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DE02" w14:textId="77777777" w:rsidR="00785189" w:rsidRDefault="00785189">
      <w:pPr>
        <w:pStyle w:val="Kehatekst"/>
        <w:rPr>
          <w:sz w:val="23"/>
        </w:rPr>
      </w:pPr>
    </w:p>
    <w:p w14:paraId="34D3A514" w14:textId="77777777" w:rsidR="00785189" w:rsidRDefault="00785189">
      <w:pPr>
        <w:pStyle w:val="Kehatekst"/>
        <w:spacing w:before="210"/>
        <w:rPr>
          <w:sz w:val="23"/>
        </w:rPr>
      </w:pPr>
    </w:p>
    <w:p w14:paraId="3670CC81" w14:textId="77777777" w:rsidR="00785189" w:rsidRDefault="009E0FDB">
      <w:pPr>
        <w:spacing w:before="1"/>
        <w:ind w:left="3667" w:right="6042" w:hanging="51"/>
        <w:jc w:val="center"/>
        <w:rPr>
          <w:rFonts w:ascii="Arial MT"/>
          <w:sz w:val="23"/>
        </w:rPr>
      </w:pPr>
      <w:r>
        <w:rPr>
          <w:rFonts w:ascii="Arial MT"/>
          <w:noProof/>
          <w:sz w:val="23"/>
        </w:rPr>
        <w:drawing>
          <wp:anchor distT="0" distB="0" distL="0" distR="0" simplePos="0" relativeHeight="15728640" behindDoc="0" locked="0" layoutInCell="1" allowOverlap="1" wp14:anchorId="038809A4" wp14:editId="14E680D1">
            <wp:simplePos x="0" y="0"/>
            <wp:positionH relativeFrom="page">
              <wp:posOffset>909070</wp:posOffset>
            </wp:positionH>
            <wp:positionV relativeFrom="paragraph">
              <wp:posOffset>-464473</wp:posOffset>
            </wp:positionV>
            <wp:extent cx="1588706" cy="77647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8706" cy="776472"/>
                    </a:xfrm>
                    <a:prstGeom prst="rect">
                      <a:avLst/>
                    </a:prstGeom>
                  </pic:spPr>
                </pic:pic>
              </a:graphicData>
            </a:graphic>
          </wp:anchor>
        </w:drawing>
      </w:r>
      <w:r>
        <w:rPr>
          <w:rFonts w:ascii="Arial MT"/>
          <w:spacing w:val="-2"/>
          <w:sz w:val="23"/>
        </w:rPr>
        <w:t>EUROOPA KOMISJON</w:t>
      </w:r>
    </w:p>
    <w:p w14:paraId="20623B58" w14:textId="77777777" w:rsidR="00785189" w:rsidRDefault="00785189">
      <w:pPr>
        <w:pStyle w:val="Kehatekst"/>
        <w:rPr>
          <w:rFonts w:ascii="Arial MT"/>
        </w:rPr>
      </w:pPr>
    </w:p>
    <w:p w14:paraId="738B6792" w14:textId="77777777" w:rsidR="00785189" w:rsidRDefault="00785189">
      <w:pPr>
        <w:pStyle w:val="Kehatekst"/>
        <w:rPr>
          <w:rFonts w:ascii="Arial MT"/>
        </w:rPr>
      </w:pPr>
    </w:p>
    <w:p w14:paraId="46114C9E" w14:textId="77777777" w:rsidR="00785189" w:rsidRDefault="00785189">
      <w:pPr>
        <w:pStyle w:val="Kehatekst"/>
        <w:spacing w:before="203"/>
        <w:rPr>
          <w:rFonts w:ascii="Arial MT"/>
        </w:rPr>
      </w:pPr>
    </w:p>
    <w:p w14:paraId="20B5178D" w14:textId="77777777" w:rsidR="00785189" w:rsidRDefault="009E0FDB">
      <w:pPr>
        <w:pStyle w:val="Kehatekst"/>
        <w:spacing w:line="276" w:lineRule="exact"/>
        <w:ind w:left="6112"/>
      </w:pPr>
      <w:r>
        <w:t>Brüssel,</w:t>
      </w:r>
      <w:r>
        <w:rPr>
          <w:spacing w:val="-6"/>
        </w:rPr>
        <w:t xml:space="preserve"> </w:t>
      </w:r>
      <w:r>
        <w:rPr>
          <w:spacing w:val="-2"/>
        </w:rPr>
        <w:t>3.9.2025</w:t>
      </w:r>
    </w:p>
    <w:p w14:paraId="5E554101" w14:textId="77777777" w:rsidR="00785189" w:rsidRDefault="009E0FDB">
      <w:pPr>
        <w:pStyle w:val="Kehatekst"/>
        <w:spacing w:line="446" w:lineRule="auto"/>
        <w:ind w:left="6112" w:right="2325"/>
      </w:pPr>
      <w:r>
        <w:t>COM(2025) 810 final ANNEX</w:t>
      </w:r>
      <w:r>
        <w:rPr>
          <w:spacing w:val="-3"/>
        </w:rPr>
        <w:t xml:space="preserve"> </w:t>
      </w:r>
      <w:r>
        <w:t>3</w:t>
      </w:r>
      <w:r>
        <w:rPr>
          <w:spacing w:val="-1"/>
        </w:rPr>
        <w:t xml:space="preserve"> </w:t>
      </w:r>
      <w:r>
        <w:t>–</w:t>
      </w:r>
      <w:r>
        <w:rPr>
          <w:spacing w:val="-1"/>
        </w:rPr>
        <w:t xml:space="preserve"> </w:t>
      </w:r>
      <w:r>
        <w:t xml:space="preserve">PART </w:t>
      </w:r>
      <w:r>
        <w:rPr>
          <w:spacing w:val="-5"/>
        </w:rPr>
        <w:t>2/2</w:t>
      </w:r>
    </w:p>
    <w:p w14:paraId="07ABB9D4" w14:textId="77777777" w:rsidR="00785189" w:rsidRDefault="00785189">
      <w:pPr>
        <w:pStyle w:val="Kehatekst"/>
      </w:pPr>
    </w:p>
    <w:p w14:paraId="6204B429" w14:textId="77777777" w:rsidR="00785189" w:rsidRDefault="00785189">
      <w:pPr>
        <w:pStyle w:val="Kehatekst"/>
      </w:pPr>
    </w:p>
    <w:p w14:paraId="698060EF" w14:textId="77777777" w:rsidR="00785189" w:rsidRDefault="00785189">
      <w:pPr>
        <w:pStyle w:val="Kehatekst"/>
      </w:pPr>
    </w:p>
    <w:p w14:paraId="7D139B12" w14:textId="77777777" w:rsidR="00785189" w:rsidRDefault="00785189">
      <w:pPr>
        <w:pStyle w:val="Kehatekst"/>
        <w:spacing w:before="108"/>
      </w:pPr>
    </w:p>
    <w:p w14:paraId="7430F11B" w14:textId="77777777" w:rsidR="00785189" w:rsidRDefault="009E0FDB">
      <w:pPr>
        <w:ind w:left="977" w:right="801"/>
        <w:jc w:val="center"/>
        <w:rPr>
          <w:b/>
          <w:sz w:val="24"/>
        </w:rPr>
      </w:pPr>
      <w:r>
        <w:rPr>
          <w:b/>
          <w:spacing w:val="-4"/>
          <w:sz w:val="24"/>
        </w:rPr>
        <w:t>LISA</w:t>
      </w:r>
    </w:p>
    <w:p w14:paraId="149E847C" w14:textId="77777777" w:rsidR="00785189" w:rsidRDefault="009E0FDB">
      <w:pPr>
        <w:spacing w:before="275"/>
        <w:ind w:left="971" w:right="801"/>
        <w:jc w:val="center"/>
        <w:rPr>
          <w:b/>
          <w:i/>
          <w:sz w:val="24"/>
        </w:rPr>
      </w:pPr>
      <w:r>
        <w:rPr>
          <w:b/>
          <w:i/>
          <w:sz w:val="24"/>
        </w:rPr>
        <w:t>järgmise</w:t>
      </w:r>
      <w:r>
        <w:rPr>
          <w:b/>
          <w:i/>
          <w:spacing w:val="-1"/>
          <w:sz w:val="24"/>
        </w:rPr>
        <w:t xml:space="preserve"> </w:t>
      </w:r>
      <w:r>
        <w:rPr>
          <w:b/>
          <w:i/>
          <w:sz w:val="24"/>
        </w:rPr>
        <w:t xml:space="preserve">dokumendi </w:t>
      </w:r>
      <w:r>
        <w:rPr>
          <w:b/>
          <w:i/>
          <w:spacing w:val="-2"/>
          <w:sz w:val="24"/>
        </w:rPr>
        <w:t>juurde:</w:t>
      </w:r>
    </w:p>
    <w:p w14:paraId="204D3D46" w14:textId="77777777" w:rsidR="00785189" w:rsidRDefault="009E0FDB">
      <w:pPr>
        <w:pStyle w:val="Pealkiri2"/>
        <w:spacing w:before="238"/>
        <w:ind w:left="976" w:right="801"/>
        <w:jc w:val="center"/>
      </w:pPr>
      <w:r>
        <w:t>Ettepanek:</w:t>
      </w:r>
      <w:r>
        <w:rPr>
          <w:spacing w:val="-3"/>
        </w:rPr>
        <w:t xml:space="preserve"> </w:t>
      </w:r>
      <w:r>
        <w:t>NÕUKOGU</w:t>
      </w:r>
      <w:r>
        <w:rPr>
          <w:spacing w:val="-3"/>
        </w:rPr>
        <w:t xml:space="preserve"> </w:t>
      </w:r>
      <w:r>
        <w:rPr>
          <w:spacing w:val="-2"/>
        </w:rPr>
        <w:t>OTSUS</w:t>
      </w:r>
    </w:p>
    <w:p w14:paraId="4E34710F" w14:textId="77777777" w:rsidR="00785189" w:rsidRDefault="009E0FDB">
      <w:pPr>
        <w:spacing w:before="239"/>
        <w:ind w:left="970" w:right="801"/>
        <w:jc w:val="center"/>
        <w:rPr>
          <w:b/>
          <w:sz w:val="24"/>
        </w:rPr>
      </w:pPr>
      <w:r>
        <w:rPr>
          <w:b/>
          <w:sz w:val="24"/>
        </w:rPr>
        <w:t>ühelt</w:t>
      </w:r>
      <w:r>
        <w:rPr>
          <w:b/>
          <w:spacing w:val="-3"/>
          <w:sz w:val="24"/>
        </w:rPr>
        <w:t xml:space="preserve"> </w:t>
      </w:r>
      <w:r>
        <w:rPr>
          <w:b/>
          <w:sz w:val="24"/>
        </w:rPr>
        <w:t>poolt</w:t>
      </w:r>
      <w:r>
        <w:rPr>
          <w:b/>
          <w:spacing w:val="-3"/>
          <w:sz w:val="24"/>
        </w:rPr>
        <w:t xml:space="preserve"> </w:t>
      </w:r>
      <w:r>
        <w:rPr>
          <w:b/>
          <w:sz w:val="24"/>
        </w:rPr>
        <w:t>Euroopa</w:t>
      </w:r>
      <w:r>
        <w:rPr>
          <w:b/>
          <w:spacing w:val="-6"/>
          <w:sz w:val="24"/>
        </w:rPr>
        <w:t xml:space="preserve"> </w:t>
      </w:r>
      <w:r>
        <w:rPr>
          <w:b/>
          <w:sz w:val="24"/>
        </w:rPr>
        <w:t>Liidu</w:t>
      </w:r>
      <w:r>
        <w:rPr>
          <w:b/>
          <w:spacing w:val="-3"/>
          <w:sz w:val="24"/>
        </w:rPr>
        <w:t xml:space="preserve"> </w:t>
      </w:r>
      <w:r>
        <w:rPr>
          <w:b/>
          <w:sz w:val="24"/>
        </w:rPr>
        <w:t>ja</w:t>
      </w:r>
      <w:r>
        <w:rPr>
          <w:b/>
          <w:spacing w:val="-3"/>
          <w:sz w:val="24"/>
        </w:rPr>
        <w:t xml:space="preserve"> </w:t>
      </w:r>
      <w:r>
        <w:rPr>
          <w:b/>
          <w:sz w:val="24"/>
        </w:rPr>
        <w:t>selle</w:t>
      </w:r>
      <w:r>
        <w:rPr>
          <w:b/>
          <w:spacing w:val="-4"/>
          <w:sz w:val="24"/>
        </w:rPr>
        <w:t xml:space="preserve"> </w:t>
      </w:r>
      <w:r>
        <w:rPr>
          <w:b/>
          <w:sz w:val="24"/>
        </w:rPr>
        <w:t>liikmesriikide</w:t>
      </w:r>
      <w:r>
        <w:rPr>
          <w:b/>
          <w:spacing w:val="-4"/>
          <w:sz w:val="24"/>
        </w:rPr>
        <w:t xml:space="preserve"> </w:t>
      </w:r>
      <w:r>
        <w:rPr>
          <w:b/>
          <w:sz w:val="24"/>
        </w:rPr>
        <w:t>ning</w:t>
      </w:r>
      <w:r>
        <w:rPr>
          <w:b/>
          <w:spacing w:val="-3"/>
          <w:sz w:val="24"/>
        </w:rPr>
        <w:t xml:space="preserve"> </w:t>
      </w:r>
      <w:r>
        <w:rPr>
          <w:b/>
          <w:sz w:val="24"/>
        </w:rPr>
        <w:t>teiselt</w:t>
      </w:r>
      <w:r>
        <w:rPr>
          <w:b/>
          <w:spacing w:val="-3"/>
          <w:sz w:val="24"/>
        </w:rPr>
        <w:t xml:space="preserve"> </w:t>
      </w:r>
      <w:r>
        <w:rPr>
          <w:b/>
          <w:sz w:val="24"/>
        </w:rPr>
        <w:t>poolt</w:t>
      </w:r>
      <w:r>
        <w:rPr>
          <w:b/>
          <w:spacing w:val="-3"/>
          <w:sz w:val="24"/>
        </w:rPr>
        <w:t xml:space="preserve"> </w:t>
      </w:r>
      <w:r>
        <w:rPr>
          <w:b/>
          <w:sz w:val="24"/>
        </w:rPr>
        <w:t>Mehhiko</w:t>
      </w:r>
      <w:r>
        <w:rPr>
          <w:b/>
          <w:spacing w:val="-3"/>
          <w:sz w:val="24"/>
        </w:rPr>
        <w:t xml:space="preserve"> </w:t>
      </w:r>
      <w:r>
        <w:rPr>
          <w:b/>
          <w:sz w:val="24"/>
        </w:rPr>
        <w:t>Ühendriikide vahelise poliitilise, majandusliku ja koostööalase strateegilise partnerluse lepingu Euroopa Liidu nimel sõlmimise kohta</w:t>
      </w:r>
    </w:p>
    <w:p w14:paraId="4CE222FE" w14:textId="77777777" w:rsidR="00785189" w:rsidRDefault="00785189">
      <w:pPr>
        <w:pStyle w:val="Kehatekst"/>
        <w:rPr>
          <w:b/>
          <w:sz w:val="48"/>
        </w:rPr>
      </w:pPr>
    </w:p>
    <w:p w14:paraId="1A653C3F" w14:textId="77777777" w:rsidR="00785189" w:rsidRDefault="00785189">
      <w:pPr>
        <w:pStyle w:val="Kehatekst"/>
        <w:rPr>
          <w:b/>
          <w:sz w:val="48"/>
        </w:rPr>
      </w:pPr>
    </w:p>
    <w:p w14:paraId="38C50BC9" w14:textId="77777777" w:rsidR="00785189" w:rsidRDefault="00785189">
      <w:pPr>
        <w:pStyle w:val="Kehatekst"/>
        <w:rPr>
          <w:b/>
          <w:sz w:val="48"/>
        </w:rPr>
      </w:pPr>
    </w:p>
    <w:p w14:paraId="7A62021F" w14:textId="77777777" w:rsidR="00785189" w:rsidRDefault="00785189">
      <w:pPr>
        <w:pStyle w:val="Kehatekst"/>
        <w:rPr>
          <w:b/>
          <w:sz w:val="48"/>
        </w:rPr>
      </w:pPr>
    </w:p>
    <w:p w14:paraId="1CF852E1" w14:textId="77777777" w:rsidR="00785189" w:rsidRDefault="00785189">
      <w:pPr>
        <w:pStyle w:val="Kehatekst"/>
        <w:rPr>
          <w:b/>
          <w:sz w:val="48"/>
        </w:rPr>
      </w:pPr>
    </w:p>
    <w:p w14:paraId="7D903FB3" w14:textId="77777777" w:rsidR="00785189" w:rsidRDefault="00785189">
      <w:pPr>
        <w:pStyle w:val="Kehatekst"/>
        <w:rPr>
          <w:b/>
          <w:sz w:val="48"/>
        </w:rPr>
      </w:pPr>
    </w:p>
    <w:p w14:paraId="21E8BE8D" w14:textId="77777777" w:rsidR="00785189" w:rsidRDefault="00785189">
      <w:pPr>
        <w:pStyle w:val="Kehatekst"/>
        <w:rPr>
          <w:b/>
          <w:sz w:val="48"/>
        </w:rPr>
      </w:pPr>
    </w:p>
    <w:p w14:paraId="78E2D8E6" w14:textId="77777777" w:rsidR="00785189" w:rsidRDefault="00785189">
      <w:pPr>
        <w:pStyle w:val="Kehatekst"/>
        <w:rPr>
          <w:b/>
          <w:sz w:val="48"/>
        </w:rPr>
      </w:pPr>
    </w:p>
    <w:p w14:paraId="31A7D9CE" w14:textId="77777777" w:rsidR="00785189" w:rsidRDefault="00785189">
      <w:pPr>
        <w:pStyle w:val="Kehatekst"/>
        <w:rPr>
          <w:b/>
          <w:sz w:val="48"/>
        </w:rPr>
      </w:pPr>
    </w:p>
    <w:p w14:paraId="0F5B7D32" w14:textId="77777777" w:rsidR="00785189" w:rsidRDefault="00785189">
      <w:pPr>
        <w:pStyle w:val="Kehatekst"/>
        <w:rPr>
          <w:b/>
          <w:sz w:val="48"/>
        </w:rPr>
      </w:pPr>
    </w:p>
    <w:p w14:paraId="43DE93F9" w14:textId="77777777" w:rsidR="00785189" w:rsidRDefault="00785189">
      <w:pPr>
        <w:pStyle w:val="Kehatekst"/>
        <w:rPr>
          <w:b/>
          <w:sz w:val="48"/>
        </w:rPr>
      </w:pPr>
    </w:p>
    <w:p w14:paraId="4CDF82C2" w14:textId="77777777" w:rsidR="00785189" w:rsidRDefault="00785189">
      <w:pPr>
        <w:pStyle w:val="Kehatekst"/>
        <w:spacing w:before="255"/>
        <w:rPr>
          <w:b/>
          <w:sz w:val="48"/>
        </w:rPr>
      </w:pPr>
    </w:p>
    <w:p w14:paraId="35A83B5F" w14:textId="77777777" w:rsidR="00785189" w:rsidRDefault="009E0FDB">
      <w:pPr>
        <w:pStyle w:val="Pealkiri"/>
        <w:tabs>
          <w:tab w:val="left" w:pos="10300"/>
        </w:tabs>
      </w:pPr>
      <w:r>
        <w:rPr>
          <w:spacing w:val="-5"/>
        </w:rPr>
        <w:t>ET</w:t>
      </w:r>
      <w:r>
        <w:tab/>
      </w:r>
      <w:r>
        <w:rPr>
          <w:spacing w:val="-5"/>
        </w:rPr>
        <w:t>ET</w:t>
      </w:r>
    </w:p>
    <w:p w14:paraId="11FA7EC3" w14:textId="77777777" w:rsidR="00785189" w:rsidRDefault="00785189">
      <w:pPr>
        <w:pStyle w:val="Pealkiri"/>
        <w:sectPr w:rsidR="00785189">
          <w:type w:val="continuous"/>
          <w:pgSz w:w="11910" w:h="16850"/>
          <w:pgMar w:top="1480" w:right="566" w:bottom="280" w:left="425" w:header="708" w:footer="708" w:gutter="0"/>
          <w:cols w:space="708"/>
        </w:sectPr>
      </w:pPr>
    </w:p>
    <w:p w14:paraId="51DDAABF" w14:textId="77777777" w:rsidR="00785189" w:rsidRDefault="009E0FDB">
      <w:pPr>
        <w:pStyle w:val="Pealkiri1"/>
        <w:numPr>
          <w:ilvl w:val="0"/>
          <w:numId w:val="104"/>
        </w:numPr>
        <w:tabs>
          <w:tab w:val="left" w:pos="280"/>
        </w:tabs>
        <w:ind w:left="280" w:hanging="280"/>
        <w:rPr>
          <w:u w:val="none"/>
        </w:rPr>
      </w:pPr>
      <w:r>
        <w:lastRenderedPageBreak/>
        <w:t xml:space="preserve"> ​</w:t>
      </w:r>
      <w:r>
        <w:rPr>
          <w:spacing w:val="-4"/>
        </w:rPr>
        <w:t>LISA</w:t>
      </w:r>
    </w:p>
    <w:p w14:paraId="3FEC4C29" w14:textId="77777777" w:rsidR="00785189" w:rsidRDefault="00785189">
      <w:pPr>
        <w:pStyle w:val="Kehatekst"/>
        <w:rPr>
          <w:b/>
        </w:rPr>
      </w:pPr>
    </w:p>
    <w:p w14:paraId="67329483" w14:textId="77777777" w:rsidR="00785189" w:rsidRDefault="00785189">
      <w:pPr>
        <w:pStyle w:val="Kehatekst"/>
        <w:rPr>
          <w:b/>
        </w:rPr>
      </w:pPr>
    </w:p>
    <w:p w14:paraId="1A785AB5" w14:textId="77777777" w:rsidR="00785189" w:rsidRDefault="00785189">
      <w:pPr>
        <w:pStyle w:val="Kehatekst"/>
        <w:spacing w:before="120"/>
        <w:rPr>
          <w:b/>
        </w:rPr>
      </w:pPr>
    </w:p>
    <w:p w14:paraId="163C8190" w14:textId="77777777" w:rsidR="00785189" w:rsidRDefault="009E0FDB">
      <w:pPr>
        <w:pStyle w:val="Kehatekst"/>
        <w:spacing w:line="720" w:lineRule="auto"/>
        <w:ind w:left="4064" w:right="2325" w:hanging="910"/>
      </w:pPr>
      <w:r>
        <w:t>TURULEPÄÄSUGA</w:t>
      </w:r>
      <w:r>
        <w:rPr>
          <w:spacing w:val="-15"/>
        </w:rPr>
        <w:t xml:space="preserve"> </w:t>
      </w:r>
      <w:r>
        <w:t>SEOTUD</w:t>
      </w:r>
      <w:r>
        <w:rPr>
          <w:spacing w:val="-15"/>
        </w:rPr>
        <w:t xml:space="preserve"> </w:t>
      </w:r>
      <w:r>
        <w:t>KOHUSTUSED SELGITAVAD MÄRKUSED</w:t>
      </w:r>
    </w:p>
    <w:p w14:paraId="2A432072" w14:textId="77777777" w:rsidR="00785189" w:rsidRDefault="009E0FDB">
      <w:pPr>
        <w:pStyle w:val="Loendilik"/>
        <w:numPr>
          <w:ilvl w:val="0"/>
          <w:numId w:val="103"/>
        </w:numPr>
        <w:tabs>
          <w:tab w:val="left" w:pos="1274"/>
        </w:tabs>
        <w:spacing w:before="1" w:line="360" w:lineRule="auto"/>
        <w:ind w:right="1068" w:firstLine="0"/>
        <w:rPr>
          <w:sz w:val="24"/>
        </w:rPr>
      </w:pPr>
      <w:r>
        <w:rPr>
          <w:sz w:val="24"/>
        </w:rPr>
        <w:t>Käesoleva</w:t>
      </w:r>
      <w:r>
        <w:rPr>
          <w:spacing w:val="-6"/>
          <w:sz w:val="24"/>
        </w:rPr>
        <w:t xml:space="preserve"> </w:t>
      </w:r>
      <w:r>
        <w:rPr>
          <w:sz w:val="24"/>
        </w:rPr>
        <w:t>lisa</w:t>
      </w:r>
      <w:r>
        <w:rPr>
          <w:spacing w:val="-5"/>
          <w:sz w:val="24"/>
        </w:rPr>
        <w:t xml:space="preserve"> </w:t>
      </w:r>
      <w:r>
        <w:rPr>
          <w:sz w:val="24"/>
        </w:rPr>
        <w:t>ühe</w:t>
      </w:r>
      <w:r>
        <w:rPr>
          <w:spacing w:val="-5"/>
          <w:sz w:val="24"/>
        </w:rPr>
        <w:t xml:space="preserve"> </w:t>
      </w:r>
      <w:r>
        <w:rPr>
          <w:sz w:val="24"/>
        </w:rPr>
        <w:t>lepinguosalise</w:t>
      </w:r>
      <w:r>
        <w:rPr>
          <w:spacing w:val="-5"/>
          <w:sz w:val="24"/>
        </w:rPr>
        <w:t xml:space="preserve"> </w:t>
      </w:r>
      <w:r>
        <w:rPr>
          <w:sz w:val="24"/>
        </w:rPr>
        <w:t>loendis</w:t>
      </w:r>
      <w:r>
        <w:rPr>
          <w:spacing w:val="-4"/>
          <w:sz w:val="24"/>
        </w:rPr>
        <w:t xml:space="preserve"> </w:t>
      </w:r>
      <w:r>
        <w:rPr>
          <w:sz w:val="24"/>
        </w:rPr>
        <w:t>on</w:t>
      </w:r>
      <w:r>
        <w:rPr>
          <w:spacing w:val="-4"/>
          <w:sz w:val="24"/>
        </w:rPr>
        <w:t xml:space="preserve"> </w:t>
      </w:r>
      <w:r>
        <w:rPr>
          <w:sz w:val="24"/>
        </w:rPr>
        <w:t>sätestatud</w:t>
      </w:r>
      <w:r>
        <w:rPr>
          <w:spacing w:val="-4"/>
          <w:sz w:val="24"/>
        </w:rPr>
        <w:t xml:space="preserve"> </w:t>
      </w:r>
      <w:r>
        <w:rPr>
          <w:sz w:val="24"/>
        </w:rPr>
        <w:t>turulepääsuga</w:t>
      </w:r>
      <w:r>
        <w:rPr>
          <w:spacing w:val="-5"/>
          <w:sz w:val="24"/>
        </w:rPr>
        <w:t xml:space="preserve"> </w:t>
      </w:r>
      <w:r>
        <w:rPr>
          <w:sz w:val="24"/>
        </w:rPr>
        <w:t>seotud</w:t>
      </w:r>
      <w:r>
        <w:rPr>
          <w:spacing w:val="-4"/>
          <w:sz w:val="24"/>
        </w:rPr>
        <w:t xml:space="preserve"> </w:t>
      </w:r>
      <w:r>
        <w:rPr>
          <w:sz w:val="24"/>
        </w:rPr>
        <w:t>kohustused, mille see lepinguosaline võtab vastavalt artiklile 10.6 „Turulepääs“ või 11.4 „Turulepääs“.</w:t>
      </w:r>
    </w:p>
    <w:p w14:paraId="6C40728E" w14:textId="77777777" w:rsidR="00785189" w:rsidRDefault="00785189">
      <w:pPr>
        <w:pStyle w:val="Kehatekst"/>
        <w:spacing w:before="139"/>
      </w:pPr>
    </w:p>
    <w:p w14:paraId="7F7793D0" w14:textId="77777777" w:rsidR="00785189" w:rsidRDefault="009E0FDB">
      <w:pPr>
        <w:pStyle w:val="Loendilik"/>
        <w:numPr>
          <w:ilvl w:val="0"/>
          <w:numId w:val="103"/>
        </w:numPr>
        <w:tabs>
          <w:tab w:val="left" w:pos="1274"/>
        </w:tabs>
        <w:ind w:left="1274" w:hanging="566"/>
        <w:rPr>
          <w:sz w:val="24"/>
        </w:rPr>
      </w:pPr>
      <w:r>
        <w:rPr>
          <w:sz w:val="24"/>
        </w:rPr>
        <w:t>Käesoleva</w:t>
      </w:r>
      <w:r>
        <w:rPr>
          <w:spacing w:val="-4"/>
          <w:sz w:val="24"/>
        </w:rPr>
        <w:t xml:space="preserve"> </w:t>
      </w:r>
      <w:r>
        <w:rPr>
          <w:sz w:val="24"/>
        </w:rPr>
        <w:t>lisa</w:t>
      </w:r>
      <w:r>
        <w:rPr>
          <w:spacing w:val="-1"/>
          <w:sz w:val="24"/>
        </w:rPr>
        <w:t xml:space="preserve"> </w:t>
      </w:r>
      <w:r>
        <w:rPr>
          <w:sz w:val="24"/>
        </w:rPr>
        <w:t xml:space="preserve">kohaldamisel </w:t>
      </w:r>
      <w:r>
        <w:rPr>
          <w:spacing w:val="-2"/>
          <w:sz w:val="24"/>
        </w:rPr>
        <w:t>tähendab:</w:t>
      </w:r>
    </w:p>
    <w:p w14:paraId="296E97DD" w14:textId="77777777" w:rsidR="00785189" w:rsidRDefault="00785189">
      <w:pPr>
        <w:pStyle w:val="Kehatekst"/>
      </w:pPr>
    </w:p>
    <w:p w14:paraId="12C4B229" w14:textId="77777777" w:rsidR="00785189" w:rsidRDefault="00785189">
      <w:pPr>
        <w:pStyle w:val="Kehatekst"/>
        <w:spacing w:before="43"/>
      </w:pPr>
    </w:p>
    <w:p w14:paraId="1EF37D34" w14:textId="77777777" w:rsidR="00785189" w:rsidRDefault="009E0FDB">
      <w:pPr>
        <w:pStyle w:val="Loendilik"/>
        <w:numPr>
          <w:ilvl w:val="1"/>
          <w:numId w:val="103"/>
        </w:numPr>
        <w:tabs>
          <w:tab w:val="left" w:pos="1274"/>
        </w:tabs>
        <w:spacing w:before="1" w:line="360" w:lineRule="auto"/>
        <w:ind w:right="957"/>
        <w:rPr>
          <w:sz w:val="24"/>
        </w:rPr>
      </w:pPr>
      <w:r>
        <w:rPr>
          <w:sz w:val="24"/>
        </w:rPr>
        <w:t>„CMAP“ Mehhiko tegevusalade ja toodete klassifikaatori (</w:t>
      </w:r>
      <w:r>
        <w:rPr>
          <w:i/>
          <w:sz w:val="24"/>
        </w:rPr>
        <w:t>Clasificación Mexicana de Actividades</w:t>
      </w:r>
      <w:r>
        <w:rPr>
          <w:i/>
          <w:spacing w:val="-4"/>
          <w:sz w:val="24"/>
        </w:rPr>
        <w:t xml:space="preserve"> </w:t>
      </w:r>
      <w:r>
        <w:rPr>
          <w:i/>
          <w:sz w:val="24"/>
        </w:rPr>
        <w:t>y</w:t>
      </w:r>
      <w:r>
        <w:rPr>
          <w:i/>
          <w:spacing w:val="-6"/>
          <w:sz w:val="24"/>
        </w:rPr>
        <w:t xml:space="preserve"> </w:t>
      </w:r>
      <w:r>
        <w:rPr>
          <w:i/>
          <w:sz w:val="24"/>
        </w:rPr>
        <w:t>Productos</w:t>
      </w:r>
      <w:r>
        <w:rPr>
          <w:sz w:val="24"/>
        </w:rPr>
        <w:t>)</w:t>
      </w:r>
      <w:r>
        <w:rPr>
          <w:spacing w:val="-3"/>
          <w:sz w:val="24"/>
        </w:rPr>
        <w:t xml:space="preserve"> </w:t>
      </w:r>
      <w:r>
        <w:rPr>
          <w:sz w:val="24"/>
        </w:rPr>
        <w:t>numbreid,</w:t>
      </w:r>
      <w:r>
        <w:rPr>
          <w:spacing w:val="-4"/>
          <w:sz w:val="24"/>
        </w:rPr>
        <w:t xml:space="preserve"> </w:t>
      </w:r>
      <w:r>
        <w:rPr>
          <w:sz w:val="24"/>
        </w:rPr>
        <w:t>mille</w:t>
      </w:r>
      <w:r>
        <w:rPr>
          <w:spacing w:val="-4"/>
          <w:sz w:val="24"/>
        </w:rPr>
        <w:t xml:space="preserve"> </w:t>
      </w:r>
      <w:r>
        <w:rPr>
          <w:sz w:val="24"/>
        </w:rPr>
        <w:t>riiklik</w:t>
      </w:r>
      <w:r>
        <w:rPr>
          <w:spacing w:val="-4"/>
          <w:sz w:val="24"/>
        </w:rPr>
        <w:t xml:space="preserve"> </w:t>
      </w:r>
      <w:r>
        <w:rPr>
          <w:sz w:val="24"/>
        </w:rPr>
        <w:t>statistika-</w:t>
      </w:r>
      <w:r>
        <w:rPr>
          <w:spacing w:val="-5"/>
          <w:sz w:val="24"/>
        </w:rPr>
        <w:t xml:space="preserve"> </w:t>
      </w:r>
      <w:r>
        <w:rPr>
          <w:sz w:val="24"/>
        </w:rPr>
        <w:t>ja</w:t>
      </w:r>
      <w:r>
        <w:rPr>
          <w:spacing w:val="-4"/>
          <w:sz w:val="24"/>
        </w:rPr>
        <w:t xml:space="preserve"> </w:t>
      </w:r>
      <w:r>
        <w:rPr>
          <w:sz w:val="24"/>
        </w:rPr>
        <w:t>geograafiainstituut</w:t>
      </w:r>
      <w:r>
        <w:rPr>
          <w:spacing w:val="-4"/>
          <w:sz w:val="24"/>
        </w:rPr>
        <w:t xml:space="preserve"> </w:t>
      </w:r>
      <w:r>
        <w:rPr>
          <w:sz w:val="24"/>
        </w:rPr>
        <w:t>(</w:t>
      </w:r>
      <w:r>
        <w:rPr>
          <w:i/>
          <w:sz w:val="24"/>
        </w:rPr>
        <w:t>Instituto Nacional de Estadística y Geografía</w:t>
      </w:r>
      <w:r>
        <w:rPr>
          <w:sz w:val="24"/>
        </w:rPr>
        <w:t>) on esitanud Mehhiko tegevusalade ja toodete klassifikaatoris (</w:t>
      </w:r>
      <w:r>
        <w:rPr>
          <w:i/>
          <w:sz w:val="24"/>
        </w:rPr>
        <w:t>Clasificación Mexicana de Actividades y Productos</w:t>
      </w:r>
      <w:r>
        <w:rPr>
          <w:sz w:val="24"/>
        </w:rPr>
        <w:t>), 1994;</w:t>
      </w:r>
    </w:p>
    <w:p w14:paraId="7E16F11B" w14:textId="77777777" w:rsidR="00785189" w:rsidRDefault="00785189">
      <w:pPr>
        <w:pStyle w:val="Kehatekst"/>
        <w:spacing w:before="137"/>
      </w:pPr>
    </w:p>
    <w:p w14:paraId="512C8202" w14:textId="77777777" w:rsidR="00785189" w:rsidRDefault="009E0FDB">
      <w:pPr>
        <w:pStyle w:val="Loendilik"/>
        <w:numPr>
          <w:ilvl w:val="1"/>
          <w:numId w:val="103"/>
        </w:numPr>
        <w:tabs>
          <w:tab w:val="left" w:pos="1274"/>
        </w:tabs>
        <w:spacing w:line="360" w:lineRule="auto"/>
        <w:ind w:right="710"/>
        <w:rPr>
          <w:sz w:val="24"/>
        </w:rPr>
      </w:pPr>
      <w:r>
        <w:rPr>
          <w:sz w:val="24"/>
        </w:rPr>
        <w:t>„CPC“</w:t>
      </w:r>
      <w:r>
        <w:rPr>
          <w:spacing w:val="-5"/>
          <w:sz w:val="24"/>
        </w:rPr>
        <w:t xml:space="preserve"> </w:t>
      </w:r>
      <w:r>
        <w:rPr>
          <w:sz w:val="24"/>
        </w:rPr>
        <w:t>ühtset</w:t>
      </w:r>
      <w:r>
        <w:rPr>
          <w:spacing w:val="-4"/>
          <w:sz w:val="24"/>
        </w:rPr>
        <w:t xml:space="preserve"> </w:t>
      </w:r>
      <w:r>
        <w:rPr>
          <w:sz w:val="24"/>
        </w:rPr>
        <w:t>tooteklassifikaatorit,</w:t>
      </w:r>
      <w:r>
        <w:rPr>
          <w:spacing w:val="-4"/>
          <w:sz w:val="24"/>
        </w:rPr>
        <w:t xml:space="preserve"> </w:t>
      </w:r>
      <w:r>
        <w:rPr>
          <w:sz w:val="24"/>
        </w:rPr>
        <w:t>mis</w:t>
      </w:r>
      <w:r>
        <w:rPr>
          <w:spacing w:val="-5"/>
          <w:sz w:val="24"/>
        </w:rPr>
        <w:t xml:space="preserve"> </w:t>
      </w:r>
      <w:r>
        <w:rPr>
          <w:sz w:val="24"/>
        </w:rPr>
        <w:t>on</w:t>
      </w:r>
      <w:r>
        <w:rPr>
          <w:spacing w:val="-4"/>
          <w:sz w:val="24"/>
        </w:rPr>
        <w:t xml:space="preserve"> </w:t>
      </w:r>
      <w:r>
        <w:rPr>
          <w:sz w:val="24"/>
        </w:rPr>
        <w:t>esitatud</w:t>
      </w:r>
      <w:r>
        <w:rPr>
          <w:spacing w:val="-4"/>
          <w:sz w:val="24"/>
        </w:rPr>
        <w:t xml:space="preserve"> </w:t>
      </w:r>
      <w:r>
        <w:rPr>
          <w:sz w:val="24"/>
        </w:rPr>
        <w:t>ÜRO</w:t>
      </w:r>
      <w:r>
        <w:rPr>
          <w:spacing w:val="-4"/>
          <w:sz w:val="24"/>
        </w:rPr>
        <w:t xml:space="preserve"> </w:t>
      </w:r>
      <w:r>
        <w:rPr>
          <w:sz w:val="24"/>
        </w:rPr>
        <w:t>statistikaameti</w:t>
      </w:r>
      <w:r>
        <w:rPr>
          <w:spacing w:val="-4"/>
          <w:sz w:val="24"/>
        </w:rPr>
        <w:t xml:space="preserve"> </w:t>
      </w:r>
      <w:r>
        <w:rPr>
          <w:sz w:val="24"/>
        </w:rPr>
        <w:t>väljaandes</w:t>
      </w:r>
      <w:r>
        <w:rPr>
          <w:spacing w:val="-4"/>
          <w:sz w:val="24"/>
        </w:rPr>
        <w:t xml:space="preserve"> </w:t>
      </w:r>
      <w:r>
        <w:rPr>
          <w:sz w:val="24"/>
        </w:rPr>
        <w:t>Statistical Papers, Series M, nr 77, Provisional Central Product Classification, 1991 ning</w:t>
      </w:r>
    </w:p>
    <w:p w14:paraId="33846177" w14:textId="77777777" w:rsidR="00785189" w:rsidRDefault="00785189">
      <w:pPr>
        <w:pStyle w:val="Loendilik"/>
        <w:spacing w:line="360" w:lineRule="auto"/>
        <w:rPr>
          <w:sz w:val="24"/>
        </w:rPr>
        <w:sectPr w:rsidR="00785189">
          <w:footerReference w:type="default" r:id="rId8"/>
          <w:pgSz w:w="11910" w:h="16850"/>
          <w:pgMar w:top="1460" w:right="566" w:bottom="1380" w:left="425" w:header="0" w:footer="1199" w:gutter="0"/>
          <w:pgNumType w:start="1"/>
          <w:cols w:space="708"/>
        </w:sectPr>
      </w:pPr>
    </w:p>
    <w:p w14:paraId="789BEACB" w14:textId="77777777" w:rsidR="00785189" w:rsidRDefault="009E0FDB">
      <w:pPr>
        <w:pStyle w:val="Loendilik"/>
        <w:numPr>
          <w:ilvl w:val="1"/>
          <w:numId w:val="103"/>
        </w:numPr>
        <w:tabs>
          <w:tab w:val="left" w:pos="1274"/>
        </w:tabs>
        <w:spacing w:before="67" w:line="360" w:lineRule="auto"/>
        <w:ind w:right="1682"/>
        <w:rPr>
          <w:sz w:val="24"/>
        </w:rPr>
      </w:pPr>
      <w:r>
        <w:rPr>
          <w:sz w:val="24"/>
        </w:rPr>
        <w:lastRenderedPageBreak/>
        <w:t>„ISIC“</w:t>
      </w:r>
      <w:r>
        <w:rPr>
          <w:spacing w:val="-6"/>
          <w:sz w:val="24"/>
        </w:rPr>
        <w:t xml:space="preserve"> </w:t>
      </w:r>
      <w:r>
        <w:rPr>
          <w:sz w:val="24"/>
        </w:rPr>
        <w:t>rahvusvahelist</w:t>
      </w:r>
      <w:r>
        <w:rPr>
          <w:spacing w:val="-5"/>
          <w:sz w:val="24"/>
        </w:rPr>
        <w:t xml:space="preserve"> </w:t>
      </w:r>
      <w:r>
        <w:rPr>
          <w:sz w:val="24"/>
        </w:rPr>
        <w:t>majandustegevusalade</w:t>
      </w:r>
      <w:r>
        <w:rPr>
          <w:spacing w:val="-6"/>
          <w:sz w:val="24"/>
        </w:rPr>
        <w:t xml:space="preserve"> </w:t>
      </w:r>
      <w:r>
        <w:rPr>
          <w:sz w:val="24"/>
        </w:rPr>
        <w:t>klassifikaatorit,</w:t>
      </w:r>
      <w:r>
        <w:rPr>
          <w:spacing w:val="-5"/>
          <w:sz w:val="24"/>
        </w:rPr>
        <w:t xml:space="preserve"> </w:t>
      </w:r>
      <w:r>
        <w:rPr>
          <w:sz w:val="24"/>
        </w:rPr>
        <w:t>mis</w:t>
      </w:r>
      <w:r>
        <w:rPr>
          <w:spacing w:val="-6"/>
          <w:sz w:val="24"/>
        </w:rPr>
        <w:t xml:space="preserve"> </w:t>
      </w:r>
      <w:r>
        <w:rPr>
          <w:sz w:val="24"/>
        </w:rPr>
        <w:t>on</w:t>
      </w:r>
      <w:r>
        <w:rPr>
          <w:spacing w:val="-5"/>
          <w:sz w:val="24"/>
        </w:rPr>
        <w:t xml:space="preserve"> </w:t>
      </w:r>
      <w:r>
        <w:rPr>
          <w:sz w:val="24"/>
        </w:rPr>
        <w:t>esitatud</w:t>
      </w:r>
      <w:r>
        <w:rPr>
          <w:spacing w:val="-5"/>
          <w:sz w:val="24"/>
        </w:rPr>
        <w:t xml:space="preserve"> </w:t>
      </w:r>
      <w:r>
        <w:rPr>
          <w:sz w:val="24"/>
        </w:rPr>
        <w:t>ÜRO statistikaameti väljaandes Statistical Papers, Series M, nr 4, ISIC REV 3.1, 2002.</w:t>
      </w:r>
    </w:p>
    <w:p w14:paraId="108B626A" w14:textId="77777777" w:rsidR="00785189" w:rsidRDefault="00785189">
      <w:pPr>
        <w:pStyle w:val="Kehatekst"/>
        <w:spacing w:before="139"/>
      </w:pPr>
    </w:p>
    <w:p w14:paraId="4E4B28F1" w14:textId="77777777" w:rsidR="00785189" w:rsidRDefault="009E0FDB">
      <w:pPr>
        <w:pStyle w:val="Loendilik"/>
        <w:numPr>
          <w:ilvl w:val="0"/>
          <w:numId w:val="103"/>
        </w:numPr>
        <w:tabs>
          <w:tab w:val="left" w:pos="1274"/>
        </w:tabs>
        <w:spacing w:before="1" w:line="360" w:lineRule="auto"/>
        <w:ind w:right="1511" w:firstLine="0"/>
        <w:rPr>
          <w:sz w:val="24"/>
        </w:rPr>
      </w:pPr>
      <w:r>
        <w:rPr>
          <w:sz w:val="24"/>
        </w:rPr>
        <w:t>Lõikes</w:t>
      </w:r>
      <w:r>
        <w:rPr>
          <w:spacing w:val="-4"/>
          <w:sz w:val="24"/>
        </w:rPr>
        <w:t xml:space="preserve"> </w:t>
      </w:r>
      <w:r>
        <w:rPr>
          <w:sz w:val="24"/>
        </w:rPr>
        <w:t>1</w:t>
      </w:r>
      <w:r>
        <w:rPr>
          <w:spacing w:val="-4"/>
          <w:sz w:val="24"/>
        </w:rPr>
        <w:t xml:space="preserve"> </w:t>
      </w:r>
      <w:r>
        <w:rPr>
          <w:sz w:val="24"/>
        </w:rPr>
        <w:t>osutatud</w:t>
      </w:r>
      <w:r>
        <w:rPr>
          <w:spacing w:val="-4"/>
          <w:sz w:val="24"/>
        </w:rPr>
        <w:t xml:space="preserve"> </w:t>
      </w:r>
      <w:r>
        <w:rPr>
          <w:sz w:val="24"/>
        </w:rPr>
        <w:t>turulepääsuga</w:t>
      </w:r>
      <w:r>
        <w:rPr>
          <w:spacing w:val="-5"/>
          <w:sz w:val="24"/>
        </w:rPr>
        <w:t xml:space="preserve"> </w:t>
      </w:r>
      <w:r>
        <w:rPr>
          <w:sz w:val="24"/>
        </w:rPr>
        <w:t>seotud</w:t>
      </w:r>
      <w:r>
        <w:rPr>
          <w:spacing w:val="-4"/>
          <w:sz w:val="24"/>
        </w:rPr>
        <w:t xml:space="preserve"> </w:t>
      </w:r>
      <w:r>
        <w:rPr>
          <w:sz w:val="24"/>
        </w:rPr>
        <w:t>kohustuste</w:t>
      </w:r>
      <w:r>
        <w:rPr>
          <w:spacing w:val="-3"/>
          <w:sz w:val="24"/>
        </w:rPr>
        <w:t xml:space="preserve"> </w:t>
      </w:r>
      <w:r>
        <w:rPr>
          <w:sz w:val="24"/>
        </w:rPr>
        <w:t>alla</w:t>
      </w:r>
      <w:r>
        <w:rPr>
          <w:spacing w:val="-5"/>
          <w:sz w:val="24"/>
        </w:rPr>
        <w:t xml:space="preserve"> </w:t>
      </w:r>
      <w:r>
        <w:rPr>
          <w:sz w:val="24"/>
        </w:rPr>
        <w:t>ei</w:t>
      </w:r>
      <w:r>
        <w:rPr>
          <w:spacing w:val="-4"/>
          <w:sz w:val="24"/>
        </w:rPr>
        <w:t xml:space="preserve"> </w:t>
      </w:r>
      <w:r>
        <w:rPr>
          <w:sz w:val="24"/>
        </w:rPr>
        <w:t>kuulu</w:t>
      </w:r>
      <w:r>
        <w:rPr>
          <w:spacing w:val="-4"/>
          <w:sz w:val="24"/>
        </w:rPr>
        <w:t xml:space="preserve"> </w:t>
      </w:r>
      <w:r>
        <w:rPr>
          <w:sz w:val="24"/>
        </w:rPr>
        <w:t>käesoleva</w:t>
      </w:r>
      <w:r>
        <w:rPr>
          <w:spacing w:val="-5"/>
          <w:sz w:val="24"/>
        </w:rPr>
        <w:t xml:space="preserve"> </w:t>
      </w:r>
      <w:r>
        <w:rPr>
          <w:sz w:val="24"/>
        </w:rPr>
        <w:t>lepinguga hõlmatud ja loendis nimetamata sektorite või allsektorite majandustegevus.</w:t>
      </w:r>
    </w:p>
    <w:p w14:paraId="346E7460" w14:textId="77777777" w:rsidR="00785189" w:rsidRDefault="00785189">
      <w:pPr>
        <w:pStyle w:val="Kehatekst"/>
        <w:spacing w:before="136"/>
      </w:pPr>
    </w:p>
    <w:p w14:paraId="0C736404" w14:textId="77777777" w:rsidR="00785189" w:rsidRDefault="009E0FDB">
      <w:pPr>
        <w:pStyle w:val="Loendilik"/>
        <w:numPr>
          <w:ilvl w:val="0"/>
          <w:numId w:val="103"/>
        </w:numPr>
        <w:tabs>
          <w:tab w:val="left" w:pos="1274"/>
        </w:tabs>
        <w:spacing w:line="360" w:lineRule="auto"/>
        <w:ind w:right="569" w:firstLine="0"/>
        <w:rPr>
          <w:sz w:val="24"/>
        </w:rPr>
      </w:pPr>
      <w:r>
        <w:rPr>
          <w:sz w:val="24"/>
        </w:rPr>
        <w:t>Lepinguosalise</w:t>
      </w:r>
      <w:r>
        <w:rPr>
          <w:spacing w:val="40"/>
          <w:sz w:val="24"/>
        </w:rPr>
        <w:t xml:space="preserve"> </w:t>
      </w:r>
      <w:r>
        <w:rPr>
          <w:sz w:val="24"/>
        </w:rPr>
        <w:t>loend</w:t>
      </w:r>
      <w:r>
        <w:rPr>
          <w:spacing w:val="40"/>
          <w:sz w:val="24"/>
        </w:rPr>
        <w:t xml:space="preserve"> </w:t>
      </w:r>
      <w:r>
        <w:rPr>
          <w:sz w:val="24"/>
        </w:rPr>
        <w:t>ei</w:t>
      </w:r>
      <w:r>
        <w:rPr>
          <w:spacing w:val="40"/>
          <w:sz w:val="24"/>
        </w:rPr>
        <w:t xml:space="preserve"> </w:t>
      </w:r>
      <w:r>
        <w:rPr>
          <w:sz w:val="24"/>
        </w:rPr>
        <w:t>piira</w:t>
      </w:r>
      <w:r>
        <w:rPr>
          <w:spacing w:val="40"/>
          <w:sz w:val="24"/>
        </w:rPr>
        <w:t xml:space="preserve"> </w:t>
      </w:r>
      <w:r>
        <w:rPr>
          <w:sz w:val="24"/>
        </w:rPr>
        <w:t>lepinguosaliste</w:t>
      </w:r>
      <w:r>
        <w:rPr>
          <w:spacing w:val="40"/>
          <w:sz w:val="24"/>
        </w:rPr>
        <w:t xml:space="preserve"> </w:t>
      </w:r>
      <w:r>
        <w:rPr>
          <w:sz w:val="24"/>
        </w:rPr>
        <w:t>teenustekaubanduse</w:t>
      </w:r>
      <w:r>
        <w:rPr>
          <w:spacing w:val="40"/>
          <w:sz w:val="24"/>
        </w:rPr>
        <w:t xml:space="preserve"> </w:t>
      </w:r>
      <w:r>
        <w:rPr>
          <w:sz w:val="24"/>
        </w:rPr>
        <w:t>üldlepingust</w:t>
      </w:r>
      <w:r>
        <w:rPr>
          <w:spacing w:val="40"/>
          <w:sz w:val="24"/>
        </w:rPr>
        <w:t xml:space="preserve"> </w:t>
      </w:r>
      <w:r>
        <w:rPr>
          <w:sz w:val="24"/>
        </w:rPr>
        <w:t>tulenevaid õigusi ja kohustusi.</w:t>
      </w:r>
    </w:p>
    <w:p w14:paraId="41D09876" w14:textId="77777777" w:rsidR="00785189" w:rsidRDefault="00785189">
      <w:pPr>
        <w:pStyle w:val="Kehatekst"/>
        <w:spacing w:before="140"/>
      </w:pPr>
    </w:p>
    <w:p w14:paraId="7A75CABE" w14:textId="77777777" w:rsidR="00785189" w:rsidRDefault="009E0FDB">
      <w:pPr>
        <w:pStyle w:val="Loendilik"/>
        <w:numPr>
          <w:ilvl w:val="0"/>
          <w:numId w:val="103"/>
        </w:numPr>
        <w:tabs>
          <w:tab w:val="left" w:pos="1274"/>
        </w:tabs>
        <w:ind w:left="1274" w:hanging="566"/>
        <w:rPr>
          <w:sz w:val="24"/>
        </w:rPr>
      </w:pPr>
      <w:r>
        <w:rPr>
          <w:sz w:val="24"/>
        </w:rPr>
        <w:t>Loendi</w:t>
      </w:r>
      <w:r>
        <w:rPr>
          <w:spacing w:val="-1"/>
          <w:sz w:val="24"/>
        </w:rPr>
        <w:t xml:space="preserve"> </w:t>
      </w:r>
      <w:r>
        <w:rPr>
          <w:sz w:val="24"/>
        </w:rPr>
        <w:t>iga</w:t>
      </w:r>
      <w:r>
        <w:rPr>
          <w:spacing w:val="-2"/>
          <w:sz w:val="24"/>
        </w:rPr>
        <w:t xml:space="preserve"> </w:t>
      </w:r>
      <w:r>
        <w:rPr>
          <w:sz w:val="24"/>
        </w:rPr>
        <w:t>kirje</w:t>
      </w:r>
      <w:r>
        <w:rPr>
          <w:spacing w:val="-2"/>
          <w:sz w:val="24"/>
        </w:rPr>
        <w:t xml:space="preserve"> </w:t>
      </w:r>
      <w:r>
        <w:rPr>
          <w:sz w:val="24"/>
        </w:rPr>
        <w:t>sisaldab järgmisi</w:t>
      </w:r>
      <w:r>
        <w:rPr>
          <w:spacing w:val="-1"/>
          <w:sz w:val="24"/>
        </w:rPr>
        <w:t xml:space="preserve"> </w:t>
      </w:r>
      <w:r>
        <w:rPr>
          <w:spacing w:val="-4"/>
          <w:sz w:val="24"/>
        </w:rPr>
        <w:t>osi:</w:t>
      </w:r>
    </w:p>
    <w:p w14:paraId="13EFE019" w14:textId="77777777" w:rsidR="00785189" w:rsidRDefault="00785189">
      <w:pPr>
        <w:pStyle w:val="Kehatekst"/>
      </w:pPr>
    </w:p>
    <w:p w14:paraId="7474E955" w14:textId="77777777" w:rsidR="00785189" w:rsidRDefault="00785189">
      <w:pPr>
        <w:pStyle w:val="Kehatekst"/>
      </w:pPr>
    </w:p>
    <w:p w14:paraId="4428624E" w14:textId="77777777" w:rsidR="00785189" w:rsidRDefault="009E0FDB">
      <w:pPr>
        <w:pStyle w:val="Loendilik"/>
        <w:numPr>
          <w:ilvl w:val="1"/>
          <w:numId w:val="103"/>
        </w:numPr>
        <w:tabs>
          <w:tab w:val="left" w:pos="1274"/>
        </w:tabs>
        <w:ind w:hanging="566"/>
        <w:rPr>
          <w:sz w:val="24"/>
        </w:rPr>
      </w:pPr>
      <w:r>
        <w:rPr>
          <w:sz w:val="24"/>
        </w:rPr>
        <w:t>„sektor“</w:t>
      </w:r>
      <w:r>
        <w:rPr>
          <w:spacing w:val="-3"/>
          <w:sz w:val="24"/>
        </w:rPr>
        <w:t xml:space="preserve"> </w:t>
      </w:r>
      <w:r>
        <w:rPr>
          <w:sz w:val="24"/>
        </w:rPr>
        <w:t>tähendab</w:t>
      </w:r>
      <w:r>
        <w:rPr>
          <w:spacing w:val="-1"/>
          <w:sz w:val="24"/>
        </w:rPr>
        <w:t xml:space="preserve"> </w:t>
      </w:r>
      <w:r>
        <w:rPr>
          <w:sz w:val="24"/>
        </w:rPr>
        <w:t>üldist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3"/>
          <w:sz w:val="24"/>
        </w:rPr>
        <w:t xml:space="preserve"> </w:t>
      </w:r>
      <w:r>
        <w:rPr>
          <w:sz w:val="24"/>
        </w:rPr>
        <w:t xml:space="preserve">on </w:t>
      </w:r>
      <w:r>
        <w:rPr>
          <w:spacing w:val="-2"/>
          <w:sz w:val="24"/>
        </w:rPr>
        <w:t>tehtud;</w:t>
      </w:r>
    </w:p>
    <w:p w14:paraId="5C503110" w14:textId="77777777" w:rsidR="00785189" w:rsidRDefault="00785189">
      <w:pPr>
        <w:pStyle w:val="Kehatekst"/>
      </w:pPr>
    </w:p>
    <w:p w14:paraId="0B770DC7" w14:textId="77777777" w:rsidR="00785189" w:rsidRDefault="00785189">
      <w:pPr>
        <w:pStyle w:val="Kehatekst"/>
      </w:pPr>
    </w:p>
    <w:p w14:paraId="71585266" w14:textId="77777777" w:rsidR="00785189" w:rsidRDefault="009E0FDB">
      <w:pPr>
        <w:pStyle w:val="Loendilik"/>
        <w:numPr>
          <w:ilvl w:val="1"/>
          <w:numId w:val="103"/>
        </w:numPr>
        <w:tabs>
          <w:tab w:val="left" w:pos="1274"/>
        </w:tabs>
        <w:spacing w:line="360" w:lineRule="auto"/>
        <w:ind w:right="1002"/>
        <w:rPr>
          <w:sz w:val="24"/>
        </w:rPr>
      </w:pPr>
      <w:r>
        <w:rPr>
          <w:sz w:val="24"/>
        </w:rPr>
        <w:t>„allsektor“</w:t>
      </w:r>
      <w:r>
        <w:rPr>
          <w:spacing w:val="-6"/>
          <w:sz w:val="24"/>
        </w:rPr>
        <w:t xml:space="preserve"> </w:t>
      </w:r>
      <w:r>
        <w:rPr>
          <w:sz w:val="24"/>
        </w:rPr>
        <w:t>tähendab</w:t>
      </w:r>
      <w:r>
        <w:rPr>
          <w:spacing w:val="-4"/>
          <w:sz w:val="24"/>
        </w:rPr>
        <w:t xml:space="preserve"> </w:t>
      </w:r>
      <w:r>
        <w:rPr>
          <w:sz w:val="24"/>
        </w:rPr>
        <w:t>konkreetset</w:t>
      </w:r>
      <w:r>
        <w:rPr>
          <w:spacing w:val="-4"/>
          <w:sz w:val="24"/>
        </w:rPr>
        <w:t xml:space="preserve"> </w:t>
      </w:r>
      <w:r>
        <w:rPr>
          <w:sz w:val="24"/>
        </w:rPr>
        <w:t>sektorit</w:t>
      </w:r>
      <w:r>
        <w:rPr>
          <w:spacing w:val="-4"/>
          <w:sz w:val="24"/>
        </w:rPr>
        <w:t xml:space="preserve"> </w:t>
      </w:r>
      <w:r>
        <w:rPr>
          <w:sz w:val="24"/>
        </w:rPr>
        <w:t>või</w:t>
      </w:r>
      <w:r>
        <w:rPr>
          <w:spacing w:val="-4"/>
          <w:sz w:val="24"/>
        </w:rPr>
        <w:t xml:space="preserve"> </w:t>
      </w:r>
      <w:r>
        <w:rPr>
          <w:sz w:val="24"/>
        </w:rPr>
        <w:t>tegevust,</w:t>
      </w:r>
      <w:r>
        <w:rPr>
          <w:spacing w:val="-4"/>
          <w:sz w:val="24"/>
        </w:rPr>
        <w:t xml:space="preserve"> </w:t>
      </w:r>
      <w:r>
        <w:rPr>
          <w:sz w:val="24"/>
        </w:rPr>
        <w:t>milles</w:t>
      </w:r>
      <w:r>
        <w:rPr>
          <w:spacing w:val="-5"/>
          <w:sz w:val="24"/>
        </w:rPr>
        <w:t xml:space="preserve"> </w:t>
      </w:r>
      <w:r>
        <w:rPr>
          <w:sz w:val="24"/>
        </w:rPr>
        <w:t>võetakse</w:t>
      </w:r>
      <w:r>
        <w:rPr>
          <w:spacing w:val="-3"/>
          <w:sz w:val="24"/>
        </w:rPr>
        <w:t xml:space="preserve"> </w:t>
      </w:r>
      <w:r>
        <w:rPr>
          <w:sz w:val="24"/>
        </w:rPr>
        <w:t>kohustusi</w:t>
      </w:r>
      <w:r>
        <w:rPr>
          <w:spacing w:val="-4"/>
          <w:sz w:val="24"/>
        </w:rPr>
        <w:t xml:space="preserve"> </w:t>
      </w:r>
      <w:r>
        <w:rPr>
          <w:sz w:val="24"/>
        </w:rPr>
        <w:t>vastavalt CMAP-le, CPC-le või ISICile;</w:t>
      </w:r>
    </w:p>
    <w:p w14:paraId="645DFB5A" w14:textId="77777777" w:rsidR="00785189" w:rsidRDefault="00785189">
      <w:pPr>
        <w:pStyle w:val="Kehatekst"/>
        <w:spacing w:before="138"/>
      </w:pPr>
    </w:p>
    <w:p w14:paraId="0480A5E8" w14:textId="77777777" w:rsidR="00785189" w:rsidRDefault="009E0FDB">
      <w:pPr>
        <w:pStyle w:val="Loendilik"/>
        <w:numPr>
          <w:ilvl w:val="1"/>
          <w:numId w:val="103"/>
        </w:numPr>
        <w:tabs>
          <w:tab w:val="left" w:pos="1272"/>
          <w:tab w:val="left" w:pos="1274"/>
        </w:tabs>
        <w:spacing w:line="360" w:lineRule="auto"/>
        <w:ind w:right="1303"/>
        <w:jc w:val="both"/>
        <w:rPr>
          <w:sz w:val="24"/>
        </w:rPr>
      </w:pPr>
      <w:r>
        <w:rPr>
          <w:sz w:val="24"/>
        </w:rPr>
        <w:t>„turulepääsu</w:t>
      </w:r>
      <w:r>
        <w:rPr>
          <w:spacing w:val="-5"/>
          <w:sz w:val="24"/>
        </w:rPr>
        <w:t xml:space="preserve"> </w:t>
      </w:r>
      <w:r>
        <w:rPr>
          <w:sz w:val="24"/>
        </w:rPr>
        <w:t>piirangutega“</w:t>
      </w:r>
      <w:r>
        <w:rPr>
          <w:spacing w:val="-6"/>
          <w:sz w:val="24"/>
        </w:rPr>
        <w:t xml:space="preserve"> </w:t>
      </w:r>
      <w:r>
        <w:rPr>
          <w:sz w:val="24"/>
        </w:rPr>
        <w:t>määratletakse</w:t>
      </w:r>
      <w:r>
        <w:rPr>
          <w:spacing w:val="-7"/>
          <w:sz w:val="24"/>
        </w:rPr>
        <w:t xml:space="preserve"> </w:t>
      </w:r>
      <w:r>
        <w:rPr>
          <w:sz w:val="24"/>
        </w:rPr>
        <w:t>kohaldatavad</w:t>
      </w:r>
      <w:r>
        <w:rPr>
          <w:spacing w:val="-5"/>
          <w:sz w:val="24"/>
        </w:rPr>
        <w:t xml:space="preserve"> </w:t>
      </w:r>
      <w:r>
        <w:rPr>
          <w:sz w:val="24"/>
        </w:rPr>
        <w:t>piirangud,</w:t>
      </w:r>
      <w:r>
        <w:rPr>
          <w:spacing w:val="-5"/>
          <w:sz w:val="24"/>
        </w:rPr>
        <w:t xml:space="preserve"> </w:t>
      </w:r>
      <w:r>
        <w:rPr>
          <w:sz w:val="24"/>
        </w:rPr>
        <w:t>sealhulgas</w:t>
      </w:r>
      <w:r>
        <w:rPr>
          <w:spacing w:val="-6"/>
          <w:sz w:val="24"/>
        </w:rPr>
        <w:t xml:space="preserve"> </w:t>
      </w:r>
      <w:r>
        <w:rPr>
          <w:sz w:val="24"/>
        </w:rPr>
        <w:t>võimalus säilitada</w:t>
      </w:r>
      <w:r>
        <w:rPr>
          <w:spacing w:val="-3"/>
          <w:sz w:val="24"/>
        </w:rPr>
        <w:t xml:space="preserve"> </w:t>
      </w:r>
      <w:r>
        <w:rPr>
          <w:sz w:val="24"/>
        </w:rPr>
        <w:t>olemasolevad</w:t>
      </w:r>
      <w:r>
        <w:rPr>
          <w:spacing w:val="-2"/>
          <w:sz w:val="24"/>
        </w:rPr>
        <w:t xml:space="preserve"> </w:t>
      </w:r>
      <w:r>
        <w:rPr>
          <w:sz w:val="24"/>
        </w:rPr>
        <w:t>meetmed,</w:t>
      </w:r>
      <w:r>
        <w:rPr>
          <w:spacing w:val="-2"/>
          <w:sz w:val="24"/>
        </w:rPr>
        <w:t xml:space="preserve"> </w:t>
      </w:r>
      <w:r>
        <w:rPr>
          <w:sz w:val="24"/>
        </w:rPr>
        <w:t>kui</w:t>
      </w:r>
      <w:r>
        <w:rPr>
          <w:spacing w:val="-2"/>
          <w:sz w:val="24"/>
        </w:rPr>
        <w:t xml:space="preserve"> </w:t>
      </w:r>
      <w:r>
        <w:rPr>
          <w:sz w:val="24"/>
        </w:rPr>
        <w:t>need</w:t>
      </w:r>
      <w:r>
        <w:rPr>
          <w:spacing w:val="-2"/>
          <w:sz w:val="24"/>
        </w:rPr>
        <w:t xml:space="preserve"> </w:t>
      </w:r>
      <w:r>
        <w:rPr>
          <w:sz w:val="24"/>
        </w:rPr>
        <w:t>on</w:t>
      </w:r>
      <w:r>
        <w:rPr>
          <w:spacing w:val="-2"/>
          <w:sz w:val="24"/>
        </w:rPr>
        <w:t xml:space="preserve"> </w:t>
      </w:r>
      <w:r>
        <w:rPr>
          <w:sz w:val="24"/>
        </w:rPr>
        <w:t>kindlaks</w:t>
      </w:r>
      <w:r>
        <w:rPr>
          <w:spacing w:val="-2"/>
          <w:sz w:val="24"/>
        </w:rPr>
        <w:t xml:space="preserve"> </w:t>
      </w:r>
      <w:r>
        <w:rPr>
          <w:sz w:val="24"/>
        </w:rPr>
        <w:t>määratud,</w:t>
      </w:r>
      <w:r>
        <w:rPr>
          <w:spacing w:val="-2"/>
          <w:sz w:val="24"/>
        </w:rPr>
        <w:t xml:space="preserve"> </w:t>
      </w:r>
      <w:r>
        <w:rPr>
          <w:sz w:val="24"/>
        </w:rPr>
        <w:t>või</w:t>
      </w:r>
      <w:r>
        <w:rPr>
          <w:spacing w:val="-2"/>
          <w:sz w:val="24"/>
        </w:rPr>
        <w:t xml:space="preserve"> </w:t>
      </w:r>
      <w:r>
        <w:rPr>
          <w:sz w:val="24"/>
        </w:rPr>
        <w:t>kui</w:t>
      </w:r>
      <w:r>
        <w:rPr>
          <w:spacing w:val="-2"/>
          <w:sz w:val="24"/>
        </w:rPr>
        <w:t xml:space="preserve"> </w:t>
      </w:r>
      <w:r>
        <w:rPr>
          <w:sz w:val="24"/>
        </w:rPr>
        <w:t>turulepääs</w:t>
      </w:r>
      <w:r>
        <w:rPr>
          <w:spacing w:val="-2"/>
          <w:sz w:val="24"/>
        </w:rPr>
        <w:t xml:space="preserve"> </w:t>
      </w:r>
      <w:r>
        <w:rPr>
          <w:sz w:val="24"/>
        </w:rPr>
        <w:t>on piiranguteta, võtta vastu uusi või piiravamaid meetmeid, mis ei vasta artiklis 10.6</w:t>
      </w:r>
    </w:p>
    <w:p w14:paraId="56697292" w14:textId="77777777" w:rsidR="00785189" w:rsidRDefault="009E0FDB">
      <w:pPr>
        <w:pStyle w:val="Kehatekst"/>
        <w:spacing w:before="1"/>
        <w:ind w:left="1274"/>
        <w:jc w:val="both"/>
      </w:pPr>
      <w:r>
        <w:t>„Turulepääs“</w:t>
      </w:r>
      <w:r>
        <w:rPr>
          <w:spacing w:val="-4"/>
        </w:rPr>
        <w:t xml:space="preserve"> </w:t>
      </w:r>
      <w:r>
        <w:t>või</w:t>
      </w:r>
      <w:r>
        <w:rPr>
          <w:spacing w:val="-1"/>
        </w:rPr>
        <w:t xml:space="preserve"> </w:t>
      </w:r>
      <w:r>
        <w:t>artiklis</w:t>
      </w:r>
      <w:r>
        <w:rPr>
          <w:spacing w:val="-2"/>
        </w:rPr>
        <w:t xml:space="preserve"> </w:t>
      </w:r>
      <w:r>
        <w:t>11.4</w:t>
      </w:r>
      <w:r>
        <w:rPr>
          <w:spacing w:val="-1"/>
        </w:rPr>
        <w:t xml:space="preserve"> </w:t>
      </w:r>
      <w:r>
        <w:t>„Turulepääs“</w:t>
      </w:r>
      <w:r>
        <w:rPr>
          <w:spacing w:val="-2"/>
        </w:rPr>
        <w:t xml:space="preserve"> </w:t>
      </w:r>
      <w:r>
        <w:t>sätestatud</w:t>
      </w:r>
      <w:r>
        <w:rPr>
          <w:spacing w:val="-1"/>
        </w:rPr>
        <w:t xml:space="preserve"> </w:t>
      </w:r>
      <w:r>
        <w:rPr>
          <w:spacing w:val="-2"/>
        </w:rPr>
        <w:t>kohustustele.</w:t>
      </w:r>
    </w:p>
    <w:p w14:paraId="265D3B35" w14:textId="77777777" w:rsidR="00785189" w:rsidRDefault="00785189">
      <w:pPr>
        <w:pStyle w:val="Kehatekst"/>
        <w:jc w:val="both"/>
        <w:sectPr w:rsidR="00785189">
          <w:pgSz w:w="11910" w:h="16850"/>
          <w:pgMar w:top="1340" w:right="566" w:bottom="1380" w:left="425" w:header="0" w:footer="1199" w:gutter="0"/>
          <w:cols w:space="708"/>
        </w:sectPr>
      </w:pPr>
    </w:p>
    <w:p w14:paraId="61B536DF" w14:textId="77777777" w:rsidR="00785189" w:rsidRDefault="009E0FDB">
      <w:pPr>
        <w:pStyle w:val="Loendilik"/>
        <w:numPr>
          <w:ilvl w:val="0"/>
          <w:numId w:val="103"/>
        </w:numPr>
        <w:tabs>
          <w:tab w:val="left" w:pos="1274"/>
        </w:tabs>
        <w:spacing w:before="67"/>
        <w:ind w:left="1274" w:hanging="566"/>
        <w:rPr>
          <w:sz w:val="24"/>
        </w:rPr>
      </w:pPr>
      <w:r>
        <w:rPr>
          <w:sz w:val="24"/>
        </w:rPr>
        <w:t>Kirje</w:t>
      </w:r>
      <w:r>
        <w:rPr>
          <w:spacing w:val="-3"/>
          <w:sz w:val="24"/>
        </w:rPr>
        <w:t xml:space="preserve"> </w:t>
      </w:r>
      <w:r>
        <w:rPr>
          <w:sz w:val="24"/>
        </w:rPr>
        <w:t>tõlgendamisel võetakse</w:t>
      </w:r>
      <w:r>
        <w:rPr>
          <w:spacing w:val="-1"/>
          <w:sz w:val="24"/>
        </w:rPr>
        <w:t xml:space="preserve"> </w:t>
      </w:r>
      <w:r>
        <w:rPr>
          <w:sz w:val="24"/>
        </w:rPr>
        <w:t>arvesse selle</w:t>
      </w:r>
      <w:r>
        <w:rPr>
          <w:spacing w:val="-1"/>
          <w:sz w:val="24"/>
        </w:rPr>
        <w:t xml:space="preserve"> </w:t>
      </w:r>
      <w:r>
        <w:rPr>
          <w:sz w:val="24"/>
        </w:rPr>
        <w:t>kirje</w:t>
      </w:r>
      <w:r>
        <w:rPr>
          <w:spacing w:val="-1"/>
          <w:sz w:val="24"/>
        </w:rPr>
        <w:t xml:space="preserve"> </w:t>
      </w:r>
      <w:r>
        <w:rPr>
          <w:sz w:val="24"/>
        </w:rPr>
        <w:t xml:space="preserve">kõiki </w:t>
      </w:r>
      <w:r>
        <w:rPr>
          <w:spacing w:val="-4"/>
          <w:sz w:val="24"/>
        </w:rPr>
        <w:t>osi.</w:t>
      </w:r>
    </w:p>
    <w:p w14:paraId="0006E1F5" w14:textId="77777777" w:rsidR="00785189" w:rsidRDefault="00785189">
      <w:pPr>
        <w:pStyle w:val="Kehatekst"/>
      </w:pPr>
    </w:p>
    <w:p w14:paraId="2317186C" w14:textId="77777777" w:rsidR="00785189" w:rsidRDefault="00785189">
      <w:pPr>
        <w:pStyle w:val="Kehatekst"/>
      </w:pPr>
    </w:p>
    <w:p w14:paraId="4810A55A" w14:textId="77777777" w:rsidR="00785189" w:rsidRDefault="009E0FDB">
      <w:pPr>
        <w:pStyle w:val="Loendilik"/>
        <w:numPr>
          <w:ilvl w:val="0"/>
          <w:numId w:val="103"/>
        </w:numPr>
        <w:tabs>
          <w:tab w:val="left" w:pos="1274"/>
        </w:tabs>
        <w:spacing w:line="360" w:lineRule="auto"/>
        <w:ind w:right="783" w:firstLine="0"/>
        <w:jc w:val="both"/>
        <w:rPr>
          <w:sz w:val="24"/>
        </w:rPr>
      </w:pPr>
      <w:r>
        <w:rPr>
          <w:sz w:val="24"/>
        </w:rPr>
        <w:t>Euroopa</w:t>
      </w:r>
      <w:r>
        <w:rPr>
          <w:spacing w:val="-1"/>
          <w:sz w:val="24"/>
        </w:rPr>
        <w:t xml:space="preserve"> </w:t>
      </w:r>
      <w:r>
        <w:rPr>
          <w:sz w:val="24"/>
        </w:rPr>
        <w:t>Liidu tasandil võetud kohustus kehtib Euroopa</w:t>
      </w:r>
      <w:r>
        <w:rPr>
          <w:spacing w:val="-1"/>
          <w:sz w:val="24"/>
        </w:rPr>
        <w:t xml:space="preserve"> </w:t>
      </w:r>
      <w:r>
        <w:rPr>
          <w:sz w:val="24"/>
        </w:rPr>
        <w:t>Liidu ja liikmesriigi meetme</w:t>
      </w:r>
      <w:r>
        <w:rPr>
          <w:spacing w:val="-1"/>
          <w:sz w:val="24"/>
        </w:rPr>
        <w:t xml:space="preserve"> </w:t>
      </w:r>
      <w:r>
        <w:rPr>
          <w:sz w:val="24"/>
        </w:rPr>
        <w:t>suhtes riiklikul</w:t>
      </w:r>
      <w:r>
        <w:rPr>
          <w:spacing w:val="-3"/>
          <w:sz w:val="24"/>
        </w:rPr>
        <w:t xml:space="preserve"> </w:t>
      </w:r>
      <w:r>
        <w:rPr>
          <w:sz w:val="24"/>
        </w:rPr>
        <w:t>tasandil,</w:t>
      </w:r>
      <w:r>
        <w:rPr>
          <w:spacing w:val="-3"/>
          <w:sz w:val="24"/>
        </w:rPr>
        <w:t xml:space="preserve"> </w:t>
      </w:r>
      <w:r>
        <w:rPr>
          <w:sz w:val="24"/>
        </w:rPr>
        <w:t>samuti</w:t>
      </w:r>
      <w:r>
        <w:rPr>
          <w:spacing w:val="-5"/>
          <w:sz w:val="24"/>
        </w:rPr>
        <w:t xml:space="preserve"> </w:t>
      </w:r>
      <w:r>
        <w:rPr>
          <w:sz w:val="24"/>
        </w:rPr>
        <w:t>valitsuse</w:t>
      </w:r>
      <w:r>
        <w:rPr>
          <w:spacing w:val="-4"/>
          <w:sz w:val="24"/>
        </w:rPr>
        <w:t xml:space="preserve"> </w:t>
      </w:r>
      <w:r>
        <w:rPr>
          <w:sz w:val="24"/>
        </w:rPr>
        <w:t>meetme</w:t>
      </w:r>
      <w:r>
        <w:rPr>
          <w:spacing w:val="-4"/>
          <w:sz w:val="24"/>
        </w:rPr>
        <w:t xml:space="preserve"> </w:t>
      </w:r>
      <w:r>
        <w:rPr>
          <w:sz w:val="24"/>
        </w:rPr>
        <w:t>suhtes</w:t>
      </w:r>
      <w:r>
        <w:rPr>
          <w:spacing w:val="-3"/>
          <w:sz w:val="24"/>
        </w:rPr>
        <w:t xml:space="preserve"> </w:t>
      </w:r>
      <w:r>
        <w:rPr>
          <w:sz w:val="24"/>
        </w:rPr>
        <w:t>liikmesriigis,</w:t>
      </w:r>
      <w:r>
        <w:rPr>
          <w:spacing w:val="-3"/>
          <w:sz w:val="24"/>
        </w:rPr>
        <w:t xml:space="preserve"> </w:t>
      </w:r>
      <w:r>
        <w:rPr>
          <w:sz w:val="24"/>
        </w:rPr>
        <w:t>välja</w:t>
      </w:r>
      <w:r>
        <w:rPr>
          <w:spacing w:val="-4"/>
          <w:sz w:val="24"/>
        </w:rPr>
        <w:t xml:space="preserve"> </w:t>
      </w:r>
      <w:r>
        <w:rPr>
          <w:sz w:val="24"/>
        </w:rPr>
        <w:t>arvatud</w:t>
      </w:r>
      <w:r>
        <w:rPr>
          <w:spacing w:val="-3"/>
          <w:sz w:val="24"/>
        </w:rPr>
        <w:t xml:space="preserve"> </w:t>
      </w:r>
      <w:r>
        <w:rPr>
          <w:sz w:val="24"/>
        </w:rPr>
        <w:t>juhul,</w:t>
      </w:r>
      <w:r>
        <w:rPr>
          <w:spacing w:val="-3"/>
          <w:sz w:val="24"/>
        </w:rPr>
        <w:t xml:space="preserve"> </w:t>
      </w:r>
      <w:r>
        <w:rPr>
          <w:sz w:val="24"/>
        </w:rPr>
        <w:t>kui</w:t>
      </w:r>
      <w:r>
        <w:rPr>
          <w:spacing w:val="-3"/>
          <w:sz w:val="24"/>
        </w:rPr>
        <w:t xml:space="preserve"> </w:t>
      </w:r>
      <w:r>
        <w:rPr>
          <w:sz w:val="24"/>
        </w:rPr>
        <w:t>liikmesriik on kohustuse kohaldamisalast välja jäetud.</w:t>
      </w:r>
    </w:p>
    <w:p w14:paraId="41A44510" w14:textId="77777777" w:rsidR="00785189" w:rsidRDefault="00785189">
      <w:pPr>
        <w:pStyle w:val="Kehatekst"/>
        <w:spacing w:before="138"/>
      </w:pPr>
    </w:p>
    <w:p w14:paraId="55FA48B5" w14:textId="77777777" w:rsidR="00785189" w:rsidRDefault="009E0FDB">
      <w:pPr>
        <w:pStyle w:val="Loendilik"/>
        <w:numPr>
          <w:ilvl w:val="0"/>
          <w:numId w:val="103"/>
        </w:numPr>
        <w:tabs>
          <w:tab w:val="left" w:pos="1274"/>
        </w:tabs>
        <w:spacing w:line="360" w:lineRule="auto"/>
        <w:ind w:right="932" w:firstLine="0"/>
        <w:rPr>
          <w:sz w:val="24"/>
        </w:rPr>
      </w:pPr>
      <w:r>
        <w:rPr>
          <w:sz w:val="24"/>
        </w:rPr>
        <w:t>Mehhiko</w:t>
      </w:r>
      <w:r>
        <w:rPr>
          <w:spacing w:val="-4"/>
          <w:sz w:val="24"/>
        </w:rPr>
        <w:t xml:space="preserve"> </w:t>
      </w:r>
      <w:r>
        <w:rPr>
          <w:sz w:val="24"/>
        </w:rPr>
        <w:t>või</w:t>
      </w:r>
      <w:r>
        <w:rPr>
          <w:spacing w:val="-4"/>
          <w:sz w:val="24"/>
        </w:rPr>
        <w:t xml:space="preserve"> </w:t>
      </w:r>
      <w:r>
        <w:rPr>
          <w:sz w:val="24"/>
        </w:rPr>
        <w:t>liikmesriigi</w:t>
      </w:r>
      <w:r>
        <w:rPr>
          <w:spacing w:val="-6"/>
          <w:sz w:val="24"/>
        </w:rPr>
        <w:t xml:space="preserve"> </w:t>
      </w:r>
      <w:r>
        <w:rPr>
          <w:sz w:val="24"/>
        </w:rPr>
        <w:t>riiklikul</w:t>
      </w:r>
      <w:r>
        <w:rPr>
          <w:spacing w:val="-4"/>
          <w:sz w:val="24"/>
        </w:rPr>
        <w:t xml:space="preserve"> </w:t>
      </w:r>
      <w:r>
        <w:rPr>
          <w:sz w:val="24"/>
        </w:rPr>
        <w:t>tasandil</w:t>
      </w:r>
      <w:r>
        <w:rPr>
          <w:spacing w:val="-4"/>
          <w:sz w:val="24"/>
        </w:rPr>
        <w:t xml:space="preserve"> </w:t>
      </w:r>
      <w:r>
        <w:rPr>
          <w:sz w:val="24"/>
        </w:rPr>
        <w:t>võetud</w:t>
      </w:r>
      <w:r>
        <w:rPr>
          <w:spacing w:val="-6"/>
          <w:sz w:val="24"/>
        </w:rPr>
        <w:t xml:space="preserve"> </w:t>
      </w:r>
      <w:r>
        <w:rPr>
          <w:sz w:val="24"/>
        </w:rPr>
        <w:t>kohustus</w:t>
      </w:r>
      <w:r>
        <w:rPr>
          <w:spacing w:val="-4"/>
          <w:sz w:val="24"/>
        </w:rPr>
        <w:t xml:space="preserve"> </w:t>
      </w:r>
      <w:r>
        <w:rPr>
          <w:sz w:val="24"/>
        </w:rPr>
        <w:t>kehtib</w:t>
      </w:r>
      <w:r>
        <w:rPr>
          <w:spacing w:val="-4"/>
          <w:sz w:val="24"/>
        </w:rPr>
        <w:t xml:space="preserve"> </w:t>
      </w:r>
      <w:r>
        <w:rPr>
          <w:sz w:val="24"/>
        </w:rPr>
        <w:t>valitsuse</w:t>
      </w:r>
      <w:r>
        <w:rPr>
          <w:spacing w:val="-5"/>
          <w:sz w:val="24"/>
        </w:rPr>
        <w:t xml:space="preserve"> </w:t>
      </w:r>
      <w:r>
        <w:rPr>
          <w:sz w:val="24"/>
        </w:rPr>
        <w:t>meetme suhtes kesk-, piirkondlikul või kohalikul tasandil kõnealuses riigis.</w:t>
      </w:r>
    </w:p>
    <w:p w14:paraId="7DC4360B" w14:textId="77777777" w:rsidR="00785189" w:rsidRDefault="00785189">
      <w:pPr>
        <w:pStyle w:val="Kehatekst"/>
        <w:spacing w:before="140"/>
      </w:pPr>
    </w:p>
    <w:p w14:paraId="6B5A5295" w14:textId="77777777" w:rsidR="00785189" w:rsidRDefault="009E0FDB">
      <w:pPr>
        <w:pStyle w:val="Loendilik"/>
        <w:numPr>
          <w:ilvl w:val="0"/>
          <w:numId w:val="103"/>
        </w:numPr>
        <w:tabs>
          <w:tab w:val="left" w:pos="1274"/>
        </w:tabs>
        <w:ind w:left="1274" w:hanging="566"/>
        <w:rPr>
          <w:sz w:val="24"/>
        </w:rPr>
      </w:pPr>
      <w:r>
        <w:rPr>
          <w:sz w:val="24"/>
        </w:rPr>
        <w:t>Käesolev</w:t>
      </w:r>
      <w:r>
        <w:rPr>
          <w:spacing w:val="-1"/>
          <w:sz w:val="24"/>
        </w:rPr>
        <w:t xml:space="preserve"> </w:t>
      </w:r>
      <w:r>
        <w:rPr>
          <w:sz w:val="24"/>
        </w:rPr>
        <w:t>lisa</w:t>
      </w:r>
      <w:r>
        <w:rPr>
          <w:spacing w:val="-2"/>
          <w:sz w:val="24"/>
        </w:rPr>
        <w:t xml:space="preserve"> </w:t>
      </w:r>
      <w:r>
        <w:rPr>
          <w:sz w:val="24"/>
        </w:rPr>
        <w:t>sisaldab</w:t>
      </w:r>
      <w:r>
        <w:rPr>
          <w:spacing w:val="-1"/>
          <w:sz w:val="24"/>
        </w:rPr>
        <w:t xml:space="preserve"> </w:t>
      </w:r>
      <w:r>
        <w:rPr>
          <w:sz w:val="24"/>
        </w:rPr>
        <w:t>üksnes</w:t>
      </w:r>
      <w:r>
        <w:rPr>
          <w:spacing w:val="-1"/>
          <w:sz w:val="24"/>
        </w:rPr>
        <w:t xml:space="preserve"> </w:t>
      </w:r>
      <w:r>
        <w:rPr>
          <w:sz w:val="24"/>
        </w:rPr>
        <w:t>turulepääsu piiranguid,</w:t>
      </w:r>
      <w:r>
        <w:rPr>
          <w:spacing w:val="-1"/>
          <w:sz w:val="24"/>
        </w:rPr>
        <w:t xml:space="preserve"> </w:t>
      </w:r>
      <w:r>
        <w:rPr>
          <w:sz w:val="24"/>
        </w:rPr>
        <w:t>mis</w:t>
      </w:r>
      <w:r>
        <w:rPr>
          <w:spacing w:val="-1"/>
          <w:sz w:val="24"/>
        </w:rPr>
        <w:t xml:space="preserve"> </w:t>
      </w:r>
      <w:r>
        <w:rPr>
          <w:sz w:val="24"/>
        </w:rPr>
        <w:t>ei</w:t>
      </w:r>
      <w:r>
        <w:rPr>
          <w:spacing w:val="-1"/>
          <w:sz w:val="24"/>
        </w:rPr>
        <w:t xml:space="preserve"> </w:t>
      </w:r>
      <w:r>
        <w:rPr>
          <w:sz w:val="24"/>
        </w:rPr>
        <w:t>ole</w:t>
      </w:r>
      <w:r>
        <w:rPr>
          <w:spacing w:val="-1"/>
          <w:sz w:val="24"/>
        </w:rPr>
        <w:t xml:space="preserve"> </w:t>
      </w:r>
      <w:r>
        <w:rPr>
          <w:spacing w:val="-2"/>
          <w:sz w:val="24"/>
        </w:rPr>
        <w:t>diskrimineerivad.</w:t>
      </w:r>
    </w:p>
    <w:p w14:paraId="031F1173" w14:textId="77777777" w:rsidR="00785189" w:rsidRDefault="00785189">
      <w:pPr>
        <w:pStyle w:val="Kehatekst"/>
      </w:pPr>
    </w:p>
    <w:p w14:paraId="59ED0ADE" w14:textId="77777777" w:rsidR="00785189" w:rsidRDefault="00785189">
      <w:pPr>
        <w:pStyle w:val="Kehatekst"/>
      </w:pPr>
    </w:p>
    <w:p w14:paraId="75C6D94A" w14:textId="77777777" w:rsidR="00785189" w:rsidRDefault="009E0FDB">
      <w:pPr>
        <w:pStyle w:val="Loendilik"/>
        <w:numPr>
          <w:ilvl w:val="0"/>
          <w:numId w:val="103"/>
        </w:numPr>
        <w:tabs>
          <w:tab w:val="left" w:pos="1274"/>
        </w:tabs>
        <w:spacing w:line="360" w:lineRule="auto"/>
        <w:ind w:right="834"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olgu</w:t>
      </w:r>
      <w:r>
        <w:rPr>
          <w:spacing w:val="-4"/>
          <w:sz w:val="24"/>
        </w:rPr>
        <w:t xml:space="preserve"> </w:t>
      </w:r>
      <w:r>
        <w:rPr>
          <w:sz w:val="24"/>
        </w:rPr>
        <w:t>märgitud,</w:t>
      </w:r>
      <w:r>
        <w:rPr>
          <w:spacing w:val="-4"/>
          <w:sz w:val="24"/>
        </w:rPr>
        <w:t xml:space="preserve"> </w:t>
      </w:r>
      <w:r>
        <w:rPr>
          <w:sz w:val="24"/>
        </w:rPr>
        <w:t>et</w:t>
      </w:r>
      <w:r>
        <w:rPr>
          <w:spacing w:val="-4"/>
          <w:sz w:val="24"/>
        </w:rPr>
        <w:t xml:space="preserve"> </w:t>
      </w:r>
      <w:r>
        <w:rPr>
          <w:sz w:val="24"/>
        </w:rPr>
        <w:t>järgmised</w:t>
      </w:r>
      <w:r>
        <w:rPr>
          <w:spacing w:val="-4"/>
          <w:sz w:val="24"/>
        </w:rPr>
        <w:t xml:space="preserve"> </w:t>
      </w:r>
      <w:r>
        <w:rPr>
          <w:sz w:val="24"/>
        </w:rPr>
        <w:t>meetmed</w:t>
      </w:r>
      <w:r>
        <w:rPr>
          <w:spacing w:val="-4"/>
          <w:sz w:val="24"/>
        </w:rPr>
        <w:t xml:space="preserve"> </w:t>
      </w:r>
      <w:r>
        <w:rPr>
          <w:sz w:val="24"/>
        </w:rPr>
        <w:t>ei</w:t>
      </w:r>
      <w:r>
        <w:rPr>
          <w:spacing w:val="-4"/>
          <w:sz w:val="24"/>
        </w:rPr>
        <w:t xml:space="preserve"> </w:t>
      </w:r>
      <w:r>
        <w:rPr>
          <w:sz w:val="24"/>
        </w:rPr>
        <w:t>kujuta</w:t>
      </w:r>
      <w:r>
        <w:rPr>
          <w:spacing w:val="-4"/>
          <w:sz w:val="24"/>
        </w:rPr>
        <w:t xml:space="preserve"> </w:t>
      </w:r>
      <w:r>
        <w:rPr>
          <w:sz w:val="24"/>
        </w:rPr>
        <w:t>endast</w:t>
      </w:r>
      <w:r>
        <w:rPr>
          <w:spacing w:val="-4"/>
          <w:sz w:val="24"/>
        </w:rPr>
        <w:t xml:space="preserve"> </w:t>
      </w:r>
      <w:r>
        <w:rPr>
          <w:sz w:val="24"/>
        </w:rPr>
        <w:t xml:space="preserve">turulepääsu piiranguid artiklite 10.6 „Turulepääs“ ja 11.4 „Turulepääs“ tähenduses, tingimusel et need ei ole </w:t>
      </w:r>
      <w:r>
        <w:rPr>
          <w:spacing w:val="-2"/>
          <w:sz w:val="24"/>
        </w:rPr>
        <w:t>diskrimineerivad:</w:t>
      </w:r>
    </w:p>
    <w:p w14:paraId="688AD947" w14:textId="77777777" w:rsidR="00785189" w:rsidRDefault="00785189">
      <w:pPr>
        <w:pStyle w:val="Kehatekst"/>
        <w:spacing w:before="139"/>
      </w:pPr>
    </w:p>
    <w:p w14:paraId="31BE5A20" w14:textId="77777777" w:rsidR="00785189" w:rsidRDefault="009E0FDB">
      <w:pPr>
        <w:pStyle w:val="Loendilik"/>
        <w:numPr>
          <w:ilvl w:val="1"/>
          <w:numId w:val="103"/>
        </w:numPr>
        <w:tabs>
          <w:tab w:val="left" w:pos="1274"/>
        </w:tabs>
        <w:spacing w:line="360" w:lineRule="auto"/>
        <w:ind w:right="1393"/>
        <w:rPr>
          <w:sz w:val="24"/>
        </w:rPr>
      </w:pPr>
      <w:r>
        <w:rPr>
          <w:sz w:val="24"/>
        </w:rPr>
        <w:t>meetmed,</w:t>
      </w:r>
      <w:r>
        <w:rPr>
          <w:spacing w:val="-5"/>
          <w:sz w:val="24"/>
        </w:rPr>
        <w:t xml:space="preserve"> </w:t>
      </w:r>
      <w:r>
        <w:rPr>
          <w:sz w:val="24"/>
        </w:rPr>
        <w:t>mis</w:t>
      </w:r>
      <w:r>
        <w:rPr>
          <w:spacing w:val="-5"/>
          <w:sz w:val="24"/>
        </w:rPr>
        <w:t xml:space="preserve"> </w:t>
      </w:r>
      <w:r>
        <w:rPr>
          <w:sz w:val="24"/>
        </w:rPr>
        <w:t>nõuavad</w:t>
      </w:r>
      <w:r>
        <w:rPr>
          <w:spacing w:val="-5"/>
          <w:sz w:val="24"/>
        </w:rPr>
        <w:t xml:space="preserve"> </w:t>
      </w:r>
      <w:r>
        <w:rPr>
          <w:sz w:val="24"/>
        </w:rPr>
        <w:t>taristu</w:t>
      </w:r>
      <w:r>
        <w:rPr>
          <w:spacing w:val="-5"/>
          <w:sz w:val="24"/>
        </w:rPr>
        <w:t xml:space="preserve"> </w:t>
      </w:r>
      <w:r>
        <w:rPr>
          <w:sz w:val="24"/>
        </w:rPr>
        <w:t>omandiõiguse</w:t>
      </w:r>
      <w:r>
        <w:rPr>
          <w:spacing w:val="-6"/>
          <w:sz w:val="24"/>
        </w:rPr>
        <w:t xml:space="preserve"> </w:t>
      </w:r>
      <w:r>
        <w:rPr>
          <w:sz w:val="24"/>
        </w:rPr>
        <w:t>eraldamist</w:t>
      </w:r>
      <w:r>
        <w:rPr>
          <w:spacing w:val="-5"/>
          <w:sz w:val="24"/>
        </w:rPr>
        <w:t xml:space="preserve"> </w:t>
      </w:r>
      <w:r>
        <w:rPr>
          <w:sz w:val="24"/>
        </w:rPr>
        <w:t>selle</w:t>
      </w:r>
      <w:r>
        <w:rPr>
          <w:spacing w:val="-6"/>
          <w:sz w:val="24"/>
        </w:rPr>
        <w:t xml:space="preserve"> </w:t>
      </w:r>
      <w:r>
        <w:rPr>
          <w:sz w:val="24"/>
        </w:rPr>
        <w:t>taristu</w:t>
      </w:r>
      <w:r>
        <w:rPr>
          <w:spacing w:val="-5"/>
          <w:sz w:val="24"/>
        </w:rPr>
        <w:t xml:space="preserve"> </w:t>
      </w:r>
      <w:r>
        <w:rPr>
          <w:sz w:val="24"/>
        </w:rPr>
        <w:t>kaudu</w:t>
      </w:r>
      <w:r>
        <w:rPr>
          <w:spacing w:val="-5"/>
          <w:sz w:val="24"/>
        </w:rPr>
        <w:t xml:space="preserve"> </w:t>
      </w:r>
      <w:r>
        <w:rPr>
          <w:sz w:val="24"/>
        </w:rPr>
        <w:t>pakutavate kaupade või osutatavate teenuste omandiõigusest, et tagada aus konkurents, näiteks energeetika, transpordi ja telekommunikatsiooni valdkonnas;</w:t>
      </w:r>
    </w:p>
    <w:p w14:paraId="6E945597" w14:textId="77777777" w:rsidR="00785189" w:rsidRDefault="00785189">
      <w:pPr>
        <w:pStyle w:val="Kehatekst"/>
        <w:spacing w:before="138"/>
      </w:pPr>
    </w:p>
    <w:p w14:paraId="4BA46523" w14:textId="77777777" w:rsidR="00785189" w:rsidRDefault="009E0FDB">
      <w:pPr>
        <w:pStyle w:val="Loendilik"/>
        <w:numPr>
          <w:ilvl w:val="1"/>
          <w:numId w:val="103"/>
        </w:numPr>
        <w:tabs>
          <w:tab w:val="left" w:pos="1274"/>
        </w:tabs>
        <w:ind w:hanging="566"/>
        <w:rPr>
          <w:sz w:val="24"/>
        </w:rPr>
      </w:pPr>
      <w:r>
        <w:rPr>
          <w:sz w:val="24"/>
        </w:rPr>
        <w:t>meetmed,</w:t>
      </w:r>
      <w:r>
        <w:rPr>
          <w:spacing w:val="-2"/>
          <w:sz w:val="24"/>
        </w:rPr>
        <w:t xml:space="preserve"> </w:t>
      </w:r>
      <w:r>
        <w:rPr>
          <w:sz w:val="24"/>
        </w:rPr>
        <w:t>mis</w:t>
      </w:r>
      <w:r>
        <w:rPr>
          <w:spacing w:val="-1"/>
          <w:sz w:val="24"/>
        </w:rPr>
        <w:t xml:space="preserve"> </w:t>
      </w:r>
      <w:r>
        <w:rPr>
          <w:sz w:val="24"/>
        </w:rPr>
        <w:t>piiravad</w:t>
      </w:r>
      <w:r>
        <w:rPr>
          <w:spacing w:val="-1"/>
          <w:sz w:val="24"/>
        </w:rPr>
        <w:t xml:space="preserve"> </w:t>
      </w:r>
      <w:r>
        <w:rPr>
          <w:sz w:val="24"/>
        </w:rPr>
        <w:t>ausa</w:t>
      </w:r>
      <w:r>
        <w:rPr>
          <w:spacing w:val="-3"/>
          <w:sz w:val="24"/>
        </w:rPr>
        <w:t xml:space="preserve"> </w:t>
      </w:r>
      <w:r>
        <w:rPr>
          <w:sz w:val="24"/>
        </w:rPr>
        <w:t>konkurentsi</w:t>
      </w:r>
      <w:r>
        <w:rPr>
          <w:spacing w:val="-1"/>
          <w:sz w:val="24"/>
        </w:rPr>
        <w:t xml:space="preserve"> </w:t>
      </w:r>
      <w:r>
        <w:rPr>
          <w:sz w:val="24"/>
        </w:rPr>
        <w:t>tagamiseks</w:t>
      </w:r>
      <w:r>
        <w:rPr>
          <w:spacing w:val="-1"/>
          <w:sz w:val="24"/>
        </w:rPr>
        <w:t xml:space="preserve"> </w:t>
      </w:r>
      <w:r>
        <w:rPr>
          <w:sz w:val="24"/>
        </w:rPr>
        <w:t>omandiõiguse</w:t>
      </w:r>
      <w:r>
        <w:rPr>
          <w:spacing w:val="-2"/>
          <w:sz w:val="24"/>
        </w:rPr>
        <w:t xml:space="preserve"> koondumist;</w:t>
      </w:r>
    </w:p>
    <w:p w14:paraId="7CC8BD1D" w14:textId="77777777" w:rsidR="00785189" w:rsidRDefault="00785189">
      <w:pPr>
        <w:pStyle w:val="Loendilik"/>
        <w:rPr>
          <w:sz w:val="24"/>
        </w:rPr>
        <w:sectPr w:rsidR="00785189">
          <w:pgSz w:w="11910" w:h="16850"/>
          <w:pgMar w:top="1340" w:right="566" w:bottom="1380" w:left="425" w:header="0" w:footer="1199" w:gutter="0"/>
          <w:cols w:space="708"/>
        </w:sectPr>
      </w:pPr>
    </w:p>
    <w:p w14:paraId="3C0BF3BA" w14:textId="77777777" w:rsidR="00785189" w:rsidRDefault="009E0FDB">
      <w:pPr>
        <w:pStyle w:val="Loendilik"/>
        <w:numPr>
          <w:ilvl w:val="1"/>
          <w:numId w:val="103"/>
        </w:numPr>
        <w:tabs>
          <w:tab w:val="left" w:pos="1274"/>
        </w:tabs>
        <w:spacing w:before="67" w:line="360" w:lineRule="auto"/>
        <w:ind w:right="1619"/>
        <w:rPr>
          <w:sz w:val="24"/>
        </w:rPr>
      </w:pPr>
      <w:r>
        <w:rPr>
          <w:sz w:val="24"/>
        </w:rPr>
        <w:t>meetmed,</w:t>
      </w:r>
      <w:r>
        <w:rPr>
          <w:spacing w:val="-4"/>
          <w:sz w:val="24"/>
        </w:rPr>
        <w:t xml:space="preserve"> </w:t>
      </w:r>
      <w:r>
        <w:rPr>
          <w:sz w:val="24"/>
        </w:rPr>
        <w:t>mille</w:t>
      </w:r>
      <w:r>
        <w:rPr>
          <w:spacing w:val="-5"/>
          <w:sz w:val="24"/>
        </w:rPr>
        <w:t xml:space="preserve"> </w:t>
      </w:r>
      <w:r>
        <w:rPr>
          <w:sz w:val="24"/>
        </w:rPr>
        <w:t>eesmärk</w:t>
      </w:r>
      <w:r>
        <w:rPr>
          <w:spacing w:val="-2"/>
          <w:sz w:val="24"/>
        </w:rPr>
        <w:t xml:space="preserve"> </w:t>
      </w:r>
      <w:r>
        <w:rPr>
          <w:sz w:val="24"/>
        </w:rPr>
        <w:t>on</w:t>
      </w:r>
      <w:r>
        <w:rPr>
          <w:spacing w:val="-4"/>
          <w:sz w:val="24"/>
        </w:rPr>
        <w:t xml:space="preserve"> </w:t>
      </w:r>
      <w:r>
        <w:rPr>
          <w:sz w:val="24"/>
        </w:rPr>
        <w:t>tagada</w:t>
      </w:r>
      <w:r>
        <w:rPr>
          <w:spacing w:val="-5"/>
          <w:sz w:val="24"/>
        </w:rPr>
        <w:t xml:space="preserve"> </w:t>
      </w:r>
      <w:r>
        <w:rPr>
          <w:sz w:val="24"/>
        </w:rPr>
        <w:t>loodusvarade</w:t>
      </w:r>
      <w:r>
        <w:rPr>
          <w:spacing w:val="-5"/>
          <w:sz w:val="24"/>
        </w:rPr>
        <w:t xml:space="preserve"> </w:t>
      </w:r>
      <w:r>
        <w:rPr>
          <w:sz w:val="24"/>
        </w:rPr>
        <w:t>ja</w:t>
      </w:r>
      <w:r>
        <w:rPr>
          <w:spacing w:val="-5"/>
          <w:sz w:val="24"/>
        </w:rPr>
        <w:t xml:space="preserve"> </w:t>
      </w:r>
      <w:r>
        <w:rPr>
          <w:sz w:val="24"/>
        </w:rPr>
        <w:t>keskkonna</w:t>
      </w:r>
      <w:r>
        <w:rPr>
          <w:spacing w:val="-5"/>
          <w:sz w:val="24"/>
        </w:rPr>
        <w:t xml:space="preserve"> </w:t>
      </w:r>
      <w:r>
        <w:rPr>
          <w:sz w:val="24"/>
        </w:rPr>
        <w:t>kaitse</w:t>
      </w:r>
      <w:r>
        <w:rPr>
          <w:spacing w:val="-5"/>
          <w:sz w:val="24"/>
        </w:rPr>
        <w:t xml:space="preserve"> </w:t>
      </w:r>
      <w:r>
        <w:rPr>
          <w:sz w:val="24"/>
        </w:rPr>
        <w:t>ja</w:t>
      </w:r>
      <w:r>
        <w:rPr>
          <w:spacing w:val="-4"/>
          <w:sz w:val="24"/>
        </w:rPr>
        <w:t xml:space="preserve"> </w:t>
      </w:r>
      <w:r>
        <w:rPr>
          <w:sz w:val="24"/>
        </w:rPr>
        <w:t>säilitamine, sealhulgas antavate kontsessioonide kättesaadavuse, arvu ja ulatuse piirang ning moratooriumi või keelu kehtestamine;</w:t>
      </w:r>
    </w:p>
    <w:p w14:paraId="3191F984" w14:textId="77777777" w:rsidR="00785189" w:rsidRDefault="00785189">
      <w:pPr>
        <w:pStyle w:val="Kehatekst"/>
        <w:spacing w:before="138"/>
      </w:pPr>
    </w:p>
    <w:p w14:paraId="481E19B7" w14:textId="77777777" w:rsidR="00785189" w:rsidRDefault="009E0FDB">
      <w:pPr>
        <w:pStyle w:val="Loendilik"/>
        <w:numPr>
          <w:ilvl w:val="1"/>
          <w:numId w:val="103"/>
        </w:numPr>
        <w:tabs>
          <w:tab w:val="left" w:pos="1274"/>
        </w:tabs>
        <w:spacing w:line="360" w:lineRule="auto"/>
        <w:ind w:right="1092"/>
        <w:rPr>
          <w:sz w:val="24"/>
        </w:rPr>
      </w:pPr>
      <w:r>
        <w:rPr>
          <w:sz w:val="24"/>
        </w:rPr>
        <w:t>meetmed,</w:t>
      </w:r>
      <w:r>
        <w:rPr>
          <w:spacing w:val="-4"/>
          <w:sz w:val="24"/>
        </w:rPr>
        <w:t xml:space="preserve"> </w:t>
      </w:r>
      <w:r>
        <w:rPr>
          <w:sz w:val="24"/>
        </w:rPr>
        <w:t>mis</w:t>
      </w:r>
      <w:r>
        <w:rPr>
          <w:spacing w:val="-4"/>
          <w:sz w:val="24"/>
        </w:rPr>
        <w:t xml:space="preserve"> </w:t>
      </w:r>
      <w:r>
        <w:rPr>
          <w:sz w:val="24"/>
        </w:rPr>
        <w:t>piiravad</w:t>
      </w:r>
      <w:r>
        <w:rPr>
          <w:spacing w:val="-4"/>
          <w:sz w:val="24"/>
        </w:rPr>
        <w:t xml:space="preserve"> </w:t>
      </w:r>
      <w:r>
        <w:rPr>
          <w:sz w:val="24"/>
        </w:rPr>
        <w:t>tehniliste</w:t>
      </w:r>
      <w:r>
        <w:rPr>
          <w:spacing w:val="-5"/>
          <w:sz w:val="24"/>
        </w:rPr>
        <w:t xml:space="preserve"> </w:t>
      </w:r>
      <w:r>
        <w:rPr>
          <w:sz w:val="24"/>
        </w:rPr>
        <w:t>või</w:t>
      </w:r>
      <w:r>
        <w:rPr>
          <w:spacing w:val="-4"/>
          <w:sz w:val="24"/>
        </w:rPr>
        <w:t xml:space="preserve"> </w:t>
      </w:r>
      <w:r>
        <w:rPr>
          <w:sz w:val="24"/>
        </w:rPr>
        <w:t>füüsiliste</w:t>
      </w:r>
      <w:r>
        <w:rPr>
          <w:spacing w:val="-5"/>
          <w:sz w:val="24"/>
        </w:rPr>
        <w:t xml:space="preserve"> </w:t>
      </w:r>
      <w:r>
        <w:rPr>
          <w:sz w:val="24"/>
        </w:rPr>
        <w:t>piirangute</w:t>
      </w:r>
      <w:r>
        <w:rPr>
          <w:spacing w:val="-4"/>
          <w:sz w:val="24"/>
        </w:rPr>
        <w:t xml:space="preserve"> </w:t>
      </w:r>
      <w:r>
        <w:rPr>
          <w:sz w:val="24"/>
        </w:rPr>
        <w:t>tõttu</w:t>
      </w:r>
      <w:r>
        <w:rPr>
          <w:spacing w:val="-4"/>
          <w:sz w:val="24"/>
        </w:rPr>
        <w:t xml:space="preserve"> </w:t>
      </w:r>
      <w:r>
        <w:rPr>
          <w:sz w:val="24"/>
        </w:rPr>
        <w:t>antud</w:t>
      </w:r>
      <w:r>
        <w:rPr>
          <w:spacing w:val="-4"/>
          <w:sz w:val="24"/>
        </w:rPr>
        <w:t xml:space="preserve"> </w:t>
      </w:r>
      <w:r>
        <w:rPr>
          <w:sz w:val="24"/>
        </w:rPr>
        <w:t>lubade</w:t>
      </w:r>
      <w:r>
        <w:rPr>
          <w:spacing w:val="-3"/>
          <w:sz w:val="24"/>
        </w:rPr>
        <w:t xml:space="preserve"> </w:t>
      </w:r>
      <w:r>
        <w:rPr>
          <w:sz w:val="24"/>
        </w:rPr>
        <w:t>arvu,</w:t>
      </w:r>
      <w:r>
        <w:rPr>
          <w:spacing w:val="-4"/>
          <w:sz w:val="24"/>
        </w:rPr>
        <w:t xml:space="preserve"> </w:t>
      </w:r>
      <w:r>
        <w:rPr>
          <w:sz w:val="24"/>
        </w:rPr>
        <w:t>näiteks telekommunikatsiooni spektrid ja sagedused või</w:t>
      </w:r>
    </w:p>
    <w:p w14:paraId="45CD5660" w14:textId="77777777" w:rsidR="00785189" w:rsidRDefault="00785189">
      <w:pPr>
        <w:pStyle w:val="Kehatekst"/>
        <w:spacing w:before="139"/>
      </w:pPr>
    </w:p>
    <w:p w14:paraId="717772FE" w14:textId="77777777" w:rsidR="00785189" w:rsidRDefault="009E0FDB">
      <w:pPr>
        <w:pStyle w:val="Loendilik"/>
        <w:numPr>
          <w:ilvl w:val="1"/>
          <w:numId w:val="103"/>
        </w:numPr>
        <w:tabs>
          <w:tab w:val="left" w:pos="1272"/>
          <w:tab w:val="left" w:pos="1274"/>
        </w:tabs>
        <w:spacing w:before="1" w:line="360" w:lineRule="auto"/>
        <w:ind w:right="631"/>
        <w:jc w:val="both"/>
        <w:rPr>
          <w:sz w:val="24"/>
        </w:rPr>
      </w:pPr>
      <w:r>
        <w:rPr>
          <w:sz w:val="24"/>
        </w:rPr>
        <w:t>meetmed, millega nõutakse, et teatud protsentuaalsel osal ettevõtja aktsionäridest, omanikest, partneritest</w:t>
      </w:r>
      <w:r>
        <w:rPr>
          <w:spacing w:val="-4"/>
          <w:sz w:val="24"/>
        </w:rPr>
        <w:t xml:space="preserve"> </w:t>
      </w:r>
      <w:r>
        <w:rPr>
          <w:sz w:val="24"/>
        </w:rPr>
        <w:t>või</w:t>
      </w:r>
      <w:r>
        <w:rPr>
          <w:spacing w:val="-4"/>
          <w:sz w:val="24"/>
        </w:rPr>
        <w:t xml:space="preserve"> </w:t>
      </w:r>
      <w:r>
        <w:rPr>
          <w:sz w:val="24"/>
        </w:rPr>
        <w:t>direktoritest</w:t>
      </w:r>
      <w:r>
        <w:rPr>
          <w:spacing w:val="-4"/>
          <w:sz w:val="24"/>
        </w:rPr>
        <w:t xml:space="preserve"> </w:t>
      </w:r>
      <w:r>
        <w:rPr>
          <w:sz w:val="24"/>
        </w:rPr>
        <w:t>oleks</w:t>
      </w:r>
      <w:r>
        <w:rPr>
          <w:spacing w:val="-4"/>
          <w:sz w:val="24"/>
        </w:rPr>
        <w:t xml:space="preserve"> </w:t>
      </w:r>
      <w:r>
        <w:rPr>
          <w:sz w:val="24"/>
        </w:rPr>
        <w:t>teatud</w:t>
      </w:r>
      <w:r>
        <w:rPr>
          <w:spacing w:val="-4"/>
          <w:sz w:val="24"/>
        </w:rPr>
        <w:t xml:space="preserve"> </w:t>
      </w:r>
      <w:r>
        <w:rPr>
          <w:sz w:val="24"/>
        </w:rPr>
        <w:t>kutsealane</w:t>
      </w:r>
      <w:r>
        <w:rPr>
          <w:spacing w:val="-5"/>
          <w:sz w:val="24"/>
        </w:rPr>
        <w:t xml:space="preserve"> </w:t>
      </w:r>
      <w:r>
        <w:rPr>
          <w:sz w:val="24"/>
        </w:rPr>
        <w:t>kvalifikatsioon</w:t>
      </w:r>
      <w:r>
        <w:rPr>
          <w:spacing w:val="-4"/>
          <w:sz w:val="24"/>
        </w:rPr>
        <w:t xml:space="preserve"> </w:t>
      </w:r>
      <w:r>
        <w:rPr>
          <w:sz w:val="24"/>
        </w:rPr>
        <w:t>või</w:t>
      </w:r>
      <w:r>
        <w:rPr>
          <w:spacing w:val="-4"/>
          <w:sz w:val="24"/>
        </w:rPr>
        <w:t xml:space="preserve"> </w:t>
      </w:r>
      <w:r>
        <w:rPr>
          <w:sz w:val="24"/>
        </w:rPr>
        <w:t>nad</w:t>
      </w:r>
      <w:r>
        <w:rPr>
          <w:spacing w:val="-3"/>
          <w:sz w:val="24"/>
        </w:rPr>
        <w:t xml:space="preserve"> </w:t>
      </w:r>
      <w:r>
        <w:rPr>
          <w:sz w:val="24"/>
        </w:rPr>
        <w:t>tegutseksid</w:t>
      </w:r>
      <w:r>
        <w:rPr>
          <w:spacing w:val="-4"/>
          <w:sz w:val="24"/>
        </w:rPr>
        <w:t xml:space="preserve"> </w:t>
      </w:r>
      <w:r>
        <w:rPr>
          <w:sz w:val="24"/>
        </w:rPr>
        <w:t>teatud kutsealal, nagu advokaadid või raamatupidajad.</w:t>
      </w:r>
    </w:p>
    <w:p w14:paraId="0E837D7A" w14:textId="77777777" w:rsidR="00785189" w:rsidRDefault="00785189">
      <w:pPr>
        <w:pStyle w:val="Kehatekst"/>
        <w:spacing w:before="138"/>
      </w:pPr>
    </w:p>
    <w:p w14:paraId="657166E4" w14:textId="77777777" w:rsidR="00785189" w:rsidRDefault="009E0FDB">
      <w:pPr>
        <w:pStyle w:val="Loendilik"/>
        <w:numPr>
          <w:ilvl w:val="0"/>
          <w:numId w:val="103"/>
        </w:numPr>
        <w:tabs>
          <w:tab w:val="left" w:pos="1274"/>
          <w:tab w:val="left" w:pos="1843"/>
        </w:tabs>
        <w:spacing w:line="720" w:lineRule="auto"/>
        <w:ind w:left="1274" w:right="3123"/>
        <w:rPr>
          <w:sz w:val="24"/>
        </w:rPr>
      </w:pPr>
      <w:r>
        <w:rPr>
          <w:sz w:val="24"/>
        </w:rPr>
        <w:t>Alljärgnevas</w:t>
      </w:r>
      <w:r>
        <w:rPr>
          <w:spacing w:val="-6"/>
          <w:sz w:val="24"/>
        </w:rPr>
        <w:t xml:space="preserve"> </w:t>
      </w:r>
      <w:r>
        <w:rPr>
          <w:sz w:val="24"/>
        </w:rPr>
        <w:t>Euroopa</w:t>
      </w:r>
      <w:r>
        <w:rPr>
          <w:spacing w:val="-7"/>
          <w:sz w:val="24"/>
        </w:rPr>
        <w:t xml:space="preserve"> </w:t>
      </w:r>
      <w:r>
        <w:rPr>
          <w:sz w:val="24"/>
        </w:rPr>
        <w:t>Liidu</w:t>
      </w:r>
      <w:r>
        <w:rPr>
          <w:spacing w:val="-6"/>
          <w:sz w:val="24"/>
        </w:rPr>
        <w:t xml:space="preserve"> </w:t>
      </w:r>
      <w:r>
        <w:rPr>
          <w:sz w:val="24"/>
        </w:rPr>
        <w:t>loendis</w:t>
      </w:r>
      <w:r>
        <w:rPr>
          <w:spacing w:val="-6"/>
          <w:sz w:val="24"/>
        </w:rPr>
        <w:t xml:space="preserve"> </w:t>
      </w:r>
      <w:r>
        <w:rPr>
          <w:sz w:val="24"/>
        </w:rPr>
        <w:t>kasutatakse</w:t>
      </w:r>
      <w:r>
        <w:rPr>
          <w:spacing w:val="-7"/>
          <w:sz w:val="24"/>
        </w:rPr>
        <w:t xml:space="preserve"> </w:t>
      </w:r>
      <w:r>
        <w:rPr>
          <w:sz w:val="24"/>
        </w:rPr>
        <w:t>järgmisi</w:t>
      </w:r>
      <w:r>
        <w:rPr>
          <w:spacing w:val="-6"/>
          <w:sz w:val="24"/>
        </w:rPr>
        <w:t xml:space="preserve"> </w:t>
      </w:r>
      <w:r>
        <w:rPr>
          <w:sz w:val="24"/>
        </w:rPr>
        <w:t xml:space="preserve">lühendeid: </w:t>
      </w:r>
      <w:r>
        <w:rPr>
          <w:spacing w:val="-6"/>
          <w:sz w:val="24"/>
        </w:rPr>
        <w:t>AT</w:t>
      </w:r>
      <w:r>
        <w:rPr>
          <w:sz w:val="24"/>
        </w:rPr>
        <w:tab/>
      </w:r>
      <w:r>
        <w:rPr>
          <w:spacing w:val="-2"/>
          <w:sz w:val="24"/>
        </w:rPr>
        <w:t>Austria</w:t>
      </w:r>
    </w:p>
    <w:p w14:paraId="4A853429" w14:textId="77777777" w:rsidR="00785189" w:rsidRDefault="009E0FDB">
      <w:pPr>
        <w:pStyle w:val="Kehatekst"/>
        <w:tabs>
          <w:tab w:val="left" w:pos="1843"/>
        </w:tabs>
        <w:spacing w:line="720" w:lineRule="auto"/>
        <w:ind w:left="1274" w:right="8138"/>
      </w:pPr>
      <w:r>
        <w:rPr>
          <w:spacing w:val="-6"/>
        </w:rPr>
        <w:t>BE</w:t>
      </w:r>
      <w:r>
        <w:tab/>
      </w:r>
      <w:r>
        <w:rPr>
          <w:spacing w:val="-2"/>
        </w:rPr>
        <w:t>Belgia</w:t>
      </w:r>
      <w:r>
        <w:rPr>
          <w:b/>
          <w:spacing w:val="-2"/>
          <w:position w:val="8"/>
          <w:sz w:val="16"/>
        </w:rPr>
        <w:t>1</w:t>
      </w:r>
      <w:r>
        <w:rPr>
          <w:b/>
          <w:spacing w:val="40"/>
          <w:position w:val="8"/>
          <w:sz w:val="16"/>
        </w:rPr>
        <w:t xml:space="preserve"> </w:t>
      </w:r>
      <w:r>
        <w:rPr>
          <w:spacing w:val="-6"/>
        </w:rPr>
        <w:t>BG</w:t>
      </w:r>
      <w:r>
        <w:tab/>
      </w:r>
      <w:r>
        <w:rPr>
          <w:spacing w:val="-2"/>
        </w:rPr>
        <w:t xml:space="preserve">Bulgaaria </w:t>
      </w:r>
      <w:r>
        <w:rPr>
          <w:spacing w:val="-6"/>
        </w:rPr>
        <w:t>CY</w:t>
      </w:r>
      <w:r>
        <w:tab/>
      </w:r>
      <w:r>
        <w:rPr>
          <w:spacing w:val="-2"/>
        </w:rPr>
        <w:t xml:space="preserve">Küpros </w:t>
      </w:r>
      <w:r>
        <w:rPr>
          <w:spacing w:val="-6"/>
        </w:rPr>
        <w:t>CZ</w:t>
      </w:r>
      <w:r>
        <w:tab/>
      </w:r>
      <w:r>
        <w:rPr>
          <w:spacing w:val="-2"/>
        </w:rPr>
        <w:t>Tšehhi</w:t>
      </w:r>
    </w:p>
    <w:p w14:paraId="732EE1FB" w14:textId="77777777" w:rsidR="00785189" w:rsidRDefault="00785189">
      <w:pPr>
        <w:pStyle w:val="Kehatekst"/>
        <w:rPr>
          <w:sz w:val="20"/>
        </w:rPr>
      </w:pPr>
    </w:p>
    <w:p w14:paraId="68A05943" w14:textId="77777777" w:rsidR="00785189" w:rsidRDefault="00785189">
      <w:pPr>
        <w:pStyle w:val="Kehatekst"/>
        <w:rPr>
          <w:sz w:val="20"/>
        </w:rPr>
      </w:pPr>
    </w:p>
    <w:p w14:paraId="6A8D3B93" w14:textId="77777777" w:rsidR="00785189" w:rsidRDefault="00785189">
      <w:pPr>
        <w:pStyle w:val="Kehatekst"/>
        <w:rPr>
          <w:sz w:val="20"/>
        </w:rPr>
      </w:pPr>
    </w:p>
    <w:p w14:paraId="4733673F" w14:textId="77777777" w:rsidR="00785189" w:rsidRDefault="00785189">
      <w:pPr>
        <w:pStyle w:val="Kehatekst"/>
        <w:rPr>
          <w:sz w:val="20"/>
        </w:rPr>
      </w:pPr>
    </w:p>
    <w:p w14:paraId="1A0CA47F" w14:textId="77777777" w:rsidR="00785189" w:rsidRDefault="00785189">
      <w:pPr>
        <w:pStyle w:val="Kehatekst"/>
        <w:rPr>
          <w:sz w:val="20"/>
        </w:rPr>
      </w:pPr>
    </w:p>
    <w:p w14:paraId="720F4FFC" w14:textId="77777777" w:rsidR="00785189" w:rsidRDefault="00785189">
      <w:pPr>
        <w:pStyle w:val="Kehatekst"/>
        <w:rPr>
          <w:sz w:val="20"/>
        </w:rPr>
      </w:pPr>
    </w:p>
    <w:p w14:paraId="507C6B0F" w14:textId="77777777" w:rsidR="00785189" w:rsidRDefault="00785189">
      <w:pPr>
        <w:pStyle w:val="Kehatekst"/>
        <w:rPr>
          <w:sz w:val="20"/>
        </w:rPr>
      </w:pPr>
    </w:p>
    <w:p w14:paraId="502409AC" w14:textId="77777777" w:rsidR="00785189" w:rsidRDefault="00785189">
      <w:pPr>
        <w:pStyle w:val="Kehatekst"/>
        <w:rPr>
          <w:sz w:val="20"/>
        </w:rPr>
      </w:pPr>
    </w:p>
    <w:p w14:paraId="1193E28E" w14:textId="77777777" w:rsidR="00785189" w:rsidRDefault="00785189">
      <w:pPr>
        <w:pStyle w:val="Kehatekst"/>
        <w:rPr>
          <w:sz w:val="20"/>
        </w:rPr>
      </w:pPr>
    </w:p>
    <w:p w14:paraId="7167179B" w14:textId="77777777" w:rsidR="00785189" w:rsidRDefault="00785189">
      <w:pPr>
        <w:pStyle w:val="Kehatekst"/>
        <w:rPr>
          <w:sz w:val="20"/>
        </w:rPr>
      </w:pPr>
    </w:p>
    <w:p w14:paraId="1B019417" w14:textId="77777777" w:rsidR="00785189" w:rsidRDefault="00785189">
      <w:pPr>
        <w:pStyle w:val="Kehatekst"/>
        <w:rPr>
          <w:sz w:val="20"/>
        </w:rPr>
      </w:pPr>
    </w:p>
    <w:p w14:paraId="269AF6B9" w14:textId="77777777" w:rsidR="00785189" w:rsidRDefault="00785189">
      <w:pPr>
        <w:pStyle w:val="Kehatekst"/>
        <w:rPr>
          <w:sz w:val="20"/>
        </w:rPr>
      </w:pPr>
    </w:p>
    <w:p w14:paraId="21F7CBCF" w14:textId="77777777" w:rsidR="00785189" w:rsidRDefault="00785189">
      <w:pPr>
        <w:pStyle w:val="Kehatekst"/>
        <w:rPr>
          <w:sz w:val="20"/>
        </w:rPr>
      </w:pPr>
    </w:p>
    <w:p w14:paraId="3A528B4F" w14:textId="77777777" w:rsidR="00785189" w:rsidRDefault="00785189">
      <w:pPr>
        <w:pStyle w:val="Kehatekst"/>
        <w:rPr>
          <w:sz w:val="20"/>
        </w:rPr>
      </w:pPr>
    </w:p>
    <w:p w14:paraId="0BB717A4" w14:textId="77777777" w:rsidR="00785189" w:rsidRDefault="009E0FDB">
      <w:pPr>
        <w:pStyle w:val="Kehatekst"/>
        <w:spacing w:before="78"/>
        <w:rPr>
          <w:sz w:val="20"/>
        </w:rPr>
      </w:pPr>
      <w:r>
        <w:rPr>
          <w:noProof/>
          <w:sz w:val="20"/>
        </w:rPr>
        <mc:AlternateContent>
          <mc:Choice Requires="wps">
            <w:drawing>
              <wp:anchor distT="0" distB="0" distL="0" distR="0" simplePos="0" relativeHeight="487588352" behindDoc="1" locked="0" layoutInCell="1" allowOverlap="1" wp14:anchorId="69E89A28" wp14:editId="1B6ECE45">
                <wp:simplePos x="0" y="0"/>
                <wp:positionH relativeFrom="page">
                  <wp:posOffset>719632</wp:posOffset>
                </wp:positionH>
                <wp:positionV relativeFrom="paragraph">
                  <wp:posOffset>211286</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58D6B4" id="Graphic 3" o:spid="_x0000_s1026" style="position:absolute;margin-left:56.65pt;margin-top:16.6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" path="m1829054,l,,,7619r1829054,l1829054,xe" fillcolor="black" stroked="f">
                <v:path arrowok="t"/>
                <w10:wrap type="topAndBottom" anchorx="page"/>
              </v:shape>
            </w:pict>
          </mc:Fallback>
        </mc:AlternateContent>
      </w:r>
    </w:p>
    <w:p w14:paraId="0A129C10" w14:textId="77777777" w:rsidR="00785189" w:rsidRDefault="009E0FDB">
      <w:pPr>
        <w:pStyle w:val="Kehatekst"/>
        <w:tabs>
          <w:tab w:val="left" w:pos="1274"/>
        </w:tabs>
        <w:spacing w:before="97"/>
        <w:ind w:left="1274" w:right="586" w:hanging="567"/>
      </w:pPr>
      <w:r>
        <w:rPr>
          <w:b/>
          <w:spacing w:val="-10"/>
          <w:position w:val="8"/>
          <w:sz w:val="16"/>
        </w:rPr>
        <w:t>1</w:t>
      </w:r>
      <w:r>
        <w:rPr>
          <w:b/>
          <w:position w:val="8"/>
          <w:sz w:val="16"/>
        </w:rPr>
        <w:tab/>
      </w:r>
      <w:r>
        <w:t>Reservatsioonide</w:t>
      </w:r>
      <w:r>
        <w:rPr>
          <w:spacing w:val="-6"/>
        </w:rPr>
        <w:t xml:space="preserve"> </w:t>
      </w:r>
      <w:r>
        <w:t>kohaldamisel</w:t>
      </w:r>
      <w:r>
        <w:rPr>
          <w:spacing w:val="-6"/>
        </w:rPr>
        <w:t xml:space="preserve"> </w:t>
      </w:r>
      <w:r>
        <w:t>Belgias</w:t>
      </w:r>
      <w:r>
        <w:rPr>
          <w:spacing w:val="-6"/>
        </w:rPr>
        <w:t xml:space="preserve"> </w:t>
      </w:r>
      <w:r>
        <w:t>hõlmab</w:t>
      </w:r>
      <w:r>
        <w:rPr>
          <w:spacing w:val="-6"/>
        </w:rPr>
        <w:t xml:space="preserve"> </w:t>
      </w:r>
      <w:r>
        <w:t>keskne</w:t>
      </w:r>
      <w:r>
        <w:rPr>
          <w:spacing w:val="-6"/>
        </w:rPr>
        <w:t xml:space="preserve"> </w:t>
      </w:r>
      <w:r>
        <w:t>valitsemistasand</w:t>
      </w:r>
      <w:r>
        <w:rPr>
          <w:spacing w:val="-6"/>
        </w:rPr>
        <w:t xml:space="preserve"> </w:t>
      </w:r>
      <w:r>
        <w:t>föderaalvalitsust</w:t>
      </w:r>
      <w:r>
        <w:rPr>
          <w:spacing w:val="-6"/>
        </w:rPr>
        <w:t xml:space="preserve"> </w:t>
      </w:r>
      <w:r>
        <w:t>ning piirkondade ja kogukondade valitsusi, sest neil kõigil on võrdsed seadusandlikud volitused.</w:t>
      </w:r>
    </w:p>
    <w:p w14:paraId="06F9CF1C" w14:textId="77777777" w:rsidR="00785189" w:rsidRDefault="00785189">
      <w:pPr>
        <w:pStyle w:val="Kehatekst"/>
        <w:sectPr w:rsidR="00785189">
          <w:pgSz w:w="11910" w:h="16850"/>
          <w:pgMar w:top="1340" w:right="566" w:bottom="1380" w:left="425" w:header="0" w:footer="1199" w:gutter="0"/>
          <w:cols w:space="708"/>
        </w:sectPr>
      </w:pPr>
    </w:p>
    <w:p w14:paraId="388B089D" w14:textId="77777777" w:rsidR="00785189" w:rsidRDefault="009E0FDB">
      <w:pPr>
        <w:pStyle w:val="Kehatekst"/>
        <w:tabs>
          <w:tab w:val="left" w:pos="1843"/>
        </w:tabs>
        <w:spacing w:before="67" w:line="720" w:lineRule="auto"/>
        <w:ind w:left="1274" w:right="8111"/>
      </w:pPr>
      <w:r>
        <w:rPr>
          <w:spacing w:val="-6"/>
        </w:rPr>
        <w:t>DE</w:t>
      </w:r>
      <w:r>
        <w:tab/>
      </w:r>
      <w:r>
        <w:rPr>
          <w:spacing w:val="-2"/>
        </w:rPr>
        <w:t xml:space="preserve">Saksamaa </w:t>
      </w:r>
      <w:r>
        <w:rPr>
          <w:spacing w:val="-6"/>
        </w:rPr>
        <w:t>DK</w:t>
      </w:r>
      <w:r>
        <w:tab/>
      </w:r>
      <w:r>
        <w:rPr>
          <w:spacing w:val="-2"/>
        </w:rPr>
        <w:t>Taani</w:t>
      </w:r>
    </w:p>
    <w:p w14:paraId="48D645A7" w14:textId="77777777" w:rsidR="00785189" w:rsidRDefault="009E0FDB">
      <w:pPr>
        <w:pStyle w:val="Kehatekst"/>
        <w:tabs>
          <w:tab w:val="left" w:pos="1843"/>
        </w:tabs>
        <w:ind w:left="1274"/>
      </w:pPr>
      <w:r>
        <w:rPr>
          <w:spacing w:val="-5"/>
        </w:rPr>
        <w:t>EE</w:t>
      </w:r>
      <w:r>
        <w:tab/>
      </w:r>
      <w:r>
        <w:rPr>
          <w:spacing w:val="-2"/>
        </w:rPr>
        <w:t>Eesti</w:t>
      </w:r>
    </w:p>
    <w:p w14:paraId="5F3AF09B" w14:textId="77777777" w:rsidR="00785189" w:rsidRDefault="00785189">
      <w:pPr>
        <w:pStyle w:val="Kehatekst"/>
      </w:pPr>
    </w:p>
    <w:p w14:paraId="732D5B73" w14:textId="77777777" w:rsidR="00785189" w:rsidRDefault="00785189">
      <w:pPr>
        <w:pStyle w:val="Kehatekst"/>
      </w:pPr>
    </w:p>
    <w:p w14:paraId="2E1A2F42" w14:textId="77777777" w:rsidR="00785189" w:rsidRDefault="009E0FDB">
      <w:pPr>
        <w:pStyle w:val="Kehatekst"/>
        <w:tabs>
          <w:tab w:val="left" w:pos="1843"/>
        </w:tabs>
        <w:spacing w:line="720" w:lineRule="auto"/>
        <w:ind w:left="1274" w:right="6437"/>
      </w:pPr>
      <w:r>
        <w:t>EMP</w:t>
      </w:r>
      <w:r>
        <w:rPr>
          <w:spacing w:val="-4"/>
        </w:rPr>
        <w:t xml:space="preserve"> </w:t>
      </w:r>
      <w:r>
        <w:t>Euroopa</w:t>
      </w:r>
      <w:r>
        <w:rPr>
          <w:spacing w:val="-15"/>
        </w:rPr>
        <w:t xml:space="preserve"> </w:t>
      </w:r>
      <w:r>
        <w:t xml:space="preserve">Majanduspiirkond </w:t>
      </w:r>
      <w:r>
        <w:rPr>
          <w:spacing w:val="-6"/>
        </w:rPr>
        <w:t>EL</w:t>
      </w:r>
      <w:r>
        <w:tab/>
      </w:r>
      <w:r>
        <w:rPr>
          <w:spacing w:val="-2"/>
        </w:rPr>
        <w:t>Kreeka</w:t>
      </w:r>
    </w:p>
    <w:p w14:paraId="3D93C0C8" w14:textId="77777777" w:rsidR="00785189" w:rsidRDefault="009E0FDB">
      <w:pPr>
        <w:pStyle w:val="Kehatekst"/>
        <w:tabs>
          <w:tab w:val="left" w:pos="1843"/>
        </w:tabs>
        <w:spacing w:before="1"/>
        <w:ind w:left="1274"/>
      </w:pPr>
      <w:r>
        <w:rPr>
          <w:spacing w:val="-5"/>
        </w:rPr>
        <w:t>ES</w:t>
      </w:r>
      <w:r>
        <w:tab/>
      </w:r>
      <w:r>
        <w:rPr>
          <w:spacing w:val="-2"/>
        </w:rPr>
        <w:t>Hispaania</w:t>
      </w:r>
    </w:p>
    <w:p w14:paraId="68578F45" w14:textId="77777777" w:rsidR="00785189" w:rsidRDefault="00785189">
      <w:pPr>
        <w:pStyle w:val="Kehatekst"/>
      </w:pPr>
    </w:p>
    <w:p w14:paraId="02204960" w14:textId="77777777" w:rsidR="00785189" w:rsidRDefault="00785189">
      <w:pPr>
        <w:pStyle w:val="Kehatekst"/>
      </w:pPr>
    </w:p>
    <w:p w14:paraId="2BAB8C4B" w14:textId="77777777" w:rsidR="00785189" w:rsidRDefault="009E0FDB">
      <w:pPr>
        <w:pStyle w:val="Kehatekst"/>
        <w:tabs>
          <w:tab w:val="left" w:pos="1843"/>
        </w:tabs>
        <w:spacing w:line="715" w:lineRule="auto"/>
        <w:ind w:left="1274" w:right="4942"/>
        <w:rPr>
          <w:b/>
          <w:position w:val="8"/>
          <w:sz w:val="16"/>
        </w:rPr>
      </w:pPr>
      <w:r>
        <w:rPr>
          <w:spacing w:val="-6"/>
        </w:rPr>
        <w:t>EU</w:t>
      </w:r>
      <w:r>
        <w:tab/>
        <w:t>Euroopa</w:t>
      </w:r>
      <w:r>
        <w:rPr>
          <w:spacing w:val="-10"/>
        </w:rPr>
        <w:t xml:space="preserve"> </w:t>
      </w:r>
      <w:r>
        <w:t>Liit,</w:t>
      </w:r>
      <w:r>
        <w:rPr>
          <w:spacing w:val="-9"/>
        </w:rPr>
        <w:t xml:space="preserve"> </w:t>
      </w:r>
      <w:r>
        <w:t>sealhulgas</w:t>
      </w:r>
      <w:r>
        <w:rPr>
          <w:spacing w:val="-7"/>
        </w:rPr>
        <w:t xml:space="preserve"> </w:t>
      </w:r>
      <w:r>
        <w:t>selle</w:t>
      </w:r>
      <w:r>
        <w:rPr>
          <w:spacing w:val="-8"/>
        </w:rPr>
        <w:t xml:space="preserve"> </w:t>
      </w:r>
      <w:r>
        <w:t xml:space="preserve">liikmesriigid </w:t>
      </w:r>
      <w:r>
        <w:rPr>
          <w:spacing w:val="-6"/>
        </w:rPr>
        <w:t>FI</w:t>
      </w:r>
      <w:r>
        <w:tab/>
      </w:r>
      <w:r>
        <w:rPr>
          <w:spacing w:val="-2"/>
        </w:rPr>
        <w:t>Soome</w:t>
      </w:r>
      <w:r>
        <w:rPr>
          <w:b/>
          <w:spacing w:val="-2"/>
          <w:position w:val="8"/>
          <w:sz w:val="16"/>
        </w:rPr>
        <w:t>2</w:t>
      </w:r>
    </w:p>
    <w:p w14:paraId="6F31D75D" w14:textId="77777777" w:rsidR="00785189" w:rsidRDefault="009E0FDB">
      <w:pPr>
        <w:pStyle w:val="Kehatekst"/>
        <w:tabs>
          <w:tab w:val="left" w:pos="1843"/>
        </w:tabs>
        <w:spacing w:before="7" w:line="720" w:lineRule="auto"/>
        <w:ind w:left="1274" w:right="7857"/>
      </w:pPr>
      <w:r>
        <w:rPr>
          <w:spacing w:val="-6"/>
        </w:rPr>
        <w:t>FR</w:t>
      </w:r>
      <w:r>
        <w:tab/>
      </w:r>
      <w:r>
        <w:rPr>
          <w:spacing w:val="-2"/>
        </w:rPr>
        <w:t xml:space="preserve">Prantsusmaa </w:t>
      </w:r>
      <w:r>
        <w:rPr>
          <w:spacing w:val="-6"/>
        </w:rPr>
        <w:t>HR</w:t>
      </w:r>
      <w:r>
        <w:tab/>
      </w:r>
      <w:r>
        <w:rPr>
          <w:spacing w:val="-2"/>
        </w:rPr>
        <w:t xml:space="preserve">Horvaatia </w:t>
      </w:r>
      <w:r>
        <w:rPr>
          <w:spacing w:val="-6"/>
        </w:rPr>
        <w:t>HU</w:t>
      </w:r>
      <w:r>
        <w:tab/>
      </w:r>
      <w:r>
        <w:rPr>
          <w:spacing w:val="-2"/>
        </w:rPr>
        <w:t>Ungari</w:t>
      </w:r>
    </w:p>
    <w:p w14:paraId="661FEB84" w14:textId="77777777" w:rsidR="00785189" w:rsidRDefault="00785189">
      <w:pPr>
        <w:pStyle w:val="Kehatekst"/>
        <w:rPr>
          <w:sz w:val="20"/>
        </w:rPr>
      </w:pPr>
    </w:p>
    <w:p w14:paraId="719B13F9" w14:textId="77777777" w:rsidR="00785189" w:rsidRDefault="00785189">
      <w:pPr>
        <w:pStyle w:val="Kehatekst"/>
        <w:rPr>
          <w:sz w:val="20"/>
        </w:rPr>
      </w:pPr>
    </w:p>
    <w:p w14:paraId="655A1C4F" w14:textId="77777777" w:rsidR="00785189" w:rsidRDefault="00785189">
      <w:pPr>
        <w:pStyle w:val="Kehatekst"/>
        <w:rPr>
          <w:sz w:val="20"/>
        </w:rPr>
      </w:pPr>
    </w:p>
    <w:p w14:paraId="4CFCEF6B" w14:textId="77777777" w:rsidR="00785189" w:rsidRDefault="00785189">
      <w:pPr>
        <w:pStyle w:val="Kehatekst"/>
        <w:rPr>
          <w:sz w:val="20"/>
        </w:rPr>
      </w:pPr>
    </w:p>
    <w:p w14:paraId="1E79CB38" w14:textId="77777777" w:rsidR="00785189" w:rsidRDefault="00785189">
      <w:pPr>
        <w:pStyle w:val="Kehatekst"/>
        <w:rPr>
          <w:sz w:val="20"/>
        </w:rPr>
      </w:pPr>
    </w:p>
    <w:p w14:paraId="4175D3AC" w14:textId="77777777" w:rsidR="00785189" w:rsidRDefault="00785189">
      <w:pPr>
        <w:pStyle w:val="Kehatekst"/>
        <w:rPr>
          <w:sz w:val="20"/>
        </w:rPr>
      </w:pPr>
    </w:p>
    <w:p w14:paraId="60464D64" w14:textId="77777777" w:rsidR="00785189" w:rsidRDefault="00785189">
      <w:pPr>
        <w:pStyle w:val="Kehatekst"/>
        <w:rPr>
          <w:sz w:val="20"/>
        </w:rPr>
      </w:pPr>
    </w:p>
    <w:p w14:paraId="0413E25A" w14:textId="77777777" w:rsidR="00785189" w:rsidRDefault="00785189">
      <w:pPr>
        <w:pStyle w:val="Kehatekst"/>
        <w:rPr>
          <w:sz w:val="20"/>
        </w:rPr>
      </w:pPr>
    </w:p>
    <w:p w14:paraId="09DF5530" w14:textId="77777777" w:rsidR="00785189" w:rsidRDefault="00785189">
      <w:pPr>
        <w:pStyle w:val="Kehatekst"/>
        <w:rPr>
          <w:sz w:val="20"/>
        </w:rPr>
      </w:pPr>
    </w:p>
    <w:p w14:paraId="57D3D8A5" w14:textId="77777777" w:rsidR="00785189" w:rsidRDefault="00785189">
      <w:pPr>
        <w:pStyle w:val="Kehatekst"/>
        <w:rPr>
          <w:sz w:val="20"/>
        </w:rPr>
      </w:pPr>
    </w:p>
    <w:p w14:paraId="752B1358" w14:textId="77777777" w:rsidR="00785189" w:rsidRDefault="00785189">
      <w:pPr>
        <w:pStyle w:val="Kehatekst"/>
        <w:rPr>
          <w:sz w:val="20"/>
        </w:rPr>
      </w:pPr>
    </w:p>
    <w:p w14:paraId="10921C45" w14:textId="77777777" w:rsidR="00785189" w:rsidRDefault="00785189">
      <w:pPr>
        <w:pStyle w:val="Kehatekst"/>
        <w:rPr>
          <w:sz w:val="20"/>
        </w:rPr>
      </w:pPr>
    </w:p>
    <w:p w14:paraId="50533BF0" w14:textId="77777777" w:rsidR="00785189" w:rsidRDefault="00785189">
      <w:pPr>
        <w:pStyle w:val="Kehatekst"/>
        <w:rPr>
          <w:sz w:val="20"/>
        </w:rPr>
      </w:pPr>
    </w:p>
    <w:p w14:paraId="242F3ADC" w14:textId="77777777" w:rsidR="00785189" w:rsidRDefault="00785189">
      <w:pPr>
        <w:pStyle w:val="Kehatekst"/>
        <w:rPr>
          <w:sz w:val="20"/>
        </w:rPr>
      </w:pPr>
    </w:p>
    <w:p w14:paraId="42F1C723" w14:textId="77777777" w:rsidR="00785189" w:rsidRDefault="00785189">
      <w:pPr>
        <w:pStyle w:val="Kehatekst"/>
        <w:rPr>
          <w:sz w:val="20"/>
        </w:rPr>
      </w:pPr>
    </w:p>
    <w:p w14:paraId="507172EA" w14:textId="77777777" w:rsidR="00785189" w:rsidRDefault="00785189">
      <w:pPr>
        <w:pStyle w:val="Kehatekst"/>
        <w:rPr>
          <w:sz w:val="20"/>
        </w:rPr>
      </w:pPr>
    </w:p>
    <w:p w14:paraId="2B5255BF" w14:textId="77777777" w:rsidR="00785189" w:rsidRDefault="00785189">
      <w:pPr>
        <w:pStyle w:val="Kehatekst"/>
        <w:rPr>
          <w:sz w:val="20"/>
        </w:rPr>
      </w:pPr>
    </w:p>
    <w:p w14:paraId="10B058F5" w14:textId="77777777" w:rsidR="00785189" w:rsidRDefault="009E0FDB">
      <w:pPr>
        <w:pStyle w:val="Kehatekst"/>
        <w:spacing w:before="83"/>
        <w:rPr>
          <w:sz w:val="20"/>
        </w:rPr>
      </w:pPr>
      <w:r>
        <w:rPr>
          <w:noProof/>
          <w:sz w:val="20"/>
        </w:rPr>
        <mc:AlternateContent>
          <mc:Choice Requires="wps">
            <w:drawing>
              <wp:anchor distT="0" distB="0" distL="0" distR="0" simplePos="0" relativeHeight="487588864" behindDoc="1" locked="0" layoutInCell="1" allowOverlap="1" wp14:anchorId="04EBE976" wp14:editId="696816C7">
                <wp:simplePos x="0" y="0"/>
                <wp:positionH relativeFrom="page">
                  <wp:posOffset>719632</wp:posOffset>
                </wp:positionH>
                <wp:positionV relativeFrom="paragraph">
                  <wp:posOffset>214522</wp:posOffset>
                </wp:positionV>
                <wp:extent cx="18294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33A695" id="Graphic 4" o:spid="_x0000_s1026" style="position:absolute;margin-left:56.65pt;margin-top:16.9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" path="m1829054,l,,,7620r1829054,l1829054,xe" fillcolor="black" stroked="f">
                <v:path arrowok="t"/>
                <w10:wrap type="topAndBottom" anchorx="page"/>
              </v:shape>
            </w:pict>
          </mc:Fallback>
        </mc:AlternateContent>
      </w:r>
    </w:p>
    <w:p w14:paraId="585156F1" w14:textId="77777777" w:rsidR="00785189" w:rsidRDefault="009E0FDB">
      <w:pPr>
        <w:pStyle w:val="Kehatekst"/>
        <w:tabs>
          <w:tab w:val="left" w:pos="1274"/>
        </w:tabs>
        <w:spacing w:before="97"/>
        <w:ind w:left="708"/>
      </w:pPr>
      <w:r>
        <w:rPr>
          <w:b/>
          <w:spacing w:val="-10"/>
          <w:position w:val="8"/>
          <w:sz w:val="16"/>
        </w:rPr>
        <w:t>2</w:t>
      </w:r>
      <w:r>
        <w:rPr>
          <w:b/>
          <w:position w:val="8"/>
          <w:sz w:val="16"/>
        </w:rPr>
        <w:tab/>
      </w:r>
      <w:r>
        <w:t>Reservatsioonide</w:t>
      </w:r>
      <w:r>
        <w:rPr>
          <w:spacing w:val="-3"/>
        </w:rPr>
        <w:t xml:space="preserve"> </w:t>
      </w:r>
      <w:r>
        <w:t>kohaldamisel</w:t>
      </w:r>
      <w:r>
        <w:rPr>
          <w:spacing w:val="-2"/>
        </w:rPr>
        <w:t xml:space="preserve"> </w:t>
      </w:r>
      <w:r>
        <w:t>Soomes</w:t>
      </w:r>
      <w:r>
        <w:rPr>
          <w:spacing w:val="-1"/>
        </w:rPr>
        <w:t xml:space="preserve"> </w:t>
      </w:r>
      <w:r>
        <w:t>tähendab</w:t>
      </w:r>
      <w:r>
        <w:rPr>
          <w:spacing w:val="-1"/>
        </w:rPr>
        <w:t xml:space="preserve"> </w:t>
      </w:r>
      <w:r>
        <w:t>piirkondlik</w:t>
      </w:r>
      <w:r>
        <w:rPr>
          <w:spacing w:val="-2"/>
        </w:rPr>
        <w:t xml:space="preserve"> </w:t>
      </w:r>
      <w:r>
        <w:t>valitsemistasand</w:t>
      </w:r>
      <w:r>
        <w:rPr>
          <w:spacing w:val="-2"/>
        </w:rPr>
        <w:t xml:space="preserve"> Ahvenamaad.</w:t>
      </w:r>
    </w:p>
    <w:p w14:paraId="43812E46" w14:textId="77777777" w:rsidR="00785189" w:rsidRDefault="00785189">
      <w:pPr>
        <w:pStyle w:val="Kehatekst"/>
        <w:sectPr w:rsidR="00785189">
          <w:pgSz w:w="11910" w:h="16850"/>
          <w:pgMar w:top="1340" w:right="566" w:bottom="1380" w:left="425" w:header="0" w:footer="1199" w:gutter="0"/>
          <w:cols w:space="708"/>
        </w:sectPr>
      </w:pPr>
    </w:p>
    <w:p w14:paraId="4DD8FB49" w14:textId="77777777" w:rsidR="00785189" w:rsidRDefault="009E0FDB">
      <w:pPr>
        <w:pStyle w:val="Kehatekst"/>
        <w:tabs>
          <w:tab w:val="left" w:pos="1843"/>
        </w:tabs>
        <w:spacing w:before="67"/>
        <w:ind w:left="1274"/>
      </w:pPr>
      <w:r>
        <w:rPr>
          <w:spacing w:val="-5"/>
        </w:rPr>
        <w:t>IE</w:t>
      </w:r>
      <w:r>
        <w:tab/>
      </w:r>
      <w:r>
        <w:rPr>
          <w:spacing w:val="-2"/>
        </w:rPr>
        <w:t>Iirimaa</w:t>
      </w:r>
    </w:p>
    <w:p w14:paraId="182D00C7" w14:textId="77777777" w:rsidR="00785189" w:rsidRDefault="00785189">
      <w:pPr>
        <w:pStyle w:val="Kehatekst"/>
      </w:pPr>
    </w:p>
    <w:p w14:paraId="1183A34B" w14:textId="77777777" w:rsidR="00785189" w:rsidRDefault="00785189">
      <w:pPr>
        <w:pStyle w:val="Kehatekst"/>
      </w:pPr>
    </w:p>
    <w:p w14:paraId="021C354A" w14:textId="77777777" w:rsidR="00785189" w:rsidRDefault="009E0FDB">
      <w:pPr>
        <w:pStyle w:val="Kehatekst"/>
        <w:tabs>
          <w:tab w:val="left" w:pos="1843"/>
        </w:tabs>
        <w:ind w:left="1274"/>
      </w:pPr>
      <w:r>
        <w:rPr>
          <w:spacing w:val="-5"/>
        </w:rPr>
        <w:t>IT</w:t>
      </w:r>
      <w:r>
        <w:tab/>
      </w:r>
      <w:r>
        <w:rPr>
          <w:spacing w:val="-2"/>
        </w:rPr>
        <w:t>Itaalia</w:t>
      </w:r>
    </w:p>
    <w:p w14:paraId="0F34FE79" w14:textId="77777777" w:rsidR="00785189" w:rsidRDefault="00785189">
      <w:pPr>
        <w:pStyle w:val="Kehatekst"/>
      </w:pPr>
    </w:p>
    <w:p w14:paraId="7F133056" w14:textId="77777777" w:rsidR="00785189" w:rsidRDefault="00785189">
      <w:pPr>
        <w:pStyle w:val="Kehatekst"/>
      </w:pPr>
    </w:p>
    <w:p w14:paraId="1E3255EB" w14:textId="77777777" w:rsidR="00785189" w:rsidRDefault="009E0FDB">
      <w:pPr>
        <w:pStyle w:val="Kehatekst"/>
        <w:tabs>
          <w:tab w:val="left" w:pos="1843"/>
        </w:tabs>
        <w:ind w:left="1274"/>
      </w:pPr>
      <w:r>
        <w:rPr>
          <w:spacing w:val="-5"/>
        </w:rPr>
        <w:t>LT</w:t>
      </w:r>
      <w:r>
        <w:tab/>
      </w:r>
      <w:r>
        <w:rPr>
          <w:spacing w:val="-2"/>
        </w:rPr>
        <w:t>Leedu</w:t>
      </w:r>
    </w:p>
    <w:p w14:paraId="0C16E9D2" w14:textId="77777777" w:rsidR="00785189" w:rsidRDefault="00785189">
      <w:pPr>
        <w:pStyle w:val="Kehatekst"/>
      </w:pPr>
    </w:p>
    <w:p w14:paraId="6614E1C6" w14:textId="77777777" w:rsidR="00785189" w:rsidRDefault="00785189">
      <w:pPr>
        <w:pStyle w:val="Kehatekst"/>
      </w:pPr>
    </w:p>
    <w:p w14:paraId="4A264385" w14:textId="77777777" w:rsidR="00785189" w:rsidRDefault="009E0FDB">
      <w:pPr>
        <w:pStyle w:val="Kehatekst"/>
        <w:tabs>
          <w:tab w:val="left" w:pos="1843"/>
        </w:tabs>
        <w:spacing w:line="720" w:lineRule="auto"/>
        <w:ind w:left="1274" w:right="7857"/>
      </w:pPr>
      <w:r>
        <w:rPr>
          <w:spacing w:val="-6"/>
        </w:rPr>
        <w:t>LU</w:t>
      </w:r>
      <w:r>
        <w:tab/>
      </w:r>
      <w:r>
        <w:rPr>
          <w:spacing w:val="-2"/>
        </w:rPr>
        <w:t xml:space="preserve">Luksemburg </w:t>
      </w:r>
      <w:r>
        <w:rPr>
          <w:spacing w:val="-6"/>
        </w:rPr>
        <w:t>LV</w:t>
      </w:r>
      <w:r>
        <w:tab/>
      </w:r>
      <w:r>
        <w:rPr>
          <w:spacing w:val="-4"/>
        </w:rPr>
        <w:t>Läti</w:t>
      </w:r>
    </w:p>
    <w:p w14:paraId="38F90FF2" w14:textId="77777777" w:rsidR="00785189" w:rsidRDefault="009E0FDB">
      <w:pPr>
        <w:pStyle w:val="Kehatekst"/>
        <w:tabs>
          <w:tab w:val="left" w:pos="1843"/>
        </w:tabs>
        <w:spacing w:before="1"/>
        <w:ind w:left="1274"/>
      </w:pPr>
      <w:r>
        <w:rPr>
          <w:spacing w:val="-5"/>
        </w:rPr>
        <w:t>MT</w:t>
      </w:r>
      <w:r>
        <w:tab/>
      </w:r>
      <w:r>
        <w:rPr>
          <w:spacing w:val="-2"/>
        </w:rPr>
        <w:t>Malta</w:t>
      </w:r>
    </w:p>
    <w:p w14:paraId="45E58D75" w14:textId="77777777" w:rsidR="00785189" w:rsidRDefault="00785189">
      <w:pPr>
        <w:pStyle w:val="Kehatekst"/>
      </w:pPr>
    </w:p>
    <w:p w14:paraId="1270937B" w14:textId="77777777" w:rsidR="00785189" w:rsidRDefault="00785189">
      <w:pPr>
        <w:pStyle w:val="Kehatekst"/>
      </w:pPr>
    </w:p>
    <w:p w14:paraId="03D67E39" w14:textId="77777777" w:rsidR="00785189" w:rsidRDefault="009E0FDB">
      <w:pPr>
        <w:pStyle w:val="Kehatekst"/>
        <w:tabs>
          <w:tab w:val="left" w:pos="1843"/>
        </w:tabs>
        <w:spacing w:line="720" w:lineRule="auto"/>
        <w:ind w:left="1274" w:right="7940"/>
      </w:pPr>
      <w:r>
        <w:rPr>
          <w:spacing w:val="-6"/>
        </w:rPr>
        <w:t>NL</w:t>
      </w:r>
      <w:r>
        <w:tab/>
      </w:r>
      <w:r>
        <w:rPr>
          <w:spacing w:val="-2"/>
        </w:rPr>
        <w:t xml:space="preserve">Madalmaad </w:t>
      </w:r>
      <w:r>
        <w:rPr>
          <w:spacing w:val="-6"/>
        </w:rPr>
        <w:t>PL</w:t>
      </w:r>
      <w:r>
        <w:tab/>
      </w:r>
      <w:r>
        <w:rPr>
          <w:spacing w:val="-2"/>
        </w:rPr>
        <w:t>Poola</w:t>
      </w:r>
    </w:p>
    <w:p w14:paraId="56B50E72" w14:textId="77777777" w:rsidR="00785189" w:rsidRDefault="009E0FDB">
      <w:pPr>
        <w:pStyle w:val="Kehatekst"/>
        <w:tabs>
          <w:tab w:val="left" w:pos="1843"/>
        </w:tabs>
        <w:spacing w:before="1" w:line="720" w:lineRule="auto"/>
        <w:ind w:left="1274" w:right="8097"/>
      </w:pPr>
      <w:r>
        <w:rPr>
          <w:spacing w:val="-6"/>
        </w:rPr>
        <w:t>PT</w:t>
      </w:r>
      <w:r>
        <w:tab/>
      </w:r>
      <w:r>
        <w:rPr>
          <w:spacing w:val="-2"/>
        </w:rPr>
        <w:t xml:space="preserve">Portugal </w:t>
      </w:r>
      <w:r>
        <w:rPr>
          <w:spacing w:val="-6"/>
        </w:rPr>
        <w:t>RO</w:t>
      </w:r>
      <w:r>
        <w:tab/>
      </w:r>
      <w:r>
        <w:rPr>
          <w:spacing w:val="-2"/>
        </w:rPr>
        <w:t xml:space="preserve">Rumeenia </w:t>
      </w:r>
      <w:r>
        <w:rPr>
          <w:spacing w:val="-6"/>
        </w:rPr>
        <w:t>SE</w:t>
      </w:r>
      <w:r>
        <w:tab/>
      </w:r>
      <w:r>
        <w:rPr>
          <w:spacing w:val="-2"/>
        </w:rPr>
        <w:t>Rootsi</w:t>
      </w:r>
    </w:p>
    <w:p w14:paraId="7AF81F06" w14:textId="77777777" w:rsidR="00785189" w:rsidRDefault="00785189">
      <w:pPr>
        <w:pStyle w:val="Kehatekst"/>
        <w:spacing w:line="720" w:lineRule="auto"/>
        <w:sectPr w:rsidR="00785189">
          <w:pgSz w:w="11910" w:h="16850"/>
          <w:pgMar w:top="1340" w:right="566" w:bottom="1380" w:left="425" w:header="0" w:footer="1199" w:gutter="0"/>
          <w:cols w:space="708"/>
        </w:sectPr>
      </w:pPr>
    </w:p>
    <w:p w14:paraId="1BCB33CD" w14:textId="77777777" w:rsidR="00785189" w:rsidRDefault="009E0FDB">
      <w:pPr>
        <w:pStyle w:val="Kehatekst"/>
        <w:tabs>
          <w:tab w:val="left" w:pos="1843"/>
        </w:tabs>
        <w:spacing w:before="67" w:line="720" w:lineRule="auto"/>
        <w:ind w:left="1274" w:right="8109"/>
      </w:pPr>
      <w:r>
        <w:rPr>
          <w:spacing w:val="-6"/>
        </w:rPr>
        <w:t>SI</w:t>
      </w:r>
      <w:r>
        <w:tab/>
      </w:r>
      <w:r>
        <w:rPr>
          <w:spacing w:val="-2"/>
        </w:rPr>
        <w:t xml:space="preserve">Sloveenia </w:t>
      </w:r>
      <w:r>
        <w:rPr>
          <w:spacing w:val="-5"/>
        </w:rPr>
        <w:t>SK</w:t>
      </w:r>
      <w:r>
        <w:tab/>
      </w:r>
      <w:r>
        <w:rPr>
          <w:spacing w:val="-2"/>
        </w:rPr>
        <w:t>Slovakkia</w:t>
      </w:r>
    </w:p>
    <w:p w14:paraId="5D8EF472" w14:textId="77777777" w:rsidR="00785189" w:rsidRDefault="009E0FDB">
      <w:pPr>
        <w:pStyle w:val="Loendilik"/>
        <w:numPr>
          <w:ilvl w:val="0"/>
          <w:numId w:val="103"/>
        </w:numPr>
        <w:tabs>
          <w:tab w:val="left" w:pos="1274"/>
        </w:tabs>
        <w:ind w:left="1274" w:hanging="566"/>
        <w:rPr>
          <w:sz w:val="24"/>
        </w:rPr>
      </w:pPr>
      <w:r>
        <w:rPr>
          <w:sz w:val="24"/>
        </w:rPr>
        <w:t>Mehhiko</w:t>
      </w:r>
      <w:r>
        <w:rPr>
          <w:spacing w:val="-2"/>
          <w:sz w:val="24"/>
        </w:rPr>
        <w:t xml:space="preserve"> </w:t>
      </w:r>
      <w:r>
        <w:rPr>
          <w:sz w:val="24"/>
        </w:rPr>
        <w:t>loendis</w:t>
      </w:r>
      <w:r>
        <w:rPr>
          <w:spacing w:val="-1"/>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mõisteid:</w:t>
      </w:r>
    </w:p>
    <w:p w14:paraId="5044A35D" w14:textId="77777777" w:rsidR="00785189" w:rsidRDefault="00785189">
      <w:pPr>
        <w:pStyle w:val="Kehatekst"/>
      </w:pPr>
    </w:p>
    <w:p w14:paraId="743BFA7A" w14:textId="77777777" w:rsidR="00785189" w:rsidRDefault="00785189">
      <w:pPr>
        <w:pStyle w:val="Kehatekst"/>
      </w:pPr>
    </w:p>
    <w:p w14:paraId="3C051667" w14:textId="77777777" w:rsidR="00785189" w:rsidRDefault="009E0FDB">
      <w:pPr>
        <w:pStyle w:val="Loendilik"/>
        <w:numPr>
          <w:ilvl w:val="1"/>
          <w:numId w:val="103"/>
        </w:numPr>
        <w:tabs>
          <w:tab w:val="left" w:pos="1274"/>
        </w:tabs>
        <w:ind w:hanging="566"/>
        <w:rPr>
          <w:sz w:val="24"/>
        </w:rPr>
      </w:pPr>
      <w:r>
        <w:rPr>
          <w:sz w:val="24"/>
        </w:rPr>
        <w:t>„1)“</w:t>
      </w:r>
      <w:r>
        <w:rPr>
          <w:spacing w:val="-5"/>
          <w:sz w:val="24"/>
        </w:rPr>
        <w:t xml:space="preserve"> </w:t>
      </w:r>
      <w:r>
        <w:rPr>
          <w:sz w:val="24"/>
        </w:rPr>
        <w:t>– teenuse</w:t>
      </w:r>
      <w:r>
        <w:rPr>
          <w:spacing w:val="-2"/>
          <w:sz w:val="24"/>
        </w:rPr>
        <w:t xml:space="preserve"> </w:t>
      </w:r>
      <w:r>
        <w:rPr>
          <w:sz w:val="24"/>
        </w:rPr>
        <w:t>osutamine</w:t>
      </w:r>
      <w:r>
        <w:rPr>
          <w:spacing w:val="1"/>
          <w:sz w:val="24"/>
        </w:rPr>
        <w:t xml:space="preserve"> </w:t>
      </w:r>
      <w:r>
        <w:rPr>
          <w:sz w:val="24"/>
        </w:rPr>
        <w:t>Euroopa</w:t>
      </w:r>
      <w:r>
        <w:rPr>
          <w:spacing w:val="-2"/>
          <w:sz w:val="24"/>
        </w:rPr>
        <w:t xml:space="preserve"> </w:t>
      </w:r>
      <w:r>
        <w:rPr>
          <w:sz w:val="24"/>
        </w:rPr>
        <w:t>Liidu territooriumilt</w:t>
      </w:r>
      <w:r>
        <w:rPr>
          <w:spacing w:val="-1"/>
          <w:sz w:val="24"/>
        </w:rPr>
        <w:t xml:space="preserve"> </w:t>
      </w:r>
      <w:r>
        <w:rPr>
          <w:sz w:val="24"/>
        </w:rPr>
        <w:t xml:space="preserve">Mehhiko </w:t>
      </w:r>
      <w:r>
        <w:rPr>
          <w:spacing w:val="-2"/>
          <w:sz w:val="24"/>
        </w:rPr>
        <w:t>territooriumile;</w:t>
      </w:r>
    </w:p>
    <w:p w14:paraId="2A393F77" w14:textId="77777777" w:rsidR="00785189" w:rsidRDefault="00785189">
      <w:pPr>
        <w:pStyle w:val="Kehatekst"/>
      </w:pPr>
    </w:p>
    <w:p w14:paraId="71448E18" w14:textId="77777777" w:rsidR="00785189" w:rsidRDefault="00785189">
      <w:pPr>
        <w:pStyle w:val="Kehatekst"/>
        <w:spacing w:before="1"/>
      </w:pPr>
    </w:p>
    <w:p w14:paraId="6E0C3510" w14:textId="77777777" w:rsidR="00785189" w:rsidRDefault="009E0FDB">
      <w:pPr>
        <w:pStyle w:val="Loendilik"/>
        <w:numPr>
          <w:ilvl w:val="1"/>
          <w:numId w:val="103"/>
        </w:numPr>
        <w:tabs>
          <w:tab w:val="left" w:pos="1274"/>
        </w:tabs>
        <w:spacing w:line="360" w:lineRule="auto"/>
        <w:ind w:right="957"/>
        <w:rPr>
          <w:sz w:val="24"/>
        </w:rPr>
      </w:pPr>
      <w:r>
        <w:rPr>
          <w:sz w:val="24"/>
        </w:rPr>
        <w:t>„2)“</w:t>
      </w:r>
      <w:r>
        <w:rPr>
          <w:spacing w:val="-5"/>
          <w:sz w:val="24"/>
        </w:rPr>
        <w:t xml:space="preserve"> </w:t>
      </w:r>
      <w:r>
        <w:rPr>
          <w:sz w:val="24"/>
        </w:rPr>
        <w:t>–</w:t>
      </w:r>
      <w:r>
        <w:rPr>
          <w:spacing w:val="-3"/>
          <w:sz w:val="24"/>
        </w:rPr>
        <w:t xml:space="preserve"> </w:t>
      </w:r>
      <w:r>
        <w:rPr>
          <w:sz w:val="24"/>
        </w:rPr>
        <w:t>teenuse</w:t>
      </w:r>
      <w:r>
        <w:rPr>
          <w:spacing w:val="-4"/>
          <w:sz w:val="24"/>
        </w:rPr>
        <w:t xml:space="preserve"> </w:t>
      </w:r>
      <w:r>
        <w:rPr>
          <w:sz w:val="24"/>
        </w:rPr>
        <w:t>osutamine</w:t>
      </w:r>
      <w:r>
        <w:rPr>
          <w:spacing w:val="-2"/>
          <w:sz w:val="24"/>
        </w:rPr>
        <w:t xml:space="preserve"> </w:t>
      </w:r>
      <w:r>
        <w:rPr>
          <w:sz w:val="24"/>
        </w:rPr>
        <w:t>Euroopa</w:t>
      </w:r>
      <w:r>
        <w:rPr>
          <w:spacing w:val="-4"/>
          <w:sz w:val="24"/>
        </w:rPr>
        <w:t xml:space="preserve"> </w:t>
      </w:r>
      <w:r>
        <w:rPr>
          <w:sz w:val="24"/>
        </w:rPr>
        <w:t>Liidu</w:t>
      </w:r>
      <w:r>
        <w:rPr>
          <w:spacing w:val="-3"/>
          <w:sz w:val="24"/>
        </w:rPr>
        <w:t xml:space="preserve"> </w:t>
      </w:r>
      <w:r>
        <w:rPr>
          <w:sz w:val="24"/>
        </w:rPr>
        <w:t>territooriumil</w:t>
      </w:r>
      <w:r>
        <w:rPr>
          <w:spacing w:val="-3"/>
          <w:sz w:val="24"/>
        </w:rPr>
        <w:t xml:space="preserve"> </w:t>
      </w:r>
      <w:r>
        <w:rPr>
          <w:sz w:val="24"/>
        </w:rPr>
        <w:t>Euroopa</w:t>
      </w:r>
      <w:r>
        <w:rPr>
          <w:spacing w:val="-5"/>
          <w:sz w:val="24"/>
        </w:rPr>
        <w:t xml:space="preserve"> </w:t>
      </w:r>
      <w:r>
        <w:rPr>
          <w:sz w:val="24"/>
        </w:rPr>
        <w:t>Liidu</w:t>
      </w:r>
      <w:r>
        <w:rPr>
          <w:spacing w:val="-3"/>
          <w:sz w:val="24"/>
        </w:rPr>
        <w:t xml:space="preserve"> </w:t>
      </w:r>
      <w:r>
        <w:rPr>
          <w:sz w:val="24"/>
        </w:rPr>
        <w:t>isiku</w:t>
      </w:r>
      <w:r>
        <w:rPr>
          <w:spacing w:val="-6"/>
          <w:sz w:val="24"/>
        </w:rPr>
        <w:t xml:space="preserve"> </w:t>
      </w:r>
      <w:r>
        <w:rPr>
          <w:sz w:val="24"/>
        </w:rPr>
        <w:t>poolt</w:t>
      </w:r>
      <w:r>
        <w:rPr>
          <w:spacing w:val="-3"/>
          <w:sz w:val="24"/>
        </w:rPr>
        <w:t xml:space="preserve"> </w:t>
      </w:r>
      <w:r>
        <w:rPr>
          <w:sz w:val="24"/>
        </w:rPr>
        <w:t xml:space="preserve">Mehhiko </w:t>
      </w:r>
      <w:r>
        <w:rPr>
          <w:spacing w:val="-2"/>
          <w:sz w:val="24"/>
        </w:rPr>
        <w:t>isikule;</w:t>
      </w:r>
    </w:p>
    <w:p w14:paraId="655C9AE0" w14:textId="77777777" w:rsidR="00785189" w:rsidRDefault="00785189">
      <w:pPr>
        <w:pStyle w:val="Kehatekst"/>
        <w:spacing w:before="139"/>
      </w:pPr>
    </w:p>
    <w:p w14:paraId="2CAE6B27" w14:textId="77777777" w:rsidR="00785189" w:rsidRDefault="009E0FDB">
      <w:pPr>
        <w:pStyle w:val="Loendilik"/>
        <w:numPr>
          <w:ilvl w:val="1"/>
          <w:numId w:val="103"/>
        </w:numPr>
        <w:tabs>
          <w:tab w:val="left" w:pos="1274"/>
        </w:tabs>
        <w:spacing w:line="360" w:lineRule="auto"/>
        <w:ind w:right="662"/>
        <w:rPr>
          <w:sz w:val="24"/>
        </w:rPr>
      </w:pPr>
      <w:r>
        <w:rPr>
          <w:sz w:val="24"/>
        </w:rPr>
        <w:t>„3)“</w:t>
      </w:r>
      <w:r>
        <w:rPr>
          <w:spacing w:val="-5"/>
          <w:sz w:val="24"/>
        </w:rPr>
        <w:t xml:space="preserve"> </w:t>
      </w:r>
      <w:r>
        <w:rPr>
          <w:sz w:val="24"/>
        </w:rPr>
        <w:t>–</w:t>
      </w:r>
      <w:r>
        <w:rPr>
          <w:spacing w:val="-3"/>
          <w:sz w:val="24"/>
        </w:rPr>
        <w:t xml:space="preserve"> </w:t>
      </w:r>
      <w:r>
        <w:rPr>
          <w:sz w:val="24"/>
        </w:rPr>
        <w:t>teenuse</w:t>
      </w:r>
      <w:r>
        <w:rPr>
          <w:spacing w:val="-4"/>
          <w:sz w:val="24"/>
        </w:rPr>
        <w:t xml:space="preserve"> </w:t>
      </w:r>
      <w:r>
        <w:rPr>
          <w:sz w:val="24"/>
        </w:rPr>
        <w:t>osutamine</w:t>
      </w:r>
      <w:r>
        <w:rPr>
          <w:spacing w:val="-2"/>
          <w:sz w:val="24"/>
        </w:rPr>
        <w:t xml:space="preserve"> </w:t>
      </w:r>
      <w:r>
        <w:rPr>
          <w:sz w:val="24"/>
        </w:rPr>
        <w:t>Mehhiko</w:t>
      </w:r>
      <w:r>
        <w:rPr>
          <w:spacing w:val="-3"/>
          <w:sz w:val="24"/>
        </w:rPr>
        <w:t xml:space="preserve"> </w:t>
      </w:r>
      <w:r>
        <w:rPr>
          <w:sz w:val="24"/>
        </w:rPr>
        <w:t>territooriumil</w:t>
      </w:r>
      <w:r>
        <w:rPr>
          <w:spacing w:val="-3"/>
          <w:sz w:val="24"/>
        </w:rPr>
        <w:t xml:space="preserve"> </w:t>
      </w:r>
      <w:r>
        <w:rPr>
          <w:sz w:val="24"/>
        </w:rPr>
        <w:t>Euroopa</w:t>
      </w:r>
      <w:r>
        <w:rPr>
          <w:spacing w:val="-5"/>
          <w:sz w:val="24"/>
        </w:rPr>
        <w:t xml:space="preserve"> </w:t>
      </w:r>
      <w:r>
        <w:rPr>
          <w:sz w:val="24"/>
        </w:rPr>
        <w:t>Liidu</w:t>
      </w:r>
      <w:r>
        <w:rPr>
          <w:spacing w:val="-3"/>
          <w:sz w:val="24"/>
        </w:rPr>
        <w:t xml:space="preserve"> </w:t>
      </w:r>
      <w:r>
        <w:rPr>
          <w:sz w:val="24"/>
        </w:rPr>
        <w:t>investori</w:t>
      </w:r>
      <w:r>
        <w:rPr>
          <w:spacing w:val="-3"/>
          <w:sz w:val="24"/>
        </w:rPr>
        <w:t xml:space="preserve"> </w:t>
      </w:r>
      <w:r>
        <w:rPr>
          <w:sz w:val="24"/>
        </w:rPr>
        <w:t>poolt</w:t>
      </w:r>
      <w:r>
        <w:rPr>
          <w:spacing w:val="-3"/>
          <w:sz w:val="24"/>
        </w:rPr>
        <w:t xml:space="preserve"> </w:t>
      </w:r>
      <w:r>
        <w:rPr>
          <w:sz w:val="24"/>
        </w:rPr>
        <w:t>või</w:t>
      </w:r>
      <w:r>
        <w:rPr>
          <w:spacing w:val="-3"/>
          <w:sz w:val="24"/>
        </w:rPr>
        <w:t xml:space="preserve"> </w:t>
      </w:r>
      <w:r>
        <w:rPr>
          <w:sz w:val="24"/>
        </w:rPr>
        <w:t>käesoleva lepinguga hõlmatud investeering;</w:t>
      </w:r>
    </w:p>
    <w:p w14:paraId="3A518099" w14:textId="77777777" w:rsidR="00785189" w:rsidRDefault="00785189">
      <w:pPr>
        <w:pStyle w:val="Kehatekst"/>
        <w:spacing w:before="137"/>
      </w:pPr>
    </w:p>
    <w:p w14:paraId="63BF47B8" w14:textId="77777777" w:rsidR="00785189" w:rsidRDefault="009E0FDB">
      <w:pPr>
        <w:pStyle w:val="Loendilik"/>
        <w:numPr>
          <w:ilvl w:val="1"/>
          <w:numId w:val="103"/>
        </w:numPr>
        <w:tabs>
          <w:tab w:val="left" w:pos="1274"/>
        </w:tabs>
        <w:ind w:hanging="566"/>
        <w:rPr>
          <w:sz w:val="24"/>
        </w:rPr>
      </w:pPr>
      <w:r>
        <w:rPr>
          <w:sz w:val="24"/>
        </w:rPr>
        <w:t>„4)“</w:t>
      </w:r>
      <w:r>
        <w:rPr>
          <w:spacing w:val="-5"/>
          <w:sz w:val="24"/>
        </w:rPr>
        <w:t xml:space="preserve"> </w:t>
      </w:r>
      <w:r>
        <w:rPr>
          <w:sz w:val="24"/>
        </w:rPr>
        <w:t>– teenuse</w:t>
      </w:r>
      <w:r>
        <w:rPr>
          <w:spacing w:val="-2"/>
          <w:sz w:val="24"/>
        </w:rPr>
        <w:t xml:space="preserve"> </w:t>
      </w:r>
      <w:r>
        <w:rPr>
          <w:sz w:val="24"/>
        </w:rPr>
        <w:t>osutamine</w:t>
      </w:r>
      <w:r>
        <w:rPr>
          <w:spacing w:val="1"/>
          <w:sz w:val="24"/>
        </w:rPr>
        <w:t xml:space="preserve"> </w:t>
      </w:r>
      <w:r>
        <w:rPr>
          <w:sz w:val="24"/>
        </w:rPr>
        <w:t>Euroopa</w:t>
      </w:r>
      <w:r>
        <w:rPr>
          <w:spacing w:val="-2"/>
          <w:sz w:val="24"/>
        </w:rPr>
        <w:t xml:space="preserve"> </w:t>
      </w:r>
      <w:r>
        <w:rPr>
          <w:sz w:val="24"/>
        </w:rPr>
        <w:t>Liidu füüsilise</w:t>
      </w:r>
      <w:r>
        <w:rPr>
          <w:spacing w:val="-1"/>
          <w:sz w:val="24"/>
        </w:rPr>
        <w:t xml:space="preserve"> </w:t>
      </w:r>
      <w:r>
        <w:rPr>
          <w:sz w:val="24"/>
        </w:rPr>
        <w:t>isiku poolt</w:t>
      </w:r>
      <w:r>
        <w:rPr>
          <w:spacing w:val="-1"/>
          <w:sz w:val="24"/>
        </w:rPr>
        <w:t xml:space="preserve"> </w:t>
      </w:r>
      <w:r>
        <w:rPr>
          <w:sz w:val="24"/>
        </w:rPr>
        <w:t xml:space="preserve">Mehhiko </w:t>
      </w:r>
      <w:r>
        <w:rPr>
          <w:spacing w:val="-2"/>
          <w:sz w:val="24"/>
        </w:rPr>
        <w:t>territooriumil.</w:t>
      </w:r>
    </w:p>
    <w:p w14:paraId="3C2F4B64" w14:textId="77777777" w:rsidR="00785189" w:rsidRDefault="00785189">
      <w:pPr>
        <w:pStyle w:val="Loendilik"/>
        <w:rPr>
          <w:sz w:val="24"/>
        </w:rPr>
        <w:sectPr w:rsidR="00785189">
          <w:pgSz w:w="11910" w:h="16850"/>
          <w:pgMar w:top="1340" w:right="566" w:bottom="1380" w:left="425" w:header="0" w:footer="1199" w:gutter="0"/>
          <w:cols w:space="708"/>
        </w:sectPr>
      </w:pPr>
    </w:p>
    <w:p w14:paraId="7D6C043B" w14:textId="77777777" w:rsidR="00785189" w:rsidRDefault="009E0FDB">
      <w:pPr>
        <w:pStyle w:val="Pealkiri2"/>
      </w:pPr>
      <w:r>
        <w:rPr>
          <w:u w:val="single"/>
        </w:rPr>
        <w:t>Liide</w:t>
      </w:r>
      <w:r>
        <w:rPr>
          <w:spacing w:val="-1"/>
          <w:u w:val="single"/>
        </w:rPr>
        <w:t xml:space="preserve"> </w:t>
      </w:r>
      <w:r>
        <w:rPr>
          <w:u w:val="single"/>
        </w:rPr>
        <w:t>III-</w:t>
      </w:r>
      <w:r>
        <w:rPr>
          <w:spacing w:val="-10"/>
          <w:u w:val="single"/>
        </w:rPr>
        <w:t>A</w:t>
      </w:r>
    </w:p>
    <w:p w14:paraId="33EB4186" w14:textId="77777777" w:rsidR="00785189" w:rsidRDefault="00785189">
      <w:pPr>
        <w:pStyle w:val="Kehatekst"/>
        <w:rPr>
          <w:b/>
        </w:rPr>
      </w:pPr>
    </w:p>
    <w:p w14:paraId="633D6F58" w14:textId="77777777" w:rsidR="00785189" w:rsidRDefault="00785189">
      <w:pPr>
        <w:pStyle w:val="Kehatekst"/>
        <w:rPr>
          <w:b/>
        </w:rPr>
      </w:pPr>
    </w:p>
    <w:p w14:paraId="46E56F9D" w14:textId="77777777" w:rsidR="00785189" w:rsidRDefault="00785189">
      <w:pPr>
        <w:pStyle w:val="Kehatekst"/>
        <w:spacing w:before="120"/>
        <w:rPr>
          <w:b/>
        </w:rPr>
      </w:pPr>
    </w:p>
    <w:p w14:paraId="6AF7C268" w14:textId="77777777" w:rsidR="00785189" w:rsidRDefault="009E0FDB">
      <w:pPr>
        <w:pStyle w:val="Kehatekst"/>
        <w:spacing w:line="720" w:lineRule="auto"/>
        <w:ind w:left="4167" w:right="2325" w:hanging="1013"/>
      </w:pPr>
      <w:r>
        <w:t>TURULEPÄÄSUGA</w:t>
      </w:r>
      <w:r>
        <w:rPr>
          <w:spacing w:val="-15"/>
        </w:rPr>
        <w:t xml:space="preserve"> </w:t>
      </w:r>
      <w:r>
        <w:t>SEOTUD</w:t>
      </w:r>
      <w:r>
        <w:rPr>
          <w:spacing w:val="-15"/>
        </w:rPr>
        <w:t xml:space="preserve"> </w:t>
      </w:r>
      <w:r>
        <w:t>KOHUSTUSED EUROOPA LIIDU LOEND</w:t>
      </w: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32FF8650" w14:textId="77777777">
        <w:trPr>
          <w:trHeight w:val="398"/>
        </w:trPr>
        <w:tc>
          <w:tcPr>
            <w:tcW w:w="2991" w:type="dxa"/>
          </w:tcPr>
          <w:p w14:paraId="3DEA10F5" w14:textId="77777777" w:rsidR="00785189" w:rsidRDefault="009E0FDB">
            <w:pPr>
              <w:pStyle w:val="TableParagraph"/>
              <w:spacing w:before="61"/>
              <w:ind w:left="0" w:right="532"/>
              <w:jc w:val="right"/>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7996689"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19433717" w14:textId="77777777">
        <w:trPr>
          <w:trHeight w:val="395"/>
        </w:trPr>
        <w:tc>
          <w:tcPr>
            <w:tcW w:w="2991" w:type="dxa"/>
          </w:tcPr>
          <w:p w14:paraId="0FD07E29" w14:textId="77777777" w:rsidR="00785189" w:rsidRDefault="009E0FDB">
            <w:pPr>
              <w:pStyle w:val="TableParagraph"/>
              <w:spacing w:before="58"/>
              <w:ind w:left="0" w:right="509"/>
              <w:jc w:val="right"/>
              <w:rPr>
                <w:sz w:val="24"/>
              </w:rPr>
            </w:pPr>
            <w:r>
              <w:rPr>
                <w:sz w:val="24"/>
              </w:rPr>
              <w:t>III-EU-1</w:t>
            </w:r>
            <w:r>
              <w:rPr>
                <w:spacing w:val="-2"/>
                <w:sz w:val="24"/>
              </w:rPr>
              <w:t xml:space="preserve"> </w:t>
            </w:r>
            <w:r>
              <w:rPr>
                <w:sz w:val="24"/>
              </w:rPr>
              <w:t>–</w:t>
            </w:r>
            <w:r>
              <w:rPr>
                <w:spacing w:val="-2"/>
                <w:sz w:val="24"/>
              </w:rPr>
              <w:t xml:space="preserve"> </w:t>
            </w:r>
            <w:r>
              <w:rPr>
                <w:sz w:val="24"/>
              </w:rPr>
              <w:t>kõik</w:t>
            </w:r>
            <w:r>
              <w:rPr>
                <w:spacing w:val="-1"/>
                <w:sz w:val="24"/>
              </w:rPr>
              <w:t xml:space="preserve"> </w:t>
            </w:r>
            <w:r>
              <w:rPr>
                <w:spacing w:val="-2"/>
                <w:sz w:val="24"/>
              </w:rPr>
              <w:t>sektorid</w:t>
            </w:r>
          </w:p>
        </w:tc>
        <w:tc>
          <w:tcPr>
            <w:tcW w:w="7227" w:type="dxa"/>
          </w:tcPr>
          <w:p w14:paraId="4C84AF3B" w14:textId="77777777" w:rsidR="00785189" w:rsidRDefault="00785189">
            <w:pPr>
              <w:pStyle w:val="TableParagraph"/>
              <w:spacing w:before="0"/>
              <w:ind w:left="0"/>
              <w:rPr>
                <w:sz w:val="24"/>
              </w:rPr>
            </w:pPr>
          </w:p>
        </w:tc>
      </w:tr>
      <w:tr w:rsidR="00785189" w14:paraId="7DE324E6" w14:textId="77777777">
        <w:trPr>
          <w:trHeight w:val="3275"/>
        </w:trPr>
        <w:tc>
          <w:tcPr>
            <w:tcW w:w="2991" w:type="dxa"/>
          </w:tcPr>
          <w:p w14:paraId="42A519DD" w14:textId="77777777" w:rsidR="00785189" w:rsidRDefault="009E0FDB">
            <w:pPr>
              <w:pStyle w:val="TableParagraph"/>
              <w:spacing w:before="58"/>
              <w:ind w:left="0" w:right="509"/>
              <w:jc w:val="right"/>
              <w:rPr>
                <w:sz w:val="24"/>
              </w:rPr>
            </w:pPr>
            <w:r>
              <w:rPr>
                <w:sz w:val="24"/>
              </w:rPr>
              <w:t>Kaubanduslik</w:t>
            </w:r>
            <w:r>
              <w:rPr>
                <w:spacing w:val="-3"/>
                <w:sz w:val="24"/>
              </w:rPr>
              <w:t xml:space="preserve"> </w:t>
            </w:r>
            <w:r>
              <w:rPr>
                <w:spacing w:val="-2"/>
                <w:sz w:val="24"/>
              </w:rPr>
              <w:t>kohalolek</w:t>
            </w:r>
          </w:p>
        </w:tc>
        <w:tc>
          <w:tcPr>
            <w:tcW w:w="7227" w:type="dxa"/>
          </w:tcPr>
          <w:p w14:paraId="52DE0914"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2B0F1D48" w14:textId="77777777" w:rsidR="00785189" w:rsidRDefault="009E0FDB">
            <w:pPr>
              <w:pStyle w:val="TableParagraph"/>
              <w:ind w:left="120" w:right="180"/>
              <w:rPr>
                <w:sz w:val="24"/>
              </w:rPr>
            </w:pPr>
            <w:r>
              <w:rPr>
                <w:sz w:val="24"/>
              </w:rPr>
              <w:t>Euroopa Liidus: Iga liikmesriik võib oma tervishoiu-, sotsiaal- või haridusteenuseid (CPC 93, 92) pakkuvasse olemasolevasse riigiettevõttesse või olemasolevasse valitsusasutusse paigutatud omakapitali või sellise ettevõtte või asutuse vara müümisel või võõrandamisel kehtestada Mehhiko investoritele või nende investeeringutele piirangud või keelu sellise omakapitali või vara omamisele ning sellise omakapitali ja vara omanike suutlikkusele kontrollida</w:t>
            </w:r>
            <w:r>
              <w:rPr>
                <w:spacing w:val="-6"/>
                <w:sz w:val="24"/>
              </w:rPr>
              <w:t xml:space="preserve"> </w:t>
            </w:r>
            <w:r>
              <w:rPr>
                <w:sz w:val="24"/>
              </w:rPr>
              <w:t>ükskõik</w:t>
            </w:r>
            <w:r>
              <w:rPr>
                <w:spacing w:val="-6"/>
                <w:sz w:val="24"/>
              </w:rPr>
              <w:t xml:space="preserve"> </w:t>
            </w:r>
            <w:r>
              <w:rPr>
                <w:sz w:val="24"/>
              </w:rPr>
              <w:t>millist</w:t>
            </w:r>
            <w:r>
              <w:rPr>
                <w:spacing w:val="-6"/>
                <w:sz w:val="24"/>
              </w:rPr>
              <w:t xml:space="preserve"> </w:t>
            </w:r>
            <w:r>
              <w:rPr>
                <w:sz w:val="24"/>
              </w:rPr>
              <w:t>selle</w:t>
            </w:r>
            <w:r>
              <w:rPr>
                <w:spacing w:val="-7"/>
                <w:sz w:val="24"/>
              </w:rPr>
              <w:t xml:space="preserve"> </w:t>
            </w:r>
            <w:r>
              <w:rPr>
                <w:sz w:val="24"/>
              </w:rPr>
              <w:t>tulemusel</w:t>
            </w:r>
            <w:r>
              <w:rPr>
                <w:spacing w:val="-6"/>
                <w:sz w:val="24"/>
              </w:rPr>
              <w:t xml:space="preserve"> </w:t>
            </w:r>
            <w:r>
              <w:rPr>
                <w:sz w:val="24"/>
              </w:rPr>
              <w:t>asutatavat</w:t>
            </w:r>
            <w:r>
              <w:rPr>
                <w:spacing w:val="-6"/>
                <w:sz w:val="24"/>
              </w:rPr>
              <w:t xml:space="preserve"> </w:t>
            </w:r>
            <w:r>
              <w:rPr>
                <w:sz w:val="24"/>
              </w:rPr>
              <w:t>ettevõtet.</w:t>
            </w:r>
            <w:r>
              <w:rPr>
                <w:spacing w:val="-6"/>
                <w:sz w:val="24"/>
              </w:rPr>
              <w:t xml:space="preserve"> </w:t>
            </w:r>
            <w:r>
              <w:rPr>
                <w:sz w:val="24"/>
              </w:rPr>
              <w:t>Seoses kõnealuse müügi või muu võõrandamisega võib iga liikmesriik võtta vastu või säilitada meetmeid, millega piiratakse tarnijate arvu.</w:t>
            </w:r>
          </w:p>
        </w:tc>
      </w:tr>
      <w:tr w:rsidR="00785189" w14:paraId="65F89BF6" w14:textId="77777777">
        <w:trPr>
          <w:trHeight w:val="1343"/>
        </w:trPr>
        <w:tc>
          <w:tcPr>
            <w:tcW w:w="2991" w:type="dxa"/>
            <w:tcBorders>
              <w:bottom w:val="nil"/>
            </w:tcBorders>
          </w:tcPr>
          <w:p w14:paraId="0E0B9247" w14:textId="77777777" w:rsidR="00785189" w:rsidRDefault="00785189">
            <w:pPr>
              <w:pStyle w:val="TableParagraph"/>
              <w:spacing w:before="0"/>
              <w:ind w:left="0"/>
              <w:rPr>
                <w:sz w:val="24"/>
              </w:rPr>
            </w:pPr>
          </w:p>
        </w:tc>
        <w:tc>
          <w:tcPr>
            <w:tcW w:w="7227" w:type="dxa"/>
            <w:tcBorders>
              <w:bottom w:val="nil"/>
            </w:tcBorders>
          </w:tcPr>
          <w:p w14:paraId="6CF7780B" w14:textId="77777777" w:rsidR="00785189" w:rsidRDefault="009E0FDB">
            <w:pPr>
              <w:pStyle w:val="TableParagraph"/>
              <w:spacing w:before="61"/>
              <w:ind w:left="120"/>
              <w:rPr>
                <w:sz w:val="24"/>
              </w:rPr>
            </w:pPr>
            <w:r>
              <w:rPr>
                <w:sz w:val="24"/>
              </w:rPr>
              <w:t>Investeeringu</w:t>
            </w:r>
            <w:r>
              <w:rPr>
                <w:spacing w:val="-5"/>
                <w:sz w:val="24"/>
              </w:rPr>
              <w:t xml:space="preserve"> </w:t>
            </w:r>
            <w:r>
              <w:rPr>
                <w:spacing w:val="-2"/>
                <w:sz w:val="24"/>
              </w:rPr>
              <w:t>puhul:</w:t>
            </w:r>
          </w:p>
          <w:p w14:paraId="6CC53E6C" w14:textId="77777777" w:rsidR="00785189" w:rsidRDefault="009E0FDB">
            <w:pPr>
              <w:pStyle w:val="TableParagraph"/>
              <w:spacing w:before="117"/>
              <w:ind w:left="120"/>
              <w:rPr>
                <w:sz w:val="24"/>
              </w:rPr>
            </w:pPr>
            <w:r>
              <w:rPr>
                <w:sz w:val="24"/>
              </w:rPr>
              <w:t>Euroopa</w:t>
            </w:r>
            <w:r>
              <w:rPr>
                <w:spacing w:val="-9"/>
                <w:sz w:val="24"/>
              </w:rPr>
              <w:t xml:space="preserve"> </w:t>
            </w:r>
            <w:r>
              <w:rPr>
                <w:sz w:val="24"/>
              </w:rPr>
              <w:t>Liidus:</w:t>
            </w:r>
            <w:r>
              <w:rPr>
                <w:spacing w:val="-8"/>
                <w:sz w:val="24"/>
              </w:rPr>
              <w:t xml:space="preserve"> </w:t>
            </w:r>
            <w:r>
              <w:rPr>
                <w:sz w:val="24"/>
              </w:rPr>
              <w:t>Riiklikul</w:t>
            </w:r>
            <w:r>
              <w:rPr>
                <w:spacing w:val="-8"/>
                <w:sz w:val="24"/>
              </w:rPr>
              <w:t xml:space="preserve"> </w:t>
            </w:r>
            <w:r>
              <w:rPr>
                <w:sz w:val="24"/>
              </w:rPr>
              <w:t>või</w:t>
            </w:r>
            <w:r>
              <w:rPr>
                <w:spacing w:val="-8"/>
                <w:sz w:val="24"/>
              </w:rPr>
              <w:t xml:space="preserve"> </w:t>
            </w:r>
            <w:r>
              <w:rPr>
                <w:sz w:val="24"/>
              </w:rPr>
              <w:t>kohalikul</w:t>
            </w:r>
            <w:r>
              <w:rPr>
                <w:spacing w:val="-8"/>
                <w:sz w:val="24"/>
              </w:rPr>
              <w:t xml:space="preserve"> </w:t>
            </w:r>
            <w:r>
              <w:rPr>
                <w:sz w:val="24"/>
              </w:rPr>
              <w:t>tasandil</w:t>
            </w:r>
            <w:r>
              <w:rPr>
                <w:spacing w:val="-8"/>
                <w:sz w:val="24"/>
              </w:rPr>
              <w:t xml:space="preserve"> </w:t>
            </w:r>
            <w:r>
              <w:rPr>
                <w:sz w:val="24"/>
              </w:rPr>
              <w:t>kommunaalteenusteks loetavate teenuste korral võib kasutada riiklikke monopole või anda eraettevõtjatele teenuse pakkumise ainuõigused.</w:t>
            </w:r>
          </w:p>
        </w:tc>
      </w:tr>
    </w:tbl>
    <w:p w14:paraId="0D840769" w14:textId="77777777" w:rsidR="00785189" w:rsidRDefault="00785189">
      <w:pPr>
        <w:pStyle w:val="TableParagraph"/>
        <w:rPr>
          <w:sz w:val="24"/>
        </w:rPr>
        <w:sectPr w:rsidR="00785189">
          <w:pgSz w:w="11910" w:h="16850"/>
          <w:pgMar w:top="1460" w:right="566" w:bottom="1380" w:left="425" w:header="0" w:footer="1199" w:gutter="0"/>
          <w:cols w:space="708"/>
        </w:sectPr>
      </w:pPr>
    </w:p>
    <w:p w14:paraId="1D1CEEDC"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0ACA28E0" w14:textId="77777777">
        <w:trPr>
          <w:trHeight w:val="398"/>
        </w:trPr>
        <w:tc>
          <w:tcPr>
            <w:tcW w:w="2991" w:type="dxa"/>
            <w:tcBorders>
              <w:bottom w:val="single" w:sz="4" w:space="0" w:color="000000"/>
            </w:tcBorders>
          </w:tcPr>
          <w:p w14:paraId="7A042BB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0D0EC5E2"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A9EB6DA" w14:textId="77777777">
        <w:trPr>
          <w:trHeight w:val="9015"/>
        </w:trPr>
        <w:tc>
          <w:tcPr>
            <w:tcW w:w="2991" w:type="dxa"/>
            <w:tcBorders>
              <w:top w:val="single" w:sz="4" w:space="0" w:color="000000"/>
              <w:bottom w:val="nil"/>
            </w:tcBorders>
          </w:tcPr>
          <w:p w14:paraId="088ECE94" w14:textId="77777777" w:rsidR="00785189" w:rsidRDefault="00785189">
            <w:pPr>
              <w:pStyle w:val="TableParagraph"/>
              <w:spacing w:before="0"/>
              <w:ind w:left="0"/>
              <w:rPr>
                <w:sz w:val="24"/>
              </w:rPr>
            </w:pPr>
          </w:p>
        </w:tc>
        <w:tc>
          <w:tcPr>
            <w:tcW w:w="7227" w:type="dxa"/>
            <w:tcBorders>
              <w:top w:val="single" w:sz="4" w:space="0" w:color="000000"/>
              <w:bottom w:val="nil"/>
            </w:tcBorders>
          </w:tcPr>
          <w:p w14:paraId="6997B5E4" w14:textId="77777777" w:rsidR="00785189" w:rsidRDefault="009E0FDB">
            <w:pPr>
              <w:pStyle w:val="TableParagraph"/>
              <w:spacing w:before="59"/>
              <w:ind w:left="120" w:right="180"/>
              <w:rPr>
                <w:sz w:val="24"/>
              </w:rPr>
            </w:pPr>
            <w:r>
              <w:rPr>
                <w:sz w:val="24"/>
              </w:rPr>
              <w:t>Kommunaalteenused esinevad sellistes sektorites nagu seonduvad teadusliku ja tehnilise nõustamise teenused, sotsiaal- ja humanitaarteadustega seotud teadus- ja arendusteenused, tehniliste katsete ja analüüsi teenused, keskkonnateenused, tervishoiuteenused, transporditeenused ja kõikide transpordiliikide abiteenused. Nende teenuste</w:t>
            </w:r>
            <w:r>
              <w:rPr>
                <w:spacing w:val="-4"/>
                <w:sz w:val="24"/>
              </w:rPr>
              <w:t xml:space="preserve"> </w:t>
            </w:r>
            <w:r>
              <w:rPr>
                <w:sz w:val="24"/>
              </w:rPr>
              <w:t>osutamise</w:t>
            </w:r>
            <w:r>
              <w:rPr>
                <w:spacing w:val="-4"/>
                <w:sz w:val="24"/>
              </w:rPr>
              <w:t xml:space="preserve"> </w:t>
            </w:r>
            <w:r>
              <w:rPr>
                <w:sz w:val="24"/>
              </w:rPr>
              <w:t>ainuõigused</w:t>
            </w:r>
            <w:r>
              <w:rPr>
                <w:spacing w:val="-3"/>
                <w:sz w:val="24"/>
              </w:rPr>
              <w:t xml:space="preserve"> </w:t>
            </w:r>
            <w:r>
              <w:rPr>
                <w:sz w:val="24"/>
              </w:rPr>
              <w:t>antakse</w:t>
            </w:r>
            <w:r>
              <w:rPr>
                <w:spacing w:val="-5"/>
                <w:sz w:val="24"/>
              </w:rPr>
              <w:t xml:space="preserve"> </w:t>
            </w:r>
            <w:r>
              <w:rPr>
                <w:sz w:val="24"/>
              </w:rPr>
              <w:t>sageli</w:t>
            </w:r>
            <w:r>
              <w:rPr>
                <w:spacing w:val="-3"/>
                <w:sz w:val="24"/>
              </w:rPr>
              <w:t xml:space="preserve"> </w:t>
            </w:r>
            <w:r>
              <w:rPr>
                <w:sz w:val="24"/>
              </w:rPr>
              <w:t>eraettevõtjatele,</w:t>
            </w:r>
            <w:r>
              <w:rPr>
                <w:spacing w:val="-3"/>
                <w:sz w:val="24"/>
              </w:rPr>
              <w:t xml:space="preserve"> </w:t>
            </w:r>
            <w:r>
              <w:rPr>
                <w:sz w:val="24"/>
              </w:rPr>
              <w:t>näiteks ettevõtjatele, kellel on ametiasutuste kontsessioonid, sõltuvalt konkreetsetest teeninduskohustustest. Arvestades, et kommunaalteenuseid</w:t>
            </w:r>
            <w:r>
              <w:rPr>
                <w:spacing w:val="-6"/>
                <w:sz w:val="24"/>
              </w:rPr>
              <w:t xml:space="preserve"> </w:t>
            </w:r>
            <w:r>
              <w:rPr>
                <w:sz w:val="24"/>
              </w:rPr>
              <w:t>osutatakse</w:t>
            </w:r>
            <w:r>
              <w:rPr>
                <w:spacing w:val="-7"/>
                <w:sz w:val="24"/>
              </w:rPr>
              <w:t xml:space="preserve"> </w:t>
            </w:r>
            <w:r>
              <w:rPr>
                <w:sz w:val="24"/>
              </w:rPr>
              <w:t>sageli</w:t>
            </w:r>
            <w:r>
              <w:rPr>
                <w:spacing w:val="-6"/>
                <w:sz w:val="24"/>
              </w:rPr>
              <w:t xml:space="preserve"> </w:t>
            </w:r>
            <w:r>
              <w:rPr>
                <w:sz w:val="24"/>
              </w:rPr>
              <w:t>ka</w:t>
            </w:r>
            <w:r>
              <w:rPr>
                <w:spacing w:val="-7"/>
                <w:sz w:val="24"/>
              </w:rPr>
              <w:t xml:space="preserve"> </w:t>
            </w:r>
            <w:r>
              <w:rPr>
                <w:sz w:val="24"/>
              </w:rPr>
              <w:t>piirkondlikul</w:t>
            </w:r>
            <w:r>
              <w:rPr>
                <w:spacing w:val="-6"/>
                <w:sz w:val="24"/>
              </w:rPr>
              <w:t xml:space="preserve"> </w:t>
            </w:r>
            <w:r>
              <w:rPr>
                <w:sz w:val="24"/>
              </w:rPr>
              <w:t>tasandil,</w:t>
            </w:r>
            <w:r>
              <w:rPr>
                <w:spacing w:val="-6"/>
                <w:sz w:val="24"/>
              </w:rPr>
              <w:t xml:space="preserve"> </w:t>
            </w:r>
            <w:r>
              <w:rPr>
                <w:sz w:val="24"/>
              </w:rPr>
              <w:t>ei</w:t>
            </w:r>
            <w:r>
              <w:rPr>
                <w:spacing w:val="-6"/>
                <w:sz w:val="24"/>
              </w:rPr>
              <w:t xml:space="preserve"> </w:t>
            </w:r>
            <w:r>
              <w:rPr>
                <w:sz w:val="24"/>
              </w:rPr>
              <w:t>ole üksikasjalik ja ammendav valdkonnaspetsiifiline loend otstarbekas.</w:t>
            </w:r>
          </w:p>
          <w:p w14:paraId="7C29D985" w14:textId="77777777" w:rsidR="00785189" w:rsidRDefault="009E0FDB">
            <w:pPr>
              <w:pStyle w:val="TableParagraph"/>
              <w:spacing w:before="0"/>
              <w:ind w:left="120"/>
              <w:rPr>
                <w:sz w:val="24"/>
              </w:rPr>
            </w:pPr>
            <w:r>
              <w:rPr>
                <w:sz w:val="24"/>
              </w:rPr>
              <w:t>Seda</w:t>
            </w:r>
            <w:r>
              <w:rPr>
                <w:spacing w:val="-8"/>
                <w:sz w:val="24"/>
              </w:rPr>
              <w:t xml:space="preserve"> </w:t>
            </w:r>
            <w:r>
              <w:rPr>
                <w:sz w:val="24"/>
              </w:rPr>
              <w:t>reservatsiooni</w:t>
            </w:r>
            <w:r>
              <w:rPr>
                <w:spacing w:val="-8"/>
                <w:sz w:val="24"/>
              </w:rPr>
              <w:t xml:space="preserve"> </w:t>
            </w:r>
            <w:r>
              <w:rPr>
                <w:sz w:val="24"/>
              </w:rPr>
              <w:t>ei</w:t>
            </w:r>
            <w:r>
              <w:rPr>
                <w:spacing w:val="-8"/>
                <w:sz w:val="24"/>
              </w:rPr>
              <w:t xml:space="preserve"> </w:t>
            </w:r>
            <w:r>
              <w:rPr>
                <w:sz w:val="24"/>
              </w:rPr>
              <w:t>kohaldata</w:t>
            </w:r>
            <w:r>
              <w:rPr>
                <w:spacing w:val="-8"/>
                <w:sz w:val="24"/>
              </w:rPr>
              <w:t xml:space="preserve"> </w:t>
            </w:r>
            <w:r>
              <w:rPr>
                <w:sz w:val="24"/>
              </w:rPr>
              <w:t>telekommunikatsioonisektori</w:t>
            </w:r>
            <w:r>
              <w:rPr>
                <w:spacing w:val="-8"/>
                <w:sz w:val="24"/>
              </w:rPr>
              <w:t xml:space="preserve"> </w:t>
            </w:r>
            <w:r>
              <w:rPr>
                <w:sz w:val="24"/>
              </w:rPr>
              <w:t>ning arvutiteenuste ning nendega seotud teenuste suhtes.</w:t>
            </w:r>
          </w:p>
          <w:p w14:paraId="6C8AC085" w14:textId="77777777" w:rsidR="00785189" w:rsidRDefault="009E0FDB">
            <w:pPr>
              <w:pStyle w:val="TableParagraph"/>
              <w:spacing w:before="121"/>
              <w:ind w:left="120" w:right="180"/>
              <w:rPr>
                <w:sz w:val="24"/>
              </w:rPr>
            </w:pPr>
            <w:r>
              <w:rPr>
                <w:sz w:val="24"/>
              </w:rPr>
              <w:t>BG: Teatavate riigi või avaliku vara kasutamisega seotud majandustegevusalade puhul on nõutav kontsessiooniseaduse alusel antud kontsessiooni olemasolu. Äriühingud, mille kapitalist üle 50 % kuulub riigile või omavalitsusele, peavad saama äriühingu põhivara võõrandamise tehingu sooritamiseks ja osaluse soetamist, rentimist, ühistegevust,</w:t>
            </w:r>
            <w:r>
              <w:rPr>
                <w:spacing w:val="-7"/>
                <w:sz w:val="24"/>
              </w:rPr>
              <w:t xml:space="preserve"> </w:t>
            </w:r>
            <w:r>
              <w:rPr>
                <w:sz w:val="24"/>
              </w:rPr>
              <w:t>laenu,</w:t>
            </w:r>
            <w:r>
              <w:rPr>
                <w:spacing w:val="-7"/>
                <w:sz w:val="24"/>
              </w:rPr>
              <w:t xml:space="preserve"> </w:t>
            </w:r>
            <w:r>
              <w:rPr>
                <w:sz w:val="24"/>
              </w:rPr>
              <w:t>nõuete</w:t>
            </w:r>
            <w:r>
              <w:rPr>
                <w:spacing w:val="-7"/>
                <w:sz w:val="24"/>
              </w:rPr>
              <w:t xml:space="preserve"> </w:t>
            </w:r>
            <w:r>
              <w:rPr>
                <w:sz w:val="24"/>
              </w:rPr>
              <w:t>kindlustamist</w:t>
            </w:r>
            <w:r>
              <w:rPr>
                <w:spacing w:val="-7"/>
                <w:sz w:val="24"/>
              </w:rPr>
              <w:t xml:space="preserve"> </w:t>
            </w:r>
            <w:r>
              <w:rPr>
                <w:sz w:val="24"/>
              </w:rPr>
              <w:t>või</w:t>
            </w:r>
            <w:r>
              <w:rPr>
                <w:spacing w:val="-7"/>
                <w:sz w:val="24"/>
              </w:rPr>
              <w:t xml:space="preserve"> </w:t>
            </w:r>
            <w:r>
              <w:rPr>
                <w:sz w:val="24"/>
              </w:rPr>
              <w:t>käskvekslitest</w:t>
            </w:r>
            <w:r>
              <w:rPr>
                <w:spacing w:val="-7"/>
                <w:sz w:val="24"/>
              </w:rPr>
              <w:t xml:space="preserve"> </w:t>
            </w:r>
            <w:r>
              <w:rPr>
                <w:sz w:val="24"/>
              </w:rPr>
              <w:t>tulenevaid kohustusi käsitleva lepingu sõlmimiseks loa erastamisagentuurilt või muult riiklikult või piirkondlikult asutuselt (sõltuvalt sellest, kumb on pädev asutus). Reservatsiooni ei kohaldata mäetööstuse suhtes, mille puhul kehtib eraldi reservatsioon.</w:t>
            </w:r>
          </w:p>
          <w:p w14:paraId="22089C3D" w14:textId="77777777" w:rsidR="00785189" w:rsidRDefault="009E0FDB">
            <w:pPr>
              <w:pStyle w:val="TableParagraph"/>
              <w:ind w:left="120" w:right="180"/>
              <w:rPr>
                <w:sz w:val="24"/>
              </w:rPr>
            </w:pPr>
            <w:r>
              <w:rPr>
                <w:sz w:val="24"/>
              </w:rPr>
              <w:t>HU: Kaubanduslik kohalolek peab olema piiratud vastutusega äriühingu,</w:t>
            </w:r>
            <w:r>
              <w:rPr>
                <w:spacing w:val="-6"/>
                <w:sz w:val="24"/>
              </w:rPr>
              <w:t xml:space="preserve"> </w:t>
            </w:r>
            <w:r>
              <w:rPr>
                <w:sz w:val="24"/>
              </w:rPr>
              <w:t>aktsiaseltsi</w:t>
            </w:r>
            <w:r>
              <w:rPr>
                <w:spacing w:val="-6"/>
                <w:sz w:val="24"/>
              </w:rPr>
              <w:t xml:space="preserve"> </w:t>
            </w:r>
            <w:r>
              <w:rPr>
                <w:sz w:val="24"/>
              </w:rPr>
              <w:t>või</w:t>
            </w:r>
            <w:r>
              <w:rPr>
                <w:spacing w:val="-6"/>
                <w:sz w:val="24"/>
              </w:rPr>
              <w:t xml:space="preserve"> </w:t>
            </w:r>
            <w:r>
              <w:rPr>
                <w:sz w:val="24"/>
              </w:rPr>
              <w:t>esinduse</w:t>
            </w:r>
            <w:r>
              <w:rPr>
                <w:spacing w:val="-7"/>
                <w:sz w:val="24"/>
              </w:rPr>
              <w:t xml:space="preserve"> </w:t>
            </w:r>
            <w:r>
              <w:rPr>
                <w:sz w:val="24"/>
              </w:rPr>
              <w:t>näol.</w:t>
            </w:r>
            <w:r>
              <w:rPr>
                <w:spacing w:val="-6"/>
                <w:sz w:val="24"/>
              </w:rPr>
              <w:t xml:space="preserve"> </w:t>
            </w:r>
            <w:r>
              <w:rPr>
                <w:sz w:val="24"/>
              </w:rPr>
              <w:t>Esmane</w:t>
            </w:r>
            <w:r>
              <w:rPr>
                <w:spacing w:val="-5"/>
                <w:sz w:val="24"/>
              </w:rPr>
              <w:t xml:space="preserve"> </w:t>
            </w:r>
            <w:r>
              <w:rPr>
                <w:sz w:val="24"/>
              </w:rPr>
              <w:t>sisenemine</w:t>
            </w:r>
            <w:r>
              <w:rPr>
                <w:spacing w:val="-7"/>
                <w:sz w:val="24"/>
              </w:rPr>
              <w:t xml:space="preserve"> </w:t>
            </w:r>
            <w:r>
              <w:rPr>
                <w:sz w:val="24"/>
              </w:rPr>
              <w:t>turule filiaalina ei ole lubatud, välja arvatud finantsteenuste puhul.</w:t>
            </w:r>
          </w:p>
          <w:p w14:paraId="3F5E959E" w14:textId="77777777" w:rsidR="00785189" w:rsidRDefault="009E0FDB">
            <w:pPr>
              <w:pStyle w:val="TableParagraph"/>
              <w:ind w:left="120" w:right="180"/>
              <w:rPr>
                <w:sz w:val="24"/>
              </w:rPr>
            </w:pPr>
            <w:r>
              <w:rPr>
                <w:sz w:val="24"/>
              </w:rPr>
              <w:t>IT:</w:t>
            </w:r>
            <w:r>
              <w:rPr>
                <w:spacing w:val="-7"/>
                <w:sz w:val="24"/>
              </w:rPr>
              <w:t xml:space="preserve"> </w:t>
            </w:r>
            <w:r>
              <w:rPr>
                <w:sz w:val="24"/>
              </w:rPr>
              <w:t>Aktsiapakkide</w:t>
            </w:r>
            <w:r>
              <w:rPr>
                <w:spacing w:val="-7"/>
                <w:sz w:val="24"/>
              </w:rPr>
              <w:t xml:space="preserve"> </w:t>
            </w:r>
            <w:r>
              <w:rPr>
                <w:sz w:val="24"/>
              </w:rPr>
              <w:t>omandamiseks</w:t>
            </w:r>
            <w:r>
              <w:rPr>
                <w:spacing w:val="-7"/>
                <w:sz w:val="24"/>
              </w:rPr>
              <w:t xml:space="preserve"> </w:t>
            </w:r>
            <w:r>
              <w:rPr>
                <w:sz w:val="24"/>
              </w:rPr>
              <w:t>ettevõtetes,</w:t>
            </w:r>
            <w:r>
              <w:rPr>
                <w:spacing w:val="-7"/>
                <w:sz w:val="24"/>
              </w:rPr>
              <w:t xml:space="preserve"> </w:t>
            </w:r>
            <w:r>
              <w:rPr>
                <w:sz w:val="24"/>
              </w:rPr>
              <w:t>mis</w:t>
            </w:r>
            <w:r>
              <w:rPr>
                <w:spacing w:val="-7"/>
                <w:sz w:val="24"/>
              </w:rPr>
              <w:t xml:space="preserve"> </w:t>
            </w:r>
            <w:r>
              <w:rPr>
                <w:sz w:val="24"/>
              </w:rPr>
              <w:t>tegutsevad</w:t>
            </w:r>
            <w:r>
              <w:rPr>
                <w:spacing w:val="-7"/>
                <w:sz w:val="24"/>
              </w:rPr>
              <w:t xml:space="preserve"> </w:t>
            </w:r>
            <w:r>
              <w:rPr>
                <w:sz w:val="24"/>
              </w:rPr>
              <w:t>kaitse</w:t>
            </w:r>
            <w:r>
              <w:rPr>
                <w:spacing w:val="-7"/>
                <w:sz w:val="24"/>
              </w:rPr>
              <w:t xml:space="preserve"> </w:t>
            </w:r>
            <w:r>
              <w:rPr>
                <w:sz w:val="24"/>
              </w:rPr>
              <w:t>ja riigi julgeoleku valdkonnas, ning strateegiliste varade omandamiseks transporditeenuste, telekommunikatsiooni ja energia valdkonnas võidakse nõuda ministrite nõukogu eesistuja heakskiitu.</w:t>
            </w:r>
          </w:p>
        </w:tc>
      </w:tr>
    </w:tbl>
    <w:p w14:paraId="25D9849E" w14:textId="77777777" w:rsidR="00785189" w:rsidRDefault="00785189">
      <w:pPr>
        <w:pStyle w:val="TableParagraph"/>
        <w:rPr>
          <w:sz w:val="24"/>
        </w:rPr>
        <w:sectPr w:rsidR="00785189">
          <w:pgSz w:w="11910" w:h="16850"/>
          <w:pgMar w:top="1380" w:right="566" w:bottom="1380" w:left="425" w:header="0" w:footer="1199" w:gutter="0"/>
          <w:cols w:space="708"/>
        </w:sectPr>
      </w:pPr>
    </w:p>
    <w:p w14:paraId="24C15673"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225783C" w14:textId="77777777">
        <w:trPr>
          <w:trHeight w:val="398"/>
        </w:trPr>
        <w:tc>
          <w:tcPr>
            <w:tcW w:w="2991" w:type="dxa"/>
            <w:tcBorders>
              <w:bottom w:val="single" w:sz="4" w:space="0" w:color="000000"/>
            </w:tcBorders>
          </w:tcPr>
          <w:p w14:paraId="281E4455"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2C304074"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60C57C17" w14:textId="77777777">
        <w:trPr>
          <w:trHeight w:val="8955"/>
        </w:trPr>
        <w:tc>
          <w:tcPr>
            <w:tcW w:w="2991" w:type="dxa"/>
            <w:tcBorders>
              <w:top w:val="single" w:sz="4" w:space="0" w:color="000000"/>
              <w:bottom w:val="nil"/>
            </w:tcBorders>
          </w:tcPr>
          <w:p w14:paraId="02826453" w14:textId="77777777" w:rsidR="00785189" w:rsidRDefault="00785189">
            <w:pPr>
              <w:pStyle w:val="TableParagraph"/>
              <w:spacing w:before="0"/>
              <w:ind w:left="0"/>
              <w:rPr>
                <w:sz w:val="24"/>
              </w:rPr>
            </w:pPr>
          </w:p>
        </w:tc>
        <w:tc>
          <w:tcPr>
            <w:tcW w:w="7227" w:type="dxa"/>
            <w:tcBorders>
              <w:top w:val="single" w:sz="4" w:space="0" w:color="000000"/>
              <w:bottom w:val="nil"/>
            </w:tcBorders>
          </w:tcPr>
          <w:p w14:paraId="5F4F856A" w14:textId="77777777" w:rsidR="00785189" w:rsidRDefault="009E0FDB">
            <w:pPr>
              <w:pStyle w:val="TableParagraph"/>
              <w:spacing w:before="59"/>
              <w:ind w:left="120" w:right="180"/>
              <w:rPr>
                <w:sz w:val="24"/>
              </w:rPr>
            </w:pPr>
            <w:r>
              <w:rPr>
                <w:sz w:val="24"/>
              </w:rPr>
              <w:t>IT:</w:t>
            </w:r>
            <w:r>
              <w:rPr>
                <w:spacing w:val="-4"/>
                <w:sz w:val="24"/>
              </w:rPr>
              <w:t xml:space="preserve"> </w:t>
            </w:r>
            <w:r>
              <w:rPr>
                <w:sz w:val="24"/>
              </w:rPr>
              <w:t>Riik</w:t>
            </w:r>
            <w:r>
              <w:rPr>
                <w:spacing w:val="-4"/>
                <w:sz w:val="24"/>
              </w:rPr>
              <w:t xml:space="preserve"> </w:t>
            </w:r>
            <w:r>
              <w:rPr>
                <w:sz w:val="24"/>
              </w:rPr>
              <w:t>võib</w:t>
            </w:r>
            <w:r>
              <w:rPr>
                <w:spacing w:val="-4"/>
                <w:sz w:val="24"/>
              </w:rPr>
              <w:t xml:space="preserve"> </w:t>
            </w:r>
            <w:r>
              <w:rPr>
                <w:sz w:val="24"/>
              </w:rPr>
              <w:t>kasutada</w:t>
            </w:r>
            <w:r>
              <w:rPr>
                <w:spacing w:val="-4"/>
                <w:sz w:val="24"/>
              </w:rPr>
              <w:t xml:space="preserve"> </w:t>
            </w:r>
            <w:r>
              <w:rPr>
                <w:sz w:val="24"/>
              </w:rPr>
              <w:t>ettevõtete</w:t>
            </w:r>
            <w:r>
              <w:rPr>
                <w:spacing w:val="-5"/>
                <w:sz w:val="24"/>
              </w:rPr>
              <w:t xml:space="preserve"> </w:t>
            </w:r>
            <w:r>
              <w:rPr>
                <w:sz w:val="24"/>
              </w:rPr>
              <w:t>puhul,</w:t>
            </w:r>
            <w:r>
              <w:rPr>
                <w:spacing w:val="-4"/>
                <w:sz w:val="24"/>
              </w:rPr>
              <w:t xml:space="preserve"> </w:t>
            </w:r>
            <w:r>
              <w:rPr>
                <w:sz w:val="24"/>
              </w:rPr>
              <w:t>kes</w:t>
            </w:r>
            <w:r>
              <w:rPr>
                <w:spacing w:val="-4"/>
                <w:sz w:val="24"/>
              </w:rPr>
              <w:t xml:space="preserve"> </w:t>
            </w:r>
            <w:r>
              <w:rPr>
                <w:sz w:val="24"/>
              </w:rPr>
              <w:t>tegutsevad</w:t>
            </w:r>
            <w:r>
              <w:rPr>
                <w:spacing w:val="-4"/>
                <w:sz w:val="24"/>
              </w:rPr>
              <w:t xml:space="preserve"> </w:t>
            </w:r>
            <w:r>
              <w:rPr>
                <w:sz w:val="24"/>
              </w:rPr>
              <w:t>kaitse</w:t>
            </w:r>
            <w:r>
              <w:rPr>
                <w:spacing w:val="-5"/>
                <w:sz w:val="24"/>
              </w:rPr>
              <w:t xml:space="preserve"> </w:t>
            </w:r>
            <w:r>
              <w:rPr>
                <w:sz w:val="24"/>
              </w:rPr>
              <w:t>ja</w:t>
            </w:r>
            <w:r>
              <w:rPr>
                <w:spacing w:val="-3"/>
                <w:sz w:val="24"/>
              </w:rPr>
              <w:t xml:space="preserve"> </w:t>
            </w:r>
            <w:r>
              <w:rPr>
                <w:sz w:val="24"/>
              </w:rPr>
              <w:t>riikliku julgeoleku valdkonnas, ning teatava energia-, transpordi- ja sidevaldkonna strateegilise tähtsusega tegevuse puhul teatavaid erivolitusi. See puudutab kõiki juriidilisi isikuid, kes täidavad kaitse ja riikliku julgeoleku valdkonnas strateegiliselt tähtsaks peetavaid ülesandeid, mitte üksnes erastatud äriühinguid.</w:t>
            </w:r>
          </w:p>
          <w:p w14:paraId="08BE155F" w14:textId="77777777" w:rsidR="00785189" w:rsidRDefault="009E0FDB">
            <w:pPr>
              <w:pStyle w:val="TableParagraph"/>
              <w:ind w:left="120"/>
              <w:rPr>
                <w:sz w:val="24"/>
              </w:rPr>
            </w:pPr>
            <w:r>
              <w:rPr>
                <w:sz w:val="24"/>
              </w:rPr>
              <w:t>Oluliste</w:t>
            </w:r>
            <w:r>
              <w:rPr>
                <w:spacing w:val="-5"/>
                <w:sz w:val="24"/>
              </w:rPr>
              <w:t xml:space="preserve"> </w:t>
            </w:r>
            <w:r>
              <w:rPr>
                <w:sz w:val="24"/>
              </w:rPr>
              <w:t>kaitse</w:t>
            </w:r>
            <w:r>
              <w:rPr>
                <w:spacing w:val="-6"/>
                <w:sz w:val="24"/>
              </w:rPr>
              <w:t xml:space="preserve"> </w:t>
            </w:r>
            <w:r>
              <w:rPr>
                <w:sz w:val="24"/>
              </w:rPr>
              <w:t>ja</w:t>
            </w:r>
            <w:r>
              <w:rPr>
                <w:spacing w:val="-5"/>
                <w:sz w:val="24"/>
              </w:rPr>
              <w:t xml:space="preserve"> </w:t>
            </w:r>
            <w:r>
              <w:rPr>
                <w:sz w:val="24"/>
              </w:rPr>
              <w:t>riikliku</w:t>
            </w:r>
            <w:r>
              <w:rPr>
                <w:spacing w:val="-5"/>
                <w:sz w:val="24"/>
              </w:rPr>
              <w:t xml:space="preserve"> </w:t>
            </w:r>
            <w:r>
              <w:rPr>
                <w:sz w:val="24"/>
              </w:rPr>
              <w:t>julgeoleku</w:t>
            </w:r>
            <w:r>
              <w:rPr>
                <w:spacing w:val="-5"/>
                <w:sz w:val="24"/>
              </w:rPr>
              <w:t xml:space="preserve"> </w:t>
            </w:r>
            <w:r>
              <w:rPr>
                <w:sz w:val="24"/>
              </w:rPr>
              <w:t>huvide</w:t>
            </w:r>
            <w:r>
              <w:rPr>
                <w:spacing w:val="-6"/>
                <w:sz w:val="24"/>
              </w:rPr>
              <w:t xml:space="preserve"> </w:t>
            </w:r>
            <w:r>
              <w:rPr>
                <w:sz w:val="24"/>
              </w:rPr>
              <w:t>tõsise</w:t>
            </w:r>
            <w:r>
              <w:rPr>
                <w:spacing w:val="-6"/>
                <w:sz w:val="24"/>
              </w:rPr>
              <w:t xml:space="preserve"> </w:t>
            </w:r>
            <w:r>
              <w:rPr>
                <w:sz w:val="24"/>
              </w:rPr>
              <w:t>kahjustamise</w:t>
            </w:r>
            <w:r>
              <w:rPr>
                <w:spacing w:val="-6"/>
                <w:sz w:val="24"/>
              </w:rPr>
              <w:t xml:space="preserve"> </w:t>
            </w:r>
            <w:r>
              <w:rPr>
                <w:sz w:val="24"/>
              </w:rPr>
              <w:t>ohu esinemise korral on valitsusel erivolitused:</w:t>
            </w:r>
          </w:p>
          <w:p w14:paraId="7F468A2A" w14:textId="77777777" w:rsidR="00785189" w:rsidRDefault="009E0FDB">
            <w:pPr>
              <w:pStyle w:val="TableParagraph"/>
              <w:numPr>
                <w:ilvl w:val="0"/>
                <w:numId w:val="102"/>
              </w:numPr>
              <w:tabs>
                <w:tab w:val="left" w:pos="686"/>
              </w:tabs>
              <w:ind w:hanging="566"/>
              <w:rPr>
                <w:sz w:val="24"/>
              </w:rPr>
            </w:pPr>
            <w:r>
              <w:rPr>
                <w:sz w:val="24"/>
              </w:rPr>
              <w:t>kehtestada</w:t>
            </w:r>
            <w:r>
              <w:rPr>
                <w:spacing w:val="-2"/>
                <w:sz w:val="24"/>
              </w:rPr>
              <w:t xml:space="preserve"> </w:t>
            </w:r>
            <w:r>
              <w:rPr>
                <w:sz w:val="24"/>
              </w:rPr>
              <w:t>aktsiate</w:t>
            </w:r>
            <w:r>
              <w:rPr>
                <w:spacing w:val="-2"/>
                <w:sz w:val="24"/>
              </w:rPr>
              <w:t xml:space="preserve"> </w:t>
            </w:r>
            <w:r>
              <w:rPr>
                <w:sz w:val="24"/>
              </w:rPr>
              <w:t>ostmiseks</w:t>
            </w:r>
            <w:r>
              <w:rPr>
                <w:spacing w:val="-1"/>
                <w:sz w:val="24"/>
              </w:rPr>
              <w:t xml:space="preserve"> </w:t>
            </w:r>
            <w:r>
              <w:rPr>
                <w:spacing w:val="-2"/>
                <w:sz w:val="24"/>
              </w:rPr>
              <w:t>eritingimused;</w:t>
            </w:r>
          </w:p>
          <w:p w14:paraId="502F775A" w14:textId="77777777" w:rsidR="00785189" w:rsidRDefault="009E0FDB">
            <w:pPr>
              <w:pStyle w:val="TableParagraph"/>
              <w:numPr>
                <w:ilvl w:val="0"/>
                <w:numId w:val="102"/>
              </w:numPr>
              <w:tabs>
                <w:tab w:val="left" w:pos="686"/>
              </w:tabs>
              <w:ind w:right="233"/>
              <w:rPr>
                <w:sz w:val="24"/>
              </w:rPr>
            </w:pPr>
            <w:r>
              <w:rPr>
                <w:sz w:val="24"/>
              </w:rPr>
              <w:t>panna veto otsustele, mis on seotud selliste toimingutega nagu üleminekud,</w:t>
            </w:r>
            <w:r>
              <w:rPr>
                <w:spacing w:val="-7"/>
                <w:sz w:val="24"/>
              </w:rPr>
              <w:t xml:space="preserve"> </w:t>
            </w:r>
            <w:r>
              <w:rPr>
                <w:sz w:val="24"/>
              </w:rPr>
              <w:t>ühinemised,</w:t>
            </w:r>
            <w:r>
              <w:rPr>
                <w:spacing w:val="-7"/>
                <w:sz w:val="24"/>
              </w:rPr>
              <w:t xml:space="preserve"> </w:t>
            </w:r>
            <w:r>
              <w:rPr>
                <w:sz w:val="24"/>
              </w:rPr>
              <w:t>jagunemised</w:t>
            </w:r>
            <w:r>
              <w:rPr>
                <w:spacing w:val="-7"/>
                <w:sz w:val="24"/>
              </w:rPr>
              <w:t xml:space="preserve"> </w:t>
            </w:r>
            <w:r>
              <w:rPr>
                <w:sz w:val="24"/>
              </w:rPr>
              <w:t>ja</w:t>
            </w:r>
            <w:r>
              <w:rPr>
                <w:spacing w:val="-7"/>
                <w:sz w:val="24"/>
              </w:rPr>
              <w:t xml:space="preserve"> </w:t>
            </w:r>
            <w:r>
              <w:rPr>
                <w:sz w:val="24"/>
              </w:rPr>
              <w:t>tegevuse</w:t>
            </w:r>
            <w:r>
              <w:rPr>
                <w:spacing w:val="-6"/>
                <w:sz w:val="24"/>
              </w:rPr>
              <w:t xml:space="preserve"> </w:t>
            </w:r>
            <w:r>
              <w:rPr>
                <w:sz w:val="24"/>
              </w:rPr>
              <w:t>muutmine,</w:t>
            </w:r>
            <w:r>
              <w:rPr>
                <w:spacing w:val="-7"/>
                <w:sz w:val="24"/>
              </w:rPr>
              <w:t xml:space="preserve"> </w:t>
            </w:r>
            <w:r>
              <w:rPr>
                <w:sz w:val="24"/>
              </w:rPr>
              <w:t>või</w:t>
            </w:r>
          </w:p>
          <w:p w14:paraId="4802888B" w14:textId="77777777" w:rsidR="00785189" w:rsidRDefault="009E0FDB">
            <w:pPr>
              <w:pStyle w:val="TableParagraph"/>
              <w:numPr>
                <w:ilvl w:val="0"/>
                <w:numId w:val="102"/>
              </w:numPr>
              <w:tabs>
                <w:tab w:val="left" w:pos="686"/>
              </w:tabs>
              <w:ind w:right="382"/>
              <w:rPr>
                <w:sz w:val="24"/>
              </w:rPr>
            </w:pPr>
            <w:r>
              <w:rPr>
                <w:sz w:val="24"/>
              </w:rPr>
              <w:t>tühistada aktsiate omandamine, kui ostja püüab saavutada kapitalis</w:t>
            </w:r>
            <w:r>
              <w:rPr>
                <w:spacing w:val="-5"/>
                <w:sz w:val="24"/>
              </w:rPr>
              <w:t xml:space="preserve"> </w:t>
            </w:r>
            <w:r>
              <w:rPr>
                <w:sz w:val="24"/>
              </w:rPr>
              <w:t>osalust,</w:t>
            </w:r>
            <w:r>
              <w:rPr>
                <w:spacing w:val="-5"/>
                <w:sz w:val="24"/>
              </w:rPr>
              <w:t xml:space="preserve"> </w:t>
            </w:r>
            <w:r>
              <w:rPr>
                <w:sz w:val="24"/>
              </w:rPr>
              <w:t>mis</w:t>
            </w:r>
            <w:r>
              <w:rPr>
                <w:spacing w:val="-5"/>
                <w:sz w:val="24"/>
              </w:rPr>
              <w:t xml:space="preserve"> </w:t>
            </w:r>
            <w:r>
              <w:rPr>
                <w:sz w:val="24"/>
              </w:rPr>
              <w:t>võib</w:t>
            </w:r>
            <w:r>
              <w:rPr>
                <w:spacing w:val="-5"/>
                <w:sz w:val="24"/>
              </w:rPr>
              <w:t xml:space="preserve"> </w:t>
            </w:r>
            <w:r>
              <w:rPr>
                <w:sz w:val="24"/>
              </w:rPr>
              <w:t>mõjutada</w:t>
            </w:r>
            <w:r>
              <w:rPr>
                <w:spacing w:val="-7"/>
                <w:sz w:val="24"/>
              </w:rPr>
              <w:t xml:space="preserve"> </w:t>
            </w:r>
            <w:r>
              <w:rPr>
                <w:sz w:val="24"/>
              </w:rPr>
              <w:t>kaitse</w:t>
            </w:r>
            <w:r>
              <w:rPr>
                <w:spacing w:val="-6"/>
                <w:sz w:val="24"/>
              </w:rPr>
              <w:t xml:space="preserve"> </w:t>
            </w:r>
            <w:r>
              <w:rPr>
                <w:sz w:val="24"/>
              </w:rPr>
              <w:t>ja</w:t>
            </w:r>
            <w:r>
              <w:rPr>
                <w:spacing w:val="-5"/>
                <w:sz w:val="24"/>
              </w:rPr>
              <w:t xml:space="preserve"> </w:t>
            </w:r>
            <w:r>
              <w:rPr>
                <w:sz w:val="24"/>
              </w:rPr>
              <w:t>riikliku</w:t>
            </w:r>
            <w:r>
              <w:rPr>
                <w:spacing w:val="-5"/>
                <w:sz w:val="24"/>
              </w:rPr>
              <w:t xml:space="preserve"> </w:t>
            </w:r>
            <w:r>
              <w:rPr>
                <w:sz w:val="24"/>
              </w:rPr>
              <w:t xml:space="preserve">julgeoleku </w:t>
            </w:r>
            <w:r>
              <w:rPr>
                <w:spacing w:val="-2"/>
                <w:sz w:val="24"/>
              </w:rPr>
              <w:t>huve.</w:t>
            </w:r>
          </w:p>
          <w:p w14:paraId="243D15F6" w14:textId="77777777" w:rsidR="00785189" w:rsidRDefault="009E0FDB">
            <w:pPr>
              <w:pStyle w:val="TableParagraph"/>
              <w:spacing w:before="121"/>
              <w:ind w:left="120" w:right="180"/>
              <w:rPr>
                <w:sz w:val="24"/>
              </w:rPr>
            </w:pPr>
            <w:r>
              <w:rPr>
                <w:sz w:val="24"/>
              </w:rPr>
              <w:t>Asjaomane</w:t>
            </w:r>
            <w:r>
              <w:rPr>
                <w:spacing w:val="-8"/>
                <w:sz w:val="24"/>
              </w:rPr>
              <w:t xml:space="preserve"> </w:t>
            </w:r>
            <w:r>
              <w:rPr>
                <w:sz w:val="24"/>
              </w:rPr>
              <w:t>äriühing</w:t>
            </w:r>
            <w:r>
              <w:rPr>
                <w:spacing w:val="-6"/>
                <w:sz w:val="24"/>
              </w:rPr>
              <w:t xml:space="preserve"> </w:t>
            </w:r>
            <w:r>
              <w:rPr>
                <w:sz w:val="24"/>
              </w:rPr>
              <w:t>peab</w:t>
            </w:r>
            <w:r>
              <w:rPr>
                <w:spacing w:val="-4"/>
                <w:sz w:val="24"/>
              </w:rPr>
              <w:t xml:space="preserve"> </w:t>
            </w:r>
            <w:r>
              <w:rPr>
                <w:sz w:val="24"/>
              </w:rPr>
              <w:t>teavitama</w:t>
            </w:r>
            <w:r>
              <w:rPr>
                <w:spacing w:val="-6"/>
                <w:sz w:val="24"/>
              </w:rPr>
              <w:t xml:space="preserve"> </w:t>
            </w:r>
            <w:r>
              <w:rPr>
                <w:sz w:val="24"/>
              </w:rPr>
              <w:t>peaministri</w:t>
            </w:r>
            <w:r>
              <w:rPr>
                <w:spacing w:val="-6"/>
                <w:sz w:val="24"/>
              </w:rPr>
              <w:t xml:space="preserve"> </w:t>
            </w:r>
            <w:r>
              <w:rPr>
                <w:sz w:val="24"/>
              </w:rPr>
              <w:t>kabinetti</w:t>
            </w:r>
            <w:r>
              <w:rPr>
                <w:spacing w:val="-6"/>
                <w:sz w:val="24"/>
              </w:rPr>
              <w:t xml:space="preserve"> </w:t>
            </w:r>
            <w:r>
              <w:rPr>
                <w:sz w:val="24"/>
              </w:rPr>
              <w:t>igast</w:t>
            </w:r>
            <w:r>
              <w:rPr>
                <w:spacing w:val="-6"/>
                <w:sz w:val="24"/>
              </w:rPr>
              <w:t xml:space="preserve"> </w:t>
            </w:r>
            <w:r>
              <w:rPr>
                <w:sz w:val="24"/>
              </w:rPr>
              <w:t>otsusest, aktist ja tehingust (üleminek, ühinemine, jagunemine, tegevuse muutmine,</w:t>
            </w:r>
            <w:r>
              <w:rPr>
                <w:spacing w:val="-1"/>
                <w:sz w:val="24"/>
              </w:rPr>
              <w:t xml:space="preserve"> </w:t>
            </w:r>
            <w:r>
              <w:rPr>
                <w:sz w:val="24"/>
              </w:rPr>
              <w:t>tegevuse</w:t>
            </w:r>
            <w:r>
              <w:rPr>
                <w:spacing w:val="-2"/>
                <w:sz w:val="24"/>
              </w:rPr>
              <w:t xml:space="preserve"> </w:t>
            </w:r>
            <w:r>
              <w:rPr>
                <w:sz w:val="24"/>
              </w:rPr>
              <w:t>lõpetamine),</w:t>
            </w:r>
            <w:r>
              <w:rPr>
                <w:spacing w:val="-1"/>
                <w:sz w:val="24"/>
              </w:rPr>
              <w:t xml:space="preserve"> </w:t>
            </w:r>
            <w:r>
              <w:rPr>
                <w:sz w:val="24"/>
              </w:rPr>
              <w:t>mis</w:t>
            </w:r>
            <w:r>
              <w:rPr>
                <w:spacing w:val="-1"/>
                <w:sz w:val="24"/>
              </w:rPr>
              <w:t xml:space="preserve"> </w:t>
            </w:r>
            <w:r>
              <w:rPr>
                <w:sz w:val="24"/>
              </w:rPr>
              <w:t>on</w:t>
            </w:r>
            <w:r>
              <w:rPr>
                <w:spacing w:val="-1"/>
                <w:sz w:val="24"/>
              </w:rPr>
              <w:t xml:space="preserve"> </w:t>
            </w:r>
            <w:r>
              <w:rPr>
                <w:sz w:val="24"/>
              </w:rPr>
              <w:t>seotud</w:t>
            </w:r>
            <w:r>
              <w:rPr>
                <w:spacing w:val="-1"/>
                <w:sz w:val="24"/>
              </w:rPr>
              <w:t xml:space="preserve"> </w:t>
            </w:r>
            <w:r>
              <w:rPr>
                <w:sz w:val="24"/>
              </w:rPr>
              <w:t>energia-,</w:t>
            </w:r>
            <w:r>
              <w:rPr>
                <w:spacing w:val="-1"/>
                <w:sz w:val="24"/>
              </w:rPr>
              <w:t xml:space="preserve"> </w:t>
            </w:r>
            <w:r>
              <w:rPr>
                <w:sz w:val="24"/>
              </w:rPr>
              <w:t>transpordi-</w:t>
            </w:r>
            <w:r>
              <w:rPr>
                <w:spacing w:val="-2"/>
                <w:sz w:val="24"/>
              </w:rPr>
              <w:t xml:space="preserve"> </w:t>
            </w:r>
            <w:r>
              <w:rPr>
                <w:sz w:val="24"/>
              </w:rPr>
              <w:t>ja sidevaldkonna strateegiliste varadega. Eelkõige teatatakse sellest, kui vara omandab väljastpoolt ELi pärit füüsiline või juriidiline isik, kes saab sellega äriühingu üle kontrolli.</w:t>
            </w:r>
          </w:p>
          <w:p w14:paraId="5680538F" w14:textId="77777777" w:rsidR="00785189" w:rsidRDefault="009E0FDB">
            <w:pPr>
              <w:pStyle w:val="TableParagraph"/>
              <w:ind w:left="120"/>
              <w:rPr>
                <w:sz w:val="24"/>
              </w:rPr>
            </w:pPr>
            <w:r>
              <w:rPr>
                <w:sz w:val="24"/>
              </w:rPr>
              <w:t>Peaminister</w:t>
            </w:r>
            <w:r>
              <w:rPr>
                <w:spacing w:val="-2"/>
                <w:sz w:val="24"/>
              </w:rPr>
              <w:t xml:space="preserve"> </w:t>
            </w:r>
            <w:r>
              <w:rPr>
                <w:sz w:val="24"/>
              </w:rPr>
              <w:t>võib</w:t>
            </w:r>
            <w:r>
              <w:rPr>
                <w:spacing w:val="-1"/>
                <w:sz w:val="24"/>
              </w:rPr>
              <w:t xml:space="preserve"> </w:t>
            </w:r>
            <w:r>
              <w:rPr>
                <w:sz w:val="24"/>
              </w:rPr>
              <w:t>kasutada</w:t>
            </w:r>
            <w:r>
              <w:rPr>
                <w:spacing w:val="-3"/>
                <w:sz w:val="24"/>
              </w:rPr>
              <w:t xml:space="preserve"> </w:t>
            </w:r>
            <w:r>
              <w:rPr>
                <w:sz w:val="24"/>
              </w:rPr>
              <w:t>erivolitusi,</w:t>
            </w:r>
            <w:r>
              <w:rPr>
                <w:spacing w:val="-1"/>
                <w:sz w:val="24"/>
              </w:rPr>
              <w:t xml:space="preserve"> </w:t>
            </w:r>
            <w:r>
              <w:rPr>
                <w:spacing w:val="-5"/>
                <w:sz w:val="24"/>
              </w:rPr>
              <w:t>et:</w:t>
            </w:r>
          </w:p>
          <w:p w14:paraId="141282F2" w14:textId="77777777" w:rsidR="00785189" w:rsidRDefault="009E0FDB">
            <w:pPr>
              <w:pStyle w:val="TableParagraph"/>
              <w:numPr>
                <w:ilvl w:val="0"/>
                <w:numId w:val="101"/>
              </w:numPr>
              <w:tabs>
                <w:tab w:val="left" w:pos="686"/>
              </w:tabs>
              <w:ind w:right="427"/>
              <w:rPr>
                <w:sz w:val="24"/>
              </w:rPr>
            </w:pPr>
            <w:r>
              <w:rPr>
                <w:sz w:val="24"/>
              </w:rPr>
              <w:t>panna veto otsustele, toimingutele ja tehingutele, mille puhul esineb</w:t>
            </w:r>
            <w:r>
              <w:rPr>
                <w:spacing w:val="-6"/>
                <w:sz w:val="24"/>
              </w:rPr>
              <w:t xml:space="preserve"> </w:t>
            </w:r>
            <w:r>
              <w:rPr>
                <w:sz w:val="24"/>
              </w:rPr>
              <w:t>erakorraline</w:t>
            </w:r>
            <w:r>
              <w:rPr>
                <w:spacing w:val="-7"/>
                <w:sz w:val="24"/>
              </w:rPr>
              <w:t xml:space="preserve"> </w:t>
            </w:r>
            <w:r>
              <w:rPr>
                <w:sz w:val="24"/>
              </w:rPr>
              <w:t>oht</w:t>
            </w:r>
            <w:r>
              <w:rPr>
                <w:spacing w:val="-6"/>
                <w:sz w:val="24"/>
              </w:rPr>
              <w:t xml:space="preserve"> </w:t>
            </w:r>
            <w:r>
              <w:rPr>
                <w:sz w:val="24"/>
              </w:rPr>
              <w:t>kahjustada</w:t>
            </w:r>
            <w:r>
              <w:rPr>
                <w:spacing w:val="-7"/>
                <w:sz w:val="24"/>
              </w:rPr>
              <w:t xml:space="preserve"> </w:t>
            </w:r>
            <w:r>
              <w:rPr>
                <w:sz w:val="24"/>
              </w:rPr>
              <w:t>tõsiselt</w:t>
            </w:r>
            <w:r>
              <w:rPr>
                <w:spacing w:val="-6"/>
                <w:sz w:val="24"/>
              </w:rPr>
              <w:t xml:space="preserve"> </w:t>
            </w:r>
            <w:r>
              <w:rPr>
                <w:sz w:val="24"/>
              </w:rPr>
              <w:t>avalikke</w:t>
            </w:r>
            <w:r>
              <w:rPr>
                <w:spacing w:val="-7"/>
                <w:sz w:val="24"/>
              </w:rPr>
              <w:t xml:space="preserve"> </w:t>
            </w:r>
            <w:r>
              <w:rPr>
                <w:sz w:val="24"/>
              </w:rPr>
              <w:t>huve</w:t>
            </w:r>
            <w:r>
              <w:rPr>
                <w:spacing w:val="-7"/>
                <w:sz w:val="24"/>
              </w:rPr>
              <w:t xml:space="preserve"> </w:t>
            </w:r>
            <w:r>
              <w:rPr>
                <w:sz w:val="24"/>
              </w:rPr>
              <w:t>seoses võrkude ja varustuse kindluse ja toimimisega;</w:t>
            </w:r>
          </w:p>
          <w:p w14:paraId="25364A45" w14:textId="77777777" w:rsidR="00785189" w:rsidRDefault="009E0FDB">
            <w:pPr>
              <w:pStyle w:val="TableParagraph"/>
              <w:numPr>
                <w:ilvl w:val="0"/>
                <w:numId w:val="101"/>
              </w:numPr>
              <w:tabs>
                <w:tab w:val="left" w:pos="686"/>
              </w:tabs>
              <w:ind w:hanging="566"/>
              <w:rPr>
                <w:sz w:val="24"/>
              </w:rPr>
            </w:pPr>
            <w:r>
              <w:rPr>
                <w:sz w:val="24"/>
              </w:rPr>
              <w:t>kehtestada</w:t>
            </w:r>
            <w:r>
              <w:rPr>
                <w:spacing w:val="-2"/>
                <w:sz w:val="24"/>
              </w:rPr>
              <w:t xml:space="preserve"> </w:t>
            </w:r>
            <w:r>
              <w:rPr>
                <w:sz w:val="24"/>
              </w:rPr>
              <w:t>avalike</w:t>
            </w:r>
            <w:r>
              <w:rPr>
                <w:spacing w:val="-2"/>
                <w:sz w:val="24"/>
              </w:rPr>
              <w:t xml:space="preserve"> </w:t>
            </w:r>
            <w:r>
              <w:rPr>
                <w:sz w:val="24"/>
              </w:rPr>
              <w:t>huvide</w:t>
            </w:r>
            <w:r>
              <w:rPr>
                <w:spacing w:val="-1"/>
                <w:sz w:val="24"/>
              </w:rPr>
              <w:t xml:space="preserve"> </w:t>
            </w:r>
            <w:r>
              <w:rPr>
                <w:sz w:val="24"/>
              </w:rPr>
              <w:t>kindlustamiseks</w:t>
            </w:r>
            <w:r>
              <w:rPr>
                <w:spacing w:val="-1"/>
                <w:sz w:val="24"/>
              </w:rPr>
              <w:t xml:space="preserve"> </w:t>
            </w:r>
            <w:r>
              <w:rPr>
                <w:sz w:val="24"/>
              </w:rPr>
              <w:t xml:space="preserve">eritingimused </w:t>
            </w:r>
            <w:r>
              <w:rPr>
                <w:spacing w:val="-5"/>
                <w:sz w:val="24"/>
              </w:rPr>
              <w:t>või</w:t>
            </w:r>
          </w:p>
          <w:p w14:paraId="2ECBF011" w14:textId="77777777" w:rsidR="00785189" w:rsidRDefault="009E0FDB">
            <w:pPr>
              <w:pStyle w:val="TableParagraph"/>
              <w:numPr>
                <w:ilvl w:val="0"/>
                <w:numId w:val="101"/>
              </w:numPr>
              <w:tabs>
                <w:tab w:val="left" w:pos="686"/>
              </w:tabs>
              <w:ind w:right="375"/>
              <w:rPr>
                <w:sz w:val="24"/>
              </w:rPr>
            </w:pPr>
            <w:r>
              <w:rPr>
                <w:sz w:val="24"/>
              </w:rPr>
              <w:t>tühistada</w:t>
            </w:r>
            <w:r>
              <w:rPr>
                <w:spacing w:val="-7"/>
                <w:sz w:val="24"/>
              </w:rPr>
              <w:t xml:space="preserve"> </w:t>
            </w:r>
            <w:r>
              <w:rPr>
                <w:sz w:val="24"/>
              </w:rPr>
              <w:t>omandamine,</w:t>
            </w:r>
            <w:r>
              <w:rPr>
                <w:spacing w:val="-6"/>
                <w:sz w:val="24"/>
              </w:rPr>
              <w:t xml:space="preserve"> </w:t>
            </w:r>
            <w:r>
              <w:rPr>
                <w:sz w:val="24"/>
              </w:rPr>
              <w:t>kui</w:t>
            </w:r>
            <w:r>
              <w:rPr>
                <w:spacing w:val="-6"/>
                <w:sz w:val="24"/>
              </w:rPr>
              <w:t xml:space="preserve"> </w:t>
            </w:r>
            <w:r>
              <w:rPr>
                <w:sz w:val="24"/>
              </w:rPr>
              <w:t>peaks</w:t>
            </w:r>
            <w:r>
              <w:rPr>
                <w:spacing w:val="-6"/>
                <w:sz w:val="24"/>
              </w:rPr>
              <w:t xml:space="preserve"> </w:t>
            </w:r>
            <w:r>
              <w:rPr>
                <w:sz w:val="24"/>
              </w:rPr>
              <w:t>esinema</w:t>
            </w:r>
            <w:r>
              <w:rPr>
                <w:spacing w:val="-5"/>
                <w:sz w:val="24"/>
              </w:rPr>
              <w:t xml:space="preserve"> </w:t>
            </w:r>
            <w:r>
              <w:rPr>
                <w:sz w:val="24"/>
              </w:rPr>
              <w:t>erakorraline</w:t>
            </w:r>
            <w:r>
              <w:rPr>
                <w:spacing w:val="-7"/>
                <w:sz w:val="24"/>
              </w:rPr>
              <w:t xml:space="preserve"> </w:t>
            </w:r>
            <w:r>
              <w:rPr>
                <w:sz w:val="24"/>
              </w:rPr>
              <w:t>risk</w:t>
            </w:r>
            <w:r>
              <w:rPr>
                <w:spacing w:val="-6"/>
                <w:sz w:val="24"/>
              </w:rPr>
              <w:t xml:space="preserve"> </w:t>
            </w:r>
            <w:r>
              <w:rPr>
                <w:sz w:val="24"/>
              </w:rPr>
              <w:t>riigi olulistele huvidele.</w:t>
            </w:r>
          </w:p>
        </w:tc>
      </w:tr>
    </w:tbl>
    <w:p w14:paraId="133655E0" w14:textId="77777777" w:rsidR="00785189" w:rsidRDefault="00785189">
      <w:pPr>
        <w:pStyle w:val="TableParagraph"/>
        <w:rPr>
          <w:sz w:val="24"/>
        </w:rPr>
        <w:sectPr w:rsidR="00785189">
          <w:pgSz w:w="11910" w:h="16850"/>
          <w:pgMar w:top="1380" w:right="566" w:bottom="1380" w:left="425" w:header="0" w:footer="1199" w:gutter="0"/>
          <w:cols w:space="708"/>
        </w:sectPr>
      </w:pPr>
    </w:p>
    <w:p w14:paraId="26892BD9"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2EF45928" w14:textId="77777777">
        <w:trPr>
          <w:trHeight w:val="398"/>
        </w:trPr>
        <w:tc>
          <w:tcPr>
            <w:tcW w:w="2991" w:type="dxa"/>
            <w:tcBorders>
              <w:bottom w:val="single" w:sz="4" w:space="0" w:color="000000"/>
            </w:tcBorders>
          </w:tcPr>
          <w:p w14:paraId="7763E385" w14:textId="77777777" w:rsidR="00785189" w:rsidRDefault="009E0FDB">
            <w:pPr>
              <w:pStyle w:val="TableParagraph"/>
              <w:spacing w:before="61"/>
              <w:ind w:left="0" w:right="532"/>
              <w:jc w:val="right"/>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4E1C4E4A"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8684F61" w14:textId="77777777">
        <w:trPr>
          <w:trHeight w:val="3352"/>
        </w:trPr>
        <w:tc>
          <w:tcPr>
            <w:tcW w:w="2991" w:type="dxa"/>
            <w:tcBorders>
              <w:top w:val="single" w:sz="4" w:space="0" w:color="000000"/>
            </w:tcBorders>
          </w:tcPr>
          <w:p w14:paraId="6F0D1910" w14:textId="77777777" w:rsidR="00785189" w:rsidRDefault="00785189">
            <w:pPr>
              <w:pStyle w:val="TableParagraph"/>
              <w:spacing w:before="0"/>
              <w:ind w:left="0"/>
              <w:rPr>
                <w:sz w:val="24"/>
              </w:rPr>
            </w:pPr>
          </w:p>
        </w:tc>
        <w:tc>
          <w:tcPr>
            <w:tcW w:w="7227" w:type="dxa"/>
            <w:tcBorders>
              <w:top w:val="single" w:sz="4" w:space="0" w:color="000000"/>
            </w:tcBorders>
          </w:tcPr>
          <w:p w14:paraId="64876A3B" w14:textId="77777777" w:rsidR="00785189" w:rsidRDefault="009E0FDB">
            <w:pPr>
              <w:pStyle w:val="TableParagraph"/>
              <w:spacing w:before="59"/>
              <w:ind w:left="120" w:right="180"/>
              <w:rPr>
                <w:sz w:val="24"/>
              </w:rPr>
            </w:pPr>
            <w:r>
              <w:rPr>
                <w:sz w:val="24"/>
              </w:rPr>
              <w:t>Kriteeriumid,</w:t>
            </w:r>
            <w:r>
              <w:rPr>
                <w:spacing w:val="-6"/>
                <w:sz w:val="24"/>
              </w:rPr>
              <w:t xml:space="preserve"> </w:t>
            </w:r>
            <w:r>
              <w:rPr>
                <w:sz w:val="24"/>
              </w:rPr>
              <w:t>mille</w:t>
            </w:r>
            <w:r>
              <w:rPr>
                <w:spacing w:val="-7"/>
                <w:sz w:val="24"/>
              </w:rPr>
              <w:t xml:space="preserve"> </w:t>
            </w:r>
            <w:r>
              <w:rPr>
                <w:sz w:val="24"/>
              </w:rPr>
              <w:t>alusel</w:t>
            </w:r>
            <w:r>
              <w:rPr>
                <w:spacing w:val="-6"/>
                <w:sz w:val="24"/>
              </w:rPr>
              <w:t xml:space="preserve"> </w:t>
            </w:r>
            <w:r>
              <w:rPr>
                <w:sz w:val="24"/>
              </w:rPr>
              <w:t>hinnata</w:t>
            </w:r>
            <w:r>
              <w:rPr>
                <w:spacing w:val="-6"/>
                <w:sz w:val="24"/>
              </w:rPr>
              <w:t xml:space="preserve"> </w:t>
            </w:r>
            <w:r>
              <w:rPr>
                <w:sz w:val="24"/>
              </w:rPr>
              <w:t>tegelikku</w:t>
            </w:r>
            <w:r>
              <w:rPr>
                <w:spacing w:val="-6"/>
                <w:sz w:val="24"/>
              </w:rPr>
              <w:t xml:space="preserve"> </w:t>
            </w:r>
            <w:r>
              <w:rPr>
                <w:sz w:val="24"/>
              </w:rPr>
              <w:t>või</w:t>
            </w:r>
            <w:r>
              <w:rPr>
                <w:spacing w:val="-6"/>
                <w:sz w:val="24"/>
              </w:rPr>
              <w:t xml:space="preserve"> </w:t>
            </w:r>
            <w:r>
              <w:rPr>
                <w:sz w:val="24"/>
              </w:rPr>
              <w:t>erakorralist</w:t>
            </w:r>
            <w:r>
              <w:rPr>
                <w:spacing w:val="-6"/>
                <w:sz w:val="24"/>
              </w:rPr>
              <w:t xml:space="preserve"> </w:t>
            </w:r>
            <w:r>
              <w:rPr>
                <w:sz w:val="24"/>
              </w:rPr>
              <w:t>märgatava kahju ohtu, ning erivolituste kasutamise tingimused ja kord on sätestatud seaduses.</w:t>
            </w:r>
          </w:p>
          <w:p w14:paraId="3A03372B" w14:textId="77777777" w:rsidR="00785189" w:rsidRDefault="009E0FDB">
            <w:pPr>
              <w:pStyle w:val="TableParagraph"/>
              <w:ind w:left="120"/>
              <w:rPr>
                <w:sz w:val="24"/>
              </w:rPr>
            </w:pPr>
            <w:r>
              <w:rPr>
                <w:sz w:val="24"/>
              </w:rPr>
              <w:t>LT:</w:t>
            </w:r>
            <w:r>
              <w:rPr>
                <w:spacing w:val="-6"/>
                <w:sz w:val="24"/>
              </w:rPr>
              <w:t xml:space="preserve"> </w:t>
            </w:r>
            <w:r>
              <w:rPr>
                <w:sz w:val="24"/>
              </w:rPr>
              <w:t>Valitsus</w:t>
            </w:r>
            <w:r>
              <w:rPr>
                <w:spacing w:val="-6"/>
                <w:sz w:val="24"/>
              </w:rPr>
              <w:t xml:space="preserve"> </w:t>
            </w:r>
            <w:r>
              <w:rPr>
                <w:sz w:val="24"/>
              </w:rPr>
              <w:t>võib</w:t>
            </w:r>
            <w:r>
              <w:rPr>
                <w:spacing w:val="-6"/>
                <w:sz w:val="24"/>
              </w:rPr>
              <w:t xml:space="preserve"> </w:t>
            </w:r>
            <w:r>
              <w:rPr>
                <w:sz w:val="24"/>
              </w:rPr>
              <w:t>läbi</w:t>
            </w:r>
            <w:r>
              <w:rPr>
                <w:spacing w:val="-6"/>
                <w:sz w:val="24"/>
              </w:rPr>
              <w:t xml:space="preserve"> </w:t>
            </w:r>
            <w:r>
              <w:rPr>
                <w:sz w:val="24"/>
              </w:rPr>
              <w:t>vaadata</w:t>
            </w:r>
            <w:r>
              <w:rPr>
                <w:spacing w:val="-6"/>
                <w:sz w:val="24"/>
              </w:rPr>
              <w:t xml:space="preserve"> </w:t>
            </w:r>
            <w:r>
              <w:rPr>
                <w:sz w:val="24"/>
              </w:rPr>
              <w:t>ja</w:t>
            </w:r>
            <w:r>
              <w:rPr>
                <w:spacing w:val="-6"/>
                <w:sz w:val="24"/>
              </w:rPr>
              <w:t xml:space="preserve"> </w:t>
            </w:r>
            <w:r>
              <w:rPr>
                <w:sz w:val="24"/>
              </w:rPr>
              <w:t>kehtestada</w:t>
            </w:r>
            <w:r>
              <w:rPr>
                <w:spacing w:val="-6"/>
                <w:sz w:val="24"/>
              </w:rPr>
              <w:t xml:space="preserve"> </w:t>
            </w:r>
            <w:r>
              <w:rPr>
                <w:sz w:val="24"/>
              </w:rPr>
              <w:t>piiranguid</w:t>
            </w:r>
            <w:r>
              <w:rPr>
                <w:spacing w:val="-6"/>
                <w:sz w:val="24"/>
              </w:rPr>
              <w:t xml:space="preserve"> </w:t>
            </w:r>
            <w:r>
              <w:rPr>
                <w:sz w:val="24"/>
              </w:rPr>
              <w:t>investeeringutele riikliku julgeoleku seisukohast strateegilise tähtsusega ettevõtetesse seoses omandiõigusega (kapitaliosa, mis võib kooskõlas riigi julgeolekuhuvidega kuuluda eraisikutele või välismaalastele); investeeringutele</w:t>
            </w:r>
            <w:r>
              <w:rPr>
                <w:spacing w:val="-2"/>
                <w:sz w:val="24"/>
              </w:rPr>
              <w:t xml:space="preserve"> </w:t>
            </w:r>
            <w:r>
              <w:rPr>
                <w:sz w:val="24"/>
              </w:rPr>
              <w:t>riikliku julgeoleku seisukohast strateegilise tähtsusega ettevõtetesse, sektoritesse ja rajatistesse ning menetlusi ja kriteeriume, mille alusel tehakse kindlaks, kas potentsiaalsed riiklikud investorid ja võimalikud ettevõtjates</w:t>
            </w:r>
            <w:r>
              <w:rPr>
                <w:sz w:val="24"/>
              </w:rPr>
              <w:t>t osalised vastavad nõuetele.</w:t>
            </w:r>
          </w:p>
        </w:tc>
      </w:tr>
      <w:tr w:rsidR="00785189" w14:paraId="31351C27" w14:textId="77777777">
        <w:trPr>
          <w:trHeight w:val="2843"/>
        </w:trPr>
        <w:tc>
          <w:tcPr>
            <w:tcW w:w="2991" w:type="dxa"/>
          </w:tcPr>
          <w:p w14:paraId="44B9FF26" w14:textId="77777777" w:rsidR="00785189" w:rsidRDefault="009E0FDB">
            <w:pPr>
              <w:pStyle w:val="TableParagraph"/>
              <w:spacing w:before="58"/>
              <w:ind w:left="0" w:right="497"/>
              <w:jc w:val="right"/>
              <w:rPr>
                <w:sz w:val="24"/>
              </w:rPr>
            </w:pPr>
            <w:r>
              <w:rPr>
                <w:sz w:val="24"/>
              </w:rPr>
              <w:t>Kinnisvara</w:t>
            </w:r>
            <w:r>
              <w:rPr>
                <w:spacing w:val="-3"/>
                <w:sz w:val="24"/>
              </w:rPr>
              <w:t xml:space="preserve"> </w:t>
            </w:r>
            <w:r>
              <w:rPr>
                <w:spacing w:val="-2"/>
                <w:sz w:val="24"/>
              </w:rPr>
              <w:t>omandamine</w:t>
            </w:r>
          </w:p>
        </w:tc>
        <w:tc>
          <w:tcPr>
            <w:tcW w:w="7227" w:type="dxa"/>
          </w:tcPr>
          <w:p w14:paraId="2E7E3683"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3AFE1409" w14:textId="77777777" w:rsidR="00785189" w:rsidRDefault="009E0FDB">
            <w:pPr>
              <w:pStyle w:val="TableParagraph"/>
              <w:ind w:left="120"/>
              <w:rPr>
                <w:sz w:val="24"/>
              </w:rPr>
            </w:pPr>
            <w:r>
              <w:rPr>
                <w:sz w:val="24"/>
              </w:rPr>
              <w:t>HU:</w:t>
            </w:r>
            <w:r>
              <w:rPr>
                <w:spacing w:val="-3"/>
                <w:sz w:val="24"/>
              </w:rPr>
              <w:t xml:space="preserve"> </w:t>
            </w:r>
            <w:r>
              <w:rPr>
                <w:sz w:val="24"/>
              </w:rPr>
              <w:t>Piiranguteta</w:t>
            </w:r>
            <w:r>
              <w:rPr>
                <w:spacing w:val="-2"/>
                <w:sz w:val="24"/>
              </w:rPr>
              <w:t xml:space="preserve"> </w:t>
            </w:r>
            <w:r>
              <w:rPr>
                <w:sz w:val="24"/>
              </w:rPr>
              <w:t>riigi varade</w:t>
            </w:r>
            <w:r>
              <w:rPr>
                <w:spacing w:val="-2"/>
                <w:sz w:val="24"/>
              </w:rPr>
              <w:t xml:space="preserve"> </w:t>
            </w:r>
            <w:r>
              <w:rPr>
                <w:sz w:val="24"/>
              </w:rPr>
              <w:t>omandamise</w:t>
            </w:r>
            <w:r>
              <w:rPr>
                <w:spacing w:val="-1"/>
                <w:sz w:val="24"/>
              </w:rPr>
              <w:t xml:space="preserve"> </w:t>
            </w:r>
            <w:r>
              <w:rPr>
                <w:spacing w:val="-2"/>
                <w:sz w:val="24"/>
              </w:rPr>
              <w:t>korral.</w:t>
            </w:r>
          </w:p>
          <w:p w14:paraId="40536BF2" w14:textId="77777777" w:rsidR="00785189" w:rsidRDefault="009E0FDB">
            <w:pPr>
              <w:pStyle w:val="TableParagraph"/>
              <w:ind w:left="120" w:right="180"/>
              <w:rPr>
                <w:sz w:val="24"/>
              </w:rPr>
            </w:pPr>
            <w:r>
              <w:rPr>
                <w:sz w:val="24"/>
              </w:rPr>
              <w:t>DK:</w:t>
            </w:r>
            <w:r>
              <w:rPr>
                <w:spacing w:val="-7"/>
                <w:sz w:val="24"/>
              </w:rPr>
              <w:t xml:space="preserve"> </w:t>
            </w:r>
            <w:r>
              <w:rPr>
                <w:sz w:val="24"/>
              </w:rPr>
              <w:t>Põllumajandusmaa</w:t>
            </w:r>
            <w:r>
              <w:rPr>
                <w:spacing w:val="-8"/>
                <w:sz w:val="24"/>
              </w:rPr>
              <w:t xml:space="preserve"> </w:t>
            </w:r>
            <w:r>
              <w:rPr>
                <w:sz w:val="24"/>
              </w:rPr>
              <w:t>omandamist</w:t>
            </w:r>
            <w:r>
              <w:rPr>
                <w:spacing w:val="-7"/>
                <w:sz w:val="24"/>
              </w:rPr>
              <w:t xml:space="preserve"> </w:t>
            </w:r>
            <w:r>
              <w:rPr>
                <w:sz w:val="24"/>
              </w:rPr>
              <w:t>eraisikute</w:t>
            </w:r>
            <w:r>
              <w:rPr>
                <w:spacing w:val="-7"/>
                <w:sz w:val="24"/>
              </w:rPr>
              <w:t xml:space="preserve"> </w:t>
            </w:r>
            <w:r>
              <w:rPr>
                <w:sz w:val="24"/>
              </w:rPr>
              <w:t>või</w:t>
            </w:r>
            <w:r>
              <w:rPr>
                <w:spacing w:val="-7"/>
                <w:sz w:val="24"/>
              </w:rPr>
              <w:t xml:space="preserve"> </w:t>
            </w:r>
            <w:r>
              <w:rPr>
                <w:sz w:val="24"/>
              </w:rPr>
              <w:t>juriidiliste</w:t>
            </w:r>
            <w:r>
              <w:rPr>
                <w:spacing w:val="-7"/>
                <w:sz w:val="24"/>
              </w:rPr>
              <w:t xml:space="preserve"> </w:t>
            </w:r>
            <w:r>
              <w:rPr>
                <w:sz w:val="24"/>
              </w:rPr>
              <w:t>isikute poolt reguleerib Taani seadus põllumajandusliku kinnisvara kohta, millega on kehtestatud põllumajandusliku kinnisvara omandamisel piirangud kõikidele isikutele, nii taanlastele kui ka välismaalastele.</w:t>
            </w:r>
          </w:p>
          <w:p w14:paraId="5B60F21D" w14:textId="77777777" w:rsidR="00785189" w:rsidRDefault="009E0FDB">
            <w:pPr>
              <w:pStyle w:val="TableParagraph"/>
              <w:spacing w:before="1"/>
              <w:ind w:left="120" w:right="180"/>
              <w:rPr>
                <w:sz w:val="24"/>
              </w:rPr>
            </w:pPr>
            <w:r>
              <w:rPr>
                <w:sz w:val="24"/>
              </w:rPr>
              <w:t>Seega peavad kõik põllumajanduskinnistut omandada soovivad füüsilised</w:t>
            </w:r>
            <w:r>
              <w:rPr>
                <w:spacing w:val="-5"/>
                <w:sz w:val="24"/>
              </w:rPr>
              <w:t xml:space="preserve"> </w:t>
            </w:r>
            <w:r>
              <w:rPr>
                <w:sz w:val="24"/>
              </w:rPr>
              <w:t>või</w:t>
            </w:r>
            <w:r>
              <w:rPr>
                <w:spacing w:val="-5"/>
                <w:sz w:val="24"/>
              </w:rPr>
              <w:t xml:space="preserve"> </w:t>
            </w:r>
            <w:r>
              <w:rPr>
                <w:sz w:val="24"/>
              </w:rPr>
              <w:t>juriidilised</w:t>
            </w:r>
            <w:r>
              <w:rPr>
                <w:spacing w:val="-8"/>
                <w:sz w:val="24"/>
              </w:rPr>
              <w:t xml:space="preserve"> </w:t>
            </w:r>
            <w:r>
              <w:rPr>
                <w:sz w:val="24"/>
              </w:rPr>
              <w:t>isikud</w:t>
            </w:r>
            <w:r>
              <w:rPr>
                <w:spacing w:val="-5"/>
                <w:sz w:val="24"/>
              </w:rPr>
              <w:t xml:space="preserve"> </w:t>
            </w:r>
            <w:r>
              <w:rPr>
                <w:sz w:val="24"/>
              </w:rPr>
              <w:t>vastama</w:t>
            </w:r>
            <w:r>
              <w:rPr>
                <w:spacing w:val="-6"/>
                <w:sz w:val="24"/>
              </w:rPr>
              <w:t xml:space="preserve"> </w:t>
            </w:r>
            <w:r>
              <w:rPr>
                <w:sz w:val="24"/>
              </w:rPr>
              <w:t>nimetatud</w:t>
            </w:r>
            <w:r>
              <w:rPr>
                <w:spacing w:val="-5"/>
                <w:sz w:val="24"/>
              </w:rPr>
              <w:t xml:space="preserve"> </w:t>
            </w:r>
            <w:r>
              <w:rPr>
                <w:sz w:val="24"/>
              </w:rPr>
              <w:t>seaduses</w:t>
            </w:r>
            <w:r>
              <w:rPr>
                <w:spacing w:val="-5"/>
                <w:sz w:val="24"/>
              </w:rPr>
              <w:t xml:space="preserve"> </w:t>
            </w:r>
            <w:r>
              <w:rPr>
                <w:sz w:val="24"/>
              </w:rPr>
              <w:t xml:space="preserve">sätestatud </w:t>
            </w:r>
            <w:r>
              <w:rPr>
                <w:spacing w:val="-2"/>
                <w:sz w:val="24"/>
              </w:rPr>
              <w:t>nõuetele.</w:t>
            </w:r>
          </w:p>
        </w:tc>
      </w:tr>
      <w:tr w:rsidR="00785189" w14:paraId="5338930A" w14:textId="77777777">
        <w:trPr>
          <w:trHeight w:val="1619"/>
        </w:trPr>
        <w:tc>
          <w:tcPr>
            <w:tcW w:w="2991" w:type="dxa"/>
            <w:tcBorders>
              <w:bottom w:val="single" w:sz="4" w:space="0" w:color="000000"/>
            </w:tcBorders>
          </w:tcPr>
          <w:p w14:paraId="5D85C0EF" w14:textId="77777777" w:rsidR="00785189" w:rsidRDefault="009E0FDB">
            <w:pPr>
              <w:pStyle w:val="TableParagraph"/>
              <w:spacing w:before="58"/>
              <w:ind w:left="122"/>
              <w:rPr>
                <w:sz w:val="24"/>
              </w:rPr>
            </w:pPr>
            <w:r>
              <w:rPr>
                <w:sz w:val="24"/>
              </w:rPr>
              <w:t>Relvad,</w:t>
            </w:r>
            <w:r>
              <w:rPr>
                <w:spacing w:val="-15"/>
                <w:sz w:val="24"/>
              </w:rPr>
              <w:t xml:space="preserve"> </w:t>
            </w:r>
            <w:r>
              <w:rPr>
                <w:sz w:val="24"/>
              </w:rPr>
              <w:t>laskemoon</w:t>
            </w:r>
            <w:r>
              <w:rPr>
                <w:spacing w:val="-15"/>
                <w:sz w:val="24"/>
              </w:rPr>
              <w:t xml:space="preserve"> </w:t>
            </w:r>
            <w:r>
              <w:rPr>
                <w:sz w:val="24"/>
              </w:rPr>
              <w:t xml:space="preserve">ja </w:t>
            </w:r>
            <w:r>
              <w:rPr>
                <w:spacing w:val="-2"/>
                <w:sz w:val="24"/>
              </w:rPr>
              <w:t>sõjavarustus</w:t>
            </w:r>
          </w:p>
        </w:tc>
        <w:tc>
          <w:tcPr>
            <w:tcW w:w="7227" w:type="dxa"/>
            <w:tcBorders>
              <w:bottom w:val="single" w:sz="4" w:space="0" w:color="000000"/>
            </w:tcBorders>
          </w:tcPr>
          <w:p w14:paraId="6F477693"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239CD8DE" w14:textId="77777777" w:rsidR="00785189" w:rsidRDefault="009E0FDB">
            <w:pPr>
              <w:pStyle w:val="TableParagraph"/>
              <w:ind w:left="120" w:right="180"/>
              <w:rPr>
                <w:sz w:val="24"/>
              </w:rPr>
            </w:pPr>
            <w:r>
              <w:rPr>
                <w:sz w:val="24"/>
              </w:rPr>
              <w:t>Euroopa Liidus: Piiranguteta relvade, laskemoona ja sõjavarustuse tootmise või nendega kauplemise korral. Sõjavarustus piirdub toodetega,</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ette</w:t>
            </w:r>
            <w:r>
              <w:rPr>
                <w:spacing w:val="-6"/>
                <w:sz w:val="24"/>
              </w:rPr>
              <w:t xml:space="preserve"> </w:t>
            </w:r>
            <w:r>
              <w:rPr>
                <w:sz w:val="24"/>
              </w:rPr>
              <w:t>nähtud</w:t>
            </w:r>
            <w:r>
              <w:rPr>
                <w:spacing w:val="-5"/>
                <w:sz w:val="24"/>
              </w:rPr>
              <w:t xml:space="preserve"> </w:t>
            </w:r>
            <w:r>
              <w:rPr>
                <w:sz w:val="24"/>
              </w:rPr>
              <w:t>ja</w:t>
            </w:r>
            <w:r>
              <w:rPr>
                <w:spacing w:val="-6"/>
                <w:sz w:val="24"/>
              </w:rPr>
              <w:t xml:space="preserve"> </w:t>
            </w:r>
            <w:r>
              <w:rPr>
                <w:sz w:val="24"/>
              </w:rPr>
              <w:t>mida</w:t>
            </w:r>
            <w:r>
              <w:rPr>
                <w:spacing w:val="-6"/>
                <w:sz w:val="24"/>
              </w:rPr>
              <w:t xml:space="preserve"> </w:t>
            </w:r>
            <w:r>
              <w:rPr>
                <w:sz w:val="24"/>
              </w:rPr>
              <w:t>valmistatakse</w:t>
            </w:r>
            <w:r>
              <w:rPr>
                <w:spacing w:val="-6"/>
                <w:sz w:val="24"/>
              </w:rPr>
              <w:t xml:space="preserve"> </w:t>
            </w:r>
            <w:r>
              <w:rPr>
                <w:sz w:val="24"/>
              </w:rPr>
              <w:t>üksnes</w:t>
            </w:r>
            <w:r>
              <w:rPr>
                <w:spacing w:val="-5"/>
                <w:sz w:val="24"/>
              </w:rPr>
              <w:t xml:space="preserve"> </w:t>
            </w:r>
            <w:r>
              <w:rPr>
                <w:sz w:val="24"/>
              </w:rPr>
              <w:t>sõjaliseks kasutuseks seoses sõjapidamise või kaitsetegevusega.</w:t>
            </w:r>
          </w:p>
        </w:tc>
      </w:tr>
    </w:tbl>
    <w:p w14:paraId="3C6DD108" w14:textId="77777777" w:rsidR="00785189" w:rsidRDefault="00785189">
      <w:pPr>
        <w:pStyle w:val="TableParagraph"/>
        <w:rPr>
          <w:sz w:val="24"/>
        </w:rPr>
        <w:sectPr w:rsidR="00785189">
          <w:pgSz w:w="11910" w:h="16850"/>
          <w:pgMar w:top="1380" w:right="566" w:bottom="1380" w:left="425" w:header="0" w:footer="1199" w:gutter="0"/>
          <w:cols w:space="708"/>
        </w:sectPr>
      </w:pPr>
    </w:p>
    <w:p w14:paraId="5BF8F70C"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7AD90D1A" w14:textId="77777777">
        <w:trPr>
          <w:trHeight w:val="397"/>
        </w:trPr>
        <w:tc>
          <w:tcPr>
            <w:tcW w:w="2991" w:type="dxa"/>
          </w:tcPr>
          <w:p w14:paraId="792A6AB6"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6B4CC2C6"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8F43061" w14:textId="77777777">
        <w:trPr>
          <w:trHeight w:val="1223"/>
        </w:trPr>
        <w:tc>
          <w:tcPr>
            <w:tcW w:w="2991" w:type="dxa"/>
          </w:tcPr>
          <w:p w14:paraId="73D8A34A" w14:textId="77777777" w:rsidR="00785189" w:rsidRDefault="009E0FDB">
            <w:pPr>
              <w:pStyle w:val="TableParagraph"/>
              <w:spacing w:before="58"/>
              <w:ind w:left="122" w:right="186"/>
              <w:rPr>
                <w:sz w:val="24"/>
              </w:rPr>
            </w:pPr>
            <w:r>
              <w:rPr>
                <w:sz w:val="24"/>
              </w:rPr>
              <w:t>III-EU-2 – Kutseteenused (kõik kutsealad, välja arvatud</w:t>
            </w:r>
            <w:r>
              <w:rPr>
                <w:spacing w:val="-15"/>
                <w:sz w:val="24"/>
              </w:rPr>
              <w:t xml:space="preserve"> </w:t>
            </w:r>
            <w:r>
              <w:rPr>
                <w:sz w:val="24"/>
              </w:rPr>
              <w:t>tervishoiuga</w:t>
            </w:r>
            <w:r>
              <w:rPr>
                <w:spacing w:val="-15"/>
                <w:sz w:val="24"/>
              </w:rPr>
              <w:t xml:space="preserve"> </w:t>
            </w:r>
            <w:r>
              <w:rPr>
                <w:sz w:val="24"/>
              </w:rPr>
              <w:t xml:space="preserve">seotud </w:t>
            </w:r>
            <w:r>
              <w:rPr>
                <w:spacing w:val="-2"/>
                <w:sz w:val="24"/>
              </w:rPr>
              <w:t>kutsealad)</w:t>
            </w:r>
          </w:p>
        </w:tc>
        <w:tc>
          <w:tcPr>
            <w:tcW w:w="7227" w:type="dxa"/>
          </w:tcPr>
          <w:p w14:paraId="58FD5008" w14:textId="77777777" w:rsidR="00785189" w:rsidRDefault="00785189">
            <w:pPr>
              <w:pStyle w:val="TableParagraph"/>
              <w:spacing w:before="0"/>
              <w:ind w:left="0"/>
            </w:pPr>
          </w:p>
        </w:tc>
      </w:tr>
      <w:tr w:rsidR="00785189" w14:paraId="164C2FBB" w14:textId="77777777">
        <w:trPr>
          <w:trHeight w:val="6516"/>
        </w:trPr>
        <w:tc>
          <w:tcPr>
            <w:tcW w:w="2991" w:type="dxa"/>
            <w:tcBorders>
              <w:bottom w:val="single" w:sz="4" w:space="0" w:color="000000"/>
            </w:tcBorders>
          </w:tcPr>
          <w:p w14:paraId="1AF0BB2E" w14:textId="77777777" w:rsidR="00785189" w:rsidRDefault="009E0FDB">
            <w:pPr>
              <w:pStyle w:val="TableParagraph"/>
              <w:spacing w:before="61" w:line="237" w:lineRule="auto"/>
              <w:ind w:left="122"/>
              <w:rPr>
                <w:sz w:val="24"/>
              </w:rPr>
            </w:pPr>
            <w:r>
              <w:rPr>
                <w:sz w:val="24"/>
              </w:rPr>
              <w:t xml:space="preserve">Õigusteenused (CPC 861 osa), k.a </w:t>
            </w:r>
            <w:r>
              <w:rPr>
                <w:spacing w:val="-2"/>
                <w:sz w:val="24"/>
              </w:rPr>
              <w:t>patendivolinikuteenused</w:t>
            </w:r>
            <w:r>
              <w:rPr>
                <w:b/>
                <w:spacing w:val="-2"/>
                <w:position w:val="8"/>
                <w:sz w:val="16"/>
              </w:rPr>
              <w:t>3</w:t>
            </w:r>
            <w:r>
              <w:rPr>
                <w:spacing w:val="-2"/>
                <w:sz w:val="24"/>
              </w:rPr>
              <w:t>.</w:t>
            </w:r>
          </w:p>
        </w:tc>
        <w:tc>
          <w:tcPr>
            <w:tcW w:w="7227" w:type="dxa"/>
            <w:tcBorders>
              <w:bottom w:val="single" w:sz="4" w:space="0" w:color="000000"/>
            </w:tcBorders>
          </w:tcPr>
          <w:p w14:paraId="20498132"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3EEE1875" w14:textId="77777777" w:rsidR="00785189" w:rsidRDefault="009E0FDB">
            <w:pPr>
              <w:pStyle w:val="TableParagraph"/>
              <w:ind w:left="120" w:right="180"/>
              <w:rPr>
                <w:sz w:val="24"/>
              </w:rPr>
            </w:pPr>
            <w:r>
              <w:rPr>
                <w:sz w:val="24"/>
              </w:rPr>
              <w:t>Euroopa Liit: Peale SE piiranguteta seoses õigusalase nõustamise ning volitamise,</w:t>
            </w:r>
            <w:r>
              <w:rPr>
                <w:spacing w:val="-2"/>
                <w:sz w:val="24"/>
              </w:rPr>
              <w:t xml:space="preserve"> </w:t>
            </w:r>
            <w:r>
              <w:rPr>
                <w:sz w:val="24"/>
              </w:rPr>
              <w:t>dokumentatsiooni</w:t>
            </w:r>
            <w:r>
              <w:rPr>
                <w:spacing w:val="-2"/>
                <w:sz w:val="24"/>
              </w:rPr>
              <w:t xml:space="preserve"> </w:t>
            </w:r>
            <w:r>
              <w:rPr>
                <w:sz w:val="24"/>
              </w:rPr>
              <w:t>ja</w:t>
            </w:r>
            <w:r>
              <w:rPr>
                <w:spacing w:val="-3"/>
                <w:sz w:val="24"/>
              </w:rPr>
              <w:t xml:space="preserve"> </w:t>
            </w:r>
            <w:r>
              <w:rPr>
                <w:sz w:val="24"/>
              </w:rPr>
              <w:t>tõendamise</w:t>
            </w:r>
            <w:r>
              <w:rPr>
                <w:spacing w:val="-3"/>
                <w:sz w:val="24"/>
              </w:rPr>
              <w:t xml:space="preserve"> </w:t>
            </w:r>
            <w:r>
              <w:rPr>
                <w:sz w:val="24"/>
              </w:rPr>
              <w:t>teenustega,</w:t>
            </w:r>
            <w:r>
              <w:rPr>
                <w:spacing w:val="-2"/>
                <w:sz w:val="24"/>
              </w:rPr>
              <w:t xml:space="preserve"> </w:t>
            </w:r>
            <w:r>
              <w:rPr>
                <w:sz w:val="24"/>
              </w:rPr>
              <w:t>mida</w:t>
            </w:r>
            <w:r>
              <w:rPr>
                <w:spacing w:val="-3"/>
                <w:sz w:val="24"/>
              </w:rPr>
              <w:t xml:space="preserve"> </w:t>
            </w:r>
            <w:r>
              <w:rPr>
                <w:sz w:val="24"/>
              </w:rPr>
              <w:t>osutavad avalikke</w:t>
            </w:r>
            <w:r>
              <w:rPr>
                <w:spacing w:val="-8"/>
                <w:sz w:val="24"/>
              </w:rPr>
              <w:t xml:space="preserve"> </w:t>
            </w:r>
            <w:r>
              <w:rPr>
                <w:sz w:val="24"/>
              </w:rPr>
              <w:t>ülesandeid</w:t>
            </w:r>
            <w:r>
              <w:rPr>
                <w:spacing w:val="-7"/>
                <w:sz w:val="24"/>
              </w:rPr>
              <w:t xml:space="preserve"> </w:t>
            </w:r>
            <w:r>
              <w:rPr>
                <w:sz w:val="24"/>
              </w:rPr>
              <w:t>täitvad</w:t>
            </w:r>
            <w:r>
              <w:rPr>
                <w:spacing w:val="-7"/>
                <w:sz w:val="24"/>
              </w:rPr>
              <w:t xml:space="preserve"> </w:t>
            </w:r>
            <w:r>
              <w:rPr>
                <w:sz w:val="24"/>
              </w:rPr>
              <w:t>õigusspetsialistid,</w:t>
            </w:r>
            <w:r>
              <w:rPr>
                <w:spacing w:val="-7"/>
                <w:sz w:val="24"/>
              </w:rPr>
              <w:t xml:space="preserve"> </w:t>
            </w:r>
            <w:r>
              <w:rPr>
                <w:sz w:val="24"/>
              </w:rPr>
              <w:t>näiteks</w:t>
            </w:r>
            <w:r>
              <w:rPr>
                <w:spacing w:val="-7"/>
                <w:sz w:val="24"/>
              </w:rPr>
              <w:t xml:space="preserve"> </w:t>
            </w:r>
            <w:r>
              <w:rPr>
                <w:sz w:val="24"/>
              </w:rPr>
              <w:t>notarid,</w:t>
            </w:r>
            <w:r>
              <w:rPr>
                <w:spacing w:val="-4"/>
                <w:sz w:val="24"/>
              </w:rPr>
              <w:t xml:space="preserve"> </w:t>
            </w:r>
            <w:r>
              <w:rPr>
                <w:i/>
                <w:sz w:val="24"/>
              </w:rPr>
              <w:t xml:space="preserve">huissiers de justice </w:t>
            </w:r>
            <w:r>
              <w:rPr>
                <w:sz w:val="24"/>
              </w:rPr>
              <w:t xml:space="preserve">või muud </w:t>
            </w:r>
            <w:r>
              <w:rPr>
                <w:i/>
                <w:sz w:val="24"/>
              </w:rPr>
              <w:t>officiers publics et ministériels</w:t>
            </w:r>
            <w:r>
              <w:rPr>
                <w:sz w:val="24"/>
              </w:rPr>
              <w:t>, ning teenustega, mida osutavad valitsuse ametliku aktiga määratud kohtutäiturid (CPC 861 osa, 87902 osa).</w:t>
            </w:r>
          </w:p>
          <w:p w14:paraId="4F2D0A4F" w14:textId="77777777" w:rsidR="00785189" w:rsidRDefault="009E0FDB">
            <w:pPr>
              <w:pStyle w:val="TableParagraph"/>
              <w:spacing w:before="121"/>
              <w:ind w:left="120"/>
              <w:rPr>
                <w:sz w:val="24"/>
              </w:rPr>
            </w:pPr>
            <w:r>
              <w:rPr>
                <w:sz w:val="24"/>
              </w:rPr>
              <w:t>CZ: õigusteenuste osutamiseks, sealhulgas kohtutes esindamiseks, on nõutav advokatuuri täisliikmeks olemine. Tšehhi advokatuuri vastu võetud</w:t>
            </w:r>
            <w:r>
              <w:rPr>
                <w:spacing w:val="-6"/>
                <w:sz w:val="24"/>
              </w:rPr>
              <w:t xml:space="preserve"> </w:t>
            </w:r>
            <w:r>
              <w:rPr>
                <w:sz w:val="24"/>
              </w:rPr>
              <w:t>välisriikide</w:t>
            </w:r>
            <w:r>
              <w:rPr>
                <w:spacing w:val="-7"/>
                <w:sz w:val="24"/>
              </w:rPr>
              <w:t xml:space="preserve"> </w:t>
            </w:r>
            <w:r>
              <w:rPr>
                <w:sz w:val="24"/>
              </w:rPr>
              <w:t>advokaatidel</w:t>
            </w:r>
            <w:r>
              <w:rPr>
                <w:spacing w:val="-6"/>
                <w:sz w:val="24"/>
              </w:rPr>
              <w:t xml:space="preserve"> </w:t>
            </w:r>
            <w:r>
              <w:rPr>
                <w:sz w:val="24"/>
              </w:rPr>
              <w:t>on</w:t>
            </w:r>
            <w:r>
              <w:rPr>
                <w:spacing w:val="-6"/>
                <w:sz w:val="24"/>
              </w:rPr>
              <w:t xml:space="preserve"> </w:t>
            </w:r>
            <w:r>
              <w:rPr>
                <w:sz w:val="24"/>
              </w:rPr>
              <w:t>õigus</w:t>
            </w:r>
            <w:r>
              <w:rPr>
                <w:spacing w:val="-6"/>
                <w:sz w:val="24"/>
              </w:rPr>
              <w:t xml:space="preserve"> </w:t>
            </w:r>
            <w:r>
              <w:rPr>
                <w:sz w:val="24"/>
              </w:rPr>
              <w:t>osutada</w:t>
            </w:r>
            <w:r>
              <w:rPr>
                <w:spacing w:val="-5"/>
                <w:sz w:val="24"/>
              </w:rPr>
              <w:t xml:space="preserve"> </w:t>
            </w:r>
            <w:r>
              <w:rPr>
                <w:sz w:val="24"/>
              </w:rPr>
              <w:t>õigusteenuseid</w:t>
            </w:r>
            <w:r>
              <w:rPr>
                <w:spacing w:val="-6"/>
                <w:sz w:val="24"/>
              </w:rPr>
              <w:t xml:space="preserve"> </w:t>
            </w:r>
            <w:r>
              <w:rPr>
                <w:sz w:val="24"/>
              </w:rPr>
              <w:t>seoses selle riigi õigusega, kus nad said õigusteenuste osutamise õiguse, ja rahvusvahelise õigusega.</w:t>
            </w:r>
          </w:p>
          <w:p w14:paraId="0DF14F52" w14:textId="77777777" w:rsidR="00785189" w:rsidRDefault="009E0FDB">
            <w:pPr>
              <w:pStyle w:val="TableParagraph"/>
              <w:spacing w:before="125" w:line="235" w:lineRule="auto"/>
              <w:ind w:left="120"/>
              <w:rPr>
                <w:sz w:val="24"/>
              </w:rPr>
            </w:pPr>
            <w:r>
              <w:rPr>
                <w:sz w:val="24"/>
              </w:rPr>
              <w:t>DK:</w:t>
            </w:r>
            <w:r>
              <w:rPr>
                <w:spacing w:val="-7"/>
                <w:sz w:val="24"/>
              </w:rPr>
              <w:t xml:space="preserve"> </w:t>
            </w:r>
            <w:r>
              <w:rPr>
                <w:sz w:val="24"/>
              </w:rPr>
              <w:t>Ametinimetuse</w:t>
            </w:r>
            <w:r>
              <w:rPr>
                <w:spacing w:val="-8"/>
                <w:sz w:val="24"/>
              </w:rPr>
              <w:t xml:space="preserve"> </w:t>
            </w:r>
            <w:r>
              <w:rPr>
                <w:sz w:val="24"/>
              </w:rPr>
              <w:t>„advokat“</w:t>
            </w:r>
            <w:r>
              <w:rPr>
                <w:spacing w:val="-7"/>
                <w:sz w:val="24"/>
              </w:rPr>
              <w:t xml:space="preserve"> </w:t>
            </w:r>
            <w:r>
              <w:rPr>
                <w:sz w:val="24"/>
              </w:rPr>
              <w:t>(advokaat)</w:t>
            </w:r>
            <w:r>
              <w:rPr>
                <w:spacing w:val="-6"/>
                <w:sz w:val="24"/>
              </w:rPr>
              <w:t xml:space="preserve"> </w:t>
            </w:r>
            <w:r>
              <w:rPr>
                <w:sz w:val="24"/>
              </w:rPr>
              <w:t>all</w:t>
            </w:r>
            <w:r>
              <w:rPr>
                <w:spacing w:val="-7"/>
                <w:sz w:val="24"/>
              </w:rPr>
              <w:t xml:space="preserve"> </w:t>
            </w:r>
            <w:r>
              <w:rPr>
                <w:sz w:val="24"/>
              </w:rPr>
              <w:t>õigusteenuste</w:t>
            </w:r>
            <w:r>
              <w:rPr>
                <w:spacing w:val="-8"/>
                <w:sz w:val="24"/>
              </w:rPr>
              <w:t xml:space="preserve"> </w:t>
            </w:r>
            <w:r>
              <w:rPr>
                <w:sz w:val="24"/>
              </w:rPr>
              <w:t>osutamise suhtes kohaldatakse nõudeid</w:t>
            </w:r>
            <w:r>
              <w:rPr>
                <w:b/>
                <w:position w:val="8"/>
                <w:sz w:val="16"/>
              </w:rPr>
              <w:t>4</w:t>
            </w:r>
            <w:r>
              <w:rPr>
                <w:sz w:val="24"/>
              </w:rPr>
              <w:t>.</w:t>
            </w:r>
          </w:p>
          <w:p w14:paraId="7D7CAF5D" w14:textId="77777777" w:rsidR="00785189" w:rsidRDefault="009E0FDB">
            <w:pPr>
              <w:pStyle w:val="TableParagraph"/>
              <w:spacing w:before="121"/>
              <w:ind w:left="120"/>
              <w:rPr>
                <w:sz w:val="24"/>
              </w:rPr>
            </w:pPr>
            <w:r>
              <w:rPr>
                <w:sz w:val="24"/>
              </w:rPr>
              <w:t>FR:</w:t>
            </w:r>
            <w:r>
              <w:rPr>
                <w:spacing w:val="-5"/>
                <w:sz w:val="24"/>
              </w:rPr>
              <w:t xml:space="preserve"> </w:t>
            </w:r>
            <w:r>
              <w:rPr>
                <w:sz w:val="24"/>
              </w:rPr>
              <w:t>Kassatsioonikohtus</w:t>
            </w:r>
            <w:r>
              <w:rPr>
                <w:spacing w:val="-5"/>
                <w:sz w:val="24"/>
              </w:rPr>
              <w:t xml:space="preserve"> </w:t>
            </w:r>
            <w:r>
              <w:rPr>
                <w:sz w:val="24"/>
              </w:rPr>
              <w:t>(</w:t>
            </w:r>
            <w:r>
              <w:rPr>
                <w:i/>
                <w:sz w:val="24"/>
              </w:rPr>
              <w:t>Cour</w:t>
            </w:r>
            <w:r>
              <w:rPr>
                <w:i/>
                <w:spacing w:val="-5"/>
                <w:sz w:val="24"/>
              </w:rPr>
              <w:t xml:space="preserve"> </w:t>
            </w:r>
            <w:r>
              <w:rPr>
                <w:i/>
                <w:sz w:val="24"/>
              </w:rPr>
              <w:t>de</w:t>
            </w:r>
            <w:r>
              <w:rPr>
                <w:i/>
                <w:spacing w:val="-6"/>
                <w:sz w:val="24"/>
              </w:rPr>
              <w:t xml:space="preserve"> </w:t>
            </w:r>
            <w:r>
              <w:rPr>
                <w:i/>
                <w:sz w:val="24"/>
              </w:rPr>
              <w:t>Cassation</w:t>
            </w:r>
            <w:r>
              <w:rPr>
                <w:sz w:val="24"/>
              </w:rPr>
              <w:t>)</w:t>
            </w:r>
            <w:r>
              <w:rPr>
                <w:spacing w:val="-5"/>
                <w:sz w:val="24"/>
              </w:rPr>
              <w:t xml:space="preserve"> </w:t>
            </w:r>
            <w:r>
              <w:rPr>
                <w:sz w:val="24"/>
              </w:rPr>
              <w:t>ja</w:t>
            </w:r>
            <w:r>
              <w:rPr>
                <w:spacing w:val="-7"/>
                <w:sz w:val="24"/>
              </w:rPr>
              <w:t xml:space="preserve"> </w:t>
            </w:r>
            <w:r>
              <w:rPr>
                <w:sz w:val="24"/>
              </w:rPr>
              <w:t>riiginõukogus</w:t>
            </w:r>
            <w:r>
              <w:rPr>
                <w:spacing w:val="-5"/>
                <w:sz w:val="24"/>
              </w:rPr>
              <w:t xml:space="preserve"> </w:t>
            </w:r>
            <w:r>
              <w:rPr>
                <w:sz w:val="24"/>
              </w:rPr>
              <w:t>(</w:t>
            </w:r>
            <w:r>
              <w:rPr>
                <w:i/>
                <w:sz w:val="24"/>
              </w:rPr>
              <w:t>Conseil d'Etat</w:t>
            </w:r>
            <w:r>
              <w:rPr>
                <w:sz w:val="24"/>
              </w:rPr>
              <w:t>) esindamise suhtes kohaldatakse kvoote.</w:t>
            </w:r>
          </w:p>
          <w:p w14:paraId="336073EE" w14:textId="77777777" w:rsidR="00785189" w:rsidRDefault="009E0FDB">
            <w:pPr>
              <w:pStyle w:val="TableParagraph"/>
              <w:spacing w:before="121"/>
              <w:ind w:left="120" w:right="180"/>
              <w:rPr>
                <w:sz w:val="24"/>
              </w:rPr>
            </w:pPr>
            <w:r>
              <w:rPr>
                <w:sz w:val="24"/>
              </w:rPr>
              <w:t>HU: Välisriigi advokaadid võivad anda õigusnõu päritoluriigi ja rahvusvahelise õiguse kohta koostöös Ungari advokaadi või advokaadibürooga. Kaubanduslik kohalolek peab toimuma partnerlusena</w:t>
            </w:r>
            <w:r>
              <w:rPr>
                <w:spacing w:val="-7"/>
                <w:sz w:val="24"/>
              </w:rPr>
              <w:t xml:space="preserve"> </w:t>
            </w:r>
            <w:r>
              <w:rPr>
                <w:sz w:val="24"/>
              </w:rPr>
              <w:t>Ungari</w:t>
            </w:r>
            <w:r>
              <w:rPr>
                <w:spacing w:val="-6"/>
                <w:sz w:val="24"/>
              </w:rPr>
              <w:t xml:space="preserve"> </w:t>
            </w:r>
            <w:r>
              <w:rPr>
                <w:sz w:val="24"/>
              </w:rPr>
              <w:t>advokaadi</w:t>
            </w:r>
            <w:r>
              <w:rPr>
                <w:spacing w:val="-6"/>
                <w:sz w:val="24"/>
              </w:rPr>
              <w:t xml:space="preserve"> </w:t>
            </w:r>
            <w:r>
              <w:rPr>
                <w:sz w:val="24"/>
              </w:rPr>
              <w:t>(</w:t>
            </w:r>
            <w:r>
              <w:rPr>
                <w:i/>
                <w:sz w:val="24"/>
              </w:rPr>
              <w:t>ügyvéd</w:t>
            </w:r>
            <w:r>
              <w:rPr>
                <w:sz w:val="24"/>
              </w:rPr>
              <w:t>)</w:t>
            </w:r>
            <w:r>
              <w:rPr>
                <w:spacing w:val="-6"/>
                <w:sz w:val="24"/>
              </w:rPr>
              <w:t xml:space="preserve"> </w:t>
            </w:r>
            <w:r>
              <w:rPr>
                <w:sz w:val="24"/>
              </w:rPr>
              <w:t>või</w:t>
            </w:r>
            <w:r>
              <w:rPr>
                <w:spacing w:val="-6"/>
                <w:sz w:val="24"/>
              </w:rPr>
              <w:t xml:space="preserve"> </w:t>
            </w:r>
            <w:r>
              <w:rPr>
                <w:sz w:val="24"/>
              </w:rPr>
              <w:t>õigusbürooga</w:t>
            </w:r>
            <w:r>
              <w:rPr>
                <w:spacing w:val="-8"/>
                <w:sz w:val="24"/>
              </w:rPr>
              <w:t xml:space="preserve"> </w:t>
            </w:r>
            <w:r>
              <w:rPr>
                <w:sz w:val="24"/>
              </w:rPr>
              <w:t>(</w:t>
            </w:r>
            <w:r>
              <w:rPr>
                <w:i/>
                <w:sz w:val="24"/>
              </w:rPr>
              <w:t xml:space="preserve">ügyvédi </w:t>
            </w:r>
            <w:r>
              <w:rPr>
                <w:i/>
                <w:spacing w:val="-2"/>
                <w:sz w:val="24"/>
              </w:rPr>
              <w:t>iroda</w:t>
            </w:r>
            <w:r>
              <w:rPr>
                <w:spacing w:val="-2"/>
                <w:sz w:val="24"/>
              </w:rPr>
              <w:t>).</w:t>
            </w:r>
          </w:p>
        </w:tc>
      </w:tr>
    </w:tbl>
    <w:p w14:paraId="03CFCA3E" w14:textId="77777777" w:rsidR="00785189" w:rsidRDefault="00785189">
      <w:pPr>
        <w:pStyle w:val="Kehatekst"/>
        <w:rPr>
          <w:sz w:val="20"/>
        </w:rPr>
      </w:pPr>
    </w:p>
    <w:p w14:paraId="558E4D91" w14:textId="77777777" w:rsidR="00785189" w:rsidRDefault="00785189">
      <w:pPr>
        <w:pStyle w:val="Kehatekst"/>
        <w:rPr>
          <w:sz w:val="20"/>
        </w:rPr>
      </w:pPr>
    </w:p>
    <w:p w14:paraId="4F42917C" w14:textId="77777777" w:rsidR="00785189" w:rsidRDefault="00785189">
      <w:pPr>
        <w:pStyle w:val="Kehatekst"/>
        <w:rPr>
          <w:sz w:val="20"/>
        </w:rPr>
      </w:pPr>
    </w:p>
    <w:p w14:paraId="47D42BC5" w14:textId="77777777" w:rsidR="00785189" w:rsidRDefault="00785189">
      <w:pPr>
        <w:pStyle w:val="Kehatekst"/>
        <w:rPr>
          <w:sz w:val="20"/>
        </w:rPr>
      </w:pPr>
    </w:p>
    <w:p w14:paraId="31A009B9" w14:textId="77777777" w:rsidR="00785189" w:rsidRDefault="00785189">
      <w:pPr>
        <w:pStyle w:val="Kehatekst"/>
        <w:rPr>
          <w:sz w:val="20"/>
        </w:rPr>
      </w:pPr>
    </w:p>
    <w:p w14:paraId="63A1B9EC" w14:textId="77777777" w:rsidR="00785189" w:rsidRDefault="00785189">
      <w:pPr>
        <w:pStyle w:val="Kehatekst"/>
        <w:rPr>
          <w:sz w:val="20"/>
        </w:rPr>
      </w:pPr>
    </w:p>
    <w:p w14:paraId="4E668A05" w14:textId="77777777" w:rsidR="00785189" w:rsidRDefault="00785189">
      <w:pPr>
        <w:pStyle w:val="Kehatekst"/>
        <w:rPr>
          <w:sz w:val="20"/>
        </w:rPr>
      </w:pPr>
    </w:p>
    <w:p w14:paraId="4EC9C240" w14:textId="77777777" w:rsidR="00785189" w:rsidRDefault="00785189">
      <w:pPr>
        <w:pStyle w:val="Kehatekst"/>
        <w:rPr>
          <w:sz w:val="20"/>
        </w:rPr>
      </w:pPr>
    </w:p>
    <w:p w14:paraId="2D2DE253" w14:textId="77777777" w:rsidR="00785189" w:rsidRDefault="00785189">
      <w:pPr>
        <w:pStyle w:val="Kehatekst"/>
        <w:rPr>
          <w:sz w:val="20"/>
        </w:rPr>
      </w:pPr>
    </w:p>
    <w:p w14:paraId="54505228" w14:textId="77777777" w:rsidR="00785189" w:rsidRDefault="00785189">
      <w:pPr>
        <w:pStyle w:val="Kehatekst"/>
        <w:rPr>
          <w:sz w:val="20"/>
        </w:rPr>
      </w:pPr>
    </w:p>
    <w:p w14:paraId="286CB7BA" w14:textId="77777777" w:rsidR="00785189" w:rsidRDefault="00785189">
      <w:pPr>
        <w:pStyle w:val="Kehatekst"/>
        <w:rPr>
          <w:sz w:val="20"/>
        </w:rPr>
      </w:pPr>
    </w:p>
    <w:p w14:paraId="6DD12353" w14:textId="77777777" w:rsidR="00785189" w:rsidRDefault="00785189">
      <w:pPr>
        <w:pStyle w:val="Kehatekst"/>
        <w:rPr>
          <w:sz w:val="20"/>
        </w:rPr>
      </w:pPr>
    </w:p>
    <w:p w14:paraId="0B450F4E" w14:textId="77777777" w:rsidR="00785189" w:rsidRDefault="00785189">
      <w:pPr>
        <w:pStyle w:val="Kehatekst"/>
        <w:rPr>
          <w:sz w:val="20"/>
        </w:rPr>
      </w:pPr>
    </w:p>
    <w:p w14:paraId="7368E964" w14:textId="77777777" w:rsidR="00785189" w:rsidRDefault="00785189">
      <w:pPr>
        <w:pStyle w:val="Kehatekst"/>
        <w:rPr>
          <w:sz w:val="20"/>
        </w:rPr>
      </w:pPr>
    </w:p>
    <w:p w14:paraId="1ACE9B2A" w14:textId="77777777" w:rsidR="00785189" w:rsidRDefault="00785189">
      <w:pPr>
        <w:pStyle w:val="Kehatekst"/>
        <w:rPr>
          <w:sz w:val="20"/>
        </w:rPr>
      </w:pPr>
    </w:p>
    <w:p w14:paraId="03235B3A" w14:textId="77777777" w:rsidR="00785189" w:rsidRDefault="009E0FDB">
      <w:pPr>
        <w:pStyle w:val="Kehatekst"/>
        <w:spacing w:before="65"/>
        <w:rPr>
          <w:sz w:val="20"/>
        </w:rPr>
      </w:pPr>
      <w:r>
        <w:rPr>
          <w:noProof/>
          <w:sz w:val="20"/>
        </w:rPr>
        <mc:AlternateContent>
          <mc:Choice Requires="wps">
            <w:drawing>
              <wp:anchor distT="0" distB="0" distL="0" distR="0" simplePos="0" relativeHeight="487589376" behindDoc="1" locked="0" layoutInCell="1" allowOverlap="1" wp14:anchorId="593EB200" wp14:editId="553F7E71">
                <wp:simplePos x="0" y="0"/>
                <wp:positionH relativeFrom="page">
                  <wp:posOffset>719632</wp:posOffset>
                </wp:positionH>
                <wp:positionV relativeFrom="paragraph">
                  <wp:posOffset>203133</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B13827" id="Graphic 5" o:spid="_x0000_s1026" style="position:absolute;margin-left:56.65pt;margin-top:16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" path="m1829054,l,,,7619r1829054,l1829054,xe" fillcolor="black" stroked="f">
                <v:path arrowok="t"/>
                <w10:wrap type="topAndBottom" anchorx="page"/>
              </v:shape>
            </w:pict>
          </mc:Fallback>
        </mc:AlternateContent>
      </w:r>
    </w:p>
    <w:p w14:paraId="7E6F5FB0" w14:textId="77777777" w:rsidR="00785189" w:rsidRDefault="009E0FDB">
      <w:pPr>
        <w:pStyle w:val="Kehatekst"/>
        <w:tabs>
          <w:tab w:val="left" w:pos="1274"/>
        </w:tabs>
        <w:spacing w:before="97"/>
        <w:ind w:left="1274" w:right="823" w:hanging="567"/>
      </w:pPr>
      <w:r>
        <w:rPr>
          <w:b/>
          <w:spacing w:val="-10"/>
          <w:position w:val="8"/>
          <w:sz w:val="16"/>
        </w:rPr>
        <w:t>3</w:t>
      </w:r>
      <w:r>
        <w:rPr>
          <w:b/>
          <w:position w:val="8"/>
          <w:sz w:val="16"/>
        </w:rPr>
        <w:tab/>
      </w:r>
      <w:r>
        <w:t>Suurema selguse huvides ja kooskõlas selgitavate märkustega võivad advokatuuri registreerimise</w:t>
      </w:r>
      <w:r>
        <w:rPr>
          <w:spacing w:val="-5"/>
        </w:rPr>
        <w:t xml:space="preserve"> </w:t>
      </w:r>
      <w:r>
        <w:t>nõuded</w:t>
      </w:r>
      <w:r>
        <w:rPr>
          <w:spacing w:val="-4"/>
        </w:rPr>
        <w:t xml:space="preserve"> </w:t>
      </w:r>
      <w:r>
        <w:t>hõlmata</w:t>
      </w:r>
      <w:r>
        <w:rPr>
          <w:spacing w:val="-4"/>
        </w:rPr>
        <w:t xml:space="preserve"> </w:t>
      </w:r>
      <w:r>
        <w:t>nõuet</w:t>
      </w:r>
      <w:r>
        <w:rPr>
          <w:spacing w:val="-4"/>
        </w:rPr>
        <w:t xml:space="preserve"> </w:t>
      </w:r>
      <w:r>
        <w:t>omandada</w:t>
      </w:r>
      <w:r>
        <w:rPr>
          <w:spacing w:val="-3"/>
        </w:rPr>
        <w:t xml:space="preserve"> </w:t>
      </w:r>
      <w:r>
        <w:t>õigusteaduse</w:t>
      </w:r>
      <w:r>
        <w:rPr>
          <w:spacing w:val="-5"/>
        </w:rPr>
        <w:t xml:space="preserve"> </w:t>
      </w:r>
      <w:r>
        <w:t>diplom</w:t>
      </w:r>
      <w:r>
        <w:rPr>
          <w:spacing w:val="-4"/>
        </w:rPr>
        <w:t xml:space="preserve"> </w:t>
      </w:r>
      <w:r>
        <w:t>vastuvõtvas</w:t>
      </w:r>
      <w:r>
        <w:rPr>
          <w:spacing w:val="-4"/>
        </w:rPr>
        <w:t xml:space="preserve"> </w:t>
      </w:r>
      <w:r>
        <w:t>riigis</w:t>
      </w:r>
      <w:r>
        <w:rPr>
          <w:spacing w:val="-4"/>
        </w:rPr>
        <w:t xml:space="preserve"> </w:t>
      </w:r>
      <w:r>
        <w:t>või selle ekvivalent või nõuet läbida koolitus litsentseeritud advokaadi juures või nõuet omada tegevuskohta või postiaadressi advokatuuri jurisdiktsioonis. Juhul kui need nõuded ei ole diskrimineerivad, siis neid ei loetleta.</w:t>
      </w:r>
    </w:p>
    <w:p w14:paraId="11B6D5CF" w14:textId="77777777" w:rsidR="00785189" w:rsidRDefault="009E0FDB">
      <w:pPr>
        <w:pStyle w:val="Kehatekst"/>
        <w:tabs>
          <w:tab w:val="left" w:pos="1274"/>
        </w:tabs>
        <w:spacing w:line="276" w:lineRule="exact"/>
        <w:ind w:left="708"/>
      </w:pPr>
      <w:r>
        <w:rPr>
          <w:b/>
          <w:spacing w:val="-10"/>
          <w:position w:val="8"/>
          <w:sz w:val="16"/>
        </w:rPr>
        <w:t>4</w:t>
      </w:r>
      <w:r>
        <w:rPr>
          <w:b/>
          <w:position w:val="8"/>
          <w:sz w:val="16"/>
        </w:rPr>
        <w:tab/>
      </w:r>
      <w:r>
        <w:t>Vt</w:t>
      </w:r>
      <w:r>
        <w:rPr>
          <w:spacing w:val="-2"/>
        </w:rPr>
        <w:t xml:space="preserve"> </w:t>
      </w:r>
      <w:r>
        <w:t>I</w:t>
      </w:r>
      <w:r>
        <w:rPr>
          <w:spacing w:val="-4"/>
        </w:rPr>
        <w:t xml:space="preserve"> lisa.</w:t>
      </w:r>
    </w:p>
    <w:p w14:paraId="2E351BC6" w14:textId="77777777" w:rsidR="00785189" w:rsidRDefault="00785189">
      <w:pPr>
        <w:pStyle w:val="Kehatekst"/>
        <w:spacing w:line="276" w:lineRule="exact"/>
        <w:sectPr w:rsidR="00785189">
          <w:pgSz w:w="11910" w:h="16850"/>
          <w:pgMar w:top="1380" w:right="566" w:bottom="1380" w:left="425" w:header="0" w:footer="1199" w:gutter="0"/>
          <w:cols w:space="708"/>
        </w:sectPr>
      </w:pPr>
    </w:p>
    <w:p w14:paraId="46774FE6"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34BA6E45" w14:textId="77777777">
        <w:trPr>
          <w:trHeight w:val="397"/>
        </w:trPr>
        <w:tc>
          <w:tcPr>
            <w:tcW w:w="2991" w:type="dxa"/>
          </w:tcPr>
          <w:p w14:paraId="6A4103A4"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B35A9A8"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078B37B" w14:textId="77777777">
        <w:trPr>
          <w:trHeight w:val="8136"/>
        </w:trPr>
        <w:tc>
          <w:tcPr>
            <w:tcW w:w="2991" w:type="dxa"/>
          </w:tcPr>
          <w:p w14:paraId="6F25178B" w14:textId="77777777" w:rsidR="00785189" w:rsidRDefault="00785189">
            <w:pPr>
              <w:pStyle w:val="TableParagraph"/>
              <w:spacing w:before="0"/>
              <w:ind w:left="0"/>
              <w:rPr>
                <w:sz w:val="24"/>
              </w:rPr>
            </w:pPr>
          </w:p>
        </w:tc>
        <w:tc>
          <w:tcPr>
            <w:tcW w:w="7227" w:type="dxa"/>
          </w:tcPr>
          <w:p w14:paraId="7D051E76"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486E9585" w14:textId="77777777" w:rsidR="00785189" w:rsidRDefault="009E0FDB">
            <w:pPr>
              <w:pStyle w:val="TableParagraph"/>
              <w:ind w:left="120"/>
              <w:rPr>
                <w:sz w:val="24"/>
              </w:rPr>
            </w:pPr>
            <w:r>
              <w:rPr>
                <w:sz w:val="24"/>
              </w:rPr>
              <w:t>AT: Piiranguteta asutamise korral, et praktiseerida rahvusvahelist avalikku</w:t>
            </w:r>
            <w:r>
              <w:rPr>
                <w:spacing w:val="-5"/>
                <w:sz w:val="24"/>
              </w:rPr>
              <w:t xml:space="preserve"> </w:t>
            </w:r>
            <w:r>
              <w:rPr>
                <w:sz w:val="24"/>
              </w:rPr>
              <w:t>õigust</w:t>
            </w:r>
            <w:r>
              <w:rPr>
                <w:spacing w:val="-5"/>
                <w:sz w:val="24"/>
              </w:rPr>
              <w:t xml:space="preserve"> </w:t>
            </w:r>
            <w:r>
              <w:rPr>
                <w:sz w:val="24"/>
              </w:rPr>
              <w:t>ja</w:t>
            </w:r>
            <w:r>
              <w:rPr>
                <w:spacing w:val="-6"/>
                <w:sz w:val="24"/>
              </w:rPr>
              <w:t xml:space="preserve"> </w:t>
            </w:r>
            <w:r>
              <w:rPr>
                <w:sz w:val="24"/>
              </w:rPr>
              <w:t>päritoluriigi</w:t>
            </w:r>
            <w:r>
              <w:rPr>
                <w:spacing w:val="-5"/>
                <w:sz w:val="24"/>
              </w:rPr>
              <w:t xml:space="preserve"> </w:t>
            </w:r>
            <w:r>
              <w:rPr>
                <w:sz w:val="24"/>
              </w:rPr>
              <w:t>õigust;</w:t>
            </w:r>
            <w:r>
              <w:rPr>
                <w:spacing w:val="-5"/>
                <w:sz w:val="24"/>
              </w:rPr>
              <w:t xml:space="preserve"> </w:t>
            </w:r>
            <w:r>
              <w:rPr>
                <w:sz w:val="24"/>
              </w:rPr>
              <w:t>rahvusvahelise</w:t>
            </w:r>
            <w:r>
              <w:rPr>
                <w:spacing w:val="-6"/>
                <w:sz w:val="24"/>
              </w:rPr>
              <w:t xml:space="preserve"> </w:t>
            </w:r>
            <w:r>
              <w:rPr>
                <w:sz w:val="24"/>
              </w:rPr>
              <w:t>avaliku</w:t>
            </w:r>
            <w:r>
              <w:rPr>
                <w:spacing w:val="-5"/>
                <w:sz w:val="24"/>
              </w:rPr>
              <w:t xml:space="preserve"> </w:t>
            </w:r>
            <w:r>
              <w:rPr>
                <w:sz w:val="24"/>
              </w:rPr>
              <w:t>õiguse</w:t>
            </w:r>
            <w:r>
              <w:rPr>
                <w:spacing w:val="-6"/>
                <w:sz w:val="24"/>
              </w:rPr>
              <w:t xml:space="preserve"> </w:t>
            </w:r>
            <w:r>
              <w:rPr>
                <w:sz w:val="24"/>
              </w:rPr>
              <w:t xml:space="preserve">ja päritoluriigi õigusega seotud õigusteenuseid lubatakse osutada üksnes </w:t>
            </w:r>
            <w:r>
              <w:rPr>
                <w:spacing w:val="-2"/>
                <w:sz w:val="24"/>
              </w:rPr>
              <w:t>piiriüleselt.</w:t>
            </w:r>
          </w:p>
          <w:p w14:paraId="556AE482" w14:textId="77777777" w:rsidR="00785189" w:rsidRDefault="009E0FDB">
            <w:pPr>
              <w:pStyle w:val="TableParagraph"/>
              <w:spacing w:before="121"/>
              <w:ind w:left="120"/>
              <w:rPr>
                <w:sz w:val="24"/>
              </w:rPr>
            </w:pPr>
            <w:r>
              <w:rPr>
                <w:sz w:val="24"/>
              </w:rPr>
              <w:t>BG,</w:t>
            </w:r>
            <w:r>
              <w:rPr>
                <w:spacing w:val="-1"/>
                <w:sz w:val="24"/>
              </w:rPr>
              <w:t xml:space="preserve"> </w:t>
            </w:r>
            <w:r>
              <w:rPr>
                <w:sz w:val="24"/>
              </w:rPr>
              <w:t>CY,</w:t>
            </w:r>
            <w:r>
              <w:rPr>
                <w:spacing w:val="-1"/>
                <w:sz w:val="24"/>
              </w:rPr>
              <w:t xml:space="preserve"> </w:t>
            </w:r>
            <w:r>
              <w:rPr>
                <w:sz w:val="24"/>
              </w:rPr>
              <w:t>CZ,</w:t>
            </w:r>
            <w:r>
              <w:rPr>
                <w:spacing w:val="-1"/>
                <w:sz w:val="24"/>
              </w:rPr>
              <w:t xml:space="preserve"> </w:t>
            </w:r>
            <w:r>
              <w:rPr>
                <w:sz w:val="24"/>
              </w:rPr>
              <w:t>DE,</w:t>
            </w:r>
            <w:r>
              <w:rPr>
                <w:spacing w:val="-1"/>
                <w:sz w:val="24"/>
              </w:rPr>
              <w:t xml:space="preserve"> </w:t>
            </w:r>
            <w:r>
              <w:rPr>
                <w:sz w:val="24"/>
              </w:rPr>
              <w:t>DK, EL,</w:t>
            </w:r>
            <w:r>
              <w:rPr>
                <w:spacing w:val="-1"/>
                <w:sz w:val="24"/>
              </w:rPr>
              <w:t xml:space="preserve"> </w:t>
            </w:r>
            <w:r>
              <w:rPr>
                <w:sz w:val="24"/>
              </w:rPr>
              <w:t>EE,</w:t>
            </w:r>
            <w:r>
              <w:rPr>
                <w:spacing w:val="-1"/>
                <w:sz w:val="24"/>
              </w:rPr>
              <w:t xml:space="preserve"> </w:t>
            </w:r>
            <w:r>
              <w:rPr>
                <w:sz w:val="24"/>
              </w:rPr>
              <w:t>ES,</w:t>
            </w:r>
            <w:r>
              <w:rPr>
                <w:spacing w:val="-1"/>
                <w:sz w:val="24"/>
              </w:rPr>
              <w:t xml:space="preserve"> </w:t>
            </w:r>
            <w:r>
              <w:rPr>
                <w:sz w:val="24"/>
              </w:rPr>
              <w:t>FR,</w:t>
            </w:r>
            <w:r>
              <w:rPr>
                <w:spacing w:val="1"/>
                <w:sz w:val="24"/>
              </w:rPr>
              <w:t xml:space="preserve"> </w:t>
            </w:r>
            <w:r>
              <w:rPr>
                <w:sz w:val="24"/>
              </w:rPr>
              <w:t>IE, IT, LV,</w:t>
            </w:r>
            <w:r>
              <w:rPr>
                <w:spacing w:val="-1"/>
                <w:sz w:val="24"/>
              </w:rPr>
              <w:t xml:space="preserve"> </w:t>
            </w:r>
            <w:r>
              <w:rPr>
                <w:sz w:val="24"/>
              </w:rPr>
              <w:t>LT,</w:t>
            </w:r>
            <w:r>
              <w:rPr>
                <w:spacing w:val="-1"/>
                <w:sz w:val="24"/>
              </w:rPr>
              <w:t xml:space="preserve"> </w:t>
            </w:r>
            <w:r>
              <w:rPr>
                <w:sz w:val="24"/>
              </w:rPr>
              <w:t>LU,</w:t>
            </w:r>
            <w:r>
              <w:rPr>
                <w:spacing w:val="-1"/>
                <w:sz w:val="24"/>
              </w:rPr>
              <w:t xml:space="preserve"> </w:t>
            </w:r>
            <w:r>
              <w:rPr>
                <w:sz w:val="24"/>
              </w:rPr>
              <w:t xml:space="preserve">MT, </w:t>
            </w:r>
            <w:r>
              <w:rPr>
                <w:spacing w:val="-5"/>
                <w:sz w:val="24"/>
              </w:rPr>
              <w:t>NL,</w:t>
            </w:r>
          </w:p>
          <w:p w14:paraId="00CD3D3A" w14:textId="77777777" w:rsidR="00785189" w:rsidRDefault="009E0FDB">
            <w:pPr>
              <w:pStyle w:val="TableParagraph"/>
              <w:spacing w:before="0"/>
              <w:ind w:left="120"/>
              <w:rPr>
                <w:sz w:val="24"/>
              </w:rPr>
            </w:pPr>
            <w:r>
              <w:rPr>
                <w:sz w:val="24"/>
              </w:rPr>
              <w:t>PT,</w:t>
            </w:r>
            <w:r>
              <w:rPr>
                <w:spacing w:val="-6"/>
                <w:sz w:val="24"/>
              </w:rPr>
              <w:t xml:space="preserve"> </w:t>
            </w:r>
            <w:r>
              <w:rPr>
                <w:sz w:val="24"/>
              </w:rPr>
              <w:t>RO</w:t>
            </w:r>
            <w:r>
              <w:rPr>
                <w:spacing w:val="-6"/>
                <w:sz w:val="24"/>
              </w:rPr>
              <w:t xml:space="preserve"> </w:t>
            </w:r>
            <w:r>
              <w:rPr>
                <w:sz w:val="24"/>
              </w:rPr>
              <w:t>ja</w:t>
            </w:r>
            <w:r>
              <w:rPr>
                <w:spacing w:val="-6"/>
                <w:sz w:val="24"/>
              </w:rPr>
              <w:t xml:space="preserve"> </w:t>
            </w:r>
            <w:r>
              <w:rPr>
                <w:sz w:val="24"/>
              </w:rPr>
              <w:t>SK:</w:t>
            </w:r>
            <w:r>
              <w:rPr>
                <w:spacing w:val="-6"/>
                <w:sz w:val="24"/>
              </w:rPr>
              <w:t xml:space="preserve"> </w:t>
            </w:r>
            <w:r>
              <w:rPr>
                <w:sz w:val="24"/>
              </w:rPr>
              <w:t>Kohaldatakse</w:t>
            </w:r>
            <w:r>
              <w:rPr>
                <w:spacing w:val="-7"/>
                <w:sz w:val="24"/>
              </w:rPr>
              <w:t xml:space="preserve"> </w:t>
            </w:r>
            <w:r>
              <w:rPr>
                <w:sz w:val="24"/>
              </w:rPr>
              <w:t>mittediskrimineerivaid</w:t>
            </w:r>
            <w:r>
              <w:rPr>
                <w:spacing w:val="-6"/>
                <w:sz w:val="24"/>
              </w:rPr>
              <w:t xml:space="preserve"> </w:t>
            </w:r>
            <w:r>
              <w:rPr>
                <w:sz w:val="24"/>
              </w:rPr>
              <w:t>õigusliku</w:t>
            </w:r>
            <w:r>
              <w:rPr>
                <w:spacing w:val="-6"/>
                <w:sz w:val="24"/>
              </w:rPr>
              <w:t xml:space="preserve"> </w:t>
            </w:r>
            <w:r>
              <w:rPr>
                <w:sz w:val="24"/>
              </w:rPr>
              <w:t xml:space="preserve">vormi </w:t>
            </w:r>
            <w:r>
              <w:rPr>
                <w:spacing w:val="-2"/>
                <w:sz w:val="24"/>
              </w:rPr>
              <w:t>nõudeid.</w:t>
            </w:r>
          </w:p>
          <w:p w14:paraId="5CB2800F" w14:textId="77777777" w:rsidR="00785189" w:rsidRDefault="009E0FDB">
            <w:pPr>
              <w:pStyle w:val="TableParagraph"/>
              <w:ind w:left="120"/>
              <w:rPr>
                <w:sz w:val="24"/>
              </w:rPr>
            </w:pPr>
            <w:r>
              <w:rPr>
                <w:sz w:val="24"/>
              </w:rPr>
              <w:t>BG:</w:t>
            </w:r>
            <w:r>
              <w:rPr>
                <w:spacing w:val="-6"/>
                <w:sz w:val="24"/>
              </w:rPr>
              <w:t xml:space="preserve"> </w:t>
            </w:r>
            <w:r>
              <w:rPr>
                <w:sz w:val="24"/>
              </w:rPr>
              <w:t>Õigusbüroo</w:t>
            </w:r>
            <w:r>
              <w:rPr>
                <w:spacing w:val="-7"/>
                <w:sz w:val="24"/>
              </w:rPr>
              <w:t xml:space="preserve"> </w:t>
            </w:r>
            <w:r>
              <w:rPr>
                <w:sz w:val="24"/>
              </w:rPr>
              <w:t>nimi</w:t>
            </w:r>
            <w:r>
              <w:rPr>
                <w:spacing w:val="-6"/>
                <w:sz w:val="24"/>
              </w:rPr>
              <w:t xml:space="preserve"> </w:t>
            </w:r>
            <w:r>
              <w:rPr>
                <w:sz w:val="24"/>
              </w:rPr>
              <w:t>võib</w:t>
            </w:r>
            <w:r>
              <w:rPr>
                <w:spacing w:val="-6"/>
                <w:sz w:val="24"/>
              </w:rPr>
              <w:t xml:space="preserve"> </w:t>
            </w:r>
            <w:r>
              <w:rPr>
                <w:sz w:val="24"/>
              </w:rPr>
              <w:t>sisaldada</w:t>
            </w:r>
            <w:r>
              <w:rPr>
                <w:spacing w:val="-8"/>
                <w:sz w:val="24"/>
              </w:rPr>
              <w:t xml:space="preserve"> </w:t>
            </w:r>
            <w:r>
              <w:rPr>
                <w:sz w:val="24"/>
              </w:rPr>
              <w:t>üksnes</w:t>
            </w:r>
            <w:r>
              <w:rPr>
                <w:spacing w:val="-6"/>
                <w:sz w:val="24"/>
              </w:rPr>
              <w:t xml:space="preserve"> </w:t>
            </w:r>
            <w:r>
              <w:rPr>
                <w:sz w:val="24"/>
              </w:rPr>
              <w:t>registreeritud</w:t>
            </w:r>
            <w:r>
              <w:rPr>
                <w:spacing w:val="-6"/>
                <w:sz w:val="24"/>
              </w:rPr>
              <w:t xml:space="preserve"> </w:t>
            </w:r>
            <w:r>
              <w:rPr>
                <w:sz w:val="24"/>
              </w:rPr>
              <w:t xml:space="preserve">partnerite </w:t>
            </w:r>
            <w:r>
              <w:rPr>
                <w:spacing w:val="-2"/>
                <w:sz w:val="24"/>
              </w:rPr>
              <w:t>nimesid.</w:t>
            </w:r>
          </w:p>
          <w:p w14:paraId="46E79CD0" w14:textId="77777777" w:rsidR="00785189" w:rsidRDefault="009E0FDB">
            <w:pPr>
              <w:pStyle w:val="TableParagraph"/>
              <w:ind w:left="120" w:right="180"/>
              <w:rPr>
                <w:sz w:val="24"/>
              </w:rPr>
            </w:pPr>
            <w:r>
              <w:rPr>
                <w:sz w:val="24"/>
              </w:rPr>
              <w:t>FR:</w:t>
            </w:r>
            <w:r>
              <w:rPr>
                <w:spacing w:val="-6"/>
                <w:sz w:val="24"/>
              </w:rPr>
              <w:t xml:space="preserve"> </w:t>
            </w:r>
            <w:r>
              <w:rPr>
                <w:sz w:val="24"/>
              </w:rPr>
              <w:t>Advokaadibüroos,</w:t>
            </w:r>
            <w:r>
              <w:rPr>
                <w:spacing w:val="-6"/>
                <w:sz w:val="24"/>
              </w:rPr>
              <w:t xml:space="preserve"> </w:t>
            </w:r>
            <w:r>
              <w:rPr>
                <w:sz w:val="24"/>
              </w:rPr>
              <w:t>mis</w:t>
            </w:r>
            <w:r>
              <w:rPr>
                <w:spacing w:val="-6"/>
                <w:sz w:val="24"/>
              </w:rPr>
              <w:t xml:space="preserve"> </w:t>
            </w:r>
            <w:r>
              <w:rPr>
                <w:sz w:val="24"/>
              </w:rPr>
              <w:t>osutab</w:t>
            </w:r>
            <w:r>
              <w:rPr>
                <w:spacing w:val="-6"/>
                <w:sz w:val="24"/>
              </w:rPr>
              <w:t xml:space="preserve"> </w:t>
            </w:r>
            <w:r>
              <w:rPr>
                <w:sz w:val="24"/>
              </w:rPr>
              <w:t>teenuseid</w:t>
            </w:r>
            <w:r>
              <w:rPr>
                <w:spacing w:val="-6"/>
                <w:sz w:val="24"/>
              </w:rPr>
              <w:t xml:space="preserve"> </w:t>
            </w:r>
            <w:r>
              <w:rPr>
                <w:sz w:val="24"/>
              </w:rPr>
              <w:t>Prantsusmaa</w:t>
            </w:r>
            <w:r>
              <w:rPr>
                <w:spacing w:val="-7"/>
                <w:sz w:val="24"/>
              </w:rPr>
              <w:t xml:space="preserve"> </w:t>
            </w:r>
            <w:r>
              <w:rPr>
                <w:sz w:val="24"/>
              </w:rPr>
              <w:t>või</w:t>
            </w:r>
            <w:r>
              <w:rPr>
                <w:spacing w:val="-6"/>
                <w:sz w:val="24"/>
              </w:rPr>
              <w:t xml:space="preserve"> </w:t>
            </w:r>
            <w:r>
              <w:rPr>
                <w:sz w:val="24"/>
              </w:rPr>
              <w:t>liidu õiguse alusel, võidakse osaluse ja hääleõiguse suhtes kohaldada koguselisi piiranguid, mis on seotud partnerite kutsetegevusega.</w:t>
            </w:r>
          </w:p>
          <w:p w14:paraId="3E77A2F1" w14:textId="77777777" w:rsidR="00785189" w:rsidRDefault="009E0FDB">
            <w:pPr>
              <w:pStyle w:val="TableParagraph"/>
              <w:ind w:left="120"/>
              <w:rPr>
                <w:sz w:val="24"/>
              </w:rPr>
            </w:pPr>
            <w:r>
              <w:rPr>
                <w:sz w:val="24"/>
              </w:rPr>
              <w:t>LT:</w:t>
            </w:r>
            <w:r>
              <w:rPr>
                <w:spacing w:val="-6"/>
                <w:sz w:val="24"/>
              </w:rPr>
              <w:t xml:space="preserve"> </w:t>
            </w:r>
            <w:r>
              <w:rPr>
                <w:sz w:val="24"/>
              </w:rPr>
              <w:t>Mõni</w:t>
            </w:r>
            <w:r>
              <w:rPr>
                <w:spacing w:val="-6"/>
                <w:sz w:val="24"/>
              </w:rPr>
              <w:t xml:space="preserve"> </w:t>
            </w:r>
            <w:r>
              <w:rPr>
                <w:sz w:val="24"/>
              </w:rPr>
              <w:t>õiguslik</w:t>
            </w:r>
            <w:r>
              <w:rPr>
                <w:spacing w:val="-6"/>
                <w:sz w:val="24"/>
              </w:rPr>
              <w:t xml:space="preserve"> </w:t>
            </w:r>
            <w:r>
              <w:rPr>
                <w:sz w:val="24"/>
              </w:rPr>
              <w:t>vorm</w:t>
            </w:r>
            <w:r>
              <w:rPr>
                <w:spacing w:val="-7"/>
                <w:sz w:val="24"/>
              </w:rPr>
              <w:t xml:space="preserve"> </w:t>
            </w:r>
            <w:r>
              <w:rPr>
                <w:sz w:val="24"/>
              </w:rPr>
              <w:t>võib</w:t>
            </w:r>
            <w:r>
              <w:rPr>
                <w:spacing w:val="-6"/>
                <w:sz w:val="24"/>
              </w:rPr>
              <w:t xml:space="preserve"> </w:t>
            </w:r>
            <w:r>
              <w:rPr>
                <w:sz w:val="24"/>
              </w:rPr>
              <w:t>olla</w:t>
            </w:r>
            <w:r>
              <w:rPr>
                <w:spacing w:val="-6"/>
                <w:sz w:val="24"/>
              </w:rPr>
              <w:t xml:space="preserve"> </w:t>
            </w:r>
            <w:r>
              <w:rPr>
                <w:sz w:val="24"/>
              </w:rPr>
              <w:t>mittediskrimineerivatel</w:t>
            </w:r>
            <w:r>
              <w:rPr>
                <w:spacing w:val="-6"/>
                <w:sz w:val="24"/>
              </w:rPr>
              <w:t xml:space="preserve"> </w:t>
            </w:r>
            <w:r>
              <w:rPr>
                <w:sz w:val="24"/>
              </w:rPr>
              <w:t>alustel</w:t>
            </w:r>
            <w:r>
              <w:rPr>
                <w:spacing w:val="-6"/>
                <w:sz w:val="24"/>
              </w:rPr>
              <w:t xml:space="preserve"> </w:t>
            </w:r>
            <w:r>
              <w:rPr>
                <w:sz w:val="24"/>
              </w:rPr>
              <w:t>ette nähtud üksnes advokatuuri liikmetele.</w:t>
            </w:r>
          </w:p>
          <w:p w14:paraId="0EB2C70E" w14:textId="77777777" w:rsidR="00785189" w:rsidRDefault="009E0FDB">
            <w:pPr>
              <w:pStyle w:val="TableParagraph"/>
              <w:ind w:left="120" w:right="180"/>
              <w:rPr>
                <w:sz w:val="24"/>
              </w:rPr>
            </w:pPr>
            <w:r>
              <w:rPr>
                <w:sz w:val="24"/>
              </w:rPr>
              <w:t>SI: Sloveenia advokatuuri määratud advokaatide kaubanduslik kohalolek saab toimuda üksnes ühe osanikuga äriühingu, piiratud vastutusega õigusbüroo (partnerluse) või piiramatu vastutusega õigusbüroo (partnerluse) vormis. Advokaadibüroo tegevus piirdub õiguse</w:t>
            </w:r>
            <w:r>
              <w:rPr>
                <w:spacing w:val="-10"/>
                <w:sz w:val="24"/>
              </w:rPr>
              <w:t xml:space="preserve"> </w:t>
            </w:r>
            <w:r>
              <w:rPr>
                <w:sz w:val="24"/>
              </w:rPr>
              <w:t>praktiseerimisega.</w:t>
            </w:r>
            <w:r>
              <w:rPr>
                <w:spacing w:val="-7"/>
                <w:sz w:val="24"/>
              </w:rPr>
              <w:t xml:space="preserve"> </w:t>
            </w:r>
            <w:r>
              <w:rPr>
                <w:sz w:val="24"/>
              </w:rPr>
              <w:t>Advokaadibüroo</w:t>
            </w:r>
            <w:r>
              <w:rPr>
                <w:spacing w:val="-9"/>
                <w:sz w:val="24"/>
              </w:rPr>
              <w:t xml:space="preserve"> </w:t>
            </w:r>
            <w:r>
              <w:rPr>
                <w:sz w:val="24"/>
              </w:rPr>
              <w:t>partneriteks</w:t>
            </w:r>
            <w:r>
              <w:rPr>
                <w:spacing w:val="-9"/>
                <w:sz w:val="24"/>
              </w:rPr>
              <w:t xml:space="preserve"> </w:t>
            </w:r>
            <w:r>
              <w:rPr>
                <w:sz w:val="24"/>
              </w:rPr>
              <w:t>võivad</w:t>
            </w:r>
            <w:r>
              <w:rPr>
                <w:spacing w:val="-9"/>
                <w:sz w:val="24"/>
              </w:rPr>
              <w:t xml:space="preserve"> </w:t>
            </w:r>
            <w:r>
              <w:rPr>
                <w:sz w:val="24"/>
              </w:rPr>
              <w:t>olla üksnes advokaadid.</w:t>
            </w:r>
          </w:p>
          <w:p w14:paraId="7B8B0CD8" w14:textId="77777777" w:rsidR="00785189" w:rsidRDefault="009E0FDB">
            <w:pPr>
              <w:pStyle w:val="TableParagraph"/>
              <w:spacing w:before="121"/>
              <w:ind w:left="120" w:right="180"/>
              <w:rPr>
                <w:sz w:val="24"/>
              </w:rPr>
            </w:pPr>
            <w:r>
              <w:rPr>
                <w:sz w:val="24"/>
              </w:rPr>
              <w:t>SE: Vaid advokatuuri liige võib otseselt või kaudselt või äriühingu kaudu</w:t>
            </w:r>
            <w:r>
              <w:rPr>
                <w:spacing w:val="-3"/>
                <w:sz w:val="24"/>
              </w:rPr>
              <w:t xml:space="preserve"> </w:t>
            </w:r>
            <w:r>
              <w:rPr>
                <w:sz w:val="24"/>
              </w:rPr>
              <w:t>töötada</w:t>
            </w:r>
            <w:r>
              <w:rPr>
                <w:spacing w:val="-4"/>
                <w:sz w:val="24"/>
              </w:rPr>
              <w:t xml:space="preserve"> </w:t>
            </w:r>
            <w:r>
              <w:rPr>
                <w:sz w:val="24"/>
              </w:rPr>
              <w:t>advokaadi</w:t>
            </w:r>
            <w:r>
              <w:rPr>
                <w:spacing w:val="-1"/>
                <w:sz w:val="24"/>
              </w:rPr>
              <w:t xml:space="preserve"> </w:t>
            </w:r>
            <w:r>
              <w:rPr>
                <w:sz w:val="24"/>
              </w:rPr>
              <w:t>kutsealal,</w:t>
            </w:r>
            <w:r>
              <w:rPr>
                <w:spacing w:val="-3"/>
                <w:sz w:val="24"/>
              </w:rPr>
              <w:t xml:space="preserve"> </w:t>
            </w:r>
            <w:r>
              <w:rPr>
                <w:sz w:val="24"/>
              </w:rPr>
              <w:t>omada</w:t>
            </w:r>
            <w:r>
              <w:rPr>
                <w:spacing w:val="-5"/>
                <w:sz w:val="24"/>
              </w:rPr>
              <w:t xml:space="preserve"> </w:t>
            </w:r>
            <w:r>
              <w:rPr>
                <w:sz w:val="24"/>
              </w:rPr>
              <w:t>äriühingu</w:t>
            </w:r>
            <w:r>
              <w:rPr>
                <w:spacing w:val="-3"/>
                <w:sz w:val="24"/>
              </w:rPr>
              <w:t xml:space="preserve"> </w:t>
            </w:r>
            <w:r>
              <w:rPr>
                <w:sz w:val="24"/>
              </w:rPr>
              <w:t>aktsiaid</w:t>
            </w:r>
            <w:r>
              <w:rPr>
                <w:spacing w:val="-3"/>
                <w:sz w:val="24"/>
              </w:rPr>
              <w:t xml:space="preserve"> </w:t>
            </w:r>
            <w:r>
              <w:rPr>
                <w:sz w:val="24"/>
              </w:rPr>
              <w:t>või</w:t>
            </w:r>
            <w:r>
              <w:rPr>
                <w:spacing w:val="-3"/>
                <w:sz w:val="24"/>
              </w:rPr>
              <w:t xml:space="preserve"> </w:t>
            </w:r>
            <w:r>
              <w:rPr>
                <w:sz w:val="24"/>
              </w:rPr>
              <w:t>olla partner. Vaid advokatuuri liige võib olla äriühingu või partnerluse juhatuse</w:t>
            </w:r>
            <w:r>
              <w:rPr>
                <w:spacing w:val="-7"/>
                <w:sz w:val="24"/>
              </w:rPr>
              <w:t xml:space="preserve"> </w:t>
            </w:r>
            <w:r>
              <w:rPr>
                <w:sz w:val="24"/>
              </w:rPr>
              <w:t>liige</w:t>
            </w:r>
            <w:r>
              <w:rPr>
                <w:spacing w:val="-7"/>
                <w:sz w:val="24"/>
              </w:rPr>
              <w:t xml:space="preserve"> </w:t>
            </w:r>
            <w:r>
              <w:rPr>
                <w:sz w:val="24"/>
              </w:rPr>
              <w:t>või</w:t>
            </w:r>
            <w:r>
              <w:rPr>
                <w:spacing w:val="-7"/>
                <w:sz w:val="24"/>
              </w:rPr>
              <w:t xml:space="preserve"> </w:t>
            </w:r>
            <w:r>
              <w:rPr>
                <w:sz w:val="24"/>
              </w:rPr>
              <w:t>asendusliige,</w:t>
            </w:r>
            <w:r>
              <w:rPr>
                <w:spacing w:val="-7"/>
                <w:sz w:val="24"/>
              </w:rPr>
              <w:t xml:space="preserve"> </w:t>
            </w:r>
            <w:r>
              <w:rPr>
                <w:sz w:val="24"/>
              </w:rPr>
              <w:t>asetegevdirektor,</w:t>
            </w:r>
            <w:r>
              <w:rPr>
                <w:spacing w:val="-7"/>
                <w:sz w:val="24"/>
              </w:rPr>
              <w:t xml:space="preserve"> </w:t>
            </w:r>
            <w:r>
              <w:rPr>
                <w:sz w:val="24"/>
              </w:rPr>
              <w:t>allkirjaõigusega</w:t>
            </w:r>
            <w:r>
              <w:rPr>
                <w:spacing w:val="-7"/>
                <w:sz w:val="24"/>
              </w:rPr>
              <w:t xml:space="preserve"> </w:t>
            </w:r>
            <w:r>
              <w:rPr>
                <w:sz w:val="24"/>
              </w:rPr>
              <w:t>isik või sekretär.</w:t>
            </w:r>
          </w:p>
        </w:tc>
      </w:tr>
      <w:tr w:rsidR="00785189" w14:paraId="087B75E7" w14:textId="77777777">
        <w:trPr>
          <w:trHeight w:val="1622"/>
        </w:trPr>
        <w:tc>
          <w:tcPr>
            <w:tcW w:w="2991" w:type="dxa"/>
          </w:tcPr>
          <w:p w14:paraId="518A36A5" w14:textId="77777777" w:rsidR="00785189" w:rsidRDefault="009E0FDB">
            <w:pPr>
              <w:pStyle w:val="TableParagraph"/>
              <w:spacing w:before="58"/>
              <w:ind w:left="122" w:right="186"/>
              <w:rPr>
                <w:sz w:val="24"/>
              </w:rPr>
            </w:pPr>
            <w:r>
              <w:rPr>
                <w:sz w:val="24"/>
              </w:rPr>
              <w:t xml:space="preserve">Arvepidamis- ja </w:t>
            </w:r>
            <w:r>
              <w:rPr>
                <w:spacing w:val="-2"/>
                <w:sz w:val="24"/>
              </w:rPr>
              <w:t xml:space="preserve">raamatupidamisteenused </w:t>
            </w:r>
            <w:r>
              <w:rPr>
                <w:sz w:val="24"/>
              </w:rPr>
              <w:t>(CPC</w:t>
            </w:r>
            <w:r>
              <w:rPr>
                <w:spacing w:val="-14"/>
                <w:sz w:val="24"/>
              </w:rPr>
              <w:t xml:space="preserve"> </w:t>
            </w:r>
            <w:r>
              <w:rPr>
                <w:sz w:val="24"/>
              </w:rPr>
              <w:t>8621,</w:t>
            </w:r>
            <w:r>
              <w:rPr>
                <w:spacing w:val="-14"/>
                <w:sz w:val="24"/>
              </w:rPr>
              <w:t xml:space="preserve"> </w:t>
            </w:r>
            <w:r>
              <w:rPr>
                <w:sz w:val="24"/>
              </w:rPr>
              <w:t>välja</w:t>
            </w:r>
            <w:r>
              <w:rPr>
                <w:spacing w:val="-15"/>
                <w:sz w:val="24"/>
              </w:rPr>
              <w:t xml:space="preserve"> </w:t>
            </w:r>
            <w:r>
              <w:rPr>
                <w:sz w:val="24"/>
              </w:rPr>
              <w:t xml:space="preserve">arvatud </w:t>
            </w:r>
            <w:r>
              <w:rPr>
                <w:spacing w:val="-2"/>
                <w:sz w:val="24"/>
              </w:rPr>
              <w:t xml:space="preserve">auditeerimisteenused, </w:t>
            </w:r>
            <w:r>
              <w:rPr>
                <w:sz w:val="24"/>
              </w:rPr>
              <w:t>86213, 86219, 86220)</w:t>
            </w:r>
          </w:p>
        </w:tc>
        <w:tc>
          <w:tcPr>
            <w:tcW w:w="7227" w:type="dxa"/>
          </w:tcPr>
          <w:p w14:paraId="3E5F444A"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67CB9762" w14:textId="77777777" w:rsidR="00785189" w:rsidRDefault="009E0FDB">
            <w:pPr>
              <w:pStyle w:val="TableParagraph"/>
              <w:ind w:left="120"/>
              <w:rPr>
                <w:sz w:val="24"/>
              </w:rPr>
            </w:pPr>
            <w:r>
              <w:rPr>
                <w:sz w:val="24"/>
              </w:rPr>
              <w:t>CY:</w:t>
            </w:r>
            <w:r>
              <w:rPr>
                <w:spacing w:val="-3"/>
                <w:sz w:val="24"/>
              </w:rPr>
              <w:t xml:space="preserve"> </w:t>
            </w:r>
            <w:r>
              <w:rPr>
                <w:sz w:val="24"/>
              </w:rPr>
              <w:t>Juurdepääs</w:t>
            </w:r>
            <w:r>
              <w:rPr>
                <w:spacing w:val="-3"/>
                <w:sz w:val="24"/>
              </w:rPr>
              <w:t xml:space="preserve"> </w:t>
            </w:r>
            <w:r>
              <w:rPr>
                <w:sz w:val="24"/>
              </w:rPr>
              <w:t>on</w:t>
            </w:r>
            <w:r>
              <w:rPr>
                <w:spacing w:val="-3"/>
                <w:sz w:val="24"/>
              </w:rPr>
              <w:t xml:space="preserve"> </w:t>
            </w:r>
            <w:r>
              <w:rPr>
                <w:sz w:val="24"/>
              </w:rPr>
              <w:t>üksnes</w:t>
            </w:r>
            <w:r>
              <w:rPr>
                <w:spacing w:val="-3"/>
                <w:sz w:val="24"/>
              </w:rPr>
              <w:t xml:space="preserve"> </w:t>
            </w:r>
            <w:r>
              <w:rPr>
                <w:sz w:val="24"/>
              </w:rPr>
              <w:t>füüsilistel</w:t>
            </w:r>
            <w:r>
              <w:rPr>
                <w:spacing w:val="-3"/>
                <w:sz w:val="24"/>
              </w:rPr>
              <w:t xml:space="preserve"> </w:t>
            </w:r>
            <w:r>
              <w:rPr>
                <w:sz w:val="24"/>
              </w:rPr>
              <w:t>isikutel.</w:t>
            </w:r>
            <w:r>
              <w:rPr>
                <w:spacing w:val="-3"/>
                <w:sz w:val="24"/>
              </w:rPr>
              <w:t xml:space="preserve"> </w:t>
            </w:r>
            <w:r>
              <w:rPr>
                <w:sz w:val="24"/>
              </w:rPr>
              <w:t>Nõutava</w:t>
            </w:r>
            <w:r>
              <w:rPr>
                <w:spacing w:val="-4"/>
                <w:sz w:val="24"/>
              </w:rPr>
              <w:t xml:space="preserve"> </w:t>
            </w:r>
            <w:r>
              <w:rPr>
                <w:sz w:val="24"/>
              </w:rPr>
              <w:t>loa</w:t>
            </w:r>
            <w:r>
              <w:rPr>
                <w:spacing w:val="-3"/>
                <w:sz w:val="24"/>
              </w:rPr>
              <w:t xml:space="preserve"> </w:t>
            </w:r>
            <w:r>
              <w:rPr>
                <w:sz w:val="24"/>
              </w:rPr>
              <w:t>väljastamisel kohaldatakse</w:t>
            </w:r>
            <w:r>
              <w:rPr>
                <w:spacing w:val="-9"/>
                <w:sz w:val="24"/>
              </w:rPr>
              <w:t xml:space="preserve"> </w:t>
            </w:r>
            <w:r>
              <w:rPr>
                <w:sz w:val="24"/>
              </w:rPr>
              <w:t>majandusvajaduste</w:t>
            </w:r>
            <w:r>
              <w:rPr>
                <w:spacing w:val="-8"/>
                <w:sz w:val="24"/>
              </w:rPr>
              <w:t xml:space="preserve"> </w:t>
            </w:r>
            <w:r>
              <w:rPr>
                <w:sz w:val="24"/>
              </w:rPr>
              <w:t>testi.</w:t>
            </w:r>
            <w:r>
              <w:rPr>
                <w:spacing w:val="-8"/>
                <w:sz w:val="24"/>
              </w:rPr>
              <w:t xml:space="preserve"> </w:t>
            </w:r>
            <w:r>
              <w:rPr>
                <w:sz w:val="24"/>
              </w:rPr>
              <w:t>Põhikriteerium:</w:t>
            </w:r>
            <w:r>
              <w:rPr>
                <w:spacing w:val="-8"/>
                <w:sz w:val="24"/>
              </w:rPr>
              <w:t xml:space="preserve"> </w:t>
            </w:r>
            <w:r>
              <w:rPr>
                <w:sz w:val="24"/>
              </w:rPr>
              <w:t>tööhõive</w:t>
            </w:r>
            <w:r>
              <w:rPr>
                <w:spacing w:val="-8"/>
                <w:sz w:val="24"/>
              </w:rPr>
              <w:t xml:space="preserve"> </w:t>
            </w:r>
            <w:r>
              <w:rPr>
                <w:sz w:val="24"/>
              </w:rPr>
              <w:t xml:space="preserve">olukord allsektoris. On lubatud füüsiliste isikute moodustatud kutseliidud </w:t>
            </w:r>
            <w:r>
              <w:rPr>
                <w:spacing w:val="-2"/>
                <w:sz w:val="24"/>
              </w:rPr>
              <w:t>(partnerlused).</w:t>
            </w:r>
          </w:p>
        </w:tc>
      </w:tr>
    </w:tbl>
    <w:p w14:paraId="0366D698" w14:textId="77777777" w:rsidR="00785189" w:rsidRDefault="00785189">
      <w:pPr>
        <w:pStyle w:val="TableParagraph"/>
        <w:rPr>
          <w:sz w:val="24"/>
        </w:rPr>
        <w:sectPr w:rsidR="00785189">
          <w:pgSz w:w="11910" w:h="16850"/>
          <w:pgMar w:top="1380" w:right="566" w:bottom="1380" w:left="425" w:header="0" w:footer="1199" w:gutter="0"/>
          <w:cols w:space="708"/>
        </w:sectPr>
      </w:pPr>
    </w:p>
    <w:p w14:paraId="1B433720"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303BD2D2" w14:textId="77777777">
        <w:trPr>
          <w:trHeight w:val="397"/>
        </w:trPr>
        <w:tc>
          <w:tcPr>
            <w:tcW w:w="2991" w:type="dxa"/>
          </w:tcPr>
          <w:p w14:paraId="7CA6790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197ECAEE"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7A9A9A1" w14:textId="77777777">
        <w:trPr>
          <w:trHeight w:val="1895"/>
        </w:trPr>
        <w:tc>
          <w:tcPr>
            <w:tcW w:w="2991" w:type="dxa"/>
          </w:tcPr>
          <w:p w14:paraId="02138B46" w14:textId="77777777" w:rsidR="00785189" w:rsidRDefault="00785189">
            <w:pPr>
              <w:pStyle w:val="TableParagraph"/>
              <w:spacing w:before="0"/>
              <w:ind w:left="0"/>
              <w:rPr>
                <w:sz w:val="24"/>
              </w:rPr>
            </w:pPr>
          </w:p>
        </w:tc>
        <w:tc>
          <w:tcPr>
            <w:tcW w:w="7227" w:type="dxa"/>
          </w:tcPr>
          <w:p w14:paraId="42D2ACC2"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273A6E64" w14:textId="77777777" w:rsidR="00785189" w:rsidRDefault="009E0FDB">
            <w:pPr>
              <w:pStyle w:val="TableParagraph"/>
              <w:ind w:left="120" w:right="180"/>
              <w:rPr>
                <w:sz w:val="24"/>
              </w:rPr>
            </w:pPr>
            <w:r>
              <w:rPr>
                <w:sz w:val="24"/>
              </w:rPr>
              <w:t>FR:</w:t>
            </w:r>
            <w:r>
              <w:rPr>
                <w:spacing w:val="-6"/>
                <w:sz w:val="24"/>
              </w:rPr>
              <w:t xml:space="preserve"> </w:t>
            </w:r>
            <w:r>
              <w:rPr>
                <w:sz w:val="24"/>
              </w:rPr>
              <w:t>Osutamiseks</w:t>
            </w:r>
            <w:r>
              <w:rPr>
                <w:spacing w:val="-6"/>
                <w:sz w:val="24"/>
              </w:rPr>
              <w:t xml:space="preserve"> </w:t>
            </w:r>
            <w:r>
              <w:rPr>
                <w:sz w:val="24"/>
              </w:rPr>
              <w:t>saab</w:t>
            </w:r>
            <w:r>
              <w:rPr>
                <w:spacing w:val="-6"/>
                <w:sz w:val="24"/>
              </w:rPr>
              <w:t xml:space="preserve"> </w:t>
            </w:r>
            <w:r>
              <w:rPr>
                <w:sz w:val="24"/>
              </w:rPr>
              <w:t>kasutada</w:t>
            </w:r>
            <w:r>
              <w:rPr>
                <w:spacing w:val="-7"/>
                <w:sz w:val="24"/>
              </w:rPr>
              <w:t xml:space="preserve"> </w:t>
            </w:r>
            <w:r>
              <w:rPr>
                <w:sz w:val="24"/>
              </w:rPr>
              <w:t>üksnes</w:t>
            </w:r>
            <w:r>
              <w:rPr>
                <w:spacing w:val="-6"/>
                <w:sz w:val="24"/>
              </w:rPr>
              <w:t xml:space="preserve"> </w:t>
            </w:r>
            <w:r>
              <w:rPr>
                <w:sz w:val="24"/>
              </w:rPr>
              <w:t>selliseid</w:t>
            </w:r>
            <w:r>
              <w:rPr>
                <w:spacing w:val="-6"/>
                <w:sz w:val="24"/>
              </w:rPr>
              <w:t xml:space="preserve"> </w:t>
            </w:r>
            <w:r>
              <w:rPr>
                <w:sz w:val="24"/>
              </w:rPr>
              <w:t>õiguslikke</w:t>
            </w:r>
            <w:r>
              <w:rPr>
                <w:spacing w:val="-6"/>
                <w:sz w:val="24"/>
              </w:rPr>
              <w:t xml:space="preserve"> </w:t>
            </w:r>
            <w:r>
              <w:rPr>
                <w:sz w:val="24"/>
              </w:rPr>
              <w:t>vorme,</w:t>
            </w:r>
            <w:r>
              <w:rPr>
                <w:spacing w:val="-6"/>
                <w:sz w:val="24"/>
              </w:rPr>
              <w:t xml:space="preserve"> </w:t>
            </w:r>
            <w:r>
              <w:rPr>
                <w:sz w:val="24"/>
              </w:rPr>
              <w:t>nagu SEL (</w:t>
            </w:r>
            <w:r>
              <w:rPr>
                <w:i/>
                <w:sz w:val="24"/>
              </w:rPr>
              <w:t>société d'exercice liberal</w:t>
            </w:r>
            <w:r>
              <w:rPr>
                <w:sz w:val="24"/>
              </w:rPr>
              <w:t>) (</w:t>
            </w:r>
            <w:r>
              <w:rPr>
                <w:i/>
                <w:sz w:val="24"/>
              </w:rPr>
              <w:t xml:space="preserve">anonyme, à responsabilité limitée </w:t>
            </w:r>
            <w:r>
              <w:rPr>
                <w:sz w:val="24"/>
              </w:rPr>
              <w:t xml:space="preserve">või </w:t>
            </w:r>
            <w:r>
              <w:rPr>
                <w:i/>
                <w:sz w:val="24"/>
              </w:rPr>
              <w:t>en commandite par actions</w:t>
            </w:r>
            <w:r>
              <w:rPr>
                <w:sz w:val="24"/>
              </w:rPr>
              <w:t>), AGC (</w:t>
            </w:r>
            <w:r>
              <w:rPr>
                <w:i/>
                <w:sz w:val="24"/>
              </w:rPr>
              <w:t>association de gestion et comptabilité</w:t>
            </w:r>
            <w:r>
              <w:rPr>
                <w:sz w:val="24"/>
              </w:rPr>
              <w:t>) või SCP (</w:t>
            </w:r>
            <w:r>
              <w:rPr>
                <w:i/>
                <w:sz w:val="24"/>
              </w:rPr>
              <w:t>société civile professionnelle</w:t>
            </w:r>
            <w:r>
              <w:rPr>
                <w:sz w:val="24"/>
              </w:rPr>
              <w:t>) (CPC 86213, 86219, 86220).</w:t>
            </w:r>
          </w:p>
        </w:tc>
      </w:tr>
      <w:tr w:rsidR="00785189" w14:paraId="1349A0FC" w14:textId="77777777">
        <w:trPr>
          <w:trHeight w:val="2411"/>
        </w:trPr>
        <w:tc>
          <w:tcPr>
            <w:tcW w:w="2991" w:type="dxa"/>
          </w:tcPr>
          <w:p w14:paraId="12DD3AEA" w14:textId="77777777" w:rsidR="00785189" w:rsidRDefault="00785189">
            <w:pPr>
              <w:pStyle w:val="TableParagraph"/>
              <w:spacing w:before="0"/>
              <w:ind w:left="0"/>
              <w:rPr>
                <w:sz w:val="24"/>
              </w:rPr>
            </w:pPr>
          </w:p>
        </w:tc>
        <w:tc>
          <w:tcPr>
            <w:tcW w:w="7227" w:type="dxa"/>
          </w:tcPr>
          <w:p w14:paraId="4C29EA0A"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7F0462F6" w14:textId="77777777" w:rsidR="00785189" w:rsidRDefault="009E0FDB">
            <w:pPr>
              <w:pStyle w:val="TableParagraph"/>
              <w:ind w:left="120"/>
              <w:rPr>
                <w:sz w:val="24"/>
              </w:rPr>
            </w:pPr>
            <w:r>
              <w:rPr>
                <w:sz w:val="24"/>
              </w:rPr>
              <w:t>HU:</w:t>
            </w:r>
            <w:r>
              <w:rPr>
                <w:spacing w:val="-7"/>
                <w:sz w:val="24"/>
              </w:rPr>
              <w:t xml:space="preserve"> </w:t>
            </w:r>
            <w:r>
              <w:rPr>
                <w:sz w:val="24"/>
              </w:rPr>
              <w:t>Piiranguteta</w:t>
            </w:r>
            <w:r>
              <w:rPr>
                <w:spacing w:val="-8"/>
                <w:sz w:val="24"/>
              </w:rPr>
              <w:t xml:space="preserve"> </w:t>
            </w:r>
            <w:r>
              <w:rPr>
                <w:sz w:val="24"/>
              </w:rPr>
              <w:t>arvepidamise</w:t>
            </w:r>
            <w:r>
              <w:rPr>
                <w:spacing w:val="-8"/>
                <w:sz w:val="24"/>
              </w:rPr>
              <w:t xml:space="preserve"> </w:t>
            </w:r>
            <w:r>
              <w:rPr>
                <w:sz w:val="24"/>
              </w:rPr>
              <w:t>ja</w:t>
            </w:r>
            <w:r>
              <w:rPr>
                <w:spacing w:val="-7"/>
                <w:sz w:val="24"/>
              </w:rPr>
              <w:t xml:space="preserve"> </w:t>
            </w:r>
            <w:r>
              <w:rPr>
                <w:sz w:val="24"/>
              </w:rPr>
              <w:t>raamatupidamisega</w:t>
            </w:r>
            <w:r>
              <w:rPr>
                <w:spacing w:val="-8"/>
                <w:sz w:val="24"/>
              </w:rPr>
              <w:t xml:space="preserve"> </w:t>
            </w:r>
            <w:r>
              <w:rPr>
                <w:sz w:val="24"/>
              </w:rPr>
              <w:t>seotud</w:t>
            </w:r>
            <w:r>
              <w:rPr>
                <w:spacing w:val="-7"/>
                <w:sz w:val="24"/>
              </w:rPr>
              <w:t xml:space="preserve"> </w:t>
            </w:r>
            <w:r>
              <w:rPr>
                <w:sz w:val="24"/>
              </w:rPr>
              <w:t>piiriülese tegevuse korral.</w:t>
            </w:r>
          </w:p>
          <w:p w14:paraId="665575B2" w14:textId="77777777" w:rsidR="00785189" w:rsidRDefault="009E0FDB">
            <w:pPr>
              <w:pStyle w:val="TableParagraph"/>
              <w:spacing w:before="121"/>
              <w:ind w:left="120"/>
              <w:rPr>
                <w:sz w:val="24"/>
              </w:rPr>
            </w:pPr>
            <w:r>
              <w:rPr>
                <w:sz w:val="24"/>
              </w:rPr>
              <w:t>IT:</w:t>
            </w:r>
            <w:r>
              <w:rPr>
                <w:spacing w:val="-8"/>
                <w:sz w:val="24"/>
              </w:rPr>
              <w:t xml:space="preserve"> </w:t>
            </w:r>
            <w:r>
              <w:rPr>
                <w:sz w:val="24"/>
              </w:rPr>
              <w:t>Piiranguteta</w:t>
            </w:r>
            <w:r>
              <w:rPr>
                <w:spacing w:val="-8"/>
                <w:sz w:val="24"/>
              </w:rPr>
              <w:t xml:space="preserve"> </w:t>
            </w:r>
            <w:r>
              <w:rPr>
                <w:sz w:val="24"/>
              </w:rPr>
              <w:t>arvepidamis-</w:t>
            </w:r>
            <w:r>
              <w:rPr>
                <w:spacing w:val="-9"/>
                <w:sz w:val="24"/>
              </w:rPr>
              <w:t xml:space="preserve"> </w:t>
            </w:r>
            <w:r>
              <w:rPr>
                <w:sz w:val="24"/>
              </w:rPr>
              <w:t>ja</w:t>
            </w:r>
            <w:r>
              <w:rPr>
                <w:spacing w:val="-8"/>
                <w:sz w:val="24"/>
              </w:rPr>
              <w:t xml:space="preserve"> </w:t>
            </w:r>
            <w:r>
              <w:rPr>
                <w:sz w:val="24"/>
              </w:rPr>
              <w:t>raamatupidamisteenustega</w:t>
            </w:r>
            <w:r>
              <w:rPr>
                <w:spacing w:val="-9"/>
                <w:sz w:val="24"/>
              </w:rPr>
              <w:t xml:space="preserve"> </w:t>
            </w:r>
            <w:r>
              <w:rPr>
                <w:sz w:val="24"/>
              </w:rPr>
              <w:t>seotud piiriülese tegevuse korral (CPC 86213, 86219, 86220).</w:t>
            </w:r>
          </w:p>
          <w:p w14:paraId="77911117" w14:textId="77777777" w:rsidR="00785189" w:rsidRDefault="009E0FDB">
            <w:pPr>
              <w:pStyle w:val="TableParagraph"/>
              <w:ind w:left="120"/>
              <w:rPr>
                <w:sz w:val="24"/>
              </w:rPr>
            </w:pPr>
            <w:r>
              <w:rPr>
                <w:sz w:val="24"/>
              </w:rPr>
              <w:t>SI:</w:t>
            </w:r>
            <w:r>
              <w:rPr>
                <w:spacing w:val="-8"/>
                <w:sz w:val="24"/>
              </w:rPr>
              <w:t xml:space="preserve"> </w:t>
            </w:r>
            <w:r>
              <w:rPr>
                <w:sz w:val="24"/>
              </w:rPr>
              <w:t>Piiranguteta</w:t>
            </w:r>
            <w:r>
              <w:rPr>
                <w:spacing w:val="-9"/>
                <w:sz w:val="24"/>
              </w:rPr>
              <w:t xml:space="preserve"> </w:t>
            </w:r>
            <w:r>
              <w:rPr>
                <w:sz w:val="24"/>
              </w:rPr>
              <w:t>arvepidamis-</w:t>
            </w:r>
            <w:r>
              <w:rPr>
                <w:spacing w:val="-9"/>
                <w:sz w:val="24"/>
              </w:rPr>
              <w:t xml:space="preserve"> </w:t>
            </w:r>
            <w:r>
              <w:rPr>
                <w:sz w:val="24"/>
              </w:rPr>
              <w:t>ja</w:t>
            </w:r>
            <w:r>
              <w:rPr>
                <w:spacing w:val="-8"/>
                <w:sz w:val="24"/>
              </w:rPr>
              <w:t xml:space="preserve"> </w:t>
            </w:r>
            <w:r>
              <w:rPr>
                <w:sz w:val="24"/>
              </w:rPr>
              <w:t>raamatupidamisteenustega</w:t>
            </w:r>
            <w:r>
              <w:rPr>
                <w:spacing w:val="-9"/>
                <w:sz w:val="24"/>
              </w:rPr>
              <w:t xml:space="preserve"> </w:t>
            </w:r>
            <w:r>
              <w:rPr>
                <w:sz w:val="24"/>
              </w:rPr>
              <w:t>seotud piiriülese tegevuse korral (CPC 86213, 86219, 86220).</w:t>
            </w:r>
          </w:p>
        </w:tc>
      </w:tr>
      <w:tr w:rsidR="00785189" w14:paraId="248AB7DD" w14:textId="77777777">
        <w:trPr>
          <w:trHeight w:val="1621"/>
        </w:trPr>
        <w:tc>
          <w:tcPr>
            <w:tcW w:w="2991" w:type="dxa"/>
          </w:tcPr>
          <w:p w14:paraId="0AB1A051" w14:textId="77777777" w:rsidR="00785189" w:rsidRDefault="009E0FDB">
            <w:pPr>
              <w:pStyle w:val="TableParagraph"/>
              <w:spacing w:before="61"/>
              <w:ind w:left="122" w:right="157"/>
              <w:rPr>
                <w:sz w:val="24"/>
              </w:rPr>
            </w:pPr>
            <w:r>
              <w:rPr>
                <w:sz w:val="24"/>
              </w:rPr>
              <w:t>Auditeerimisteenused</w:t>
            </w:r>
            <w:r>
              <w:rPr>
                <w:spacing w:val="-15"/>
                <w:sz w:val="24"/>
              </w:rPr>
              <w:t xml:space="preserve"> </w:t>
            </w:r>
            <w:r>
              <w:rPr>
                <w:sz w:val="24"/>
              </w:rPr>
              <w:t xml:space="preserve">(CPC 86211 ja 86212, välja </w:t>
            </w:r>
            <w:r>
              <w:rPr>
                <w:spacing w:val="-2"/>
                <w:sz w:val="24"/>
              </w:rPr>
              <w:t>arvatud arvepidamisteenused)</w:t>
            </w:r>
          </w:p>
        </w:tc>
        <w:tc>
          <w:tcPr>
            <w:tcW w:w="7227" w:type="dxa"/>
          </w:tcPr>
          <w:p w14:paraId="5B6002D0" w14:textId="77777777" w:rsidR="00785189" w:rsidRDefault="009E0FDB">
            <w:pPr>
              <w:pStyle w:val="TableParagraph"/>
              <w:spacing w:before="61"/>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0D58D908" w14:textId="77777777" w:rsidR="00785189" w:rsidRDefault="009E0FDB">
            <w:pPr>
              <w:pStyle w:val="TableParagraph"/>
              <w:ind w:left="120"/>
              <w:rPr>
                <w:sz w:val="24"/>
              </w:rPr>
            </w:pPr>
            <w:r>
              <w:rPr>
                <w:sz w:val="24"/>
              </w:rPr>
              <w:t>CY:</w:t>
            </w:r>
            <w:r>
              <w:rPr>
                <w:spacing w:val="-3"/>
                <w:sz w:val="24"/>
              </w:rPr>
              <w:t xml:space="preserve"> </w:t>
            </w:r>
            <w:r>
              <w:rPr>
                <w:sz w:val="24"/>
              </w:rPr>
              <w:t>Juurdepääs</w:t>
            </w:r>
            <w:r>
              <w:rPr>
                <w:spacing w:val="-3"/>
                <w:sz w:val="24"/>
              </w:rPr>
              <w:t xml:space="preserve"> </w:t>
            </w:r>
            <w:r>
              <w:rPr>
                <w:sz w:val="24"/>
              </w:rPr>
              <w:t>on</w:t>
            </w:r>
            <w:r>
              <w:rPr>
                <w:spacing w:val="-3"/>
                <w:sz w:val="24"/>
              </w:rPr>
              <w:t xml:space="preserve"> </w:t>
            </w:r>
            <w:r>
              <w:rPr>
                <w:sz w:val="24"/>
              </w:rPr>
              <w:t>üksnes</w:t>
            </w:r>
            <w:r>
              <w:rPr>
                <w:spacing w:val="-3"/>
                <w:sz w:val="24"/>
              </w:rPr>
              <w:t xml:space="preserve"> </w:t>
            </w:r>
            <w:r>
              <w:rPr>
                <w:sz w:val="24"/>
              </w:rPr>
              <w:t>füüsilistel</w:t>
            </w:r>
            <w:r>
              <w:rPr>
                <w:spacing w:val="-3"/>
                <w:sz w:val="24"/>
              </w:rPr>
              <w:t xml:space="preserve"> </w:t>
            </w:r>
            <w:r>
              <w:rPr>
                <w:sz w:val="24"/>
              </w:rPr>
              <w:t>isikutel.</w:t>
            </w:r>
            <w:r>
              <w:rPr>
                <w:spacing w:val="-3"/>
                <w:sz w:val="24"/>
              </w:rPr>
              <w:t xml:space="preserve"> </w:t>
            </w:r>
            <w:r>
              <w:rPr>
                <w:sz w:val="24"/>
              </w:rPr>
              <w:t>Nõutava</w:t>
            </w:r>
            <w:r>
              <w:rPr>
                <w:spacing w:val="-4"/>
                <w:sz w:val="24"/>
              </w:rPr>
              <w:t xml:space="preserve"> </w:t>
            </w:r>
            <w:r>
              <w:rPr>
                <w:sz w:val="24"/>
              </w:rPr>
              <w:t>loa</w:t>
            </w:r>
            <w:r>
              <w:rPr>
                <w:spacing w:val="-4"/>
                <w:sz w:val="24"/>
              </w:rPr>
              <w:t xml:space="preserve"> </w:t>
            </w:r>
            <w:r>
              <w:rPr>
                <w:sz w:val="24"/>
              </w:rPr>
              <w:t>väljastamisel kohaldatakse</w:t>
            </w:r>
            <w:r>
              <w:rPr>
                <w:spacing w:val="-9"/>
                <w:sz w:val="24"/>
              </w:rPr>
              <w:t xml:space="preserve"> </w:t>
            </w:r>
            <w:r>
              <w:rPr>
                <w:sz w:val="24"/>
              </w:rPr>
              <w:t>majandusvajaduste</w:t>
            </w:r>
            <w:r>
              <w:rPr>
                <w:spacing w:val="-8"/>
                <w:sz w:val="24"/>
              </w:rPr>
              <w:t xml:space="preserve"> </w:t>
            </w:r>
            <w:r>
              <w:rPr>
                <w:sz w:val="24"/>
              </w:rPr>
              <w:t>testi.</w:t>
            </w:r>
            <w:r>
              <w:rPr>
                <w:spacing w:val="-8"/>
                <w:sz w:val="24"/>
              </w:rPr>
              <w:t xml:space="preserve"> </w:t>
            </w:r>
            <w:r>
              <w:rPr>
                <w:sz w:val="24"/>
              </w:rPr>
              <w:t>Põhikriteerium:</w:t>
            </w:r>
            <w:r>
              <w:rPr>
                <w:spacing w:val="-8"/>
                <w:sz w:val="24"/>
              </w:rPr>
              <w:t xml:space="preserve"> </w:t>
            </w:r>
            <w:r>
              <w:rPr>
                <w:sz w:val="24"/>
              </w:rPr>
              <w:t>tööhõive</w:t>
            </w:r>
            <w:r>
              <w:rPr>
                <w:spacing w:val="-8"/>
                <w:sz w:val="24"/>
              </w:rPr>
              <w:t xml:space="preserve"> </w:t>
            </w:r>
            <w:r>
              <w:rPr>
                <w:sz w:val="24"/>
              </w:rPr>
              <w:t xml:space="preserve">olukord allsektoris. On lubatud füüsiliste isikute moodustatud kutseliidud </w:t>
            </w:r>
            <w:r>
              <w:rPr>
                <w:spacing w:val="-2"/>
                <w:sz w:val="24"/>
              </w:rPr>
              <w:t>(partnerlused).</w:t>
            </w:r>
          </w:p>
        </w:tc>
      </w:tr>
      <w:tr w:rsidR="00785189" w14:paraId="54D20A00" w14:textId="77777777">
        <w:trPr>
          <w:trHeight w:val="2865"/>
        </w:trPr>
        <w:tc>
          <w:tcPr>
            <w:tcW w:w="2991" w:type="dxa"/>
            <w:tcBorders>
              <w:bottom w:val="nil"/>
            </w:tcBorders>
          </w:tcPr>
          <w:p w14:paraId="78BC5659" w14:textId="77777777" w:rsidR="00785189" w:rsidRDefault="00785189">
            <w:pPr>
              <w:pStyle w:val="TableParagraph"/>
              <w:spacing w:before="0"/>
              <w:ind w:left="0"/>
              <w:rPr>
                <w:sz w:val="24"/>
              </w:rPr>
            </w:pPr>
          </w:p>
        </w:tc>
        <w:tc>
          <w:tcPr>
            <w:tcW w:w="7227" w:type="dxa"/>
            <w:tcBorders>
              <w:bottom w:val="nil"/>
            </w:tcBorders>
          </w:tcPr>
          <w:p w14:paraId="6C4995F5"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5E0ABB22" w14:textId="77777777" w:rsidR="00785189" w:rsidRDefault="009E0FDB">
            <w:pPr>
              <w:pStyle w:val="TableParagraph"/>
              <w:ind w:left="120" w:right="180"/>
              <w:rPr>
                <w:sz w:val="24"/>
              </w:rPr>
            </w:pPr>
            <w:r>
              <w:rPr>
                <w:sz w:val="24"/>
              </w:rPr>
              <w:t>BE:</w:t>
            </w:r>
            <w:r>
              <w:rPr>
                <w:spacing w:val="-5"/>
                <w:sz w:val="24"/>
              </w:rPr>
              <w:t xml:space="preserve"> </w:t>
            </w:r>
            <w:r>
              <w:rPr>
                <w:sz w:val="24"/>
              </w:rPr>
              <w:t>Nõutav</w:t>
            </w:r>
            <w:r>
              <w:rPr>
                <w:spacing w:val="-5"/>
                <w:sz w:val="24"/>
              </w:rPr>
              <w:t xml:space="preserve"> </w:t>
            </w:r>
            <w:r>
              <w:rPr>
                <w:sz w:val="24"/>
              </w:rPr>
              <w:t>tegevuskoht</w:t>
            </w:r>
            <w:r>
              <w:rPr>
                <w:spacing w:val="-5"/>
                <w:sz w:val="24"/>
              </w:rPr>
              <w:t xml:space="preserve"> </w:t>
            </w:r>
            <w:r>
              <w:rPr>
                <w:sz w:val="24"/>
              </w:rPr>
              <w:t>Belgias,</w:t>
            </w:r>
            <w:r>
              <w:rPr>
                <w:spacing w:val="-5"/>
                <w:sz w:val="24"/>
              </w:rPr>
              <w:t xml:space="preserve"> </w:t>
            </w:r>
            <w:r>
              <w:rPr>
                <w:sz w:val="24"/>
              </w:rPr>
              <w:t>kus</w:t>
            </w:r>
            <w:r>
              <w:rPr>
                <w:spacing w:val="-5"/>
                <w:sz w:val="24"/>
              </w:rPr>
              <w:t xml:space="preserve"> </w:t>
            </w:r>
            <w:r>
              <w:rPr>
                <w:sz w:val="24"/>
              </w:rPr>
              <w:t>toimub</w:t>
            </w:r>
            <w:r>
              <w:rPr>
                <w:spacing w:val="-5"/>
                <w:sz w:val="24"/>
              </w:rPr>
              <w:t xml:space="preserve"> </w:t>
            </w:r>
            <w:r>
              <w:rPr>
                <w:sz w:val="24"/>
              </w:rPr>
              <w:t>kutsealane</w:t>
            </w:r>
            <w:r>
              <w:rPr>
                <w:spacing w:val="-4"/>
                <w:sz w:val="24"/>
              </w:rPr>
              <w:t xml:space="preserve"> </w:t>
            </w:r>
            <w:r>
              <w:rPr>
                <w:sz w:val="24"/>
              </w:rPr>
              <w:t>tegevus</w:t>
            </w:r>
            <w:r>
              <w:rPr>
                <w:spacing w:val="-5"/>
                <w:sz w:val="24"/>
              </w:rPr>
              <w:t xml:space="preserve"> </w:t>
            </w:r>
            <w:r>
              <w:rPr>
                <w:sz w:val="24"/>
              </w:rPr>
              <w:t>ja</w:t>
            </w:r>
            <w:r>
              <w:rPr>
                <w:spacing w:val="-6"/>
                <w:sz w:val="24"/>
              </w:rPr>
              <w:t xml:space="preserve"> </w:t>
            </w:r>
            <w:r>
              <w:rPr>
                <w:sz w:val="24"/>
              </w:rPr>
              <w:t>kus säilitatakse sellega seotud akte, dokumente ja kirjavahetust. Vähemalt üks ettevõtte haldur või juht peab olema tunnustatud audiitor.</w:t>
            </w:r>
          </w:p>
          <w:p w14:paraId="5CB9ED2D" w14:textId="77777777" w:rsidR="00785189" w:rsidRDefault="009E0FDB">
            <w:pPr>
              <w:pStyle w:val="TableParagraph"/>
              <w:spacing w:before="121"/>
              <w:ind w:left="120"/>
              <w:rPr>
                <w:sz w:val="24"/>
              </w:rPr>
            </w:pPr>
            <w:r>
              <w:rPr>
                <w:sz w:val="24"/>
              </w:rPr>
              <w:t>BG:</w:t>
            </w:r>
            <w:r>
              <w:rPr>
                <w:spacing w:val="-2"/>
                <w:sz w:val="24"/>
              </w:rPr>
              <w:t xml:space="preserve"> </w:t>
            </w:r>
            <w:r>
              <w:rPr>
                <w:sz w:val="24"/>
              </w:rPr>
              <w:t>Kohaldatakse</w:t>
            </w:r>
            <w:r>
              <w:rPr>
                <w:spacing w:val="-2"/>
                <w:sz w:val="24"/>
              </w:rPr>
              <w:t xml:space="preserve"> </w:t>
            </w:r>
            <w:r>
              <w:rPr>
                <w:sz w:val="24"/>
              </w:rPr>
              <w:t>mittediskrimineerivaid</w:t>
            </w:r>
            <w:r>
              <w:rPr>
                <w:spacing w:val="-1"/>
                <w:sz w:val="24"/>
              </w:rPr>
              <w:t xml:space="preserve"> </w:t>
            </w:r>
            <w:r>
              <w:rPr>
                <w:sz w:val="24"/>
              </w:rPr>
              <w:t>õigusliku</w:t>
            </w:r>
            <w:r>
              <w:rPr>
                <w:spacing w:val="-1"/>
                <w:sz w:val="24"/>
              </w:rPr>
              <w:t xml:space="preserve"> </w:t>
            </w:r>
            <w:r>
              <w:rPr>
                <w:sz w:val="24"/>
              </w:rPr>
              <w:t>vormi</w:t>
            </w:r>
            <w:r>
              <w:rPr>
                <w:spacing w:val="-1"/>
                <w:sz w:val="24"/>
              </w:rPr>
              <w:t xml:space="preserve"> </w:t>
            </w:r>
            <w:r>
              <w:rPr>
                <w:spacing w:val="-2"/>
                <w:sz w:val="24"/>
              </w:rPr>
              <w:t>nõudeid.</w:t>
            </w:r>
          </w:p>
          <w:p w14:paraId="63CCD1C7" w14:textId="77777777" w:rsidR="00785189" w:rsidRDefault="009E0FDB">
            <w:pPr>
              <w:pStyle w:val="TableParagraph"/>
              <w:ind w:left="120"/>
              <w:rPr>
                <w:sz w:val="24"/>
              </w:rPr>
            </w:pPr>
            <w:r>
              <w:rPr>
                <w:sz w:val="24"/>
              </w:rPr>
              <w:t>CZ:</w:t>
            </w:r>
            <w:r>
              <w:rPr>
                <w:spacing w:val="-1"/>
                <w:sz w:val="24"/>
              </w:rPr>
              <w:t xml:space="preserve"> </w:t>
            </w:r>
            <w:r>
              <w:rPr>
                <w:sz w:val="24"/>
              </w:rPr>
              <w:t>Auditite</w:t>
            </w:r>
            <w:r>
              <w:rPr>
                <w:spacing w:val="-1"/>
                <w:sz w:val="24"/>
              </w:rPr>
              <w:t xml:space="preserve"> </w:t>
            </w:r>
            <w:r>
              <w:rPr>
                <w:sz w:val="24"/>
              </w:rPr>
              <w:t>tegemise</w:t>
            </w:r>
            <w:r>
              <w:rPr>
                <w:spacing w:val="-2"/>
                <w:sz w:val="24"/>
              </w:rPr>
              <w:t xml:space="preserve"> </w:t>
            </w:r>
            <w:r>
              <w:rPr>
                <w:sz w:val="24"/>
              </w:rPr>
              <w:t>loa võib anda</w:t>
            </w:r>
            <w:r>
              <w:rPr>
                <w:spacing w:val="-2"/>
                <w:sz w:val="24"/>
              </w:rPr>
              <w:t xml:space="preserve"> </w:t>
            </w:r>
            <w:r>
              <w:rPr>
                <w:sz w:val="24"/>
              </w:rPr>
              <w:t>Tšehhi</w:t>
            </w:r>
            <w:r>
              <w:rPr>
                <w:spacing w:val="1"/>
                <w:sz w:val="24"/>
              </w:rPr>
              <w:t xml:space="preserve"> </w:t>
            </w:r>
            <w:r>
              <w:rPr>
                <w:sz w:val="24"/>
              </w:rPr>
              <w:t xml:space="preserve">Vabariigis </w:t>
            </w:r>
            <w:r>
              <w:rPr>
                <w:spacing w:val="-2"/>
                <w:sz w:val="24"/>
              </w:rPr>
              <w:t>üksnes</w:t>
            </w:r>
          </w:p>
          <w:p w14:paraId="4398B7DA" w14:textId="77777777" w:rsidR="00785189" w:rsidRDefault="009E0FDB">
            <w:pPr>
              <w:pStyle w:val="TableParagraph"/>
              <w:spacing w:before="0"/>
              <w:ind w:left="120" w:right="180"/>
              <w:rPr>
                <w:sz w:val="24"/>
              </w:rPr>
            </w:pPr>
            <w:r>
              <w:rPr>
                <w:sz w:val="24"/>
              </w:rPr>
              <w:t>ettevõttele,</w:t>
            </w:r>
            <w:r>
              <w:rPr>
                <w:spacing w:val="-6"/>
                <w:sz w:val="24"/>
              </w:rPr>
              <w:t xml:space="preserve"> </w:t>
            </w:r>
            <w:r>
              <w:rPr>
                <w:sz w:val="24"/>
              </w:rPr>
              <w:t>kus</w:t>
            </w:r>
            <w:r>
              <w:rPr>
                <w:spacing w:val="-7"/>
                <w:sz w:val="24"/>
              </w:rPr>
              <w:t xml:space="preserve"> </w:t>
            </w:r>
            <w:r>
              <w:rPr>
                <w:sz w:val="24"/>
              </w:rPr>
              <w:t>Tšehhi</w:t>
            </w:r>
            <w:r>
              <w:rPr>
                <w:spacing w:val="-6"/>
                <w:sz w:val="24"/>
              </w:rPr>
              <w:t xml:space="preserve"> </w:t>
            </w:r>
            <w:r>
              <w:rPr>
                <w:sz w:val="24"/>
              </w:rPr>
              <w:t>või</w:t>
            </w:r>
            <w:r>
              <w:rPr>
                <w:spacing w:val="-6"/>
                <w:sz w:val="24"/>
              </w:rPr>
              <w:t xml:space="preserve"> </w:t>
            </w:r>
            <w:r>
              <w:rPr>
                <w:sz w:val="24"/>
              </w:rPr>
              <w:t>ELi</w:t>
            </w:r>
            <w:r>
              <w:rPr>
                <w:spacing w:val="-6"/>
                <w:sz w:val="24"/>
              </w:rPr>
              <w:t xml:space="preserve"> </w:t>
            </w:r>
            <w:r>
              <w:rPr>
                <w:sz w:val="24"/>
              </w:rPr>
              <w:t>liikmesriikide</w:t>
            </w:r>
            <w:r>
              <w:rPr>
                <w:spacing w:val="-6"/>
                <w:sz w:val="24"/>
              </w:rPr>
              <w:t xml:space="preserve"> </w:t>
            </w:r>
            <w:r>
              <w:rPr>
                <w:sz w:val="24"/>
              </w:rPr>
              <w:t>kodanike</w:t>
            </w:r>
            <w:r>
              <w:rPr>
                <w:spacing w:val="-6"/>
                <w:sz w:val="24"/>
              </w:rPr>
              <w:t xml:space="preserve"> </w:t>
            </w:r>
            <w:r>
              <w:rPr>
                <w:sz w:val="24"/>
              </w:rPr>
              <w:t>kapitaliosalus või hääleõigus on vähemalt 60 %.</w:t>
            </w:r>
          </w:p>
        </w:tc>
      </w:tr>
    </w:tbl>
    <w:p w14:paraId="18D679BE" w14:textId="77777777" w:rsidR="00785189" w:rsidRDefault="00785189">
      <w:pPr>
        <w:pStyle w:val="TableParagraph"/>
        <w:rPr>
          <w:sz w:val="24"/>
        </w:rPr>
        <w:sectPr w:rsidR="00785189">
          <w:pgSz w:w="11910" w:h="16850"/>
          <w:pgMar w:top="1380" w:right="566" w:bottom="1380" w:left="425" w:header="0" w:footer="1199" w:gutter="0"/>
          <w:cols w:space="708"/>
        </w:sectPr>
      </w:pPr>
    </w:p>
    <w:p w14:paraId="77093C65"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080E3BC5" w14:textId="77777777">
        <w:trPr>
          <w:trHeight w:val="398"/>
        </w:trPr>
        <w:tc>
          <w:tcPr>
            <w:tcW w:w="2991" w:type="dxa"/>
            <w:tcBorders>
              <w:bottom w:val="single" w:sz="4" w:space="0" w:color="000000"/>
            </w:tcBorders>
          </w:tcPr>
          <w:p w14:paraId="385EEEBF"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2CF9D933"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39473188" w14:textId="77777777">
        <w:trPr>
          <w:trHeight w:val="9001"/>
        </w:trPr>
        <w:tc>
          <w:tcPr>
            <w:tcW w:w="2991" w:type="dxa"/>
            <w:tcBorders>
              <w:top w:val="single" w:sz="4" w:space="0" w:color="000000"/>
              <w:bottom w:val="single" w:sz="4" w:space="0" w:color="000000"/>
            </w:tcBorders>
          </w:tcPr>
          <w:p w14:paraId="2517978F" w14:textId="77777777" w:rsidR="00785189" w:rsidRDefault="00785189">
            <w:pPr>
              <w:pStyle w:val="TableParagraph"/>
              <w:spacing w:before="0"/>
              <w:ind w:left="0"/>
              <w:rPr>
                <w:sz w:val="24"/>
              </w:rPr>
            </w:pPr>
          </w:p>
        </w:tc>
        <w:tc>
          <w:tcPr>
            <w:tcW w:w="7227" w:type="dxa"/>
            <w:tcBorders>
              <w:top w:val="single" w:sz="4" w:space="0" w:color="000000"/>
              <w:bottom w:val="single" w:sz="4" w:space="0" w:color="000000"/>
            </w:tcBorders>
          </w:tcPr>
          <w:p w14:paraId="151E1C1F" w14:textId="77777777" w:rsidR="00785189" w:rsidRDefault="009E0FDB">
            <w:pPr>
              <w:pStyle w:val="TableParagraph"/>
              <w:spacing w:before="59"/>
              <w:ind w:left="120"/>
              <w:rPr>
                <w:sz w:val="24"/>
              </w:rPr>
            </w:pPr>
            <w:r>
              <w:rPr>
                <w:sz w:val="24"/>
              </w:rPr>
              <w:t>DE: Audiitorühingud (</w:t>
            </w:r>
            <w:r>
              <w:rPr>
                <w:i/>
                <w:sz w:val="24"/>
              </w:rPr>
              <w:t>Wirtschaftsprüfungsgesellschaften</w:t>
            </w:r>
            <w:r>
              <w:rPr>
                <w:sz w:val="24"/>
              </w:rPr>
              <w:t>) võivad olla üksnes</w:t>
            </w:r>
            <w:r>
              <w:rPr>
                <w:spacing w:val="-4"/>
                <w:sz w:val="24"/>
              </w:rPr>
              <w:t xml:space="preserve"> </w:t>
            </w:r>
            <w:r>
              <w:rPr>
                <w:sz w:val="24"/>
              </w:rPr>
              <w:t>sellises</w:t>
            </w:r>
            <w:r>
              <w:rPr>
                <w:spacing w:val="-4"/>
                <w:sz w:val="24"/>
              </w:rPr>
              <w:t xml:space="preserve"> </w:t>
            </w:r>
            <w:r>
              <w:rPr>
                <w:sz w:val="24"/>
              </w:rPr>
              <w:t>õiguslikus</w:t>
            </w:r>
            <w:r>
              <w:rPr>
                <w:spacing w:val="-6"/>
                <w:sz w:val="24"/>
              </w:rPr>
              <w:t xml:space="preserve"> </w:t>
            </w:r>
            <w:r>
              <w:rPr>
                <w:sz w:val="24"/>
              </w:rPr>
              <w:t>vormis,</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vastuvõetav</w:t>
            </w:r>
            <w:r>
              <w:rPr>
                <w:spacing w:val="-4"/>
                <w:sz w:val="24"/>
              </w:rPr>
              <w:t xml:space="preserve"> </w:t>
            </w:r>
            <w:r>
              <w:rPr>
                <w:sz w:val="24"/>
              </w:rPr>
              <w:t>Euroopa</w:t>
            </w:r>
            <w:r>
              <w:rPr>
                <w:spacing w:val="-5"/>
                <w:sz w:val="24"/>
              </w:rPr>
              <w:t xml:space="preserve"> </w:t>
            </w:r>
            <w:r>
              <w:rPr>
                <w:sz w:val="24"/>
              </w:rPr>
              <w:t>Liidus</w:t>
            </w:r>
            <w:r>
              <w:rPr>
                <w:spacing w:val="-4"/>
                <w:sz w:val="24"/>
              </w:rPr>
              <w:t xml:space="preserve"> </w:t>
            </w:r>
            <w:r>
              <w:rPr>
                <w:sz w:val="24"/>
              </w:rPr>
              <w:t>ja EMPs. Täisühinguid ja usaldusühinguid võib tunnustada audiitorühingutena,</w:t>
            </w:r>
            <w:r>
              <w:rPr>
                <w:spacing w:val="-4"/>
                <w:sz w:val="24"/>
              </w:rPr>
              <w:t xml:space="preserve"> </w:t>
            </w:r>
            <w:r>
              <w:rPr>
                <w:sz w:val="24"/>
              </w:rPr>
              <w:t>kui</w:t>
            </w:r>
            <w:r>
              <w:rPr>
                <w:spacing w:val="-4"/>
                <w:sz w:val="24"/>
              </w:rPr>
              <w:t xml:space="preserve"> </w:t>
            </w:r>
            <w:r>
              <w:rPr>
                <w:sz w:val="24"/>
              </w:rPr>
              <w:t>nad</w:t>
            </w:r>
            <w:r>
              <w:rPr>
                <w:spacing w:val="-4"/>
                <w:sz w:val="24"/>
              </w:rPr>
              <w:t xml:space="preserve"> </w:t>
            </w:r>
            <w:r>
              <w:rPr>
                <w:sz w:val="24"/>
              </w:rPr>
              <w:t>on</w:t>
            </w:r>
            <w:r>
              <w:rPr>
                <w:spacing w:val="-4"/>
                <w:sz w:val="24"/>
              </w:rPr>
              <w:t xml:space="preserve"> </w:t>
            </w:r>
            <w:r>
              <w:rPr>
                <w:sz w:val="24"/>
              </w:rPr>
              <w:t>kantud</w:t>
            </w:r>
            <w:r>
              <w:rPr>
                <w:spacing w:val="-4"/>
                <w:sz w:val="24"/>
              </w:rPr>
              <w:t xml:space="preserve"> </w:t>
            </w:r>
            <w:r>
              <w:rPr>
                <w:sz w:val="24"/>
              </w:rPr>
              <w:t>oma</w:t>
            </w:r>
            <w:r>
              <w:rPr>
                <w:spacing w:val="-5"/>
                <w:sz w:val="24"/>
              </w:rPr>
              <w:t xml:space="preserve"> </w:t>
            </w:r>
            <w:r>
              <w:rPr>
                <w:sz w:val="24"/>
              </w:rPr>
              <w:t>usaldusel</w:t>
            </w:r>
            <w:r>
              <w:rPr>
                <w:spacing w:val="-4"/>
                <w:sz w:val="24"/>
              </w:rPr>
              <w:t xml:space="preserve"> </w:t>
            </w:r>
            <w:r>
              <w:rPr>
                <w:sz w:val="24"/>
              </w:rPr>
              <w:t>põhineva</w:t>
            </w:r>
            <w:r>
              <w:rPr>
                <w:spacing w:val="-5"/>
                <w:sz w:val="24"/>
              </w:rPr>
              <w:t xml:space="preserve"> </w:t>
            </w:r>
            <w:r>
              <w:rPr>
                <w:sz w:val="24"/>
              </w:rPr>
              <w:t xml:space="preserve">tegevuse alusel äriregistrisse kaubandusliku partnerlusena, </w:t>
            </w:r>
            <w:r>
              <w:rPr>
                <w:i/>
                <w:sz w:val="24"/>
              </w:rPr>
              <w:t>Wirtshaftsprüferordnung</w:t>
            </w:r>
            <w:r>
              <w:rPr>
                <w:sz w:val="24"/>
              </w:rPr>
              <w:t>’i (WPO) artikkel 27.</w:t>
            </w:r>
          </w:p>
          <w:p w14:paraId="3F299C91" w14:textId="77777777" w:rsidR="00785189" w:rsidRDefault="009E0FDB">
            <w:pPr>
              <w:pStyle w:val="TableParagraph"/>
              <w:spacing w:before="0"/>
              <w:ind w:left="120" w:right="180"/>
              <w:rPr>
                <w:sz w:val="24"/>
              </w:rPr>
            </w:pPr>
            <w:r>
              <w:rPr>
                <w:i/>
                <w:sz w:val="24"/>
              </w:rPr>
              <w:t>Wirtshaftsprüferordnung</w:t>
            </w:r>
            <w:r>
              <w:rPr>
                <w:sz w:val="24"/>
              </w:rPr>
              <w:t>’i</w:t>
            </w:r>
            <w:r>
              <w:rPr>
                <w:spacing w:val="-8"/>
                <w:sz w:val="24"/>
              </w:rPr>
              <w:t xml:space="preserve"> </w:t>
            </w:r>
            <w:r>
              <w:rPr>
                <w:sz w:val="24"/>
              </w:rPr>
              <w:t>(WPO)</w:t>
            </w:r>
            <w:r>
              <w:rPr>
                <w:spacing w:val="-10"/>
                <w:sz w:val="24"/>
              </w:rPr>
              <w:t xml:space="preserve"> </w:t>
            </w:r>
            <w:r>
              <w:rPr>
                <w:sz w:val="24"/>
              </w:rPr>
              <w:t>artikli</w:t>
            </w:r>
            <w:r>
              <w:rPr>
                <w:spacing w:val="-8"/>
                <w:sz w:val="24"/>
              </w:rPr>
              <w:t xml:space="preserve"> </w:t>
            </w:r>
            <w:r>
              <w:rPr>
                <w:sz w:val="24"/>
              </w:rPr>
              <w:t>134</w:t>
            </w:r>
            <w:r>
              <w:rPr>
                <w:spacing w:val="-8"/>
                <w:sz w:val="24"/>
              </w:rPr>
              <w:t xml:space="preserve"> </w:t>
            </w:r>
            <w:r>
              <w:rPr>
                <w:sz w:val="24"/>
              </w:rPr>
              <w:t>kohaselt</w:t>
            </w:r>
            <w:r>
              <w:rPr>
                <w:spacing w:val="-8"/>
                <w:sz w:val="24"/>
              </w:rPr>
              <w:t xml:space="preserve"> </w:t>
            </w:r>
            <w:r>
              <w:rPr>
                <w:sz w:val="24"/>
              </w:rPr>
              <w:t>registreeritud kolmandast riigist pärit audiitor, kelle peakontor asub väljaspool Euroopa Liitu, võib siiski teha raamatupidamise aastaaruannete kohustuslikku auditit või koostada äriühingu konsolideeritud finantsaruandeid, kui tema vabalt võõrandatavate väärtpaberitega kaubeldakse reguleeritud turul.</w:t>
            </w:r>
          </w:p>
          <w:p w14:paraId="3A682F35" w14:textId="77777777" w:rsidR="00785189" w:rsidRDefault="009E0FDB">
            <w:pPr>
              <w:pStyle w:val="TableParagraph"/>
              <w:spacing w:before="121"/>
              <w:ind w:left="120" w:right="102"/>
              <w:rPr>
                <w:sz w:val="24"/>
              </w:rPr>
            </w:pPr>
            <w:r>
              <w:rPr>
                <w:sz w:val="24"/>
              </w:rPr>
              <w:t>DK:</w:t>
            </w:r>
            <w:r>
              <w:rPr>
                <w:spacing w:val="-7"/>
                <w:sz w:val="24"/>
              </w:rPr>
              <w:t xml:space="preserve"> </w:t>
            </w:r>
            <w:r>
              <w:rPr>
                <w:sz w:val="24"/>
              </w:rPr>
              <w:t>Hääleõigus</w:t>
            </w:r>
            <w:r>
              <w:rPr>
                <w:spacing w:val="-7"/>
                <w:sz w:val="24"/>
              </w:rPr>
              <w:t xml:space="preserve"> </w:t>
            </w:r>
            <w:r>
              <w:rPr>
                <w:sz w:val="24"/>
              </w:rPr>
              <w:t>tunnustatud</w:t>
            </w:r>
            <w:r>
              <w:rPr>
                <w:spacing w:val="-7"/>
                <w:sz w:val="24"/>
              </w:rPr>
              <w:t xml:space="preserve"> </w:t>
            </w:r>
            <w:r>
              <w:rPr>
                <w:sz w:val="24"/>
              </w:rPr>
              <w:t>audiitorühingutes</w:t>
            </w:r>
            <w:r>
              <w:rPr>
                <w:spacing w:val="-7"/>
                <w:sz w:val="24"/>
              </w:rPr>
              <w:t xml:space="preserve"> </w:t>
            </w:r>
            <w:r>
              <w:rPr>
                <w:sz w:val="24"/>
              </w:rPr>
              <w:t>ja</w:t>
            </w:r>
            <w:r>
              <w:rPr>
                <w:spacing w:val="-7"/>
                <w:sz w:val="24"/>
              </w:rPr>
              <w:t xml:space="preserve"> </w:t>
            </w:r>
            <w:r>
              <w:rPr>
                <w:sz w:val="24"/>
              </w:rPr>
              <w:t>audiitorühingutes,</w:t>
            </w:r>
            <w:r>
              <w:rPr>
                <w:spacing w:val="-7"/>
                <w:sz w:val="24"/>
              </w:rPr>
              <w:t xml:space="preserve"> </w:t>
            </w:r>
            <w:r>
              <w:rPr>
                <w:sz w:val="24"/>
              </w:rPr>
              <w:t>mis ei ole tunnustatud vastavalt määrusele, millega rakendatakse nõukogu</w:t>
            </w:r>
          </w:p>
          <w:p w14:paraId="49E7D780" w14:textId="77777777" w:rsidR="00785189" w:rsidRDefault="009E0FDB">
            <w:pPr>
              <w:pStyle w:val="TableParagraph"/>
              <w:spacing w:before="0"/>
              <w:ind w:left="120"/>
              <w:rPr>
                <w:sz w:val="24"/>
              </w:rPr>
            </w:pPr>
            <w:r>
              <w:rPr>
                <w:sz w:val="24"/>
              </w:rPr>
              <w:t>10. aprilli 1984. aasta kaheksandat direktiivi 84/253/EMÜ, ei tohi Euroopa Parlamendi ja nõukogu 17. mai 2006. aasta direktiivi 2006/43/EÜ (mis käsitleb raamatupidamise aastaaruannete ja konsolideeritud</w:t>
            </w:r>
            <w:r>
              <w:rPr>
                <w:spacing w:val="-6"/>
                <w:sz w:val="24"/>
              </w:rPr>
              <w:t xml:space="preserve"> </w:t>
            </w:r>
            <w:r>
              <w:rPr>
                <w:sz w:val="24"/>
              </w:rPr>
              <w:t>aruannete</w:t>
            </w:r>
            <w:r>
              <w:rPr>
                <w:spacing w:val="-6"/>
                <w:sz w:val="24"/>
              </w:rPr>
              <w:t xml:space="preserve"> </w:t>
            </w:r>
            <w:r>
              <w:rPr>
                <w:sz w:val="24"/>
              </w:rPr>
              <w:t>kohustuslikku</w:t>
            </w:r>
            <w:r>
              <w:rPr>
                <w:spacing w:val="-6"/>
                <w:sz w:val="24"/>
              </w:rPr>
              <w:t xml:space="preserve"> </w:t>
            </w:r>
            <w:r>
              <w:rPr>
                <w:sz w:val="24"/>
              </w:rPr>
              <w:t>auditit)</w:t>
            </w:r>
            <w:r>
              <w:rPr>
                <w:spacing w:val="-6"/>
                <w:sz w:val="24"/>
              </w:rPr>
              <w:t xml:space="preserve"> </w:t>
            </w:r>
            <w:r>
              <w:rPr>
                <w:sz w:val="24"/>
              </w:rPr>
              <w:t>põhjal</w:t>
            </w:r>
            <w:r>
              <w:rPr>
                <w:spacing w:val="-6"/>
                <w:sz w:val="24"/>
              </w:rPr>
              <w:t xml:space="preserve"> </w:t>
            </w:r>
            <w:r>
              <w:rPr>
                <w:sz w:val="24"/>
              </w:rPr>
              <w:t>ületada</w:t>
            </w:r>
            <w:r>
              <w:rPr>
                <w:spacing w:val="-7"/>
                <w:sz w:val="24"/>
              </w:rPr>
              <w:t xml:space="preserve"> </w:t>
            </w:r>
            <w:r>
              <w:rPr>
                <w:sz w:val="24"/>
              </w:rPr>
              <w:t>10</w:t>
            </w:r>
            <w:r>
              <w:rPr>
                <w:spacing w:val="-4"/>
                <w:sz w:val="24"/>
              </w:rPr>
              <w:t xml:space="preserve"> </w:t>
            </w:r>
            <w:r>
              <w:rPr>
                <w:sz w:val="24"/>
              </w:rPr>
              <w:t xml:space="preserve">% </w:t>
            </w:r>
            <w:r>
              <w:rPr>
                <w:spacing w:val="-2"/>
                <w:sz w:val="24"/>
              </w:rPr>
              <w:t>hääleõigusest.</w:t>
            </w:r>
          </w:p>
          <w:p w14:paraId="5E431BC5" w14:textId="77777777" w:rsidR="00785189" w:rsidRDefault="009E0FDB">
            <w:pPr>
              <w:pStyle w:val="TableParagraph"/>
              <w:ind w:left="120" w:right="180"/>
              <w:rPr>
                <w:sz w:val="24"/>
              </w:rPr>
            </w:pPr>
            <w:r>
              <w:rPr>
                <w:sz w:val="24"/>
              </w:rPr>
              <w:t>FI: Soome piiratud vastutusega äriühingu audiitoritest ja auditi teostamise kohustusega äriühingute audiitoritest vähemalt üks peab elama</w:t>
            </w:r>
            <w:r>
              <w:rPr>
                <w:spacing w:val="-6"/>
                <w:sz w:val="24"/>
              </w:rPr>
              <w:t xml:space="preserve"> </w:t>
            </w:r>
            <w:r>
              <w:rPr>
                <w:sz w:val="24"/>
              </w:rPr>
              <w:t>EMP</w:t>
            </w:r>
            <w:r>
              <w:rPr>
                <w:spacing w:val="-5"/>
                <w:sz w:val="24"/>
              </w:rPr>
              <w:t xml:space="preserve"> </w:t>
            </w:r>
            <w:r>
              <w:rPr>
                <w:sz w:val="24"/>
              </w:rPr>
              <w:t>riigis.</w:t>
            </w:r>
            <w:r>
              <w:rPr>
                <w:spacing w:val="-5"/>
                <w:sz w:val="24"/>
              </w:rPr>
              <w:t xml:space="preserve"> </w:t>
            </w:r>
            <w:r>
              <w:rPr>
                <w:sz w:val="24"/>
              </w:rPr>
              <w:t>Audiitor</w:t>
            </w:r>
            <w:r>
              <w:rPr>
                <w:spacing w:val="-5"/>
                <w:sz w:val="24"/>
              </w:rPr>
              <w:t xml:space="preserve"> </w:t>
            </w:r>
            <w:r>
              <w:rPr>
                <w:sz w:val="24"/>
              </w:rPr>
              <w:t>peab</w:t>
            </w:r>
            <w:r>
              <w:rPr>
                <w:spacing w:val="-5"/>
                <w:sz w:val="24"/>
              </w:rPr>
              <w:t xml:space="preserve"> </w:t>
            </w:r>
            <w:r>
              <w:rPr>
                <w:sz w:val="24"/>
              </w:rPr>
              <w:t>olema</w:t>
            </w:r>
            <w:r>
              <w:rPr>
                <w:spacing w:val="-6"/>
                <w:sz w:val="24"/>
              </w:rPr>
              <w:t xml:space="preserve"> </w:t>
            </w:r>
            <w:r>
              <w:rPr>
                <w:sz w:val="24"/>
              </w:rPr>
              <w:t>kohalikul</w:t>
            </w:r>
            <w:r>
              <w:rPr>
                <w:spacing w:val="-5"/>
                <w:sz w:val="24"/>
              </w:rPr>
              <w:t xml:space="preserve"> </w:t>
            </w:r>
            <w:r>
              <w:rPr>
                <w:sz w:val="24"/>
              </w:rPr>
              <w:t>tasandil</w:t>
            </w:r>
            <w:r>
              <w:rPr>
                <w:spacing w:val="-5"/>
                <w:sz w:val="24"/>
              </w:rPr>
              <w:t xml:space="preserve"> </w:t>
            </w:r>
            <w:r>
              <w:rPr>
                <w:sz w:val="24"/>
              </w:rPr>
              <w:t>litsentsitud audiitor või kohalikul tasandil litsentsitud audiitorühing.</w:t>
            </w:r>
          </w:p>
          <w:p w14:paraId="4F8D3F57" w14:textId="77777777" w:rsidR="00785189" w:rsidRDefault="009E0FDB">
            <w:pPr>
              <w:pStyle w:val="TableParagraph"/>
              <w:ind w:left="120" w:right="180"/>
              <w:rPr>
                <w:sz w:val="24"/>
              </w:rPr>
            </w:pPr>
            <w:r>
              <w:rPr>
                <w:sz w:val="24"/>
              </w:rPr>
              <w:t>FR:</w:t>
            </w:r>
            <w:r>
              <w:rPr>
                <w:spacing w:val="-6"/>
                <w:sz w:val="24"/>
              </w:rPr>
              <w:t xml:space="preserve"> </w:t>
            </w:r>
            <w:r>
              <w:rPr>
                <w:sz w:val="24"/>
              </w:rPr>
              <w:t>Kohustuslike</w:t>
            </w:r>
            <w:r>
              <w:rPr>
                <w:spacing w:val="-6"/>
                <w:sz w:val="24"/>
              </w:rPr>
              <w:t xml:space="preserve"> </w:t>
            </w:r>
            <w:r>
              <w:rPr>
                <w:sz w:val="24"/>
              </w:rPr>
              <w:t>auditite</w:t>
            </w:r>
            <w:r>
              <w:rPr>
                <w:spacing w:val="-6"/>
                <w:sz w:val="24"/>
              </w:rPr>
              <w:t xml:space="preserve"> </w:t>
            </w:r>
            <w:r>
              <w:rPr>
                <w:sz w:val="24"/>
              </w:rPr>
              <w:t>teostamisel:</w:t>
            </w:r>
            <w:r>
              <w:rPr>
                <w:spacing w:val="-6"/>
                <w:sz w:val="24"/>
              </w:rPr>
              <w:t xml:space="preserve"> </w:t>
            </w:r>
            <w:r>
              <w:rPr>
                <w:sz w:val="24"/>
              </w:rPr>
              <w:t>teenuseid</w:t>
            </w:r>
            <w:r>
              <w:rPr>
                <w:spacing w:val="-4"/>
                <w:sz w:val="24"/>
              </w:rPr>
              <w:t xml:space="preserve"> </w:t>
            </w:r>
            <w:r>
              <w:rPr>
                <w:sz w:val="24"/>
              </w:rPr>
              <w:t>võib</w:t>
            </w:r>
            <w:r>
              <w:rPr>
                <w:spacing w:val="-6"/>
                <w:sz w:val="24"/>
              </w:rPr>
              <w:t xml:space="preserve"> </w:t>
            </w:r>
            <w:r>
              <w:rPr>
                <w:sz w:val="24"/>
              </w:rPr>
              <w:t>osutada</w:t>
            </w:r>
            <w:r>
              <w:rPr>
                <w:spacing w:val="-7"/>
                <w:sz w:val="24"/>
              </w:rPr>
              <w:t xml:space="preserve"> </w:t>
            </w:r>
            <w:r>
              <w:rPr>
                <w:sz w:val="24"/>
              </w:rPr>
              <w:t>mis</w:t>
            </w:r>
            <w:r>
              <w:rPr>
                <w:spacing w:val="-6"/>
                <w:sz w:val="24"/>
              </w:rPr>
              <w:t xml:space="preserve"> </w:t>
            </w:r>
            <w:r>
              <w:rPr>
                <w:sz w:val="24"/>
              </w:rPr>
              <w:t>tahes õiguslikku vormi kasutades, välja arvatud SNC (</w:t>
            </w:r>
            <w:r>
              <w:rPr>
                <w:i/>
                <w:sz w:val="24"/>
              </w:rPr>
              <w:t>société en nom collectif</w:t>
            </w:r>
            <w:r>
              <w:rPr>
                <w:sz w:val="24"/>
              </w:rPr>
              <w:t>) ja SCS (</w:t>
            </w:r>
            <w:r>
              <w:rPr>
                <w:i/>
                <w:sz w:val="24"/>
              </w:rPr>
              <w:t>société en commandite simple</w:t>
            </w:r>
            <w:r>
              <w:rPr>
                <w:sz w:val="24"/>
              </w:rPr>
              <w:t>).</w:t>
            </w:r>
          </w:p>
          <w:p w14:paraId="78C3C039" w14:textId="77777777" w:rsidR="00785189" w:rsidRDefault="009E0FDB">
            <w:pPr>
              <w:pStyle w:val="TableParagraph"/>
              <w:ind w:left="120"/>
              <w:rPr>
                <w:sz w:val="24"/>
              </w:rPr>
            </w:pPr>
            <w:r>
              <w:rPr>
                <w:sz w:val="24"/>
              </w:rPr>
              <w:t>PL:</w:t>
            </w:r>
            <w:r>
              <w:rPr>
                <w:spacing w:val="-1"/>
                <w:sz w:val="24"/>
              </w:rPr>
              <w:t xml:space="preserve"> </w:t>
            </w:r>
            <w:r>
              <w:rPr>
                <w:sz w:val="24"/>
              </w:rPr>
              <w:t>Kohaldatakse</w:t>
            </w:r>
            <w:r>
              <w:rPr>
                <w:spacing w:val="-2"/>
                <w:sz w:val="24"/>
              </w:rPr>
              <w:t xml:space="preserve"> </w:t>
            </w:r>
            <w:r>
              <w:rPr>
                <w:sz w:val="24"/>
              </w:rPr>
              <w:t>õigusliku</w:t>
            </w:r>
            <w:r>
              <w:rPr>
                <w:spacing w:val="-1"/>
                <w:sz w:val="24"/>
              </w:rPr>
              <w:t xml:space="preserve"> </w:t>
            </w:r>
            <w:r>
              <w:rPr>
                <w:sz w:val="24"/>
              </w:rPr>
              <w:t>vormi</w:t>
            </w:r>
            <w:r>
              <w:rPr>
                <w:spacing w:val="-1"/>
                <w:sz w:val="24"/>
              </w:rPr>
              <w:t xml:space="preserve"> </w:t>
            </w:r>
            <w:r>
              <w:rPr>
                <w:spacing w:val="-2"/>
                <w:sz w:val="24"/>
              </w:rPr>
              <w:t>nõudeid.</w:t>
            </w:r>
          </w:p>
          <w:p w14:paraId="08B23FD3" w14:textId="77777777" w:rsidR="00785189" w:rsidRDefault="009E0FDB">
            <w:pPr>
              <w:pStyle w:val="TableParagraph"/>
              <w:ind w:left="120"/>
              <w:rPr>
                <w:sz w:val="24"/>
              </w:rPr>
            </w:pPr>
            <w:r>
              <w:rPr>
                <w:sz w:val="24"/>
              </w:rPr>
              <w:t>SK: Auditite tegemise loa võib anda Slovakkias üksnes ettevõttele, kus Slovakkia</w:t>
            </w:r>
            <w:r>
              <w:rPr>
                <w:spacing w:val="-7"/>
                <w:sz w:val="24"/>
              </w:rPr>
              <w:t xml:space="preserve"> </w:t>
            </w:r>
            <w:r>
              <w:rPr>
                <w:sz w:val="24"/>
              </w:rPr>
              <w:t>või</w:t>
            </w:r>
            <w:r>
              <w:rPr>
                <w:spacing w:val="-6"/>
                <w:sz w:val="24"/>
              </w:rPr>
              <w:t xml:space="preserve"> </w:t>
            </w:r>
            <w:r>
              <w:rPr>
                <w:sz w:val="24"/>
              </w:rPr>
              <w:t>ELi</w:t>
            </w:r>
            <w:r>
              <w:rPr>
                <w:spacing w:val="-6"/>
                <w:sz w:val="24"/>
              </w:rPr>
              <w:t xml:space="preserve"> </w:t>
            </w:r>
            <w:r>
              <w:rPr>
                <w:sz w:val="24"/>
              </w:rPr>
              <w:t>liikmesriikide</w:t>
            </w:r>
            <w:r>
              <w:rPr>
                <w:spacing w:val="-7"/>
                <w:sz w:val="24"/>
              </w:rPr>
              <w:t xml:space="preserve"> </w:t>
            </w:r>
            <w:r>
              <w:rPr>
                <w:sz w:val="24"/>
              </w:rPr>
              <w:t>kodanike</w:t>
            </w:r>
            <w:r>
              <w:rPr>
                <w:spacing w:val="-6"/>
                <w:sz w:val="24"/>
              </w:rPr>
              <w:t xml:space="preserve"> </w:t>
            </w:r>
            <w:r>
              <w:rPr>
                <w:sz w:val="24"/>
              </w:rPr>
              <w:t>kapitaliosalus</w:t>
            </w:r>
            <w:r>
              <w:rPr>
                <w:spacing w:val="-6"/>
                <w:sz w:val="24"/>
              </w:rPr>
              <w:t xml:space="preserve"> </w:t>
            </w:r>
            <w:r>
              <w:rPr>
                <w:sz w:val="24"/>
              </w:rPr>
              <w:t>või</w:t>
            </w:r>
            <w:r>
              <w:rPr>
                <w:spacing w:val="-6"/>
                <w:sz w:val="24"/>
              </w:rPr>
              <w:t xml:space="preserve"> </w:t>
            </w:r>
            <w:r>
              <w:rPr>
                <w:sz w:val="24"/>
              </w:rPr>
              <w:t>hääleõigus on vähemalt 60 %.</w:t>
            </w:r>
          </w:p>
        </w:tc>
      </w:tr>
    </w:tbl>
    <w:p w14:paraId="7B440ADD" w14:textId="77777777" w:rsidR="00785189" w:rsidRDefault="00785189">
      <w:pPr>
        <w:pStyle w:val="TableParagraph"/>
        <w:rPr>
          <w:sz w:val="24"/>
        </w:rPr>
        <w:sectPr w:rsidR="00785189">
          <w:pgSz w:w="11910" w:h="16850"/>
          <w:pgMar w:top="1380" w:right="566" w:bottom="1380" w:left="425" w:header="0" w:footer="1199" w:gutter="0"/>
          <w:cols w:space="708"/>
        </w:sectPr>
      </w:pPr>
    </w:p>
    <w:p w14:paraId="7C61C607"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07D71ED0" w14:textId="77777777">
        <w:trPr>
          <w:trHeight w:val="397"/>
        </w:trPr>
        <w:tc>
          <w:tcPr>
            <w:tcW w:w="2991" w:type="dxa"/>
          </w:tcPr>
          <w:p w14:paraId="4DF70396"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185173E0"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1622529" w14:textId="77777777">
        <w:trPr>
          <w:trHeight w:val="2567"/>
        </w:trPr>
        <w:tc>
          <w:tcPr>
            <w:tcW w:w="2991" w:type="dxa"/>
          </w:tcPr>
          <w:p w14:paraId="62C5BB25" w14:textId="77777777" w:rsidR="00785189" w:rsidRDefault="00785189">
            <w:pPr>
              <w:pStyle w:val="TableParagraph"/>
              <w:spacing w:before="0"/>
              <w:ind w:left="0"/>
              <w:rPr>
                <w:sz w:val="24"/>
              </w:rPr>
            </w:pPr>
          </w:p>
        </w:tc>
        <w:tc>
          <w:tcPr>
            <w:tcW w:w="7227" w:type="dxa"/>
          </w:tcPr>
          <w:p w14:paraId="56A97360"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3DBC0A29" w14:textId="77777777" w:rsidR="00785189" w:rsidRDefault="009E0FDB">
            <w:pPr>
              <w:pStyle w:val="TableParagraph"/>
              <w:ind w:left="120" w:right="180"/>
              <w:rPr>
                <w:sz w:val="24"/>
              </w:rPr>
            </w:pPr>
            <w:r>
              <w:rPr>
                <w:sz w:val="24"/>
              </w:rPr>
              <w:t xml:space="preserve">DE: </w:t>
            </w:r>
            <w:r>
              <w:rPr>
                <w:i/>
                <w:sz w:val="24"/>
              </w:rPr>
              <w:t>Wirtshaftsprüferordnung</w:t>
            </w:r>
            <w:r>
              <w:rPr>
                <w:sz w:val="24"/>
              </w:rPr>
              <w:t>’i (WPO) artikli 134 kohaselt registreeritud</w:t>
            </w:r>
            <w:r>
              <w:rPr>
                <w:spacing w:val="-6"/>
                <w:sz w:val="24"/>
              </w:rPr>
              <w:t xml:space="preserve"> </w:t>
            </w:r>
            <w:r>
              <w:rPr>
                <w:sz w:val="24"/>
              </w:rPr>
              <w:t>kolmandast</w:t>
            </w:r>
            <w:r>
              <w:rPr>
                <w:spacing w:val="-6"/>
                <w:sz w:val="24"/>
              </w:rPr>
              <w:t xml:space="preserve"> </w:t>
            </w:r>
            <w:r>
              <w:rPr>
                <w:sz w:val="24"/>
              </w:rPr>
              <w:t>riigist</w:t>
            </w:r>
            <w:r>
              <w:rPr>
                <w:spacing w:val="-6"/>
                <w:sz w:val="24"/>
              </w:rPr>
              <w:t xml:space="preserve"> </w:t>
            </w:r>
            <w:r>
              <w:rPr>
                <w:sz w:val="24"/>
              </w:rPr>
              <w:t>pärit</w:t>
            </w:r>
            <w:r>
              <w:rPr>
                <w:spacing w:val="-6"/>
                <w:sz w:val="24"/>
              </w:rPr>
              <w:t xml:space="preserve"> </w:t>
            </w:r>
            <w:r>
              <w:rPr>
                <w:sz w:val="24"/>
              </w:rPr>
              <w:t>audiitor,</w:t>
            </w:r>
            <w:r>
              <w:rPr>
                <w:spacing w:val="-6"/>
                <w:sz w:val="24"/>
              </w:rPr>
              <w:t xml:space="preserve"> </w:t>
            </w:r>
            <w:r>
              <w:rPr>
                <w:sz w:val="24"/>
              </w:rPr>
              <w:t>kelle</w:t>
            </w:r>
            <w:r>
              <w:rPr>
                <w:spacing w:val="-7"/>
                <w:sz w:val="24"/>
              </w:rPr>
              <w:t xml:space="preserve"> </w:t>
            </w:r>
            <w:r>
              <w:rPr>
                <w:sz w:val="24"/>
              </w:rPr>
              <w:t>peakontor</w:t>
            </w:r>
            <w:r>
              <w:rPr>
                <w:spacing w:val="-5"/>
                <w:sz w:val="24"/>
              </w:rPr>
              <w:t xml:space="preserve"> </w:t>
            </w:r>
            <w:r>
              <w:rPr>
                <w:sz w:val="24"/>
              </w:rPr>
              <w:t>asub väljaspool liitu, võib teha raamatupidamise aastaaruannete kohustuslikku auditit või koostada äriühingu konsolideeritud finantsaruandeid, kui tema vabalt võõrandatavate väärtpaberitega kaubeldakse reguleeritud turul.</w:t>
            </w:r>
          </w:p>
          <w:p w14:paraId="71DE8A07" w14:textId="77777777" w:rsidR="00785189" w:rsidRDefault="009E0FDB">
            <w:pPr>
              <w:pStyle w:val="TableParagraph"/>
              <w:spacing w:before="121"/>
              <w:ind w:left="120"/>
              <w:rPr>
                <w:sz w:val="24"/>
              </w:rPr>
            </w:pPr>
            <w:r>
              <w:rPr>
                <w:sz w:val="24"/>
              </w:rPr>
              <w:t>HU</w:t>
            </w:r>
            <w:r>
              <w:rPr>
                <w:spacing w:val="-4"/>
                <w:sz w:val="24"/>
              </w:rPr>
              <w:t xml:space="preserve"> </w:t>
            </w:r>
            <w:r>
              <w:rPr>
                <w:sz w:val="24"/>
              </w:rPr>
              <w:t>ja</w:t>
            </w:r>
            <w:r>
              <w:rPr>
                <w:spacing w:val="-1"/>
                <w:sz w:val="24"/>
              </w:rPr>
              <w:t xml:space="preserve"> </w:t>
            </w:r>
            <w:r>
              <w:rPr>
                <w:sz w:val="24"/>
              </w:rPr>
              <w:t>PT:</w:t>
            </w:r>
            <w:r>
              <w:rPr>
                <w:spacing w:val="-2"/>
                <w:sz w:val="24"/>
              </w:rPr>
              <w:t xml:space="preserve"> </w:t>
            </w:r>
            <w:r>
              <w:rPr>
                <w:sz w:val="24"/>
              </w:rPr>
              <w:t>Piiranguteta</w:t>
            </w:r>
            <w:r>
              <w:rPr>
                <w:spacing w:val="-2"/>
                <w:sz w:val="24"/>
              </w:rPr>
              <w:t xml:space="preserve"> </w:t>
            </w:r>
            <w:r>
              <w:rPr>
                <w:sz w:val="24"/>
              </w:rPr>
              <w:t>auditeerimisteenuste</w:t>
            </w:r>
            <w:r>
              <w:rPr>
                <w:spacing w:val="-1"/>
                <w:sz w:val="24"/>
              </w:rPr>
              <w:t xml:space="preserve"> </w:t>
            </w:r>
            <w:r>
              <w:rPr>
                <w:sz w:val="24"/>
              </w:rPr>
              <w:t>piiriülese</w:t>
            </w:r>
            <w:r>
              <w:rPr>
                <w:spacing w:val="-2"/>
                <w:sz w:val="24"/>
              </w:rPr>
              <w:t xml:space="preserve"> </w:t>
            </w:r>
            <w:r>
              <w:rPr>
                <w:sz w:val="24"/>
              </w:rPr>
              <w:t>osutamise</w:t>
            </w:r>
            <w:r>
              <w:rPr>
                <w:spacing w:val="-2"/>
                <w:sz w:val="24"/>
              </w:rPr>
              <w:t xml:space="preserve"> korral.</w:t>
            </w:r>
          </w:p>
        </w:tc>
      </w:tr>
      <w:tr w:rsidR="00785189" w14:paraId="7720D153" w14:textId="77777777">
        <w:trPr>
          <w:trHeight w:val="2015"/>
        </w:trPr>
        <w:tc>
          <w:tcPr>
            <w:tcW w:w="2991" w:type="dxa"/>
          </w:tcPr>
          <w:p w14:paraId="2D3837B0" w14:textId="77777777" w:rsidR="00785189" w:rsidRDefault="009E0FDB">
            <w:pPr>
              <w:pStyle w:val="TableParagraph"/>
              <w:spacing w:before="59"/>
              <w:ind w:left="122"/>
              <w:rPr>
                <w:sz w:val="24"/>
              </w:rPr>
            </w:pPr>
            <w:r>
              <w:rPr>
                <w:sz w:val="24"/>
              </w:rPr>
              <w:t>Maksualased</w:t>
            </w:r>
            <w:r>
              <w:rPr>
                <w:spacing w:val="-15"/>
                <w:sz w:val="24"/>
              </w:rPr>
              <w:t xml:space="preserve"> </w:t>
            </w:r>
            <w:r>
              <w:rPr>
                <w:sz w:val="24"/>
              </w:rPr>
              <w:t>teenused</w:t>
            </w:r>
            <w:r>
              <w:rPr>
                <w:spacing w:val="-15"/>
                <w:sz w:val="24"/>
              </w:rPr>
              <w:t xml:space="preserve"> </w:t>
            </w:r>
            <w:r>
              <w:rPr>
                <w:sz w:val="24"/>
              </w:rPr>
              <w:t xml:space="preserve">(CPC 863, välja arvatud maksualased õigusabi- ja esindusteenused, mis on </w:t>
            </w:r>
            <w:r>
              <w:rPr>
                <w:spacing w:val="-2"/>
                <w:sz w:val="24"/>
              </w:rPr>
              <w:t>õigusteenused)</w:t>
            </w:r>
          </w:p>
        </w:tc>
        <w:tc>
          <w:tcPr>
            <w:tcW w:w="7227" w:type="dxa"/>
          </w:tcPr>
          <w:p w14:paraId="60BD31B4" w14:textId="77777777" w:rsidR="00785189" w:rsidRDefault="009E0FDB">
            <w:pPr>
              <w:pStyle w:val="TableParagraph"/>
              <w:spacing w:before="59"/>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2"/>
                <w:sz w:val="24"/>
              </w:rPr>
              <w:t xml:space="preserve"> </w:t>
            </w:r>
            <w:r>
              <w:rPr>
                <w:sz w:val="24"/>
              </w:rPr>
              <w:t>teenustekaubanduse</w:t>
            </w:r>
            <w:r>
              <w:rPr>
                <w:spacing w:val="-1"/>
                <w:sz w:val="24"/>
              </w:rPr>
              <w:t xml:space="preserve"> </w:t>
            </w:r>
            <w:r>
              <w:rPr>
                <w:spacing w:val="-2"/>
                <w:sz w:val="24"/>
              </w:rPr>
              <w:t>puhul:</w:t>
            </w:r>
          </w:p>
          <w:p w14:paraId="5528B8C5" w14:textId="77777777" w:rsidR="00785189" w:rsidRDefault="009E0FDB">
            <w:pPr>
              <w:pStyle w:val="TableParagraph"/>
              <w:ind w:left="120"/>
              <w:rPr>
                <w:sz w:val="24"/>
              </w:rPr>
            </w:pPr>
            <w:r>
              <w:rPr>
                <w:sz w:val="24"/>
              </w:rPr>
              <w:t>CY:</w:t>
            </w:r>
            <w:r>
              <w:rPr>
                <w:spacing w:val="-3"/>
                <w:sz w:val="24"/>
              </w:rPr>
              <w:t xml:space="preserve"> </w:t>
            </w:r>
            <w:r>
              <w:rPr>
                <w:sz w:val="24"/>
              </w:rPr>
              <w:t>Juurdepääs</w:t>
            </w:r>
            <w:r>
              <w:rPr>
                <w:spacing w:val="-3"/>
                <w:sz w:val="24"/>
              </w:rPr>
              <w:t xml:space="preserve"> </w:t>
            </w:r>
            <w:r>
              <w:rPr>
                <w:sz w:val="24"/>
              </w:rPr>
              <w:t>on</w:t>
            </w:r>
            <w:r>
              <w:rPr>
                <w:spacing w:val="-3"/>
                <w:sz w:val="24"/>
              </w:rPr>
              <w:t xml:space="preserve"> </w:t>
            </w:r>
            <w:r>
              <w:rPr>
                <w:sz w:val="24"/>
              </w:rPr>
              <w:t>üksnes</w:t>
            </w:r>
            <w:r>
              <w:rPr>
                <w:spacing w:val="-3"/>
                <w:sz w:val="24"/>
              </w:rPr>
              <w:t xml:space="preserve"> </w:t>
            </w:r>
            <w:r>
              <w:rPr>
                <w:sz w:val="24"/>
              </w:rPr>
              <w:t>füüsilistel</w:t>
            </w:r>
            <w:r>
              <w:rPr>
                <w:spacing w:val="-3"/>
                <w:sz w:val="24"/>
              </w:rPr>
              <w:t xml:space="preserve"> </w:t>
            </w:r>
            <w:r>
              <w:rPr>
                <w:sz w:val="24"/>
              </w:rPr>
              <w:t>isikutel.</w:t>
            </w:r>
            <w:r>
              <w:rPr>
                <w:spacing w:val="-3"/>
                <w:sz w:val="24"/>
              </w:rPr>
              <w:t xml:space="preserve"> </w:t>
            </w:r>
            <w:r>
              <w:rPr>
                <w:sz w:val="24"/>
              </w:rPr>
              <w:t>Nõutava</w:t>
            </w:r>
            <w:r>
              <w:rPr>
                <w:spacing w:val="-5"/>
                <w:sz w:val="24"/>
              </w:rPr>
              <w:t xml:space="preserve"> </w:t>
            </w:r>
            <w:r>
              <w:rPr>
                <w:sz w:val="24"/>
              </w:rPr>
              <w:t>loa</w:t>
            </w:r>
            <w:r>
              <w:rPr>
                <w:spacing w:val="-3"/>
                <w:sz w:val="24"/>
              </w:rPr>
              <w:t xml:space="preserve"> </w:t>
            </w:r>
            <w:r>
              <w:rPr>
                <w:sz w:val="24"/>
              </w:rPr>
              <w:t>väljastamisel kohaldatakse</w:t>
            </w:r>
            <w:r>
              <w:rPr>
                <w:spacing w:val="-9"/>
                <w:sz w:val="24"/>
              </w:rPr>
              <w:t xml:space="preserve"> </w:t>
            </w:r>
            <w:r>
              <w:rPr>
                <w:sz w:val="24"/>
              </w:rPr>
              <w:t>majandusvajaduste</w:t>
            </w:r>
            <w:r>
              <w:rPr>
                <w:spacing w:val="-8"/>
                <w:sz w:val="24"/>
              </w:rPr>
              <w:t xml:space="preserve"> </w:t>
            </w:r>
            <w:r>
              <w:rPr>
                <w:sz w:val="24"/>
              </w:rPr>
              <w:t>testi.</w:t>
            </w:r>
            <w:r>
              <w:rPr>
                <w:spacing w:val="-8"/>
                <w:sz w:val="24"/>
              </w:rPr>
              <w:t xml:space="preserve"> </w:t>
            </w:r>
            <w:r>
              <w:rPr>
                <w:sz w:val="24"/>
              </w:rPr>
              <w:t>Põhikriteerium:</w:t>
            </w:r>
            <w:r>
              <w:rPr>
                <w:spacing w:val="-8"/>
                <w:sz w:val="24"/>
              </w:rPr>
              <w:t xml:space="preserve"> </w:t>
            </w:r>
            <w:r>
              <w:rPr>
                <w:sz w:val="24"/>
              </w:rPr>
              <w:t>tööhõive</w:t>
            </w:r>
            <w:r>
              <w:rPr>
                <w:spacing w:val="-8"/>
                <w:sz w:val="24"/>
              </w:rPr>
              <w:t xml:space="preserve"> </w:t>
            </w:r>
            <w:r>
              <w:rPr>
                <w:sz w:val="24"/>
              </w:rPr>
              <w:t xml:space="preserve">olukord allsektoris. On lubatud füüsiliste isikute moodustatud kutseliidud </w:t>
            </w:r>
            <w:r>
              <w:rPr>
                <w:spacing w:val="-2"/>
                <w:sz w:val="24"/>
              </w:rPr>
              <w:t>(partnerlused).</w:t>
            </w:r>
          </w:p>
          <w:p w14:paraId="16452ECB" w14:textId="77777777" w:rsidR="00785189" w:rsidRDefault="009E0FDB">
            <w:pPr>
              <w:pStyle w:val="TableParagraph"/>
              <w:ind w:left="120"/>
              <w:rPr>
                <w:sz w:val="24"/>
              </w:rPr>
            </w:pPr>
            <w:r>
              <w:rPr>
                <w:sz w:val="24"/>
              </w:rPr>
              <w:t>PL:</w:t>
            </w:r>
            <w:r>
              <w:rPr>
                <w:spacing w:val="-1"/>
                <w:sz w:val="24"/>
              </w:rPr>
              <w:t xml:space="preserve"> </w:t>
            </w:r>
            <w:r>
              <w:rPr>
                <w:sz w:val="24"/>
              </w:rPr>
              <w:t>Kohaldatakse</w:t>
            </w:r>
            <w:r>
              <w:rPr>
                <w:spacing w:val="-2"/>
                <w:sz w:val="24"/>
              </w:rPr>
              <w:t xml:space="preserve"> </w:t>
            </w:r>
            <w:r>
              <w:rPr>
                <w:sz w:val="24"/>
              </w:rPr>
              <w:t>õigusliku</w:t>
            </w:r>
            <w:r>
              <w:rPr>
                <w:spacing w:val="-1"/>
                <w:sz w:val="24"/>
              </w:rPr>
              <w:t xml:space="preserve"> </w:t>
            </w:r>
            <w:r>
              <w:rPr>
                <w:sz w:val="24"/>
              </w:rPr>
              <w:t>vormi</w:t>
            </w:r>
            <w:r>
              <w:rPr>
                <w:spacing w:val="-1"/>
                <w:sz w:val="24"/>
              </w:rPr>
              <w:t xml:space="preserve"> </w:t>
            </w:r>
            <w:r>
              <w:rPr>
                <w:spacing w:val="-2"/>
                <w:sz w:val="24"/>
              </w:rPr>
              <w:t>nõudeid.</w:t>
            </w:r>
          </w:p>
        </w:tc>
      </w:tr>
      <w:tr w:rsidR="00785189" w14:paraId="376D65D4" w14:textId="77777777">
        <w:trPr>
          <w:trHeight w:val="1345"/>
        </w:trPr>
        <w:tc>
          <w:tcPr>
            <w:tcW w:w="2991" w:type="dxa"/>
          </w:tcPr>
          <w:p w14:paraId="410B441B" w14:textId="77777777" w:rsidR="00785189" w:rsidRDefault="00785189">
            <w:pPr>
              <w:pStyle w:val="TableParagraph"/>
              <w:spacing w:before="0"/>
              <w:ind w:left="0"/>
              <w:rPr>
                <w:sz w:val="24"/>
              </w:rPr>
            </w:pPr>
          </w:p>
        </w:tc>
        <w:tc>
          <w:tcPr>
            <w:tcW w:w="7227" w:type="dxa"/>
          </w:tcPr>
          <w:p w14:paraId="68408976" w14:textId="77777777" w:rsidR="00785189" w:rsidRDefault="009E0FDB">
            <w:pPr>
              <w:pStyle w:val="TableParagraph"/>
              <w:spacing w:before="61"/>
              <w:ind w:left="120"/>
              <w:rPr>
                <w:sz w:val="24"/>
              </w:rPr>
            </w:pPr>
            <w:r>
              <w:rPr>
                <w:sz w:val="24"/>
              </w:rPr>
              <w:t>Investeeringu</w:t>
            </w:r>
            <w:r>
              <w:rPr>
                <w:spacing w:val="-5"/>
                <w:sz w:val="24"/>
              </w:rPr>
              <w:t xml:space="preserve"> </w:t>
            </w:r>
            <w:r>
              <w:rPr>
                <w:spacing w:val="-2"/>
                <w:sz w:val="24"/>
              </w:rPr>
              <w:t>puhul:</w:t>
            </w:r>
          </w:p>
          <w:p w14:paraId="0EE662EA" w14:textId="77777777" w:rsidR="00785189" w:rsidRDefault="009E0FDB">
            <w:pPr>
              <w:pStyle w:val="TableParagraph"/>
              <w:ind w:left="120" w:right="180"/>
              <w:rPr>
                <w:sz w:val="24"/>
              </w:rPr>
            </w:pPr>
            <w:r>
              <w:rPr>
                <w:sz w:val="24"/>
              </w:rPr>
              <w:t>FR:</w:t>
            </w:r>
            <w:r>
              <w:rPr>
                <w:spacing w:val="-6"/>
                <w:sz w:val="24"/>
              </w:rPr>
              <w:t xml:space="preserve"> </w:t>
            </w:r>
            <w:r>
              <w:rPr>
                <w:sz w:val="24"/>
              </w:rPr>
              <w:t>Osutamiseks</w:t>
            </w:r>
            <w:r>
              <w:rPr>
                <w:spacing w:val="-6"/>
                <w:sz w:val="24"/>
              </w:rPr>
              <w:t xml:space="preserve"> </w:t>
            </w:r>
            <w:r>
              <w:rPr>
                <w:sz w:val="24"/>
              </w:rPr>
              <w:t>saab</w:t>
            </w:r>
            <w:r>
              <w:rPr>
                <w:spacing w:val="-6"/>
                <w:sz w:val="24"/>
              </w:rPr>
              <w:t xml:space="preserve"> </w:t>
            </w:r>
            <w:r>
              <w:rPr>
                <w:sz w:val="24"/>
              </w:rPr>
              <w:t>kasutada</w:t>
            </w:r>
            <w:r>
              <w:rPr>
                <w:spacing w:val="-7"/>
                <w:sz w:val="24"/>
              </w:rPr>
              <w:t xml:space="preserve"> </w:t>
            </w:r>
            <w:r>
              <w:rPr>
                <w:sz w:val="24"/>
              </w:rPr>
              <w:t>üksnes</w:t>
            </w:r>
            <w:r>
              <w:rPr>
                <w:spacing w:val="-6"/>
                <w:sz w:val="24"/>
              </w:rPr>
              <w:t xml:space="preserve"> </w:t>
            </w:r>
            <w:r>
              <w:rPr>
                <w:sz w:val="24"/>
              </w:rPr>
              <w:t>selliseid</w:t>
            </w:r>
            <w:r>
              <w:rPr>
                <w:spacing w:val="-6"/>
                <w:sz w:val="24"/>
              </w:rPr>
              <w:t xml:space="preserve"> </w:t>
            </w:r>
            <w:r>
              <w:rPr>
                <w:sz w:val="24"/>
              </w:rPr>
              <w:t>õiguslikke</w:t>
            </w:r>
            <w:r>
              <w:rPr>
                <w:spacing w:val="-6"/>
                <w:sz w:val="24"/>
              </w:rPr>
              <w:t xml:space="preserve"> </w:t>
            </w:r>
            <w:r>
              <w:rPr>
                <w:sz w:val="24"/>
              </w:rPr>
              <w:t>vorme,</w:t>
            </w:r>
            <w:r>
              <w:rPr>
                <w:spacing w:val="-6"/>
                <w:sz w:val="24"/>
              </w:rPr>
              <w:t xml:space="preserve"> </w:t>
            </w:r>
            <w:r>
              <w:rPr>
                <w:sz w:val="24"/>
              </w:rPr>
              <w:t>nagu SEL (</w:t>
            </w:r>
            <w:r>
              <w:rPr>
                <w:i/>
                <w:sz w:val="24"/>
              </w:rPr>
              <w:t>société d'exercice liberal</w:t>
            </w:r>
            <w:r>
              <w:rPr>
                <w:sz w:val="24"/>
              </w:rPr>
              <w:t>) (</w:t>
            </w:r>
            <w:r>
              <w:rPr>
                <w:i/>
                <w:sz w:val="24"/>
              </w:rPr>
              <w:t xml:space="preserve">anonyme, à responsabilité limitée </w:t>
            </w:r>
            <w:r>
              <w:rPr>
                <w:sz w:val="24"/>
              </w:rPr>
              <w:t xml:space="preserve">või </w:t>
            </w:r>
            <w:r>
              <w:rPr>
                <w:i/>
                <w:sz w:val="24"/>
              </w:rPr>
              <w:t>en commandite par actions</w:t>
            </w:r>
            <w:r>
              <w:rPr>
                <w:sz w:val="24"/>
              </w:rPr>
              <w:t>) või SCP (</w:t>
            </w:r>
            <w:r>
              <w:rPr>
                <w:i/>
                <w:sz w:val="24"/>
              </w:rPr>
              <w:t>société civile professionnelle</w:t>
            </w:r>
            <w:r>
              <w:rPr>
                <w:sz w:val="24"/>
              </w:rPr>
              <w:t>).</w:t>
            </w:r>
          </w:p>
        </w:tc>
      </w:tr>
      <w:tr w:rsidR="00785189" w14:paraId="18B7A7F8" w14:textId="77777777">
        <w:trPr>
          <w:trHeight w:val="1619"/>
        </w:trPr>
        <w:tc>
          <w:tcPr>
            <w:tcW w:w="2991" w:type="dxa"/>
          </w:tcPr>
          <w:p w14:paraId="7AE8400B" w14:textId="77777777" w:rsidR="00785189" w:rsidRDefault="009E0FDB">
            <w:pPr>
              <w:pStyle w:val="TableParagraph"/>
              <w:spacing w:before="58"/>
              <w:ind w:left="122" w:right="349"/>
              <w:rPr>
                <w:sz w:val="24"/>
              </w:rPr>
            </w:pPr>
            <w:r>
              <w:rPr>
                <w:sz w:val="24"/>
              </w:rPr>
              <w:t xml:space="preserve">Arhitektuuri- ja </w:t>
            </w:r>
            <w:r>
              <w:rPr>
                <w:spacing w:val="-2"/>
                <w:sz w:val="24"/>
              </w:rPr>
              <w:t xml:space="preserve">linnaplaneerimisteenused, </w:t>
            </w:r>
            <w:r>
              <w:rPr>
                <w:sz w:val="24"/>
              </w:rPr>
              <w:t>inseneri- ja integreeritud inseneriteenused (CPC 8671, 8672, 8673, 8674)</w:t>
            </w:r>
          </w:p>
        </w:tc>
        <w:tc>
          <w:tcPr>
            <w:tcW w:w="7227" w:type="dxa"/>
          </w:tcPr>
          <w:p w14:paraId="3AEDD185"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508BA7F8" w14:textId="77777777" w:rsidR="00785189" w:rsidRDefault="009E0FDB">
            <w:pPr>
              <w:pStyle w:val="TableParagraph"/>
              <w:ind w:left="120" w:right="102"/>
              <w:rPr>
                <w:sz w:val="24"/>
              </w:rPr>
            </w:pPr>
            <w:r>
              <w:rPr>
                <w:sz w:val="24"/>
              </w:rPr>
              <w:t>BG: Riikliku või piirkondliku tähtsusega arhitektuuri- ja inseneriprojektide</w:t>
            </w:r>
            <w:r>
              <w:rPr>
                <w:spacing w:val="-8"/>
                <w:sz w:val="24"/>
              </w:rPr>
              <w:t xml:space="preserve"> </w:t>
            </w:r>
            <w:r>
              <w:rPr>
                <w:sz w:val="24"/>
              </w:rPr>
              <w:t>korral</w:t>
            </w:r>
            <w:r>
              <w:rPr>
                <w:spacing w:val="-5"/>
                <w:sz w:val="24"/>
              </w:rPr>
              <w:t xml:space="preserve"> </w:t>
            </w:r>
            <w:r>
              <w:rPr>
                <w:sz w:val="24"/>
              </w:rPr>
              <w:t>peavad</w:t>
            </w:r>
            <w:r>
              <w:rPr>
                <w:spacing w:val="-7"/>
                <w:sz w:val="24"/>
              </w:rPr>
              <w:t xml:space="preserve"> </w:t>
            </w:r>
            <w:r>
              <w:rPr>
                <w:sz w:val="24"/>
              </w:rPr>
              <w:t>välisriigi</w:t>
            </w:r>
            <w:r>
              <w:rPr>
                <w:spacing w:val="-7"/>
                <w:sz w:val="24"/>
              </w:rPr>
              <w:t xml:space="preserve"> </w:t>
            </w:r>
            <w:r>
              <w:rPr>
                <w:sz w:val="24"/>
              </w:rPr>
              <w:t>investorid</w:t>
            </w:r>
            <w:r>
              <w:rPr>
                <w:spacing w:val="-7"/>
                <w:sz w:val="24"/>
              </w:rPr>
              <w:t xml:space="preserve"> </w:t>
            </w:r>
            <w:r>
              <w:rPr>
                <w:sz w:val="24"/>
              </w:rPr>
              <w:t>tegutsema</w:t>
            </w:r>
            <w:r>
              <w:rPr>
                <w:spacing w:val="-9"/>
                <w:sz w:val="24"/>
              </w:rPr>
              <w:t xml:space="preserve"> </w:t>
            </w:r>
            <w:r>
              <w:rPr>
                <w:sz w:val="24"/>
              </w:rPr>
              <w:t xml:space="preserve">koostöös kohalike investoritega või nende alltöövõtjatena (CPC 8671, 8672, </w:t>
            </w:r>
            <w:r>
              <w:rPr>
                <w:spacing w:val="-2"/>
                <w:sz w:val="24"/>
              </w:rPr>
              <w:t>8673).</w:t>
            </w:r>
          </w:p>
        </w:tc>
      </w:tr>
    </w:tbl>
    <w:p w14:paraId="58B38486" w14:textId="77777777" w:rsidR="00785189" w:rsidRDefault="00785189">
      <w:pPr>
        <w:pStyle w:val="TableParagraph"/>
        <w:rPr>
          <w:sz w:val="24"/>
        </w:rPr>
        <w:sectPr w:rsidR="00785189">
          <w:pgSz w:w="11910" w:h="16850"/>
          <w:pgMar w:top="1380" w:right="566" w:bottom="1380" w:left="425" w:header="0" w:footer="1199" w:gutter="0"/>
          <w:cols w:space="708"/>
        </w:sectPr>
      </w:pPr>
    </w:p>
    <w:p w14:paraId="79EFE1B1"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6C2EFDD7" w14:textId="77777777">
        <w:trPr>
          <w:trHeight w:val="397"/>
        </w:trPr>
        <w:tc>
          <w:tcPr>
            <w:tcW w:w="2991" w:type="dxa"/>
          </w:tcPr>
          <w:p w14:paraId="02B23B6A"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0A9E0B95"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570BB25D" w14:textId="77777777">
        <w:trPr>
          <w:trHeight w:val="2999"/>
        </w:trPr>
        <w:tc>
          <w:tcPr>
            <w:tcW w:w="2991" w:type="dxa"/>
          </w:tcPr>
          <w:p w14:paraId="61CD001A" w14:textId="77777777" w:rsidR="00785189" w:rsidRDefault="00785189">
            <w:pPr>
              <w:pStyle w:val="TableParagraph"/>
              <w:spacing w:before="0"/>
              <w:ind w:left="0"/>
              <w:rPr>
                <w:sz w:val="24"/>
              </w:rPr>
            </w:pPr>
          </w:p>
        </w:tc>
        <w:tc>
          <w:tcPr>
            <w:tcW w:w="7227" w:type="dxa"/>
          </w:tcPr>
          <w:p w14:paraId="1089E2CE"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14CEA7E5" w14:textId="77777777" w:rsidR="00785189" w:rsidRDefault="009E0FDB">
            <w:pPr>
              <w:pStyle w:val="TableParagraph"/>
              <w:ind w:left="120"/>
              <w:rPr>
                <w:sz w:val="24"/>
              </w:rPr>
            </w:pPr>
            <w:r>
              <w:rPr>
                <w:sz w:val="24"/>
              </w:rPr>
              <w:t>FR: Arhitekt võib osutada Prantsusmaal arhitektiteenuseid, kasutades (mittediskrimineerivatel alustel) üht järgmistest õiguslikest vormidest): SA</w:t>
            </w:r>
            <w:r>
              <w:rPr>
                <w:spacing w:val="-4"/>
                <w:sz w:val="24"/>
              </w:rPr>
              <w:t xml:space="preserve"> </w:t>
            </w:r>
            <w:r>
              <w:rPr>
                <w:sz w:val="24"/>
              </w:rPr>
              <w:t>(</w:t>
            </w:r>
            <w:r>
              <w:rPr>
                <w:i/>
                <w:sz w:val="24"/>
              </w:rPr>
              <w:t>société</w:t>
            </w:r>
            <w:r>
              <w:rPr>
                <w:i/>
                <w:spacing w:val="-5"/>
                <w:sz w:val="24"/>
              </w:rPr>
              <w:t xml:space="preserve"> </w:t>
            </w:r>
            <w:r>
              <w:rPr>
                <w:i/>
                <w:sz w:val="24"/>
              </w:rPr>
              <w:t>anonyme</w:t>
            </w:r>
            <w:r>
              <w:rPr>
                <w:sz w:val="24"/>
              </w:rPr>
              <w:t>)</w:t>
            </w:r>
            <w:r>
              <w:rPr>
                <w:spacing w:val="-4"/>
                <w:sz w:val="24"/>
              </w:rPr>
              <w:t xml:space="preserve"> </w:t>
            </w:r>
            <w:r>
              <w:rPr>
                <w:sz w:val="24"/>
              </w:rPr>
              <w:t>ja</w:t>
            </w:r>
            <w:r>
              <w:rPr>
                <w:spacing w:val="-4"/>
                <w:sz w:val="24"/>
              </w:rPr>
              <w:t xml:space="preserve"> </w:t>
            </w:r>
            <w:r>
              <w:rPr>
                <w:sz w:val="24"/>
              </w:rPr>
              <w:t>SARL</w:t>
            </w:r>
            <w:r>
              <w:rPr>
                <w:spacing w:val="-4"/>
                <w:sz w:val="24"/>
              </w:rPr>
              <w:t xml:space="preserve"> </w:t>
            </w:r>
            <w:r>
              <w:rPr>
                <w:sz w:val="24"/>
              </w:rPr>
              <w:t>(</w:t>
            </w:r>
            <w:r>
              <w:rPr>
                <w:i/>
                <w:sz w:val="24"/>
              </w:rPr>
              <w:t>société</w:t>
            </w:r>
            <w:r>
              <w:rPr>
                <w:i/>
                <w:spacing w:val="-5"/>
                <w:sz w:val="24"/>
              </w:rPr>
              <w:t xml:space="preserve"> </w:t>
            </w:r>
            <w:r>
              <w:rPr>
                <w:i/>
                <w:sz w:val="24"/>
              </w:rPr>
              <w:t>à</w:t>
            </w:r>
            <w:r>
              <w:rPr>
                <w:i/>
                <w:spacing w:val="-4"/>
                <w:sz w:val="24"/>
              </w:rPr>
              <w:t xml:space="preserve"> </w:t>
            </w:r>
            <w:r>
              <w:rPr>
                <w:i/>
                <w:sz w:val="24"/>
              </w:rPr>
              <w:t>responsabilité</w:t>
            </w:r>
            <w:r>
              <w:rPr>
                <w:i/>
                <w:spacing w:val="-5"/>
                <w:sz w:val="24"/>
              </w:rPr>
              <w:t xml:space="preserve"> </w:t>
            </w:r>
            <w:r>
              <w:rPr>
                <w:i/>
                <w:sz w:val="24"/>
              </w:rPr>
              <w:t>limitée</w:t>
            </w:r>
            <w:r>
              <w:rPr>
                <w:sz w:val="24"/>
              </w:rPr>
              <w:t>),</w:t>
            </w:r>
            <w:r>
              <w:rPr>
                <w:spacing w:val="-4"/>
                <w:sz w:val="24"/>
              </w:rPr>
              <w:t xml:space="preserve"> </w:t>
            </w:r>
            <w:r>
              <w:rPr>
                <w:sz w:val="24"/>
              </w:rPr>
              <w:t>EURL (</w:t>
            </w:r>
            <w:r>
              <w:rPr>
                <w:i/>
                <w:sz w:val="24"/>
              </w:rPr>
              <w:t>entreprise unipersonnelle à responsabilité limitée</w:t>
            </w:r>
            <w:r>
              <w:rPr>
                <w:sz w:val="24"/>
              </w:rPr>
              <w:t>), SCP (</w:t>
            </w:r>
            <w:r>
              <w:rPr>
                <w:i/>
                <w:sz w:val="24"/>
              </w:rPr>
              <w:t>société en commandite par actions</w:t>
            </w:r>
            <w:r>
              <w:rPr>
                <w:sz w:val="24"/>
              </w:rPr>
              <w:t>), SCOP (</w:t>
            </w:r>
            <w:r>
              <w:rPr>
                <w:i/>
                <w:sz w:val="24"/>
              </w:rPr>
              <w:t>société coopérative et participative</w:t>
            </w:r>
            <w:r>
              <w:rPr>
                <w:sz w:val="24"/>
              </w:rPr>
              <w:t>), SELARL (</w:t>
            </w:r>
            <w:r>
              <w:rPr>
                <w:i/>
                <w:sz w:val="24"/>
              </w:rPr>
              <w:t>société d'exercice libéral à responsabilité limitée</w:t>
            </w:r>
            <w:r>
              <w:rPr>
                <w:sz w:val="24"/>
              </w:rPr>
              <w:t>), SELAFA (</w:t>
            </w:r>
            <w:r>
              <w:rPr>
                <w:i/>
                <w:sz w:val="24"/>
              </w:rPr>
              <w:t>société</w:t>
            </w:r>
            <w:r>
              <w:rPr>
                <w:i/>
                <w:spacing w:val="-6"/>
                <w:sz w:val="24"/>
              </w:rPr>
              <w:t xml:space="preserve"> </w:t>
            </w:r>
            <w:r>
              <w:rPr>
                <w:i/>
                <w:sz w:val="24"/>
              </w:rPr>
              <w:t>d'exercice</w:t>
            </w:r>
            <w:r>
              <w:rPr>
                <w:i/>
                <w:spacing w:val="-6"/>
                <w:sz w:val="24"/>
              </w:rPr>
              <w:t xml:space="preserve"> </w:t>
            </w:r>
            <w:r>
              <w:rPr>
                <w:i/>
                <w:sz w:val="24"/>
              </w:rPr>
              <w:t>libéral</w:t>
            </w:r>
            <w:r>
              <w:rPr>
                <w:i/>
                <w:spacing w:val="-5"/>
                <w:sz w:val="24"/>
              </w:rPr>
              <w:t xml:space="preserve"> </w:t>
            </w:r>
            <w:r>
              <w:rPr>
                <w:i/>
                <w:sz w:val="24"/>
              </w:rPr>
              <w:t>à</w:t>
            </w:r>
            <w:r>
              <w:rPr>
                <w:i/>
                <w:spacing w:val="-5"/>
                <w:sz w:val="24"/>
              </w:rPr>
              <w:t xml:space="preserve"> </w:t>
            </w:r>
            <w:r>
              <w:rPr>
                <w:i/>
                <w:sz w:val="24"/>
              </w:rPr>
              <w:t>forme</w:t>
            </w:r>
            <w:r>
              <w:rPr>
                <w:i/>
                <w:spacing w:val="-6"/>
                <w:sz w:val="24"/>
              </w:rPr>
              <w:t xml:space="preserve"> </w:t>
            </w:r>
            <w:r>
              <w:rPr>
                <w:i/>
                <w:sz w:val="24"/>
              </w:rPr>
              <w:t>anonyme</w:t>
            </w:r>
            <w:r>
              <w:rPr>
                <w:sz w:val="24"/>
              </w:rPr>
              <w:t>),</w:t>
            </w:r>
            <w:r>
              <w:rPr>
                <w:spacing w:val="-5"/>
                <w:sz w:val="24"/>
              </w:rPr>
              <w:t xml:space="preserve"> </w:t>
            </w:r>
            <w:r>
              <w:rPr>
                <w:sz w:val="24"/>
              </w:rPr>
              <w:t>SELAS</w:t>
            </w:r>
            <w:r>
              <w:rPr>
                <w:spacing w:val="-5"/>
                <w:sz w:val="24"/>
              </w:rPr>
              <w:t xml:space="preserve"> </w:t>
            </w:r>
            <w:r>
              <w:rPr>
                <w:sz w:val="24"/>
              </w:rPr>
              <w:t>(</w:t>
            </w:r>
            <w:r>
              <w:rPr>
                <w:i/>
                <w:sz w:val="24"/>
              </w:rPr>
              <w:t>société</w:t>
            </w:r>
            <w:r>
              <w:rPr>
                <w:i/>
                <w:spacing w:val="-6"/>
                <w:sz w:val="24"/>
              </w:rPr>
              <w:t xml:space="preserve"> </w:t>
            </w:r>
            <w:r>
              <w:rPr>
                <w:i/>
                <w:sz w:val="24"/>
              </w:rPr>
              <w:t>d'exercice libéral</w:t>
            </w:r>
            <w:r>
              <w:rPr>
                <w:sz w:val="24"/>
              </w:rPr>
              <w:t>) või SAS (</w:t>
            </w:r>
            <w:r>
              <w:rPr>
                <w:i/>
                <w:sz w:val="24"/>
              </w:rPr>
              <w:t>société par actions simplifiée</w:t>
            </w:r>
            <w:r>
              <w:rPr>
                <w:sz w:val="24"/>
              </w:rPr>
              <w:t>), või üksikisikuna või arhitektibüroo partnerina (CPC 8671).</w:t>
            </w:r>
          </w:p>
        </w:tc>
      </w:tr>
      <w:tr w:rsidR="00785189" w14:paraId="260DAF76" w14:textId="77777777">
        <w:trPr>
          <w:trHeight w:val="1621"/>
        </w:trPr>
        <w:tc>
          <w:tcPr>
            <w:tcW w:w="2991" w:type="dxa"/>
          </w:tcPr>
          <w:p w14:paraId="76C68022" w14:textId="77777777" w:rsidR="00785189" w:rsidRDefault="00785189">
            <w:pPr>
              <w:pStyle w:val="TableParagraph"/>
              <w:spacing w:before="0"/>
              <w:ind w:left="0"/>
              <w:rPr>
                <w:sz w:val="24"/>
              </w:rPr>
            </w:pPr>
          </w:p>
        </w:tc>
        <w:tc>
          <w:tcPr>
            <w:tcW w:w="7227" w:type="dxa"/>
          </w:tcPr>
          <w:p w14:paraId="382E9D33" w14:textId="77777777" w:rsidR="00785189" w:rsidRDefault="009E0FDB">
            <w:pPr>
              <w:pStyle w:val="TableParagraph"/>
              <w:spacing w:before="58"/>
              <w:ind w:left="120"/>
              <w:rPr>
                <w:sz w:val="24"/>
              </w:rPr>
            </w:pPr>
            <w:r>
              <w:rPr>
                <w:sz w:val="24"/>
              </w:rPr>
              <w:t>Üksnes</w:t>
            </w:r>
            <w:r>
              <w:rPr>
                <w:spacing w:val="-2"/>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6F518950" w14:textId="77777777" w:rsidR="00785189" w:rsidRDefault="009E0FDB">
            <w:pPr>
              <w:pStyle w:val="TableParagraph"/>
              <w:ind w:left="120" w:right="180"/>
              <w:rPr>
                <w:sz w:val="24"/>
              </w:rPr>
            </w:pPr>
            <w:r>
              <w:rPr>
                <w:sz w:val="24"/>
              </w:rPr>
              <w:t>HR: Piiranguteta linnaplaneerimisteenuste piiriülese osutamise korral. Välisriigi</w:t>
            </w:r>
            <w:r>
              <w:rPr>
                <w:spacing w:val="-7"/>
                <w:sz w:val="24"/>
              </w:rPr>
              <w:t xml:space="preserve"> </w:t>
            </w:r>
            <w:r>
              <w:rPr>
                <w:sz w:val="24"/>
              </w:rPr>
              <w:t>arhitekti,</w:t>
            </w:r>
            <w:r>
              <w:rPr>
                <w:spacing w:val="-7"/>
                <w:sz w:val="24"/>
              </w:rPr>
              <w:t xml:space="preserve"> </w:t>
            </w:r>
            <w:r>
              <w:rPr>
                <w:sz w:val="24"/>
              </w:rPr>
              <w:t>inseneri</w:t>
            </w:r>
            <w:r>
              <w:rPr>
                <w:spacing w:val="-7"/>
                <w:sz w:val="24"/>
              </w:rPr>
              <w:t xml:space="preserve"> </w:t>
            </w:r>
            <w:r>
              <w:rPr>
                <w:sz w:val="24"/>
              </w:rPr>
              <w:t>või</w:t>
            </w:r>
            <w:r>
              <w:rPr>
                <w:spacing w:val="-7"/>
                <w:sz w:val="24"/>
              </w:rPr>
              <w:t xml:space="preserve"> </w:t>
            </w:r>
            <w:r>
              <w:rPr>
                <w:sz w:val="24"/>
              </w:rPr>
              <w:t>linnaplaneerija</w:t>
            </w:r>
            <w:r>
              <w:rPr>
                <w:spacing w:val="-8"/>
                <w:sz w:val="24"/>
              </w:rPr>
              <w:t xml:space="preserve"> </w:t>
            </w:r>
            <w:r>
              <w:rPr>
                <w:sz w:val="24"/>
              </w:rPr>
              <w:t>loodud</w:t>
            </w:r>
            <w:r>
              <w:rPr>
                <w:spacing w:val="-7"/>
                <w:sz w:val="24"/>
              </w:rPr>
              <w:t xml:space="preserve"> </w:t>
            </w:r>
            <w:r>
              <w:rPr>
                <w:sz w:val="24"/>
              </w:rPr>
              <w:t>disainlahenduse või projekti vastavust Horvaatia õigusele peab kinnitama Horvaatias volitatud füüsiline või juriidiline isik (CPC 8671, 8672, 8673, 8674).</w:t>
            </w:r>
          </w:p>
        </w:tc>
      </w:tr>
    </w:tbl>
    <w:p w14:paraId="7610FCD5" w14:textId="77777777" w:rsidR="00785189" w:rsidRDefault="00785189">
      <w:pPr>
        <w:pStyle w:val="TableParagraph"/>
        <w:rPr>
          <w:sz w:val="24"/>
        </w:rPr>
        <w:sectPr w:rsidR="00785189">
          <w:pgSz w:w="11910" w:h="16850"/>
          <w:pgMar w:top="1380" w:right="566" w:bottom="1380" w:left="425" w:header="0" w:footer="1199" w:gutter="0"/>
          <w:cols w:space="708"/>
        </w:sectPr>
      </w:pPr>
    </w:p>
    <w:p w14:paraId="04C075B6"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6143F839" w14:textId="77777777">
        <w:trPr>
          <w:trHeight w:val="397"/>
        </w:trPr>
        <w:tc>
          <w:tcPr>
            <w:tcW w:w="2991" w:type="dxa"/>
          </w:tcPr>
          <w:p w14:paraId="6670842F"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058BDA57"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6BF687BF" w14:textId="77777777">
        <w:trPr>
          <w:trHeight w:val="1223"/>
        </w:trPr>
        <w:tc>
          <w:tcPr>
            <w:tcW w:w="2991" w:type="dxa"/>
          </w:tcPr>
          <w:p w14:paraId="07967A87" w14:textId="77777777" w:rsidR="00785189" w:rsidRDefault="009E0FDB">
            <w:pPr>
              <w:pStyle w:val="TableParagraph"/>
              <w:spacing w:before="58"/>
              <w:ind w:left="122" w:right="186"/>
              <w:rPr>
                <w:sz w:val="24"/>
              </w:rPr>
            </w:pPr>
            <w:r>
              <w:rPr>
                <w:sz w:val="24"/>
              </w:rPr>
              <w:t>III-EU-3</w:t>
            </w:r>
            <w:r>
              <w:rPr>
                <w:spacing w:val="-13"/>
                <w:sz w:val="24"/>
              </w:rPr>
              <w:t xml:space="preserve"> </w:t>
            </w:r>
            <w:r>
              <w:rPr>
                <w:sz w:val="24"/>
              </w:rPr>
              <w:t>–</w:t>
            </w:r>
            <w:r>
              <w:rPr>
                <w:spacing w:val="-13"/>
                <w:sz w:val="24"/>
              </w:rPr>
              <w:t xml:space="preserve"> </w:t>
            </w:r>
            <w:r>
              <w:rPr>
                <w:sz w:val="24"/>
              </w:rPr>
              <w:t>Kutseteenused</w:t>
            </w:r>
            <w:r>
              <w:rPr>
                <w:spacing w:val="-12"/>
                <w:sz w:val="24"/>
              </w:rPr>
              <w:t xml:space="preserve"> </w:t>
            </w:r>
            <w:r>
              <w:rPr>
                <w:sz w:val="24"/>
              </w:rPr>
              <w:t>– Tervishoiuga seotud kutsealad ja farmaatsiatoodete jaemüük</w:t>
            </w:r>
          </w:p>
        </w:tc>
        <w:tc>
          <w:tcPr>
            <w:tcW w:w="7227" w:type="dxa"/>
          </w:tcPr>
          <w:p w14:paraId="32E73C06" w14:textId="77777777" w:rsidR="00785189" w:rsidRDefault="00785189">
            <w:pPr>
              <w:pStyle w:val="TableParagraph"/>
              <w:spacing w:before="0"/>
              <w:ind w:left="0"/>
              <w:rPr>
                <w:sz w:val="24"/>
              </w:rPr>
            </w:pPr>
          </w:p>
        </w:tc>
      </w:tr>
      <w:tr w:rsidR="00785189" w14:paraId="22A31610" w14:textId="77777777">
        <w:trPr>
          <w:trHeight w:val="3124"/>
        </w:trPr>
        <w:tc>
          <w:tcPr>
            <w:tcW w:w="2991" w:type="dxa"/>
            <w:tcBorders>
              <w:bottom w:val="nil"/>
            </w:tcBorders>
          </w:tcPr>
          <w:p w14:paraId="6BC294DC" w14:textId="77777777" w:rsidR="00785189" w:rsidRDefault="009E0FDB">
            <w:pPr>
              <w:pStyle w:val="TableParagraph"/>
              <w:spacing w:before="58"/>
              <w:ind w:left="122" w:right="186"/>
              <w:rPr>
                <w:sz w:val="24"/>
              </w:rPr>
            </w:pPr>
            <w:r>
              <w:rPr>
                <w:sz w:val="24"/>
              </w:rPr>
              <w:t xml:space="preserve">Meditsiini- ja </w:t>
            </w:r>
            <w:r>
              <w:rPr>
                <w:spacing w:val="-2"/>
                <w:sz w:val="24"/>
              </w:rPr>
              <w:t xml:space="preserve">hambaraviteenused; ämmaemandate, meditsiiniõdede, füsioterapeutide, </w:t>
            </w:r>
            <w:r>
              <w:rPr>
                <w:sz w:val="24"/>
              </w:rPr>
              <w:t>psühholoogide ja parameedikute teenused (CPC</w:t>
            </w:r>
            <w:r>
              <w:rPr>
                <w:spacing w:val="-13"/>
                <w:sz w:val="24"/>
              </w:rPr>
              <w:t xml:space="preserve"> </w:t>
            </w:r>
            <w:r>
              <w:rPr>
                <w:sz w:val="24"/>
              </w:rPr>
              <w:t>85201,</w:t>
            </w:r>
            <w:r>
              <w:rPr>
                <w:spacing w:val="-13"/>
                <w:sz w:val="24"/>
              </w:rPr>
              <w:t xml:space="preserve"> </w:t>
            </w:r>
            <w:r>
              <w:rPr>
                <w:sz w:val="24"/>
              </w:rPr>
              <w:t>9312,</w:t>
            </w:r>
            <w:r>
              <w:rPr>
                <w:spacing w:val="-13"/>
                <w:sz w:val="24"/>
              </w:rPr>
              <w:t xml:space="preserve"> </w:t>
            </w:r>
            <w:r>
              <w:rPr>
                <w:sz w:val="24"/>
              </w:rPr>
              <w:t>9319)</w:t>
            </w:r>
          </w:p>
        </w:tc>
        <w:tc>
          <w:tcPr>
            <w:tcW w:w="7227" w:type="dxa"/>
            <w:tcBorders>
              <w:bottom w:val="nil"/>
            </w:tcBorders>
          </w:tcPr>
          <w:p w14:paraId="22D59A1C"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7785E415" w14:textId="77777777" w:rsidR="00785189" w:rsidRDefault="009E0FDB">
            <w:pPr>
              <w:pStyle w:val="TableParagraph"/>
              <w:ind w:left="120" w:right="727"/>
              <w:rPr>
                <w:sz w:val="24"/>
              </w:rPr>
            </w:pPr>
            <w:r>
              <w:rPr>
                <w:sz w:val="24"/>
              </w:rPr>
              <w:t>CZ ja MT: Piiranguteta kõikide tervishoiualaste kutseteenuste, sealhulgas arsti-, hambaarsti-, ämmaemanda-, meditsiiniõe-, füsioterapeudi-,</w:t>
            </w:r>
            <w:r>
              <w:rPr>
                <w:spacing w:val="-8"/>
                <w:sz w:val="24"/>
              </w:rPr>
              <w:t xml:space="preserve"> </w:t>
            </w:r>
            <w:r>
              <w:rPr>
                <w:sz w:val="24"/>
              </w:rPr>
              <w:t>parameediku-</w:t>
            </w:r>
            <w:r>
              <w:rPr>
                <w:spacing w:val="-9"/>
                <w:sz w:val="24"/>
              </w:rPr>
              <w:t xml:space="preserve"> </w:t>
            </w:r>
            <w:r>
              <w:rPr>
                <w:sz w:val="24"/>
              </w:rPr>
              <w:t>ja</w:t>
            </w:r>
            <w:r>
              <w:rPr>
                <w:spacing w:val="-8"/>
                <w:sz w:val="24"/>
              </w:rPr>
              <w:t xml:space="preserve"> </w:t>
            </w:r>
            <w:r>
              <w:rPr>
                <w:sz w:val="24"/>
              </w:rPr>
              <w:t>psühholoogiteenuste</w:t>
            </w:r>
            <w:r>
              <w:rPr>
                <w:spacing w:val="-9"/>
                <w:sz w:val="24"/>
              </w:rPr>
              <w:t xml:space="preserve"> </w:t>
            </w:r>
            <w:r>
              <w:rPr>
                <w:sz w:val="24"/>
              </w:rPr>
              <w:t>ning</w:t>
            </w:r>
            <w:r>
              <w:rPr>
                <w:spacing w:val="-8"/>
                <w:sz w:val="24"/>
              </w:rPr>
              <w:t xml:space="preserve"> </w:t>
            </w:r>
            <w:r>
              <w:rPr>
                <w:sz w:val="24"/>
              </w:rPr>
              <w:t>muude asjaomaste teenuste osutamise korral (CPC 9312, 9319 osa).</w:t>
            </w:r>
          </w:p>
          <w:p w14:paraId="668BF782" w14:textId="77777777" w:rsidR="00785189" w:rsidRDefault="009E0FDB">
            <w:pPr>
              <w:pStyle w:val="TableParagraph"/>
              <w:spacing w:before="121"/>
              <w:ind w:left="120"/>
              <w:rPr>
                <w:sz w:val="24"/>
              </w:rPr>
            </w:pPr>
            <w:r>
              <w:rPr>
                <w:sz w:val="24"/>
              </w:rPr>
              <w:t>FI:</w:t>
            </w:r>
            <w:r>
              <w:rPr>
                <w:spacing w:val="-2"/>
                <w:sz w:val="24"/>
              </w:rPr>
              <w:t xml:space="preserve"> </w:t>
            </w:r>
            <w:r>
              <w:rPr>
                <w:sz w:val="24"/>
              </w:rPr>
              <w:t>Piiranguteta</w:t>
            </w:r>
            <w:r>
              <w:rPr>
                <w:spacing w:val="-3"/>
                <w:sz w:val="24"/>
              </w:rPr>
              <w:t xml:space="preserve"> </w:t>
            </w:r>
            <w:r>
              <w:rPr>
                <w:sz w:val="24"/>
              </w:rPr>
              <w:t>tervishoiualaste</w:t>
            </w:r>
            <w:r>
              <w:rPr>
                <w:spacing w:val="-3"/>
                <w:sz w:val="24"/>
              </w:rPr>
              <w:t xml:space="preserve"> </w:t>
            </w:r>
            <w:r>
              <w:rPr>
                <w:sz w:val="24"/>
              </w:rPr>
              <w:t>kutseteenuste,</w:t>
            </w:r>
            <w:r>
              <w:rPr>
                <w:spacing w:val="-2"/>
                <w:sz w:val="24"/>
              </w:rPr>
              <w:t xml:space="preserve"> </w:t>
            </w:r>
            <w:r>
              <w:rPr>
                <w:sz w:val="24"/>
              </w:rPr>
              <w:t>sealhulgas</w:t>
            </w:r>
            <w:r>
              <w:rPr>
                <w:spacing w:val="-2"/>
                <w:sz w:val="24"/>
              </w:rPr>
              <w:t xml:space="preserve"> </w:t>
            </w:r>
            <w:r>
              <w:rPr>
                <w:sz w:val="24"/>
              </w:rPr>
              <w:t>meditsiini-</w:t>
            </w:r>
            <w:r>
              <w:rPr>
                <w:spacing w:val="-3"/>
                <w:sz w:val="24"/>
              </w:rPr>
              <w:t xml:space="preserve"> </w:t>
            </w:r>
            <w:r>
              <w:rPr>
                <w:sz w:val="24"/>
              </w:rPr>
              <w:t>ja hambaraviteenuste, ämmaemanda-, füsioterapeudi- ja parameedikuteenuste ning psühholoogiteenuste osutamise korral, olenemata</w:t>
            </w:r>
            <w:r>
              <w:rPr>
                <w:spacing w:val="-7"/>
                <w:sz w:val="24"/>
              </w:rPr>
              <w:t xml:space="preserve"> </w:t>
            </w:r>
            <w:r>
              <w:rPr>
                <w:sz w:val="24"/>
              </w:rPr>
              <w:t>sellest,</w:t>
            </w:r>
            <w:r>
              <w:rPr>
                <w:spacing w:val="-6"/>
                <w:sz w:val="24"/>
              </w:rPr>
              <w:t xml:space="preserve"> </w:t>
            </w:r>
            <w:r>
              <w:rPr>
                <w:sz w:val="24"/>
              </w:rPr>
              <w:t>kas</w:t>
            </w:r>
            <w:r>
              <w:rPr>
                <w:spacing w:val="-4"/>
                <w:sz w:val="24"/>
              </w:rPr>
              <w:t xml:space="preserve"> </w:t>
            </w:r>
            <w:r>
              <w:rPr>
                <w:sz w:val="24"/>
              </w:rPr>
              <w:t>asjaomaseid</w:t>
            </w:r>
            <w:r>
              <w:rPr>
                <w:spacing w:val="-6"/>
                <w:sz w:val="24"/>
              </w:rPr>
              <w:t xml:space="preserve"> </w:t>
            </w:r>
            <w:r>
              <w:rPr>
                <w:sz w:val="24"/>
              </w:rPr>
              <w:t>teenuseid</w:t>
            </w:r>
            <w:r>
              <w:rPr>
                <w:spacing w:val="-6"/>
                <w:sz w:val="24"/>
              </w:rPr>
              <w:t xml:space="preserve"> </w:t>
            </w:r>
            <w:r>
              <w:rPr>
                <w:sz w:val="24"/>
              </w:rPr>
              <w:t>rahastab</w:t>
            </w:r>
            <w:r>
              <w:rPr>
                <w:spacing w:val="-6"/>
                <w:sz w:val="24"/>
              </w:rPr>
              <w:t xml:space="preserve"> </w:t>
            </w:r>
            <w:r>
              <w:rPr>
                <w:sz w:val="24"/>
              </w:rPr>
              <w:t>riik</w:t>
            </w:r>
            <w:r>
              <w:rPr>
                <w:spacing w:val="-6"/>
                <w:sz w:val="24"/>
              </w:rPr>
              <w:t xml:space="preserve"> </w:t>
            </w:r>
            <w:r>
              <w:rPr>
                <w:sz w:val="24"/>
              </w:rPr>
              <w:t>või</w:t>
            </w:r>
            <w:r>
              <w:rPr>
                <w:spacing w:val="-6"/>
                <w:sz w:val="24"/>
              </w:rPr>
              <w:t xml:space="preserve"> </w:t>
            </w:r>
            <w:r>
              <w:rPr>
                <w:sz w:val="24"/>
              </w:rPr>
              <w:t>erasektor, välja arvatud meditsiiniõdede teenused. (CPC 9312, 93191)</w:t>
            </w:r>
          </w:p>
        </w:tc>
      </w:tr>
      <w:tr w:rsidR="00785189" w14:paraId="79C5E426" w14:textId="77777777">
        <w:trPr>
          <w:trHeight w:val="1224"/>
        </w:trPr>
        <w:tc>
          <w:tcPr>
            <w:tcW w:w="2991" w:type="dxa"/>
            <w:tcBorders>
              <w:top w:val="nil"/>
              <w:bottom w:val="nil"/>
            </w:tcBorders>
          </w:tcPr>
          <w:p w14:paraId="65922380" w14:textId="77777777" w:rsidR="00785189" w:rsidRDefault="00785189">
            <w:pPr>
              <w:pStyle w:val="TableParagraph"/>
              <w:spacing w:before="0"/>
              <w:ind w:left="0"/>
              <w:rPr>
                <w:sz w:val="24"/>
              </w:rPr>
            </w:pPr>
          </w:p>
        </w:tc>
        <w:tc>
          <w:tcPr>
            <w:tcW w:w="7227" w:type="dxa"/>
            <w:tcBorders>
              <w:top w:val="nil"/>
              <w:bottom w:val="nil"/>
            </w:tcBorders>
          </w:tcPr>
          <w:p w14:paraId="3268CE7A" w14:textId="77777777" w:rsidR="00785189" w:rsidRDefault="009E0FDB">
            <w:pPr>
              <w:pStyle w:val="TableParagraph"/>
              <w:spacing w:before="55"/>
              <w:ind w:left="120" w:right="322"/>
              <w:rPr>
                <w:sz w:val="24"/>
              </w:rPr>
            </w:pPr>
            <w:r>
              <w:rPr>
                <w:sz w:val="24"/>
              </w:rPr>
              <w:t>BG:</w:t>
            </w:r>
            <w:r>
              <w:rPr>
                <w:spacing w:val="-7"/>
                <w:sz w:val="24"/>
              </w:rPr>
              <w:t xml:space="preserve"> </w:t>
            </w:r>
            <w:r>
              <w:rPr>
                <w:sz w:val="24"/>
              </w:rPr>
              <w:t>Piiranguteta</w:t>
            </w:r>
            <w:r>
              <w:rPr>
                <w:spacing w:val="-8"/>
                <w:sz w:val="24"/>
              </w:rPr>
              <w:t xml:space="preserve"> </w:t>
            </w:r>
            <w:r>
              <w:rPr>
                <w:sz w:val="24"/>
              </w:rPr>
              <w:t>tervishoiualaste</w:t>
            </w:r>
            <w:r>
              <w:rPr>
                <w:spacing w:val="-8"/>
                <w:sz w:val="24"/>
              </w:rPr>
              <w:t xml:space="preserve"> </w:t>
            </w:r>
            <w:r>
              <w:rPr>
                <w:sz w:val="24"/>
              </w:rPr>
              <w:t>kutseteenuste,</w:t>
            </w:r>
            <w:r>
              <w:rPr>
                <w:spacing w:val="-7"/>
                <w:sz w:val="24"/>
              </w:rPr>
              <w:t xml:space="preserve"> </w:t>
            </w:r>
            <w:r>
              <w:rPr>
                <w:sz w:val="24"/>
              </w:rPr>
              <w:t>sealhulgas</w:t>
            </w:r>
            <w:r>
              <w:rPr>
                <w:spacing w:val="-7"/>
                <w:sz w:val="24"/>
              </w:rPr>
              <w:t xml:space="preserve"> </w:t>
            </w:r>
            <w:r>
              <w:rPr>
                <w:sz w:val="24"/>
              </w:rPr>
              <w:t>meditsiini-ja</w:t>
            </w:r>
            <w:r>
              <w:rPr>
                <w:spacing w:val="-7"/>
                <w:sz w:val="24"/>
              </w:rPr>
              <w:t xml:space="preserve"> </w:t>
            </w:r>
            <w:r>
              <w:rPr>
                <w:sz w:val="24"/>
              </w:rPr>
              <w:t>hambaraviteenuste,</w:t>
            </w:r>
            <w:r>
              <w:rPr>
                <w:spacing w:val="-7"/>
                <w:sz w:val="24"/>
              </w:rPr>
              <w:t xml:space="preserve"> </w:t>
            </w:r>
            <w:r>
              <w:rPr>
                <w:sz w:val="24"/>
              </w:rPr>
              <w:t>meditsiiniõe-,</w:t>
            </w:r>
            <w:r>
              <w:rPr>
                <w:spacing w:val="-7"/>
                <w:sz w:val="24"/>
              </w:rPr>
              <w:t xml:space="preserve"> </w:t>
            </w:r>
            <w:r>
              <w:rPr>
                <w:sz w:val="24"/>
              </w:rPr>
              <w:t>ämmaemanda-,</w:t>
            </w:r>
            <w:r>
              <w:rPr>
                <w:spacing w:val="-7"/>
                <w:sz w:val="24"/>
              </w:rPr>
              <w:t xml:space="preserve"> </w:t>
            </w:r>
            <w:r>
              <w:rPr>
                <w:sz w:val="24"/>
              </w:rPr>
              <w:t>füsioterapeudi-</w:t>
            </w:r>
            <w:r>
              <w:rPr>
                <w:spacing w:val="-8"/>
                <w:sz w:val="24"/>
              </w:rPr>
              <w:t xml:space="preserve"> </w:t>
            </w:r>
            <w:r>
              <w:rPr>
                <w:sz w:val="24"/>
              </w:rPr>
              <w:t>ja parameedikuteenuste ning psühholoogiteenuste osutamise korral. (CPC 9312, 9319 osa)</w:t>
            </w:r>
          </w:p>
        </w:tc>
      </w:tr>
      <w:tr w:rsidR="00785189" w14:paraId="66215622" w14:textId="77777777">
        <w:trPr>
          <w:trHeight w:val="948"/>
        </w:trPr>
        <w:tc>
          <w:tcPr>
            <w:tcW w:w="2991" w:type="dxa"/>
            <w:tcBorders>
              <w:top w:val="nil"/>
              <w:bottom w:val="nil"/>
            </w:tcBorders>
          </w:tcPr>
          <w:p w14:paraId="37CE9119" w14:textId="77777777" w:rsidR="00785189" w:rsidRDefault="00785189">
            <w:pPr>
              <w:pStyle w:val="TableParagraph"/>
              <w:spacing w:before="0"/>
              <w:ind w:left="0"/>
              <w:rPr>
                <w:sz w:val="24"/>
              </w:rPr>
            </w:pPr>
          </w:p>
        </w:tc>
        <w:tc>
          <w:tcPr>
            <w:tcW w:w="7227" w:type="dxa"/>
            <w:tcBorders>
              <w:top w:val="nil"/>
              <w:bottom w:val="nil"/>
            </w:tcBorders>
          </w:tcPr>
          <w:p w14:paraId="0AA13956" w14:textId="77777777" w:rsidR="00785189" w:rsidRDefault="009E0FDB">
            <w:pPr>
              <w:pStyle w:val="TableParagraph"/>
              <w:spacing w:before="55"/>
              <w:ind w:left="120" w:right="1315"/>
              <w:jc w:val="both"/>
              <w:rPr>
                <w:sz w:val="24"/>
              </w:rPr>
            </w:pPr>
            <w:r>
              <w:rPr>
                <w:sz w:val="24"/>
              </w:rPr>
              <w:t>DE: Seoses kutsealal registreerimisega võidakse kehtestada geograafilised</w:t>
            </w:r>
            <w:r>
              <w:rPr>
                <w:spacing w:val="-6"/>
                <w:sz w:val="24"/>
              </w:rPr>
              <w:t xml:space="preserve"> </w:t>
            </w:r>
            <w:r>
              <w:rPr>
                <w:sz w:val="24"/>
              </w:rPr>
              <w:t>piirangud,</w:t>
            </w:r>
            <w:r>
              <w:rPr>
                <w:spacing w:val="-5"/>
                <w:sz w:val="24"/>
              </w:rPr>
              <w:t xml:space="preserve"> </w:t>
            </w:r>
            <w:r>
              <w:rPr>
                <w:sz w:val="24"/>
              </w:rPr>
              <w:t>mis</w:t>
            </w:r>
            <w:r>
              <w:rPr>
                <w:spacing w:val="-6"/>
                <w:sz w:val="24"/>
              </w:rPr>
              <w:t xml:space="preserve"> </w:t>
            </w:r>
            <w:r>
              <w:rPr>
                <w:sz w:val="24"/>
              </w:rPr>
              <w:t>kehtivad</w:t>
            </w:r>
            <w:r>
              <w:rPr>
                <w:spacing w:val="-6"/>
                <w:sz w:val="24"/>
              </w:rPr>
              <w:t xml:space="preserve"> </w:t>
            </w:r>
            <w:r>
              <w:rPr>
                <w:sz w:val="24"/>
              </w:rPr>
              <w:t>nii</w:t>
            </w:r>
            <w:r>
              <w:rPr>
                <w:spacing w:val="-6"/>
                <w:sz w:val="24"/>
              </w:rPr>
              <w:t xml:space="preserve"> </w:t>
            </w:r>
            <w:r>
              <w:rPr>
                <w:sz w:val="24"/>
              </w:rPr>
              <w:t>kodanikele</w:t>
            </w:r>
            <w:r>
              <w:rPr>
                <w:spacing w:val="-7"/>
                <w:sz w:val="24"/>
              </w:rPr>
              <w:t xml:space="preserve"> </w:t>
            </w:r>
            <w:r>
              <w:rPr>
                <w:sz w:val="24"/>
              </w:rPr>
              <w:t>kui</w:t>
            </w:r>
            <w:r>
              <w:rPr>
                <w:spacing w:val="-6"/>
                <w:sz w:val="24"/>
              </w:rPr>
              <w:t xml:space="preserve"> </w:t>
            </w:r>
            <w:r>
              <w:rPr>
                <w:sz w:val="24"/>
              </w:rPr>
              <w:t xml:space="preserve">ka </w:t>
            </w:r>
            <w:r>
              <w:rPr>
                <w:spacing w:val="-2"/>
                <w:sz w:val="24"/>
              </w:rPr>
              <w:t>mittekodanikele.</w:t>
            </w:r>
          </w:p>
        </w:tc>
      </w:tr>
      <w:tr w:rsidR="00785189" w14:paraId="2B130261" w14:textId="77777777">
        <w:trPr>
          <w:trHeight w:val="2604"/>
        </w:trPr>
        <w:tc>
          <w:tcPr>
            <w:tcW w:w="2991" w:type="dxa"/>
            <w:tcBorders>
              <w:top w:val="nil"/>
              <w:bottom w:val="nil"/>
            </w:tcBorders>
          </w:tcPr>
          <w:p w14:paraId="27F2318B" w14:textId="77777777" w:rsidR="00785189" w:rsidRDefault="00785189">
            <w:pPr>
              <w:pStyle w:val="TableParagraph"/>
              <w:spacing w:before="0"/>
              <w:ind w:left="0"/>
              <w:rPr>
                <w:sz w:val="24"/>
              </w:rPr>
            </w:pPr>
          </w:p>
        </w:tc>
        <w:tc>
          <w:tcPr>
            <w:tcW w:w="7227" w:type="dxa"/>
            <w:tcBorders>
              <w:top w:val="nil"/>
              <w:bottom w:val="nil"/>
            </w:tcBorders>
          </w:tcPr>
          <w:p w14:paraId="11635726" w14:textId="77777777" w:rsidR="00785189" w:rsidRDefault="009E0FDB">
            <w:pPr>
              <w:pStyle w:val="TableParagraph"/>
              <w:spacing w:before="55"/>
              <w:ind w:left="120" w:right="102"/>
              <w:rPr>
                <w:sz w:val="24"/>
              </w:rPr>
            </w:pPr>
            <w:r>
              <w:rPr>
                <w:sz w:val="24"/>
              </w:rPr>
              <w:t>Arstidelt (sealhulgas psühholoogid, psühhoterapeudid ja hambaarstid) nõutakse enda registreerimist kohustusliku tervisekindlustusega hõlmatud teenuseid pakkuvate arstide või hambaarstide piirkondlikes liitudes (</w:t>
            </w:r>
            <w:r>
              <w:rPr>
                <w:i/>
                <w:sz w:val="24"/>
              </w:rPr>
              <w:t xml:space="preserve">kassenärztliche </w:t>
            </w:r>
            <w:r>
              <w:rPr>
                <w:sz w:val="24"/>
              </w:rPr>
              <w:t xml:space="preserve">või </w:t>
            </w:r>
            <w:r>
              <w:rPr>
                <w:i/>
                <w:sz w:val="24"/>
              </w:rPr>
              <w:t>kassenzahnärztliche Vereinigungen</w:t>
            </w:r>
            <w:r>
              <w:rPr>
                <w:sz w:val="24"/>
              </w:rPr>
              <w:t>), kui nad soovivad ravida haigekassa kindlustatud patsiente. Sellel registreerimisel</w:t>
            </w:r>
            <w:r>
              <w:rPr>
                <w:spacing w:val="-8"/>
                <w:sz w:val="24"/>
              </w:rPr>
              <w:t xml:space="preserve"> </w:t>
            </w:r>
            <w:r>
              <w:rPr>
                <w:sz w:val="24"/>
              </w:rPr>
              <w:t>võidakse</w:t>
            </w:r>
            <w:r>
              <w:rPr>
                <w:spacing w:val="-7"/>
                <w:sz w:val="24"/>
              </w:rPr>
              <w:t xml:space="preserve"> </w:t>
            </w:r>
            <w:r>
              <w:rPr>
                <w:sz w:val="24"/>
              </w:rPr>
              <w:t>kohaldada</w:t>
            </w:r>
            <w:r>
              <w:rPr>
                <w:spacing w:val="-10"/>
                <w:sz w:val="24"/>
              </w:rPr>
              <w:t xml:space="preserve"> </w:t>
            </w:r>
            <w:r>
              <w:rPr>
                <w:sz w:val="24"/>
              </w:rPr>
              <w:t>kvantitatiivseid</w:t>
            </w:r>
            <w:r>
              <w:rPr>
                <w:spacing w:val="-8"/>
                <w:sz w:val="24"/>
              </w:rPr>
              <w:t xml:space="preserve"> </w:t>
            </w:r>
            <w:r>
              <w:rPr>
                <w:sz w:val="24"/>
              </w:rPr>
              <w:t>piiranguid,</w:t>
            </w:r>
            <w:r>
              <w:rPr>
                <w:spacing w:val="-8"/>
                <w:sz w:val="24"/>
              </w:rPr>
              <w:t xml:space="preserve"> </w:t>
            </w:r>
            <w:r>
              <w:rPr>
                <w:sz w:val="24"/>
              </w:rPr>
              <w:t>lähtudes arstide piirkondlikust jaotumisest. Kõnealust piirangut ei kohaldata hambaarstide suhtes. Registreerimine on vajalik vaid riiklikus tervishoiusüsteemis tegutsevatele arstidele.</w:t>
            </w:r>
          </w:p>
        </w:tc>
      </w:tr>
      <w:tr w:rsidR="00785189" w14:paraId="7D7542AE" w14:textId="77777777">
        <w:trPr>
          <w:trHeight w:val="671"/>
        </w:trPr>
        <w:tc>
          <w:tcPr>
            <w:tcW w:w="2991" w:type="dxa"/>
            <w:tcBorders>
              <w:top w:val="nil"/>
              <w:bottom w:val="nil"/>
            </w:tcBorders>
          </w:tcPr>
          <w:p w14:paraId="134F1836" w14:textId="77777777" w:rsidR="00785189" w:rsidRDefault="00785189">
            <w:pPr>
              <w:pStyle w:val="TableParagraph"/>
              <w:spacing w:before="0"/>
              <w:ind w:left="0"/>
              <w:rPr>
                <w:sz w:val="24"/>
              </w:rPr>
            </w:pPr>
          </w:p>
        </w:tc>
        <w:tc>
          <w:tcPr>
            <w:tcW w:w="7227" w:type="dxa"/>
            <w:tcBorders>
              <w:top w:val="nil"/>
              <w:bottom w:val="nil"/>
            </w:tcBorders>
          </w:tcPr>
          <w:p w14:paraId="5C608258" w14:textId="77777777" w:rsidR="00785189" w:rsidRDefault="009E0FDB">
            <w:pPr>
              <w:pStyle w:val="TableParagraph"/>
              <w:spacing w:before="55"/>
              <w:ind w:left="120" w:right="180"/>
              <w:rPr>
                <w:sz w:val="24"/>
              </w:rPr>
            </w:pPr>
            <w:r>
              <w:rPr>
                <w:sz w:val="24"/>
              </w:rPr>
              <w:t>Meditsiini-,</w:t>
            </w:r>
            <w:r>
              <w:rPr>
                <w:spacing w:val="-8"/>
                <w:sz w:val="24"/>
              </w:rPr>
              <w:t xml:space="preserve"> </w:t>
            </w:r>
            <w:r>
              <w:rPr>
                <w:sz w:val="24"/>
              </w:rPr>
              <w:t>hambaravi-</w:t>
            </w:r>
            <w:r>
              <w:rPr>
                <w:spacing w:val="-9"/>
                <w:sz w:val="24"/>
              </w:rPr>
              <w:t xml:space="preserve"> </w:t>
            </w:r>
            <w:r>
              <w:rPr>
                <w:sz w:val="24"/>
              </w:rPr>
              <w:t>ja</w:t>
            </w:r>
            <w:r>
              <w:rPr>
                <w:spacing w:val="-9"/>
                <w:sz w:val="24"/>
              </w:rPr>
              <w:t xml:space="preserve"> </w:t>
            </w:r>
            <w:r>
              <w:rPr>
                <w:sz w:val="24"/>
              </w:rPr>
              <w:t>ämmaemandateenuseid</w:t>
            </w:r>
            <w:r>
              <w:rPr>
                <w:spacing w:val="-8"/>
                <w:sz w:val="24"/>
              </w:rPr>
              <w:t xml:space="preserve"> </w:t>
            </w:r>
            <w:r>
              <w:rPr>
                <w:sz w:val="24"/>
              </w:rPr>
              <w:t>võivad</w:t>
            </w:r>
            <w:r>
              <w:rPr>
                <w:spacing w:val="-8"/>
                <w:sz w:val="24"/>
              </w:rPr>
              <w:t xml:space="preserve"> </w:t>
            </w:r>
            <w:r>
              <w:rPr>
                <w:sz w:val="24"/>
              </w:rPr>
              <w:t>osutada üksnes füüsilised isikud.</w:t>
            </w:r>
          </w:p>
        </w:tc>
      </w:tr>
      <w:tr w:rsidR="00785189" w14:paraId="4C987379" w14:textId="77777777">
        <w:trPr>
          <w:trHeight w:val="1495"/>
        </w:trPr>
        <w:tc>
          <w:tcPr>
            <w:tcW w:w="2991" w:type="dxa"/>
            <w:tcBorders>
              <w:top w:val="nil"/>
            </w:tcBorders>
          </w:tcPr>
          <w:p w14:paraId="168C0FD0" w14:textId="77777777" w:rsidR="00785189" w:rsidRDefault="00785189">
            <w:pPr>
              <w:pStyle w:val="TableParagraph"/>
              <w:spacing w:before="0"/>
              <w:ind w:left="0"/>
              <w:rPr>
                <w:sz w:val="24"/>
              </w:rPr>
            </w:pPr>
          </w:p>
        </w:tc>
        <w:tc>
          <w:tcPr>
            <w:tcW w:w="7227" w:type="dxa"/>
            <w:tcBorders>
              <w:top w:val="nil"/>
            </w:tcBorders>
          </w:tcPr>
          <w:p w14:paraId="1647691E" w14:textId="77777777" w:rsidR="00785189" w:rsidRDefault="009E0FDB">
            <w:pPr>
              <w:pStyle w:val="TableParagraph"/>
              <w:spacing w:before="55"/>
              <w:ind w:left="120" w:right="180"/>
              <w:rPr>
                <w:sz w:val="24"/>
              </w:rPr>
            </w:pPr>
            <w:r>
              <w:rPr>
                <w:sz w:val="24"/>
              </w:rPr>
              <w:t>Telemeditsiiniteenuseid</w:t>
            </w:r>
            <w:r>
              <w:rPr>
                <w:spacing w:val="-7"/>
                <w:sz w:val="24"/>
              </w:rPr>
              <w:t xml:space="preserve"> </w:t>
            </w:r>
            <w:r>
              <w:rPr>
                <w:sz w:val="24"/>
              </w:rPr>
              <w:t>võib</w:t>
            </w:r>
            <w:r>
              <w:rPr>
                <w:spacing w:val="-7"/>
                <w:sz w:val="24"/>
              </w:rPr>
              <w:t xml:space="preserve"> </w:t>
            </w:r>
            <w:r>
              <w:rPr>
                <w:sz w:val="24"/>
              </w:rPr>
              <w:t>osutada</w:t>
            </w:r>
            <w:r>
              <w:rPr>
                <w:spacing w:val="-8"/>
                <w:sz w:val="24"/>
              </w:rPr>
              <w:t xml:space="preserve"> </w:t>
            </w:r>
            <w:r>
              <w:rPr>
                <w:sz w:val="24"/>
              </w:rPr>
              <w:t>üksnes</w:t>
            </w:r>
            <w:r>
              <w:rPr>
                <w:spacing w:val="-7"/>
                <w:sz w:val="24"/>
              </w:rPr>
              <w:t xml:space="preserve"> </w:t>
            </w:r>
            <w:r>
              <w:rPr>
                <w:sz w:val="24"/>
              </w:rPr>
              <w:t>seoses</w:t>
            </w:r>
            <w:r>
              <w:rPr>
                <w:spacing w:val="-7"/>
                <w:sz w:val="24"/>
              </w:rPr>
              <w:t xml:space="preserve"> </w:t>
            </w:r>
            <w:r>
              <w:rPr>
                <w:sz w:val="24"/>
              </w:rPr>
              <w:t>baasraviga,</w:t>
            </w:r>
            <w:r>
              <w:rPr>
                <w:spacing w:val="-7"/>
                <w:sz w:val="24"/>
              </w:rPr>
              <w:t xml:space="preserve"> </w:t>
            </w:r>
            <w:r>
              <w:rPr>
                <w:sz w:val="24"/>
              </w:rPr>
              <w:t>mille raames patsient kohtub eelnevalt arstiga. Info- ja kommunikatsiooniteenuste</w:t>
            </w:r>
            <w:r>
              <w:rPr>
                <w:spacing w:val="-4"/>
                <w:sz w:val="24"/>
              </w:rPr>
              <w:t xml:space="preserve"> </w:t>
            </w:r>
            <w:r>
              <w:rPr>
                <w:sz w:val="24"/>
              </w:rPr>
              <w:t>pakkujate</w:t>
            </w:r>
            <w:r>
              <w:rPr>
                <w:spacing w:val="-4"/>
                <w:sz w:val="24"/>
              </w:rPr>
              <w:t xml:space="preserve"> </w:t>
            </w:r>
            <w:r>
              <w:rPr>
                <w:sz w:val="24"/>
              </w:rPr>
              <w:t>arv</w:t>
            </w:r>
            <w:r>
              <w:rPr>
                <w:spacing w:val="-3"/>
                <w:sz w:val="24"/>
              </w:rPr>
              <w:t xml:space="preserve"> </w:t>
            </w:r>
            <w:r>
              <w:rPr>
                <w:sz w:val="24"/>
              </w:rPr>
              <w:t>võib</w:t>
            </w:r>
            <w:r>
              <w:rPr>
                <w:spacing w:val="-3"/>
                <w:sz w:val="24"/>
              </w:rPr>
              <w:t xml:space="preserve"> </w:t>
            </w:r>
            <w:r>
              <w:rPr>
                <w:sz w:val="24"/>
              </w:rPr>
              <w:t>olla</w:t>
            </w:r>
            <w:r>
              <w:rPr>
                <w:spacing w:val="-3"/>
                <w:sz w:val="24"/>
              </w:rPr>
              <w:t xml:space="preserve"> </w:t>
            </w:r>
            <w:r>
              <w:rPr>
                <w:sz w:val="24"/>
              </w:rPr>
              <w:t>piiratud,</w:t>
            </w:r>
            <w:r>
              <w:rPr>
                <w:spacing w:val="-3"/>
                <w:sz w:val="24"/>
              </w:rPr>
              <w:t xml:space="preserve"> </w:t>
            </w:r>
            <w:r>
              <w:rPr>
                <w:sz w:val="24"/>
              </w:rPr>
              <w:t>et</w:t>
            </w:r>
            <w:r>
              <w:rPr>
                <w:spacing w:val="-3"/>
                <w:sz w:val="24"/>
              </w:rPr>
              <w:t xml:space="preserve"> </w:t>
            </w:r>
            <w:r>
              <w:rPr>
                <w:sz w:val="24"/>
              </w:rPr>
              <w:t xml:space="preserve">tagada koostalitlus, ühilduvus ja vajalikud ohutusstandardid (CPC 9312, </w:t>
            </w:r>
            <w:r>
              <w:rPr>
                <w:spacing w:val="-2"/>
                <w:sz w:val="24"/>
              </w:rPr>
              <w:t>93191).</w:t>
            </w:r>
          </w:p>
        </w:tc>
      </w:tr>
    </w:tbl>
    <w:p w14:paraId="0F92BF0E" w14:textId="77777777" w:rsidR="00785189" w:rsidRDefault="00785189">
      <w:pPr>
        <w:pStyle w:val="TableParagraph"/>
        <w:rPr>
          <w:sz w:val="24"/>
        </w:rPr>
        <w:sectPr w:rsidR="00785189">
          <w:pgSz w:w="11910" w:h="16850"/>
          <w:pgMar w:top="1380" w:right="566" w:bottom="1380" w:left="425" w:header="0" w:footer="1199" w:gutter="0"/>
          <w:cols w:space="708"/>
        </w:sectPr>
      </w:pPr>
    </w:p>
    <w:p w14:paraId="0BB82440"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779B5ACB" w14:textId="77777777">
        <w:trPr>
          <w:trHeight w:val="397"/>
        </w:trPr>
        <w:tc>
          <w:tcPr>
            <w:tcW w:w="2991" w:type="dxa"/>
          </w:tcPr>
          <w:p w14:paraId="32536C84"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4576BF72"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F46A284" w14:textId="77777777">
        <w:trPr>
          <w:trHeight w:val="3671"/>
        </w:trPr>
        <w:tc>
          <w:tcPr>
            <w:tcW w:w="2991" w:type="dxa"/>
          </w:tcPr>
          <w:p w14:paraId="1DF70A8B" w14:textId="77777777" w:rsidR="00785189" w:rsidRDefault="00785189">
            <w:pPr>
              <w:pStyle w:val="TableParagraph"/>
              <w:spacing w:before="0"/>
              <w:ind w:left="0"/>
              <w:rPr>
                <w:sz w:val="24"/>
              </w:rPr>
            </w:pPr>
          </w:p>
        </w:tc>
        <w:tc>
          <w:tcPr>
            <w:tcW w:w="7227" w:type="dxa"/>
          </w:tcPr>
          <w:p w14:paraId="295C4672" w14:textId="77777777" w:rsidR="00785189" w:rsidRDefault="009E0FDB">
            <w:pPr>
              <w:pStyle w:val="TableParagraph"/>
              <w:spacing w:before="58"/>
              <w:ind w:left="120"/>
              <w:rPr>
                <w:sz w:val="24"/>
              </w:rPr>
            </w:pPr>
            <w:r>
              <w:rPr>
                <w:sz w:val="24"/>
              </w:rPr>
              <w:t>Investeeringu</w:t>
            </w:r>
            <w:r>
              <w:rPr>
                <w:spacing w:val="-6"/>
                <w:sz w:val="24"/>
              </w:rPr>
              <w:t xml:space="preserve"> </w:t>
            </w:r>
            <w:r>
              <w:rPr>
                <w:spacing w:val="-2"/>
                <w:sz w:val="24"/>
              </w:rPr>
              <w:t>puhul:</w:t>
            </w:r>
          </w:p>
          <w:p w14:paraId="540755FC" w14:textId="77777777" w:rsidR="00785189" w:rsidRDefault="009E0FDB">
            <w:pPr>
              <w:pStyle w:val="TableParagraph"/>
              <w:ind w:left="120" w:right="180"/>
              <w:rPr>
                <w:sz w:val="24"/>
              </w:rPr>
            </w:pPr>
            <w:r>
              <w:rPr>
                <w:sz w:val="24"/>
              </w:rPr>
              <w:t xml:space="preserve">AT: Arstide koostöö ambulatoorse tervishoiu eesmärgil ehk nn grupipraksis saab toimuda üksnes järgmistes õiguslikes vormides: </w:t>
            </w:r>
            <w:r>
              <w:rPr>
                <w:i/>
                <w:sz w:val="24"/>
              </w:rPr>
              <w:t xml:space="preserve">Offene Gesellschaft </w:t>
            </w:r>
            <w:r>
              <w:rPr>
                <w:sz w:val="24"/>
              </w:rPr>
              <w:t xml:space="preserve">(OG) või </w:t>
            </w:r>
            <w:r>
              <w:rPr>
                <w:i/>
                <w:sz w:val="24"/>
              </w:rPr>
              <w:t xml:space="preserve">Gesellschaft mit beschränkter Haftung </w:t>
            </w:r>
            <w:r>
              <w:rPr>
                <w:sz w:val="24"/>
              </w:rPr>
              <w:t>(GmbH). Üksnes arstid võivad teha koostööd sellise grupipraksise alusel.</w:t>
            </w:r>
            <w:r>
              <w:rPr>
                <w:spacing w:val="-6"/>
                <w:sz w:val="24"/>
              </w:rPr>
              <w:t xml:space="preserve"> </w:t>
            </w:r>
            <w:r>
              <w:rPr>
                <w:sz w:val="24"/>
              </w:rPr>
              <w:t>Neil</w:t>
            </w:r>
            <w:r>
              <w:rPr>
                <w:spacing w:val="-6"/>
                <w:sz w:val="24"/>
              </w:rPr>
              <w:t xml:space="preserve"> </w:t>
            </w:r>
            <w:r>
              <w:rPr>
                <w:sz w:val="24"/>
              </w:rPr>
              <w:t>peab</w:t>
            </w:r>
            <w:r>
              <w:rPr>
                <w:spacing w:val="-6"/>
                <w:sz w:val="24"/>
              </w:rPr>
              <w:t xml:space="preserve"> </w:t>
            </w:r>
            <w:r>
              <w:rPr>
                <w:sz w:val="24"/>
              </w:rPr>
              <w:t>olema</w:t>
            </w:r>
            <w:r>
              <w:rPr>
                <w:spacing w:val="-7"/>
                <w:sz w:val="24"/>
              </w:rPr>
              <w:t xml:space="preserve"> </w:t>
            </w:r>
            <w:r>
              <w:rPr>
                <w:sz w:val="24"/>
              </w:rPr>
              <w:t>õigus</w:t>
            </w:r>
            <w:r>
              <w:rPr>
                <w:spacing w:val="-6"/>
                <w:sz w:val="24"/>
              </w:rPr>
              <w:t xml:space="preserve"> </w:t>
            </w:r>
            <w:r>
              <w:rPr>
                <w:sz w:val="24"/>
              </w:rPr>
              <w:t>sõltumatule</w:t>
            </w:r>
            <w:r>
              <w:rPr>
                <w:spacing w:val="-6"/>
                <w:sz w:val="24"/>
              </w:rPr>
              <w:t xml:space="preserve"> </w:t>
            </w:r>
            <w:r>
              <w:rPr>
                <w:sz w:val="24"/>
              </w:rPr>
              <w:t>meditsiinilisele</w:t>
            </w:r>
            <w:r>
              <w:rPr>
                <w:spacing w:val="-7"/>
                <w:sz w:val="24"/>
              </w:rPr>
              <w:t xml:space="preserve"> </w:t>
            </w:r>
            <w:r>
              <w:rPr>
                <w:sz w:val="24"/>
              </w:rPr>
              <w:t>tegevusele, nad</w:t>
            </w:r>
            <w:r>
              <w:rPr>
                <w:spacing w:val="-4"/>
                <w:sz w:val="24"/>
              </w:rPr>
              <w:t xml:space="preserve"> </w:t>
            </w:r>
            <w:r>
              <w:rPr>
                <w:sz w:val="24"/>
              </w:rPr>
              <w:t>peavad</w:t>
            </w:r>
            <w:r>
              <w:rPr>
                <w:spacing w:val="-4"/>
                <w:sz w:val="24"/>
              </w:rPr>
              <w:t xml:space="preserve"> </w:t>
            </w:r>
            <w:r>
              <w:rPr>
                <w:sz w:val="24"/>
              </w:rPr>
              <w:t>olema</w:t>
            </w:r>
            <w:r>
              <w:rPr>
                <w:spacing w:val="-5"/>
                <w:sz w:val="24"/>
              </w:rPr>
              <w:t xml:space="preserve"> </w:t>
            </w:r>
            <w:r>
              <w:rPr>
                <w:sz w:val="24"/>
              </w:rPr>
              <w:t>registreeritud</w:t>
            </w:r>
            <w:r>
              <w:rPr>
                <w:spacing w:val="-4"/>
                <w:sz w:val="24"/>
              </w:rPr>
              <w:t xml:space="preserve"> </w:t>
            </w:r>
            <w:r>
              <w:rPr>
                <w:sz w:val="24"/>
              </w:rPr>
              <w:t>Austria</w:t>
            </w:r>
            <w:r>
              <w:rPr>
                <w:spacing w:val="-4"/>
                <w:sz w:val="24"/>
              </w:rPr>
              <w:t xml:space="preserve"> </w:t>
            </w:r>
            <w:r>
              <w:rPr>
                <w:sz w:val="24"/>
              </w:rPr>
              <w:t>Meditsiinikojas</w:t>
            </w:r>
            <w:r>
              <w:rPr>
                <w:spacing w:val="-4"/>
                <w:sz w:val="24"/>
              </w:rPr>
              <w:t xml:space="preserve"> </w:t>
            </w:r>
            <w:r>
              <w:rPr>
                <w:sz w:val="24"/>
              </w:rPr>
              <w:t>ja</w:t>
            </w:r>
            <w:r>
              <w:rPr>
                <w:spacing w:val="-4"/>
                <w:sz w:val="24"/>
              </w:rPr>
              <w:t xml:space="preserve"> </w:t>
            </w:r>
            <w:r>
              <w:rPr>
                <w:sz w:val="24"/>
              </w:rPr>
              <w:t>tegutsema aktiivselt meditsiinilisel kutsealal. Muud füüsilised või juriidilised isikud ei tohi grupipraksises osaleda ega saada osa selle tulust või kasumist (CPC 9312 osa).</w:t>
            </w:r>
          </w:p>
          <w:p w14:paraId="387A84D5" w14:textId="77777777" w:rsidR="00785189" w:rsidRDefault="009E0FDB">
            <w:pPr>
              <w:pStyle w:val="TableParagraph"/>
              <w:spacing w:before="121"/>
              <w:ind w:left="120"/>
              <w:rPr>
                <w:sz w:val="24"/>
              </w:rPr>
            </w:pPr>
            <w:r>
              <w:rPr>
                <w:sz w:val="24"/>
              </w:rPr>
              <w:t>DE:</w:t>
            </w:r>
            <w:r>
              <w:rPr>
                <w:spacing w:val="-6"/>
                <w:sz w:val="24"/>
              </w:rPr>
              <w:t xml:space="preserve"> </w:t>
            </w:r>
            <w:r>
              <w:rPr>
                <w:sz w:val="24"/>
              </w:rPr>
              <w:t>Kõnealuste</w:t>
            </w:r>
            <w:r>
              <w:rPr>
                <w:spacing w:val="-7"/>
                <w:sz w:val="24"/>
              </w:rPr>
              <w:t xml:space="preserve"> </w:t>
            </w:r>
            <w:r>
              <w:rPr>
                <w:sz w:val="24"/>
              </w:rPr>
              <w:t>teenuste</w:t>
            </w:r>
            <w:r>
              <w:rPr>
                <w:spacing w:val="-5"/>
                <w:sz w:val="24"/>
              </w:rPr>
              <w:t xml:space="preserve"> </w:t>
            </w:r>
            <w:r>
              <w:rPr>
                <w:sz w:val="24"/>
              </w:rPr>
              <w:t>osutamiseks</w:t>
            </w:r>
            <w:r>
              <w:rPr>
                <w:spacing w:val="-6"/>
                <w:sz w:val="24"/>
              </w:rPr>
              <w:t xml:space="preserve"> </w:t>
            </w:r>
            <w:r>
              <w:rPr>
                <w:sz w:val="24"/>
              </w:rPr>
              <w:t>nõutava</w:t>
            </w:r>
            <w:r>
              <w:rPr>
                <w:spacing w:val="-7"/>
                <w:sz w:val="24"/>
              </w:rPr>
              <w:t xml:space="preserve"> </w:t>
            </w:r>
            <w:r>
              <w:rPr>
                <w:sz w:val="24"/>
              </w:rPr>
              <w:t>õigusliku</w:t>
            </w:r>
            <w:r>
              <w:rPr>
                <w:spacing w:val="-6"/>
                <w:sz w:val="24"/>
              </w:rPr>
              <w:t xml:space="preserve"> </w:t>
            </w:r>
            <w:r>
              <w:rPr>
                <w:sz w:val="24"/>
              </w:rPr>
              <w:t>vormi</w:t>
            </w:r>
            <w:r>
              <w:rPr>
                <w:spacing w:val="-6"/>
                <w:sz w:val="24"/>
              </w:rPr>
              <w:t xml:space="preserve"> </w:t>
            </w:r>
            <w:r>
              <w:rPr>
                <w:sz w:val="24"/>
              </w:rPr>
              <w:t>suhtes võidakse kohaldada piiranguid (SGB V § 95).</w:t>
            </w:r>
          </w:p>
        </w:tc>
      </w:tr>
      <w:tr w:rsidR="00785189" w14:paraId="6A5ADB2B" w14:textId="77777777">
        <w:trPr>
          <w:trHeight w:val="3085"/>
        </w:trPr>
        <w:tc>
          <w:tcPr>
            <w:tcW w:w="2991" w:type="dxa"/>
          </w:tcPr>
          <w:p w14:paraId="63D57233" w14:textId="77777777" w:rsidR="00785189" w:rsidRDefault="009E0FDB">
            <w:pPr>
              <w:pStyle w:val="TableParagraph"/>
              <w:spacing w:before="58"/>
              <w:ind w:left="122" w:right="765"/>
              <w:rPr>
                <w:sz w:val="24"/>
              </w:rPr>
            </w:pPr>
            <w:r>
              <w:rPr>
                <w:spacing w:val="-2"/>
                <w:sz w:val="24"/>
              </w:rPr>
              <w:t xml:space="preserve">Veterinaarteenused </w:t>
            </w:r>
            <w:r>
              <w:rPr>
                <w:sz w:val="24"/>
              </w:rPr>
              <w:t>(CPC 932)</w:t>
            </w:r>
          </w:p>
        </w:tc>
        <w:tc>
          <w:tcPr>
            <w:tcW w:w="7227" w:type="dxa"/>
          </w:tcPr>
          <w:p w14:paraId="0E8AFCFA"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2"/>
                <w:sz w:val="24"/>
              </w:rPr>
              <w:t xml:space="preserve"> </w:t>
            </w:r>
            <w:r>
              <w:rPr>
                <w:sz w:val="24"/>
              </w:rPr>
              <w:t>teenustekaubanduse</w:t>
            </w:r>
            <w:r>
              <w:rPr>
                <w:spacing w:val="-1"/>
                <w:sz w:val="24"/>
              </w:rPr>
              <w:t xml:space="preserve"> </w:t>
            </w:r>
            <w:r>
              <w:rPr>
                <w:spacing w:val="-2"/>
                <w:sz w:val="24"/>
              </w:rPr>
              <w:t>puhul:</w:t>
            </w:r>
          </w:p>
          <w:p w14:paraId="0517AC42" w14:textId="77777777" w:rsidR="00785189" w:rsidRDefault="009E0FDB">
            <w:pPr>
              <w:pStyle w:val="TableParagraph"/>
              <w:ind w:left="120" w:right="180"/>
              <w:rPr>
                <w:sz w:val="24"/>
              </w:rPr>
            </w:pPr>
            <w:r>
              <w:rPr>
                <w:sz w:val="24"/>
              </w:rPr>
              <w:t>DE:</w:t>
            </w:r>
            <w:r>
              <w:rPr>
                <w:spacing w:val="-7"/>
                <w:sz w:val="24"/>
              </w:rPr>
              <w:t xml:space="preserve"> </w:t>
            </w:r>
            <w:r>
              <w:rPr>
                <w:sz w:val="24"/>
              </w:rPr>
              <w:t>Telemeditsiiniteenuseid</w:t>
            </w:r>
            <w:r>
              <w:rPr>
                <w:spacing w:val="-7"/>
                <w:sz w:val="24"/>
              </w:rPr>
              <w:t xml:space="preserve"> </w:t>
            </w:r>
            <w:r>
              <w:rPr>
                <w:sz w:val="24"/>
              </w:rPr>
              <w:t>võib</w:t>
            </w:r>
            <w:r>
              <w:rPr>
                <w:spacing w:val="-7"/>
                <w:sz w:val="24"/>
              </w:rPr>
              <w:t xml:space="preserve"> </w:t>
            </w:r>
            <w:r>
              <w:rPr>
                <w:sz w:val="24"/>
              </w:rPr>
              <w:t>osutada</w:t>
            </w:r>
            <w:r>
              <w:rPr>
                <w:spacing w:val="-8"/>
                <w:sz w:val="24"/>
              </w:rPr>
              <w:t xml:space="preserve"> </w:t>
            </w:r>
            <w:r>
              <w:rPr>
                <w:sz w:val="24"/>
              </w:rPr>
              <w:t>üksnes</w:t>
            </w:r>
            <w:r>
              <w:rPr>
                <w:spacing w:val="-7"/>
                <w:sz w:val="24"/>
              </w:rPr>
              <w:t xml:space="preserve"> </w:t>
            </w:r>
            <w:r>
              <w:rPr>
                <w:sz w:val="24"/>
              </w:rPr>
              <w:t>seoses</w:t>
            </w:r>
            <w:r>
              <w:rPr>
                <w:spacing w:val="-7"/>
                <w:sz w:val="24"/>
              </w:rPr>
              <w:t xml:space="preserve"> </w:t>
            </w:r>
            <w:r>
              <w:rPr>
                <w:sz w:val="24"/>
              </w:rPr>
              <w:t>baasraviga, mille raames patsient kohtub eelnevalt veterinaariga.</w:t>
            </w:r>
          </w:p>
          <w:p w14:paraId="7838249C" w14:textId="77777777" w:rsidR="00785189" w:rsidRDefault="009E0FDB">
            <w:pPr>
              <w:pStyle w:val="TableParagraph"/>
              <w:spacing w:before="121"/>
              <w:ind w:left="120"/>
              <w:rPr>
                <w:sz w:val="24"/>
              </w:rPr>
            </w:pPr>
            <w:r>
              <w:rPr>
                <w:sz w:val="24"/>
              </w:rPr>
              <w:t>DE,</w:t>
            </w:r>
            <w:r>
              <w:rPr>
                <w:spacing w:val="-5"/>
                <w:sz w:val="24"/>
              </w:rPr>
              <w:t xml:space="preserve"> </w:t>
            </w:r>
            <w:r>
              <w:rPr>
                <w:sz w:val="24"/>
              </w:rPr>
              <w:t>DK,</w:t>
            </w:r>
            <w:r>
              <w:rPr>
                <w:spacing w:val="-5"/>
                <w:sz w:val="24"/>
              </w:rPr>
              <w:t xml:space="preserve"> </w:t>
            </w:r>
            <w:r>
              <w:rPr>
                <w:sz w:val="24"/>
              </w:rPr>
              <w:t>ES,</w:t>
            </w:r>
            <w:r>
              <w:rPr>
                <w:spacing w:val="-5"/>
                <w:sz w:val="24"/>
              </w:rPr>
              <w:t xml:space="preserve"> </w:t>
            </w:r>
            <w:r>
              <w:rPr>
                <w:sz w:val="24"/>
              </w:rPr>
              <w:t>LV,</w:t>
            </w:r>
            <w:r>
              <w:rPr>
                <w:spacing w:val="-5"/>
                <w:sz w:val="24"/>
              </w:rPr>
              <w:t xml:space="preserve"> </w:t>
            </w:r>
            <w:r>
              <w:rPr>
                <w:sz w:val="24"/>
              </w:rPr>
              <w:t>NL</w:t>
            </w:r>
            <w:r>
              <w:rPr>
                <w:spacing w:val="-6"/>
                <w:sz w:val="24"/>
              </w:rPr>
              <w:t xml:space="preserve"> </w:t>
            </w:r>
            <w:r>
              <w:rPr>
                <w:sz w:val="24"/>
              </w:rPr>
              <w:t>ja</w:t>
            </w:r>
            <w:r>
              <w:rPr>
                <w:spacing w:val="-4"/>
                <w:sz w:val="24"/>
              </w:rPr>
              <w:t xml:space="preserve"> </w:t>
            </w:r>
            <w:r>
              <w:rPr>
                <w:sz w:val="24"/>
              </w:rPr>
              <w:t>SK:</w:t>
            </w:r>
            <w:r>
              <w:rPr>
                <w:spacing w:val="-5"/>
                <w:sz w:val="24"/>
              </w:rPr>
              <w:t xml:space="preserve"> </w:t>
            </w:r>
            <w:r>
              <w:rPr>
                <w:sz w:val="24"/>
              </w:rPr>
              <w:t>Veterinaarteenuseid</w:t>
            </w:r>
            <w:r>
              <w:rPr>
                <w:spacing w:val="-3"/>
                <w:sz w:val="24"/>
              </w:rPr>
              <w:t xml:space="preserve"> </w:t>
            </w:r>
            <w:r>
              <w:rPr>
                <w:sz w:val="24"/>
              </w:rPr>
              <w:t>võivad</w:t>
            </w:r>
            <w:r>
              <w:rPr>
                <w:spacing w:val="-5"/>
                <w:sz w:val="24"/>
              </w:rPr>
              <w:t xml:space="preserve"> </w:t>
            </w:r>
            <w:r>
              <w:rPr>
                <w:sz w:val="24"/>
              </w:rPr>
              <w:t>osutada</w:t>
            </w:r>
            <w:r>
              <w:rPr>
                <w:spacing w:val="-7"/>
                <w:sz w:val="24"/>
              </w:rPr>
              <w:t xml:space="preserve"> </w:t>
            </w:r>
            <w:r>
              <w:rPr>
                <w:sz w:val="24"/>
              </w:rPr>
              <w:t>üksnes füüsilised isikud.</w:t>
            </w:r>
          </w:p>
          <w:p w14:paraId="1CE15D33" w14:textId="77777777" w:rsidR="00785189" w:rsidRDefault="009E0FDB">
            <w:pPr>
              <w:pStyle w:val="TableParagraph"/>
              <w:ind w:left="120"/>
              <w:rPr>
                <w:sz w:val="24"/>
              </w:rPr>
            </w:pPr>
            <w:r>
              <w:rPr>
                <w:sz w:val="24"/>
              </w:rPr>
              <w:t>IE:</w:t>
            </w:r>
            <w:r>
              <w:rPr>
                <w:spacing w:val="-5"/>
                <w:sz w:val="24"/>
              </w:rPr>
              <w:t xml:space="preserve"> </w:t>
            </w:r>
            <w:r>
              <w:rPr>
                <w:sz w:val="24"/>
              </w:rPr>
              <w:t>Veterinaarteenuseid</w:t>
            </w:r>
            <w:r>
              <w:rPr>
                <w:spacing w:val="-5"/>
                <w:sz w:val="24"/>
              </w:rPr>
              <w:t xml:space="preserve"> </w:t>
            </w:r>
            <w:r>
              <w:rPr>
                <w:sz w:val="24"/>
              </w:rPr>
              <w:t>võivad</w:t>
            </w:r>
            <w:r>
              <w:rPr>
                <w:spacing w:val="-5"/>
                <w:sz w:val="24"/>
              </w:rPr>
              <w:t xml:space="preserve"> </w:t>
            </w:r>
            <w:r>
              <w:rPr>
                <w:sz w:val="24"/>
              </w:rPr>
              <w:t>osutada</w:t>
            </w:r>
            <w:r>
              <w:rPr>
                <w:spacing w:val="-6"/>
                <w:sz w:val="24"/>
              </w:rPr>
              <w:t xml:space="preserve"> </w:t>
            </w:r>
            <w:r>
              <w:rPr>
                <w:sz w:val="24"/>
              </w:rPr>
              <w:t>üksnes</w:t>
            </w:r>
            <w:r>
              <w:rPr>
                <w:spacing w:val="-5"/>
                <w:sz w:val="24"/>
              </w:rPr>
              <w:t xml:space="preserve"> </w:t>
            </w:r>
            <w:r>
              <w:rPr>
                <w:sz w:val="24"/>
              </w:rPr>
              <w:t>füüsilised</w:t>
            </w:r>
            <w:r>
              <w:rPr>
                <w:spacing w:val="-5"/>
                <w:sz w:val="24"/>
              </w:rPr>
              <w:t xml:space="preserve"> </w:t>
            </w:r>
            <w:r>
              <w:rPr>
                <w:sz w:val="24"/>
              </w:rPr>
              <w:t>isikud</w:t>
            </w:r>
            <w:r>
              <w:rPr>
                <w:spacing w:val="-5"/>
                <w:sz w:val="24"/>
              </w:rPr>
              <w:t xml:space="preserve"> </w:t>
            </w:r>
            <w:r>
              <w:rPr>
                <w:sz w:val="24"/>
              </w:rPr>
              <w:t xml:space="preserve">või </w:t>
            </w:r>
            <w:r>
              <w:rPr>
                <w:spacing w:val="-2"/>
                <w:sz w:val="24"/>
              </w:rPr>
              <w:t>partnerlused.</w:t>
            </w:r>
          </w:p>
          <w:p w14:paraId="0CC12FFE" w14:textId="77777777" w:rsidR="00785189" w:rsidRDefault="009E0FDB">
            <w:pPr>
              <w:pStyle w:val="TableParagraph"/>
              <w:ind w:left="120" w:right="180"/>
              <w:rPr>
                <w:sz w:val="24"/>
              </w:rPr>
            </w:pPr>
            <w:r>
              <w:rPr>
                <w:sz w:val="24"/>
              </w:rPr>
              <w:t>HU:</w:t>
            </w:r>
            <w:r>
              <w:rPr>
                <w:spacing w:val="-8"/>
                <w:sz w:val="24"/>
              </w:rPr>
              <w:t xml:space="preserve"> </w:t>
            </w:r>
            <w:r>
              <w:rPr>
                <w:sz w:val="24"/>
              </w:rPr>
              <w:t>Loa</w:t>
            </w:r>
            <w:r>
              <w:rPr>
                <w:spacing w:val="-8"/>
                <w:sz w:val="24"/>
              </w:rPr>
              <w:t xml:space="preserve"> </w:t>
            </w:r>
            <w:r>
              <w:rPr>
                <w:sz w:val="24"/>
              </w:rPr>
              <w:t>andmisel</w:t>
            </w:r>
            <w:r>
              <w:rPr>
                <w:spacing w:val="-8"/>
                <w:sz w:val="24"/>
              </w:rPr>
              <w:t xml:space="preserve"> </w:t>
            </w:r>
            <w:r>
              <w:rPr>
                <w:sz w:val="24"/>
              </w:rPr>
              <w:t>kohaldatakse</w:t>
            </w:r>
            <w:r>
              <w:rPr>
                <w:spacing w:val="-9"/>
                <w:sz w:val="24"/>
              </w:rPr>
              <w:t xml:space="preserve"> </w:t>
            </w:r>
            <w:r>
              <w:rPr>
                <w:sz w:val="24"/>
              </w:rPr>
              <w:t>majandusvajaduste</w:t>
            </w:r>
            <w:r>
              <w:rPr>
                <w:spacing w:val="-8"/>
                <w:sz w:val="24"/>
              </w:rPr>
              <w:t xml:space="preserve"> </w:t>
            </w:r>
            <w:r>
              <w:rPr>
                <w:sz w:val="24"/>
              </w:rPr>
              <w:t>testi. Põhikriteerium: sektoris valitsevad tööturutingimused.</w:t>
            </w:r>
          </w:p>
        </w:tc>
      </w:tr>
    </w:tbl>
    <w:p w14:paraId="3A96EDCB" w14:textId="77777777" w:rsidR="00785189" w:rsidRDefault="00785189">
      <w:pPr>
        <w:pStyle w:val="TableParagraph"/>
        <w:rPr>
          <w:sz w:val="24"/>
        </w:rPr>
        <w:sectPr w:rsidR="00785189">
          <w:pgSz w:w="11910" w:h="16850"/>
          <w:pgMar w:top="1380" w:right="566" w:bottom="1380" w:left="425" w:header="0" w:footer="1199" w:gutter="0"/>
          <w:cols w:space="708"/>
        </w:sectPr>
      </w:pPr>
    </w:p>
    <w:p w14:paraId="4B2D512C"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6F3B303B" w14:textId="77777777">
        <w:trPr>
          <w:trHeight w:val="397"/>
        </w:trPr>
        <w:tc>
          <w:tcPr>
            <w:tcW w:w="2991" w:type="dxa"/>
          </w:tcPr>
          <w:p w14:paraId="248FE951"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3FF68438"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0932307" w14:textId="77777777">
        <w:trPr>
          <w:trHeight w:val="2015"/>
        </w:trPr>
        <w:tc>
          <w:tcPr>
            <w:tcW w:w="2991" w:type="dxa"/>
          </w:tcPr>
          <w:p w14:paraId="4CB64A1C" w14:textId="77777777" w:rsidR="00785189" w:rsidRDefault="00785189">
            <w:pPr>
              <w:pStyle w:val="TableParagraph"/>
              <w:spacing w:before="0"/>
              <w:ind w:left="0"/>
              <w:rPr>
                <w:sz w:val="24"/>
              </w:rPr>
            </w:pPr>
          </w:p>
        </w:tc>
        <w:tc>
          <w:tcPr>
            <w:tcW w:w="7227" w:type="dxa"/>
          </w:tcPr>
          <w:p w14:paraId="0845E59F"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7C86C93E" w14:textId="77777777" w:rsidR="00785189" w:rsidRDefault="009E0FDB">
            <w:pPr>
              <w:pStyle w:val="TableParagraph"/>
              <w:ind w:left="120" w:right="180"/>
              <w:rPr>
                <w:sz w:val="24"/>
              </w:rPr>
            </w:pPr>
            <w:r>
              <w:rPr>
                <w:sz w:val="24"/>
              </w:rPr>
              <w:t>BG:</w:t>
            </w:r>
            <w:r>
              <w:rPr>
                <w:spacing w:val="-6"/>
                <w:sz w:val="24"/>
              </w:rPr>
              <w:t xml:space="preserve"> </w:t>
            </w:r>
            <w:r>
              <w:rPr>
                <w:sz w:val="24"/>
              </w:rPr>
              <w:t>Veterinaarmeditsiiniasutuse</w:t>
            </w:r>
            <w:r>
              <w:rPr>
                <w:spacing w:val="-6"/>
                <w:sz w:val="24"/>
              </w:rPr>
              <w:t xml:space="preserve"> </w:t>
            </w:r>
            <w:r>
              <w:rPr>
                <w:sz w:val="24"/>
              </w:rPr>
              <w:t>võib</w:t>
            </w:r>
            <w:r>
              <w:rPr>
                <w:spacing w:val="-6"/>
                <w:sz w:val="24"/>
              </w:rPr>
              <w:t xml:space="preserve"> </w:t>
            </w:r>
            <w:r>
              <w:rPr>
                <w:sz w:val="24"/>
              </w:rPr>
              <w:t>asutada</w:t>
            </w:r>
            <w:r>
              <w:rPr>
                <w:spacing w:val="-8"/>
                <w:sz w:val="24"/>
              </w:rPr>
              <w:t xml:space="preserve"> </w:t>
            </w:r>
            <w:r>
              <w:rPr>
                <w:sz w:val="24"/>
              </w:rPr>
              <w:t>füüsiline</w:t>
            </w:r>
            <w:r>
              <w:rPr>
                <w:spacing w:val="-6"/>
                <w:sz w:val="24"/>
              </w:rPr>
              <w:t xml:space="preserve"> </w:t>
            </w:r>
            <w:r>
              <w:rPr>
                <w:sz w:val="24"/>
              </w:rPr>
              <w:t>või</w:t>
            </w:r>
            <w:r>
              <w:rPr>
                <w:spacing w:val="-6"/>
                <w:sz w:val="24"/>
              </w:rPr>
              <w:t xml:space="preserve"> </w:t>
            </w:r>
            <w:r>
              <w:rPr>
                <w:sz w:val="24"/>
              </w:rPr>
              <w:t xml:space="preserve">juriidiline </w:t>
            </w:r>
            <w:r>
              <w:rPr>
                <w:spacing w:val="-2"/>
                <w:sz w:val="24"/>
              </w:rPr>
              <w:t>isik.</w:t>
            </w:r>
          </w:p>
          <w:p w14:paraId="59E35079" w14:textId="77777777" w:rsidR="00785189" w:rsidRDefault="009E0FDB">
            <w:pPr>
              <w:pStyle w:val="TableParagraph"/>
              <w:spacing w:before="121"/>
              <w:ind w:left="120"/>
              <w:rPr>
                <w:sz w:val="24"/>
              </w:rPr>
            </w:pPr>
            <w:r>
              <w:rPr>
                <w:sz w:val="24"/>
              </w:rPr>
              <w:t>FR:</w:t>
            </w:r>
            <w:r>
              <w:rPr>
                <w:spacing w:val="-7"/>
                <w:sz w:val="24"/>
              </w:rPr>
              <w:t xml:space="preserve"> </w:t>
            </w:r>
            <w:r>
              <w:rPr>
                <w:sz w:val="24"/>
              </w:rPr>
              <w:t>Veterinaarteenuseid</w:t>
            </w:r>
            <w:r>
              <w:rPr>
                <w:spacing w:val="-5"/>
                <w:sz w:val="24"/>
              </w:rPr>
              <w:t xml:space="preserve"> </w:t>
            </w:r>
            <w:r>
              <w:rPr>
                <w:sz w:val="24"/>
              </w:rPr>
              <w:t>osutavate</w:t>
            </w:r>
            <w:r>
              <w:rPr>
                <w:spacing w:val="-7"/>
                <w:sz w:val="24"/>
              </w:rPr>
              <w:t xml:space="preserve"> </w:t>
            </w:r>
            <w:r>
              <w:rPr>
                <w:sz w:val="24"/>
              </w:rPr>
              <w:t>äriühingute</w:t>
            </w:r>
            <w:r>
              <w:rPr>
                <w:spacing w:val="-8"/>
                <w:sz w:val="24"/>
              </w:rPr>
              <w:t xml:space="preserve"> </w:t>
            </w:r>
            <w:r>
              <w:rPr>
                <w:sz w:val="24"/>
              </w:rPr>
              <w:t>puhul</w:t>
            </w:r>
            <w:r>
              <w:rPr>
                <w:spacing w:val="-7"/>
                <w:sz w:val="24"/>
              </w:rPr>
              <w:t xml:space="preserve"> </w:t>
            </w:r>
            <w:r>
              <w:rPr>
                <w:sz w:val="24"/>
              </w:rPr>
              <w:t>lubatud</w:t>
            </w:r>
            <w:r>
              <w:rPr>
                <w:spacing w:val="-7"/>
                <w:sz w:val="24"/>
              </w:rPr>
              <w:t xml:space="preserve"> </w:t>
            </w:r>
            <w:r>
              <w:rPr>
                <w:sz w:val="24"/>
              </w:rPr>
              <w:t>õiguslikud vormid on üksnes SEP (</w:t>
            </w:r>
            <w:r>
              <w:rPr>
                <w:i/>
                <w:sz w:val="24"/>
              </w:rPr>
              <w:t>société en participation</w:t>
            </w:r>
            <w:r>
              <w:rPr>
                <w:sz w:val="24"/>
              </w:rPr>
              <w:t>), SCP (</w:t>
            </w:r>
            <w:r>
              <w:rPr>
                <w:i/>
                <w:sz w:val="24"/>
              </w:rPr>
              <w:t>société civile professionnelle</w:t>
            </w:r>
            <w:r>
              <w:rPr>
                <w:sz w:val="24"/>
              </w:rPr>
              <w:t>) ja SEL (</w:t>
            </w:r>
            <w:r>
              <w:rPr>
                <w:i/>
                <w:sz w:val="24"/>
              </w:rPr>
              <w:t>société d'exercice liberal</w:t>
            </w:r>
            <w:r>
              <w:rPr>
                <w:sz w:val="24"/>
              </w:rPr>
              <w:t>).</w:t>
            </w:r>
          </w:p>
        </w:tc>
      </w:tr>
      <w:tr w:rsidR="00785189" w14:paraId="4A1E0CC8" w14:textId="77777777">
        <w:trPr>
          <w:trHeight w:val="791"/>
        </w:trPr>
        <w:tc>
          <w:tcPr>
            <w:tcW w:w="2991" w:type="dxa"/>
          </w:tcPr>
          <w:p w14:paraId="27B37AB1" w14:textId="77777777" w:rsidR="00785189" w:rsidRDefault="00785189">
            <w:pPr>
              <w:pStyle w:val="TableParagraph"/>
              <w:spacing w:before="0"/>
              <w:ind w:left="0"/>
              <w:rPr>
                <w:sz w:val="24"/>
              </w:rPr>
            </w:pPr>
          </w:p>
        </w:tc>
        <w:tc>
          <w:tcPr>
            <w:tcW w:w="7227" w:type="dxa"/>
          </w:tcPr>
          <w:p w14:paraId="2B76A627"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01D100F3" w14:textId="77777777" w:rsidR="00785189" w:rsidRDefault="009E0FDB">
            <w:pPr>
              <w:pStyle w:val="TableParagraph"/>
              <w:spacing w:before="121"/>
              <w:ind w:left="120"/>
              <w:rPr>
                <w:sz w:val="24"/>
              </w:rPr>
            </w:pPr>
            <w:r>
              <w:rPr>
                <w:sz w:val="24"/>
              </w:rPr>
              <w:t>BE</w:t>
            </w:r>
            <w:r>
              <w:rPr>
                <w:spacing w:val="-4"/>
                <w:sz w:val="24"/>
              </w:rPr>
              <w:t xml:space="preserve"> </w:t>
            </w:r>
            <w:r>
              <w:rPr>
                <w:sz w:val="24"/>
              </w:rPr>
              <w:t>ja</w:t>
            </w:r>
            <w:r>
              <w:rPr>
                <w:spacing w:val="-2"/>
                <w:sz w:val="24"/>
              </w:rPr>
              <w:t xml:space="preserve"> </w:t>
            </w:r>
            <w:r>
              <w:rPr>
                <w:sz w:val="24"/>
              </w:rPr>
              <w:t>LV:</w:t>
            </w:r>
            <w:r>
              <w:rPr>
                <w:spacing w:val="-1"/>
                <w:sz w:val="24"/>
              </w:rPr>
              <w:t xml:space="preserve"> </w:t>
            </w:r>
            <w:r>
              <w:rPr>
                <w:sz w:val="24"/>
              </w:rPr>
              <w:t>Piiranguteta</w:t>
            </w:r>
            <w:r>
              <w:rPr>
                <w:spacing w:val="-2"/>
                <w:sz w:val="24"/>
              </w:rPr>
              <w:t xml:space="preserve"> </w:t>
            </w:r>
            <w:r>
              <w:rPr>
                <w:sz w:val="24"/>
              </w:rPr>
              <w:t>veterinaarteenuste</w:t>
            </w:r>
            <w:r>
              <w:rPr>
                <w:spacing w:val="-2"/>
                <w:sz w:val="24"/>
              </w:rPr>
              <w:t xml:space="preserve"> </w:t>
            </w:r>
            <w:r>
              <w:rPr>
                <w:sz w:val="24"/>
              </w:rPr>
              <w:t>piiriülese</w:t>
            </w:r>
            <w:r>
              <w:rPr>
                <w:spacing w:val="-2"/>
                <w:sz w:val="24"/>
              </w:rPr>
              <w:t xml:space="preserve"> </w:t>
            </w:r>
            <w:r>
              <w:rPr>
                <w:sz w:val="24"/>
              </w:rPr>
              <w:t>osutamise</w:t>
            </w:r>
            <w:r>
              <w:rPr>
                <w:spacing w:val="-2"/>
                <w:sz w:val="24"/>
              </w:rPr>
              <w:t xml:space="preserve"> korral.</w:t>
            </w:r>
          </w:p>
        </w:tc>
      </w:tr>
      <w:tr w:rsidR="00785189" w14:paraId="70E95351" w14:textId="77777777">
        <w:trPr>
          <w:trHeight w:val="5101"/>
        </w:trPr>
        <w:tc>
          <w:tcPr>
            <w:tcW w:w="2991" w:type="dxa"/>
          </w:tcPr>
          <w:p w14:paraId="7DDD3414" w14:textId="77777777" w:rsidR="00785189" w:rsidRDefault="009E0FDB">
            <w:pPr>
              <w:pStyle w:val="TableParagraph"/>
              <w:spacing w:before="61"/>
              <w:ind w:left="122" w:right="164"/>
              <w:rPr>
                <w:sz w:val="24"/>
              </w:rPr>
            </w:pPr>
            <w:r>
              <w:rPr>
                <w:sz w:val="24"/>
              </w:rPr>
              <w:t>Ravimite</w:t>
            </w:r>
            <w:r>
              <w:rPr>
                <w:spacing w:val="-14"/>
                <w:sz w:val="24"/>
              </w:rPr>
              <w:t xml:space="preserve"> </w:t>
            </w:r>
            <w:r>
              <w:rPr>
                <w:sz w:val="24"/>
              </w:rPr>
              <w:t>ning</w:t>
            </w:r>
            <w:r>
              <w:rPr>
                <w:spacing w:val="-13"/>
                <w:sz w:val="24"/>
              </w:rPr>
              <w:t xml:space="preserve"> </w:t>
            </w:r>
            <w:r>
              <w:rPr>
                <w:sz w:val="24"/>
              </w:rPr>
              <w:t>meditsiini-</w:t>
            </w:r>
            <w:r>
              <w:rPr>
                <w:spacing w:val="-14"/>
                <w:sz w:val="24"/>
              </w:rPr>
              <w:t xml:space="preserve"> </w:t>
            </w:r>
            <w:r>
              <w:rPr>
                <w:sz w:val="24"/>
              </w:rPr>
              <w:t xml:space="preserve">ja </w:t>
            </w:r>
            <w:r>
              <w:rPr>
                <w:spacing w:val="-2"/>
                <w:sz w:val="24"/>
              </w:rPr>
              <w:t>ortopeediakaupade</w:t>
            </w:r>
            <w:r>
              <w:rPr>
                <w:spacing w:val="40"/>
                <w:sz w:val="24"/>
              </w:rPr>
              <w:t xml:space="preserve"> </w:t>
            </w:r>
            <w:r>
              <w:rPr>
                <w:sz w:val="24"/>
              </w:rPr>
              <w:t xml:space="preserve">jaemüük, muud apteekriteenused (CPC </w:t>
            </w:r>
            <w:r>
              <w:rPr>
                <w:spacing w:val="-2"/>
                <w:sz w:val="24"/>
              </w:rPr>
              <w:t>63211)</w:t>
            </w:r>
          </w:p>
        </w:tc>
        <w:tc>
          <w:tcPr>
            <w:tcW w:w="7227" w:type="dxa"/>
          </w:tcPr>
          <w:p w14:paraId="2A23CD24" w14:textId="77777777" w:rsidR="00785189" w:rsidRDefault="009E0FDB">
            <w:pPr>
              <w:pStyle w:val="TableParagraph"/>
              <w:spacing w:before="61" w:line="343" w:lineRule="auto"/>
              <w:ind w:left="120" w:right="1437"/>
              <w:rPr>
                <w:sz w:val="24"/>
              </w:rPr>
            </w:pPr>
            <w:r>
              <w:rPr>
                <w:sz w:val="24"/>
              </w:rPr>
              <w:t>Investeeringute</w:t>
            </w:r>
            <w:r>
              <w:rPr>
                <w:spacing w:val="-10"/>
                <w:sz w:val="24"/>
              </w:rPr>
              <w:t xml:space="preserve"> </w:t>
            </w:r>
            <w:r>
              <w:rPr>
                <w:sz w:val="24"/>
              </w:rPr>
              <w:t>ja</w:t>
            </w:r>
            <w:r>
              <w:rPr>
                <w:spacing w:val="-11"/>
                <w:sz w:val="24"/>
              </w:rPr>
              <w:t xml:space="preserve"> </w:t>
            </w:r>
            <w:r>
              <w:rPr>
                <w:sz w:val="24"/>
              </w:rPr>
              <w:t>piiriülese</w:t>
            </w:r>
            <w:r>
              <w:rPr>
                <w:spacing w:val="-11"/>
                <w:sz w:val="24"/>
              </w:rPr>
              <w:t xml:space="preserve"> </w:t>
            </w:r>
            <w:r>
              <w:rPr>
                <w:sz w:val="24"/>
              </w:rPr>
              <w:t>teenustekaubanduse</w:t>
            </w:r>
            <w:r>
              <w:rPr>
                <w:spacing w:val="-10"/>
                <w:sz w:val="24"/>
              </w:rPr>
              <w:t xml:space="preserve"> </w:t>
            </w:r>
            <w:r>
              <w:rPr>
                <w:sz w:val="24"/>
              </w:rPr>
              <w:t>puhul: BG, EE ja ES: Ravimite postimüük on keelatud.</w:t>
            </w:r>
          </w:p>
          <w:p w14:paraId="3A81AAE1" w14:textId="77777777" w:rsidR="00785189" w:rsidRDefault="009E0FDB">
            <w:pPr>
              <w:pStyle w:val="TableParagraph"/>
              <w:spacing w:before="3"/>
              <w:ind w:left="120"/>
              <w:rPr>
                <w:sz w:val="24"/>
              </w:rPr>
            </w:pPr>
            <w:r>
              <w:rPr>
                <w:sz w:val="24"/>
              </w:rPr>
              <w:t>EE:</w:t>
            </w:r>
            <w:r>
              <w:rPr>
                <w:spacing w:val="-6"/>
                <w:sz w:val="24"/>
              </w:rPr>
              <w:t xml:space="preserve"> </w:t>
            </w:r>
            <w:r>
              <w:rPr>
                <w:sz w:val="24"/>
              </w:rPr>
              <w:t>Internetist</w:t>
            </w:r>
            <w:r>
              <w:rPr>
                <w:spacing w:val="-6"/>
                <w:sz w:val="24"/>
              </w:rPr>
              <w:t xml:space="preserve"> </w:t>
            </w:r>
            <w:r>
              <w:rPr>
                <w:sz w:val="24"/>
              </w:rPr>
              <w:t>tellitud</w:t>
            </w:r>
            <w:r>
              <w:rPr>
                <w:spacing w:val="-6"/>
                <w:sz w:val="24"/>
              </w:rPr>
              <w:t xml:space="preserve"> </w:t>
            </w:r>
            <w:r>
              <w:rPr>
                <w:sz w:val="24"/>
              </w:rPr>
              <w:t>ravimite</w:t>
            </w:r>
            <w:r>
              <w:rPr>
                <w:spacing w:val="-7"/>
                <w:sz w:val="24"/>
              </w:rPr>
              <w:t xml:space="preserve"> </w:t>
            </w:r>
            <w:r>
              <w:rPr>
                <w:sz w:val="24"/>
              </w:rPr>
              <w:t>tarnimine</w:t>
            </w:r>
            <w:r>
              <w:rPr>
                <w:spacing w:val="-6"/>
                <w:sz w:val="24"/>
              </w:rPr>
              <w:t xml:space="preserve"> </w:t>
            </w:r>
            <w:r>
              <w:rPr>
                <w:sz w:val="24"/>
              </w:rPr>
              <w:t>posti</w:t>
            </w:r>
            <w:r>
              <w:rPr>
                <w:spacing w:val="-6"/>
                <w:sz w:val="24"/>
              </w:rPr>
              <w:t xml:space="preserve"> </w:t>
            </w:r>
            <w:r>
              <w:rPr>
                <w:sz w:val="24"/>
              </w:rPr>
              <w:t>teel</w:t>
            </w:r>
            <w:r>
              <w:rPr>
                <w:spacing w:val="-6"/>
                <w:sz w:val="24"/>
              </w:rPr>
              <w:t xml:space="preserve"> </w:t>
            </w:r>
            <w:r>
              <w:rPr>
                <w:sz w:val="24"/>
              </w:rPr>
              <w:t>või</w:t>
            </w:r>
            <w:r>
              <w:rPr>
                <w:spacing w:val="-6"/>
                <w:sz w:val="24"/>
              </w:rPr>
              <w:t xml:space="preserve"> </w:t>
            </w:r>
            <w:r>
              <w:rPr>
                <w:sz w:val="24"/>
              </w:rPr>
              <w:t>kiirkullerteenuse kaudu on keelatud.</w:t>
            </w:r>
          </w:p>
          <w:p w14:paraId="1B855A8C" w14:textId="77777777" w:rsidR="00785189" w:rsidRDefault="009E0FDB">
            <w:pPr>
              <w:pStyle w:val="TableParagraph"/>
              <w:ind w:left="120"/>
              <w:rPr>
                <w:sz w:val="24"/>
              </w:rPr>
            </w:pPr>
            <w:r>
              <w:rPr>
                <w:sz w:val="24"/>
              </w:rPr>
              <w:t>DE,</w:t>
            </w:r>
            <w:r>
              <w:rPr>
                <w:spacing w:val="-5"/>
                <w:sz w:val="24"/>
              </w:rPr>
              <w:t xml:space="preserve"> </w:t>
            </w:r>
            <w:r>
              <w:rPr>
                <w:sz w:val="24"/>
              </w:rPr>
              <w:t>DK,</w:t>
            </w:r>
            <w:r>
              <w:rPr>
                <w:spacing w:val="-5"/>
                <w:sz w:val="24"/>
              </w:rPr>
              <w:t xml:space="preserve"> </w:t>
            </w:r>
            <w:r>
              <w:rPr>
                <w:sz w:val="24"/>
              </w:rPr>
              <w:t>EL,</w:t>
            </w:r>
            <w:r>
              <w:rPr>
                <w:spacing w:val="-5"/>
                <w:sz w:val="24"/>
              </w:rPr>
              <w:t xml:space="preserve"> </w:t>
            </w:r>
            <w:r>
              <w:rPr>
                <w:sz w:val="24"/>
              </w:rPr>
              <w:t>ES</w:t>
            </w:r>
            <w:r>
              <w:rPr>
                <w:spacing w:val="-5"/>
                <w:sz w:val="24"/>
              </w:rPr>
              <w:t xml:space="preserve"> </w:t>
            </w:r>
            <w:r>
              <w:rPr>
                <w:sz w:val="24"/>
              </w:rPr>
              <w:t>ja</w:t>
            </w:r>
            <w:r>
              <w:rPr>
                <w:spacing w:val="-5"/>
                <w:sz w:val="24"/>
              </w:rPr>
              <w:t xml:space="preserve"> </w:t>
            </w:r>
            <w:r>
              <w:rPr>
                <w:sz w:val="24"/>
              </w:rPr>
              <w:t>LU:</w:t>
            </w:r>
            <w:r>
              <w:rPr>
                <w:spacing w:val="-3"/>
                <w:sz w:val="24"/>
              </w:rPr>
              <w:t xml:space="preserve"> </w:t>
            </w:r>
            <w:r>
              <w:rPr>
                <w:sz w:val="24"/>
              </w:rPr>
              <w:t>Ravimite</w:t>
            </w:r>
            <w:r>
              <w:rPr>
                <w:spacing w:val="-6"/>
                <w:sz w:val="24"/>
              </w:rPr>
              <w:t xml:space="preserve"> </w:t>
            </w:r>
            <w:r>
              <w:rPr>
                <w:sz w:val="24"/>
              </w:rPr>
              <w:t>ja</w:t>
            </w:r>
            <w:r>
              <w:rPr>
                <w:spacing w:val="-5"/>
                <w:sz w:val="24"/>
              </w:rPr>
              <w:t xml:space="preserve"> </w:t>
            </w:r>
            <w:r>
              <w:rPr>
                <w:sz w:val="24"/>
              </w:rPr>
              <w:t>teatavate</w:t>
            </w:r>
            <w:r>
              <w:rPr>
                <w:spacing w:val="-5"/>
                <w:sz w:val="24"/>
              </w:rPr>
              <w:t xml:space="preserve"> </w:t>
            </w:r>
            <w:r>
              <w:rPr>
                <w:sz w:val="24"/>
              </w:rPr>
              <w:t>meditsiinikaupade jaemüügiga võivad tegeleda üksnes füüsilised isikud.</w:t>
            </w:r>
          </w:p>
          <w:p w14:paraId="65EF7A68" w14:textId="77777777" w:rsidR="00785189" w:rsidRDefault="009E0FDB">
            <w:pPr>
              <w:pStyle w:val="TableParagraph"/>
              <w:ind w:left="120" w:right="180"/>
              <w:rPr>
                <w:sz w:val="24"/>
              </w:rPr>
            </w:pPr>
            <w:r>
              <w:rPr>
                <w:sz w:val="24"/>
              </w:rPr>
              <w:t>EL: Ravimite ja teatavate meditsiinikaupade jaemüügiga võivad tegeleda</w:t>
            </w:r>
            <w:r>
              <w:rPr>
                <w:spacing w:val="-7"/>
                <w:sz w:val="24"/>
              </w:rPr>
              <w:t xml:space="preserve"> </w:t>
            </w:r>
            <w:r>
              <w:rPr>
                <w:sz w:val="24"/>
              </w:rPr>
              <w:t>üksnes</w:t>
            </w:r>
            <w:r>
              <w:rPr>
                <w:spacing w:val="-3"/>
                <w:sz w:val="24"/>
              </w:rPr>
              <w:t xml:space="preserve"> </w:t>
            </w:r>
            <w:r>
              <w:rPr>
                <w:sz w:val="24"/>
              </w:rPr>
              <w:t>apteekri</w:t>
            </w:r>
            <w:r>
              <w:rPr>
                <w:spacing w:val="-5"/>
                <w:sz w:val="24"/>
              </w:rPr>
              <w:t xml:space="preserve"> </w:t>
            </w:r>
            <w:r>
              <w:rPr>
                <w:sz w:val="24"/>
              </w:rPr>
              <w:t>tegevusloaga</w:t>
            </w:r>
            <w:r>
              <w:rPr>
                <w:spacing w:val="-6"/>
                <w:sz w:val="24"/>
              </w:rPr>
              <w:t xml:space="preserve"> </w:t>
            </w:r>
            <w:r>
              <w:rPr>
                <w:sz w:val="24"/>
              </w:rPr>
              <w:t>isikud</w:t>
            </w:r>
            <w:r>
              <w:rPr>
                <w:spacing w:val="-5"/>
                <w:sz w:val="24"/>
              </w:rPr>
              <w:t xml:space="preserve"> </w:t>
            </w:r>
            <w:r>
              <w:rPr>
                <w:sz w:val="24"/>
              </w:rPr>
              <w:t>ja</w:t>
            </w:r>
            <w:r>
              <w:rPr>
                <w:spacing w:val="-5"/>
                <w:sz w:val="24"/>
              </w:rPr>
              <w:t xml:space="preserve"> </w:t>
            </w:r>
            <w:r>
              <w:rPr>
                <w:sz w:val="24"/>
              </w:rPr>
              <w:t>selliste</w:t>
            </w:r>
            <w:r>
              <w:rPr>
                <w:spacing w:val="-6"/>
                <w:sz w:val="24"/>
              </w:rPr>
              <w:t xml:space="preserve"> </w:t>
            </w:r>
            <w:r>
              <w:rPr>
                <w:sz w:val="24"/>
              </w:rPr>
              <w:t>isikute</w:t>
            </w:r>
            <w:r>
              <w:rPr>
                <w:spacing w:val="-5"/>
                <w:sz w:val="24"/>
              </w:rPr>
              <w:t xml:space="preserve"> </w:t>
            </w:r>
            <w:r>
              <w:rPr>
                <w:sz w:val="24"/>
              </w:rPr>
              <w:t xml:space="preserve">asutatud </w:t>
            </w:r>
            <w:r>
              <w:rPr>
                <w:spacing w:val="-2"/>
                <w:sz w:val="24"/>
              </w:rPr>
              <w:t>äriühingud.</w:t>
            </w:r>
          </w:p>
          <w:p w14:paraId="2F37E7E9" w14:textId="77777777" w:rsidR="00785189" w:rsidRDefault="009E0FDB">
            <w:pPr>
              <w:pStyle w:val="TableParagraph"/>
              <w:ind w:left="120"/>
              <w:rPr>
                <w:sz w:val="24"/>
              </w:rPr>
            </w:pPr>
            <w:r>
              <w:rPr>
                <w:sz w:val="24"/>
              </w:rPr>
              <w:t>FI:</w:t>
            </w:r>
            <w:r>
              <w:rPr>
                <w:spacing w:val="-2"/>
                <w:sz w:val="24"/>
              </w:rPr>
              <w:t xml:space="preserve"> </w:t>
            </w:r>
            <w:r>
              <w:rPr>
                <w:sz w:val="24"/>
              </w:rPr>
              <w:t>Piiranguteta</w:t>
            </w:r>
            <w:r>
              <w:rPr>
                <w:spacing w:val="-3"/>
                <w:sz w:val="24"/>
              </w:rPr>
              <w:t xml:space="preserve"> </w:t>
            </w:r>
            <w:r>
              <w:rPr>
                <w:sz w:val="24"/>
              </w:rPr>
              <w:t>ravimite</w:t>
            </w:r>
            <w:r>
              <w:rPr>
                <w:spacing w:val="-3"/>
                <w:sz w:val="24"/>
              </w:rPr>
              <w:t xml:space="preserve"> </w:t>
            </w:r>
            <w:r>
              <w:rPr>
                <w:sz w:val="24"/>
              </w:rPr>
              <w:t>jaemüügi</w:t>
            </w:r>
            <w:r>
              <w:rPr>
                <w:spacing w:val="-1"/>
                <w:sz w:val="24"/>
              </w:rPr>
              <w:t xml:space="preserve"> </w:t>
            </w:r>
            <w:r>
              <w:rPr>
                <w:spacing w:val="-2"/>
                <w:sz w:val="24"/>
              </w:rPr>
              <w:t>korral.</w:t>
            </w:r>
          </w:p>
          <w:p w14:paraId="0EC8A05A" w14:textId="77777777" w:rsidR="00785189" w:rsidRDefault="009E0FDB">
            <w:pPr>
              <w:pStyle w:val="TableParagraph"/>
              <w:ind w:left="120" w:right="180"/>
              <w:rPr>
                <w:sz w:val="24"/>
              </w:rPr>
            </w:pPr>
            <w:r>
              <w:rPr>
                <w:sz w:val="24"/>
              </w:rPr>
              <w:t>IT:</w:t>
            </w:r>
            <w:r>
              <w:rPr>
                <w:spacing w:val="-5"/>
                <w:sz w:val="24"/>
              </w:rPr>
              <w:t xml:space="preserve"> </w:t>
            </w:r>
            <w:r>
              <w:rPr>
                <w:sz w:val="24"/>
              </w:rPr>
              <w:t>Apteeki</w:t>
            </w:r>
            <w:r>
              <w:rPr>
                <w:spacing w:val="-5"/>
                <w:sz w:val="24"/>
              </w:rPr>
              <w:t xml:space="preserve"> </w:t>
            </w:r>
            <w:r>
              <w:rPr>
                <w:sz w:val="24"/>
              </w:rPr>
              <w:t>saavad</w:t>
            </w:r>
            <w:r>
              <w:rPr>
                <w:spacing w:val="-5"/>
                <w:sz w:val="24"/>
              </w:rPr>
              <w:t xml:space="preserve"> </w:t>
            </w:r>
            <w:r>
              <w:rPr>
                <w:sz w:val="24"/>
              </w:rPr>
              <w:t>pidada</w:t>
            </w:r>
            <w:r>
              <w:rPr>
                <w:spacing w:val="-6"/>
                <w:sz w:val="24"/>
              </w:rPr>
              <w:t xml:space="preserve"> </w:t>
            </w:r>
            <w:r>
              <w:rPr>
                <w:sz w:val="24"/>
              </w:rPr>
              <w:t>registrisse</w:t>
            </w:r>
            <w:r>
              <w:rPr>
                <w:spacing w:val="-6"/>
                <w:sz w:val="24"/>
              </w:rPr>
              <w:t xml:space="preserve"> </w:t>
            </w:r>
            <w:r>
              <w:rPr>
                <w:sz w:val="24"/>
              </w:rPr>
              <w:t>kantud</w:t>
            </w:r>
            <w:r>
              <w:rPr>
                <w:spacing w:val="-5"/>
                <w:sz w:val="24"/>
              </w:rPr>
              <w:t xml:space="preserve"> </w:t>
            </w:r>
            <w:r>
              <w:rPr>
                <w:sz w:val="24"/>
              </w:rPr>
              <w:t>füüsilised</w:t>
            </w:r>
            <w:r>
              <w:rPr>
                <w:spacing w:val="-5"/>
                <w:sz w:val="24"/>
              </w:rPr>
              <w:t xml:space="preserve"> </w:t>
            </w:r>
            <w:r>
              <w:rPr>
                <w:sz w:val="24"/>
              </w:rPr>
              <w:t>isikud</w:t>
            </w:r>
            <w:r>
              <w:rPr>
                <w:spacing w:val="-5"/>
                <w:sz w:val="24"/>
              </w:rPr>
              <w:t xml:space="preserve"> </w:t>
            </w:r>
            <w:r>
              <w:rPr>
                <w:sz w:val="24"/>
              </w:rPr>
              <w:t>ning juriidilised isikud partnerlusettevõttena, mille iga partner on registreeritud apteeker.</w:t>
            </w:r>
          </w:p>
          <w:p w14:paraId="41BC53D8" w14:textId="77777777" w:rsidR="00785189" w:rsidRDefault="009E0FDB">
            <w:pPr>
              <w:pStyle w:val="TableParagraph"/>
              <w:ind w:left="120" w:right="727"/>
              <w:rPr>
                <w:sz w:val="24"/>
              </w:rPr>
            </w:pPr>
            <w:r>
              <w:rPr>
                <w:sz w:val="24"/>
              </w:rPr>
              <w:t>SE:</w:t>
            </w:r>
            <w:r>
              <w:rPr>
                <w:spacing w:val="-6"/>
                <w:sz w:val="24"/>
              </w:rPr>
              <w:t xml:space="preserve"> </w:t>
            </w:r>
            <w:r>
              <w:rPr>
                <w:sz w:val="24"/>
              </w:rPr>
              <w:t>Piiranguteta</w:t>
            </w:r>
            <w:r>
              <w:rPr>
                <w:spacing w:val="-7"/>
                <w:sz w:val="24"/>
              </w:rPr>
              <w:t xml:space="preserve"> </w:t>
            </w:r>
            <w:r>
              <w:rPr>
                <w:sz w:val="24"/>
              </w:rPr>
              <w:t>ravimite</w:t>
            </w:r>
            <w:r>
              <w:rPr>
                <w:spacing w:val="-7"/>
                <w:sz w:val="24"/>
              </w:rPr>
              <w:t xml:space="preserve"> </w:t>
            </w:r>
            <w:r>
              <w:rPr>
                <w:sz w:val="24"/>
              </w:rPr>
              <w:t>jaemüügi</w:t>
            </w:r>
            <w:r>
              <w:rPr>
                <w:spacing w:val="-6"/>
                <w:sz w:val="24"/>
              </w:rPr>
              <w:t xml:space="preserve"> </w:t>
            </w:r>
            <w:r>
              <w:rPr>
                <w:sz w:val="24"/>
              </w:rPr>
              <w:t>ja</w:t>
            </w:r>
            <w:r>
              <w:rPr>
                <w:spacing w:val="-6"/>
                <w:sz w:val="24"/>
              </w:rPr>
              <w:t xml:space="preserve"> </w:t>
            </w:r>
            <w:r>
              <w:rPr>
                <w:sz w:val="24"/>
              </w:rPr>
              <w:t>nende</w:t>
            </w:r>
            <w:r>
              <w:rPr>
                <w:spacing w:val="-7"/>
                <w:sz w:val="24"/>
              </w:rPr>
              <w:t xml:space="preserve"> </w:t>
            </w:r>
            <w:r>
              <w:rPr>
                <w:sz w:val="24"/>
              </w:rPr>
              <w:t>pakkumise</w:t>
            </w:r>
            <w:r>
              <w:rPr>
                <w:spacing w:val="-7"/>
                <w:sz w:val="24"/>
              </w:rPr>
              <w:t xml:space="preserve"> </w:t>
            </w:r>
            <w:r>
              <w:rPr>
                <w:sz w:val="24"/>
              </w:rPr>
              <w:t xml:space="preserve">korral </w:t>
            </w:r>
            <w:r>
              <w:rPr>
                <w:spacing w:val="-2"/>
                <w:sz w:val="24"/>
              </w:rPr>
              <w:t>üldsusele.</w:t>
            </w:r>
          </w:p>
        </w:tc>
      </w:tr>
    </w:tbl>
    <w:p w14:paraId="422E4010" w14:textId="77777777" w:rsidR="00785189" w:rsidRDefault="00785189">
      <w:pPr>
        <w:pStyle w:val="TableParagraph"/>
        <w:rPr>
          <w:sz w:val="24"/>
        </w:rPr>
        <w:sectPr w:rsidR="00785189">
          <w:pgSz w:w="11910" w:h="16850"/>
          <w:pgMar w:top="1380" w:right="566" w:bottom="1380" w:left="425" w:header="0" w:footer="1199" w:gutter="0"/>
          <w:cols w:space="708"/>
        </w:sectPr>
      </w:pPr>
    </w:p>
    <w:p w14:paraId="035C868D"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64C80484" w14:textId="77777777">
        <w:trPr>
          <w:trHeight w:val="397"/>
        </w:trPr>
        <w:tc>
          <w:tcPr>
            <w:tcW w:w="2991" w:type="dxa"/>
          </w:tcPr>
          <w:p w14:paraId="0FA26F72"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659A1FEF"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1598FB6E" w14:textId="77777777">
        <w:trPr>
          <w:trHeight w:val="9637"/>
        </w:trPr>
        <w:tc>
          <w:tcPr>
            <w:tcW w:w="2991" w:type="dxa"/>
            <w:tcBorders>
              <w:bottom w:val="nil"/>
            </w:tcBorders>
          </w:tcPr>
          <w:p w14:paraId="68621CFC" w14:textId="77777777" w:rsidR="00785189" w:rsidRDefault="00785189">
            <w:pPr>
              <w:pStyle w:val="TableParagraph"/>
              <w:spacing w:before="0"/>
              <w:ind w:left="0"/>
              <w:rPr>
                <w:sz w:val="24"/>
              </w:rPr>
            </w:pPr>
          </w:p>
        </w:tc>
        <w:tc>
          <w:tcPr>
            <w:tcW w:w="7227" w:type="dxa"/>
            <w:tcBorders>
              <w:bottom w:val="nil"/>
            </w:tcBorders>
          </w:tcPr>
          <w:p w14:paraId="16FED201"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48CB3DC4" w14:textId="77777777" w:rsidR="00785189" w:rsidRDefault="009E0FDB">
            <w:pPr>
              <w:pStyle w:val="TableParagraph"/>
              <w:ind w:left="120" w:right="197"/>
              <w:rPr>
                <w:sz w:val="24"/>
              </w:rPr>
            </w:pPr>
            <w:r>
              <w:rPr>
                <w:sz w:val="24"/>
              </w:rPr>
              <w:t>Euroopa Liidus, välja arvatud EL, IE, LT, LU ja NL: Mittediskrimineerivalt nende teenuseosutajate arvu piiramiseks, kellel on</w:t>
            </w:r>
            <w:r>
              <w:rPr>
                <w:spacing w:val="-6"/>
                <w:sz w:val="24"/>
              </w:rPr>
              <w:t xml:space="preserve"> </w:t>
            </w:r>
            <w:r>
              <w:rPr>
                <w:sz w:val="24"/>
              </w:rPr>
              <w:t>õigus</w:t>
            </w:r>
            <w:r>
              <w:rPr>
                <w:spacing w:val="-6"/>
                <w:sz w:val="24"/>
              </w:rPr>
              <w:t xml:space="preserve"> </w:t>
            </w:r>
            <w:r>
              <w:rPr>
                <w:sz w:val="24"/>
              </w:rPr>
              <w:t>pakkuda</w:t>
            </w:r>
            <w:r>
              <w:rPr>
                <w:spacing w:val="-7"/>
                <w:sz w:val="24"/>
              </w:rPr>
              <w:t xml:space="preserve"> </w:t>
            </w:r>
            <w:r>
              <w:rPr>
                <w:sz w:val="24"/>
              </w:rPr>
              <w:t>konkreetses</w:t>
            </w:r>
            <w:r>
              <w:rPr>
                <w:spacing w:val="-6"/>
                <w:sz w:val="24"/>
              </w:rPr>
              <w:t xml:space="preserve"> </w:t>
            </w:r>
            <w:r>
              <w:rPr>
                <w:sz w:val="24"/>
              </w:rPr>
              <w:t>piirkonnas</w:t>
            </w:r>
            <w:r>
              <w:rPr>
                <w:spacing w:val="-6"/>
                <w:sz w:val="24"/>
              </w:rPr>
              <w:t xml:space="preserve"> </w:t>
            </w:r>
            <w:r>
              <w:rPr>
                <w:sz w:val="24"/>
              </w:rPr>
              <w:t>konkreetset</w:t>
            </w:r>
            <w:r>
              <w:rPr>
                <w:spacing w:val="-6"/>
                <w:sz w:val="24"/>
              </w:rPr>
              <w:t xml:space="preserve"> </w:t>
            </w:r>
            <w:r>
              <w:rPr>
                <w:sz w:val="24"/>
              </w:rPr>
              <w:t>teenust,</w:t>
            </w:r>
            <w:r>
              <w:rPr>
                <w:spacing w:val="-6"/>
                <w:sz w:val="24"/>
              </w:rPr>
              <w:t xml:space="preserve"> </w:t>
            </w:r>
            <w:r>
              <w:rPr>
                <w:sz w:val="24"/>
              </w:rPr>
              <w:t>et</w:t>
            </w:r>
            <w:r>
              <w:rPr>
                <w:spacing w:val="-6"/>
                <w:sz w:val="24"/>
              </w:rPr>
              <w:t xml:space="preserve"> </w:t>
            </w:r>
            <w:r>
              <w:rPr>
                <w:sz w:val="24"/>
              </w:rPr>
              <w:t xml:space="preserve">vältida ülepakkumist piiratud nõudlusega piirkondades. Selleks võidakse kohaldada majandusvajaduste testi, mille raames võetakse arvesse selliseid tegureid nagu olemasolevate ettevõtjate arv ja neile avalduv mõju, transporditaristu, rahvastiku tihedus või geograafiline </w:t>
            </w:r>
            <w:r>
              <w:rPr>
                <w:spacing w:val="-2"/>
                <w:sz w:val="24"/>
              </w:rPr>
              <w:t>paiknemine.</w:t>
            </w:r>
          </w:p>
          <w:p w14:paraId="380D5408" w14:textId="77777777" w:rsidR="00785189" w:rsidRDefault="009E0FDB">
            <w:pPr>
              <w:pStyle w:val="TableParagraph"/>
              <w:spacing w:before="121"/>
              <w:ind w:left="120"/>
              <w:rPr>
                <w:sz w:val="24"/>
              </w:rPr>
            </w:pPr>
            <w:r>
              <w:rPr>
                <w:sz w:val="24"/>
              </w:rPr>
              <w:t>AT:</w:t>
            </w:r>
            <w:r>
              <w:rPr>
                <w:spacing w:val="-6"/>
                <w:sz w:val="24"/>
              </w:rPr>
              <w:t xml:space="preserve"> </w:t>
            </w:r>
            <w:r>
              <w:rPr>
                <w:sz w:val="24"/>
              </w:rPr>
              <w:t>Ravimeid</w:t>
            </w:r>
            <w:r>
              <w:rPr>
                <w:spacing w:val="-6"/>
                <w:sz w:val="24"/>
              </w:rPr>
              <w:t xml:space="preserve"> </w:t>
            </w:r>
            <w:r>
              <w:rPr>
                <w:sz w:val="24"/>
              </w:rPr>
              <w:t>ja</w:t>
            </w:r>
            <w:r>
              <w:rPr>
                <w:spacing w:val="-6"/>
                <w:sz w:val="24"/>
              </w:rPr>
              <w:t xml:space="preserve"> </w:t>
            </w:r>
            <w:r>
              <w:rPr>
                <w:sz w:val="24"/>
              </w:rPr>
              <w:t>teatavaid</w:t>
            </w:r>
            <w:r>
              <w:rPr>
                <w:spacing w:val="-6"/>
                <w:sz w:val="24"/>
              </w:rPr>
              <w:t xml:space="preserve"> </w:t>
            </w:r>
            <w:r>
              <w:rPr>
                <w:sz w:val="24"/>
              </w:rPr>
              <w:t>meditsiinikaupu</w:t>
            </w:r>
            <w:r>
              <w:rPr>
                <w:spacing w:val="-6"/>
                <w:sz w:val="24"/>
              </w:rPr>
              <w:t xml:space="preserve"> </w:t>
            </w:r>
            <w:r>
              <w:rPr>
                <w:sz w:val="24"/>
              </w:rPr>
              <w:t>võib</w:t>
            </w:r>
            <w:r>
              <w:rPr>
                <w:spacing w:val="-6"/>
                <w:sz w:val="24"/>
              </w:rPr>
              <w:t xml:space="preserve"> </w:t>
            </w:r>
            <w:r>
              <w:rPr>
                <w:sz w:val="24"/>
              </w:rPr>
              <w:t>üldsusele</w:t>
            </w:r>
            <w:r>
              <w:rPr>
                <w:spacing w:val="-6"/>
                <w:sz w:val="24"/>
              </w:rPr>
              <w:t xml:space="preserve"> </w:t>
            </w:r>
            <w:r>
              <w:rPr>
                <w:sz w:val="24"/>
              </w:rPr>
              <w:t>müüa</w:t>
            </w:r>
            <w:r>
              <w:rPr>
                <w:spacing w:val="-6"/>
                <w:sz w:val="24"/>
              </w:rPr>
              <w:t xml:space="preserve"> </w:t>
            </w:r>
            <w:r>
              <w:rPr>
                <w:sz w:val="24"/>
              </w:rPr>
              <w:t>üksnes apteegi kaudu.</w:t>
            </w:r>
          </w:p>
          <w:p w14:paraId="725D89D9" w14:textId="77777777" w:rsidR="00785189" w:rsidRDefault="009E0FDB">
            <w:pPr>
              <w:pStyle w:val="TableParagraph"/>
              <w:ind w:left="120" w:right="180"/>
              <w:rPr>
                <w:sz w:val="24"/>
              </w:rPr>
            </w:pPr>
            <w:r>
              <w:rPr>
                <w:sz w:val="24"/>
              </w:rPr>
              <w:t>BG: Apteekide juhatajad peavad olema kvalifitseeritud apteekrid ja võivad töötada juhatajana üksnes selles apteegis, milles nad ise töötavad.</w:t>
            </w:r>
            <w:r>
              <w:rPr>
                <w:spacing w:val="-6"/>
                <w:sz w:val="24"/>
              </w:rPr>
              <w:t xml:space="preserve"> </w:t>
            </w:r>
            <w:r>
              <w:rPr>
                <w:sz w:val="24"/>
              </w:rPr>
              <w:t>Kehtestatud</w:t>
            </w:r>
            <w:r>
              <w:rPr>
                <w:spacing w:val="-6"/>
                <w:sz w:val="24"/>
              </w:rPr>
              <w:t xml:space="preserve"> </w:t>
            </w:r>
            <w:r>
              <w:rPr>
                <w:sz w:val="24"/>
              </w:rPr>
              <w:t>on</w:t>
            </w:r>
            <w:r>
              <w:rPr>
                <w:spacing w:val="-4"/>
                <w:sz w:val="24"/>
              </w:rPr>
              <w:t xml:space="preserve"> </w:t>
            </w:r>
            <w:r>
              <w:rPr>
                <w:sz w:val="24"/>
              </w:rPr>
              <w:t>kvoot,</w:t>
            </w:r>
            <w:r>
              <w:rPr>
                <w:spacing w:val="-6"/>
                <w:sz w:val="24"/>
              </w:rPr>
              <w:t xml:space="preserve"> </w:t>
            </w:r>
            <w:r>
              <w:rPr>
                <w:sz w:val="24"/>
              </w:rPr>
              <w:t>millega</w:t>
            </w:r>
            <w:r>
              <w:rPr>
                <w:spacing w:val="-8"/>
                <w:sz w:val="24"/>
              </w:rPr>
              <w:t xml:space="preserve"> </w:t>
            </w:r>
            <w:r>
              <w:rPr>
                <w:sz w:val="24"/>
              </w:rPr>
              <w:t>reguleeritakse</w:t>
            </w:r>
            <w:r>
              <w:rPr>
                <w:spacing w:val="-7"/>
                <w:sz w:val="24"/>
              </w:rPr>
              <w:t xml:space="preserve"> </w:t>
            </w:r>
            <w:r>
              <w:rPr>
                <w:sz w:val="24"/>
              </w:rPr>
              <w:t>ühele</w:t>
            </w:r>
            <w:r>
              <w:rPr>
                <w:spacing w:val="-6"/>
                <w:sz w:val="24"/>
              </w:rPr>
              <w:t xml:space="preserve"> </w:t>
            </w:r>
            <w:r>
              <w:rPr>
                <w:sz w:val="24"/>
              </w:rPr>
              <w:t>isikule kuuluvate apteekide arvu.</w:t>
            </w:r>
          </w:p>
          <w:p w14:paraId="097E4CF6" w14:textId="77777777" w:rsidR="00785189" w:rsidRDefault="009E0FDB">
            <w:pPr>
              <w:pStyle w:val="TableParagraph"/>
              <w:ind w:left="120"/>
              <w:rPr>
                <w:sz w:val="24"/>
              </w:rPr>
            </w:pPr>
            <w:r>
              <w:rPr>
                <w:sz w:val="24"/>
              </w:rPr>
              <w:t>BG</w:t>
            </w:r>
            <w:r>
              <w:rPr>
                <w:spacing w:val="-4"/>
                <w:sz w:val="24"/>
              </w:rPr>
              <w:t xml:space="preserve"> </w:t>
            </w:r>
            <w:r>
              <w:rPr>
                <w:sz w:val="24"/>
              </w:rPr>
              <w:t>ja</w:t>
            </w:r>
            <w:r>
              <w:rPr>
                <w:spacing w:val="-5"/>
                <w:sz w:val="24"/>
              </w:rPr>
              <w:t xml:space="preserve"> </w:t>
            </w:r>
            <w:r>
              <w:rPr>
                <w:sz w:val="24"/>
              </w:rPr>
              <w:t>EE:</w:t>
            </w:r>
            <w:r>
              <w:rPr>
                <w:spacing w:val="-4"/>
                <w:sz w:val="24"/>
              </w:rPr>
              <w:t xml:space="preserve"> </w:t>
            </w:r>
            <w:r>
              <w:rPr>
                <w:sz w:val="24"/>
              </w:rPr>
              <w:t>Ravimeid</w:t>
            </w:r>
            <w:r>
              <w:rPr>
                <w:spacing w:val="-4"/>
                <w:sz w:val="24"/>
              </w:rPr>
              <w:t xml:space="preserve"> </w:t>
            </w:r>
            <w:r>
              <w:rPr>
                <w:sz w:val="24"/>
              </w:rPr>
              <w:t>ja</w:t>
            </w:r>
            <w:r>
              <w:rPr>
                <w:spacing w:val="-5"/>
                <w:sz w:val="24"/>
              </w:rPr>
              <w:t xml:space="preserve"> </w:t>
            </w:r>
            <w:r>
              <w:rPr>
                <w:sz w:val="24"/>
              </w:rPr>
              <w:t>teatavaid</w:t>
            </w:r>
            <w:r>
              <w:rPr>
                <w:spacing w:val="-4"/>
                <w:sz w:val="24"/>
              </w:rPr>
              <w:t xml:space="preserve"> </w:t>
            </w:r>
            <w:r>
              <w:rPr>
                <w:sz w:val="24"/>
              </w:rPr>
              <w:t>meditsiinikaupu</w:t>
            </w:r>
            <w:r>
              <w:rPr>
                <w:spacing w:val="-4"/>
                <w:sz w:val="24"/>
              </w:rPr>
              <w:t xml:space="preserve"> </w:t>
            </w:r>
            <w:r>
              <w:rPr>
                <w:sz w:val="24"/>
              </w:rPr>
              <w:t>võib</w:t>
            </w:r>
            <w:r>
              <w:rPr>
                <w:spacing w:val="-4"/>
                <w:sz w:val="24"/>
              </w:rPr>
              <w:t xml:space="preserve"> </w:t>
            </w:r>
            <w:r>
              <w:rPr>
                <w:sz w:val="24"/>
              </w:rPr>
              <w:t>üldsusele</w:t>
            </w:r>
            <w:r>
              <w:rPr>
                <w:spacing w:val="-4"/>
                <w:sz w:val="24"/>
              </w:rPr>
              <w:t xml:space="preserve"> </w:t>
            </w:r>
            <w:r>
              <w:rPr>
                <w:sz w:val="24"/>
              </w:rPr>
              <w:t>müüa üksnes apteegi kaudu.</w:t>
            </w:r>
          </w:p>
          <w:p w14:paraId="4D5B280C" w14:textId="77777777" w:rsidR="00785189" w:rsidRDefault="009E0FDB">
            <w:pPr>
              <w:pStyle w:val="TableParagraph"/>
              <w:spacing w:line="345" w:lineRule="auto"/>
              <w:ind w:left="120" w:right="398"/>
              <w:rPr>
                <w:sz w:val="24"/>
              </w:rPr>
            </w:pPr>
            <w:r>
              <w:rPr>
                <w:sz w:val="24"/>
              </w:rPr>
              <w:t>DE:</w:t>
            </w:r>
            <w:r>
              <w:rPr>
                <w:spacing w:val="-4"/>
                <w:sz w:val="24"/>
              </w:rPr>
              <w:t xml:space="preserve"> </w:t>
            </w:r>
            <w:r>
              <w:rPr>
                <w:sz w:val="24"/>
              </w:rPr>
              <w:t>Ühe</w:t>
            </w:r>
            <w:r>
              <w:rPr>
                <w:spacing w:val="-5"/>
                <w:sz w:val="24"/>
              </w:rPr>
              <w:t xml:space="preserve"> </w:t>
            </w:r>
            <w:r>
              <w:rPr>
                <w:sz w:val="24"/>
              </w:rPr>
              <w:t>isiku</w:t>
            </w:r>
            <w:r>
              <w:rPr>
                <w:spacing w:val="-4"/>
                <w:sz w:val="24"/>
              </w:rPr>
              <w:t xml:space="preserve"> </w:t>
            </w:r>
            <w:r>
              <w:rPr>
                <w:sz w:val="24"/>
              </w:rPr>
              <w:t>kohta</w:t>
            </w:r>
            <w:r>
              <w:rPr>
                <w:spacing w:val="-4"/>
                <w:sz w:val="24"/>
              </w:rPr>
              <w:t xml:space="preserve"> </w:t>
            </w:r>
            <w:r>
              <w:rPr>
                <w:sz w:val="24"/>
              </w:rPr>
              <w:t>võib</w:t>
            </w:r>
            <w:r>
              <w:rPr>
                <w:spacing w:val="-4"/>
                <w:sz w:val="24"/>
              </w:rPr>
              <w:t xml:space="preserve"> </w:t>
            </w:r>
            <w:r>
              <w:rPr>
                <w:sz w:val="24"/>
              </w:rPr>
              <w:t>olla</w:t>
            </w:r>
            <w:r>
              <w:rPr>
                <w:spacing w:val="-5"/>
                <w:sz w:val="24"/>
              </w:rPr>
              <w:t xml:space="preserve"> </w:t>
            </w:r>
            <w:r>
              <w:rPr>
                <w:sz w:val="24"/>
              </w:rPr>
              <w:t>üks</w:t>
            </w:r>
            <w:r>
              <w:rPr>
                <w:spacing w:val="-4"/>
                <w:sz w:val="24"/>
              </w:rPr>
              <w:t xml:space="preserve"> </w:t>
            </w:r>
            <w:r>
              <w:rPr>
                <w:sz w:val="24"/>
              </w:rPr>
              <w:t>apteek</w:t>
            </w:r>
            <w:r>
              <w:rPr>
                <w:spacing w:val="-4"/>
                <w:sz w:val="24"/>
              </w:rPr>
              <w:t xml:space="preserve"> </w:t>
            </w:r>
            <w:r>
              <w:rPr>
                <w:sz w:val="24"/>
              </w:rPr>
              <w:t>ja</w:t>
            </w:r>
            <w:r>
              <w:rPr>
                <w:spacing w:val="-4"/>
                <w:sz w:val="24"/>
              </w:rPr>
              <w:t xml:space="preserve"> </w:t>
            </w:r>
            <w:r>
              <w:rPr>
                <w:sz w:val="24"/>
              </w:rPr>
              <w:t>kuni</w:t>
            </w:r>
            <w:r>
              <w:rPr>
                <w:spacing w:val="-4"/>
                <w:sz w:val="24"/>
              </w:rPr>
              <w:t xml:space="preserve"> </w:t>
            </w:r>
            <w:r>
              <w:rPr>
                <w:sz w:val="24"/>
              </w:rPr>
              <w:t>kolm</w:t>
            </w:r>
            <w:r>
              <w:rPr>
                <w:spacing w:val="-4"/>
                <w:sz w:val="24"/>
              </w:rPr>
              <w:t xml:space="preserve"> </w:t>
            </w:r>
            <w:r>
              <w:rPr>
                <w:sz w:val="24"/>
              </w:rPr>
              <w:t>haruapteeki. ES: Iga apteeker võib taotleda vaid ühe litsentsi.</w:t>
            </w:r>
          </w:p>
          <w:p w14:paraId="3D1C346B" w14:textId="77777777" w:rsidR="00785189" w:rsidRDefault="009E0FDB">
            <w:pPr>
              <w:pStyle w:val="TableParagraph"/>
              <w:spacing w:before="0"/>
              <w:ind w:left="120" w:right="150"/>
              <w:rPr>
                <w:sz w:val="24"/>
              </w:rPr>
            </w:pPr>
            <w:r>
              <w:rPr>
                <w:sz w:val="24"/>
              </w:rPr>
              <w:t>FR: Apteegi avamiseks peab olema saadud luba ja kaubanduslik kohalolek, sealhulgas ravimite kaugmüük üldsusele infoühiskonna teenuste kaudu, peab toimuma ühes järgmistest õiguslikest vormidest, mis</w:t>
            </w:r>
            <w:r>
              <w:rPr>
                <w:spacing w:val="-6"/>
                <w:sz w:val="24"/>
              </w:rPr>
              <w:t xml:space="preserve"> </w:t>
            </w:r>
            <w:r>
              <w:rPr>
                <w:sz w:val="24"/>
              </w:rPr>
              <w:t>on</w:t>
            </w:r>
            <w:r>
              <w:rPr>
                <w:spacing w:val="-6"/>
                <w:sz w:val="24"/>
              </w:rPr>
              <w:t xml:space="preserve"> </w:t>
            </w:r>
            <w:r>
              <w:rPr>
                <w:sz w:val="24"/>
              </w:rPr>
              <w:t>siseriikliku</w:t>
            </w:r>
            <w:r>
              <w:rPr>
                <w:spacing w:val="-6"/>
                <w:sz w:val="24"/>
              </w:rPr>
              <w:t xml:space="preserve"> </w:t>
            </w:r>
            <w:r>
              <w:rPr>
                <w:sz w:val="24"/>
              </w:rPr>
              <w:t>õiguse</w:t>
            </w:r>
            <w:r>
              <w:rPr>
                <w:spacing w:val="-7"/>
                <w:sz w:val="24"/>
              </w:rPr>
              <w:t xml:space="preserve"> </w:t>
            </w:r>
            <w:r>
              <w:rPr>
                <w:sz w:val="24"/>
              </w:rPr>
              <w:t>kohaselt</w:t>
            </w:r>
            <w:r>
              <w:rPr>
                <w:spacing w:val="-6"/>
                <w:sz w:val="24"/>
              </w:rPr>
              <w:t xml:space="preserve"> </w:t>
            </w:r>
            <w:r>
              <w:rPr>
                <w:sz w:val="24"/>
              </w:rPr>
              <w:t>mittediskrimineerival</w:t>
            </w:r>
            <w:r>
              <w:rPr>
                <w:spacing w:val="-6"/>
                <w:sz w:val="24"/>
              </w:rPr>
              <w:t xml:space="preserve"> </w:t>
            </w:r>
            <w:r>
              <w:rPr>
                <w:sz w:val="24"/>
              </w:rPr>
              <w:t>alusel</w:t>
            </w:r>
            <w:r>
              <w:rPr>
                <w:spacing w:val="-6"/>
                <w:sz w:val="24"/>
              </w:rPr>
              <w:t xml:space="preserve"> </w:t>
            </w:r>
            <w:r>
              <w:rPr>
                <w:sz w:val="24"/>
              </w:rPr>
              <w:t>lubatud: SEL (</w:t>
            </w:r>
            <w:r>
              <w:rPr>
                <w:i/>
                <w:sz w:val="24"/>
              </w:rPr>
              <w:t>société d'exercice liberal</w:t>
            </w:r>
            <w:r>
              <w:rPr>
                <w:sz w:val="24"/>
              </w:rPr>
              <w:t>) (</w:t>
            </w:r>
            <w:r>
              <w:rPr>
                <w:i/>
                <w:sz w:val="24"/>
              </w:rPr>
              <w:t xml:space="preserve">anonyme, à responsabilité limitée </w:t>
            </w:r>
            <w:r>
              <w:rPr>
                <w:sz w:val="24"/>
              </w:rPr>
              <w:t xml:space="preserve">või </w:t>
            </w:r>
            <w:r>
              <w:rPr>
                <w:i/>
                <w:sz w:val="24"/>
              </w:rPr>
              <w:t>en commandite par actions</w:t>
            </w:r>
            <w:r>
              <w:rPr>
                <w:sz w:val="24"/>
              </w:rPr>
              <w:t>), SNC (</w:t>
            </w:r>
            <w:r>
              <w:rPr>
                <w:i/>
                <w:sz w:val="24"/>
              </w:rPr>
              <w:t>société en noms collectifs</w:t>
            </w:r>
            <w:r>
              <w:rPr>
                <w:sz w:val="24"/>
              </w:rPr>
              <w:t>), või SARL (</w:t>
            </w:r>
            <w:r>
              <w:rPr>
                <w:i/>
                <w:sz w:val="24"/>
              </w:rPr>
              <w:t>société à responsabilité limitée</w:t>
            </w:r>
            <w:r>
              <w:rPr>
                <w:sz w:val="24"/>
              </w:rPr>
              <w:t>).</w:t>
            </w:r>
          </w:p>
          <w:p w14:paraId="7E13C176" w14:textId="77777777" w:rsidR="00785189" w:rsidRDefault="009E0FDB">
            <w:pPr>
              <w:pStyle w:val="TableParagraph"/>
              <w:spacing w:before="118"/>
              <w:ind w:left="120" w:right="150"/>
              <w:rPr>
                <w:sz w:val="24"/>
              </w:rPr>
            </w:pPr>
            <w:r>
              <w:rPr>
                <w:sz w:val="24"/>
              </w:rPr>
              <w:t>MT: Ühegi isiku nimel ei tohi olla linnas või külas üle ühe tegevusloa (apteegi tegevusluba käsitlevate eeskirjade (LN 279/07) 5. eeskirja punkt 1), välja arvatud juhul, kui asjaomases linnas või külas ei ole rohkem</w:t>
            </w:r>
            <w:r>
              <w:rPr>
                <w:spacing w:val="-6"/>
                <w:sz w:val="24"/>
              </w:rPr>
              <w:t xml:space="preserve"> </w:t>
            </w:r>
            <w:r>
              <w:rPr>
                <w:sz w:val="24"/>
              </w:rPr>
              <w:t>taotlusi</w:t>
            </w:r>
            <w:r>
              <w:rPr>
                <w:spacing w:val="-6"/>
                <w:sz w:val="24"/>
              </w:rPr>
              <w:t xml:space="preserve"> </w:t>
            </w:r>
            <w:r>
              <w:rPr>
                <w:sz w:val="24"/>
              </w:rPr>
              <w:t>(apteegi</w:t>
            </w:r>
            <w:r>
              <w:rPr>
                <w:spacing w:val="-4"/>
                <w:sz w:val="24"/>
              </w:rPr>
              <w:t xml:space="preserve"> </w:t>
            </w:r>
            <w:r>
              <w:rPr>
                <w:sz w:val="24"/>
              </w:rPr>
              <w:t>tegevusluba</w:t>
            </w:r>
            <w:r>
              <w:rPr>
                <w:spacing w:val="-7"/>
                <w:sz w:val="24"/>
              </w:rPr>
              <w:t xml:space="preserve"> </w:t>
            </w:r>
            <w:r>
              <w:rPr>
                <w:sz w:val="24"/>
              </w:rPr>
              <w:t>käsitlevate</w:t>
            </w:r>
            <w:r>
              <w:rPr>
                <w:spacing w:val="-5"/>
                <w:sz w:val="24"/>
              </w:rPr>
              <w:t xml:space="preserve"> </w:t>
            </w:r>
            <w:r>
              <w:rPr>
                <w:sz w:val="24"/>
              </w:rPr>
              <w:t>eeskirjade</w:t>
            </w:r>
            <w:r>
              <w:rPr>
                <w:spacing w:val="-8"/>
                <w:sz w:val="24"/>
              </w:rPr>
              <w:t xml:space="preserve"> </w:t>
            </w:r>
            <w:r>
              <w:rPr>
                <w:sz w:val="24"/>
              </w:rPr>
              <w:t>(LN</w:t>
            </w:r>
            <w:r>
              <w:rPr>
                <w:spacing w:val="-6"/>
                <w:sz w:val="24"/>
              </w:rPr>
              <w:t xml:space="preserve"> </w:t>
            </w:r>
            <w:r>
              <w:rPr>
                <w:sz w:val="24"/>
              </w:rPr>
              <w:t>279/07)</w:t>
            </w:r>
          </w:p>
          <w:p w14:paraId="56F1CED7" w14:textId="77777777" w:rsidR="00785189" w:rsidRDefault="009E0FDB">
            <w:pPr>
              <w:pStyle w:val="TableParagraph"/>
              <w:spacing w:before="1"/>
              <w:ind w:left="120"/>
              <w:rPr>
                <w:sz w:val="24"/>
              </w:rPr>
            </w:pPr>
            <w:r>
              <w:rPr>
                <w:sz w:val="24"/>
              </w:rPr>
              <w:t>5.</w:t>
            </w:r>
            <w:r>
              <w:rPr>
                <w:spacing w:val="-1"/>
                <w:sz w:val="24"/>
              </w:rPr>
              <w:t xml:space="preserve"> </w:t>
            </w:r>
            <w:r>
              <w:rPr>
                <w:sz w:val="24"/>
              </w:rPr>
              <w:t>eeskirja</w:t>
            </w:r>
            <w:r>
              <w:rPr>
                <w:spacing w:val="-1"/>
                <w:sz w:val="24"/>
              </w:rPr>
              <w:t xml:space="preserve"> </w:t>
            </w:r>
            <w:r>
              <w:rPr>
                <w:sz w:val="24"/>
              </w:rPr>
              <w:t xml:space="preserve">punkt </w:t>
            </w:r>
            <w:r>
              <w:rPr>
                <w:spacing w:val="-5"/>
                <w:sz w:val="24"/>
              </w:rPr>
              <w:t>2).</w:t>
            </w:r>
          </w:p>
        </w:tc>
      </w:tr>
    </w:tbl>
    <w:p w14:paraId="28F25EF7" w14:textId="77777777" w:rsidR="00785189" w:rsidRDefault="00785189">
      <w:pPr>
        <w:pStyle w:val="TableParagraph"/>
        <w:rPr>
          <w:sz w:val="24"/>
        </w:rPr>
        <w:sectPr w:rsidR="00785189">
          <w:pgSz w:w="11910" w:h="16850"/>
          <w:pgMar w:top="1380" w:right="566" w:bottom="1380" w:left="425" w:header="0" w:footer="1199" w:gutter="0"/>
          <w:cols w:space="708"/>
        </w:sectPr>
      </w:pPr>
    </w:p>
    <w:p w14:paraId="7531DF73"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46985BB8" w14:textId="77777777">
        <w:trPr>
          <w:trHeight w:val="398"/>
        </w:trPr>
        <w:tc>
          <w:tcPr>
            <w:tcW w:w="2991" w:type="dxa"/>
            <w:tcBorders>
              <w:bottom w:val="single" w:sz="4" w:space="0" w:color="000000"/>
            </w:tcBorders>
          </w:tcPr>
          <w:p w14:paraId="1556480D"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2A16C535"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3DA0F172" w14:textId="77777777">
        <w:trPr>
          <w:trHeight w:val="2430"/>
        </w:trPr>
        <w:tc>
          <w:tcPr>
            <w:tcW w:w="2991" w:type="dxa"/>
            <w:tcBorders>
              <w:top w:val="single" w:sz="4" w:space="0" w:color="000000"/>
            </w:tcBorders>
          </w:tcPr>
          <w:p w14:paraId="5E037709" w14:textId="77777777" w:rsidR="00785189" w:rsidRDefault="00785189">
            <w:pPr>
              <w:pStyle w:val="TableParagraph"/>
              <w:spacing w:before="0"/>
              <w:ind w:left="0"/>
              <w:rPr>
                <w:sz w:val="24"/>
              </w:rPr>
            </w:pPr>
          </w:p>
        </w:tc>
        <w:tc>
          <w:tcPr>
            <w:tcW w:w="7227" w:type="dxa"/>
            <w:tcBorders>
              <w:top w:val="single" w:sz="4" w:space="0" w:color="000000"/>
            </w:tcBorders>
          </w:tcPr>
          <w:p w14:paraId="45FA8244" w14:textId="77777777" w:rsidR="00785189" w:rsidRDefault="009E0FDB">
            <w:pPr>
              <w:pStyle w:val="TableParagraph"/>
              <w:spacing w:before="59"/>
              <w:ind w:left="120"/>
              <w:rPr>
                <w:sz w:val="24"/>
              </w:rPr>
            </w:pPr>
            <w:r>
              <w:rPr>
                <w:sz w:val="24"/>
              </w:rPr>
              <w:t>PT: Äriühingutes, kus kapitali esindavad aktsiad, peavad aktsiad olema nimiväärtusega.</w:t>
            </w:r>
            <w:r>
              <w:rPr>
                <w:spacing w:val="-5"/>
                <w:sz w:val="24"/>
              </w:rPr>
              <w:t xml:space="preserve"> </w:t>
            </w:r>
            <w:r>
              <w:rPr>
                <w:sz w:val="24"/>
              </w:rPr>
              <w:t>Ükski</w:t>
            </w:r>
            <w:r>
              <w:rPr>
                <w:spacing w:val="-5"/>
                <w:sz w:val="24"/>
              </w:rPr>
              <w:t xml:space="preserve"> </w:t>
            </w:r>
            <w:r>
              <w:rPr>
                <w:sz w:val="24"/>
              </w:rPr>
              <w:t>isik</w:t>
            </w:r>
            <w:r>
              <w:rPr>
                <w:spacing w:val="-5"/>
                <w:sz w:val="24"/>
              </w:rPr>
              <w:t xml:space="preserve"> </w:t>
            </w:r>
            <w:r>
              <w:rPr>
                <w:sz w:val="24"/>
              </w:rPr>
              <w:t>ei</w:t>
            </w:r>
            <w:r>
              <w:rPr>
                <w:spacing w:val="-4"/>
                <w:sz w:val="24"/>
              </w:rPr>
              <w:t xml:space="preserve"> </w:t>
            </w:r>
            <w:r>
              <w:rPr>
                <w:sz w:val="24"/>
              </w:rPr>
              <w:t>tohi</w:t>
            </w:r>
            <w:r>
              <w:rPr>
                <w:spacing w:val="-5"/>
                <w:sz w:val="24"/>
              </w:rPr>
              <w:t xml:space="preserve"> </w:t>
            </w:r>
            <w:r>
              <w:rPr>
                <w:sz w:val="24"/>
              </w:rPr>
              <w:t>omada,</w:t>
            </w:r>
            <w:r>
              <w:rPr>
                <w:spacing w:val="-5"/>
                <w:sz w:val="24"/>
              </w:rPr>
              <w:t xml:space="preserve"> </w:t>
            </w:r>
            <w:r>
              <w:rPr>
                <w:sz w:val="24"/>
              </w:rPr>
              <w:t>käitada</w:t>
            </w:r>
            <w:r>
              <w:rPr>
                <w:spacing w:val="-4"/>
                <w:sz w:val="24"/>
              </w:rPr>
              <w:t xml:space="preserve"> </w:t>
            </w:r>
            <w:r>
              <w:rPr>
                <w:sz w:val="24"/>
              </w:rPr>
              <w:t>või</w:t>
            </w:r>
            <w:r>
              <w:rPr>
                <w:spacing w:val="-5"/>
                <w:sz w:val="24"/>
              </w:rPr>
              <w:t xml:space="preserve"> </w:t>
            </w:r>
            <w:r>
              <w:rPr>
                <w:sz w:val="24"/>
              </w:rPr>
              <w:t>hallata</w:t>
            </w:r>
            <w:r>
              <w:rPr>
                <w:spacing w:val="-6"/>
                <w:sz w:val="24"/>
              </w:rPr>
              <w:t xml:space="preserve"> </w:t>
            </w:r>
            <w:r>
              <w:rPr>
                <w:sz w:val="24"/>
              </w:rPr>
              <w:t>otseselt</w:t>
            </w:r>
            <w:r>
              <w:rPr>
                <w:spacing w:val="-5"/>
                <w:sz w:val="24"/>
              </w:rPr>
              <w:t xml:space="preserve"> </w:t>
            </w:r>
            <w:r>
              <w:rPr>
                <w:sz w:val="24"/>
              </w:rPr>
              <w:t>või kaudselt samal ajal rohkem kui nelja apteeki.</w:t>
            </w:r>
          </w:p>
          <w:p w14:paraId="3664370E" w14:textId="77777777" w:rsidR="00785189" w:rsidRDefault="009E0FDB">
            <w:pPr>
              <w:pStyle w:val="TableParagraph"/>
              <w:ind w:left="120"/>
              <w:rPr>
                <w:sz w:val="24"/>
              </w:rPr>
            </w:pPr>
            <w:r>
              <w:rPr>
                <w:sz w:val="24"/>
              </w:rPr>
              <w:t>SI: Sloveenia apteekide võrgustik koosneb avalik-õiguslikest farmaatsiaasutustest, mis kuuluvad omavalitsustele või kontsessiooni alusel</w:t>
            </w:r>
            <w:r>
              <w:rPr>
                <w:spacing w:val="-7"/>
                <w:sz w:val="24"/>
              </w:rPr>
              <w:t xml:space="preserve"> </w:t>
            </w:r>
            <w:r>
              <w:rPr>
                <w:sz w:val="24"/>
              </w:rPr>
              <w:t>erafarmatseutidele</w:t>
            </w:r>
            <w:r>
              <w:rPr>
                <w:spacing w:val="-6"/>
                <w:sz w:val="24"/>
              </w:rPr>
              <w:t xml:space="preserve"> </w:t>
            </w:r>
            <w:r>
              <w:rPr>
                <w:sz w:val="24"/>
              </w:rPr>
              <w:t>(enamusosanik</w:t>
            </w:r>
            <w:r>
              <w:rPr>
                <w:spacing w:val="-7"/>
                <w:sz w:val="24"/>
              </w:rPr>
              <w:t xml:space="preserve"> </w:t>
            </w:r>
            <w:r>
              <w:rPr>
                <w:sz w:val="24"/>
              </w:rPr>
              <w:t>peab</w:t>
            </w:r>
            <w:r>
              <w:rPr>
                <w:spacing w:val="-7"/>
                <w:sz w:val="24"/>
              </w:rPr>
              <w:t xml:space="preserve"> </w:t>
            </w:r>
            <w:r>
              <w:rPr>
                <w:sz w:val="24"/>
              </w:rPr>
              <w:t>olema</w:t>
            </w:r>
            <w:r>
              <w:rPr>
                <w:spacing w:val="-7"/>
                <w:sz w:val="24"/>
              </w:rPr>
              <w:t xml:space="preserve"> </w:t>
            </w:r>
            <w:r>
              <w:rPr>
                <w:sz w:val="24"/>
              </w:rPr>
              <w:t>ametilt</w:t>
            </w:r>
            <w:r>
              <w:rPr>
                <w:spacing w:val="-7"/>
                <w:sz w:val="24"/>
              </w:rPr>
              <w:t xml:space="preserve"> </w:t>
            </w:r>
            <w:r>
              <w:rPr>
                <w:sz w:val="24"/>
              </w:rPr>
              <w:t>apteeker).</w:t>
            </w:r>
          </w:p>
        </w:tc>
      </w:tr>
      <w:tr w:rsidR="00785189" w14:paraId="48F16DE3" w14:textId="77777777">
        <w:trPr>
          <w:trHeight w:val="1586"/>
        </w:trPr>
        <w:tc>
          <w:tcPr>
            <w:tcW w:w="2991" w:type="dxa"/>
          </w:tcPr>
          <w:p w14:paraId="625B88B0" w14:textId="77777777" w:rsidR="00785189" w:rsidRDefault="00785189">
            <w:pPr>
              <w:pStyle w:val="TableParagraph"/>
              <w:spacing w:before="0"/>
              <w:ind w:left="0"/>
              <w:rPr>
                <w:sz w:val="24"/>
              </w:rPr>
            </w:pPr>
          </w:p>
        </w:tc>
        <w:tc>
          <w:tcPr>
            <w:tcW w:w="7227" w:type="dxa"/>
          </w:tcPr>
          <w:p w14:paraId="6C97C5D1" w14:textId="77777777" w:rsidR="00785189" w:rsidRDefault="009E0FDB">
            <w:pPr>
              <w:pStyle w:val="TableParagraph"/>
              <w:spacing w:before="61"/>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158CC2C3" w14:textId="77777777" w:rsidR="00785189" w:rsidRDefault="009E0FDB">
            <w:pPr>
              <w:pStyle w:val="TableParagraph"/>
              <w:ind w:left="120"/>
              <w:rPr>
                <w:sz w:val="24"/>
              </w:rPr>
            </w:pPr>
            <w:r>
              <w:rPr>
                <w:sz w:val="24"/>
              </w:rPr>
              <w:t>BG</w:t>
            </w:r>
            <w:r>
              <w:rPr>
                <w:spacing w:val="-1"/>
                <w:sz w:val="24"/>
              </w:rPr>
              <w:t xml:space="preserve"> </w:t>
            </w:r>
            <w:r>
              <w:rPr>
                <w:sz w:val="24"/>
              </w:rPr>
              <w:t>ja</w:t>
            </w:r>
            <w:r>
              <w:rPr>
                <w:spacing w:val="-1"/>
                <w:sz w:val="24"/>
              </w:rPr>
              <w:t xml:space="preserve"> </w:t>
            </w:r>
            <w:r>
              <w:rPr>
                <w:sz w:val="24"/>
              </w:rPr>
              <w:t>ES:</w:t>
            </w:r>
            <w:r>
              <w:rPr>
                <w:spacing w:val="-1"/>
                <w:sz w:val="24"/>
              </w:rPr>
              <w:t xml:space="preserve"> </w:t>
            </w:r>
            <w:r>
              <w:rPr>
                <w:sz w:val="24"/>
              </w:rPr>
              <w:t>Ravimite</w:t>
            </w:r>
            <w:r>
              <w:rPr>
                <w:spacing w:val="-1"/>
                <w:sz w:val="24"/>
              </w:rPr>
              <w:t xml:space="preserve"> </w:t>
            </w:r>
            <w:r>
              <w:rPr>
                <w:sz w:val="24"/>
              </w:rPr>
              <w:t>postimüük</w:t>
            </w:r>
            <w:r>
              <w:rPr>
                <w:spacing w:val="-1"/>
                <w:sz w:val="24"/>
              </w:rPr>
              <w:t xml:space="preserve"> </w:t>
            </w:r>
            <w:r>
              <w:rPr>
                <w:sz w:val="24"/>
              </w:rPr>
              <w:t xml:space="preserve">on </w:t>
            </w:r>
            <w:r>
              <w:rPr>
                <w:spacing w:val="-2"/>
                <w:sz w:val="24"/>
              </w:rPr>
              <w:t>keelatud.</w:t>
            </w:r>
          </w:p>
          <w:p w14:paraId="5418729A" w14:textId="77777777" w:rsidR="00785189" w:rsidRDefault="009E0FDB">
            <w:pPr>
              <w:pStyle w:val="TableParagraph"/>
              <w:spacing w:before="6" w:line="390" w:lineRule="atLeast"/>
              <w:ind w:left="120" w:right="1920"/>
              <w:rPr>
                <w:sz w:val="24"/>
              </w:rPr>
            </w:pPr>
            <w:r>
              <w:rPr>
                <w:sz w:val="24"/>
              </w:rPr>
              <w:t>CZ: Postimüük on võimalik ainult liikmesriikidest. IE,</w:t>
            </w:r>
            <w:r>
              <w:rPr>
                <w:spacing w:val="-6"/>
                <w:sz w:val="24"/>
              </w:rPr>
              <w:t xml:space="preserve"> </w:t>
            </w:r>
            <w:r>
              <w:rPr>
                <w:sz w:val="24"/>
              </w:rPr>
              <w:t>LT</w:t>
            </w:r>
            <w:r>
              <w:rPr>
                <w:spacing w:val="-6"/>
                <w:sz w:val="24"/>
              </w:rPr>
              <w:t xml:space="preserve"> </w:t>
            </w:r>
            <w:r>
              <w:rPr>
                <w:sz w:val="24"/>
              </w:rPr>
              <w:t>ja</w:t>
            </w:r>
            <w:r>
              <w:rPr>
                <w:spacing w:val="-7"/>
                <w:sz w:val="24"/>
              </w:rPr>
              <w:t xml:space="preserve"> </w:t>
            </w:r>
            <w:r>
              <w:rPr>
                <w:sz w:val="24"/>
              </w:rPr>
              <w:t>SI:</w:t>
            </w:r>
            <w:r>
              <w:rPr>
                <w:spacing w:val="-6"/>
                <w:sz w:val="24"/>
              </w:rPr>
              <w:t xml:space="preserve"> </w:t>
            </w:r>
            <w:r>
              <w:rPr>
                <w:sz w:val="24"/>
              </w:rPr>
              <w:t>Retseptiravimite</w:t>
            </w:r>
            <w:r>
              <w:rPr>
                <w:spacing w:val="-6"/>
                <w:sz w:val="24"/>
              </w:rPr>
              <w:t xml:space="preserve"> </w:t>
            </w:r>
            <w:r>
              <w:rPr>
                <w:sz w:val="24"/>
              </w:rPr>
              <w:t>postimüük</w:t>
            </w:r>
            <w:r>
              <w:rPr>
                <w:spacing w:val="-6"/>
                <w:sz w:val="24"/>
              </w:rPr>
              <w:t xml:space="preserve"> </w:t>
            </w:r>
            <w:r>
              <w:rPr>
                <w:sz w:val="24"/>
              </w:rPr>
              <w:t>on</w:t>
            </w:r>
            <w:r>
              <w:rPr>
                <w:spacing w:val="-6"/>
                <w:sz w:val="24"/>
              </w:rPr>
              <w:t xml:space="preserve"> </w:t>
            </w:r>
            <w:r>
              <w:rPr>
                <w:sz w:val="24"/>
              </w:rPr>
              <w:t>keelatud.</w:t>
            </w:r>
          </w:p>
        </w:tc>
      </w:tr>
    </w:tbl>
    <w:p w14:paraId="7111858A" w14:textId="77777777" w:rsidR="00785189" w:rsidRDefault="00785189">
      <w:pPr>
        <w:pStyle w:val="TableParagraph"/>
        <w:spacing w:line="390" w:lineRule="atLeast"/>
        <w:rPr>
          <w:sz w:val="24"/>
        </w:rPr>
        <w:sectPr w:rsidR="00785189">
          <w:pgSz w:w="11910" w:h="16850"/>
          <w:pgMar w:top="1380" w:right="566" w:bottom="1380" w:left="425" w:header="0" w:footer="1199" w:gutter="0"/>
          <w:cols w:space="708"/>
        </w:sectPr>
      </w:pPr>
    </w:p>
    <w:p w14:paraId="483CE470"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42B6EF7D" w14:textId="77777777">
        <w:trPr>
          <w:trHeight w:val="397"/>
        </w:trPr>
        <w:tc>
          <w:tcPr>
            <w:tcW w:w="2991" w:type="dxa"/>
          </w:tcPr>
          <w:p w14:paraId="63146657"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20A706A7"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2C536CB" w14:textId="77777777">
        <w:trPr>
          <w:trHeight w:val="4343"/>
        </w:trPr>
        <w:tc>
          <w:tcPr>
            <w:tcW w:w="2991" w:type="dxa"/>
          </w:tcPr>
          <w:p w14:paraId="7F0E5870" w14:textId="77777777" w:rsidR="00785189" w:rsidRDefault="009E0FDB">
            <w:pPr>
              <w:pStyle w:val="TableParagraph"/>
              <w:spacing w:before="58"/>
              <w:ind w:left="122" w:right="195"/>
              <w:rPr>
                <w:sz w:val="24"/>
              </w:rPr>
            </w:pPr>
            <w:r>
              <w:rPr>
                <w:sz w:val="24"/>
              </w:rPr>
              <w:t>III-EU-4 – Äriteenused – Teadus-</w:t>
            </w:r>
            <w:r>
              <w:rPr>
                <w:spacing w:val="-15"/>
                <w:sz w:val="24"/>
              </w:rPr>
              <w:t xml:space="preserve"> </w:t>
            </w:r>
            <w:r>
              <w:rPr>
                <w:sz w:val="24"/>
              </w:rPr>
              <w:t>ja</w:t>
            </w:r>
            <w:r>
              <w:rPr>
                <w:spacing w:val="-15"/>
                <w:sz w:val="24"/>
              </w:rPr>
              <w:t xml:space="preserve"> </w:t>
            </w:r>
            <w:r>
              <w:rPr>
                <w:sz w:val="24"/>
              </w:rPr>
              <w:t>arendusteenused</w:t>
            </w:r>
          </w:p>
          <w:p w14:paraId="6463AC35" w14:textId="77777777" w:rsidR="00785189" w:rsidRDefault="009E0FDB">
            <w:pPr>
              <w:pStyle w:val="TableParagraph"/>
              <w:ind w:left="122"/>
              <w:rPr>
                <w:sz w:val="24"/>
              </w:rPr>
            </w:pPr>
            <w:r>
              <w:rPr>
                <w:sz w:val="24"/>
              </w:rPr>
              <w:t>(CPC</w:t>
            </w:r>
            <w:r>
              <w:rPr>
                <w:spacing w:val="1"/>
                <w:sz w:val="24"/>
              </w:rPr>
              <w:t xml:space="preserve"> </w:t>
            </w:r>
            <w:r>
              <w:rPr>
                <w:sz w:val="24"/>
              </w:rPr>
              <w:t xml:space="preserve">851, 852, </w:t>
            </w:r>
            <w:r>
              <w:rPr>
                <w:spacing w:val="-4"/>
                <w:sz w:val="24"/>
              </w:rPr>
              <w:t>853)</w:t>
            </w:r>
          </w:p>
        </w:tc>
        <w:tc>
          <w:tcPr>
            <w:tcW w:w="7227" w:type="dxa"/>
          </w:tcPr>
          <w:p w14:paraId="5ED26044"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47C409F0" w14:textId="77777777" w:rsidR="00785189" w:rsidRDefault="009E0FDB">
            <w:pPr>
              <w:pStyle w:val="TableParagraph"/>
              <w:ind w:left="120" w:right="180"/>
              <w:rPr>
                <w:sz w:val="24"/>
              </w:rPr>
            </w:pPr>
            <w:r>
              <w:rPr>
                <w:sz w:val="24"/>
              </w:rPr>
              <w:t>Euroopa Liidus: Riigi rahastatavate teadus- ja arendusteenuste korral, mille jaoks eraldab Euroopa Liidu tasandil rahalisi vahendeid Euroopa Liit, võib ainuõigusi või lube anda üksnes liikmesriikide kodanikele ja Euroopa Liidu ettevõtjatele, kelle registrijärgne asukoht, juhatuse asukoht</w:t>
            </w:r>
            <w:r>
              <w:rPr>
                <w:spacing w:val="-5"/>
                <w:sz w:val="24"/>
              </w:rPr>
              <w:t xml:space="preserve"> </w:t>
            </w:r>
            <w:r>
              <w:rPr>
                <w:sz w:val="24"/>
              </w:rPr>
              <w:t>või</w:t>
            </w:r>
            <w:r>
              <w:rPr>
                <w:spacing w:val="-5"/>
                <w:sz w:val="24"/>
              </w:rPr>
              <w:t xml:space="preserve"> </w:t>
            </w:r>
            <w:r>
              <w:rPr>
                <w:sz w:val="24"/>
              </w:rPr>
              <w:t>peamine</w:t>
            </w:r>
            <w:r>
              <w:rPr>
                <w:spacing w:val="-5"/>
                <w:sz w:val="24"/>
              </w:rPr>
              <w:t xml:space="preserve"> </w:t>
            </w:r>
            <w:r>
              <w:rPr>
                <w:sz w:val="24"/>
              </w:rPr>
              <w:t>tegevuskoht</w:t>
            </w:r>
            <w:r>
              <w:rPr>
                <w:spacing w:val="-5"/>
                <w:sz w:val="24"/>
              </w:rPr>
              <w:t xml:space="preserve"> </w:t>
            </w:r>
            <w:r>
              <w:rPr>
                <w:sz w:val="24"/>
              </w:rPr>
              <w:t>asub</w:t>
            </w:r>
            <w:r>
              <w:rPr>
                <w:spacing w:val="-5"/>
                <w:sz w:val="24"/>
              </w:rPr>
              <w:t xml:space="preserve"> </w:t>
            </w:r>
            <w:r>
              <w:rPr>
                <w:sz w:val="24"/>
              </w:rPr>
              <w:t>Euroopa</w:t>
            </w:r>
            <w:r>
              <w:rPr>
                <w:spacing w:val="-5"/>
                <w:sz w:val="24"/>
              </w:rPr>
              <w:t xml:space="preserve"> </w:t>
            </w:r>
            <w:r>
              <w:rPr>
                <w:sz w:val="24"/>
              </w:rPr>
              <w:t>Liidus</w:t>
            </w:r>
            <w:r>
              <w:rPr>
                <w:spacing w:val="-5"/>
                <w:sz w:val="24"/>
              </w:rPr>
              <w:t xml:space="preserve"> </w:t>
            </w:r>
            <w:r>
              <w:rPr>
                <w:sz w:val="24"/>
              </w:rPr>
              <w:t>(CPC</w:t>
            </w:r>
            <w:r>
              <w:rPr>
                <w:spacing w:val="-5"/>
                <w:sz w:val="24"/>
              </w:rPr>
              <w:t xml:space="preserve"> </w:t>
            </w:r>
            <w:r>
              <w:rPr>
                <w:sz w:val="24"/>
              </w:rPr>
              <w:t>851,</w:t>
            </w:r>
            <w:r>
              <w:rPr>
                <w:spacing w:val="-5"/>
                <w:sz w:val="24"/>
              </w:rPr>
              <w:t xml:space="preserve"> </w:t>
            </w:r>
            <w:r>
              <w:rPr>
                <w:sz w:val="24"/>
              </w:rPr>
              <w:t>853).</w:t>
            </w:r>
          </w:p>
          <w:p w14:paraId="46BE11FB" w14:textId="77777777" w:rsidR="00785189" w:rsidRDefault="009E0FDB">
            <w:pPr>
              <w:pStyle w:val="TableParagraph"/>
              <w:spacing w:before="121"/>
              <w:ind w:left="120"/>
              <w:rPr>
                <w:sz w:val="24"/>
              </w:rPr>
            </w:pPr>
            <w:r>
              <w:rPr>
                <w:sz w:val="24"/>
              </w:rPr>
              <w:t>Riigi</w:t>
            </w:r>
            <w:r>
              <w:rPr>
                <w:spacing w:val="-5"/>
                <w:sz w:val="24"/>
              </w:rPr>
              <w:t xml:space="preserve"> </w:t>
            </w:r>
            <w:r>
              <w:rPr>
                <w:sz w:val="24"/>
              </w:rPr>
              <w:t>rahastatavate</w:t>
            </w:r>
            <w:r>
              <w:rPr>
                <w:spacing w:val="-5"/>
                <w:sz w:val="24"/>
              </w:rPr>
              <w:t xml:space="preserve"> </w:t>
            </w:r>
            <w:r>
              <w:rPr>
                <w:sz w:val="24"/>
              </w:rPr>
              <w:t>teadus-</w:t>
            </w:r>
            <w:r>
              <w:rPr>
                <w:spacing w:val="-6"/>
                <w:sz w:val="24"/>
              </w:rPr>
              <w:t xml:space="preserve"> </w:t>
            </w:r>
            <w:r>
              <w:rPr>
                <w:sz w:val="24"/>
              </w:rPr>
              <w:t>ja</w:t>
            </w:r>
            <w:r>
              <w:rPr>
                <w:spacing w:val="-5"/>
                <w:sz w:val="24"/>
              </w:rPr>
              <w:t xml:space="preserve"> </w:t>
            </w:r>
            <w:r>
              <w:rPr>
                <w:sz w:val="24"/>
              </w:rPr>
              <w:t>arendusteenuste</w:t>
            </w:r>
            <w:r>
              <w:rPr>
                <w:spacing w:val="-6"/>
                <w:sz w:val="24"/>
              </w:rPr>
              <w:t xml:space="preserve"> </w:t>
            </w:r>
            <w:r>
              <w:rPr>
                <w:sz w:val="24"/>
              </w:rPr>
              <w:t>puhul,</w:t>
            </w:r>
            <w:r>
              <w:rPr>
                <w:spacing w:val="-3"/>
                <w:sz w:val="24"/>
              </w:rPr>
              <w:t xml:space="preserve"> </w:t>
            </w:r>
            <w:r>
              <w:rPr>
                <w:sz w:val="24"/>
              </w:rPr>
              <w:t>mille</w:t>
            </w:r>
            <w:r>
              <w:rPr>
                <w:spacing w:val="-6"/>
                <w:sz w:val="24"/>
              </w:rPr>
              <w:t xml:space="preserve"> </w:t>
            </w:r>
            <w:r>
              <w:rPr>
                <w:sz w:val="24"/>
              </w:rPr>
              <w:t>jaoks</w:t>
            </w:r>
            <w:r>
              <w:rPr>
                <w:spacing w:val="-5"/>
                <w:sz w:val="24"/>
              </w:rPr>
              <w:t xml:space="preserve"> </w:t>
            </w:r>
            <w:r>
              <w:rPr>
                <w:sz w:val="24"/>
              </w:rPr>
              <w:t xml:space="preserve">eraldab rahalisi vahendeid liikmesriik, võib ainuõigusi või lube anda üksnes asjaomase liikmesriigi kodanikele ning asjaomase liikmesriigi ettevõtjatele, kelle peakontor asub asjaomases liikmesriigis (CPC 851, </w:t>
            </w:r>
            <w:r>
              <w:rPr>
                <w:spacing w:val="-2"/>
                <w:sz w:val="24"/>
              </w:rPr>
              <w:t>853).</w:t>
            </w:r>
          </w:p>
          <w:p w14:paraId="04C4A334" w14:textId="77777777" w:rsidR="00785189" w:rsidRDefault="009E0FDB">
            <w:pPr>
              <w:pStyle w:val="TableParagraph"/>
              <w:ind w:left="120"/>
              <w:rPr>
                <w:sz w:val="24"/>
              </w:rPr>
            </w:pPr>
            <w:r>
              <w:rPr>
                <w:sz w:val="24"/>
              </w:rPr>
              <w:t>See</w:t>
            </w:r>
            <w:r>
              <w:rPr>
                <w:spacing w:val="-4"/>
                <w:sz w:val="24"/>
              </w:rPr>
              <w:t xml:space="preserve"> </w:t>
            </w:r>
            <w:r>
              <w:rPr>
                <w:sz w:val="24"/>
              </w:rPr>
              <w:t>reservatsioon</w:t>
            </w:r>
            <w:r>
              <w:rPr>
                <w:spacing w:val="-1"/>
                <w:sz w:val="24"/>
              </w:rPr>
              <w:t xml:space="preserve"> </w:t>
            </w:r>
            <w:r>
              <w:rPr>
                <w:sz w:val="24"/>
              </w:rPr>
              <w:t>ei</w:t>
            </w:r>
            <w:r>
              <w:rPr>
                <w:spacing w:val="-1"/>
                <w:sz w:val="24"/>
              </w:rPr>
              <w:t xml:space="preserve"> </w:t>
            </w:r>
            <w:r>
              <w:rPr>
                <w:sz w:val="24"/>
              </w:rPr>
              <w:t>piira</w:t>
            </w:r>
            <w:r>
              <w:rPr>
                <w:spacing w:val="-1"/>
                <w:sz w:val="24"/>
              </w:rPr>
              <w:t xml:space="preserve"> </w:t>
            </w:r>
            <w:r>
              <w:rPr>
                <w:sz w:val="24"/>
              </w:rPr>
              <w:t>artiklis</w:t>
            </w:r>
            <w:r>
              <w:rPr>
                <w:spacing w:val="-2"/>
                <w:sz w:val="24"/>
              </w:rPr>
              <w:t xml:space="preserve"> </w:t>
            </w:r>
            <w:r>
              <w:rPr>
                <w:sz w:val="24"/>
              </w:rPr>
              <w:t>10.5</w:t>
            </w:r>
            <w:r>
              <w:rPr>
                <w:spacing w:val="-1"/>
                <w:sz w:val="24"/>
              </w:rPr>
              <w:t xml:space="preserve"> </w:t>
            </w:r>
            <w:r>
              <w:rPr>
                <w:sz w:val="24"/>
              </w:rPr>
              <w:t>„Kohaldamisala“</w:t>
            </w:r>
            <w:r>
              <w:rPr>
                <w:spacing w:val="-3"/>
                <w:sz w:val="24"/>
              </w:rPr>
              <w:t xml:space="preserve"> </w:t>
            </w:r>
            <w:r>
              <w:rPr>
                <w:sz w:val="24"/>
              </w:rPr>
              <w:t>ja</w:t>
            </w:r>
            <w:r>
              <w:rPr>
                <w:spacing w:val="-1"/>
                <w:sz w:val="24"/>
              </w:rPr>
              <w:t xml:space="preserve"> </w:t>
            </w:r>
            <w:r>
              <w:rPr>
                <w:sz w:val="24"/>
              </w:rPr>
              <w:t>artiklis</w:t>
            </w:r>
            <w:r>
              <w:rPr>
                <w:spacing w:val="-1"/>
                <w:sz w:val="24"/>
              </w:rPr>
              <w:t xml:space="preserve"> </w:t>
            </w:r>
            <w:r>
              <w:rPr>
                <w:spacing w:val="-4"/>
                <w:sz w:val="24"/>
              </w:rPr>
              <w:t>11.2</w:t>
            </w:r>
          </w:p>
          <w:p w14:paraId="06B5AD47" w14:textId="77777777" w:rsidR="00785189" w:rsidRDefault="009E0FDB">
            <w:pPr>
              <w:pStyle w:val="TableParagraph"/>
              <w:spacing w:before="5" w:line="235" w:lineRule="auto"/>
              <w:ind w:left="120"/>
              <w:rPr>
                <w:sz w:val="24"/>
              </w:rPr>
            </w:pPr>
            <w:r>
              <w:rPr>
                <w:sz w:val="24"/>
              </w:rPr>
              <w:t>„Kohaldamisala“</w:t>
            </w:r>
            <w:r>
              <w:rPr>
                <w:spacing w:val="-7"/>
                <w:sz w:val="24"/>
              </w:rPr>
              <w:t xml:space="preserve"> </w:t>
            </w:r>
            <w:r>
              <w:rPr>
                <w:sz w:val="24"/>
              </w:rPr>
              <w:t>osutatud</w:t>
            </w:r>
            <w:r>
              <w:rPr>
                <w:spacing w:val="-6"/>
                <w:sz w:val="24"/>
              </w:rPr>
              <w:t xml:space="preserve"> </w:t>
            </w:r>
            <w:r>
              <w:rPr>
                <w:sz w:val="24"/>
              </w:rPr>
              <w:t>teenuste</w:t>
            </w:r>
            <w:r>
              <w:rPr>
                <w:spacing w:val="-7"/>
                <w:sz w:val="24"/>
              </w:rPr>
              <w:t xml:space="preserve"> </w:t>
            </w:r>
            <w:r>
              <w:rPr>
                <w:sz w:val="24"/>
              </w:rPr>
              <w:t>osutamise</w:t>
            </w:r>
            <w:r>
              <w:rPr>
                <w:spacing w:val="-7"/>
                <w:sz w:val="24"/>
              </w:rPr>
              <w:t xml:space="preserve"> </w:t>
            </w:r>
            <w:r>
              <w:rPr>
                <w:sz w:val="24"/>
              </w:rPr>
              <w:t>või</w:t>
            </w:r>
            <w:r>
              <w:rPr>
                <w:spacing w:val="-6"/>
                <w:sz w:val="24"/>
              </w:rPr>
              <w:t xml:space="preserve"> </w:t>
            </w:r>
            <w:r>
              <w:rPr>
                <w:sz w:val="24"/>
              </w:rPr>
              <w:t>nende</w:t>
            </w:r>
            <w:r>
              <w:rPr>
                <w:spacing w:val="-8"/>
                <w:sz w:val="24"/>
              </w:rPr>
              <w:t xml:space="preserve"> </w:t>
            </w:r>
            <w:r>
              <w:rPr>
                <w:sz w:val="24"/>
              </w:rPr>
              <w:t>teenustega kauplemise subsiidiumide välistamist lepinguosalise poolt</w:t>
            </w:r>
            <w:r>
              <w:rPr>
                <w:b/>
                <w:position w:val="8"/>
                <w:sz w:val="16"/>
              </w:rPr>
              <w:t>5</w:t>
            </w:r>
            <w:r>
              <w:rPr>
                <w:sz w:val="24"/>
              </w:rPr>
              <w:t>.</w:t>
            </w:r>
          </w:p>
        </w:tc>
      </w:tr>
      <w:tr w:rsidR="00785189" w14:paraId="20F82395" w14:textId="77777777">
        <w:trPr>
          <w:trHeight w:val="793"/>
        </w:trPr>
        <w:tc>
          <w:tcPr>
            <w:tcW w:w="2991" w:type="dxa"/>
          </w:tcPr>
          <w:p w14:paraId="62D3AD7C" w14:textId="77777777" w:rsidR="00785189" w:rsidRDefault="00785189">
            <w:pPr>
              <w:pStyle w:val="TableParagraph"/>
              <w:spacing w:before="0"/>
              <w:ind w:left="0"/>
            </w:pPr>
          </w:p>
        </w:tc>
        <w:tc>
          <w:tcPr>
            <w:tcW w:w="7227" w:type="dxa"/>
          </w:tcPr>
          <w:p w14:paraId="6DB3608A" w14:textId="77777777" w:rsidR="00785189" w:rsidRDefault="009E0FDB">
            <w:pPr>
              <w:pStyle w:val="TableParagraph"/>
              <w:spacing w:before="58"/>
              <w:ind w:left="120"/>
              <w:rPr>
                <w:sz w:val="24"/>
              </w:rPr>
            </w:pPr>
            <w:r>
              <w:rPr>
                <w:sz w:val="24"/>
              </w:rPr>
              <w:t>Üksnes</w:t>
            </w:r>
            <w:r>
              <w:rPr>
                <w:spacing w:val="-2"/>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158B6D98" w14:textId="77777777" w:rsidR="00785189" w:rsidRDefault="009E0FDB">
            <w:pPr>
              <w:pStyle w:val="TableParagraph"/>
              <w:ind w:left="120"/>
              <w:rPr>
                <w:sz w:val="24"/>
              </w:rPr>
            </w:pPr>
            <w:r>
              <w:rPr>
                <w:sz w:val="24"/>
              </w:rPr>
              <w:t>RO:</w:t>
            </w:r>
            <w:r>
              <w:rPr>
                <w:spacing w:val="-2"/>
                <w:sz w:val="24"/>
              </w:rPr>
              <w:t xml:space="preserve"> </w:t>
            </w:r>
            <w:r>
              <w:rPr>
                <w:sz w:val="24"/>
              </w:rPr>
              <w:t>Piiranguteta</w:t>
            </w:r>
            <w:r>
              <w:rPr>
                <w:spacing w:val="-2"/>
                <w:sz w:val="24"/>
              </w:rPr>
              <w:t xml:space="preserve"> </w:t>
            </w:r>
            <w:r>
              <w:rPr>
                <w:sz w:val="24"/>
              </w:rPr>
              <w:t>teadus- ja</w:t>
            </w:r>
            <w:r>
              <w:rPr>
                <w:spacing w:val="-2"/>
                <w:sz w:val="24"/>
              </w:rPr>
              <w:t xml:space="preserve"> </w:t>
            </w:r>
            <w:r>
              <w:rPr>
                <w:sz w:val="24"/>
              </w:rPr>
              <w:t>arendusteenuste</w:t>
            </w:r>
            <w:r>
              <w:rPr>
                <w:spacing w:val="-2"/>
                <w:sz w:val="24"/>
              </w:rPr>
              <w:t xml:space="preserve"> </w:t>
            </w:r>
            <w:r>
              <w:rPr>
                <w:sz w:val="24"/>
              </w:rPr>
              <w:t>piiriülese</w:t>
            </w:r>
            <w:r>
              <w:rPr>
                <w:spacing w:val="-2"/>
                <w:sz w:val="24"/>
              </w:rPr>
              <w:t xml:space="preserve"> </w:t>
            </w:r>
            <w:r>
              <w:rPr>
                <w:sz w:val="24"/>
              </w:rPr>
              <w:t>osutamise</w:t>
            </w:r>
            <w:r>
              <w:rPr>
                <w:spacing w:val="-2"/>
                <w:sz w:val="24"/>
              </w:rPr>
              <w:t xml:space="preserve"> korral.</w:t>
            </w:r>
          </w:p>
        </w:tc>
      </w:tr>
    </w:tbl>
    <w:p w14:paraId="6A79C9EB" w14:textId="77777777" w:rsidR="00785189" w:rsidRDefault="00785189">
      <w:pPr>
        <w:pStyle w:val="Kehatekst"/>
        <w:rPr>
          <w:sz w:val="20"/>
        </w:rPr>
      </w:pPr>
    </w:p>
    <w:p w14:paraId="5D441E73" w14:textId="77777777" w:rsidR="00785189" w:rsidRDefault="00785189">
      <w:pPr>
        <w:pStyle w:val="Kehatekst"/>
        <w:rPr>
          <w:sz w:val="20"/>
        </w:rPr>
      </w:pPr>
    </w:p>
    <w:p w14:paraId="19511911" w14:textId="77777777" w:rsidR="00785189" w:rsidRDefault="00785189">
      <w:pPr>
        <w:pStyle w:val="Kehatekst"/>
        <w:rPr>
          <w:sz w:val="20"/>
        </w:rPr>
      </w:pPr>
    </w:p>
    <w:p w14:paraId="573B5B3E" w14:textId="77777777" w:rsidR="00785189" w:rsidRDefault="00785189">
      <w:pPr>
        <w:pStyle w:val="Kehatekst"/>
        <w:rPr>
          <w:sz w:val="20"/>
        </w:rPr>
      </w:pPr>
    </w:p>
    <w:p w14:paraId="1B2850F6" w14:textId="77777777" w:rsidR="00785189" w:rsidRDefault="00785189">
      <w:pPr>
        <w:pStyle w:val="Kehatekst"/>
        <w:rPr>
          <w:sz w:val="20"/>
        </w:rPr>
      </w:pPr>
    </w:p>
    <w:p w14:paraId="74B6B55F" w14:textId="77777777" w:rsidR="00785189" w:rsidRDefault="00785189">
      <w:pPr>
        <w:pStyle w:val="Kehatekst"/>
        <w:rPr>
          <w:sz w:val="20"/>
        </w:rPr>
      </w:pPr>
    </w:p>
    <w:p w14:paraId="2058ECB5" w14:textId="77777777" w:rsidR="00785189" w:rsidRDefault="00785189">
      <w:pPr>
        <w:pStyle w:val="Kehatekst"/>
        <w:rPr>
          <w:sz w:val="20"/>
        </w:rPr>
      </w:pPr>
    </w:p>
    <w:p w14:paraId="0E7DA483" w14:textId="77777777" w:rsidR="00785189" w:rsidRDefault="00785189">
      <w:pPr>
        <w:pStyle w:val="Kehatekst"/>
        <w:rPr>
          <w:sz w:val="20"/>
        </w:rPr>
      </w:pPr>
    </w:p>
    <w:p w14:paraId="051CF761" w14:textId="77777777" w:rsidR="00785189" w:rsidRDefault="00785189">
      <w:pPr>
        <w:pStyle w:val="Kehatekst"/>
        <w:rPr>
          <w:sz w:val="20"/>
        </w:rPr>
      </w:pPr>
    </w:p>
    <w:p w14:paraId="434B0A26" w14:textId="77777777" w:rsidR="00785189" w:rsidRDefault="00785189">
      <w:pPr>
        <w:pStyle w:val="Kehatekst"/>
        <w:rPr>
          <w:sz w:val="20"/>
        </w:rPr>
      </w:pPr>
    </w:p>
    <w:p w14:paraId="30D11957" w14:textId="77777777" w:rsidR="00785189" w:rsidRDefault="00785189">
      <w:pPr>
        <w:pStyle w:val="Kehatekst"/>
        <w:rPr>
          <w:sz w:val="20"/>
        </w:rPr>
      </w:pPr>
    </w:p>
    <w:p w14:paraId="60C5E7A9" w14:textId="77777777" w:rsidR="00785189" w:rsidRDefault="00785189">
      <w:pPr>
        <w:pStyle w:val="Kehatekst"/>
        <w:rPr>
          <w:sz w:val="20"/>
        </w:rPr>
      </w:pPr>
    </w:p>
    <w:p w14:paraId="23551C0F" w14:textId="77777777" w:rsidR="00785189" w:rsidRDefault="00785189">
      <w:pPr>
        <w:pStyle w:val="Kehatekst"/>
        <w:rPr>
          <w:sz w:val="20"/>
        </w:rPr>
      </w:pPr>
    </w:p>
    <w:p w14:paraId="132220E0" w14:textId="77777777" w:rsidR="00785189" w:rsidRDefault="00785189">
      <w:pPr>
        <w:pStyle w:val="Kehatekst"/>
        <w:rPr>
          <w:sz w:val="20"/>
        </w:rPr>
      </w:pPr>
    </w:p>
    <w:p w14:paraId="1F53F869" w14:textId="77777777" w:rsidR="00785189" w:rsidRDefault="00785189">
      <w:pPr>
        <w:pStyle w:val="Kehatekst"/>
        <w:rPr>
          <w:sz w:val="20"/>
        </w:rPr>
      </w:pPr>
    </w:p>
    <w:p w14:paraId="736D8F1C" w14:textId="77777777" w:rsidR="00785189" w:rsidRDefault="00785189">
      <w:pPr>
        <w:pStyle w:val="Kehatekst"/>
        <w:rPr>
          <w:sz w:val="20"/>
        </w:rPr>
      </w:pPr>
    </w:p>
    <w:p w14:paraId="4D182380" w14:textId="77777777" w:rsidR="00785189" w:rsidRDefault="00785189">
      <w:pPr>
        <w:pStyle w:val="Kehatekst"/>
        <w:rPr>
          <w:sz w:val="20"/>
        </w:rPr>
      </w:pPr>
    </w:p>
    <w:p w14:paraId="3216C8EE" w14:textId="77777777" w:rsidR="00785189" w:rsidRDefault="00785189">
      <w:pPr>
        <w:pStyle w:val="Kehatekst"/>
        <w:rPr>
          <w:sz w:val="20"/>
        </w:rPr>
      </w:pPr>
    </w:p>
    <w:p w14:paraId="2F272DBA" w14:textId="77777777" w:rsidR="00785189" w:rsidRDefault="00785189">
      <w:pPr>
        <w:pStyle w:val="Kehatekst"/>
        <w:rPr>
          <w:sz w:val="20"/>
        </w:rPr>
      </w:pPr>
    </w:p>
    <w:p w14:paraId="0D11F531" w14:textId="77777777" w:rsidR="00785189" w:rsidRDefault="00785189">
      <w:pPr>
        <w:pStyle w:val="Kehatekst"/>
        <w:rPr>
          <w:sz w:val="20"/>
        </w:rPr>
      </w:pPr>
    </w:p>
    <w:p w14:paraId="04F80A42" w14:textId="77777777" w:rsidR="00785189" w:rsidRDefault="00785189">
      <w:pPr>
        <w:pStyle w:val="Kehatekst"/>
        <w:rPr>
          <w:sz w:val="20"/>
        </w:rPr>
      </w:pPr>
    </w:p>
    <w:p w14:paraId="3AAE34F5" w14:textId="77777777" w:rsidR="00785189" w:rsidRDefault="00785189">
      <w:pPr>
        <w:pStyle w:val="Kehatekst"/>
        <w:rPr>
          <w:sz w:val="20"/>
        </w:rPr>
      </w:pPr>
    </w:p>
    <w:p w14:paraId="48327092" w14:textId="77777777" w:rsidR="00785189" w:rsidRDefault="00785189">
      <w:pPr>
        <w:pStyle w:val="Kehatekst"/>
        <w:rPr>
          <w:sz w:val="20"/>
        </w:rPr>
      </w:pPr>
    </w:p>
    <w:p w14:paraId="52157B83" w14:textId="77777777" w:rsidR="00785189" w:rsidRDefault="00785189">
      <w:pPr>
        <w:pStyle w:val="Kehatekst"/>
        <w:rPr>
          <w:sz w:val="20"/>
        </w:rPr>
      </w:pPr>
    </w:p>
    <w:p w14:paraId="1D302EB4" w14:textId="77777777" w:rsidR="00785189" w:rsidRDefault="009E0FDB">
      <w:pPr>
        <w:pStyle w:val="Kehatekst"/>
        <w:spacing w:before="37"/>
        <w:rPr>
          <w:sz w:val="20"/>
        </w:rPr>
      </w:pPr>
      <w:r>
        <w:rPr>
          <w:noProof/>
          <w:sz w:val="20"/>
        </w:rPr>
        <mc:AlternateContent>
          <mc:Choice Requires="wps">
            <w:drawing>
              <wp:anchor distT="0" distB="0" distL="0" distR="0" simplePos="0" relativeHeight="487589888" behindDoc="1" locked="0" layoutInCell="1" allowOverlap="1" wp14:anchorId="7FE2AA16" wp14:editId="35A4038E">
                <wp:simplePos x="0" y="0"/>
                <wp:positionH relativeFrom="page">
                  <wp:posOffset>719632</wp:posOffset>
                </wp:positionH>
                <wp:positionV relativeFrom="paragraph">
                  <wp:posOffset>184830</wp:posOffset>
                </wp:positionV>
                <wp:extent cx="1829435"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FBBE65" id="Graphic 6" o:spid="_x0000_s1026" style="position:absolute;margin-left:56.65pt;margin-top:14.55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CQ/7HjfAAAACQEAAA8AAAAAAAAAAAAAAAAAfQQAAGRycy9kb3du&#10;cmV2LnhtbFBLBQYAAAAABAAEAPMAAACJBQAAAAA=&#10;" path="m1829054,l,,,7619r1829054,l1829054,xe" fillcolor="black" stroked="f">
                <v:path arrowok="t"/>
                <w10:wrap type="topAndBottom" anchorx="page"/>
              </v:shape>
            </w:pict>
          </mc:Fallback>
        </mc:AlternateContent>
      </w:r>
    </w:p>
    <w:p w14:paraId="5C7C6843" w14:textId="77777777" w:rsidR="00785189" w:rsidRDefault="009E0FDB">
      <w:pPr>
        <w:pStyle w:val="Kehatekst"/>
        <w:tabs>
          <w:tab w:val="left" w:pos="1274"/>
        </w:tabs>
        <w:spacing w:before="97"/>
        <w:ind w:left="708"/>
      </w:pPr>
      <w:r>
        <w:rPr>
          <w:b/>
          <w:spacing w:val="-10"/>
          <w:position w:val="8"/>
          <w:sz w:val="16"/>
        </w:rPr>
        <w:t>5</w:t>
      </w:r>
      <w:r>
        <w:rPr>
          <w:b/>
          <w:position w:val="8"/>
          <w:sz w:val="16"/>
        </w:rPr>
        <w:tab/>
      </w:r>
      <w:r>
        <w:t>Asjakohased</w:t>
      </w:r>
      <w:r>
        <w:rPr>
          <w:spacing w:val="-3"/>
        </w:rPr>
        <w:t xml:space="preserve"> </w:t>
      </w:r>
      <w:r>
        <w:t>meetmed</w:t>
      </w:r>
      <w:r>
        <w:rPr>
          <w:spacing w:val="-1"/>
        </w:rPr>
        <w:t xml:space="preserve"> </w:t>
      </w:r>
      <w:r>
        <w:t>hõlmavad kõiki</w:t>
      </w:r>
      <w:r>
        <w:rPr>
          <w:spacing w:val="-1"/>
        </w:rPr>
        <w:t xml:space="preserve"> </w:t>
      </w:r>
      <w:r>
        <w:t>olemasolevaid</w:t>
      </w:r>
      <w:r>
        <w:rPr>
          <w:spacing w:val="-1"/>
        </w:rPr>
        <w:t xml:space="preserve"> </w:t>
      </w:r>
      <w:r>
        <w:t>ja</w:t>
      </w:r>
      <w:r>
        <w:rPr>
          <w:spacing w:val="-1"/>
        </w:rPr>
        <w:t xml:space="preserve"> </w:t>
      </w:r>
      <w:r>
        <w:t>tulevasi</w:t>
      </w:r>
      <w:r>
        <w:rPr>
          <w:spacing w:val="-1"/>
        </w:rPr>
        <w:t xml:space="preserve"> </w:t>
      </w:r>
      <w:r>
        <w:t>ELi</w:t>
      </w:r>
      <w:r>
        <w:rPr>
          <w:spacing w:val="-1"/>
        </w:rPr>
        <w:t xml:space="preserve"> </w:t>
      </w:r>
      <w:r>
        <w:t xml:space="preserve">teadusuuringute </w:t>
      </w:r>
      <w:r>
        <w:rPr>
          <w:spacing w:val="-5"/>
        </w:rPr>
        <w:t>ja</w:t>
      </w:r>
    </w:p>
    <w:p w14:paraId="2BB8A703" w14:textId="77777777" w:rsidR="00785189" w:rsidRDefault="009E0FDB">
      <w:pPr>
        <w:pStyle w:val="Kehatekst"/>
        <w:ind w:left="1274" w:right="586"/>
      </w:pPr>
      <w:r>
        <w:t>innovatsiooni</w:t>
      </w:r>
      <w:r>
        <w:rPr>
          <w:spacing w:val="-3"/>
        </w:rPr>
        <w:t xml:space="preserve"> </w:t>
      </w:r>
      <w:r>
        <w:t>raamprogramme,</w:t>
      </w:r>
      <w:r>
        <w:rPr>
          <w:spacing w:val="-3"/>
        </w:rPr>
        <w:t xml:space="preserve"> </w:t>
      </w:r>
      <w:r>
        <w:t>sealhulgas</w:t>
      </w:r>
      <w:r>
        <w:rPr>
          <w:spacing w:val="-4"/>
        </w:rPr>
        <w:t xml:space="preserve"> </w:t>
      </w:r>
      <w:r>
        <w:t>programmi</w:t>
      </w:r>
      <w:r>
        <w:rPr>
          <w:spacing w:val="-3"/>
        </w:rPr>
        <w:t xml:space="preserve"> </w:t>
      </w:r>
      <w:r>
        <w:t>„Horisont</w:t>
      </w:r>
      <w:r>
        <w:rPr>
          <w:spacing w:val="-3"/>
        </w:rPr>
        <w:t xml:space="preserve"> </w:t>
      </w:r>
      <w:r>
        <w:t>2020“</w:t>
      </w:r>
      <w:r>
        <w:rPr>
          <w:spacing w:val="-3"/>
        </w:rPr>
        <w:t xml:space="preserve"> </w:t>
      </w:r>
      <w:r>
        <w:t>osalemiseeskirju</w:t>
      </w:r>
      <w:r>
        <w:rPr>
          <w:spacing w:val="-3"/>
        </w:rPr>
        <w:t xml:space="preserve"> </w:t>
      </w:r>
      <w:r>
        <w:t>(mis on sätestatud Euroopa Parlamendi ja nõukogu 11. detsembri 2013. aasta määruses (EL) nr 1290/2013,</w:t>
      </w:r>
      <w:r>
        <w:rPr>
          <w:spacing w:val="-5"/>
        </w:rPr>
        <w:t xml:space="preserve"> </w:t>
      </w:r>
      <w:r>
        <w:t>millega</w:t>
      </w:r>
      <w:r>
        <w:rPr>
          <w:spacing w:val="-7"/>
        </w:rPr>
        <w:t xml:space="preserve"> </w:t>
      </w:r>
      <w:r>
        <w:t>kehtestatakse</w:t>
      </w:r>
      <w:r>
        <w:rPr>
          <w:spacing w:val="-7"/>
        </w:rPr>
        <w:t xml:space="preserve"> </w:t>
      </w:r>
      <w:r>
        <w:t>teadusuuringute</w:t>
      </w:r>
      <w:r>
        <w:rPr>
          <w:spacing w:val="-4"/>
        </w:rPr>
        <w:t xml:space="preserve"> </w:t>
      </w:r>
      <w:r>
        <w:t>ja</w:t>
      </w:r>
      <w:r>
        <w:rPr>
          <w:spacing w:val="-4"/>
        </w:rPr>
        <w:t xml:space="preserve"> </w:t>
      </w:r>
      <w:r>
        <w:t>innovatsiooni</w:t>
      </w:r>
      <w:r>
        <w:rPr>
          <w:spacing w:val="-5"/>
        </w:rPr>
        <w:t xml:space="preserve"> </w:t>
      </w:r>
      <w:r>
        <w:t>raamprogrammi</w:t>
      </w:r>
      <w:r>
        <w:rPr>
          <w:spacing w:val="-5"/>
        </w:rPr>
        <w:t xml:space="preserve"> </w:t>
      </w:r>
      <w:r>
        <w:t>„Horisont 2020“ aastateks 2014–2020 osalemis- ja levitamiseeskirjad) ning määrusi, mis käsitlevad ühiseid tehnoloogiaalgatusi, artikli 185 kohaseid otsuseid ning Euroopa Innovatsiooni- ja Tehnoloogiainstituuti (EIT), samuti olemasolevaid ja tulevasi riiklikke, piirkondlikke või kohalikke teadusprogramme.</w:t>
      </w:r>
    </w:p>
    <w:p w14:paraId="65EBDB4E" w14:textId="77777777" w:rsidR="00785189" w:rsidRDefault="00785189">
      <w:pPr>
        <w:pStyle w:val="Kehatekst"/>
        <w:sectPr w:rsidR="00785189">
          <w:pgSz w:w="11910" w:h="16850"/>
          <w:pgMar w:top="1380" w:right="566" w:bottom="1380" w:left="425" w:header="0" w:footer="1199" w:gutter="0"/>
          <w:cols w:space="708"/>
        </w:sectPr>
      </w:pPr>
    </w:p>
    <w:p w14:paraId="2449288A"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27791B0C" w14:textId="77777777">
        <w:trPr>
          <w:trHeight w:val="397"/>
        </w:trPr>
        <w:tc>
          <w:tcPr>
            <w:tcW w:w="2991" w:type="dxa"/>
          </w:tcPr>
          <w:p w14:paraId="25A4EA82"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42C555CB"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9C47A34" w14:textId="77777777">
        <w:trPr>
          <w:trHeight w:val="1067"/>
        </w:trPr>
        <w:tc>
          <w:tcPr>
            <w:tcW w:w="2991" w:type="dxa"/>
          </w:tcPr>
          <w:p w14:paraId="6C0F6E14" w14:textId="77777777" w:rsidR="00785189" w:rsidRDefault="009E0FDB">
            <w:pPr>
              <w:pStyle w:val="TableParagraph"/>
              <w:spacing w:before="58"/>
              <w:ind w:left="122" w:right="429"/>
              <w:rPr>
                <w:sz w:val="24"/>
              </w:rPr>
            </w:pPr>
            <w:r>
              <w:rPr>
                <w:sz w:val="24"/>
              </w:rPr>
              <w:t>III-EU-5</w:t>
            </w:r>
            <w:r>
              <w:rPr>
                <w:spacing w:val="-13"/>
                <w:sz w:val="24"/>
              </w:rPr>
              <w:t xml:space="preserve"> </w:t>
            </w:r>
            <w:r>
              <w:rPr>
                <w:sz w:val="24"/>
              </w:rPr>
              <w:t>–</w:t>
            </w:r>
            <w:r>
              <w:rPr>
                <w:spacing w:val="-14"/>
                <w:sz w:val="24"/>
              </w:rPr>
              <w:t xml:space="preserve"> </w:t>
            </w:r>
            <w:r>
              <w:rPr>
                <w:sz w:val="24"/>
              </w:rPr>
              <w:t>Äriteenused</w:t>
            </w:r>
            <w:r>
              <w:rPr>
                <w:spacing w:val="-13"/>
                <w:sz w:val="24"/>
              </w:rPr>
              <w:t xml:space="preserve"> </w:t>
            </w:r>
            <w:r>
              <w:rPr>
                <w:sz w:val="24"/>
              </w:rPr>
              <w:t xml:space="preserve">– </w:t>
            </w:r>
            <w:r>
              <w:rPr>
                <w:spacing w:val="-2"/>
                <w:sz w:val="24"/>
              </w:rPr>
              <w:t>Kinnisvarateenused</w:t>
            </w:r>
          </w:p>
          <w:p w14:paraId="26FEE37D" w14:textId="77777777" w:rsidR="00785189" w:rsidRDefault="009E0FDB">
            <w:pPr>
              <w:pStyle w:val="TableParagraph"/>
              <w:ind w:left="122"/>
              <w:rPr>
                <w:sz w:val="24"/>
              </w:rPr>
            </w:pPr>
            <w:r>
              <w:rPr>
                <w:sz w:val="24"/>
              </w:rPr>
              <w:t>(CPC</w:t>
            </w:r>
            <w:r>
              <w:rPr>
                <w:spacing w:val="1"/>
                <w:sz w:val="24"/>
              </w:rPr>
              <w:t xml:space="preserve"> </w:t>
            </w:r>
            <w:r>
              <w:rPr>
                <w:sz w:val="24"/>
              </w:rPr>
              <w:t xml:space="preserve">821, </w:t>
            </w:r>
            <w:r>
              <w:rPr>
                <w:spacing w:val="-4"/>
                <w:sz w:val="24"/>
              </w:rPr>
              <w:t>822)</w:t>
            </w:r>
          </w:p>
        </w:tc>
        <w:tc>
          <w:tcPr>
            <w:tcW w:w="7227" w:type="dxa"/>
          </w:tcPr>
          <w:p w14:paraId="1B69ED62" w14:textId="77777777" w:rsidR="00785189" w:rsidRDefault="00785189">
            <w:pPr>
              <w:pStyle w:val="TableParagraph"/>
              <w:spacing w:before="0"/>
              <w:ind w:left="0"/>
              <w:rPr>
                <w:sz w:val="24"/>
              </w:rPr>
            </w:pPr>
          </w:p>
        </w:tc>
      </w:tr>
      <w:tr w:rsidR="00785189" w14:paraId="2E749ECE" w14:textId="77777777">
        <w:trPr>
          <w:trHeight w:val="793"/>
        </w:trPr>
        <w:tc>
          <w:tcPr>
            <w:tcW w:w="2991" w:type="dxa"/>
          </w:tcPr>
          <w:p w14:paraId="1191002C" w14:textId="77777777" w:rsidR="00785189" w:rsidRDefault="00785189">
            <w:pPr>
              <w:pStyle w:val="TableParagraph"/>
              <w:spacing w:before="0"/>
              <w:ind w:left="0"/>
              <w:rPr>
                <w:sz w:val="24"/>
              </w:rPr>
            </w:pPr>
          </w:p>
        </w:tc>
        <w:tc>
          <w:tcPr>
            <w:tcW w:w="7227" w:type="dxa"/>
          </w:tcPr>
          <w:p w14:paraId="02C06550"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29FB72EC" w14:textId="77777777" w:rsidR="00785189" w:rsidRDefault="009E0FDB">
            <w:pPr>
              <w:pStyle w:val="TableParagraph"/>
              <w:ind w:left="120"/>
              <w:rPr>
                <w:sz w:val="24"/>
              </w:rPr>
            </w:pPr>
            <w:r>
              <w:rPr>
                <w:sz w:val="24"/>
              </w:rPr>
              <w:t>CZ</w:t>
            </w:r>
            <w:r>
              <w:rPr>
                <w:spacing w:val="-4"/>
                <w:sz w:val="24"/>
              </w:rPr>
              <w:t xml:space="preserve"> </w:t>
            </w:r>
            <w:r>
              <w:rPr>
                <w:sz w:val="24"/>
              </w:rPr>
              <w:t>ja</w:t>
            </w:r>
            <w:r>
              <w:rPr>
                <w:spacing w:val="-1"/>
                <w:sz w:val="24"/>
              </w:rPr>
              <w:t xml:space="preserve"> </w:t>
            </w:r>
            <w:r>
              <w:rPr>
                <w:sz w:val="24"/>
              </w:rPr>
              <w:t>HU:</w:t>
            </w:r>
            <w:r>
              <w:rPr>
                <w:spacing w:val="-2"/>
                <w:sz w:val="24"/>
              </w:rPr>
              <w:t xml:space="preserve"> </w:t>
            </w:r>
            <w:r>
              <w:rPr>
                <w:sz w:val="24"/>
              </w:rPr>
              <w:t>Piiranguteta</w:t>
            </w:r>
            <w:r>
              <w:rPr>
                <w:spacing w:val="-2"/>
                <w:sz w:val="24"/>
              </w:rPr>
              <w:t xml:space="preserve"> </w:t>
            </w:r>
            <w:r>
              <w:rPr>
                <w:sz w:val="24"/>
              </w:rPr>
              <w:t>kinnisvarateenuste</w:t>
            </w:r>
            <w:r>
              <w:rPr>
                <w:spacing w:val="-1"/>
                <w:sz w:val="24"/>
              </w:rPr>
              <w:t xml:space="preserve"> </w:t>
            </w:r>
            <w:r>
              <w:rPr>
                <w:sz w:val="24"/>
              </w:rPr>
              <w:t>piiriülese</w:t>
            </w:r>
            <w:r>
              <w:rPr>
                <w:spacing w:val="-2"/>
                <w:sz w:val="24"/>
              </w:rPr>
              <w:t xml:space="preserve"> </w:t>
            </w:r>
            <w:r>
              <w:rPr>
                <w:sz w:val="24"/>
              </w:rPr>
              <w:t>osutamise</w:t>
            </w:r>
            <w:r>
              <w:rPr>
                <w:spacing w:val="-2"/>
                <w:sz w:val="24"/>
              </w:rPr>
              <w:t xml:space="preserve"> korral.</w:t>
            </w:r>
          </w:p>
        </w:tc>
      </w:tr>
    </w:tbl>
    <w:p w14:paraId="4AFD11DD" w14:textId="77777777" w:rsidR="00785189" w:rsidRDefault="00785189">
      <w:pPr>
        <w:pStyle w:val="TableParagraph"/>
        <w:rPr>
          <w:sz w:val="24"/>
        </w:rPr>
        <w:sectPr w:rsidR="00785189">
          <w:pgSz w:w="11910" w:h="16850"/>
          <w:pgMar w:top="1380" w:right="566" w:bottom="1380" w:left="425" w:header="0" w:footer="1199" w:gutter="0"/>
          <w:cols w:space="708"/>
        </w:sectPr>
      </w:pPr>
    </w:p>
    <w:p w14:paraId="69A31AA2"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270218D7" w14:textId="77777777">
        <w:trPr>
          <w:trHeight w:val="397"/>
        </w:trPr>
        <w:tc>
          <w:tcPr>
            <w:tcW w:w="2991" w:type="dxa"/>
          </w:tcPr>
          <w:p w14:paraId="3141A067"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3DB36A4E"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53292C0" w14:textId="77777777">
        <w:trPr>
          <w:trHeight w:val="947"/>
        </w:trPr>
        <w:tc>
          <w:tcPr>
            <w:tcW w:w="2991" w:type="dxa"/>
          </w:tcPr>
          <w:p w14:paraId="167FB62B" w14:textId="77777777" w:rsidR="00785189" w:rsidRDefault="009E0FDB">
            <w:pPr>
              <w:pStyle w:val="TableParagraph"/>
              <w:spacing w:before="58"/>
              <w:ind w:left="122" w:right="429"/>
              <w:rPr>
                <w:sz w:val="24"/>
              </w:rPr>
            </w:pPr>
            <w:r>
              <w:rPr>
                <w:sz w:val="24"/>
              </w:rPr>
              <w:t>III-EU-6</w:t>
            </w:r>
            <w:r>
              <w:rPr>
                <w:spacing w:val="-13"/>
                <w:sz w:val="24"/>
              </w:rPr>
              <w:t xml:space="preserve"> </w:t>
            </w:r>
            <w:r>
              <w:rPr>
                <w:sz w:val="24"/>
              </w:rPr>
              <w:t>–</w:t>
            </w:r>
            <w:r>
              <w:rPr>
                <w:spacing w:val="-14"/>
                <w:sz w:val="24"/>
              </w:rPr>
              <w:t xml:space="preserve"> </w:t>
            </w:r>
            <w:r>
              <w:rPr>
                <w:sz w:val="24"/>
              </w:rPr>
              <w:t>Äriteenused</w:t>
            </w:r>
            <w:r>
              <w:rPr>
                <w:spacing w:val="-13"/>
                <w:sz w:val="24"/>
              </w:rPr>
              <w:t xml:space="preserve"> </w:t>
            </w:r>
            <w:r>
              <w:rPr>
                <w:sz w:val="24"/>
              </w:rPr>
              <w:t xml:space="preserve">– Rendi- või kasutusrendi </w:t>
            </w:r>
            <w:r>
              <w:rPr>
                <w:spacing w:val="-2"/>
                <w:sz w:val="24"/>
              </w:rPr>
              <w:t>teenused</w:t>
            </w:r>
          </w:p>
        </w:tc>
        <w:tc>
          <w:tcPr>
            <w:tcW w:w="7227" w:type="dxa"/>
          </w:tcPr>
          <w:p w14:paraId="3C7C3CBA" w14:textId="77777777" w:rsidR="00785189" w:rsidRDefault="00785189">
            <w:pPr>
              <w:pStyle w:val="TableParagraph"/>
              <w:spacing w:before="0"/>
              <w:ind w:left="0"/>
              <w:rPr>
                <w:sz w:val="24"/>
              </w:rPr>
            </w:pPr>
          </w:p>
        </w:tc>
      </w:tr>
      <w:tr w:rsidR="00785189" w14:paraId="07B6467E" w14:textId="77777777">
        <w:trPr>
          <w:trHeight w:val="2171"/>
        </w:trPr>
        <w:tc>
          <w:tcPr>
            <w:tcW w:w="2991" w:type="dxa"/>
          </w:tcPr>
          <w:p w14:paraId="003487CD" w14:textId="77777777" w:rsidR="00785189" w:rsidRDefault="009E0FDB">
            <w:pPr>
              <w:pStyle w:val="TableParagraph"/>
              <w:tabs>
                <w:tab w:val="left" w:pos="688"/>
              </w:tabs>
              <w:spacing w:before="58"/>
              <w:ind w:left="688" w:right="171" w:hanging="567"/>
              <w:rPr>
                <w:sz w:val="24"/>
              </w:rPr>
            </w:pPr>
            <w:r>
              <w:rPr>
                <w:spacing w:val="-6"/>
                <w:sz w:val="24"/>
              </w:rPr>
              <w:t>a)</w:t>
            </w:r>
            <w:r>
              <w:rPr>
                <w:sz w:val="24"/>
              </w:rPr>
              <w:tab/>
              <w:t>Ilma juhita sõidukite rendi- või kasutusrendi</w:t>
            </w:r>
            <w:r>
              <w:rPr>
                <w:spacing w:val="-15"/>
                <w:sz w:val="24"/>
              </w:rPr>
              <w:t xml:space="preserve"> </w:t>
            </w:r>
            <w:r>
              <w:rPr>
                <w:sz w:val="24"/>
              </w:rPr>
              <w:t>teenused (CPC 831)</w:t>
            </w:r>
          </w:p>
        </w:tc>
        <w:tc>
          <w:tcPr>
            <w:tcW w:w="7227" w:type="dxa"/>
          </w:tcPr>
          <w:p w14:paraId="7A4A71DA"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14FEA2BF" w14:textId="77777777" w:rsidR="00785189" w:rsidRDefault="009E0FDB">
            <w:pPr>
              <w:pStyle w:val="TableParagraph"/>
              <w:ind w:left="120"/>
              <w:rPr>
                <w:sz w:val="24"/>
              </w:rPr>
            </w:pPr>
            <w:r>
              <w:rPr>
                <w:sz w:val="24"/>
              </w:rPr>
              <w:t>SE: Ilma juhita autode ja teatavate maastikusõidukite (</w:t>
            </w:r>
            <w:r>
              <w:rPr>
                <w:i/>
                <w:sz w:val="24"/>
              </w:rPr>
              <w:t>terrängmotorfordon</w:t>
            </w:r>
            <w:r>
              <w:rPr>
                <w:sz w:val="24"/>
              </w:rPr>
              <w:t>)</w:t>
            </w:r>
            <w:r>
              <w:rPr>
                <w:spacing w:val="-7"/>
                <w:sz w:val="24"/>
              </w:rPr>
              <w:t xml:space="preserve"> </w:t>
            </w:r>
            <w:r>
              <w:rPr>
                <w:sz w:val="24"/>
              </w:rPr>
              <w:t>rendi</w:t>
            </w:r>
            <w:r>
              <w:rPr>
                <w:spacing w:val="-7"/>
                <w:sz w:val="24"/>
              </w:rPr>
              <w:t xml:space="preserve"> </w:t>
            </w:r>
            <w:r>
              <w:rPr>
                <w:sz w:val="24"/>
              </w:rPr>
              <w:t>ja</w:t>
            </w:r>
            <w:r>
              <w:rPr>
                <w:spacing w:val="-8"/>
                <w:sz w:val="24"/>
              </w:rPr>
              <w:t xml:space="preserve"> </w:t>
            </w:r>
            <w:r>
              <w:rPr>
                <w:sz w:val="24"/>
              </w:rPr>
              <w:t>kasutusrendi</w:t>
            </w:r>
            <w:r>
              <w:rPr>
                <w:spacing w:val="-7"/>
                <w:sz w:val="24"/>
              </w:rPr>
              <w:t xml:space="preserve"> </w:t>
            </w:r>
            <w:r>
              <w:rPr>
                <w:sz w:val="24"/>
              </w:rPr>
              <w:t>teenuste</w:t>
            </w:r>
            <w:r>
              <w:rPr>
                <w:spacing w:val="-7"/>
                <w:sz w:val="24"/>
              </w:rPr>
              <w:t xml:space="preserve"> </w:t>
            </w:r>
            <w:r>
              <w:rPr>
                <w:sz w:val="24"/>
              </w:rPr>
              <w:t>osutajad</w:t>
            </w:r>
            <w:r>
              <w:rPr>
                <w:spacing w:val="-5"/>
                <w:sz w:val="24"/>
              </w:rPr>
              <w:t xml:space="preserve"> </w:t>
            </w:r>
            <w:r>
              <w:rPr>
                <w:sz w:val="24"/>
              </w:rPr>
              <w:t>peavad, juhul</w:t>
            </w:r>
            <w:r>
              <w:rPr>
                <w:spacing w:val="-2"/>
                <w:sz w:val="24"/>
              </w:rPr>
              <w:t xml:space="preserve"> </w:t>
            </w:r>
            <w:r>
              <w:rPr>
                <w:sz w:val="24"/>
              </w:rPr>
              <w:t>kui</w:t>
            </w:r>
            <w:r>
              <w:rPr>
                <w:spacing w:val="-2"/>
                <w:sz w:val="24"/>
              </w:rPr>
              <w:t xml:space="preserve"> </w:t>
            </w:r>
            <w:r>
              <w:rPr>
                <w:sz w:val="24"/>
              </w:rPr>
              <w:t>rendi-</w:t>
            </w:r>
            <w:r>
              <w:rPr>
                <w:spacing w:val="-2"/>
                <w:sz w:val="24"/>
              </w:rPr>
              <w:t xml:space="preserve"> </w:t>
            </w:r>
            <w:r>
              <w:rPr>
                <w:sz w:val="24"/>
              </w:rPr>
              <w:t>või</w:t>
            </w:r>
            <w:r>
              <w:rPr>
                <w:spacing w:val="-2"/>
                <w:sz w:val="24"/>
              </w:rPr>
              <w:t xml:space="preserve"> </w:t>
            </w:r>
            <w:r>
              <w:rPr>
                <w:sz w:val="24"/>
              </w:rPr>
              <w:t>liisinguperiood</w:t>
            </w:r>
            <w:r>
              <w:rPr>
                <w:spacing w:val="-2"/>
                <w:sz w:val="24"/>
              </w:rPr>
              <w:t xml:space="preserve"> </w:t>
            </w:r>
            <w:r>
              <w:rPr>
                <w:sz w:val="24"/>
              </w:rPr>
              <w:t>on</w:t>
            </w:r>
            <w:r>
              <w:rPr>
                <w:spacing w:val="-2"/>
                <w:sz w:val="24"/>
              </w:rPr>
              <w:t xml:space="preserve"> </w:t>
            </w:r>
            <w:r>
              <w:rPr>
                <w:sz w:val="24"/>
              </w:rPr>
              <w:t>lühem</w:t>
            </w:r>
            <w:r>
              <w:rPr>
                <w:spacing w:val="-2"/>
                <w:sz w:val="24"/>
              </w:rPr>
              <w:t xml:space="preserve"> </w:t>
            </w:r>
            <w:r>
              <w:rPr>
                <w:sz w:val="24"/>
              </w:rPr>
              <w:t>kui</w:t>
            </w:r>
            <w:r>
              <w:rPr>
                <w:spacing w:val="-2"/>
                <w:sz w:val="24"/>
              </w:rPr>
              <w:t xml:space="preserve"> </w:t>
            </w:r>
            <w:r>
              <w:rPr>
                <w:sz w:val="24"/>
              </w:rPr>
              <w:t>üks</w:t>
            </w:r>
            <w:r>
              <w:rPr>
                <w:spacing w:val="-2"/>
                <w:sz w:val="24"/>
              </w:rPr>
              <w:t xml:space="preserve"> </w:t>
            </w:r>
            <w:r>
              <w:rPr>
                <w:sz w:val="24"/>
              </w:rPr>
              <w:t>aasta,</w:t>
            </w:r>
            <w:r>
              <w:rPr>
                <w:spacing w:val="-2"/>
                <w:sz w:val="24"/>
              </w:rPr>
              <w:t xml:space="preserve"> </w:t>
            </w:r>
            <w:r>
              <w:rPr>
                <w:sz w:val="24"/>
              </w:rPr>
              <w:t>määrama isiku,</w:t>
            </w:r>
            <w:r>
              <w:rPr>
                <w:spacing w:val="-2"/>
                <w:sz w:val="24"/>
              </w:rPr>
              <w:t xml:space="preserve"> </w:t>
            </w:r>
            <w:r>
              <w:rPr>
                <w:sz w:val="24"/>
              </w:rPr>
              <w:t>kes</w:t>
            </w:r>
            <w:r>
              <w:rPr>
                <w:spacing w:val="-2"/>
                <w:sz w:val="24"/>
              </w:rPr>
              <w:t xml:space="preserve"> </w:t>
            </w:r>
            <w:r>
              <w:rPr>
                <w:sz w:val="24"/>
              </w:rPr>
              <w:t>vastutab</w:t>
            </w:r>
            <w:r>
              <w:rPr>
                <w:spacing w:val="-2"/>
                <w:sz w:val="24"/>
              </w:rPr>
              <w:t xml:space="preserve"> </w:t>
            </w:r>
            <w:r>
              <w:rPr>
                <w:sz w:val="24"/>
              </w:rPr>
              <w:t>muu</w:t>
            </w:r>
            <w:r>
              <w:rPr>
                <w:spacing w:val="-2"/>
                <w:sz w:val="24"/>
              </w:rPr>
              <w:t xml:space="preserve"> </w:t>
            </w:r>
            <w:r>
              <w:rPr>
                <w:sz w:val="24"/>
              </w:rPr>
              <w:t>hulgas</w:t>
            </w:r>
            <w:r>
              <w:rPr>
                <w:spacing w:val="-2"/>
                <w:sz w:val="24"/>
              </w:rPr>
              <w:t xml:space="preserve"> </w:t>
            </w:r>
            <w:r>
              <w:rPr>
                <w:sz w:val="24"/>
              </w:rPr>
              <w:t>selle</w:t>
            </w:r>
            <w:r>
              <w:rPr>
                <w:spacing w:val="-2"/>
                <w:sz w:val="24"/>
              </w:rPr>
              <w:t xml:space="preserve"> </w:t>
            </w:r>
            <w:r>
              <w:rPr>
                <w:sz w:val="24"/>
              </w:rPr>
              <w:t>eest,</w:t>
            </w:r>
            <w:r>
              <w:rPr>
                <w:spacing w:val="-2"/>
                <w:sz w:val="24"/>
              </w:rPr>
              <w:t xml:space="preserve"> </w:t>
            </w:r>
            <w:r>
              <w:rPr>
                <w:sz w:val="24"/>
              </w:rPr>
              <w:t>et</w:t>
            </w:r>
            <w:r>
              <w:rPr>
                <w:spacing w:val="-2"/>
                <w:sz w:val="24"/>
              </w:rPr>
              <w:t xml:space="preserve"> </w:t>
            </w:r>
            <w:r>
              <w:rPr>
                <w:sz w:val="24"/>
              </w:rPr>
              <w:t>tegevus</w:t>
            </w:r>
            <w:r>
              <w:rPr>
                <w:spacing w:val="-2"/>
                <w:sz w:val="24"/>
              </w:rPr>
              <w:t xml:space="preserve"> </w:t>
            </w:r>
            <w:r>
              <w:rPr>
                <w:sz w:val="24"/>
              </w:rPr>
              <w:t>toimub</w:t>
            </w:r>
            <w:r>
              <w:rPr>
                <w:spacing w:val="-2"/>
                <w:sz w:val="24"/>
              </w:rPr>
              <w:t xml:space="preserve"> </w:t>
            </w:r>
            <w:r>
              <w:rPr>
                <w:sz w:val="24"/>
              </w:rPr>
              <w:t>kehtivate eeskirjade ja õigusaktide kohaselt ning et järgitakse liiklusohutuse eeskirju. Vastutav isik peab olema Rootsi resident.</w:t>
            </w:r>
          </w:p>
        </w:tc>
      </w:tr>
      <w:tr w:rsidR="00785189" w14:paraId="551E7244" w14:textId="77777777">
        <w:trPr>
          <w:trHeight w:val="1777"/>
        </w:trPr>
        <w:tc>
          <w:tcPr>
            <w:tcW w:w="2991" w:type="dxa"/>
          </w:tcPr>
          <w:p w14:paraId="76BAFFB9" w14:textId="77777777" w:rsidR="00785189" w:rsidRDefault="009E0FDB">
            <w:pPr>
              <w:pStyle w:val="TableParagraph"/>
              <w:tabs>
                <w:tab w:val="left" w:pos="688"/>
              </w:tabs>
              <w:spacing w:before="61"/>
              <w:ind w:left="688" w:right="171" w:hanging="567"/>
              <w:rPr>
                <w:sz w:val="24"/>
              </w:rPr>
            </w:pPr>
            <w:r>
              <w:rPr>
                <w:spacing w:val="-6"/>
                <w:sz w:val="24"/>
              </w:rPr>
              <w:t>b)</w:t>
            </w:r>
            <w:r>
              <w:rPr>
                <w:sz w:val="24"/>
              </w:rPr>
              <w:tab/>
              <w:t xml:space="preserve">Operaatorita isiklike </w:t>
            </w:r>
            <w:r>
              <w:rPr>
                <w:spacing w:val="-6"/>
                <w:sz w:val="24"/>
              </w:rPr>
              <w:t xml:space="preserve">ja </w:t>
            </w:r>
            <w:r>
              <w:rPr>
                <w:spacing w:val="-2"/>
                <w:sz w:val="24"/>
              </w:rPr>
              <w:t xml:space="preserve">majapidamistarvetega </w:t>
            </w:r>
            <w:r>
              <w:rPr>
                <w:sz w:val="24"/>
              </w:rPr>
              <w:t>seotud rendi- või kasutusrendi</w:t>
            </w:r>
            <w:r>
              <w:rPr>
                <w:spacing w:val="-15"/>
                <w:sz w:val="24"/>
              </w:rPr>
              <w:t xml:space="preserve"> </w:t>
            </w:r>
            <w:r>
              <w:rPr>
                <w:sz w:val="24"/>
              </w:rPr>
              <w:t>teenused (CPC 832)</w:t>
            </w:r>
          </w:p>
        </w:tc>
        <w:tc>
          <w:tcPr>
            <w:tcW w:w="7227" w:type="dxa"/>
          </w:tcPr>
          <w:p w14:paraId="7EF165FF" w14:textId="77777777" w:rsidR="00785189" w:rsidRDefault="009E0FDB">
            <w:pPr>
              <w:pStyle w:val="TableParagraph"/>
              <w:spacing w:before="61"/>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0DE2E957" w14:textId="77777777" w:rsidR="00785189" w:rsidRDefault="009E0FDB">
            <w:pPr>
              <w:pStyle w:val="TableParagraph"/>
              <w:ind w:left="120"/>
              <w:rPr>
                <w:sz w:val="24"/>
              </w:rPr>
            </w:pPr>
            <w:r>
              <w:rPr>
                <w:sz w:val="24"/>
              </w:rPr>
              <w:t>BE</w:t>
            </w:r>
            <w:r>
              <w:rPr>
                <w:spacing w:val="-6"/>
                <w:sz w:val="24"/>
              </w:rPr>
              <w:t xml:space="preserve"> </w:t>
            </w:r>
            <w:r>
              <w:rPr>
                <w:sz w:val="24"/>
              </w:rPr>
              <w:t>ja</w:t>
            </w:r>
            <w:r>
              <w:rPr>
                <w:spacing w:val="-7"/>
                <w:sz w:val="24"/>
              </w:rPr>
              <w:t xml:space="preserve"> </w:t>
            </w:r>
            <w:r>
              <w:rPr>
                <w:sz w:val="24"/>
              </w:rPr>
              <w:t>FR:</w:t>
            </w:r>
            <w:r>
              <w:rPr>
                <w:spacing w:val="-6"/>
                <w:sz w:val="24"/>
              </w:rPr>
              <w:t xml:space="preserve"> </w:t>
            </w:r>
            <w:r>
              <w:rPr>
                <w:sz w:val="24"/>
              </w:rPr>
              <w:t>Piiranguteta</w:t>
            </w:r>
            <w:r>
              <w:rPr>
                <w:spacing w:val="-7"/>
                <w:sz w:val="24"/>
              </w:rPr>
              <w:t xml:space="preserve"> </w:t>
            </w:r>
            <w:r>
              <w:rPr>
                <w:sz w:val="24"/>
              </w:rPr>
              <w:t>operaatorita</w:t>
            </w:r>
            <w:r>
              <w:rPr>
                <w:spacing w:val="-7"/>
                <w:sz w:val="24"/>
              </w:rPr>
              <w:t xml:space="preserve"> </w:t>
            </w:r>
            <w:r>
              <w:rPr>
                <w:sz w:val="24"/>
              </w:rPr>
              <w:t>isiklike</w:t>
            </w:r>
            <w:r>
              <w:rPr>
                <w:spacing w:val="-7"/>
                <w:sz w:val="24"/>
              </w:rPr>
              <w:t xml:space="preserve"> </w:t>
            </w:r>
            <w:r>
              <w:rPr>
                <w:sz w:val="24"/>
              </w:rPr>
              <w:t>ja</w:t>
            </w:r>
            <w:r>
              <w:rPr>
                <w:spacing w:val="-6"/>
                <w:sz w:val="24"/>
              </w:rPr>
              <w:t xml:space="preserve"> </w:t>
            </w:r>
            <w:r>
              <w:rPr>
                <w:sz w:val="24"/>
              </w:rPr>
              <w:t>majapidamistarvetega seotud rendi- või kasutusrendi teenuste piiriülese osutamise korral.</w:t>
            </w:r>
          </w:p>
        </w:tc>
      </w:tr>
    </w:tbl>
    <w:p w14:paraId="0C12755F" w14:textId="77777777" w:rsidR="00785189" w:rsidRDefault="00785189">
      <w:pPr>
        <w:pStyle w:val="TableParagraph"/>
        <w:rPr>
          <w:sz w:val="24"/>
        </w:rPr>
        <w:sectPr w:rsidR="00785189">
          <w:pgSz w:w="11910" w:h="16850"/>
          <w:pgMar w:top="1380" w:right="566" w:bottom="1380" w:left="425" w:header="0" w:footer="1199" w:gutter="0"/>
          <w:cols w:space="708"/>
        </w:sectPr>
      </w:pPr>
    </w:p>
    <w:p w14:paraId="3B2D68BF" w14:textId="77777777" w:rsidR="00785189" w:rsidRDefault="00785189">
      <w:pPr>
        <w:pStyle w:val="Kehatekst"/>
        <w:spacing w:before="5"/>
        <w:rPr>
          <w:sz w:val="2"/>
        </w:rPr>
      </w:pPr>
    </w:p>
    <w:tbl>
      <w:tblPr>
        <w:tblStyle w:val="TableNormal"/>
        <w:tblW w:w="0" w:type="auto"/>
        <w:tblInd w:w="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85"/>
        <w:gridCol w:w="7227"/>
      </w:tblGrid>
      <w:tr w:rsidR="00785189" w14:paraId="1012A23E" w14:textId="77777777">
        <w:trPr>
          <w:trHeight w:val="397"/>
        </w:trPr>
        <w:tc>
          <w:tcPr>
            <w:tcW w:w="2985" w:type="dxa"/>
          </w:tcPr>
          <w:p w14:paraId="581839CF" w14:textId="77777777" w:rsidR="00785189" w:rsidRDefault="009E0FDB">
            <w:pPr>
              <w:pStyle w:val="TableParagraph"/>
              <w:spacing w:before="61"/>
              <w:ind w:left="550"/>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346E8C8C"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B970FF6" w14:textId="77777777">
        <w:trPr>
          <w:trHeight w:val="395"/>
        </w:trPr>
        <w:tc>
          <w:tcPr>
            <w:tcW w:w="2985" w:type="dxa"/>
          </w:tcPr>
          <w:p w14:paraId="35E6CDA9" w14:textId="77777777" w:rsidR="00785189" w:rsidRDefault="009E0FDB">
            <w:pPr>
              <w:pStyle w:val="TableParagraph"/>
              <w:spacing w:before="58"/>
              <w:ind w:left="116"/>
              <w:rPr>
                <w:sz w:val="24"/>
              </w:rPr>
            </w:pPr>
            <w:r>
              <w:rPr>
                <w:sz w:val="24"/>
              </w:rPr>
              <w:t>III-EU-7</w:t>
            </w:r>
            <w:r>
              <w:rPr>
                <w:spacing w:val="-3"/>
                <w:sz w:val="24"/>
              </w:rPr>
              <w:t xml:space="preserve"> </w:t>
            </w:r>
            <w:r>
              <w:rPr>
                <w:sz w:val="24"/>
              </w:rPr>
              <w:t>–</w:t>
            </w:r>
            <w:r>
              <w:rPr>
                <w:spacing w:val="-2"/>
                <w:sz w:val="24"/>
              </w:rPr>
              <w:t xml:space="preserve"> Äriteenused</w:t>
            </w:r>
          </w:p>
        </w:tc>
        <w:tc>
          <w:tcPr>
            <w:tcW w:w="7227" w:type="dxa"/>
          </w:tcPr>
          <w:p w14:paraId="726C9B84" w14:textId="77777777" w:rsidR="00785189" w:rsidRDefault="00785189">
            <w:pPr>
              <w:pStyle w:val="TableParagraph"/>
              <w:spacing w:before="0"/>
              <w:ind w:left="0"/>
            </w:pPr>
          </w:p>
        </w:tc>
      </w:tr>
      <w:tr w:rsidR="00785189" w14:paraId="01D845F6" w14:textId="77777777">
        <w:trPr>
          <w:trHeight w:val="947"/>
        </w:trPr>
        <w:tc>
          <w:tcPr>
            <w:tcW w:w="2985" w:type="dxa"/>
          </w:tcPr>
          <w:p w14:paraId="7D4C37B1" w14:textId="77777777" w:rsidR="00785189" w:rsidRDefault="009E0FDB">
            <w:pPr>
              <w:pStyle w:val="TableParagraph"/>
              <w:tabs>
                <w:tab w:val="left" w:pos="692"/>
              </w:tabs>
              <w:spacing w:before="61" w:line="237" w:lineRule="auto"/>
              <w:ind w:left="692" w:right="375" w:hanging="567"/>
              <w:rPr>
                <w:b/>
                <w:position w:val="8"/>
                <w:sz w:val="16"/>
              </w:rPr>
            </w:pPr>
            <w:r>
              <w:rPr>
                <w:spacing w:val="-6"/>
                <w:sz w:val="24"/>
              </w:rPr>
              <w:t>a)</w:t>
            </w:r>
            <w:r>
              <w:rPr>
                <w:sz w:val="24"/>
              </w:rPr>
              <w:tab/>
              <w:t>Arvutiteenused ja nendega seotud teenused</w:t>
            </w:r>
            <w:r>
              <w:rPr>
                <w:spacing w:val="-15"/>
                <w:sz w:val="24"/>
              </w:rPr>
              <w:t xml:space="preserve"> </w:t>
            </w:r>
            <w:r>
              <w:rPr>
                <w:sz w:val="24"/>
              </w:rPr>
              <w:t>(CPC</w:t>
            </w:r>
            <w:r>
              <w:rPr>
                <w:spacing w:val="-15"/>
                <w:sz w:val="24"/>
              </w:rPr>
              <w:t xml:space="preserve"> </w:t>
            </w:r>
            <w:r>
              <w:rPr>
                <w:sz w:val="24"/>
              </w:rPr>
              <w:t>84)</w:t>
            </w:r>
            <w:r>
              <w:rPr>
                <w:b/>
                <w:position w:val="8"/>
                <w:sz w:val="16"/>
              </w:rPr>
              <w:t>6</w:t>
            </w:r>
          </w:p>
        </w:tc>
        <w:tc>
          <w:tcPr>
            <w:tcW w:w="7227" w:type="dxa"/>
          </w:tcPr>
          <w:p w14:paraId="70016DA5" w14:textId="77777777" w:rsidR="00785189" w:rsidRDefault="009E0FDB">
            <w:pPr>
              <w:pStyle w:val="TableParagraph"/>
              <w:spacing w:before="58"/>
              <w:ind w:left="120"/>
              <w:rPr>
                <w:sz w:val="24"/>
              </w:rPr>
            </w:pPr>
            <w:r>
              <w:rPr>
                <w:spacing w:val="-2"/>
                <w:sz w:val="24"/>
              </w:rPr>
              <w:t>Puuduvad</w:t>
            </w:r>
          </w:p>
        </w:tc>
      </w:tr>
      <w:tr w:rsidR="00785189" w14:paraId="4DAA2087" w14:textId="77777777">
        <w:trPr>
          <w:trHeight w:val="1225"/>
        </w:trPr>
        <w:tc>
          <w:tcPr>
            <w:tcW w:w="2985" w:type="dxa"/>
          </w:tcPr>
          <w:p w14:paraId="61009AF3" w14:textId="77777777" w:rsidR="00785189" w:rsidRDefault="009E0FDB">
            <w:pPr>
              <w:pStyle w:val="TableParagraph"/>
              <w:tabs>
                <w:tab w:val="left" w:pos="692"/>
              </w:tabs>
              <w:spacing w:before="61"/>
              <w:ind w:left="692" w:right="452" w:hanging="567"/>
              <w:rPr>
                <w:sz w:val="24"/>
              </w:rPr>
            </w:pPr>
            <w:r>
              <w:rPr>
                <w:spacing w:val="-6"/>
                <w:sz w:val="24"/>
              </w:rPr>
              <w:t>b)</w:t>
            </w:r>
            <w:r>
              <w:rPr>
                <w:sz w:val="24"/>
              </w:rPr>
              <w:tab/>
              <w:t>Turu-uuringute ja avaliku arvamuse küsitluste</w:t>
            </w:r>
            <w:r>
              <w:rPr>
                <w:spacing w:val="-15"/>
                <w:sz w:val="24"/>
              </w:rPr>
              <w:t xml:space="preserve"> </w:t>
            </w:r>
            <w:r>
              <w:rPr>
                <w:sz w:val="24"/>
              </w:rPr>
              <w:t>teenused (CPC 864)</w:t>
            </w:r>
          </w:p>
        </w:tc>
        <w:tc>
          <w:tcPr>
            <w:tcW w:w="7227" w:type="dxa"/>
          </w:tcPr>
          <w:p w14:paraId="6F45390A" w14:textId="77777777" w:rsidR="00785189" w:rsidRDefault="009E0FDB">
            <w:pPr>
              <w:pStyle w:val="TableParagraph"/>
              <w:spacing w:before="61"/>
              <w:ind w:left="120"/>
              <w:rPr>
                <w:sz w:val="24"/>
              </w:rPr>
            </w:pPr>
            <w:r>
              <w:rPr>
                <w:spacing w:val="-2"/>
                <w:sz w:val="24"/>
              </w:rPr>
              <w:t>Puuduvad</w:t>
            </w:r>
          </w:p>
        </w:tc>
      </w:tr>
      <w:tr w:rsidR="00785189" w14:paraId="15078E6A" w14:textId="77777777">
        <w:trPr>
          <w:trHeight w:val="1775"/>
        </w:trPr>
        <w:tc>
          <w:tcPr>
            <w:tcW w:w="2985" w:type="dxa"/>
          </w:tcPr>
          <w:p w14:paraId="12AECA77" w14:textId="77777777" w:rsidR="00785189" w:rsidRDefault="009E0FDB">
            <w:pPr>
              <w:pStyle w:val="TableParagraph"/>
              <w:tabs>
                <w:tab w:val="left" w:pos="692"/>
              </w:tabs>
              <w:spacing w:before="59"/>
              <w:ind w:left="692" w:right="293" w:hanging="567"/>
              <w:rPr>
                <w:sz w:val="24"/>
              </w:rPr>
            </w:pPr>
            <w:r>
              <w:rPr>
                <w:spacing w:val="-6"/>
                <w:sz w:val="24"/>
              </w:rPr>
              <w:t>c)</w:t>
            </w:r>
            <w:r>
              <w:rPr>
                <w:sz w:val="24"/>
              </w:rPr>
              <w:tab/>
            </w:r>
            <w:r>
              <w:rPr>
                <w:spacing w:val="-2"/>
                <w:sz w:val="24"/>
              </w:rPr>
              <w:t xml:space="preserve">Juhtimisalase </w:t>
            </w:r>
            <w:r>
              <w:rPr>
                <w:sz w:val="24"/>
              </w:rPr>
              <w:t>nõustamise</w:t>
            </w:r>
            <w:r>
              <w:rPr>
                <w:spacing w:val="-15"/>
                <w:sz w:val="24"/>
              </w:rPr>
              <w:t xml:space="preserve"> </w:t>
            </w:r>
            <w:r>
              <w:rPr>
                <w:sz w:val="24"/>
              </w:rPr>
              <w:t>teenused (CPC 865) ja</w:t>
            </w:r>
          </w:p>
          <w:p w14:paraId="5699EE87" w14:textId="77777777" w:rsidR="00785189" w:rsidRDefault="009E0FDB">
            <w:pPr>
              <w:pStyle w:val="TableParagraph"/>
              <w:spacing w:before="0"/>
              <w:ind w:left="692" w:right="275"/>
              <w:rPr>
                <w:sz w:val="24"/>
              </w:rPr>
            </w:pPr>
            <w:r>
              <w:rPr>
                <w:spacing w:val="-2"/>
                <w:sz w:val="24"/>
              </w:rPr>
              <w:t xml:space="preserve">juhtimisalase </w:t>
            </w:r>
            <w:r>
              <w:rPr>
                <w:sz w:val="24"/>
              </w:rPr>
              <w:t>nõustamisega</w:t>
            </w:r>
            <w:r>
              <w:rPr>
                <w:spacing w:val="-15"/>
                <w:sz w:val="24"/>
              </w:rPr>
              <w:t xml:space="preserve"> </w:t>
            </w:r>
            <w:r>
              <w:rPr>
                <w:sz w:val="24"/>
              </w:rPr>
              <w:t>seotud teenused (CPC 866)</w:t>
            </w:r>
          </w:p>
        </w:tc>
        <w:tc>
          <w:tcPr>
            <w:tcW w:w="7227" w:type="dxa"/>
          </w:tcPr>
          <w:p w14:paraId="6A608CD4" w14:textId="77777777" w:rsidR="00785189" w:rsidRDefault="009E0FDB">
            <w:pPr>
              <w:pStyle w:val="TableParagraph"/>
              <w:spacing w:before="59"/>
              <w:ind w:left="120"/>
              <w:rPr>
                <w:sz w:val="24"/>
              </w:rPr>
            </w:pPr>
            <w:r>
              <w:rPr>
                <w:spacing w:val="-2"/>
                <w:sz w:val="24"/>
              </w:rPr>
              <w:t>Puuduvad</w:t>
            </w:r>
          </w:p>
        </w:tc>
      </w:tr>
      <w:tr w:rsidR="00785189" w14:paraId="60B94BCC" w14:textId="77777777">
        <w:trPr>
          <w:trHeight w:val="2171"/>
        </w:trPr>
        <w:tc>
          <w:tcPr>
            <w:tcW w:w="2985" w:type="dxa"/>
          </w:tcPr>
          <w:p w14:paraId="5DEF337A" w14:textId="77777777" w:rsidR="00785189" w:rsidRDefault="009E0FDB">
            <w:pPr>
              <w:pStyle w:val="TableParagraph"/>
              <w:tabs>
                <w:tab w:val="left" w:pos="682"/>
              </w:tabs>
              <w:spacing w:before="58"/>
              <w:ind w:left="682" w:right="169" w:hanging="567"/>
              <w:rPr>
                <w:sz w:val="24"/>
              </w:rPr>
            </w:pPr>
            <w:r>
              <w:rPr>
                <w:spacing w:val="-6"/>
                <w:sz w:val="24"/>
              </w:rPr>
              <w:t>d)</w:t>
            </w:r>
            <w:r>
              <w:rPr>
                <w:sz w:val="24"/>
              </w:rPr>
              <w:tab/>
              <w:t>Seonduvad</w:t>
            </w:r>
            <w:r>
              <w:rPr>
                <w:spacing w:val="-15"/>
                <w:sz w:val="24"/>
              </w:rPr>
              <w:t xml:space="preserve"> </w:t>
            </w:r>
            <w:r>
              <w:rPr>
                <w:sz w:val="24"/>
              </w:rPr>
              <w:t>teadusliku ja tehnilise nõustamise teenused (CPC 8675)</w:t>
            </w:r>
          </w:p>
        </w:tc>
        <w:tc>
          <w:tcPr>
            <w:tcW w:w="7227" w:type="dxa"/>
          </w:tcPr>
          <w:p w14:paraId="3C96A749"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7A9C7ECC" w14:textId="77777777" w:rsidR="00785189" w:rsidRDefault="009E0FDB">
            <w:pPr>
              <w:pStyle w:val="TableParagraph"/>
              <w:ind w:left="120" w:right="180"/>
              <w:rPr>
                <w:sz w:val="24"/>
              </w:rPr>
            </w:pPr>
            <w:r>
              <w:rPr>
                <w:sz w:val="24"/>
              </w:rPr>
              <w:t>FR:</w:t>
            </w:r>
            <w:r>
              <w:rPr>
                <w:spacing w:val="-7"/>
                <w:sz w:val="24"/>
              </w:rPr>
              <w:t xml:space="preserve"> </w:t>
            </w:r>
            <w:r>
              <w:rPr>
                <w:sz w:val="24"/>
              </w:rPr>
              <w:t>Mõõdistamisele</w:t>
            </w:r>
            <w:r>
              <w:rPr>
                <w:spacing w:val="-7"/>
                <w:sz w:val="24"/>
              </w:rPr>
              <w:t xml:space="preserve"> </w:t>
            </w:r>
            <w:r>
              <w:rPr>
                <w:sz w:val="24"/>
              </w:rPr>
              <w:t>juurdepääsu</w:t>
            </w:r>
            <w:r>
              <w:rPr>
                <w:spacing w:val="-7"/>
                <w:sz w:val="24"/>
              </w:rPr>
              <w:t xml:space="preserve"> </w:t>
            </w:r>
            <w:r>
              <w:rPr>
                <w:sz w:val="24"/>
              </w:rPr>
              <w:t>võimaldavad</w:t>
            </w:r>
            <w:r>
              <w:rPr>
                <w:spacing w:val="-7"/>
                <w:sz w:val="24"/>
              </w:rPr>
              <w:t xml:space="preserve"> </w:t>
            </w:r>
            <w:r>
              <w:rPr>
                <w:sz w:val="24"/>
              </w:rPr>
              <w:t>õiguslikud</w:t>
            </w:r>
            <w:r>
              <w:rPr>
                <w:spacing w:val="-7"/>
                <w:sz w:val="24"/>
              </w:rPr>
              <w:t xml:space="preserve"> </w:t>
            </w:r>
            <w:r>
              <w:rPr>
                <w:sz w:val="24"/>
              </w:rPr>
              <w:t>vormid</w:t>
            </w:r>
            <w:r>
              <w:rPr>
                <w:spacing w:val="-7"/>
                <w:sz w:val="24"/>
              </w:rPr>
              <w:t xml:space="preserve"> </w:t>
            </w:r>
            <w:r>
              <w:rPr>
                <w:sz w:val="24"/>
              </w:rPr>
              <w:t>on üksnes SEL (</w:t>
            </w:r>
            <w:r>
              <w:rPr>
                <w:i/>
                <w:sz w:val="24"/>
              </w:rPr>
              <w:t>société d'exercice liberal</w:t>
            </w:r>
            <w:r>
              <w:rPr>
                <w:sz w:val="24"/>
              </w:rPr>
              <w:t>) (</w:t>
            </w:r>
            <w:r>
              <w:rPr>
                <w:i/>
                <w:sz w:val="24"/>
              </w:rPr>
              <w:t xml:space="preserve">anonyme, à responsabilité limitée </w:t>
            </w:r>
            <w:r>
              <w:rPr>
                <w:sz w:val="24"/>
              </w:rPr>
              <w:t xml:space="preserve">või </w:t>
            </w:r>
            <w:r>
              <w:rPr>
                <w:i/>
                <w:sz w:val="24"/>
              </w:rPr>
              <w:t>en commandite par actions</w:t>
            </w:r>
            <w:r>
              <w:rPr>
                <w:sz w:val="24"/>
              </w:rPr>
              <w:t>), SCP (</w:t>
            </w:r>
            <w:r>
              <w:rPr>
                <w:i/>
                <w:sz w:val="24"/>
              </w:rPr>
              <w:t>société civile professionnelle</w:t>
            </w:r>
            <w:r>
              <w:rPr>
                <w:sz w:val="24"/>
              </w:rPr>
              <w:t>), SA (</w:t>
            </w:r>
            <w:r>
              <w:rPr>
                <w:i/>
                <w:sz w:val="24"/>
              </w:rPr>
              <w:t>société anonyme</w:t>
            </w:r>
            <w:r>
              <w:rPr>
                <w:sz w:val="24"/>
              </w:rPr>
              <w:t>) ja SARL (</w:t>
            </w:r>
            <w:r>
              <w:rPr>
                <w:i/>
                <w:sz w:val="24"/>
              </w:rPr>
              <w:t>société à responsabilité limitée</w:t>
            </w:r>
            <w:r>
              <w:rPr>
                <w:sz w:val="24"/>
              </w:rPr>
              <w:t>). Välisinvestoritel peab olema uurimis- ja geoloogilise luure teenuste osutamiseks eriluba.</w:t>
            </w:r>
          </w:p>
        </w:tc>
      </w:tr>
      <w:tr w:rsidR="00785189" w14:paraId="2177D1B2" w14:textId="77777777">
        <w:trPr>
          <w:trHeight w:val="1741"/>
        </w:trPr>
        <w:tc>
          <w:tcPr>
            <w:tcW w:w="2985" w:type="dxa"/>
          </w:tcPr>
          <w:p w14:paraId="3F9DBC55" w14:textId="77777777" w:rsidR="00785189" w:rsidRDefault="009E0FDB">
            <w:pPr>
              <w:pStyle w:val="TableParagraph"/>
              <w:tabs>
                <w:tab w:val="left" w:pos="682"/>
              </w:tabs>
              <w:spacing w:before="61"/>
              <w:ind w:left="682" w:right="362" w:hanging="567"/>
              <w:rPr>
                <w:sz w:val="24"/>
              </w:rPr>
            </w:pPr>
            <w:r>
              <w:rPr>
                <w:spacing w:val="-6"/>
                <w:sz w:val="24"/>
              </w:rPr>
              <w:t>e)</w:t>
            </w:r>
            <w:r>
              <w:rPr>
                <w:sz w:val="24"/>
              </w:rPr>
              <w:tab/>
              <w:t>Tehniliste</w:t>
            </w:r>
            <w:r>
              <w:rPr>
                <w:spacing w:val="-15"/>
                <w:sz w:val="24"/>
              </w:rPr>
              <w:t xml:space="preserve"> </w:t>
            </w:r>
            <w:r>
              <w:rPr>
                <w:sz w:val="24"/>
              </w:rPr>
              <w:t>katsete</w:t>
            </w:r>
            <w:r>
              <w:rPr>
                <w:spacing w:val="-15"/>
                <w:sz w:val="24"/>
              </w:rPr>
              <w:t xml:space="preserve"> </w:t>
            </w:r>
            <w:r>
              <w:rPr>
                <w:sz w:val="24"/>
              </w:rPr>
              <w:t>ja analüüsi teenused (CPC 8676)</w:t>
            </w:r>
          </w:p>
        </w:tc>
        <w:tc>
          <w:tcPr>
            <w:tcW w:w="7227" w:type="dxa"/>
          </w:tcPr>
          <w:p w14:paraId="214EDFF3" w14:textId="77777777" w:rsidR="00785189" w:rsidRDefault="009E0FDB">
            <w:pPr>
              <w:pStyle w:val="TableParagraph"/>
              <w:spacing w:before="61"/>
              <w:ind w:left="120"/>
              <w:jc w:val="both"/>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69F2234C" w14:textId="77777777" w:rsidR="00785189" w:rsidRDefault="009E0FDB">
            <w:pPr>
              <w:pStyle w:val="TableParagraph"/>
              <w:ind w:left="120" w:right="338"/>
              <w:jc w:val="both"/>
              <w:rPr>
                <w:sz w:val="24"/>
              </w:rPr>
            </w:pPr>
            <w:r>
              <w:rPr>
                <w:sz w:val="24"/>
              </w:rPr>
              <w:t>BG: Õhu ja vee koostise ja puhtuse kontrollimist ja analüüsimist võib teha</w:t>
            </w:r>
            <w:r>
              <w:rPr>
                <w:spacing w:val="-6"/>
                <w:sz w:val="24"/>
              </w:rPr>
              <w:t xml:space="preserve"> </w:t>
            </w:r>
            <w:r>
              <w:rPr>
                <w:sz w:val="24"/>
              </w:rPr>
              <w:t>üksnes</w:t>
            </w:r>
            <w:r>
              <w:rPr>
                <w:spacing w:val="-5"/>
                <w:sz w:val="24"/>
              </w:rPr>
              <w:t xml:space="preserve"> </w:t>
            </w:r>
            <w:r>
              <w:rPr>
                <w:sz w:val="24"/>
              </w:rPr>
              <w:t>Bulgaaria</w:t>
            </w:r>
            <w:r>
              <w:rPr>
                <w:spacing w:val="-6"/>
                <w:sz w:val="24"/>
              </w:rPr>
              <w:t xml:space="preserve"> </w:t>
            </w:r>
            <w:r>
              <w:rPr>
                <w:sz w:val="24"/>
              </w:rPr>
              <w:t>keskkonna-</w:t>
            </w:r>
            <w:r>
              <w:rPr>
                <w:spacing w:val="-6"/>
                <w:sz w:val="24"/>
              </w:rPr>
              <w:t xml:space="preserve"> </w:t>
            </w:r>
            <w:r>
              <w:rPr>
                <w:sz w:val="24"/>
              </w:rPr>
              <w:t>ja</w:t>
            </w:r>
            <w:r>
              <w:rPr>
                <w:spacing w:val="-5"/>
                <w:sz w:val="24"/>
              </w:rPr>
              <w:t xml:space="preserve"> </w:t>
            </w:r>
            <w:r>
              <w:rPr>
                <w:sz w:val="24"/>
              </w:rPr>
              <w:t>veeministeerium</w:t>
            </w:r>
            <w:r>
              <w:rPr>
                <w:spacing w:val="-5"/>
                <w:sz w:val="24"/>
              </w:rPr>
              <w:t xml:space="preserve"> </w:t>
            </w:r>
            <w:r>
              <w:rPr>
                <w:sz w:val="24"/>
              </w:rPr>
              <w:t>või</w:t>
            </w:r>
            <w:r>
              <w:rPr>
                <w:spacing w:val="-5"/>
                <w:sz w:val="24"/>
              </w:rPr>
              <w:t xml:space="preserve"> </w:t>
            </w:r>
            <w:r>
              <w:rPr>
                <w:sz w:val="24"/>
              </w:rPr>
              <w:t>selle</w:t>
            </w:r>
            <w:r>
              <w:rPr>
                <w:spacing w:val="-4"/>
                <w:sz w:val="24"/>
              </w:rPr>
              <w:t xml:space="preserve"> </w:t>
            </w:r>
            <w:r>
              <w:rPr>
                <w:sz w:val="24"/>
              </w:rPr>
              <w:t>ametid kooskõlas Bulgaaria Teaduste Akadeemiaga.</w:t>
            </w:r>
          </w:p>
          <w:p w14:paraId="09411964" w14:textId="77777777" w:rsidR="00785189" w:rsidRDefault="009E0FDB">
            <w:pPr>
              <w:pStyle w:val="TableParagraph"/>
              <w:ind w:left="120"/>
              <w:jc w:val="both"/>
              <w:rPr>
                <w:sz w:val="24"/>
              </w:rPr>
            </w:pPr>
            <w:r>
              <w:rPr>
                <w:sz w:val="24"/>
              </w:rPr>
              <w:t>FR</w:t>
            </w:r>
            <w:r>
              <w:rPr>
                <w:spacing w:val="-3"/>
                <w:sz w:val="24"/>
              </w:rPr>
              <w:t xml:space="preserve"> </w:t>
            </w:r>
            <w:r>
              <w:rPr>
                <w:sz w:val="24"/>
              </w:rPr>
              <w:t>ja</w:t>
            </w:r>
            <w:r>
              <w:rPr>
                <w:spacing w:val="-1"/>
                <w:sz w:val="24"/>
              </w:rPr>
              <w:t xml:space="preserve"> </w:t>
            </w:r>
            <w:r>
              <w:rPr>
                <w:sz w:val="24"/>
              </w:rPr>
              <w:t>PT:</w:t>
            </w:r>
            <w:r>
              <w:rPr>
                <w:spacing w:val="-1"/>
                <w:sz w:val="24"/>
              </w:rPr>
              <w:t xml:space="preserve"> </w:t>
            </w:r>
            <w:r>
              <w:rPr>
                <w:sz w:val="24"/>
              </w:rPr>
              <w:t>Bioloogi</w:t>
            </w:r>
            <w:r>
              <w:rPr>
                <w:spacing w:val="-1"/>
                <w:sz w:val="24"/>
              </w:rPr>
              <w:t xml:space="preserve"> </w:t>
            </w:r>
            <w:r>
              <w:rPr>
                <w:sz w:val="24"/>
              </w:rPr>
              <w:t>kutseala</w:t>
            </w:r>
            <w:r>
              <w:rPr>
                <w:spacing w:val="-2"/>
                <w:sz w:val="24"/>
              </w:rPr>
              <w:t xml:space="preserve"> </w:t>
            </w:r>
            <w:r>
              <w:rPr>
                <w:sz w:val="24"/>
              </w:rPr>
              <w:t>on</w:t>
            </w:r>
            <w:r>
              <w:rPr>
                <w:spacing w:val="-1"/>
                <w:sz w:val="24"/>
              </w:rPr>
              <w:t xml:space="preserve"> </w:t>
            </w:r>
            <w:r>
              <w:rPr>
                <w:sz w:val="24"/>
              </w:rPr>
              <w:t>reserveeritud</w:t>
            </w:r>
            <w:r>
              <w:rPr>
                <w:spacing w:val="-1"/>
                <w:sz w:val="24"/>
              </w:rPr>
              <w:t xml:space="preserve"> </w:t>
            </w:r>
            <w:r>
              <w:rPr>
                <w:sz w:val="24"/>
              </w:rPr>
              <w:t>füüsilistele</w:t>
            </w:r>
            <w:r>
              <w:rPr>
                <w:spacing w:val="-1"/>
                <w:sz w:val="24"/>
              </w:rPr>
              <w:t xml:space="preserve"> </w:t>
            </w:r>
            <w:r>
              <w:rPr>
                <w:spacing w:val="-2"/>
                <w:sz w:val="24"/>
              </w:rPr>
              <w:t>isikutele.</w:t>
            </w:r>
          </w:p>
        </w:tc>
      </w:tr>
    </w:tbl>
    <w:p w14:paraId="0CB44E44" w14:textId="77777777" w:rsidR="00785189" w:rsidRDefault="00785189">
      <w:pPr>
        <w:pStyle w:val="Kehatekst"/>
        <w:rPr>
          <w:sz w:val="20"/>
        </w:rPr>
      </w:pPr>
    </w:p>
    <w:p w14:paraId="7C2B4DCF" w14:textId="77777777" w:rsidR="00785189" w:rsidRDefault="00785189">
      <w:pPr>
        <w:pStyle w:val="Kehatekst"/>
        <w:rPr>
          <w:sz w:val="20"/>
        </w:rPr>
      </w:pPr>
    </w:p>
    <w:p w14:paraId="2454E680" w14:textId="77777777" w:rsidR="00785189" w:rsidRDefault="00785189">
      <w:pPr>
        <w:pStyle w:val="Kehatekst"/>
        <w:rPr>
          <w:sz w:val="20"/>
        </w:rPr>
      </w:pPr>
    </w:p>
    <w:p w14:paraId="681B9058" w14:textId="77777777" w:rsidR="00785189" w:rsidRDefault="00785189">
      <w:pPr>
        <w:pStyle w:val="Kehatekst"/>
        <w:rPr>
          <w:sz w:val="20"/>
        </w:rPr>
      </w:pPr>
    </w:p>
    <w:p w14:paraId="047D63A1" w14:textId="77777777" w:rsidR="00785189" w:rsidRDefault="00785189">
      <w:pPr>
        <w:pStyle w:val="Kehatekst"/>
        <w:rPr>
          <w:sz w:val="20"/>
        </w:rPr>
      </w:pPr>
    </w:p>
    <w:p w14:paraId="5963BAEE" w14:textId="77777777" w:rsidR="00785189" w:rsidRDefault="00785189">
      <w:pPr>
        <w:pStyle w:val="Kehatekst"/>
        <w:rPr>
          <w:sz w:val="20"/>
        </w:rPr>
      </w:pPr>
    </w:p>
    <w:p w14:paraId="62071314" w14:textId="77777777" w:rsidR="00785189" w:rsidRDefault="00785189">
      <w:pPr>
        <w:pStyle w:val="Kehatekst"/>
        <w:rPr>
          <w:sz w:val="20"/>
        </w:rPr>
      </w:pPr>
    </w:p>
    <w:p w14:paraId="4473BF35" w14:textId="77777777" w:rsidR="00785189" w:rsidRDefault="00785189">
      <w:pPr>
        <w:pStyle w:val="Kehatekst"/>
        <w:rPr>
          <w:sz w:val="20"/>
        </w:rPr>
      </w:pPr>
    </w:p>
    <w:p w14:paraId="277B1F09" w14:textId="77777777" w:rsidR="00785189" w:rsidRDefault="00785189">
      <w:pPr>
        <w:pStyle w:val="Kehatekst"/>
        <w:rPr>
          <w:sz w:val="20"/>
        </w:rPr>
      </w:pPr>
    </w:p>
    <w:p w14:paraId="39625A63" w14:textId="77777777" w:rsidR="00785189" w:rsidRDefault="00785189">
      <w:pPr>
        <w:pStyle w:val="Kehatekst"/>
        <w:rPr>
          <w:sz w:val="20"/>
        </w:rPr>
      </w:pPr>
    </w:p>
    <w:p w14:paraId="0D3251B3" w14:textId="77777777" w:rsidR="00785189" w:rsidRDefault="00785189">
      <w:pPr>
        <w:pStyle w:val="Kehatekst"/>
        <w:rPr>
          <w:sz w:val="20"/>
        </w:rPr>
      </w:pPr>
    </w:p>
    <w:p w14:paraId="5E74E950" w14:textId="77777777" w:rsidR="00785189" w:rsidRDefault="00785189">
      <w:pPr>
        <w:pStyle w:val="Kehatekst"/>
        <w:rPr>
          <w:sz w:val="20"/>
        </w:rPr>
      </w:pPr>
    </w:p>
    <w:p w14:paraId="46277F20" w14:textId="77777777" w:rsidR="00785189" w:rsidRDefault="00785189">
      <w:pPr>
        <w:pStyle w:val="Kehatekst"/>
        <w:rPr>
          <w:sz w:val="20"/>
        </w:rPr>
      </w:pPr>
    </w:p>
    <w:p w14:paraId="7444B907" w14:textId="77777777" w:rsidR="00785189" w:rsidRDefault="00785189">
      <w:pPr>
        <w:pStyle w:val="Kehatekst"/>
        <w:rPr>
          <w:sz w:val="20"/>
        </w:rPr>
      </w:pPr>
    </w:p>
    <w:p w14:paraId="0B7B298C" w14:textId="77777777" w:rsidR="00785189" w:rsidRDefault="00785189">
      <w:pPr>
        <w:pStyle w:val="Kehatekst"/>
        <w:rPr>
          <w:sz w:val="20"/>
        </w:rPr>
      </w:pPr>
    </w:p>
    <w:p w14:paraId="0EF597D6" w14:textId="77777777" w:rsidR="00785189" w:rsidRDefault="00785189">
      <w:pPr>
        <w:pStyle w:val="Kehatekst"/>
        <w:rPr>
          <w:sz w:val="20"/>
        </w:rPr>
      </w:pPr>
    </w:p>
    <w:p w14:paraId="7ECE9427" w14:textId="77777777" w:rsidR="00785189" w:rsidRDefault="00785189">
      <w:pPr>
        <w:pStyle w:val="Kehatekst"/>
        <w:rPr>
          <w:sz w:val="20"/>
        </w:rPr>
      </w:pPr>
    </w:p>
    <w:p w14:paraId="56168AD6" w14:textId="77777777" w:rsidR="00785189" w:rsidRDefault="00785189">
      <w:pPr>
        <w:pStyle w:val="Kehatekst"/>
        <w:rPr>
          <w:sz w:val="20"/>
        </w:rPr>
      </w:pPr>
    </w:p>
    <w:p w14:paraId="39D91885" w14:textId="77777777" w:rsidR="00785189" w:rsidRDefault="009E0FDB">
      <w:pPr>
        <w:pStyle w:val="Kehatekst"/>
        <w:spacing w:before="151"/>
        <w:rPr>
          <w:sz w:val="20"/>
        </w:rPr>
      </w:pPr>
      <w:r>
        <w:rPr>
          <w:noProof/>
          <w:sz w:val="20"/>
        </w:rPr>
        <mc:AlternateContent>
          <mc:Choice Requires="wps">
            <w:drawing>
              <wp:anchor distT="0" distB="0" distL="0" distR="0" simplePos="0" relativeHeight="487590400" behindDoc="1" locked="0" layoutInCell="1" allowOverlap="1" wp14:anchorId="70293846" wp14:editId="7860BF86">
                <wp:simplePos x="0" y="0"/>
                <wp:positionH relativeFrom="page">
                  <wp:posOffset>719632</wp:posOffset>
                </wp:positionH>
                <wp:positionV relativeFrom="paragraph">
                  <wp:posOffset>257398</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90AE7" id="Graphic 7" o:spid="_x0000_s1026" style="position:absolute;margin-left:56.65pt;margin-top:20.25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" path="m1829054,l,,,7620r1829054,l1829054,xe" fillcolor="black" stroked="f">
                <v:path arrowok="t"/>
                <w10:wrap type="topAndBottom" anchorx="page"/>
              </v:shape>
            </w:pict>
          </mc:Fallback>
        </mc:AlternateContent>
      </w:r>
    </w:p>
    <w:p w14:paraId="588E8BEB" w14:textId="77777777" w:rsidR="00785189" w:rsidRDefault="009E0FDB">
      <w:pPr>
        <w:pStyle w:val="Kehatekst"/>
        <w:tabs>
          <w:tab w:val="left" w:pos="1274"/>
        </w:tabs>
        <w:spacing w:before="97"/>
        <w:ind w:left="708"/>
      </w:pPr>
      <w:r>
        <w:rPr>
          <w:b/>
          <w:spacing w:val="-10"/>
          <w:position w:val="8"/>
          <w:sz w:val="16"/>
        </w:rPr>
        <w:t>6</w:t>
      </w:r>
      <w:r>
        <w:rPr>
          <w:b/>
          <w:position w:val="8"/>
          <w:sz w:val="16"/>
        </w:rPr>
        <w:tab/>
      </w:r>
      <w:r>
        <w:t>Euroopa</w:t>
      </w:r>
      <w:r>
        <w:rPr>
          <w:spacing w:val="-2"/>
        </w:rPr>
        <w:t xml:space="preserve"> </w:t>
      </w:r>
      <w:r>
        <w:t>Liit</w:t>
      </w:r>
      <w:r>
        <w:rPr>
          <w:spacing w:val="-1"/>
        </w:rPr>
        <w:t xml:space="preserve"> </w:t>
      </w:r>
      <w:r>
        <w:t>toetab kokkulepet</w:t>
      </w:r>
      <w:r>
        <w:rPr>
          <w:spacing w:val="-1"/>
        </w:rPr>
        <w:t xml:space="preserve"> </w:t>
      </w:r>
      <w:r>
        <w:t>arvutiteenuste</w:t>
      </w:r>
      <w:r>
        <w:rPr>
          <w:spacing w:val="-1"/>
        </w:rPr>
        <w:t xml:space="preserve"> </w:t>
      </w:r>
      <w:r>
        <w:t>ulatuse</w:t>
      </w:r>
      <w:r>
        <w:rPr>
          <w:spacing w:val="-2"/>
        </w:rPr>
        <w:t xml:space="preserve"> </w:t>
      </w:r>
      <w:r>
        <w:t>kohta</w:t>
      </w:r>
      <w:r>
        <w:rPr>
          <w:spacing w:val="2"/>
        </w:rPr>
        <w:t xml:space="preserve"> </w:t>
      </w:r>
      <w:r>
        <w:t>–</w:t>
      </w:r>
      <w:r>
        <w:rPr>
          <w:spacing w:val="-1"/>
        </w:rPr>
        <w:t xml:space="preserve"> </w:t>
      </w:r>
      <w:r>
        <w:t xml:space="preserve">CPC </w:t>
      </w:r>
      <w:r>
        <w:rPr>
          <w:spacing w:val="-5"/>
        </w:rPr>
        <w:t>84.</w:t>
      </w:r>
    </w:p>
    <w:p w14:paraId="6F9A9BE5" w14:textId="77777777" w:rsidR="00785189" w:rsidRDefault="00785189">
      <w:pPr>
        <w:pStyle w:val="Kehatekst"/>
        <w:sectPr w:rsidR="00785189">
          <w:pgSz w:w="11910" w:h="16850"/>
          <w:pgMar w:top="1380" w:right="566" w:bottom="1380" w:left="425" w:header="0" w:footer="1199" w:gutter="0"/>
          <w:cols w:space="708"/>
        </w:sectPr>
      </w:pPr>
    </w:p>
    <w:p w14:paraId="195BA51E"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05D9D648" w14:textId="77777777">
        <w:trPr>
          <w:trHeight w:val="397"/>
        </w:trPr>
        <w:tc>
          <w:tcPr>
            <w:tcW w:w="2991" w:type="dxa"/>
          </w:tcPr>
          <w:p w14:paraId="6BDA2C5D"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2BE4DC08"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A11320F" w14:textId="77777777">
        <w:trPr>
          <w:trHeight w:val="671"/>
        </w:trPr>
        <w:tc>
          <w:tcPr>
            <w:tcW w:w="2991" w:type="dxa"/>
          </w:tcPr>
          <w:p w14:paraId="10FE448D" w14:textId="77777777" w:rsidR="00785189" w:rsidRDefault="009E0FDB">
            <w:pPr>
              <w:pStyle w:val="TableParagraph"/>
              <w:tabs>
                <w:tab w:val="left" w:pos="688"/>
              </w:tabs>
              <w:spacing w:before="58"/>
              <w:ind w:left="688" w:right="524" w:hanging="567"/>
              <w:rPr>
                <w:sz w:val="24"/>
              </w:rPr>
            </w:pPr>
            <w:r>
              <w:rPr>
                <w:spacing w:val="-6"/>
                <w:sz w:val="24"/>
              </w:rPr>
              <w:t>f)</w:t>
            </w:r>
            <w:r>
              <w:rPr>
                <w:sz w:val="24"/>
              </w:rPr>
              <w:tab/>
            </w:r>
            <w:r>
              <w:rPr>
                <w:spacing w:val="-2"/>
                <w:sz w:val="24"/>
              </w:rPr>
              <w:t xml:space="preserve">Reklaamiteenused </w:t>
            </w:r>
            <w:r>
              <w:rPr>
                <w:sz w:val="24"/>
              </w:rPr>
              <w:t>(CPC 871)</w:t>
            </w:r>
          </w:p>
        </w:tc>
        <w:tc>
          <w:tcPr>
            <w:tcW w:w="7227" w:type="dxa"/>
          </w:tcPr>
          <w:p w14:paraId="05989823" w14:textId="77777777" w:rsidR="00785189" w:rsidRDefault="009E0FDB">
            <w:pPr>
              <w:pStyle w:val="TableParagraph"/>
              <w:spacing w:before="58"/>
              <w:ind w:left="120"/>
              <w:rPr>
                <w:sz w:val="24"/>
              </w:rPr>
            </w:pPr>
            <w:r>
              <w:rPr>
                <w:spacing w:val="-2"/>
                <w:sz w:val="24"/>
              </w:rPr>
              <w:t>Puuduvad</w:t>
            </w:r>
          </w:p>
        </w:tc>
      </w:tr>
      <w:tr w:rsidR="00785189" w14:paraId="744BAF59" w14:textId="77777777">
        <w:trPr>
          <w:trHeight w:val="1623"/>
        </w:trPr>
        <w:tc>
          <w:tcPr>
            <w:tcW w:w="2991" w:type="dxa"/>
            <w:tcBorders>
              <w:bottom w:val="nil"/>
            </w:tcBorders>
          </w:tcPr>
          <w:p w14:paraId="10BA3DE6" w14:textId="77777777" w:rsidR="00785189" w:rsidRDefault="009E0FDB">
            <w:pPr>
              <w:pStyle w:val="TableParagraph"/>
              <w:tabs>
                <w:tab w:val="left" w:pos="688"/>
              </w:tabs>
              <w:spacing w:before="58"/>
              <w:ind w:left="688" w:right="127" w:hanging="567"/>
              <w:rPr>
                <w:sz w:val="24"/>
              </w:rPr>
            </w:pPr>
            <w:r>
              <w:rPr>
                <w:spacing w:val="-6"/>
                <w:sz w:val="24"/>
              </w:rPr>
              <w:t>g)</w:t>
            </w:r>
            <w:r>
              <w:rPr>
                <w:sz w:val="24"/>
              </w:rPr>
              <w:tab/>
              <w:t>Tööjõu vahendamise teenused</w:t>
            </w:r>
            <w:r>
              <w:rPr>
                <w:spacing w:val="-2"/>
                <w:sz w:val="24"/>
              </w:rPr>
              <w:t xml:space="preserve"> </w:t>
            </w:r>
            <w:r>
              <w:rPr>
                <w:sz w:val="24"/>
              </w:rPr>
              <w:t>(CPC</w:t>
            </w:r>
            <w:r>
              <w:rPr>
                <w:spacing w:val="-1"/>
                <w:sz w:val="24"/>
              </w:rPr>
              <w:t xml:space="preserve"> </w:t>
            </w:r>
            <w:r>
              <w:rPr>
                <w:spacing w:val="-2"/>
                <w:sz w:val="24"/>
              </w:rPr>
              <w:t>87201,</w:t>
            </w:r>
          </w:p>
          <w:p w14:paraId="53E548DD" w14:textId="77777777" w:rsidR="00785189" w:rsidRDefault="009E0FDB">
            <w:pPr>
              <w:pStyle w:val="TableParagraph"/>
              <w:spacing w:before="0"/>
              <w:ind w:left="688"/>
              <w:rPr>
                <w:sz w:val="24"/>
              </w:rPr>
            </w:pPr>
            <w:r>
              <w:rPr>
                <w:sz w:val="24"/>
              </w:rPr>
              <w:t xml:space="preserve">87202, 87203, </w:t>
            </w:r>
            <w:r>
              <w:rPr>
                <w:spacing w:val="-2"/>
                <w:sz w:val="24"/>
              </w:rPr>
              <w:t>87204,</w:t>
            </w:r>
          </w:p>
          <w:p w14:paraId="1E293BDA" w14:textId="77777777" w:rsidR="00785189" w:rsidRDefault="009E0FDB">
            <w:pPr>
              <w:pStyle w:val="TableParagraph"/>
              <w:spacing w:before="1"/>
              <w:ind w:left="688"/>
              <w:rPr>
                <w:sz w:val="24"/>
              </w:rPr>
            </w:pPr>
            <w:r>
              <w:rPr>
                <w:sz w:val="24"/>
              </w:rPr>
              <w:t xml:space="preserve">87205, 87206, </w:t>
            </w:r>
            <w:r>
              <w:rPr>
                <w:spacing w:val="-2"/>
                <w:sz w:val="24"/>
              </w:rPr>
              <w:t>87209)</w:t>
            </w:r>
          </w:p>
        </w:tc>
        <w:tc>
          <w:tcPr>
            <w:tcW w:w="7227" w:type="dxa"/>
            <w:tcBorders>
              <w:bottom w:val="nil"/>
            </w:tcBorders>
          </w:tcPr>
          <w:p w14:paraId="2EE9CD73"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 xml:space="preserve">teenustekaubanduse </w:t>
            </w:r>
            <w:r>
              <w:rPr>
                <w:spacing w:val="-2"/>
                <w:sz w:val="24"/>
              </w:rPr>
              <w:t>puhul:</w:t>
            </w:r>
          </w:p>
          <w:p w14:paraId="5A7B718B" w14:textId="77777777" w:rsidR="00785189" w:rsidRDefault="009E0FDB">
            <w:pPr>
              <w:pStyle w:val="TableParagraph"/>
              <w:ind w:left="120" w:right="102"/>
              <w:rPr>
                <w:sz w:val="24"/>
              </w:rPr>
            </w:pPr>
            <w:r>
              <w:rPr>
                <w:sz w:val="24"/>
              </w:rPr>
              <w:t>Euroopa Liidus, välja arvatud HU ja SE: Piiranguteta koduabiliste, muude</w:t>
            </w:r>
            <w:r>
              <w:rPr>
                <w:spacing w:val="-6"/>
                <w:sz w:val="24"/>
              </w:rPr>
              <w:t xml:space="preserve"> </w:t>
            </w:r>
            <w:r>
              <w:rPr>
                <w:sz w:val="24"/>
              </w:rPr>
              <w:t>kaubandus-</w:t>
            </w:r>
            <w:r>
              <w:rPr>
                <w:spacing w:val="-7"/>
                <w:sz w:val="24"/>
              </w:rPr>
              <w:t xml:space="preserve"> </w:t>
            </w:r>
            <w:r>
              <w:rPr>
                <w:sz w:val="24"/>
              </w:rPr>
              <w:t>ja</w:t>
            </w:r>
            <w:r>
              <w:rPr>
                <w:spacing w:val="-6"/>
                <w:sz w:val="24"/>
              </w:rPr>
              <w:t xml:space="preserve"> </w:t>
            </w:r>
            <w:r>
              <w:rPr>
                <w:sz w:val="24"/>
              </w:rPr>
              <w:t>tööstustöötajate,</w:t>
            </w:r>
            <w:r>
              <w:rPr>
                <w:spacing w:val="-6"/>
                <w:sz w:val="24"/>
              </w:rPr>
              <w:t xml:space="preserve"> </w:t>
            </w:r>
            <w:r>
              <w:rPr>
                <w:sz w:val="24"/>
              </w:rPr>
              <w:t>meditsiiniõdede</w:t>
            </w:r>
            <w:r>
              <w:rPr>
                <w:spacing w:val="-7"/>
                <w:sz w:val="24"/>
              </w:rPr>
              <w:t xml:space="preserve"> </w:t>
            </w:r>
            <w:r>
              <w:rPr>
                <w:sz w:val="24"/>
              </w:rPr>
              <w:t>ja</w:t>
            </w:r>
            <w:r>
              <w:rPr>
                <w:spacing w:val="-6"/>
                <w:sz w:val="24"/>
              </w:rPr>
              <w:t xml:space="preserve"> </w:t>
            </w:r>
            <w:r>
              <w:rPr>
                <w:sz w:val="24"/>
              </w:rPr>
              <w:t>muu</w:t>
            </w:r>
            <w:r>
              <w:rPr>
                <w:spacing w:val="-6"/>
                <w:sz w:val="24"/>
              </w:rPr>
              <w:t xml:space="preserve"> </w:t>
            </w:r>
            <w:r>
              <w:rPr>
                <w:sz w:val="24"/>
              </w:rPr>
              <w:t>personali vahendamise teenuste osutamise korral (CPC 87204, 87205, 87206,</w:t>
            </w:r>
          </w:p>
          <w:p w14:paraId="4CBFC740" w14:textId="77777777" w:rsidR="00785189" w:rsidRDefault="009E0FDB">
            <w:pPr>
              <w:pStyle w:val="TableParagraph"/>
              <w:spacing w:before="1"/>
              <w:ind w:left="120"/>
              <w:rPr>
                <w:sz w:val="24"/>
              </w:rPr>
            </w:pPr>
            <w:r>
              <w:rPr>
                <w:spacing w:val="-2"/>
                <w:sz w:val="24"/>
              </w:rPr>
              <w:t>87209).</w:t>
            </w:r>
          </w:p>
        </w:tc>
      </w:tr>
      <w:tr w:rsidR="00785189" w14:paraId="5A6719BF" w14:textId="77777777">
        <w:trPr>
          <w:trHeight w:val="948"/>
        </w:trPr>
        <w:tc>
          <w:tcPr>
            <w:tcW w:w="2991" w:type="dxa"/>
            <w:tcBorders>
              <w:top w:val="nil"/>
              <w:bottom w:val="nil"/>
            </w:tcBorders>
          </w:tcPr>
          <w:p w14:paraId="1692E604" w14:textId="77777777" w:rsidR="00785189" w:rsidRDefault="00785189">
            <w:pPr>
              <w:pStyle w:val="TableParagraph"/>
              <w:spacing w:before="0"/>
              <w:ind w:left="0"/>
              <w:rPr>
                <w:sz w:val="24"/>
              </w:rPr>
            </w:pPr>
          </w:p>
        </w:tc>
        <w:tc>
          <w:tcPr>
            <w:tcW w:w="7227" w:type="dxa"/>
            <w:tcBorders>
              <w:top w:val="nil"/>
              <w:bottom w:val="nil"/>
            </w:tcBorders>
          </w:tcPr>
          <w:p w14:paraId="1C8EE486" w14:textId="77777777" w:rsidR="00785189" w:rsidRDefault="009E0FDB">
            <w:pPr>
              <w:pStyle w:val="TableParagraph"/>
              <w:spacing w:before="55"/>
              <w:ind w:left="120"/>
              <w:rPr>
                <w:sz w:val="24"/>
              </w:rPr>
            </w:pPr>
            <w:r>
              <w:rPr>
                <w:sz w:val="24"/>
              </w:rPr>
              <w:t>AT,</w:t>
            </w:r>
            <w:r>
              <w:rPr>
                <w:spacing w:val="-1"/>
                <w:sz w:val="24"/>
              </w:rPr>
              <w:t xml:space="preserve"> </w:t>
            </w:r>
            <w:r>
              <w:rPr>
                <w:sz w:val="24"/>
              </w:rPr>
              <w:t>BG,</w:t>
            </w:r>
            <w:r>
              <w:rPr>
                <w:spacing w:val="-1"/>
                <w:sz w:val="24"/>
              </w:rPr>
              <w:t xml:space="preserve"> </w:t>
            </w:r>
            <w:r>
              <w:rPr>
                <w:sz w:val="24"/>
              </w:rPr>
              <w:t>CY, CZ,</w:t>
            </w:r>
            <w:r>
              <w:rPr>
                <w:spacing w:val="-1"/>
                <w:sz w:val="24"/>
              </w:rPr>
              <w:t xml:space="preserve"> </w:t>
            </w:r>
            <w:r>
              <w:rPr>
                <w:sz w:val="24"/>
              </w:rPr>
              <w:t>EE, FI,</w:t>
            </w:r>
            <w:r>
              <w:rPr>
                <w:spacing w:val="-1"/>
                <w:sz w:val="24"/>
              </w:rPr>
              <w:t xml:space="preserve"> </w:t>
            </w:r>
            <w:r>
              <w:rPr>
                <w:sz w:val="24"/>
              </w:rPr>
              <w:t>MT, PL,</w:t>
            </w:r>
            <w:r>
              <w:rPr>
                <w:spacing w:val="-1"/>
                <w:sz w:val="24"/>
              </w:rPr>
              <w:t xml:space="preserve"> </w:t>
            </w:r>
            <w:r>
              <w:rPr>
                <w:sz w:val="24"/>
              </w:rPr>
              <w:t>PT, RO,</w:t>
            </w:r>
            <w:r>
              <w:rPr>
                <w:spacing w:val="-1"/>
                <w:sz w:val="24"/>
              </w:rPr>
              <w:t xml:space="preserve"> </w:t>
            </w:r>
            <w:r>
              <w:rPr>
                <w:sz w:val="24"/>
              </w:rPr>
              <w:t>SK ja</w:t>
            </w:r>
            <w:r>
              <w:rPr>
                <w:spacing w:val="-5"/>
                <w:sz w:val="24"/>
              </w:rPr>
              <w:t xml:space="preserve"> </w:t>
            </w:r>
            <w:r>
              <w:rPr>
                <w:sz w:val="24"/>
              </w:rPr>
              <w:t xml:space="preserve">SI: </w:t>
            </w:r>
            <w:r>
              <w:rPr>
                <w:spacing w:val="-2"/>
                <w:sz w:val="24"/>
              </w:rPr>
              <w:t>Piiranguteta</w:t>
            </w:r>
          </w:p>
          <w:p w14:paraId="30E19D95" w14:textId="77777777" w:rsidR="00785189" w:rsidRDefault="009E0FDB">
            <w:pPr>
              <w:pStyle w:val="TableParagraph"/>
              <w:spacing w:before="0"/>
              <w:ind w:left="120"/>
              <w:rPr>
                <w:sz w:val="24"/>
              </w:rPr>
            </w:pPr>
            <w:r>
              <w:rPr>
                <w:sz w:val="24"/>
              </w:rPr>
              <w:t>kontori</w:t>
            </w:r>
            <w:r>
              <w:rPr>
                <w:spacing w:val="-6"/>
                <w:sz w:val="24"/>
              </w:rPr>
              <w:t xml:space="preserve"> </w:t>
            </w:r>
            <w:r>
              <w:rPr>
                <w:sz w:val="24"/>
              </w:rPr>
              <w:t>abipersonali</w:t>
            </w:r>
            <w:r>
              <w:rPr>
                <w:spacing w:val="-6"/>
                <w:sz w:val="24"/>
              </w:rPr>
              <w:t xml:space="preserve"> </w:t>
            </w:r>
            <w:r>
              <w:rPr>
                <w:sz w:val="24"/>
              </w:rPr>
              <w:t>ja</w:t>
            </w:r>
            <w:r>
              <w:rPr>
                <w:spacing w:val="-6"/>
                <w:sz w:val="24"/>
              </w:rPr>
              <w:t xml:space="preserve"> </w:t>
            </w:r>
            <w:r>
              <w:rPr>
                <w:sz w:val="24"/>
              </w:rPr>
              <w:t>muude</w:t>
            </w:r>
            <w:r>
              <w:rPr>
                <w:spacing w:val="-7"/>
                <w:sz w:val="24"/>
              </w:rPr>
              <w:t xml:space="preserve"> </w:t>
            </w:r>
            <w:r>
              <w:rPr>
                <w:sz w:val="24"/>
              </w:rPr>
              <w:t>töötajate</w:t>
            </w:r>
            <w:r>
              <w:rPr>
                <w:spacing w:val="-7"/>
                <w:sz w:val="24"/>
              </w:rPr>
              <w:t xml:space="preserve"> </w:t>
            </w:r>
            <w:r>
              <w:rPr>
                <w:sz w:val="24"/>
              </w:rPr>
              <w:t>vahendamise</w:t>
            </w:r>
            <w:r>
              <w:rPr>
                <w:spacing w:val="-6"/>
                <w:sz w:val="24"/>
              </w:rPr>
              <w:t xml:space="preserve"> </w:t>
            </w:r>
            <w:r>
              <w:rPr>
                <w:sz w:val="24"/>
              </w:rPr>
              <w:t>teenuste</w:t>
            </w:r>
            <w:r>
              <w:rPr>
                <w:spacing w:val="-7"/>
                <w:sz w:val="24"/>
              </w:rPr>
              <w:t xml:space="preserve"> </w:t>
            </w:r>
            <w:r>
              <w:rPr>
                <w:sz w:val="24"/>
              </w:rPr>
              <w:t>osutamise korral (CPC 87202).</w:t>
            </w:r>
          </w:p>
        </w:tc>
      </w:tr>
      <w:tr w:rsidR="00785189" w14:paraId="2548DF5E" w14:textId="77777777">
        <w:trPr>
          <w:trHeight w:val="672"/>
        </w:trPr>
        <w:tc>
          <w:tcPr>
            <w:tcW w:w="2991" w:type="dxa"/>
            <w:tcBorders>
              <w:top w:val="nil"/>
              <w:bottom w:val="nil"/>
            </w:tcBorders>
          </w:tcPr>
          <w:p w14:paraId="40538C34" w14:textId="77777777" w:rsidR="00785189" w:rsidRDefault="00785189">
            <w:pPr>
              <w:pStyle w:val="TableParagraph"/>
              <w:spacing w:before="0"/>
              <w:ind w:left="0"/>
              <w:rPr>
                <w:sz w:val="24"/>
              </w:rPr>
            </w:pPr>
          </w:p>
        </w:tc>
        <w:tc>
          <w:tcPr>
            <w:tcW w:w="7227" w:type="dxa"/>
            <w:tcBorders>
              <w:top w:val="nil"/>
              <w:bottom w:val="nil"/>
            </w:tcBorders>
          </w:tcPr>
          <w:p w14:paraId="60367C3B" w14:textId="77777777" w:rsidR="00785189" w:rsidRDefault="009E0FDB">
            <w:pPr>
              <w:pStyle w:val="TableParagraph"/>
              <w:spacing w:before="55"/>
              <w:ind w:left="120"/>
              <w:rPr>
                <w:sz w:val="24"/>
              </w:rPr>
            </w:pPr>
            <w:r>
              <w:rPr>
                <w:sz w:val="24"/>
              </w:rPr>
              <w:t>LV</w:t>
            </w:r>
            <w:r>
              <w:rPr>
                <w:spacing w:val="-7"/>
                <w:sz w:val="24"/>
              </w:rPr>
              <w:t xml:space="preserve"> </w:t>
            </w:r>
            <w:r>
              <w:rPr>
                <w:sz w:val="24"/>
              </w:rPr>
              <w:t>ja</w:t>
            </w:r>
            <w:r>
              <w:rPr>
                <w:spacing w:val="-6"/>
                <w:sz w:val="24"/>
              </w:rPr>
              <w:t xml:space="preserve"> </w:t>
            </w:r>
            <w:r>
              <w:rPr>
                <w:sz w:val="24"/>
              </w:rPr>
              <w:t>LT:</w:t>
            </w:r>
            <w:r>
              <w:rPr>
                <w:spacing w:val="-6"/>
                <w:sz w:val="24"/>
              </w:rPr>
              <w:t xml:space="preserve"> </w:t>
            </w:r>
            <w:r>
              <w:rPr>
                <w:sz w:val="24"/>
              </w:rPr>
              <w:t>Piiranguteta</w:t>
            </w:r>
            <w:r>
              <w:rPr>
                <w:spacing w:val="-7"/>
                <w:sz w:val="24"/>
              </w:rPr>
              <w:t xml:space="preserve"> </w:t>
            </w:r>
            <w:r>
              <w:rPr>
                <w:sz w:val="24"/>
              </w:rPr>
              <w:t>kontori</w:t>
            </w:r>
            <w:r>
              <w:rPr>
                <w:spacing w:val="-6"/>
                <w:sz w:val="24"/>
              </w:rPr>
              <w:t xml:space="preserve"> </w:t>
            </w:r>
            <w:r>
              <w:rPr>
                <w:sz w:val="24"/>
              </w:rPr>
              <w:t>abipersonali</w:t>
            </w:r>
            <w:r>
              <w:rPr>
                <w:spacing w:val="-6"/>
                <w:sz w:val="24"/>
              </w:rPr>
              <w:t xml:space="preserve"> </w:t>
            </w:r>
            <w:r>
              <w:rPr>
                <w:sz w:val="24"/>
              </w:rPr>
              <w:t>vahendamise</w:t>
            </w:r>
            <w:r>
              <w:rPr>
                <w:spacing w:val="-7"/>
                <w:sz w:val="24"/>
              </w:rPr>
              <w:t xml:space="preserve"> </w:t>
            </w:r>
            <w:r>
              <w:rPr>
                <w:sz w:val="24"/>
              </w:rPr>
              <w:t>teenuste osutamise korral (CPC 87202).</w:t>
            </w:r>
          </w:p>
        </w:tc>
      </w:tr>
      <w:tr w:rsidR="00785189" w14:paraId="09CC2A3B" w14:textId="77777777">
        <w:trPr>
          <w:trHeight w:val="395"/>
        </w:trPr>
        <w:tc>
          <w:tcPr>
            <w:tcW w:w="2991" w:type="dxa"/>
            <w:tcBorders>
              <w:top w:val="nil"/>
              <w:bottom w:val="nil"/>
            </w:tcBorders>
          </w:tcPr>
          <w:p w14:paraId="77ADDD41" w14:textId="77777777" w:rsidR="00785189" w:rsidRDefault="00785189">
            <w:pPr>
              <w:pStyle w:val="TableParagraph"/>
              <w:spacing w:before="0"/>
              <w:ind w:left="0"/>
              <w:rPr>
                <w:sz w:val="24"/>
              </w:rPr>
            </w:pPr>
          </w:p>
        </w:tc>
        <w:tc>
          <w:tcPr>
            <w:tcW w:w="7227" w:type="dxa"/>
            <w:tcBorders>
              <w:top w:val="nil"/>
              <w:bottom w:val="nil"/>
            </w:tcBorders>
          </w:tcPr>
          <w:p w14:paraId="640E0B16" w14:textId="77777777" w:rsidR="00785189" w:rsidRDefault="009E0FDB">
            <w:pPr>
              <w:pStyle w:val="TableParagraph"/>
              <w:spacing w:before="55"/>
              <w:ind w:left="120"/>
              <w:rPr>
                <w:sz w:val="24"/>
              </w:rPr>
            </w:pPr>
            <w:r>
              <w:rPr>
                <w:sz w:val="24"/>
              </w:rPr>
              <w:t>DE</w:t>
            </w:r>
            <w:r>
              <w:rPr>
                <w:spacing w:val="-5"/>
                <w:sz w:val="24"/>
              </w:rPr>
              <w:t xml:space="preserve"> </w:t>
            </w:r>
            <w:r>
              <w:rPr>
                <w:sz w:val="24"/>
              </w:rPr>
              <w:t>ja</w:t>
            </w:r>
            <w:r>
              <w:rPr>
                <w:spacing w:val="1"/>
                <w:sz w:val="24"/>
              </w:rPr>
              <w:t xml:space="preserve"> </w:t>
            </w:r>
            <w:r>
              <w:rPr>
                <w:sz w:val="24"/>
              </w:rPr>
              <w:t>IT:</w:t>
            </w:r>
            <w:r>
              <w:rPr>
                <w:spacing w:val="-1"/>
                <w:sz w:val="24"/>
              </w:rPr>
              <w:t xml:space="preserve"> </w:t>
            </w:r>
            <w:r>
              <w:rPr>
                <w:sz w:val="24"/>
              </w:rPr>
              <w:t>Tööjõu</w:t>
            </w:r>
            <w:r>
              <w:rPr>
                <w:spacing w:val="-1"/>
                <w:sz w:val="24"/>
              </w:rPr>
              <w:t xml:space="preserve"> </w:t>
            </w:r>
            <w:r>
              <w:rPr>
                <w:sz w:val="24"/>
              </w:rPr>
              <w:t>vahendamise</w:t>
            </w:r>
            <w:r>
              <w:rPr>
                <w:spacing w:val="-2"/>
                <w:sz w:val="24"/>
              </w:rPr>
              <w:t xml:space="preserve"> </w:t>
            </w:r>
            <w:r>
              <w:rPr>
                <w:sz w:val="24"/>
              </w:rPr>
              <w:t>teenuste</w:t>
            </w:r>
            <w:r>
              <w:rPr>
                <w:spacing w:val="-2"/>
                <w:sz w:val="24"/>
              </w:rPr>
              <w:t xml:space="preserve"> </w:t>
            </w:r>
            <w:r>
              <w:rPr>
                <w:sz w:val="24"/>
              </w:rPr>
              <w:t>osutajate arvu</w:t>
            </w:r>
            <w:r>
              <w:rPr>
                <w:spacing w:val="-1"/>
                <w:sz w:val="24"/>
              </w:rPr>
              <w:t xml:space="preserve"> </w:t>
            </w:r>
            <w:r>
              <w:rPr>
                <w:spacing w:val="-2"/>
                <w:sz w:val="24"/>
              </w:rPr>
              <w:t>piirangud.</w:t>
            </w:r>
          </w:p>
        </w:tc>
      </w:tr>
      <w:tr w:rsidR="00785189" w14:paraId="48F5EA6F" w14:textId="77777777">
        <w:trPr>
          <w:trHeight w:val="672"/>
        </w:trPr>
        <w:tc>
          <w:tcPr>
            <w:tcW w:w="2991" w:type="dxa"/>
            <w:tcBorders>
              <w:top w:val="nil"/>
              <w:bottom w:val="nil"/>
            </w:tcBorders>
          </w:tcPr>
          <w:p w14:paraId="787CC7BC" w14:textId="77777777" w:rsidR="00785189" w:rsidRDefault="00785189">
            <w:pPr>
              <w:pStyle w:val="TableParagraph"/>
              <w:spacing w:before="0"/>
              <w:ind w:left="0"/>
              <w:rPr>
                <w:sz w:val="24"/>
              </w:rPr>
            </w:pPr>
          </w:p>
        </w:tc>
        <w:tc>
          <w:tcPr>
            <w:tcW w:w="7227" w:type="dxa"/>
            <w:tcBorders>
              <w:top w:val="nil"/>
              <w:bottom w:val="nil"/>
            </w:tcBorders>
          </w:tcPr>
          <w:p w14:paraId="6607813D" w14:textId="77777777" w:rsidR="00785189" w:rsidRDefault="009E0FDB">
            <w:pPr>
              <w:pStyle w:val="TableParagraph"/>
              <w:spacing w:before="55"/>
              <w:ind w:left="120" w:right="180"/>
              <w:rPr>
                <w:sz w:val="24"/>
              </w:rPr>
            </w:pPr>
            <w:r>
              <w:rPr>
                <w:sz w:val="24"/>
              </w:rPr>
              <w:t>FR:</w:t>
            </w:r>
            <w:r>
              <w:rPr>
                <w:spacing w:val="-6"/>
                <w:sz w:val="24"/>
              </w:rPr>
              <w:t xml:space="preserve"> </w:t>
            </w:r>
            <w:r>
              <w:rPr>
                <w:sz w:val="24"/>
              </w:rPr>
              <w:t>Tööjõu</w:t>
            </w:r>
            <w:r>
              <w:rPr>
                <w:spacing w:val="-6"/>
                <w:sz w:val="24"/>
              </w:rPr>
              <w:t xml:space="preserve"> </w:t>
            </w:r>
            <w:r>
              <w:rPr>
                <w:sz w:val="24"/>
              </w:rPr>
              <w:t>vahendamise</w:t>
            </w:r>
            <w:r>
              <w:rPr>
                <w:spacing w:val="-5"/>
                <w:sz w:val="24"/>
              </w:rPr>
              <w:t xml:space="preserve"> </w:t>
            </w:r>
            <w:r>
              <w:rPr>
                <w:sz w:val="24"/>
              </w:rPr>
              <w:t>teenuste</w:t>
            </w:r>
            <w:r>
              <w:rPr>
                <w:spacing w:val="-7"/>
                <w:sz w:val="24"/>
              </w:rPr>
              <w:t xml:space="preserve"> </w:t>
            </w:r>
            <w:r>
              <w:rPr>
                <w:sz w:val="24"/>
              </w:rPr>
              <w:t>osutamisel</w:t>
            </w:r>
            <w:r>
              <w:rPr>
                <w:spacing w:val="-6"/>
                <w:sz w:val="24"/>
              </w:rPr>
              <w:t xml:space="preserve"> </w:t>
            </w:r>
            <w:r>
              <w:rPr>
                <w:sz w:val="24"/>
              </w:rPr>
              <w:t>võib</w:t>
            </w:r>
            <w:r>
              <w:rPr>
                <w:spacing w:val="-6"/>
                <w:sz w:val="24"/>
              </w:rPr>
              <w:t xml:space="preserve"> </w:t>
            </w:r>
            <w:r>
              <w:rPr>
                <w:sz w:val="24"/>
              </w:rPr>
              <w:t>kehtida</w:t>
            </w:r>
            <w:r>
              <w:rPr>
                <w:spacing w:val="-7"/>
                <w:sz w:val="24"/>
              </w:rPr>
              <w:t xml:space="preserve"> </w:t>
            </w:r>
            <w:r>
              <w:rPr>
                <w:sz w:val="24"/>
              </w:rPr>
              <w:t xml:space="preserve">riigi </w:t>
            </w:r>
            <w:r>
              <w:rPr>
                <w:spacing w:val="-2"/>
                <w:sz w:val="24"/>
              </w:rPr>
              <w:t>monopol.</w:t>
            </w:r>
          </w:p>
        </w:tc>
      </w:tr>
      <w:tr w:rsidR="00785189" w14:paraId="7E7B0C5E" w14:textId="77777777">
        <w:trPr>
          <w:trHeight w:val="1224"/>
        </w:trPr>
        <w:tc>
          <w:tcPr>
            <w:tcW w:w="2991" w:type="dxa"/>
            <w:tcBorders>
              <w:top w:val="nil"/>
              <w:bottom w:val="nil"/>
            </w:tcBorders>
          </w:tcPr>
          <w:p w14:paraId="1D2F8608" w14:textId="77777777" w:rsidR="00785189" w:rsidRDefault="00785189">
            <w:pPr>
              <w:pStyle w:val="TableParagraph"/>
              <w:spacing w:before="0"/>
              <w:ind w:left="0"/>
              <w:rPr>
                <w:sz w:val="24"/>
              </w:rPr>
            </w:pPr>
          </w:p>
        </w:tc>
        <w:tc>
          <w:tcPr>
            <w:tcW w:w="7227" w:type="dxa"/>
            <w:tcBorders>
              <w:top w:val="nil"/>
              <w:bottom w:val="nil"/>
            </w:tcBorders>
          </w:tcPr>
          <w:p w14:paraId="4335B55A" w14:textId="77777777" w:rsidR="00785189" w:rsidRDefault="009E0FDB">
            <w:pPr>
              <w:pStyle w:val="TableParagraph"/>
              <w:spacing w:before="55"/>
              <w:ind w:left="120" w:right="180"/>
              <w:rPr>
                <w:sz w:val="24"/>
              </w:rPr>
            </w:pPr>
            <w:r>
              <w:rPr>
                <w:sz w:val="24"/>
              </w:rPr>
              <w:t>DE:</w:t>
            </w:r>
            <w:r>
              <w:rPr>
                <w:spacing w:val="-5"/>
                <w:sz w:val="24"/>
              </w:rPr>
              <w:t xml:space="preserve"> </w:t>
            </w:r>
            <w:r>
              <w:rPr>
                <w:sz w:val="24"/>
              </w:rPr>
              <w:t>Föderaalne</w:t>
            </w:r>
            <w:r>
              <w:rPr>
                <w:spacing w:val="-5"/>
                <w:sz w:val="24"/>
              </w:rPr>
              <w:t xml:space="preserve"> </w:t>
            </w:r>
            <w:r>
              <w:rPr>
                <w:sz w:val="24"/>
              </w:rPr>
              <w:t>töö-</w:t>
            </w:r>
            <w:r>
              <w:rPr>
                <w:spacing w:val="-6"/>
                <w:sz w:val="24"/>
              </w:rPr>
              <w:t xml:space="preserve"> </w:t>
            </w:r>
            <w:r>
              <w:rPr>
                <w:sz w:val="24"/>
              </w:rPr>
              <w:t>ja</w:t>
            </w:r>
            <w:r>
              <w:rPr>
                <w:spacing w:val="-6"/>
                <w:sz w:val="24"/>
              </w:rPr>
              <w:t xml:space="preserve"> </w:t>
            </w:r>
            <w:r>
              <w:rPr>
                <w:sz w:val="24"/>
              </w:rPr>
              <w:t>sotsiaalministeerium</w:t>
            </w:r>
            <w:r>
              <w:rPr>
                <w:spacing w:val="-5"/>
                <w:sz w:val="24"/>
              </w:rPr>
              <w:t xml:space="preserve"> </w:t>
            </w:r>
            <w:r>
              <w:rPr>
                <w:sz w:val="24"/>
              </w:rPr>
              <w:t>võib</w:t>
            </w:r>
            <w:r>
              <w:rPr>
                <w:spacing w:val="-5"/>
                <w:sz w:val="24"/>
              </w:rPr>
              <w:t xml:space="preserve"> </w:t>
            </w:r>
            <w:r>
              <w:rPr>
                <w:sz w:val="24"/>
              </w:rPr>
              <w:t>välja</w:t>
            </w:r>
            <w:r>
              <w:rPr>
                <w:spacing w:val="-6"/>
                <w:sz w:val="24"/>
              </w:rPr>
              <w:t xml:space="preserve"> </w:t>
            </w:r>
            <w:r>
              <w:rPr>
                <w:sz w:val="24"/>
              </w:rPr>
              <w:t>anda</w:t>
            </w:r>
            <w:r>
              <w:rPr>
                <w:spacing w:val="-6"/>
                <w:sz w:val="24"/>
              </w:rPr>
              <w:t xml:space="preserve"> </w:t>
            </w:r>
            <w:r>
              <w:rPr>
                <w:sz w:val="24"/>
              </w:rPr>
              <w:t>määruse, millega kehtestatakse piirangud väljastpoolt Euroopa Liitu ja EMPd pärit töötajate vahendamisele ja värbamisele kindlaksmääratud ametitesse (CPC 87202).</w:t>
            </w:r>
          </w:p>
        </w:tc>
      </w:tr>
      <w:tr w:rsidR="00785189" w14:paraId="0993B476" w14:textId="77777777">
        <w:trPr>
          <w:trHeight w:val="947"/>
        </w:trPr>
        <w:tc>
          <w:tcPr>
            <w:tcW w:w="2991" w:type="dxa"/>
            <w:tcBorders>
              <w:top w:val="nil"/>
              <w:bottom w:val="nil"/>
            </w:tcBorders>
          </w:tcPr>
          <w:p w14:paraId="519667B6" w14:textId="77777777" w:rsidR="00785189" w:rsidRDefault="00785189">
            <w:pPr>
              <w:pStyle w:val="TableParagraph"/>
              <w:spacing w:before="0"/>
              <w:ind w:left="0"/>
              <w:rPr>
                <w:sz w:val="24"/>
              </w:rPr>
            </w:pPr>
          </w:p>
        </w:tc>
        <w:tc>
          <w:tcPr>
            <w:tcW w:w="7227" w:type="dxa"/>
            <w:tcBorders>
              <w:top w:val="nil"/>
              <w:bottom w:val="nil"/>
            </w:tcBorders>
          </w:tcPr>
          <w:p w14:paraId="12158ACF" w14:textId="77777777" w:rsidR="00785189" w:rsidRDefault="009E0FDB">
            <w:pPr>
              <w:pStyle w:val="TableParagraph"/>
              <w:spacing w:before="55"/>
              <w:ind w:left="120"/>
              <w:rPr>
                <w:sz w:val="24"/>
              </w:rPr>
            </w:pPr>
            <w:r>
              <w:rPr>
                <w:sz w:val="24"/>
              </w:rPr>
              <w:t>AT,</w:t>
            </w:r>
            <w:r>
              <w:rPr>
                <w:spacing w:val="-3"/>
                <w:sz w:val="24"/>
              </w:rPr>
              <w:t xml:space="preserve"> </w:t>
            </w:r>
            <w:r>
              <w:rPr>
                <w:sz w:val="24"/>
              </w:rPr>
              <w:t>BG, CY, CZ, DE, FI,</w:t>
            </w:r>
            <w:r>
              <w:rPr>
                <w:spacing w:val="-1"/>
                <w:sz w:val="24"/>
              </w:rPr>
              <w:t xml:space="preserve"> </w:t>
            </w:r>
            <w:r>
              <w:rPr>
                <w:sz w:val="24"/>
              </w:rPr>
              <w:t>EE, MT, LV, LT, PL,</w:t>
            </w:r>
            <w:r>
              <w:rPr>
                <w:spacing w:val="-1"/>
                <w:sz w:val="24"/>
              </w:rPr>
              <w:t xml:space="preserve"> </w:t>
            </w:r>
            <w:r>
              <w:rPr>
                <w:sz w:val="24"/>
              </w:rPr>
              <w:t>PT, RO, SK ja</w:t>
            </w:r>
            <w:r>
              <w:rPr>
                <w:spacing w:val="-1"/>
                <w:sz w:val="24"/>
              </w:rPr>
              <w:t xml:space="preserve"> </w:t>
            </w:r>
            <w:r>
              <w:rPr>
                <w:spacing w:val="-5"/>
                <w:sz w:val="24"/>
              </w:rPr>
              <w:t>SI:</w:t>
            </w:r>
          </w:p>
          <w:p w14:paraId="5F7AEAEF" w14:textId="77777777" w:rsidR="00785189" w:rsidRDefault="009E0FDB">
            <w:pPr>
              <w:pStyle w:val="TableParagraph"/>
              <w:spacing w:before="0"/>
              <w:ind w:left="120"/>
              <w:rPr>
                <w:sz w:val="24"/>
              </w:rPr>
            </w:pPr>
            <w:r>
              <w:rPr>
                <w:sz w:val="24"/>
              </w:rPr>
              <w:t>Piiranguteta</w:t>
            </w:r>
            <w:r>
              <w:rPr>
                <w:spacing w:val="-10"/>
                <w:sz w:val="24"/>
              </w:rPr>
              <w:t xml:space="preserve"> </w:t>
            </w:r>
            <w:r>
              <w:rPr>
                <w:sz w:val="24"/>
              </w:rPr>
              <w:t>kontori</w:t>
            </w:r>
            <w:r>
              <w:rPr>
                <w:spacing w:val="-9"/>
                <w:sz w:val="24"/>
              </w:rPr>
              <w:t xml:space="preserve"> </w:t>
            </w:r>
            <w:r>
              <w:rPr>
                <w:sz w:val="24"/>
              </w:rPr>
              <w:t>abipersonali</w:t>
            </w:r>
            <w:r>
              <w:rPr>
                <w:spacing w:val="-9"/>
                <w:sz w:val="24"/>
              </w:rPr>
              <w:t xml:space="preserve"> </w:t>
            </w:r>
            <w:r>
              <w:rPr>
                <w:sz w:val="24"/>
              </w:rPr>
              <w:t>värbamisteenuste</w:t>
            </w:r>
            <w:r>
              <w:rPr>
                <w:spacing w:val="-10"/>
                <w:sz w:val="24"/>
              </w:rPr>
              <w:t xml:space="preserve"> </w:t>
            </w:r>
            <w:r>
              <w:rPr>
                <w:sz w:val="24"/>
              </w:rPr>
              <w:t>osutamise</w:t>
            </w:r>
            <w:r>
              <w:rPr>
                <w:spacing w:val="-10"/>
                <w:sz w:val="24"/>
              </w:rPr>
              <w:t xml:space="preserve"> </w:t>
            </w:r>
            <w:r>
              <w:rPr>
                <w:sz w:val="24"/>
              </w:rPr>
              <w:t xml:space="preserve">korral </w:t>
            </w:r>
            <w:r>
              <w:rPr>
                <w:spacing w:val="-2"/>
                <w:sz w:val="24"/>
              </w:rPr>
              <w:t>(87203).</w:t>
            </w:r>
          </w:p>
        </w:tc>
      </w:tr>
      <w:tr w:rsidR="00785189" w14:paraId="04130004" w14:textId="77777777">
        <w:trPr>
          <w:trHeight w:val="395"/>
        </w:trPr>
        <w:tc>
          <w:tcPr>
            <w:tcW w:w="2991" w:type="dxa"/>
            <w:tcBorders>
              <w:top w:val="nil"/>
              <w:bottom w:val="nil"/>
            </w:tcBorders>
          </w:tcPr>
          <w:p w14:paraId="027EB9FC" w14:textId="77777777" w:rsidR="00785189" w:rsidRDefault="00785189">
            <w:pPr>
              <w:pStyle w:val="TableParagraph"/>
              <w:spacing w:before="0"/>
              <w:ind w:left="0"/>
              <w:rPr>
                <w:sz w:val="24"/>
              </w:rPr>
            </w:pPr>
          </w:p>
        </w:tc>
        <w:tc>
          <w:tcPr>
            <w:tcW w:w="7227" w:type="dxa"/>
            <w:tcBorders>
              <w:top w:val="nil"/>
              <w:bottom w:val="nil"/>
            </w:tcBorders>
          </w:tcPr>
          <w:p w14:paraId="52B1A4FB" w14:textId="77777777" w:rsidR="00785189" w:rsidRDefault="009E0FDB">
            <w:pPr>
              <w:pStyle w:val="TableParagraph"/>
              <w:spacing w:before="55"/>
              <w:ind w:left="120"/>
              <w:rPr>
                <w:sz w:val="24"/>
              </w:rPr>
            </w:pPr>
            <w:r>
              <w:rPr>
                <w:sz w:val="24"/>
              </w:rPr>
              <w:t>IT:</w:t>
            </w:r>
            <w:r>
              <w:rPr>
                <w:spacing w:val="-4"/>
                <w:sz w:val="24"/>
              </w:rPr>
              <w:t xml:space="preserve"> </w:t>
            </w:r>
            <w:r>
              <w:rPr>
                <w:sz w:val="24"/>
              </w:rPr>
              <w:t>Kontoritöötajate</w:t>
            </w:r>
            <w:r>
              <w:rPr>
                <w:spacing w:val="-2"/>
                <w:sz w:val="24"/>
              </w:rPr>
              <w:t xml:space="preserve"> </w:t>
            </w:r>
            <w:r>
              <w:rPr>
                <w:sz w:val="24"/>
              </w:rPr>
              <w:t>värbamisteenuste</w:t>
            </w:r>
            <w:r>
              <w:rPr>
                <w:spacing w:val="-2"/>
                <w:sz w:val="24"/>
              </w:rPr>
              <w:t xml:space="preserve"> </w:t>
            </w:r>
            <w:r>
              <w:rPr>
                <w:sz w:val="24"/>
              </w:rPr>
              <w:t>osutajate</w:t>
            </w:r>
            <w:r>
              <w:rPr>
                <w:spacing w:val="-2"/>
                <w:sz w:val="24"/>
              </w:rPr>
              <w:t xml:space="preserve"> </w:t>
            </w:r>
            <w:r>
              <w:rPr>
                <w:sz w:val="24"/>
              </w:rPr>
              <w:t>arvu</w:t>
            </w:r>
            <w:r>
              <w:rPr>
                <w:spacing w:val="-1"/>
                <w:sz w:val="24"/>
              </w:rPr>
              <w:t xml:space="preserve"> </w:t>
            </w:r>
            <w:r>
              <w:rPr>
                <w:sz w:val="24"/>
              </w:rPr>
              <w:t>piirangud</w:t>
            </w:r>
            <w:r>
              <w:rPr>
                <w:spacing w:val="-1"/>
                <w:sz w:val="24"/>
              </w:rPr>
              <w:t xml:space="preserve"> </w:t>
            </w:r>
            <w:r>
              <w:rPr>
                <w:spacing w:val="-2"/>
                <w:sz w:val="24"/>
              </w:rPr>
              <w:t>(87203).</w:t>
            </w:r>
          </w:p>
        </w:tc>
      </w:tr>
      <w:tr w:rsidR="00785189" w14:paraId="37383B9B" w14:textId="77777777">
        <w:trPr>
          <w:trHeight w:val="669"/>
        </w:trPr>
        <w:tc>
          <w:tcPr>
            <w:tcW w:w="2991" w:type="dxa"/>
            <w:tcBorders>
              <w:top w:val="nil"/>
            </w:tcBorders>
          </w:tcPr>
          <w:p w14:paraId="67F440DD" w14:textId="77777777" w:rsidR="00785189" w:rsidRDefault="00785189">
            <w:pPr>
              <w:pStyle w:val="TableParagraph"/>
              <w:spacing w:before="0"/>
              <w:ind w:left="0"/>
              <w:rPr>
                <w:sz w:val="24"/>
              </w:rPr>
            </w:pPr>
          </w:p>
        </w:tc>
        <w:tc>
          <w:tcPr>
            <w:tcW w:w="7227" w:type="dxa"/>
            <w:tcBorders>
              <w:top w:val="nil"/>
            </w:tcBorders>
          </w:tcPr>
          <w:p w14:paraId="20694CF5" w14:textId="77777777" w:rsidR="00785189" w:rsidRDefault="009E0FDB">
            <w:pPr>
              <w:pStyle w:val="TableParagraph"/>
              <w:spacing w:before="55"/>
              <w:ind w:left="120"/>
              <w:rPr>
                <w:sz w:val="24"/>
              </w:rPr>
            </w:pPr>
            <w:r>
              <w:rPr>
                <w:sz w:val="24"/>
              </w:rPr>
              <w:t>BG,</w:t>
            </w:r>
            <w:r>
              <w:rPr>
                <w:spacing w:val="-3"/>
                <w:sz w:val="24"/>
              </w:rPr>
              <w:t xml:space="preserve"> </w:t>
            </w:r>
            <w:r>
              <w:rPr>
                <w:sz w:val="24"/>
              </w:rPr>
              <w:t>CY, CZ, DE, EE,</w:t>
            </w:r>
            <w:r>
              <w:rPr>
                <w:spacing w:val="-1"/>
                <w:sz w:val="24"/>
              </w:rPr>
              <w:t xml:space="preserve"> </w:t>
            </w:r>
            <w:r>
              <w:rPr>
                <w:sz w:val="24"/>
              </w:rPr>
              <w:t>FI, MT, LV, LT, PL,</w:t>
            </w:r>
            <w:r>
              <w:rPr>
                <w:spacing w:val="-1"/>
                <w:sz w:val="24"/>
              </w:rPr>
              <w:t xml:space="preserve"> </w:t>
            </w:r>
            <w:r>
              <w:rPr>
                <w:sz w:val="24"/>
              </w:rPr>
              <w:t>PT, RO, SK ja</w:t>
            </w:r>
            <w:r>
              <w:rPr>
                <w:spacing w:val="-1"/>
                <w:sz w:val="24"/>
              </w:rPr>
              <w:t xml:space="preserve"> </w:t>
            </w:r>
            <w:r>
              <w:rPr>
                <w:spacing w:val="-5"/>
                <w:sz w:val="24"/>
              </w:rPr>
              <w:t>SI:</w:t>
            </w:r>
          </w:p>
          <w:p w14:paraId="02BA1159" w14:textId="77777777" w:rsidR="00785189" w:rsidRDefault="009E0FDB">
            <w:pPr>
              <w:pStyle w:val="TableParagraph"/>
              <w:spacing w:before="0"/>
              <w:ind w:left="120"/>
              <w:rPr>
                <w:sz w:val="24"/>
              </w:rPr>
            </w:pPr>
            <w:r>
              <w:rPr>
                <w:sz w:val="24"/>
              </w:rPr>
              <w:t>Piiranguteta</w:t>
            </w:r>
            <w:r>
              <w:rPr>
                <w:spacing w:val="-5"/>
                <w:sz w:val="24"/>
              </w:rPr>
              <w:t xml:space="preserve"> </w:t>
            </w:r>
            <w:r>
              <w:rPr>
                <w:sz w:val="24"/>
              </w:rPr>
              <w:t>tegevjuhtide</w:t>
            </w:r>
            <w:r>
              <w:rPr>
                <w:spacing w:val="-1"/>
                <w:sz w:val="24"/>
              </w:rPr>
              <w:t xml:space="preserve"> </w:t>
            </w:r>
            <w:r>
              <w:rPr>
                <w:sz w:val="24"/>
              </w:rPr>
              <w:t>otsingu</w:t>
            </w:r>
            <w:r>
              <w:rPr>
                <w:spacing w:val="-2"/>
                <w:sz w:val="24"/>
              </w:rPr>
              <w:t xml:space="preserve"> </w:t>
            </w:r>
            <w:r>
              <w:rPr>
                <w:sz w:val="24"/>
              </w:rPr>
              <w:t>teenuste</w:t>
            </w:r>
            <w:r>
              <w:rPr>
                <w:spacing w:val="-2"/>
                <w:sz w:val="24"/>
              </w:rPr>
              <w:t xml:space="preserve"> </w:t>
            </w:r>
            <w:r>
              <w:rPr>
                <w:sz w:val="24"/>
              </w:rPr>
              <w:t>osutamise</w:t>
            </w:r>
            <w:r>
              <w:rPr>
                <w:spacing w:val="-3"/>
                <w:sz w:val="24"/>
              </w:rPr>
              <w:t xml:space="preserve"> </w:t>
            </w:r>
            <w:r>
              <w:rPr>
                <w:sz w:val="24"/>
              </w:rPr>
              <w:t>korral</w:t>
            </w:r>
            <w:r>
              <w:rPr>
                <w:spacing w:val="-1"/>
                <w:sz w:val="24"/>
              </w:rPr>
              <w:t xml:space="preserve"> </w:t>
            </w:r>
            <w:r>
              <w:rPr>
                <w:spacing w:val="-2"/>
                <w:sz w:val="24"/>
              </w:rPr>
              <w:t>(87201).</w:t>
            </w:r>
          </w:p>
        </w:tc>
      </w:tr>
    </w:tbl>
    <w:p w14:paraId="03536C9A" w14:textId="77777777" w:rsidR="00785189" w:rsidRDefault="00785189">
      <w:pPr>
        <w:pStyle w:val="TableParagraph"/>
        <w:rPr>
          <w:sz w:val="24"/>
        </w:rPr>
        <w:sectPr w:rsidR="00785189">
          <w:pgSz w:w="11910" w:h="16850"/>
          <w:pgMar w:top="1380" w:right="566" w:bottom="1380" w:left="425" w:header="0" w:footer="1199" w:gutter="0"/>
          <w:cols w:space="708"/>
        </w:sectPr>
      </w:pPr>
    </w:p>
    <w:p w14:paraId="3279F868"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25E01734" w14:textId="77777777">
        <w:trPr>
          <w:trHeight w:val="397"/>
        </w:trPr>
        <w:tc>
          <w:tcPr>
            <w:tcW w:w="2991" w:type="dxa"/>
          </w:tcPr>
          <w:p w14:paraId="0C3B8AE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634D41BF"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0C0867D" w14:textId="77777777">
        <w:trPr>
          <w:trHeight w:val="3395"/>
        </w:trPr>
        <w:tc>
          <w:tcPr>
            <w:tcW w:w="2991" w:type="dxa"/>
          </w:tcPr>
          <w:p w14:paraId="20E6DF10" w14:textId="77777777" w:rsidR="00785189" w:rsidRDefault="00785189">
            <w:pPr>
              <w:pStyle w:val="TableParagraph"/>
              <w:spacing w:before="0"/>
              <w:ind w:left="0"/>
              <w:rPr>
                <w:sz w:val="24"/>
              </w:rPr>
            </w:pPr>
          </w:p>
        </w:tc>
        <w:tc>
          <w:tcPr>
            <w:tcW w:w="7227" w:type="dxa"/>
          </w:tcPr>
          <w:p w14:paraId="540832FE"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59990D5E" w14:textId="77777777" w:rsidR="00785189" w:rsidRDefault="009E0FDB">
            <w:pPr>
              <w:pStyle w:val="TableParagraph"/>
              <w:ind w:left="120" w:right="142"/>
              <w:rPr>
                <w:sz w:val="24"/>
              </w:rPr>
            </w:pPr>
            <w:r>
              <w:rPr>
                <w:sz w:val="24"/>
              </w:rPr>
              <w:t>BE: Vallooni piirkonnas peab tööjõu vahendamise teenuseid osutama konkreetset liiki juriidiline isik, mis on tavaliselt asutatud äriühinguna kas Belgia õiguse või liikmesriigi õiguse alusel või mida see riik reguleerib, olenemata selle õiguslikust vormist (</w:t>
            </w:r>
            <w:r>
              <w:rPr>
                <w:i/>
                <w:sz w:val="24"/>
              </w:rPr>
              <w:t>régulièrement constituée sous la forme d'une personne morale ayant une forme commerciale,</w:t>
            </w:r>
            <w:r>
              <w:rPr>
                <w:i/>
                <w:spacing w:val="-4"/>
                <w:sz w:val="24"/>
              </w:rPr>
              <w:t xml:space="preserve"> </w:t>
            </w:r>
            <w:r>
              <w:rPr>
                <w:i/>
                <w:sz w:val="24"/>
              </w:rPr>
              <w:t>soit</w:t>
            </w:r>
            <w:r>
              <w:rPr>
                <w:i/>
                <w:spacing w:val="-4"/>
                <w:sz w:val="24"/>
              </w:rPr>
              <w:t xml:space="preserve"> </w:t>
            </w:r>
            <w:r>
              <w:rPr>
                <w:i/>
                <w:sz w:val="24"/>
              </w:rPr>
              <w:t>au</w:t>
            </w:r>
            <w:r>
              <w:rPr>
                <w:i/>
                <w:spacing w:val="-4"/>
                <w:sz w:val="24"/>
              </w:rPr>
              <w:t xml:space="preserve"> </w:t>
            </w:r>
            <w:r>
              <w:rPr>
                <w:i/>
                <w:sz w:val="24"/>
              </w:rPr>
              <w:t>sens</w:t>
            </w:r>
            <w:r>
              <w:rPr>
                <w:i/>
                <w:spacing w:val="-4"/>
                <w:sz w:val="24"/>
              </w:rPr>
              <w:t xml:space="preserve"> </w:t>
            </w:r>
            <w:r>
              <w:rPr>
                <w:i/>
                <w:sz w:val="24"/>
              </w:rPr>
              <w:t>du</w:t>
            </w:r>
            <w:r>
              <w:rPr>
                <w:i/>
                <w:spacing w:val="-4"/>
                <w:sz w:val="24"/>
              </w:rPr>
              <w:t xml:space="preserve"> </w:t>
            </w:r>
            <w:r>
              <w:rPr>
                <w:i/>
                <w:sz w:val="24"/>
              </w:rPr>
              <w:t>droit</w:t>
            </w:r>
            <w:r>
              <w:rPr>
                <w:i/>
                <w:spacing w:val="-4"/>
                <w:sz w:val="24"/>
              </w:rPr>
              <w:t xml:space="preserve"> </w:t>
            </w:r>
            <w:r>
              <w:rPr>
                <w:i/>
                <w:sz w:val="24"/>
              </w:rPr>
              <w:t>belge,</w:t>
            </w:r>
            <w:r>
              <w:rPr>
                <w:i/>
                <w:spacing w:val="-4"/>
                <w:sz w:val="24"/>
              </w:rPr>
              <w:t xml:space="preserve"> </w:t>
            </w:r>
            <w:r>
              <w:rPr>
                <w:i/>
                <w:sz w:val="24"/>
              </w:rPr>
              <w:t>soit</w:t>
            </w:r>
            <w:r>
              <w:rPr>
                <w:i/>
                <w:spacing w:val="-4"/>
                <w:sz w:val="24"/>
              </w:rPr>
              <w:t xml:space="preserve"> </w:t>
            </w:r>
            <w:r>
              <w:rPr>
                <w:i/>
                <w:sz w:val="24"/>
              </w:rPr>
              <w:t>en</w:t>
            </w:r>
            <w:r>
              <w:rPr>
                <w:i/>
                <w:spacing w:val="-4"/>
                <w:sz w:val="24"/>
              </w:rPr>
              <w:t xml:space="preserve"> </w:t>
            </w:r>
            <w:r>
              <w:rPr>
                <w:i/>
                <w:sz w:val="24"/>
              </w:rPr>
              <w:t>vertu</w:t>
            </w:r>
            <w:r>
              <w:rPr>
                <w:i/>
                <w:spacing w:val="-4"/>
                <w:sz w:val="24"/>
              </w:rPr>
              <w:t xml:space="preserve"> </w:t>
            </w:r>
            <w:r>
              <w:rPr>
                <w:i/>
                <w:sz w:val="24"/>
              </w:rPr>
              <w:t>du</w:t>
            </w:r>
            <w:r>
              <w:rPr>
                <w:i/>
                <w:spacing w:val="-4"/>
                <w:sz w:val="24"/>
              </w:rPr>
              <w:t xml:space="preserve"> </w:t>
            </w:r>
            <w:r>
              <w:rPr>
                <w:i/>
                <w:sz w:val="24"/>
              </w:rPr>
              <w:t>droit</w:t>
            </w:r>
            <w:r>
              <w:rPr>
                <w:i/>
                <w:spacing w:val="-4"/>
                <w:sz w:val="24"/>
              </w:rPr>
              <w:t xml:space="preserve"> </w:t>
            </w:r>
            <w:r>
              <w:rPr>
                <w:i/>
                <w:sz w:val="24"/>
              </w:rPr>
              <w:t>d'un</w:t>
            </w:r>
            <w:r>
              <w:rPr>
                <w:i/>
                <w:spacing w:val="-4"/>
                <w:sz w:val="24"/>
              </w:rPr>
              <w:t xml:space="preserve"> </w:t>
            </w:r>
            <w:r>
              <w:rPr>
                <w:i/>
                <w:sz w:val="24"/>
              </w:rPr>
              <w:t>Etat membre ou régie par celui-ci, quelle que soit sa forme juridique</w:t>
            </w:r>
            <w:r>
              <w:rPr>
                <w:sz w:val="24"/>
              </w:rPr>
              <w:t xml:space="preserve">) (CPC </w:t>
            </w:r>
            <w:r>
              <w:rPr>
                <w:spacing w:val="-2"/>
                <w:sz w:val="24"/>
              </w:rPr>
              <w:t>87202).</w:t>
            </w:r>
          </w:p>
          <w:p w14:paraId="5FA2B9D8" w14:textId="77777777" w:rsidR="00785189" w:rsidRDefault="009E0FDB">
            <w:pPr>
              <w:pStyle w:val="TableParagraph"/>
              <w:spacing w:before="121"/>
              <w:ind w:left="120"/>
              <w:rPr>
                <w:sz w:val="24"/>
              </w:rPr>
            </w:pPr>
            <w:r>
              <w:rPr>
                <w:sz w:val="24"/>
              </w:rPr>
              <w:t>ES:</w:t>
            </w:r>
            <w:r>
              <w:rPr>
                <w:spacing w:val="-5"/>
                <w:sz w:val="24"/>
              </w:rPr>
              <w:t xml:space="preserve"> </w:t>
            </w:r>
            <w:r>
              <w:rPr>
                <w:sz w:val="24"/>
              </w:rPr>
              <w:t>Tegevjuhtide</w:t>
            </w:r>
            <w:r>
              <w:rPr>
                <w:spacing w:val="-5"/>
                <w:sz w:val="24"/>
              </w:rPr>
              <w:t xml:space="preserve"> </w:t>
            </w:r>
            <w:r>
              <w:rPr>
                <w:sz w:val="24"/>
              </w:rPr>
              <w:t>otsingu</w:t>
            </w:r>
            <w:r>
              <w:rPr>
                <w:spacing w:val="-5"/>
                <w:sz w:val="24"/>
              </w:rPr>
              <w:t xml:space="preserve"> </w:t>
            </w:r>
            <w:r>
              <w:rPr>
                <w:sz w:val="24"/>
              </w:rPr>
              <w:t>teenuse</w:t>
            </w:r>
            <w:r>
              <w:rPr>
                <w:spacing w:val="-6"/>
                <w:sz w:val="24"/>
              </w:rPr>
              <w:t xml:space="preserve"> </w:t>
            </w:r>
            <w:r>
              <w:rPr>
                <w:sz w:val="24"/>
              </w:rPr>
              <w:t>osutajate</w:t>
            </w:r>
            <w:r>
              <w:rPr>
                <w:spacing w:val="-4"/>
                <w:sz w:val="24"/>
              </w:rPr>
              <w:t xml:space="preserve"> </w:t>
            </w:r>
            <w:r>
              <w:rPr>
                <w:sz w:val="24"/>
              </w:rPr>
              <w:t>arvu</w:t>
            </w:r>
            <w:r>
              <w:rPr>
                <w:spacing w:val="-5"/>
                <w:sz w:val="24"/>
              </w:rPr>
              <w:t xml:space="preserve"> </w:t>
            </w:r>
            <w:r>
              <w:rPr>
                <w:sz w:val="24"/>
              </w:rPr>
              <w:t>ja</w:t>
            </w:r>
            <w:r>
              <w:rPr>
                <w:spacing w:val="-5"/>
                <w:sz w:val="24"/>
              </w:rPr>
              <w:t xml:space="preserve"> </w:t>
            </w:r>
            <w:r>
              <w:rPr>
                <w:sz w:val="24"/>
              </w:rPr>
              <w:t>tööjõu</w:t>
            </w:r>
            <w:r>
              <w:rPr>
                <w:spacing w:val="-5"/>
                <w:sz w:val="24"/>
              </w:rPr>
              <w:t xml:space="preserve"> </w:t>
            </w:r>
            <w:r>
              <w:rPr>
                <w:sz w:val="24"/>
              </w:rPr>
              <w:t>vahendamise teenuste piirangud (CPC 87201, 87202).</w:t>
            </w:r>
          </w:p>
        </w:tc>
      </w:tr>
      <w:tr w:rsidR="00785189" w14:paraId="5FE9A849" w14:textId="77777777">
        <w:trPr>
          <w:trHeight w:val="2687"/>
        </w:trPr>
        <w:tc>
          <w:tcPr>
            <w:tcW w:w="2991" w:type="dxa"/>
          </w:tcPr>
          <w:p w14:paraId="74F415EA" w14:textId="77777777" w:rsidR="00785189" w:rsidRDefault="00785189">
            <w:pPr>
              <w:pStyle w:val="TableParagraph"/>
              <w:spacing w:before="0"/>
              <w:ind w:left="0"/>
              <w:rPr>
                <w:sz w:val="24"/>
              </w:rPr>
            </w:pPr>
          </w:p>
        </w:tc>
        <w:tc>
          <w:tcPr>
            <w:tcW w:w="7227" w:type="dxa"/>
          </w:tcPr>
          <w:p w14:paraId="52F9AE2A"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4F9B65E3" w14:textId="77777777" w:rsidR="00785189" w:rsidRDefault="009E0FDB">
            <w:pPr>
              <w:pStyle w:val="TableParagraph"/>
              <w:ind w:left="120" w:right="180"/>
              <w:rPr>
                <w:sz w:val="24"/>
              </w:rPr>
            </w:pPr>
            <w:r>
              <w:rPr>
                <w:sz w:val="24"/>
              </w:rPr>
              <w:t>Euroopa</w:t>
            </w:r>
            <w:r>
              <w:rPr>
                <w:spacing w:val="-6"/>
                <w:sz w:val="24"/>
              </w:rPr>
              <w:t xml:space="preserve"> </w:t>
            </w:r>
            <w:r>
              <w:rPr>
                <w:sz w:val="24"/>
              </w:rPr>
              <w:t>Liidus,</w:t>
            </w:r>
            <w:r>
              <w:rPr>
                <w:spacing w:val="-5"/>
                <w:sz w:val="24"/>
              </w:rPr>
              <w:t xml:space="preserve"> </w:t>
            </w:r>
            <w:r>
              <w:rPr>
                <w:sz w:val="24"/>
              </w:rPr>
              <w:t>välja</w:t>
            </w:r>
            <w:r>
              <w:rPr>
                <w:spacing w:val="-6"/>
                <w:sz w:val="24"/>
              </w:rPr>
              <w:t xml:space="preserve"> </w:t>
            </w:r>
            <w:r>
              <w:rPr>
                <w:sz w:val="24"/>
              </w:rPr>
              <w:t>arvatud</w:t>
            </w:r>
            <w:r>
              <w:rPr>
                <w:spacing w:val="-5"/>
                <w:sz w:val="24"/>
              </w:rPr>
              <w:t xml:space="preserve"> </w:t>
            </w:r>
            <w:r>
              <w:rPr>
                <w:sz w:val="24"/>
              </w:rPr>
              <w:t>BE,</w:t>
            </w:r>
            <w:r>
              <w:rPr>
                <w:spacing w:val="-5"/>
                <w:sz w:val="24"/>
              </w:rPr>
              <w:t xml:space="preserve"> </w:t>
            </w:r>
            <w:r>
              <w:rPr>
                <w:sz w:val="24"/>
              </w:rPr>
              <w:t>HU</w:t>
            </w:r>
            <w:r>
              <w:rPr>
                <w:spacing w:val="-5"/>
                <w:sz w:val="24"/>
              </w:rPr>
              <w:t xml:space="preserve"> </w:t>
            </w:r>
            <w:r>
              <w:rPr>
                <w:sz w:val="24"/>
              </w:rPr>
              <w:t>ja</w:t>
            </w:r>
            <w:r>
              <w:rPr>
                <w:spacing w:val="-6"/>
                <w:sz w:val="24"/>
              </w:rPr>
              <w:t xml:space="preserve"> </w:t>
            </w:r>
            <w:r>
              <w:rPr>
                <w:sz w:val="24"/>
              </w:rPr>
              <w:t>SE:</w:t>
            </w:r>
            <w:r>
              <w:rPr>
                <w:spacing w:val="-5"/>
                <w:sz w:val="24"/>
              </w:rPr>
              <w:t xml:space="preserve"> </w:t>
            </w:r>
            <w:r>
              <w:rPr>
                <w:sz w:val="24"/>
              </w:rPr>
              <w:t>Piiranguteta</w:t>
            </w:r>
            <w:r>
              <w:rPr>
                <w:spacing w:val="-6"/>
                <w:sz w:val="24"/>
              </w:rPr>
              <w:t xml:space="preserve"> </w:t>
            </w:r>
            <w:r>
              <w:rPr>
                <w:sz w:val="24"/>
              </w:rPr>
              <w:t>kontori abipersonali ja muude töötajate vahendamise teenuste piiriülese osutamise korral (CPC 87202).</w:t>
            </w:r>
          </w:p>
          <w:p w14:paraId="17A08D22" w14:textId="77777777" w:rsidR="00785189" w:rsidRDefault="009E0FDB">
            <w:pPr>
              <w:pStyle w:val="TableParagraph"/>
              <w:spacing w:before="121"/>
              <w:ind w:left="120"/>
              <w:rPr>
                <w:sz w:val="24"/>
              </w:rPr>
            </w:pPr>
            <w:r>
              <w:rPr>
                <w:sz w:val="24"/>
              </w:rPr>
              <w:t>FR,</w:t>
            </w:r>
            <w:r>
              <w:rPr>
                <w:spacing w:val="-4"/>
                <w:sz w:val="24"/>
              </w:rPr>
              <w:t xml:space="preserve"> </w:t>
            </w:r>
            <w:r>
              <w:rPr>
                <w:sz w:val="24"/>
              </w:rPr>
              <w:t>IE,</w:t>
            </w:r>
            <w:r>
              <w:rPr>
                <w:spacing w:val="-5"/>
                <w:sz w:val="24"/>
              </w:rPr>
              <w:t xml:space="preserve"> </w:t>
            </w:r>
            <w:r>
              <w:rPr>
                <w:sz w:val="24"/>
              </w:rPr>
              <w:t>IT</w:t>
            </w:r>
            <w:r>
              <w:rPr>
                <w:spacing w:val="-6"/>
                <w:sz w:val="24"/>
              </w:rPr>
              <w:t xml:space="preserve"> </w:t>
            </w:r>
            <w:r>
              <w:rPr>
                <w:sz w:val="24"/>
              </w:rPr>
              <w:t>ja</w:t>
            </w:r>
            <w:r>
              <w:rPr>
                <w:spacing w:val="-5"/>
                <w:sz w:val="24"/>
              </w:rPr>
              <w:t xml:space="preserve"> </w:t>
            </w:r>
            <w:r>
              <w:rPr>
                <w:sz w:val="24"/>
              </w:rPr>
              <w:t>NL:</w:t>
            </w:r>
            <w:r>
              <w:rPr>
                <w:spacing w:val="-6"/>
                <w:sz w:val="24"/>
              </w:rPr>
              <w:t xml:space="preserve"> </w:t>
            </w:r>
            <w:r>
              <w:rPr>
                <w:sz w:val="24"/>
              </w:rPr>
              <w:t>Piiranguteta</w:t>
            </w:r>
            <w:r>
              <w:rPr>
                <w:spacing w:val="-7"/>
                <w:sz w:val="24"/>
              </w:rPr>
              <w:t xml:space="preserve"> </w:t>
            </w:r>
            <w:r>
              <w:rPr>
                <w:sz w:val="24"/>
              </w:rPr>
              <w:t>kontoritöötajate</w:t>
            </w:r>
            <w:r>
              <w:rPr>
                <w:spacing w:val="-6"/>
                <w:sz w:val="24"/>
              </w:rPr>
              <w:t xml:space="preserve"> </w:t>
            </w:r>
            <w:r>
              <w:rPr>
                <w:sz w:val="24"/>
              </w:rPr>
              <w:t>vahendamise</w:t>
            </w:r>
            <w:r>
              <w:rPr>
                <w:spacing w:val="-7"/>
                <w:sz w:val="24"/>
              </w:rPr>
              <w:t xml:space="preserve"> </w:t>
            </w:r>
            <w:r>
              <w:rPr>
                <w:sz w:val="24"/>
              </w:rPr>
              <w:t>teenuste piiriülese osutamise korral (CPC 87203).</w:t>
            </w:r>
          </w:p>
          <w:p w14:paraId="055318C3" w14:textId="77777777" w:rsidR="00785189" w:rsidRDefault="009E0FDB">
            <w:pPr>
              <w:pStyle w:val="TableParagraph"/>
              <w:ind w:left="120"/>
              <w:rPr>
                <w:sz w:val="24"/>
              </w:rPr>
            </w:pPr>
            <w:r>
              <w:rPr>
                <w:sz w:val="24"/>
              </w:rPr>
              <w:t>IE:</w:t>
            </w:r>
            <w:r>
              <w:rPr>
                <w:spacing w:val="-6"/>
                <w:sz w:val="24"/>
              </w:rPr>
              <w:t xml:space="preserve"> </w:t>
            </w:r>
            <w:r>
              <w:rPr>
                <w:sz w:val="24"/>
              </w:rPr>
              <w:t>Piiranguteta</w:t>
            </w:r>
            <w:r>
              <w:rPr>
                <w:spacing w:val="-7"/>
                <w:sz w:val="24"/>
              </w:rPr>
              <w:t xml:space="preserve"> </w:t>
            </w:r>
            <w:r>
              <w:rPr>
                <w:sz w:val="24"/>
              </w:rPr>
              <w:t>tegevjuhtide</w:t>
            </w:r>
            <w:r>
              <w:rPr>
                <w:spacing w:val="-7"/>
                <w:sz w:val="24"/>
              </w:rPr>
              <w:t xml:space="preserve"> </w:t>
            </w:r>
            <w:r>
              <w:rPr>
                <w:sz w:val="24"/>
              </w:rPr>
              <w:t>otsingu</w:t>
            </w:r>
            <w:r>
              <w:rPr>
                <w:spacing w:val="-6"/>
                <w:sz w:val="24"/>
              </w:rPr>
              <w:t xml:space="preserve"> </w:t>
            </w:r>
            <w:r>
              <w:rPr>
                <w:sz w:val="24"/>
              </w:rPr>
              <w:t>teenuste</w:t>
            </w:r>
            <w:r>
              <w:rPr>
                <w:spacing w:val="-7"/>
                <w:sz w:val="24"/>
              </w:rPr>
              <w:t xml:space="preserve"> </w:t>
            </w:r>
            <w:r>
              <w:rPr>
                <w:sz w:val="24"/>
              </w:rPr>
              <w:t>piiriülese</w:t>
            </w:r>
            <w:r>
              <w:rPr>
                <w:spacing w:val="-7"/>
                <w:sz w:val="24"/>
              </w:rPr>
              <w:t xml:space="preserve"> </w:t>
            </w:r>
            <w:r>
              <w:rPr>
                <w:sz w:val="24"/>
              </w:rPr>
              <w:t>osutamise</w:t>
            </w:r>
            <w:r>
              <w:rPr>
                <w:spacing w:val="-7"/>
                <w:sz w:val="24"/>
              </w:rPr>
              <w:t xml:space="preserve"> </w:t>
            </w:r>
            <w:r>
              <w:rPr>
                <w:sz w:val="24"/>
              </w:rPr>
              <w:t>korral (CPC 87201).</w:t>
            </w:r>
          </w:p>
        </w:tc>
      </w:tr>
      <w:tr w:rsidR="00785189" w14:paraId="7D8E741F" w14:textId="77777777">
        <w:trPr>
          <w:trHeight w:val="2569"/>
        </w:trPr>
        <w:tc>
          <w:tcPr>
            <w:tcW w:w="2991" w:type="dxa"/>
          </w:tcPr>
          <w:p w14:paraId="21E9E23F" w14:textId="77777777" w:rsidR="00785189" w:rsidRDefault="009E0FDB">
            <w:pPr>
              <w:pStyle w:val="TableParagraph"/>
              <w:tabs>
                <w:tab w:val="left" w:pos="688"/>
              </w:tabs>
              <w:spacing w:before="61"/>
              <w:ind w:left="688" w:right="180" w:hanging="567"/>
              <w:rPr>
                <w:sz w:val="24"/>
              </w:rPr>
            </w:pPr>
            <w:r>
              <w:rPr>
                <w:spacing w:val="-6"/>
                <w:sz w:val="24"/>
              </w:rPr>
              <w:t>h)</w:t>
            </w:r>
            <w:r>
              <w:rPr>
                <w:sz w:val="24"/>
              </w:rPr>
              <w:tab/>
              <w:t xml:space="preserve">Turvateenused (CPC 87302, 87303, </w:t>
            </w:r>
            <w:r>
              <w:rPr>
                <w:spacing w:val="-2"/>
                <w:sz w:val="24"/>
              </w:rPr>
              <w:t>87304,</w:t>
            </w:r>
          </w:p>
          <w:p w14:paraId="249949AE" w14:textId="77777777" w:rsidR="00785189" w:rsidRDefault="009E0FDB">
            <w:pPr>
              <w:pStyle w:val="TableParagraph"/>
              <w:spacing w:before="0"/>
              <w:ind w:left="688"/>
              <w:rPr>
                <w:sz w:val="24"/>
              </w:rPr>
            </w:pPr>
            <w:r>
              <w:rPr>
                <w:sz w:val="24"/>
              </w:rPr>
              <w:t xml:space="preserve">87305, </w:t>
            </w:r>
            <w:r>
              <w:rPr>
                <w:spacing w:val="-2"/>
                <w:sz w:val="24"/>
              </w:rPr>
              <w:t>87309)</w:t>
            </w:r>
          </w:p>
        </w:tc>
        <w:tc>
          <w:tcPr>
            <w:tcW w:w="7227" w:type="dxa"/>
          </w:tcPr>
          <w:p w14:paraId="27AC53EE" w14:textId="77777777" w:rsidR="00785189" w:rsidRDefault="009E0FDB">
            <w:pPr>
              <w:pStyle w:val="TableParagraph"/>
              <w:spacing w:before="61"/>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191CA263" w14:textId="77777777" w:rsidR="00785189" w:rsidRDefault="009E0FDB">
            <w:pPr>
              <w:pStyle w:val="TableParagraph"/>
              <w:ind w:left="120"/>
              <w:rPr>
                <w:sz w:val="24"/>
              </w:rPr>
            </w:pPr>
            <w:r>
              <w:rPr>
                <w:sz w:val="24"/>
              </w:rPr>
              <w:t>BG, CY, CZ, EE, LT, LV, MT, PL, RO, SI</w:t>
            </w:r>
            <w:r>
              <w:rPr>
                <w:spacing w:val="-3"/>
                <w:sz w:val="24"/>
              </w:rPr>
              <w:t xml:space="preserve"> </w:t>
            </w:r>
            <w:r>
              <w:rPr>
                <w:sz w:val="24"/>
              </w:rPr>
              <w:t>ja SK:</w:t>
            </w:r>
            <w:r>
              <w:rPr>
                <w:spacing w:val="1"/>
                <w:sz w:val="24"/>
              </w:rPr>
              <w:t xml:space="preserve"> </w:t>
            </w:r>
            <w:r>
              <w:rPr>
                <w:spacing w:val="-2"/>
                <w:sz w:val="24"/>
              </w:rPr>
              <w:t>Piiranguteta</w:t>
            </w:r>
          </w:p>
          <w:p w14:paraId="7A8E6A08" w14:textId="77777777" w:rsidR="00785189" w:rsidRDefault="009E0FDB">
            <w:pPr>
              <w:pStyle w:val="TableParagraph"/>
              <w:spacing w:before="0"/>
              <w:ind w:left="120"/>
              <w:rPr>
                <w:sz w:val="24"/>
              </w:rPr>
            </w:pPr>
            <w:r>
              <w:rPr>
                <w:sz w:val="24"/>
              </w:rPr>
              <w:t>turvateenuste</w:t>
            </w:r>
            <w:r>
              <w:rPr>
                <w:spacing w:val="-4"/>
                <w:sz w:val="24"/>
              </w:rPr>
              <w:t xml:space="preserve"> </w:t>
            </w:r>
            <w:r>
              <w:rPr>
                <w:sz w:val="24"/>
              </w:rPr>
              <w:t>osutamise</w:t>
            </w:r>
            <w:r>
              <w:rPr>
                <w:spacing w:val="-1"/>
                <w:sz w:val="24"/>
              </w:rPr>
              <w:t xml:space="preserve"> </w:t>
            </w:r>
            <w:r>
              <w:rPr>
                <w:spacing w:val="-2"/>
                <w:sz w:val="24"/>
              </w:rPr>
              <w:t>korral.</w:t>
            </w:r>
          </w:p>
          <w:p w14:paraId="4486AC58" w14:textId="77777777" w:rsidR="00785189" w:rsidRDefault="009E0FDB">
            <w:pPr>
              <w:pStyle w:val="TableParagraph"/>
              <w:ind w:left="120"/>
              <w:rPr>
                <w:sz w:val="24"/>
              </w:rPr>
            </w:pPr>
            <w:r>
              <w:rPr>
                <w:sz w:val="24"/>
              </w:rPr>
              <w:t>DK,</w:t>
            </w:r>
            <w:r>
              <w:rPr>
                <w:spacing w:val="-6"/>
                <w:sz w:val="24"/>
              </w:rPr>
              <w:t xml:space="preserve"> </w:t>
            </w:r>
            <w:r>
              <w:rPr>
                <w:sz w:val="24"/>
              </w:rPr>
              <w:t>HR</w:t>
            </w:r>
            <w:r>
              <w:rPr>
                <w:spacing w:val="-6"/>
                <w:sz w:val="24"/>
              </w:rPr>
              <w:t xml:space="preserve"> </w:t>
            </w:r>
            <w:r>
              <w:rPr>
                <w:sz w:val="24"/>
              </w:rPr>
              <w:t>ja</w:t>
            </w:r>
            <w:r>
              <w:rPr>
                <w:spacing w:val="-6"/>
                <w:sz w:val="24"/>
              </w:rPr>
              <w:t xml:space="preserve"> </w:t>
            </w:r>
            <w:r>
              <w:rPr>
                <w:sz w:val="24"/>
              </w:rPr>
              <w:t>HU:</w:t>
            </w:r>
            <w:r>
              <w:rPr>
                <w:spacing w:val="-6"/>
                <w:sz w:val="24"/>
              </w:rPr>
              <w:t xml:space="preserve"> </w:t>
            </w:r>
            <w:r>
              <w:rPr>
                <w:sz w:val="24"/>
              </w:rPr>
              <w:t>Piiranguteta</w:t>
            </w:r>
            <w:r>
              <w:rPr>
                <w:spacing w:val="-6"/>
                <w:sz w:val="24"/>
              </w:rPr>
              <w:t xml:space="preserve"> </w:t>
            </w:r>
            <w:r>
              <w:rPr>
                <w:sz w:val="24"/>
              </w:rPr>
              <w:t>järgmiste</w:t>
            </w:r>
            <w:r>
              <w:rPr>
                <w:spacing w:val="-6"/>
                <w:sz w:val="24"/>
              </w:rPr>
              <w:t xml:space="preserve"> </w:t>
            </w:r>
            <w:r>
              <w:rPr>
                <w:sz w:val="24"/>
              </w:rPr>
              <w:t>teenuste</w:t>
            </w:r>
            <w:r>
              <w:rPr>
                <w:spacing w:val="-5"/>
                <w:sz w:val="24"/>
              </w:rPr>
              <w:t xml:space="preserve"> </w:t>
            </w:r>
            <w:r>
              <w:rPr>
                <w:sz w:val="24"/>
              </w:rPr>
              <w:t>allsektorite</w:t>
            </w:r>
            <w:r>
              <w:rPr>
                <w:spacing w:val="-6"/>
                <w:sz w:val="24"/>
              </w:rPr>
              <w:t xml:space="preserve"> </w:t>
            </w:r>
            <w:r>
              <w:rPr>
                <w:sz w:val="24"/>
              </w:rPr>
              <w:t>osutamise korral: valveteenused (CPC 87305) Horvaatias ja Ungaris, turvanõustamisteenused (CPC 87302) Horvaatias, lennujaama valveteenused</w:t>
            </w:r>
            <w:r>
              <w:rPr>
                <w:spacing w:val="-1"/>
                <w:sz w:val="24"/>
              </w:rPr>
              <w:t xml:space="preserve"> </w:t>
            </w:r>
            <w:r>
              <w:rPr>
                <w:sz w:val="24"/>
              </w:rPr>
              <w:t>(CPC</w:t>
            </w:r>
            <w:r>
              <w:rPr>
                <w:spacing w:val="-3"/>
                <w:sz w:val="24"/>
              </w:rPr>
              <w:t xml:space="preserve"> </w:t>
            </w:r>
            <w:r>
              <w:rPr>
                <w:sz w:val="24"/>
              </w:rPr>
              <w:t>87305</w:t>
            </w:r>
            <w:r>
              <w:rPr>
                <w:spacing w:val="-3"/>
                <w:sz w:val="24"/>
              </w:rPr>
              <w:t xml:space="preserve"> </w:t>
            </w:r>
            <w:r>
              <w:rPr>
                <w:sz w:val="24"/>
              </w:rPr>
              <w:t>osa)</w:t>
            </w:r>
            <w:r>
              <w:rPr>
                <w:spacing w:val="-3"/>
                <w:sz w:val="24"/>
              </w:rPr>
              <w:t xml:space="preserve"> </w:t>
            </w:r>
            <w:r>
              <w:rPr>
                <w:sz w:val="24"/>
              </w:rPr>
              <w:t>Taanis</w:t>
            </w:r>
            <w:r>
              <w:rPr>
                <w:spacing w:val="-3"/>
                <w:sz w:val="24"/>
              </w:rPr>
              <w:t xml:space="preserve"> </w:t>
            </w:r>
            <w:r>
              <w:rPr>
                <w:sz w:val="24"/>
              </w:rPr>
              <w:t>ja</w:t>
            </w:r>
            <w:r>
              <w:rPr>
                <w:spacing w:val="-4"/>
                <w:sz w:val="24"/>
              </w:rPr>
              <w:t xml:space="preserve"> </w:t>
            </w:r>
            <w:r>
              <w:rPr>
                <w:sz w:val="24"/>
              </w:rPr>
              <w:t>soomusautoteenused</w:t>
            </w:r>
            <w:r>
              <w:rPr>
                <w:spacing w:val="-3"/>
                <w:sz w:val="24"/>
              </w:rPr>
              <w:t xml:space="preserve"> </w:t>
            </w:r>
            <w:r>
              <w:rPr>
                <w:sz w:val="24"/>
              </w:rPr>
              <w:t>(CPC 87304) Ungaris.</w:t>
            </w:r>
          </w:p>
        </w:tc>
      </w:tr>
    </w:tbl>
    <w:p w14:paraId="5D09C664" w14:textId="77777777" w:rsidR="00785189" w:rsidRDefault="00785189">
      <w:pPr>
        <w:pStyle w:val="TableParagraph"/>
        <w:rPr>
          <w:sz w:val="24"/>
        </w:rPr>
        <w:sectPr w:rsidR="00785189">
          <w:pgSz w:w="11910" w:h="16850"/>
          <w:pgMar w:top="1380" w:right="566" w:bottom="1380" w:left="425" w:header="0" w:footer="1199" w:gutter="0"/>
          <w:cols w:space="708"/>
        </w:sectPr>
      </w:pPr>
    </w:p>
    <w:p w14:paraId="5B0CD15A"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0E96CC21" w14:textId="77777777">
        <w:trPr>
          <w:trHeight w:val="397"/>
        </w:trPr>
        <w:tc>
          <w:tcPr>
            <w:tcW w:w="2991" w:type="dxa"/>
          </w:tcPr>
          <w:p w14:paraId="15C86089"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432C1E64"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55CC6C66" w14:textId="77777777">
        <w:trPr>
          <w:trHeight w:val="1895"/>
        </w:trPr>
        <w:tc>
          <w:tcPr>
            <w:tcW w:w="2991" w:type="dxa"/>
          </w:tcPr>
          <w:p w14:paraId="4A21D3BF" w14:textId="77777777" w:rsidR="00785189" w:rsidRDefault="00785189">
            <w:pPr>
              <w:pStyle w:val="TableParagraph"/>
              <w:spacing w:before="0"/>
              <w:ind w:left="0"/>
              <w:rPr>
                <w:sz w:val="24"/>
              </w:rPr>
            </w:pPr>
          </w:p>
        </w:tc>
        <w:tc>
          <w:tcPr>
            <w:tcW w:w="7227" w:type="dxa"/>
          </w:tcPr>
          <w:p w14:paraId="0EC5245A"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3C103BA1" w14:textId="77777777" w:rsidR="00785189" w:rsidRDefault="009E0FDB">
            <w:pPr>
              <w:pStyle w:val="TableParagraph"/>
              <w:ind w:left="120" w:right="180"/>
              <w:rPr>
                <w:sz w:val="24"/>
              </w:rPr>
            </w:pPr>
            <w:r>
              <w:rPr>
                <w:sz w:val="24"/>
              </w:rPr>
              <w:t>DK: Turvateenuse osutamise luba taotlevate füüsiliste isikute ning turvateenuse osutamise luba taotlevate juriidiliste isikute juhtide ja enamiku</w:t>
            </w:r>
            <w:r>
              <w:rPr>
                <w:spacing w:val="-6"/>
                <w:sz w:val="24"/>
              </w:rPr>
              <w:t xml:space="preserve"> </w:t>
            </w:r>
            <w:r>
              <w:rPr>
                <w:sz w:val="24"/>
              </w:rPr>
              <w:t>juhatuse</w:t>
            </w:r>
            <w:r>
              <w:rPr>
                <w:spacing w:val="-7"/>
                <w:sz w:val="24"/>
              </w:rPr>
              <w:t xml:space="preserve"> </w:t>
            </w:r>
            <w:r>
              <w:rPr>
                <w:sz w:val="24"/>
              </w:rPr>
              <w:t>liikmete</w:t>
            </w:r>
            <w:r>
              <w:rPr>
                <w:spacing w:val="-6"/>
                <w:sz w:val="24"/>
              </w:rPr>
              <w:t xml:space="preserve"> </w:t>
            </w:r>
            <w:r>
              <w:rPr>
                <w:sz w:val="24"/>
              </w:rPr>
              <w:t>suhtes</w:t>
            </w:r>
            <w:r>
              <w:rPr>
                <w:spacing w:val="-6"/>
                <w:sz w:val="24"/>
              </w:rPr>
              <w:t xml:space="preserve"> </w:t>
            </w:r>
            <w:r>
              <w:rPr>
                <w:sz w:val="24"/>
              </w:rPr>
              <w:t>kehtib</w:t>
            </w:r>
            <w:r>
              <w:rPr>
                <w:spacing w:val="-6"/>
                <w:sz w:val="24"/>
              </w:rPr>
              <w:t xml:space="preserve"> </w:t>
            </w:r>
            <w:r>
              <w:rPr>
                <w:sz w:val="24"/>
              </w:rPr>
              <w:t>elukohanõue.</w:t>
            </w:r>
            <w:r>
              <w:rPr>
                <w:spacing w:val="-6"/>
                <w:sz w:val="24"/>
              </w:rPr>
              <w:t xml:space="preserve"> </w:t>
            </w:r>
            <w:r>
              <w:rPr>
                <w:sz w:val="24"/>
              </w:rPr>
              <w:t>Elukohanõuet</w:t>
            </w:r>
            <w:r>
              <w:rPr>
                <w:spacing w:val="-6"/>
                <w:sz w:val="24"/>
              </w:rPr>
              <w:t xml:space="preserve"> </w:t>
            </w:r>
            <w:r>
              <w:rPr>
                <w:sz w:val="24"/>
              </w:rPr>
              <w:t>ei kohaldata</w:t>
            </w:r>
            <w:r>
              <w:rPr>
                <w:spacing w:val="-5"/>
                <w:sz w:val="24"/>
              </w:rPr>
              <w:t xml:space="preserve"> </w:t>
            </w:r>
            <w:r>
              <w:rPr>
                <w:sz w:val="24"/>
              </w:rPr>
              <w:t>siiski</w:t>
            </w:r>
            <w:r>
              <w:rPr>
                <w:spacing w:val="-5"/>
                <w:sz w:val="24"/>
              </w:rPr>
              <w:t xml:space="preserve"> </w:t>
            </w:r>
            <w:r>
              <w:rPr>
                <w:sz w:val="24"/>
              </w:rPr>
              <w:t>juhtudel,</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sätestatud</w:t>
            </w:r>
            <w:r>
              <w:rPr>
                <w:spacing w:val="-5"/>
                <w:sz w:val="24"/>
              </w:rPr>
              <w:t xml:space="preserve"> </w:t>
            </w:r>
            <w:r>
              <w:rPr>
                <w:sz w:val="24"/>
              </w:rPr>
              <w:t>rahvusvahelistes</w:t>
            </w:r>
            <w:r>
              <w:rPr>
                <w:spacing w:val="-5"/>
                <w:sz w:val="24"/>
              </w:rPr>
              <w:t xml:space="preserve"> </w:t>
            </w:r>
            <w:r>
              <w:rPr>
                <w:sz w:val="24"/>
              </w:rPr>
              <w:t>lepingutes või justiitsministri määrustes.</w:t>
            </w:r>
          </w:p>
        </w:tc>
      </w:tr>
      <w:tr w:rsidR="00785189" w14:paraId="2ED99668" w14:textId="77777777">
        <w:trPr>
          <w:trHeight w:val="1067"/>
        </w:trPr>
        <w:tc>
          <w:tcPr>
            <w:tcW w:w="2991" w:type="dxa"/>
          </w:tcPr>
          <w:p w14:paraId="1E6767E3" w14:textId="77777777" w:rsidR="00785189" w:rsidRDefault="00785189">
            <w:pPr>
              <w:pStyle w:val="TableParagraph"/>
              <w:spacing w:before="0"/>
              <w:ind w:left="0"/>
              <w:rPr>
                <w:sz w:val="24"/>
              </w:rPr>
            </w:pPr>
          </w:p>
        </w:tc>
        <w:tc>
          <w:tcPr>
            <w:tcW w:w="7227" w:type="dxa"/>
          </w:tcPr>
          <w:p w14:paraId="00093959"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7CE9C28D" w14:textId="77777777" w:rsidR="00785189" w:rsidRDefault="009E0FDB">
            <w:pPr>
              <w:pStyle w:val="TableParagraph"/>
              <w:ind w:left="120"/>
              <w:rPr>
                <w:sz w:val="24"/>
              </w:rPr>
            </w:pPr>
            <w:r>
              <w:rPr>
                <w:sz w:val="24"/>
              </w:rPr>
              <w:t>BE,</w:t>
            </w:r>
            <w:r>
              <w:rPr>
                <w:spacing w:val="-5"/>
                <w:sz w:val="24"/>
              </w:rPr>
              <w:t xml:space="preserve"> </w:t>
            </w:r>
            <w:r>
              <w:rPr>
                <w:sz w:val="24"/>
              </w:rPr>
              <w:t>ES,</w:t>
            </w:r>
            <w:r>
              <w:rPr>
                <w:spacing w:val="-5"/>
                <w:sz w:val="24"/>
              </w:rPr>
              <w:t xml:space="preserve"> </w:t>
            </w:r>
            <w:r>
              <w:rPr>
                <w:sz w:val="24"/>
              </w:rPr>
              <w:t>FI,</w:t>
            </w:r>
            <w:r>
              <w:rPr>
                <w:spacing w:val="-3"/>
                <w:sz w:val="24"/>
              </w:rPr>
              <w:t xml:space="preserve"> </w:t>
            </w:r>
            <w:r>
              <w:rPr>
                <w:sz w:val="24"/>
              </w:rPr>
              <w:t>FR</w:t>
            </w:r>
            <w:r>
              <w:rPr>
                <w:spacing w:val="-5"/>
                <w:sz w:val="24"/>
              </w:rPr>
              <w:t xml:space="preserve"> </w:t>
            </w:r>
            <w:r>
              <w:rPr>
                <w:sz w:val="24"/>
              </w:rPr>
              <w:t>ja</w:t>
            </w:r>
            <w:r>
              <w:rPr>
                <w:spacing w:val="-5"/>
                <w:sz w:val="24"/>
              </w:rPr>
              <w:t xml:space="preserve"> </w:t>
            </w:r>
            <w:r>
              <w:rPr>
                <w:sz w:val="24"/>
              </w:rPr>
              <w:t>PT:</w:t>
            </w:r>
            <w:r>
              <w:rPr>
                <w:spacing w:val="-5"/>
                <w:sz w:val="24"/>
              </w:rPr>
              <w:t xml:space="preserve"> </w:t>
            </w:r>
            <w:r>
              <w:rPr>
                <w:sz w:val="24"/>
              </w:rPr>
              <w:t>Piiranguteta</w:t>
            </w:r>
            <w:r>
              <w:rPr>
                <w:spacing w:val="-6"/>
                <w:sz w:val="24"/>
              </w:rPr>
              <w:t xml:space="preserve"> </w:t>
            </w:r>
            <w:r>
              <w:rPr>
                <w:sz w:val="24"/>
              </w:rPr>
              <w:t>turvateenuste</w:t>
            </w:r>
            <w:r>
              <w:rPr>
                <w:spacing w:val="-6"/>
                <w:sz w:val="24"/>
              </w:rPr>
              <w:t xml:space="preserve"> </w:t>
            </w:r>
            <w:r>
              <w:rPr>
                <w:sz w:val="24"/>
              </w:rPr>
              <w:t>piiriülese</w:t>
            </w:r>
            <w:r>
              <w:rPr>
                <w:spacing w:val="-6"/>
                <w:sz w:val="24"/>
              </w:rPr>
              <w:t xml:space="preserve"> </w:t>
            </w:r>
            <w:r>
              <w:rPr>
                <w:sz w:val="24"/>
              </w:rPr>
              <w:t xml:space="preserve">osutamise </w:t>
            </w:r>
            <w:r>
              <w:rPr>
                <w:spacing w:val="-2"/>
                <w:sz w:val="24"/>
              </w:rPr>
              <w:t>korral.</w:t>
            </w:r>
          </w:p>
        </w:tc>
      </w:tr>
      <w:tr w:rsidR="00785189" w14:paraId="6C6C1503" w14:textId="77777777">
        <w:trPr>
          <w:trHeight w:val="1189"/>
        </w:trPr>
        <w:tc>
          <w:tcPr>
            <w:tcW w:w="2991" w:type="dxa"/>
          </w:tcPr>
          <w:p w14:paraId="6C6BECB8" w14:textId="77777777" w:rsidR="00785189" w:rsidRDefault="009E0FDB">
            <w:pPr>
              <w:pStyle w:val="TableParagraph"/>
              <w:tabs>
                <w:tab w:val="left" w:pos="688"/>
              </w:tabs>
              <w:spacing w:before="61"/>
              <w:ind w:left="688" w:right="629" w:hanging="567"/>
              <w:rPr>
                <w:sz w:val="24"/>
              </w:rPr>
            </w:pPr>
            <w:r>
              <w:rPr>
                <w:spacing w:val="-6"/>
                <w:sz w:val="24"/>
              </w:rPr>
              <w:t>i)</w:t>
            </w:r>
            <w:r>
              <w:rPr>
                <w:sz w:val="24"/>
              </w:rPr>
              <w:tab/>
            </w:r>
            <w:r>
              <w:rPr>
                <w:spacing w:val="-2"/>
                <w:sz w:val="24"/>
              </w:rPr>
              <w:t xml:space="preserve">Juurdlusteenused </w:t>
            </w:r>
            <w:r>
              <w:rPr>
                <w:sz w:val="24"/>
              </w:rPr>
              <w:t>(CPC 87301)</w:t>
            </w:r>
          </w:p>
        </w:tc>
        <w:tc>
          <w:tcPr>
            <w:tcW w:w="7227" w:type="dxa"/>
          </w:tcPr>
          <w:p w14:paraId="03653FFD" w14:textId="77777777" w:rsidR="00785189" w:rsidRDefault="009E0FDB">
            <w:pPr>
              <w:pStyle w:val="TableParagraph"/>
              <w:spacing w:before="61" w:line="343" w:lineRule="auto"/>
              <w:ind w:left="120" w:right="1437"/>
              <w:rPr>
                <w:sz w:val="24"/>
              </w:rPr>
            </w:pPr>
            <w:r>
              <w:rPr>
                <w:sz w:val="24"/>
              </w:rPr>
              <w:t>Investeeringute</w:t>
            </w:r>
            <w:r>
              <w:rPr>
                <w:spacing w:val="-10"/>
                <w:sz w:val="24"/>
              </w:rPr>
              <w:t xml:space="preserve"> </w:t>
            </w:r>
            <w:r>
              <w:rPr>
                <w:sz w:val="24"/>
              </w:rPr>
              <w:t>ja</w:t>
            </w:r>
            <w:r>
              <w:rPr>
                <w:spacing w:val="-11"/>
                <w:sz w:val="24"/>
              </w:rPr>
              <w:t xml:space="preserve"> </w:t>
            </w:r>
            <w:r>
              <w:rPr>
                <w:sz w:val="24"/>
              </w:rPr>
              <w:t>piiriülese</w:t>
            </w:r>
            <w:r>
              <w:rPr>
                <w:spacing w:val="-11"/>
                <w:sz w:val="24"/>
              </w:rPr>
              <w:t xml:space="preserve"> </w:t>
            </w:r>
            <w:r>
              <w:rPr>
                <w:sz w:val="24"/>
              </w:rPr>
              <w:t>teenustekaubanduse</w:t>
            </w:r>
            <w:r>
              <w:rPr>
                <w:spacing w:val="-10"/>
                <w:sz w:val="24"/>
              </w:rPr>
              <w:t xml:space="preserve"> </w:t>
            </w:r>
            <w:r>
              <w:rPr>
                <w:sz w:val="24"/>
              </w:rPr>
              <w:t>puhul: Euroopa Liidus, välja arvatud AT ja SE: Piiranguteta</w:t>
            </w:r>
          </w:p>
          <w:p w14:paraId="5E548B2D" w14:textId="77777777" w:rsidR="00785189" w:rsidRDefault="009E0FDB">
            <w:pPr>
              <w:pStyle w:val="TableParagraph"/>
              <w:spacing w:before="3"/>
              <w:ind w:left="120"/>
              <w:rPr>
                <w:sz w:val="24"/>
              </w:rPr>
            </w:pPr>
            <w:r>
              <w:rPr>
                <w:sz w:val="24"/>
              </w:rPr>
              <w:t>LT</w:t>
            </w:r>
            <w:r>
              <w:rPr>
                <w:spacing w:val="-1"/>
                <w:sz w:val="24"/>
              </w:rPr>
              <w:t xml:space="preserve"> </w:t>
            </w:r>
            <w:r>
              <w:rPr>
                <w:sz w:val="24"/>
              </w:rPr>
              <w:t>ja</w:t>
            </w:r>
            <w:r>
              <w:rPr>
                <w:spacing w:val="-2"/>
                <w:sz w:val="24"/>
              </w:rPr>
              <w:t xml:space="preserve"> </w:t>
            </w:r>
            <w:r>
              <w:rPr>
                <w:sz w:val="24"/>
              </w:rPr>
              <w:t>PT:</w:t>
            </w:r>
            <w:r>
              <w:rPr>
                <w:spacing w:val="-1"/>
                <w:sz w:val="24"/>
              </w:rPr>
              <w:t xml:space="preserve"> </w:t>
            </w:r>
            <w:r>
              <w:rPr>
                <w:sz w:val="24"/>
              </w:rPr>
              <w:t>Juurdlusteenuste</w:t>
            </w:r>
            <w:r>
              <w:rPr>
                <w:spacing w:val="-1"/>
                <w:sz w:val="24"/>
              </w:rPr>
              <w:t xml:space="preserve"> </w:t>
            </w:r>
            <w:r>
              <w:rPr>
                <w:sz w:val="24"/>
              </w:rPr>
              <w:t>korral</w:t>
            </w:r>
            <w:r>
              <w:rPr>
                <w:spacing w:val="-1"/>
                <w:sz w:val="24"/>
              </w:rPr>
              <w:t xml:space="preserve"> </w:t>
            </w:r>
            <w:r>
              <w:rPr>
                <w:sz w:val="24"/>
              </w:rPr>
              <w:t>kehtib</w:t>
            </w:r>
            <w:r>
              <w:rPr>
                <w:spacing w:val="-1"/>
                <w:sz w:val="24"/>
              </w:rPr>
              <w:t xml:space="preserve"> </w:t>
            </w:r>
            <w:r>
              <w:rPr>
                <w:sz w:val="24"/>
              </w:rPr>
              <w:t xml:space="preserve">riigi </w:t>
            </w:r>
            <w:r>
              <w:rPr>
                <w:spacing w:val="-2"/>
                <w:sz w:val="24"/>
              </w:rPr>
              <w:t>monopol.</w:t>
            </w:r>
          </w:p>
        </w:tc>
      </w:tr>
      <w:tr w:rsidR="00785189" w14:paraId="6354F987" w14:textId="77777777">
        <w:trPr>
          <w:trHeight w:val="671"/>
        </w:trPr>
        <w:tc>
          <w:tcPr>
            <w:tcW w:w="2991" w:type="dxa"/>
          </w:tcPr>
          <w:p w14:paraId="096F01DD" w14:textId="77777777" w:rsidR="00785189" w:rsidRDefault="009E0FDB">
            <w:pPr>
              <w:pStyle w:val="TableParagraph"/>
              <w:tabs>
                <w:tab w:val="left" w:pos="688"/>
              </w:tabs>
              <w:spacing w:before="58"/>
              <w:ind w:left="688" w:right="222" w:hanging="567"/>
              <w:rPr>
                <w:sz w:val="24"/>
              </w:rPr>
            </w:pPr>
            <w:r>
              <w:rPr>
                <w:spacing w:val="-6"/>
                <w:sz w:val="24"/>
              </w:rPr>
              <w:t>j)</w:t>
            </w:r>
            <w:r>
              <w:rPr>
                <w:sz w:val="24"/>
              </w:rPr>
              <w:tab/>
              <w:t>Hoonete</w:t>
            </w:r>
            <w:r>
              <w:rPr>
                <w:spacing w:val="-15"/>
                <w:sz w:val="24"/>
              </w:rPr>
              <w:t xml:space="preserve"> </w:t>
            </w:r>
            <w:r>
              <w:rPr>
                <w:sz w:val="24"/>
              </w:rPr>
              <w:t>puhastamise teenused (CPC 874)</w:t>
            </w:r>
          </w:p>
        </w:tc>
        <w:tc>
          <w:tcPr>
            <w:tcW w:w="7227" w:type="dxa"/>
          </w:tcPr>
          <w:p w14:paraId="02A732D0" w14:textId="77777777" w:rsidR="00785189" w:rsidRDefault="009E0FDB">
            <w:pPr>
              <w:pStyle w:val="TableParagraph"/>
              <w:spacing w:before="58"/>
              <w:ind w:left="120"/>
              <w:rPr>
                <w:sz w:val="24"/>
              </w:rPr>
            </w:pPr>
            <w:r>
              <w:rPr>
                <w:spacing w:val="-2"/>
                <w:sz w:val="24"/>
              </w:rPr>
              <w:t>Puuduvad</w:t>
            </w:r>
          </w:p>
        </w:tc>
      </w:tr>
      <w:tr w:rsidR="00785189" w14:paraId="79E1D71E" w14:textId="77777777">
        <w:trPr>
          <w:trHeight w:val="671"/>
        </w:trPr>
        <w:tc>
          <w:tcPr>
            <w:tcW w:w="2991" w:type="dxa"/>
          </w:tcPr>
          <w:p w14:paraId="4DF59114" w14:textId="77777777" w:rsidR="00785189" w:rsidRDefault="009E0FDB">
            <w:pPr>
              <w:pStyle w:val="TableParagraph"/>
              <w:tabs>
                <w:tab w:val="left" w:pos="688"/>
              </w:tabs>
              <w:spacing w:before="58"/>
              <w:ind w:left="688" w:right="336" w:hanging="567"/>
              <w:rPr>
                <w:sz w:val="24"/>
              </w:rPr>
            </w:pPr>
            <w:r>
              <w:rPr>
                <w:spacing w:val="-6"/>
                <w:sz w:val="24"/>
              </w:rPr>
              <w:t>k)</w:t>
            </w:r>
            <w:r>
              <w:rPr>
                <w:sz w:val="24"/>
              </w:rPr>
              <w:tab/>
            </w:r>
            <w:r>
              <w:rPr>
                <w:spacing w:val="-2"/>
                <w:sz w:val="24"/>
              </w:rPr>
              <w:t xml:space="preserve">Fotograafiateenused </w:t>
            </w:r>
            <w:r>
              <w:rPr>
                <w:sz w:val="24"/>
              </w:rPr>
              <w:t>(CPC 875)</w:t>
            </w:r>
          </w:p>
        </w:tc>
        <w:tc>
          <w:tcPr>
            <w:tcW w:w="7227" w:type="dxa"/>
          </w:tcPr>
          <w:p w14:paraId="60CB7F5C" w14:textId="77777777" w:rsidR="00785189" w:rsidRDefault="009E0FDB">
            <w:pPr>
              <w:pStyle w:val="TableParagraph"/>
              <w:spacing w:before="58"/>
              <w:ind w:left="120"/>
              <w:rPr>
                <w:sz w:val="24"/>
              </w:rPr>
            </w:pPr>
            <w:r>
              <w:rPr>
                <w:spacing w:val="-2"/>
                <w:sz w:val="24"/>
              </w:rPr>
              <w:t>Puuduvad</w:t>
            </w:r>
          </w:p>
        </w:tc>
      </w:tr>
      <w:tr w:rsidR="00785189" w14:paraId="0DC8D068" w14:textId="77777777">
        <w:trPr>
          <w:trHeight w:val="673"/>
        </w:trPr>
        <w:tc>
          <w:tcPr>
            <w:tcW w:w="2991" w:type="dxa"/>
          </w:tcPr>
          <w:p w14:paraId="68068CE9" w14:textId="77777777" w:rsidR="00785189" w:rsidRDefault="009E0FDB">
            <w:pPr>
              <w:pStyle w:val="TableParagraph"/>
              <w:tabs>
                <w:tab w:val="left" w:pos="688"/>
              </w:tabs>
              <w:spacing w:before="61"/>
              <w:ind w:left="688" w:right="284" w:hanging="567"/>
              <w:rPr>
                <w:sz w:val="24"/>
              </w:rPr>
            </w:pPr>
            <w:r>
              <w:rPr>
                <w:spacing w:val="-6"/>
                <w:sz w:val="24"/>
              </w:rPr>
              <w:t>l)</w:t>
            </w:r>
            <w:r>
              <w:rPr>
                <w:sz w:val="24"/>
              </w:rPr>
              <w:tab/>
            </w:r>
            <w:r>
              <w:rPr>
                <w:spacing w:val="-2"/>
                <w:sz w:val="24"/>
              </w:rPr>
              <w:t xml:space="preserve">Pakendamisteenused </w:t>
            </w:r>
            <w:r>
              <w:rPr>
                <w:sz w:val="24"/>
              </w:rPr>
              <w:t>(CPC 876)</w:t>
            </w:r>
          </w:p>
        </w:tc>
        <w:tc>
          <w:tcPr>
            <w:tcW w:w="7227" w:type="dxa"/>
          </w:tcPr>
          <w:p w14:paraId="5E58BFF4" w14:textId="77777777" w:rsidR="00785189" w:rsidRDefault="009E0FDB">
            <w:pPr>
              <w:pStyle w:val="TableParagraph"/>
              <w:spacing w:before="61"/>
              <w:ind w:left="120"/>
              <w:rPr>
                <w:sz w:val="24"/>
              </w:rPr>
            </w:pPr>
            <w:r>
              <w:rPr>
                <w:spacing w:val="-2"/>
                <w:sz w:val="24"/>
              </w:rPr>
              <w:t>Puuduvad</w:t>
            </w:r>
          </w:p>
        </w:tc>
      </w:tr>
      <w:tr w:rsidR="00785189" w14:paraId="23515C82" w14:textId="77777777">
        <w:trPr>
          <w:trHeight w:val="1067"/>
        </w:trPr>
        <w:tc>
          <w:tcPr>
            <w:tcW w:w="2991" w:type="dxa"/>
          </w:tcPr>
          <w:p w14:paraId="6BEFD44F" w14:textId="77777777" w:rsidR="00785189" w:rsidRDefault="009E0FDB">
            <w:pPr>
              <w:pStyle w:val="TableParagraph"/>
              <w:tabs>
                <w:tab w:val="left" w:pos="688"/>
              </w:tabs>
              <w:spacing w:before="58"/>
              <w:ind w:left="688" w:right="128" w:hanging="567"/>
              <w:rPr>
                <w:sz w:val="24"/>
              </w:rPr>
            </w:pPr>
            <w:r>
              <w:rPr>
                <w:spacing w:val="-6"/>
                <w:sz w:val="24"/>
              </w:rPr>
              <w:t>m)</w:t>
            </w:r>
            <w:r>
              <w:rPr>
                <w:sz w:val="24"/>
              </w:rPr>
              <w:tab/>
            </w:r>
            <w:r>
              <w:rPr>
                <w:spacing w:val="-2"/>
                <w:sz w:val="24"/>
              </w:rPr>
              <w:t xml:space="preserve">Krediidiinfoteenused, </w:t>
            </w:r>
            <w:r>
              <w:rPr>
                <w:sz w:val="24"/>
              </w:rPr>
              <w:t>inkassoteenused</w:t>
            </w:r>
            <w:r>
              <w:rPr>
                <w:spacing w:val="-15"/>
                <w:sz w:val="24"/>
              </w:rPr>
              <w:t xml:space="preserve"> </w:t>
            </w:r>
            <w:r>
              <w:rPr>
                <w:sz w:val="24"/>
              </w:rPr>
              <w:t>(CPC 87901, 87902)</w:t>
            </w:r>
          </w:p>
        </w:tc>
        <w:tc>
          <w:tcPr>
            <w:tcW w:w="7227" w:type="dxa"/>
          </w:tcPr>
          <w:p w14:paraId="6AB0D32E"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1CA28EEA" w14:textId="77777777" w:rsidR="00785189" w:rsidRDefault="009E0FDB">
            <w:pPr>
              <w:pStyle w:val="TableParagraph"/>
              <w:ind w:left="120" w:right="180"/>
              <w:rPr>
                <w:sz w:val="24"/>
              </w:rPr>
            </w:pPr>
            <w:r>
              <w:rPr>
                <w:sz w:val="24"/>
              </w:rPr>
              <w:t>Euroopa</w:t>
            </w:r>
            <w:r>
              <w:rPr>
                <w:spacing w:val="-6"/>
                <w:sz w:val="24"/>
              </w:rPr>
              <w:t xml:space="preserve"> </w:t>
            </w:r>
            <w:r>
              <w:rPr>
                <w:sz w:val="24"/>
              </w:rPr>
              <w:t>Liidus,</w:t>
            </w:r>
            <w:r>
              <w:rPr>
                <w:spacing w:val="-5"/>
                <w:sz w:val="24"/>
              </w:rPr>
              <w:t xml:space="preserve"> </w:t>
            </w:r>
            <w:r>
              <w:rPr>
                <w:sz w:val="24"/>
              </w:rPr>
              <w:t>välja</w:t>
            </w:r>
            <w:r>
              <w:rPr>
                <w:spacing w:val="-6"/>
                <w:sz w:val="24"/>
              </w:rPr>
              <w:t xml:space="preserve"> </w:t>
            </w:r>
            <w:r>
              <w:rPr>
                <w:sz w:val="24"/>
              </w:rPr>
              <w:t>arvatud</w:t>
            </w:r>
            <w:r>
              <w:rPr>
                <w:spacing w:val="-5"/>
                <w:sz w:val="24"/>
              </w:rPr>
              <w:t xml:space="preserve"> </w:t>
            </w:r>
            <w:r>
              <w:rPr>
                <w:sz w:val="24"/>
              </w:rPr>
              <w:t>ES,</w:t>
            </w:r>
            <w:r>
              <w:rPr>
                <w:spacing w:val="-5"/>
                <w:sz w:val="24"/>
              </w:rPr>
              <w:t xml:space="preserve"> </w:t>
            </w:r>
            <w:r>
              <w:rPr>
                <w:sz w:val="24"/>
              </w:rPr>
              <w:t>LV</w:t>
            </w:r>
            <w:r>
              <w:rPr>
                <w:spacing w:val="-6"/>
                <w:sz w:val="24"/>
              </w:rPr>
              <w:t xml:space="preserve"> </w:t>
            </w:r>
            <w:r>
              <w:rPr>
                <w:sz w:val="24"/>
              </w:rPr>
              <w:t>ja</w:t>
            </w:r>
            <w:r>
              <w:rPr>
                <w:spacing w:val="-5"/>
                <w:sz w:val="24"/>
              </w:rPr>
              <w:t xml:space="preserve"> </w:t>
            </w:r>
            <w:r>
              <w:rPr>
                <w:sz w:val="24"/>
              </w:rPr>
              <w:t>SE:</w:t>
            </w:r>
            <w:r>
              <w:rPr>
                <w:spacing w:val="-5"/>
                <w:sz w:val="24"/>
              </w:rPr>
              <w:t xml:space="preserve"> </w:t>
            </w:r>
            <w:r>
              <w:rPr>
                <w:sz w:val="24"/>
              </w:rPr>
              <w:t>Piiranguteta inkassoteenuste ja krediidiinfoteenuste osutamise korral.</w:t>
            </w:r>
          </w:p>
        </w:tc>
      </w:tr>
      <w:tr w:rsidR="00785189" w14:paraId="119DC8E6" w14:textId="77777777">
        <w:trPr>
          <w:trHeight w:val="1223"/>
        </w:trPr>
        <w:tc>
          <w:tcPr>
            <w:tcW w:w="2991" w:type="dxa"/>
            <w:tcBorders>
              <w:bottom w:val="single" w:sz="4" w:space="0" w:color="000000"/>
            </w:tcBorders>
          </w:tcPr>
          <w:p w14:paraId="0356B53B" w14:textId="77777777" w:rsidR="00785189" w:rsidRDefault="009E0FDB">
            <w:pPr>
              <w:pStyle w:val="TableParagraph"/>
              <w:spacing w:before="58"/>
              <w:ind w:left="122"/>
              <w:rPr>
                <w:sz w:val="24"/>
              </w:rPr>
            </w:pPr>
            <w:r>
              <w:rPr>
                <w:spacing w:val="-5"/>
                <w:sz w:val="24"/>
              </w:rPr>
              <w:t>o)</w:t>
            </w:r>
          </w:p>
          <w:p w14:paraId="30734F48" w14:textId="77777777" w:rsidR="00785189" w:rsidRDefault="009E0FDB">
            <w:pPr>
              <w:pStyle w:val="TableParagraph"/>
              <w:spacing w:before="0"/>
              <w:ind w:left="688" w:right="127" w:firstLine="568"/>
              <w:rPr>
                <w:sz w:val="24"/>
              </w:rPr>
            </w:pPr>
            <w:r>
              <w:rPr>
                <w:spacing w:val="-2"/>
                <w:sz w:val="24"/>
              </w:rPr>
              <w:t xml:space="preserve">Telefonivastami </w:t>
            </w:r>
            <w:r>
              <w:rPr>
                <w:sz w:val="24"/>
              </w:rPr>
              <w:t xml:space="preserve">steenused (CPC </w:t>
            </w:r>
            <w:r>
              <w:rPr>
                <w:spacing w:val="-2"/>
                <w:sz w:val="24"/>
              </w:rPr>
              <w:t>87903)</w:t>
            </w:r>
          </w:p>
        </w:tc>
        <w:tc>
          <w:tcPr>
            <w:tcW w:w="7227" w:type="dxa"/>
            <w:tcBorders>
              <w:bottom w:val="single" w:sz="4" w:space="0" w:color="000000"/>
            </w:tcBorders>
          </w:tcPr>
          <w:p w14:paraId="52B5557F" w14:textId="77777777" w:rsidR="00785189" w:rsidRDefault="009E0FDB">
            <w:pPr>
              <w:pStyle w:val="TableParagraph"/>
              <w:spacing w:before="58"/>
              <w:ind w:left="120"/>
              <w:rPr>
                <w:sz w:val="24"/>
              </w:rPr>
            </w:pPr>
            <w:r>
              <w:rPr>
                <w:spacing w:val="-2"/>
                <w:sz w:val="24"/>
              </w:rPr>
              <w:t>Puuduvad</w:t>
            </w:r>
          </w:p>
        </w:tc>
      </w:tr>
    </w:tbl>
    <w:p w14:paraId="6D30D846" w14:textId="77777777" w:rsidR="00785189" w:rsidRDefault="00785189">
      <w:pPr>
        <w:pStyle w:val="TableParagraph"/>
        <w:rPr>
          <w:sz w:val="24"/>
        </w:rPr>
        <w:sectPr w:rsidR="00785189">
          <w:pgSz w:w="11910" w:h="16850"/>
          <w:pgMar w:top="1380" w:right="566" w:bottom="1380" w:left="425" w:header="0" w:footer="1199" w:gutter="0"/>
          <w:cols w:space="708"/>
        </w:sectPr>
      </w:pPr>
    </w:p>
    <w:p w14:paraId="05E5E287"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F13B40F" w14:textId="77777777">
        <w:trPr>
          <w:trHeight w:val="397"/>
        </w:trPr>
        <w:tc>
          <w:tcPr>
            <w:tcW w:w="2991" w:type="dxa"/>
          </w:tcPr>
          <w:p w14:paraId="5F301A80"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37588F3"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AFD124E" w14:textId="77777777">
        <w:trPr>
          <w:trHeight w:val="791"/>
        </w:trPr>
        <w:tc>
          <w:tcPr>
            <w:tcW w:w="2991" w:type="dxa"/>
          </w:tcPr>
          <w:p w14:paraId="11EF7EDD" w14:textId="77777777" w:rsidR="00785189" w:rsidRDefault="009E0FDB">
            <w:pPr>
              <w:pStyle w:val="TableParagraph"/>
              <w:tabs>
                <w:tab w:val="left" w:pos="688"/>
              </w:tabs>
              <w:spacing w:before="58"/>
              <w:ind w:left="688" w:right="495" w:hanging="567"/>
              <w:rPr>
                <w:sz w:val="24"/>
              </w:rPr>
            </w:pPr>
            <w:r>
              <w:rPr>
                <w:spacing w:val="-6"/>
                <w:sz w:val="24"/>
              </w:rPr>
              <w:t>p)</w:t>
            </w:r>
            <w:r>
              <w:rPr>
                <w:sz w:val="24"/>
              </w:rPr>
              <w:tab/>
            </w:r>
            <w:r>
              <w:rPr>
                <w:spacing w:val="-2"/>
                <w:sz w:val="24"/>
              </w:rPr>
              <w:t xml:space="preserve">Paljundusteenused </w:t>
            </w:r>
            <w:r>
              <w:rPr>
                <w:sz w:val="24"/>
              </w:rPr>
              <w:t>(CPC 87904)</w:t>
            </w:r>
          </w:p>
        </w:tc>
        <w:tc>
          <w:tcPr>
            <w:tcW w:w="7227" w:type="dxa"/>
          </w:tcPr>
          <w:p w14:paraId="2BE2AED7"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325A3DAE" w14:textId="77777777" w:rsidR="00785189" w:rsidRDefault="009E0FDB">
            <w:pPr>
              <w:pStyle w:val="TableParagraph"/>
              <w:ind w:left="120"/>
              <w:rPr>
                <w:sz w:val="24"/>
              </w:rPr>
            </w:pPr>
            <w:r>
              <w:rPr>
                <w:sz w:val="24"/>
              </w:rPr>
              <w:t>HU:</w:t>
            </w:r>
            <w:r>
              <w:rPr>
                <w:spacing w:val="-4"/>
                <w:sz w:val="24"/>
              </w:rPr>
              <w:t xml:space="preserve"> </w:t>
            </w:r>
            <w:r>
              <w:rPr>
                <w:sz w:val="24"/>
              </w:rPr>
              <w:t>Piiranguteta</w:t>
            </w:r>
            <w:r>
              <w:rPr>
                <w:spacing w:val="-2"/>
                <w:sz w:val="24"/>
              </w:rPr>
              <w:t xml:space="preserve"> </w:t>
            </w:r>
            <w:r>
              <w:rPr>
                <w:sz w:val="24"/>
              </w:rPr>
              <w:t>paljundusteenuste</w:t>
            </w:r>
            <w:r>
              <w:rPr>
                <w:spacing w:val="-3"/>
                <w:sz w:val="24"/>
              </w:rPr>
              <w:t xml:space="preserve"> </w:t>
            </w:r>
            <w:r>
              <w:rPr>
                <w:sz w:val="24"/>
              </w:rPr>
              <w:t>piiriülese</w:t>
            </w:r>
            <w:r>
              <w:rPr>
                <w:spacing w:val="-2"/>
                <w:sz w:val="24"/>
              </w:rPr>
              <w:t xml:space="preserve"> </w:t>
            </w:r>
            <w:r>
              <w:rPr>
                <w:sz w:val="24"/>
              </w:rPr>
              <w:t>osutamise</w:t>
            </w:r>
            <w:r>
              <w:rPr>
                <w:spacing w:val="-2"/>
                <w:sz w:val="24"/>
              </w:rPr>
              <w:t xml:space="preserve"> korral.</w:t>
            </w:r>
          </w:p>
        </w:tc>
      </w:tr>
      <w:tr w:rsidR="00785189" w14:paraId="0CF13952" w14:textId="77777777">
        <w:trPr>
          <w:trHeight w:val="3083"/>
        </w:trPr>
        <w:tc>
          <w:tcPr>
            <w:tcW w:w="2991" w:type="dxa"/>
          </w:tcPr>
          <w:p w14:paraId="69B408DC" w14:textId="77777777" w:rsidR="00785189" w:rsidRDefault="009E0FDB">
            <w:pPr>
              <w:pStyle w:val="TableParagraph"/>
              <w:tabs>
                <w:tab w:val="left" w:pos="688"/>
              </w:tabs>
              <w:spacing w:before="58"/>
              <w:ind w:left="688" w:right="308" w:hanging="567"/>
              <w:rPr>
                <w:sz w:val="24"/>
              </w:rPr>
            </w:pPr>
            <w:r>
              <w:rPr>
                <w:spacing w:val="-6"/>
                <w:sz w:val="24"/>
              </w:rPr>
              <w:t>q)</w:t>
            </w:r>
            <w:r>
              <w:rPr>
                <w:sz w:val="24"/>
              </w:rPr>
              <w:tab/>
              <w:t>Kirjaliku ja suulise tõlke</w:t>
            </w:r>
            <w:r>
              <w:rPr>
                <w:spacing w:val="-15"/>
                <w:sz w:val="24"/>
              </w:rPr>
              <w:t xml:space="preserve"> </w:t>
            </w:r>
            <w:r>
              <w:rPr>
                <w:sz w:val="24"/>
              </w:rPr>
              <w:t>teenused</w:t>
            </w:r>
            <w:r>
              <w:rPr>
                <w:spacing w:val="-15"/>
                <w:sz w:val="24"/>
              </w:rPr>
              <w:t xml:space="preserve"> </w:t>
            </w:r>
            <w:r>
              <w:rPr>
                <w:sz w:val="24"/>
              </w:rPr>
              <w:t xml:space="preserve">(CPC </w:t>
            </w:r>
            <w:r>
              <w:rPr>
                <w:spacing w:val="-2"/>
                <w:sz w:val="24"/>
              </w:rPr>
              <w:t>87905)</w:t>
            </w:r>
          </w:p>
        </w:tc>
        <w:tc>
          <w:tcPr>
            <w:tcW w:w="7227" w:type="dxa"/>
          </w:tcPr>
          <w:p w14:paraId="3AC4C78C"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2A2827B8" w14:textId="77777777" w:rsidR="00785189" w:rsidRDefault="009E0FDB">
            <w:pPr>
              <w:pStyle w:val="TableParagraph"/>
              <w:ind w:left="120"/>
              <w:rPr>
                <w:sz w:val="24"/>
              </w:rPr>
            </w:pPr>
            <w:r>
              <w:rPr>
                <w:sz w:val="24"/>
              </w:rPr>
              <w:t>BG:</w:t>
            </w:r>
            <w:r>
              <w:rPr>
                <w:spacing w:val="-6"/>
                <w:sz w:val="24"/>
              </w:rPr>
              <w:t xml:space="preserve"> </w:t>
            </w:r>
            <w:r>
              <w:rPr>
                <w:sz w:val="24"/>
              </w:rPr>
              <w:t>Tõlkebüroode</w:t>
            </w:r>
            <w:r>
              <w:rPr>
                <w:spacing w:val="-7"/>
                <w:sz w:val="24"/>
              </w:rPr>
              <w:t xml:space="preserve"> </w:t>
            </w:r>
            <w:r>
              <w:rPr>
                <w:sz w:val="24"/>
              </w:rPr>
              <w:t>ametlike</w:t>
            </w:r>
            <w:r>
              <w:rPr>
                <w:spacing w:val="-6"/>
                <w:sz w:val="24"/>
              </w:rPr>
              <w:t xml:space="preserve"> </w:t>
            </w:r>
            <w:r>
              <w:rPr>
                <w:sz w:val="24"/>
              </w:rPr>
              <w:t>tõlgete</w:t>
            </w:r>
            <w:r>
              <w:rPr>
                <w:spacing w:val="-7"/>
                <w:sz w:val="24"/>
              </w:rPr>
              <w:t xml:space="preserve"> </w:t>
            </w:r>
            <w:r>
              <w:rPr>
                <w:sz w:val="24"/>
              </w:rPr>
              <w:t>jaoks</w:t>
            </w:r>
            <w:r>
              <w:rPr>
                <w:spacing w:val="-6"/>
                <w:sz w:val="24"/>
              </w:rPr>
              <w:t xml:space="preserve"> </w:t>
            </w:r>
            <w:r>
              <w:rPr>
                <w:sz w:val="24"/>
              </w:rPr>
              <w:t>on</w:t>
            </w:r>
            <w:r>
              <w:rPr>
                <w:spacing w:val="-6"/>
                <w:sz w:val="24"/>
              </w:rPr>
              <w:t xml:space="preserve"> </w:t>
            </w:r>
            <w:r>
              <w:rPr>
                <w:sz w:val="24"/>
              </w:rPr>
              <w:t>vaja</w:t>
            </w:r>
            <w:r>
              <w:rPr>
                <w:spacing w:val="-2"/>
                <w:sz w:val="24"/>
              </w:rPr>
              <w:t xml:space="preserve"> </w:t>
            </w:r>
            <w:r>
              <w:rPr>
                <w:sz w:val="24"/>
              </w:rPr>
              <w:t xml:space="preserve">lepingut </w:t>
            </w:r>
            <w:r>
              <w:rPr>
                <w:spacing w:val="-2"/>
                <w:sz w:val="24"/>
              </w:rPr>
              <w:t>välisministeeriumiga.</w:t>
            </w:r>
          </w:p>
          <w:p w14:paraId="618879DC" w14:textId="77777777" w:rsidR="00785189" w:rsidRDefault="009E0FDB">
            <w:pPr>
              <w:pStyle w:val="TableParagraph"/>
              <w:spacing w:before="121"/>
              <w:ind w:left="120"/>
              <w:rPr>
                <w:sz w:val="24"/>
              </w:rPr>
            </w:pPr>
            <w:r>
              <w:rPr>
                <w:sz w:val="24"/>
              </w:rPr>
              <w:t>CY:</w:t>
            </w:r>
            <w:r>
              <w:rPr>
                <w:spacing w:val="-5"/>
                <w:sz w:val="24"/>
              </w:rPr>
              <w:t xml:space="preserve"> </w:t>
            </w:r>
            <w:r>
              <w:rPr>
                <w:sz w:val="24"/>
              </w:rPr>
              <w:t>Tõlkijate</w:t>
            </w:r>
            <w:r>
              <w:rPr>
                <w:spacing w:val="-6"/>
                <w:sz w:val="24"/>
              </w:rPr>
              <w:t xml:space="preserve"> </w:t>
            </w:r>
            <w:r>
              <w:rPr>
                <w:sz w:val="24"/>
              </w:rPr>
              <w:t>registrisse</w:t>
            </w:r>
            <w:r>
              <w:rPr>
                <w:spacing w:val="-6"/>
                <w:sz w:val="24"/>
              </w:rPr>
              <w:t xml:space="preserve"> </w:t>
            </w:r>
            <w:r>
              <w:rPr>
                <w:sz w:val="24"/>
              </w:rPr>
              <w:t>kandmine</w:t>
            </w:r>
            <w:r>
              <w:rPr>
                <w:spacing w:val="-6"/>
                <w:sz w:val="24"/>
              </w:rPr>
              <w:t xml:space="preserve"> </w:t>
            </w:r>
            <w:r>
              <w:rPr>
                <w:sz w:val="24"/>
              </w:rPr>
              <w:t>on</w:t>
            </w:r>
            <w:r>
              <w:rPr>
                <w:spacing w:val="-5"/>
                <w:sz w:val="24"/>
              </w:rPr>
              <w:t xml:space="preserve"> </w:t>
            </w:r>
            <w:r>
              <w:rPr>
                <w:sz w:val="24"/>
              </w:rPr>
              <w:t>vajalik</w:t>
            </w:r>
            <w:r>
              <w:rPr>
                <w:spacing w:val="-5"/>
                <w:sz w:val="24"/>
              </w:rPr>
              <w:t xml:space="preserve"> </w:t>
            </w:r>
            <w:r>
              <w:rPr>
                <w:sz w:val="24"/>
              </w:rPr>
              <w:t>ametlike</w:t>
            </w:r>
            <w:r>
              <w:rPr>
                <w:spacing w:val="-5"/>
                <w:sz w:val="24"/>
              </w:rPr>
              <w:t xml:space="preserve"> </w:t>
            </w:r>
            <w:r>
              <w:rPr>
                <w:sz w:val="24"/>
              </w:rPr>
              <w:t>tõlke-</w:t>
            </w:r>
            <w:r>
              <w:rPr>
                <w:spacing w:val="-6"/>
                <w:sz w:val="24"/>
              </w:rPr>
              <w:t xml:space="preserve"> </w:t>
            </w:r>
            <w:r>
              <w:rPr>
                <w:sz w:val="24"/>
              </w:rPr>
              <w:t>ja sertifitseerimisteenuste osutamiseks.</w:t>
            </w:r>
          </w:p>
          <w:p w14:paraId="4BB7D9B8" w14:textId="77777777" w:rsidR="00785189" w:rsidRDefault="009E0FDB">
            <w:pPr>
              <w:pStyle w:val="TableParagraph"/>
              <w:ind w:left="120"/>
              <w:rPr>
                <w:sz w:val="24"/>
              </w:rPr>
            </w:pPr>
            <w:r>
              <w:rPr>
                <w:sz w:val="24"/>
              </w:rPr>
              <w:t>HU: Ametlikke tõlkeid, tõlgete ametlikke kinnitusi ja ametlike dokumentide</w:t>
            </w:r>
            <w:r>
              <w:rPr>
                <w:spacing w:val="-7"/>
                <w:sz w:val="24"/>
              </w:rPr>
              <w:t xml:space="preserve"> </w:t>
            </w:r>
            <w:r>
              <w:rPr>
                <w:sz w:val="24"/>
              </w:rPr>
              <w:t>võõrkeelseid</w:t>
            </w:r>
            <w:r>
              <w:rPr>
                <w:spacing w:val="-7"/>
                <w:sz w:val="24"/>
              </w:rPr>
              <w:t xml:space="preserve"> </w:t>
            </w:r>
            <w:r>
              <w:rPr>
                <w:sz w:val="24"/>
              </w:rPr>
              <w:t>kinnitatud</w:t>
            </w:r>
            <w:r>
              <w:rPr>
                <w:spacing w:val="-7"/>
                <w:sz w:val="24"/>
              </w:rPr>
              <w:t xml:space="preserve"> </w:t>
            </w:r>
            <w:r>
              <w:rPr>
                <w:sz w:val="24"/>
              </w:rPr>
              <w:t>koopiaid</w:t>
            </w:r>
            <w:r>
              <w:rPr>
                <w:spacing w:val="-7"/>
                <w:sz w:val="24"/>
              </w:rPr>
              <w:t xml:space="preserve"> </w:t>
            </w:r>
            <w:r>
              <w:rPr>
                <w:sz w:val="24"/>
              </w:rPr>
              <w:t>võib</w:t>
            </w:r>
            <w:r>
              <w:rPr>
                <w:spacing w:val="-7"/>
                <w:sz w:val="24"/>
              </w:rPr>
              <w:t xml:space="preserve"> </w:t>
            </w:r>
            <w:r>
              <w:rPr>
                <w:sz w:val="24"/>
              </w:rPr>
              <w:t>pakkuda</w:t>
            </w:r>
            <w:r>
              <w:rPr>
                <w:spacing w:val="-8"/>
                <w:sz w:val="24"/>
              </w:rPr>
              <w:t xml:space="preserve"> </w:t>
            </w:r>
            <w:r>
              <w:rPr>
                <w:sz w:val="24"/>
              </w:rPr>
              <w:t>üksnes Ungari Tõlke- ja Tõestamisamet (OFFI).</w:t>
            </w:r>
          </w:p>
          <w:p w14:paraId="672837CA" w14:textId="77777777" w:rsidR="00785189" w:rsidRDefault="009E0FDB">
            <w:pPr>
              <w:pStyle w:val="TableParagraph"/>
              <w:ind w:left="120"/>
              <w:rPr>
                <w:sz w:val="24"/>
              </w:rPr>
            </w:pPr>
            <w:r>
              <w:rPr>
                <w:sz w:val="24"/>
              </w:rPr>
              <w:t>PL:</w:t>
            </w:r>
            <w:r>
              <w:rPr>
                <w:spacing w:val="-1"/>
                <w:sz w:val="24"/>
              </w:rPr>
              <w:t xml:space="preserve"> </w:t>
            </w:r>
            <w:r>
              <w:rPr>
                <w:sz w:val="24"/>
              </w:rPr>
              <w:t>Üksnes füüsilised</w:t>
            </w:r>
            <w:r>
              <w:rPr>
                <w:spacing w:val="-1"/>
                <w:sz w:val="24"/>
              </w:rPr>
              <w:t xml:space="preserve"> </w:t>
            </w:r>
            <w:r>
              <w:rPr>
                <w:sz w:val="24"/>
              </w:rPr>
              <w:t>isikud võivad</w:t>
            </w:r>
            <w:r>
              <w:rPr>
                <w:spacing w:val="-1"/>
                <w:sz w:val="24"/>
              </w:rPr>
              <w:t xml:space="preserve"> </w:t>
            </w:r>
            <w:r>
              <w:rPr>
                <w:sz w:val="24"/>
              </w:rPr>
              <w:t xml:space="preserve">olla </w:t>
            </w:r>
            <w:r>
              <w:rPr>
                <w:spacing w:val="-2"/>
                <w:sz w:val="24"/>
              </w:rPr>
              <w:t>vandetõlkijad.</w:t>
            </w:r>
          </w:p>
        </w:tc>
      </w:tr>
      <w:tr w:rsidR="00785189" w14:paraId="2D14C871" w14:textId="77777777">
        <w:trPr>
          <w:trHeight w:val="1069"/>
        </w:trPr>
        <w:tc>
          <w:tcPr>
            <w:tcW w:w="2991" w:type="dxa"/>
          </w:tcPr>
          <w:p w14:paraId="1D30B8B6" w14:textId="77777777" w:rsidR="00785189" w:rsidRDefault="00785189">
            <w:pPr>
              <w:pStyle w:val="TableParagraph"/>
              <w:spacing w:before="0"/>
              <w:ind w:left="0"/>
              <w:rPr>
                <w:sz w:val="24"/>
              </w:rPr>
            </w:pPr>
          </w:p>
        </w:tc>
        <w:tc>
          <w:tcPr>
            <w:tcW w:w="7227" w:type="dxa"/>
          </w:tcPr>
          <w:p w14:paraId="712AE140" w14:textId="77777777" w:rsidR="00785189" w:rsidRDefault="009E0FDB">
            <w:pPr>
              <w:pStyle w:val="TableParagraph"/>
              <w:spacing w:before="61"/>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15104ADD" w14:textId="77777777" w:rsidR="00785189" w:rsidRDefault="009E0FDB">
            <w:pPr>
              <w:pStyle w:val="TableParagraph"/>
              <w:ind w:left="120" w:right="180"/>
              <w:rPr>
                <w:sz w:val="24"/>
              </w:rPr>
            </w:pPr>
            <w:r>
              <w:rPr>
                <w:sz w:val="24"/>
              </w:rPr>
              <w:t>HR:</w:t>
            </w:r>
            <w:r>
              <w:rPr>
                <w:spacing w:val="-6"/>
                <w:sz w:val="24"/>
              </w:rPr>
              <w:t xml:space="preserve"> </w:t>
            </w:r>
            <w:r>
              <w:rPr>
                <w:sz w:val="24"/>
              </w:rPr>
              <w:t>Piiranguteta</w:t>
            </w:r>
            <w:r>
              <w:rPr>
                <w:spacing w:val="-7"/>
                <w:sz w:val="24"/>
              </w:rPr>
              <w:t xml:space="preserve"> </w:t>
            </w:r>
            <w:r>
              <w:rPr>
                <w:sz w:val="24"/>
              </w:rPr>
              <w:t>ametlike</w:t>
            </w:r>
            <w:r>
              <w:rPr>
                <w:spacing w:val="-7"/>
                <w:sz w:val="24"/>
              </w:rPr>
              <w:t xml:space="preserve"> </w:t>
            </w:r>
            <w:r>
              <w:rPr>
                <w:sz w:val="24"/>
              </w:rPr>
              <w:t>dokumentide</w:t>
            </w:r>
            <w:r>
              <w:rPr>
                <w:spacing w:val="-6"/>
                <w:sz w:val="24"/>
              </w:rPr>
              <w:t xml:space="preserve"> </w:t>
            </w:r>
            <w:r>
              <w:rPr>
                <w:sz w:val="24"/>
              </w:rPr>
              <w:t>kirjaliku</w:t>
            </w:r>
            <w:r>
              <w:rPr>
                <w:spacing w:val="-6"/>
                <w:sz w:val="24"/>
              </w:rPr>
              <w:t xml:space="preserve"> </w:t>
            </w:r>
            <w:r>
              <w:rPr>
                <w:sz w:val="24"/>
              </w:rPr>
              <w:t>ja</w:t>
            </w:r>
            <w:r>
              <w:rPr>
                <w:spacing w:val="-6"/>
                <w:sz w:val="24"/>
              </w:rPr>
              <w:t xml:space="preserve"> </w:t>
            </w:r>
            <w:r>
              <w:rPr>
                <w:sz w:val="24"/>
              </w:rPr>
              <w:t>suulise</w:t>
            </w:r>
            <w:r>
              <w:rPr>
                <w:spacing w:val="-7"/>
                <w:sz w:val="24"/>
              </w:rPr>
              <w:t xml:space="preserve"> </w:t>
            </w:r>
            <w:r>
              <w:rPr>
                <w:sz w:val="24"/>
              </w:rPr>
              <w:t>tõlke teenuste piiriülese osutamise korral.</w:t>
            </w:r>
          </w:p>
        </w:tc>
      </w:tr>
      <w:tr w:rsidR="00785189" w14:paraId="40048E5F" w14:textId="77777777">
        <w:trPr>
          <w:trHeight w:val="1223"/>
        </w:trPr>
        <w:tc>
          <w:tcPr>
            <w:tcW w:w="2991" w:type="dxa"/>
          </w:tcPr>
          <w:p w14:paraId="115A6DD2" w14:textId="77777777" w:rsidR="00785189" w:rsidRDefault="009E0FDB">
            <w:pPr>
              <w:pStyle w:val="TableParagraph"/>
              <w:tabs>
                <w:tab w:val="left" w:pos="688"/>
              </w:tabs>
              <w:spacing w:before="58"/>
              <w:ind w:left="688" w:right="100" w:hanging="567"/>
              <w:rPr>
                <w:sz w:val="24"/>
              </w:rPr>
            </w:pPr>
            <w:r>
              <w:rPr>
                <w:spacing w:val="-6"/>
                <w:sz w:val="24"/>
              </w:rPr>
              <w:t>r)</w:t>
            </w:r>
            <w:r>
              <w:rPr>
                <w:sz w:val="24"/>
              </w:rPr>
              <w:tab/>
            </w:r>
            <w:r>
              <w:rPr>
                <w:spacing w:val="-2"/>
                <w:sz w:val="24"/>
              </w:rPr>
              <w:t xml:space="preserve">Postitusnimekirjade </w:t>
            </w:r>
            <w:r>
              <w:rPr>
                <w:sz w:val="24"/>
              </w:rPr>
              <w:t>koostamine ja postitusteenused</w:t>
            </w:r>
            <w:r>
              <w:rPr>
                <w:spacing w:val="-15"/>
                <w:sz w:val="24"/>
              </w:rPr>
              <w:t xml:space="preserve"> </w:t>
            </w:r>
            <w:r>
              <w:rPr>
                <w:sz w:val="24"/>
              </w:rPr>
              <w:t xml:space="preserve">(CPC </w:t>
            </w:r>
            <w:r>
              <w:rPr>
                <w:spacing w:val="-2"/>
                <w:sz w:val="24"/>
              </w:rPr>
              <w:t>87906)</w:t>
            </w:r>
          </w:p>
        </w:tc>
        <w:tc>
          <w:tcPr>
            <w:tcW w:w="7227" w:type="dxa"/>
          </w:tcPr>
          <w:p w14:paraId="5533D1CD" w14:textId="77777777" w:rsidR="00785189" w:rsidRDefault="009E0FDB">
            <w:pPr>
              <w:pStyle w:val="TableParagraph"/>
              <w:spacing w:before="58"/>
              <w:ind w:left="120"/>
              <w:rPr>
                <w:sz w:val="24"/>
              </w:rPr>
            </w:pPr>
            <w:r>
              <w:rPr>
                <w:spacing w:val="-2"/>
                <w:sz w:val="24"/>
              </w:rPr>
              <w:t>Puuduvad</w:t>
            </w:r>
          </w:p>
        </w:tc>
      </w:tr>
      <w:tr w:rsidR="00785189" w14:paraId="5F9530EB" w14:textId="77777777">
        <w:trPr>
          <w:trHeight w:val="947"/>
        </w:trPr>
        <w:tc>
          <w:tcPr>
            <w:tcW w:w="2991" w:type="dxa"/>
          </w:tcPr>
          <w:p w14:paraId="09D6B7BE" w14:textId="77777777" w:rsidR="00785189" w:rsidRDefault="009E0FDB">
            <w:pPr>
              <w:pStyle w:val="TableParagraph"/>
              <w:tabs>
                <w:tab w:val="left" w:pos="688"/>
              </w:tabs>
              <w:spacing w:before="58"/>
              <w:ind w:left="688" w:right="156" w:hanging="567"/>
              <w:rPr>
                <w:sz w:val="24"/>
              </w:rPr>
            </w:pPr>
            <w:r>
              <w:rPr>
                <w:spacing w:val="-6"/>
                <w:sz w:val="24"/>
              </w:rPr>
              <w:t>s)</w:t>
            </w:r>
            <w:r>
              <w:rPr>
                <w:sz w:val="24"/>
              </w:rPr>
              <w:tab/>
            </w:r>
            <w:r>
              <w:rPr>
                <w:spacing w:val="-2"/>
                <w:sz w:val="24"/>
              </w:rPr>
              <w:t xml:space="preserve">Tellimustoodete </w:t>
            </w:r>
            <w:r>
              <w:rPr>
                <w:sz w:val="24"/>
              </w:rPr>
              <w:t>kujundamise</w:t>
            </w:r>
            <w:r>
              <w:rPr>
                <w:spacing w:val="-15"/>
                <w:sz w:val="24"/>
              </w:rPr>
              <w:t xml:space="preserve"> </w:t>
            </w:r>
            <w:r>
              <w:rPr>
                <w:sz w:val="24"/>
              </w:rPr>
              <w:t>teenused (CPC 87907)</w:t>
            </w:r>
          </w:p>
        </w:tc>
        <w:tc>
          <w:tcPr>
            <w:tcW w:w="7227" w:type="dxa"/>
          </w:tcPr>
          <w:p w14:paraId="0D53B6B7" w14:textId="77777777" w:rsidR="00785189" w:rsidRDefault="009E0FDB">
            <w:pPr>
              <w:pStyle w:val="TableParagraph"/>
              <w:spacing w:before="58"/>
              <w:ind w:left="120"/>
              <w:rPr>
                <w:sz w:val="24"/>
              </w:rPr>
            </w:pPr>
            <w:r>
              <w:rPr>
                <w:spacing w:val="-2"/>
                <w:sz w:val="24"/>
              </w:rPr>
              <w:t>Puuduvad</w:t>
            </w:r>
          </w:p>
        </w:tc>
      </w:tr>
      <w:tr w:rsidR="00785189" w14:paraId="64E9F461" w14:textId="77777777">
        <w:trPr>
          <w:trHeight w:val="1069"/>
        </w:trPr>
        <w:tc>
          <w:tcPr>
            <w:tcW w:w="2991" w:type="dxa"/>
            <w:tcBorders>
              <w:bottom w:val="single" w:sz="4" w:space="0" w:color="000000"/>
            </w:tcBorders>
          </w:tcPr>
          <w:p w14:paraId="7982882D" w14:textId="77777777" w:rsidR="00785189" w:rsidRDefault="009E0FDB">
            <w:pPr>
              <w:pStyle w:val="TableParagraph"/>
              <w:spacing w:before="61"/>
              <w:ind w:left="688" w:right="583" w:hanging="567"/>
              <w:jc w:val="both"/>
              <w:rPr>
                <w:sz w:val="24"/>
              </w:rPr>
            </w:pPr>
            <w:r>
              <w:rPr>
                <w:sz w:val="24"/>
              </w:rPr>
              <w:t>t)</w:t>
            </w:r>
            <w:r>
              <w:rPr>
                <w:spacing w:val="40"/>
                <w:sz w:val="24"/>
              </w:rPr>
              <w:t xml:space="preserve"> </w:t>
            </w:r>
            <w:r>
              <w:rPr>
                <w:sz w:val="24"/>
              </w:rPr>
              <w:t>Mujal liigitamata muud</w:t>
            </w:r>
            <w:r>
              <w:rPr>
                <w:spacing w:val="-15"/>
                <w:sz w:val="24"/>
              </w:rPr>
              <w:t xml:space="preserve"> </w:t>
            </w:r>
            <w:r>
              <w:rPr>
                <w:sz w:val="24"/>
              </w:rPr>
              <w:t>äriteenused (CPC 87909)</w:t>
            </w:r>
          </w:p>
        </w:tc>
        <w:tc>
          <w:tcPr>
            <w:tcW w:w="7227" w:type="dxa"/>
            <w:tcBorders>
              <w:bottom w:val="single" w:sz="4" w:space="0" w:color="000000"/>
            </w:tcBorders>
          </w:tcPr>
          <w:p w14:paraId="1FAF1A44" w14:textId="77777777" w:rsidR="00785189" w:rsidRDefault="009E0FDB">
            <w:pPr>
              <w:pStyle w:val="TableParagraph"/>
              <w:spacing w:before="61"/>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1B8F562E" w14:textId="77777777" w:rsidR="00785189" w:rsidRDefault="009E0FDB">
            <w:pPr>
              <w:pStyle w:val="TableParagraph"/>
              <w:ind w:left="120"/>
              <w:rPr>
                <w:sz w:val="24"/>
              </w:rPr>
            </w:pPr>
            <w:r>
              <w:rPr>
                <w:sz w:val="24"/>
              </w:rPr>
              <w:t>SE:</w:t>
            </w:r>
            <w:r>
              <w:rPr>
                <w:spacing w:val="-5"/>
                <w:sz w:val="24"/>
              </w:rPr>
              <w:t xml:space="preserve"> </w:t>
            </w:r>
            <w:r>
              <w:rPr>
                <w:sz w:val="24"/>
              </w:rPr>
              <w:t>Ehitusühistu</w:t>
            </w:r>
            <w:r>
              <w:rPr>
                <w:spacing w:val="-7"/>
                <w:sz w:val="24"/>
              </w:rPr>
              <w:t xml:space="preserve"> </w:t>
            </w:r>
            <w:r>
              <w:rPr>
                <w:sz w:val="24"/>
              </w:rPr>
              <w:t>majanduskava</w:t>
            </w:r>
            <w:r>
              <w:rPr>
                <w:spacing w:val="-6"/>
                <w:sz w:val="24"/>
              </w:rPr>
              <w:t xml:space="preserve"> </w:t>
            </w:r>
            <w:r>
              <w:rPr>
                <w:sz w:val="24"/>
              </w:rPr>
              <w:t>peab</w:t>
            </w:r>
            <w:r>
              <w:rPr>
                <w:spacing w:val="-5"/>
                <w:sz w:val="24"/>
              </w:rPr>
              <w:t xml:space="preserve"> </w:t>
            </w:r>
            <w:r>
              <w:rPr>
                <w:sz w:val="24"/>
              </w:rPr>
              <w:t>kinnitama</w:t>
            </w:r>
            <w:r>
              <w:rPr>
                <w:spacing w:val="-6"/>
                <w:sz w:val="24"/>
              </w:rPr>
              <w:t xml:space="preserve"> </w:t>
            </w:r>
            <w:r>
              <w:rPr>
                <w:sz w:val="24"/>
              </w:rPr>
              <w:t>kaks</w:t>
            </w:r>
            <w:r>
              <w:rPr>
                <w:spacing w:val="-5"/>
                <w:sz w:val="24"/>
              </w:rPr>
              <w:t xml:space="preserve"> </w:t>
            </w:r>
            <w:r>
              <w:rPr>
                <w:sz w:val="24"/>
              </w:rPr>
              <w:t>isikut.</w:t>
            </w:r>
            <w:r>
              <w:rPr>
                <w:spacing w:val="-5"/>
                <w:sz w:val="24"/>
              </w:rPr>
              <w:t xml:space="preserve"> </w:t>
            </w:r>
            <w:r>
              <w:rPr>
                <w:sz w:val="24"/>
              </w:rPr>
              <w:t>Need</w:t>
            </w:r>
            <w:r>
              <w:rPr>
                <w:spacing w:val="-5"/>
                <w:sz w:val="24"/>
              </w:rPr>
              <w:t xml:space="preserve"> </w:t>
            </w:r>
            <w:r>
              <w:rPr>
                <w:sz w:val="24"/>
              </w:rPr>
              <w:t>isikud peavad olema saanud EMP ametiasutuste tunnustuse.</w:t>
            </w:r>
          </w:p>
        </w:tc>
      </w:tr>
    </w:tbl>
    <w:p w14:paraId="7E512CFD" w14:textId="77777777" w:rsidR="00785189" w:rsidRDefault="00785189">
      <w:pPr>
        <w:pStyle w:val="TableParagraph"/>
        <w:rPr>
          <w:sz w:val="24"/>
        </w:rPr>
        <w:sectPr w:rsidR="00785189">
          <w:pgSz w:w="11910" w:h="16850"/>
          <w:pgMar w:top="1380" w:right="566" w:bottom="1380" w:left="425" w:header="0" w:footer="1199" w:gutter="0"/>
          <w:cols w:space="708"/>
        </w:sectPr>
      </w:pPr>
    </w:p>
    <w:p w14:paraId="0B37DA81"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40BDD2E3" w14:textId="77777777">
        <w:trPr>
          <w:trHeight w:val="397"/>
        </w:trPr>
        <w:tc>
          <w:tcPr>
            <w:tcW w:w="2991" w:type="dxa"/>
          </w:tcPr>
          <w:p w14:paraId="78C62C40"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659C8597"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53CCFC71" w14:textId="77777777">
        <w:trPr>
          <w:trHeight w:val="1067"/>
        </w:trPr>
        <w:tc>
          <w:tcPr>
            <w:tcW w:w="2991" w:type="dxa"/>
          </w:tcPr>
          <w:p w14:paraId="4D5030EC" w14:textId="77777777" w:rsidR="00785189" w:rsidRDefault="00785189">
            <w:pPr>
              <w:pStyle w:val="TableParagraph"/>
              <w:spacing w:before="0"/>
              <w:ind w:left="0"/>
              <w:rPr>
                <w:sz w:val="24"/>
              </w:rPr>
            </w:pPr>
          </w:p>
        </w:tc>
        <w:tc>
          <w:tcPr>
            <w:tcW w:w="7227" w:type="dxa"/>
          </w:tcPr>
          <w:p w14:paraId="18719B23"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5959598B" w14:textId="77777777" w:rsidR="00785189" w:rsidRDefault="009E0FDB">
            <w:pPr>
              <w:pStyle w:val="TableParagraph"/>
              <w:ind w:left="120" w:right="727"/>
              <w:rPr>
                <w:sz w:val="24"/>
              </w:rPr>
            </w:pPr>
            <w:r>
              <w:rPr>
                <w:sz w:val="24"/>
              </w:rPr>
              <w:t>SE:</w:t>
            </w:r>
            <w:r>
              <w:rPr>
                <w:spacing w:val="-6"/>
                <w:sz w:val="24"/>
              </w:rPr>
              <w:t xml:space="preserve"> </w:t>
            </w:r>
            <w:r>
              <w:rPr>
                <w:sz w:val="24"/>
              </w:rPr>
              <w:t>Pandimajad</w:t>
            </w:r>
            <w:r>
              <w:rPr>
                <w:spacing w:val="-6"/>
                <w:sz w:val="24"/>
              </w:rPr>
              <w:t xml:space="preserve"> </w:t>
            </w:r>
            <w:r>
              <w:rPr>
                <w:sz w:val="24"/>
              </w:rPr>
              <w:t>tuleb</w:t>
            </w:r>
            <w:r>
              <w:rPr>
                <w:spacing w:val="-6"/>
                <w:sz w:val="24"/>
              </w:rPr>
              <w:t xml:space="preserve"> </w:t>
            </w:r>
            <w:r>
              <w:rPr>
                <w:sz w:val="24"/>
              </w:rPr>
              <w:t>rajada</w:t>
            </w:r>
            <w:r>
              <w:rPr>
                <w:spacing w:val="-8"/>
                <w:sz w:val="24"/>
              </w:rPr>
              <w:t xml:space="preserve"> </w:t>
            </w:r>
            <w:r>
              <w:rPr>
                <w:sz w:val="24"/>
              </w:rPr>
              <w:t>piiratud</w:t>
            </w:r>
            <w:r>
              <w:rPr>
                <w:spacing w:val="-6"/>
                <w:sz w:val="24"/>
              </w:rPr>
              <w:t xml:space="preserve"> </w:t>
            </w:r>
            <w:r>
              <w:rPr>
                <w:sz w:val="24"/>
              </w:rPr>
              <w:t>vastutusega</w:t>
            </w:r>
            <w:r>
              <w:rPr>
                <w:spacing w:val="-5"/>
                <w:sz w:val="24"/>
              </w:rPr>
              <w:t xml:space="preserve"> </w:t>
            </w:r>
            <w:r>
              <w:rPr>
                <w:sz w:val="24"/>
              </w:rPr>
              <w:t>äriühingu</w:t>
            </w:r>
            <w:r>
              <w:rPr>
                <w:spacing w:val="-6"/>
                <w:sz w:val="24"/>
              </w:rPr>
              <w:t xml:space="preserve"> </w:t>
            </w:r>
            <w:r>
              <w:rPr>
                <w:sz w:val="24"/>
              </w:rPr>
              <w:t xml:space="preserve">või </w:t>
            </w:r>
            <w:r>
              <w:rPr>
                <w:spacing w:val="-2"/>
                <w:sz w:val="24"/>
              </w:rPr>
              <w:t>filiaalina.</w:t>
            </w:r>
          </w:p>
        </w:tc>
      </w:tr>
      <w:tr w:rsidR="00785189" w14:paraId="4B011BD5" w14:textId="77777777">
        <w:trPr>
          <w:trHeight w:val="1499"/>
        </w:trPr>
        <w:tc>
          <w:tcPr>
            <w:tcW w:w="2991" w:type="dxa"/>
          </w:tcPr>
          <w:p w14:paraId="79FD57CF" w14:textId="77777777" w:rsidR="00785189" w:rsidRDefault="009E0FDB">
            <w:pPr>
              <w:pStyle w:val="TableParagraph"/>
              <w:tabs>
                <w:tab w:val="left" w:pos="688"/>
              </w:tabs>
              <w:spacing w:before="58"/>
              <w:ind w:left="688" w:right="242" w:hanging="567"/>
              <w:rPr>
                <w:sz w:val="24"/>
              </w:rPr>
            </w:pPr>
            <w:r>
              <w:rPr>
                <w:spacing w:val="-6"/>
                <w:sz w:val="24"/>
              </w:rPr>
              <w:t>u)</w:t>
            </w:r>
            <w:r>
              <w:rPr>
                <w:sz w:val="24"/>
              </w:rPr>
              <w:tab/>
            </w:r>
            <w:r>
              <w:rPr>
                <w:spacing w:val="-2"/>
                <w:sz w:val="24"/>
              </w:rPr>
              <w:t xml:space="preserve">Metallitoodete, </w:t>
            </w:r>
            <w:r>
              <w:rPr>
                <w:sz w:val="24"/>
              </w:rPr>
              <w:t>masinate</w:t>
            </w:r>
            <w:r>
              <w:rPr>
                <w:spacing w:val="-15"/>
                <w:sz w:val="24"/>
              </w:rPr>
              <w:t xml:space="preserve"> </w:t>
            </w:r>
            <w:r>
              <w:rPr>
                <w:sz w:val="24"/>
              </w:rPr>
              <w:t>ja</w:t>
            </w:r>
            <w:r>
              <w:rPr>
                <w:spacing w:val="-15"/>
                <w:sz w:val="24"/>
              </w:rPr>
              <w:t xml:space="preserve"> </w:t>
            </w:r>
            <w:r>
              <w:rPr>
                <w:sz w:val="24"/>
              </w:rPr>
              <w:t>seadmete remondi teenused (CPC 886, välja</w:t>
            </w:r>
          </w:p>
          <w:p w14:paraId="071E9B76" w14:textId="77777777" w:rsidR="00785189" w:rsidRDefault="009E0FDB">
            <w:pPr>
              <w:pStyle w:val="TableParagraph"/>
              <w:spacing w:before="1"/>
              <w:ind w:left="688"/>
              <w:rPr>
                <w:sz w:val="24"/>
              </w:rPr>
            </w:pPr>
            <w:r>
              <w:rPr>
                <w:sz w:val="24"/>
              </w:rPr>
              <w:t>arvatud</w:t>
            </w:r>
            <w:r>
              <w:rPr>
                <w:spacing w:val="-3"/>
                <w:sz w:val="24"/>
              </w:rPr>
              <w:t xml:space="preserve"> </w:t>
            </w:r>
            <w:r>
              <w:rPr>
                <w:spacing w:val="-2"/>
                <w:sz w:val="24"/>
              </w:rPr>
              <w:t>8868)</w:t>
            </w:r>
          </w:p>
        </w:tc>
        <w:tc>
          <w:tcPr>
            <w:tcW w:w="7227" w:type="dxa"/>
          </w:tcPr>
          <w:p w14:paraId="3C3EA9B3" w14:textId="77777777" w:rsidR="00785189" w:rsidRDefault="009E0FDB">
            <w:pPr>
              <w:pStyle w:val="TableParagraph"/>
              <w:spacing w:before="58"/>
              <w:ind w:left="120"/>
              <w:rPr>
                <w:sz w:val="24"/>
              </w:rPr>
            </w:pPr>
            <w:r>
              <w:rPr>
                <w:spacing w:val="-2"/>
                <w:sz w:val="24"/>
              </w:rPr>
              <w:t>Puuduvad</w:t>
            </w:r>
          </w:p>
        </w:tc>
      </w:tr>
      <w:tr w:rsidR="00785189" w14:paraId="4B28DBCD" w14:textId="77777777">
        <w:trPr>
          <w:trHeight w:val="5690"/>
        </w:trPr>
        <w:tc>
          <w:tcPr>
            <w:tcW w:w="2991" w:type="dxa"/>
          </w:tcPr>
          <w:p w14:paraId="04959220" w14:textId="77777777" w:rsidR="00785189" w:rsidRDefault="009E0FDB">
            <w:pPr>
              <w:pStyle w:val="TableParagraph"/>
              <w:tabs>
                <w:tab w:val="left" w:pos="688"/>
              </w:tabs>
              <w:spacing w:before="61"/>
              <w:ind w:left="688" w:right="113" w:hanging="567"/>
              <w:rPr>
                <w:sz w:val="24"/>
              </w:rPr>
            </w:pPr>
            <w:r>
              <w:rPr>
                <w:spacing w:val="-6"/>
                <w:sz w:val="24"/>
              </w:rPr>
              <w:t>v)</w:t>
            </w:r>
            <w:r>
              <w:rPr>
                <w:sz w:val="24"/>
              </w:rPr>
              <w:tab/>
            </w:r>
            <w:r>
              <w:rPr>
                <w:spacing w:val="-2"/>
                <w:sz w:val="24"/>
              </w:rPr>
              <w:t xml:space="preserve">Laevade, raudteetranspordivahe </w:t>
            </w:r>
            <w:r>
              <w:rPr>
                <w:sz w:val="24"/>
              </w:rPr>
              <w:t>ndite</w:t>
            </w:r>
            <w:r>
              <w:rPr>
                <w:spacing w:val="-8"/>
                <w:sz w:val="24"/>
              </w:rPr>
              <w:t xml:space="preserve"> </w:t>
            </w:r>
            <w:r>
              <w:rPr>
                <w:sz w:val="24"/>
              </w:rPr>
              <w:t>ning</w:t>
            </w:r>
            <w:r>
              <w:rPr>
                <w:spacing w:val="-8"/>
                <w:sz w:val="24"/>
              </w:rPr>
              <w:t xml:space="preserve"> </w:t>
            </w:r>
            <w:r>
              <w:rPr>
                <w:sz w:val="24"/>
              </w:rPr>
              <w:t>lennukite</w:t>
            </w:r>
            <w:r>
              <w:rPr>
                <w:spacing w:val="-8"/>
                <w:sz w:val="24"/>
              </w:rPr>
              <w:t xml:space="preserve"> </w:t>
            </w:r>
            <w:r>
              <w:rPr>
                <w:sz w:val="24"/>
              </w:rPr>
              <w:t>ja nende osade hooldus ja</w:t>
            </w:r>
            <w:r>
              <w:rPr>
                <w:spacing w:val="-13"/>
                <w:sz w:val="24"/>
              </w:rPr>
              <w:t xml:space="preserve"> </w:t>
            </w:r>
            <w:r>
              <w:rPr>
                <w:sz w:val="24"/>
              </w:rPr>
              <w:t>remont</w:t>
            </w:r>
            <w:r>
              <w:rPr>
                <w:spacing w:val="-13"/>
                <w:sz w:val="24"/>
              </w:rPr>
              <w:t xml:space="preserve"> </w:t>
            </w:r>
            <w:r>
              <w:rPr>
                <w:sz w:val="24"/>
              </w:rPr>
              <w:t>(CPC</w:t>
            </w:r>
            <w:r>
              <w:rPr>
                <w:spacing w:val="-13"/>
                <w:sz w:val="24"/>
              </w:rPr>
              <w:t xml:space="preserve"> </w:t>
            </w:r>
            <w:r>
              <w:rPr>
                <w:sz w:val="24"/>
              </w:rPr>
              <w:t>86764 osa, 86769, 8868)</w:t>
            </w:r>
          </w:p>
        </w:tc>
        <w:tc>
          <w:tcPr>
            <w:tcW w:w="7227" w:type="dxa"/>
          </w:tcPr>
          <w:p w14:paraId="79137DA2" w14:textId="77777777" w:rsidR="00785189" w:rsidRDefault="009E0FDB">
            <w:pPr>
              <w:pStyle w:val="TableParagraph"/>
              <w:spacing w:before="61"/>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7BC7AFE7" w14:textId="77777777" w:rsidR="00785189" w:rsidRDefault="009E0FDB">
            <w:pPr>
              <w:pStyle w:val="TableParagraph"/>
              <w:ind w:left="120"/>
              <w:rPr>
                <w:sz w:val="24"/>
              </w:rPr>
            </w:pPr>
            <w:r>
              <w:rPr>
                <w:sz w:val="24"/>
              </w:rPr>
              <w:t>Euroopa Liidus, välja arvatud DE, EE ja HU: Piiranguteta transpordivahendite</w:t>
            </w:r>
            <w:r>
              <w:rPr>
                <w:spacing w:val="-9"/>
                <w:sz w:val="24"/>
              </w:rPr>
              <w:t xml:space="preserve"> </w:t>
            </w:r>
            <w:r>
              <w:rPr>
                <w:sz w:val="24"/>
              </w:rPr>
              <w:t>hooldus-</w:t>
            </w:r>
            <w:r>
              <w:rPr>
                <w:spacing w:val="-9"/>
                <w:sz w:val="24"/>
              </w:rPr>
              <w:t xml:space="preserve"> </w:t>
            </w:r>
            <w:r>
              <w:rPr>
                <w:sz w:val="24"/>
              </w:rPr>
              <w:t>ja</w:t>
            </w:r>
            <w:r>
              <w:rPr>
                <w:spacing w:val="-8"/>
                <w:sz w:val="24"/>
              </w:rPr>
              <w:t xml:space="preserve"> </w:t>
            </w:r>
            <w:r>
              <w:rPr>
                <w:sz w:val="24"/>
              </w:rPr>
              <w:t>remonditeenuste</w:t>
            </w:r>
            <w:r>
              <w:rPr>
                <w:spacing w:val="-7"/>
                <w:sz w:val="24"/>
              </w:rPr>
              <w:t xml:space="preserve"> </w:t>
            </w:r>
            <w:r>
              <w:rPr>
                <w:sz w:val="24"/>
              </w:rPr>
              <w:t>piiriülese</w:t>
            </w:r>
            <w:r>
              <w:rPr>
                <w:spacing w:val="-9"/>
                <w:sz w:val="24"/>
              </w:rPr>
              <w:t xml:space="preserve"> </w:t>
            </w:r>
            <w:r>
              <w:rPr>
                <w:sz w:val="24"/>
              </w:rPr>
              <w:t>osutamise korral väljastpoolt riigi territooriumi.</w:t>
            </w:r>
          </w:p>
          <w:p w14:paraId="36B41B18" w14:textId="77777777" w:rsidR="00785189" w:rsidRDefault="009E0FDB">
            <w:pPr>
              <w:pStyle w:val="TableParagraph"/>
              <w:spacing w:before="121"/>
              <w:ind w:left="120"/>
              <w:rPr>
                <w:sz w:val="24"/>
              </w:rPr>
            </w:pPr>
            <w:r>
              <w:rPr>
                <w:sz w:val="24"/>
              </w:rPr>
              <w:t>Euroopa Liidus, välja arvatud CZ, EE, HU, LU ja SK: Piiranguteta siseveelaevade</w:t>
            </w:r>
            <w:r>
              <w:rPr>
                <w:spacing w:val="-7"/>
                <w:sz w:val="24"/>
              </w:rPr>
              <w:t xml:space="preserve"> </w:t>
            </w:r>
            <w:r>
              <w:rPr>
                <w:sz w:val="24"/>
              </w:rPr>
              <w:t>hooldus-</w:t>
            </w:r>
            <w:r>
              <w:rPr>
                <w:spacing w:val="-7"/>
                <w:sz w:val="24"/>
              </w:rPr>
              <w:t xml:space="preserve"> </w:t>
            </w:r>
            <w:r>
              <w:rPr>
                <w:sz w:val="24"/>
              </w:rPr>
              <w:t>ja</w:t>
            </w:r>
            <w:r>
              <w:rPr>
                <w:spacing w:val="-7"/>
                <w:sz w:val="24"/>
              </w:rPr>
              <w:t xml:space="preserve"> </w:t>
            </w:r>
            <w:r>
              <w:rPr>
                <w:sz w:val="24"/>
              </w:rPr>
              <w:t>remonditeenuste</w:t>
            </w:r>
            <w:r>
              <w:rPr>
                <w:spacing w:val="-7"/>
                <w:sz w:val="24"/>
              </w:rPr>
              <w:t xml:space="preserve"> </w:t>
            </w:r>
            <w:r>
              <w:rPr>
                <w:sz w:val="24"/>
              </w:rPr>
              <w:t>piiriülese</w:t>
            </w:r>
            <w:r>
              <w:rPr>
                <w:spacing w:val="-7"/>
                <w:sz w:val="24"/>
              </w:rPr>
              <w:t xml:space="preserve"> </w:t>
            </w:r>
            <w:r>
              <w:rPr>
                <w:sz w:val="24"/>
              </w:rPr>
              <w:t>osutamise</w:t>
            </w:r>
            <w:r>
              <w:rPr>
                <w:spacing w:val="-7"/>
                <w:sz w:val="24"/>
              </w:rPr>
              <w:t xml:space="preserve"> </w:t>
            </w:r>
            <w:r>
              <w:rPr>
                <w:sz w:val="24"/>
              </w:rPr>
              <w:t>korral väljastpoolt riigi territooriumi.</w:t>
            </w:r>
          </w:p>
          <w:p w14:paraId="36802A08" w14:textId="77777777" w:rsidR="00785189" w:rsidRDefault="009E0FDB">
            <w:pPr>
              <w:pStyle w:val="TableParagraph"/>
              <w:ind w:left="120" w:right="123"/>
              <w:rPr>
                <w:sz w:val="24"/>
              </w:rPr>
            </w:pPr>
            <w:r>
              <w:rPr>
                <w:sz w:val="24"/>
              </w:rPr>
              <w:t>Euroopa Liidus, välja arvatud EE, HU ja LV: Piiranguteta merelaevade hooldus-</w:t>
            </w:r>
            <w:r>
              <w:rPr>
                <w:spacing w:val="-7"/>
                <w:sz w:val="24"/>
              </w:rPr>
              <w:t xml:space="preserve"> </w:t>
            </w:r>
            <w:r>
              <w:rPr>
                <w:sz w:val="24"/>
              </w:rPr>
              <w:t>ja</w:t>
            </w:r>
            <w:r>
              <w:rPr>
                <w:spacing w:val="-6"/>
                <w:sz w:val="24"/>
              </w:rPr>
              <w:t xml:space="preserve"> </w:t>
            </w:r>
            <w:r>
              <w:rPr>
                <w:sz w:val="24"/>
              </w:rPr>
              <w:t>remonditeenuste</w:t>
            </w:r>
            <w:r>
              <w:rPr>
                <w:spacing w:val="-6"/>
                <w:sz w:val="24"/>
              </w:rPr>
              <w:t xml:space="preserve"> </w:t>
            </w:r>
            <w:r>
              <w:rPr>
                <w:sz w:val="24"/>
              </w:rPr>
              <w:t>piiriülese</w:t>
            </w:r>
            <w:r>
              <w:rPr>
                <w:spacing w:val="-7"/>
                <w:sz w:val="24"/>
              </w:rPr>
              <w:t xml:space="preserve"> </w:t>
            </w:r>
            <w:r>
              <w:rPr>
                <w:sz w:val="24"/>
              </w:rPr>
              <w:t>osutamise</w:t>
            </w:r>
            <w:r>
              <w:rPr>
                <w:spacing w:val="-7"/>
                <w:sz w:val="24"/>
              </w:rPr>
              <w:t xml:space="preserve"> </w:t>
            </w:r>
            <w:r>
              <w:rPr>
                <w:sz w:val="24"/>
              </w:rPr>
              <w:t>korral</w:t>
            </w:r>
            <w:r>
              <w:rPr>
                <w:spacing w:val="-6"/>
                <w:sz w:val="24"/>
              </w:rPr>
              <w:t xml:space="preserve"> </w:t>
            </w:r>
            <w:r>
              <w:rPr>
                <w:sz w:val="24"/>
              </w:rPr>
              <w:t>väljastpoolt</w:t>
            </w:r>
            <w:r>
              <w:rPr>
                <w:spacing w:val="-6"/>
                <w:sz w:val="24"/>
              </w:rPr>
              <w:t xml:space="preserve"> </w:t>
            </w:r>
            <w:r>
              <w:rPr>
                <w:sz w:val="24"/>
              </w:rPr>
              <w:t xml:space="preserve">riigi </w:t>
            </w:r>
            <w:r>
              <w:rPr>
                <w:spacing w:val="-2"/>
                <w:sz w:val="24"/>
              </w:rPr>
              <w:t>territooriumi.</w:t>
            </w:r>
          </w:p>
          <w:p w14:paraId="6DD9453A" w14:textId="77777777" w:rsidR="00785189" w:rsidRDefault="009E0FDB">
            <w:pPr>
              <w:pStyle w:val="TableParagraph"/>
              <w:ind w:left="120" w:right="102"/>
              <w:rPr>
                <w:sz w:val="24"/>
              </w:rPr>
            </w:pPr>
            <w:r>
              <w:rPr>
                <w:sz w:val="24"/>
              </w:rPr>
              <w:t>Euroopa Liidus, välja arvatud AT, EE, HU, LV ja PL: Piiranguteta lennukite ja nende osade hooldus- ja remonditeenuste piiriülese osutamise</w:t>
            </w:r>
            <w:r>
              <w:rPr>
                <w:spacing w:val="-6"/>
                <w:sz w:val="24"/>
              </w:rPr>
              <w:t xml:space="preserve"> </w:t>
            </w:r>
            <w:r>
              <w:rPr>
                <w:sz w:val="24"/>
              </w:rPr>
              <w:t>korral</w:t>
            </w:r>
            <w:r>
              <w:rPr>
                <w:spacing w:val="-5"/>
                <w:sz w:val="24"/>
              </w:rPr>
              <w:t xml:space="preserve"> </w:t>
            </w:r>
            <w:r>
              <w:rPr>
                <w:sz w:val="24"/>
              </w:rPr>
              <w:t>väljastpoolt</w:t>
            </w:r>
            <w:r>
              <w:rPr>
                <w:spacing w:val="-5"/>
                <w:sz w:val="24"/>
              </w:rPr>
              <w:t xml:space="preserve"> </w:t>
            </w:r>
            <w:r>
              <w:rPr>
                <w:sz w:val="24"/>
              </w:rPr>
              <w:t>riigi</w:t>
            </w:r>
            <w:r>
              <w:rPr>
                <w:spacing w:val="-5"/>
                <w:sz w:val="24"/>
              </w:rPr>
              <w:t xml:space="preserve"> </w:t>
            </w:r>
            <w:r>
              <w:rPr>
                <w:sz w:val="24"/>
              </w:rPr>
              <w:t>territooriumi</w:t>
            </w:r>
            <w:r>
              <w:rPr>
                <w:spacing w:val="-5"/>
                <w:sz w:val="24"/>
              </w:rPr>
              <w:t xml:space="preserve"> </w:t>
            </w:r>
            <w:r>
              <w:rPr>
                <w:sz w:val="24"/>
              </w:rPr>
              <w:t>(CPC</w:t>
            </w:r>
            <w:r>
              <w:rPr>
                <w:spacing w:val="-5"/>
                <w:sz w:val="24"/>
              </w:rPr>
              <w:t xml:space="preserve"> </w:t>
            </w:r>
            <w:r>
              <w:rPr>
                <w:sz w:val="24"/>
              </w:rPr>
              <w:t>86764</w:t>
            </w:r>
            <w:r>
              <w:rPr>
                <w:spacing w:val="-5"/>
                <w:sz w:val="24"/>
              </w:rPr>
              <w:t xml:space="preserve"> </w:t>
            </w:r>
            <w:r>
              <w:rPr>
                <w:sz w:val="24"/>
              </w:rPr>
              <w:t>osa,</w:t>
            </w:r>
            <w:r>
              <w:rPr>
                <w:spacing w:val="-5"/>
                <w:sz w:val="24"/>
              </w:rPr>
              <w:t xml:space="preserve"> </w:t>
            </w:r>
            <w:r>
              <w:rPr>
                <w:sz w:val="24"/>
              </w:rPr>
              <w:t xml:space="preserve">86769, </w:t>
            </w:r>
            <w:r>
              <w:rPr>
                <w:spacing w:val="-2"/>
                <w:sz w:val="24"/>
              </w:rPr>
              <w:t>8868).</w:t>
            </w:r>
          </w:p>
          <w:p w14:paraId="4341B77C" w14:textId="77777777" w:rsidR="00785189" w:rsidRDefault="009E0FDB">
            <w:pPr>
              <w:pStyle w:val="TableParagraph"/>
              <w:ind w:left="120"/>
              <w:rPr>
                <w:sz w:val="24"/>
              </w:rPr>
            </w:pPr>
            <w:r>
              <w:rPr>
                <w:sz w:val="24"/>
              </w:rPr>
              <w:t>Euroopa Liidus: Üksnes Euroopa Liidus volitatud tunnustatud organisatsioonid võivad teostada liikmesriikide nimel laevade kohustuslikke</w:t>
            </w:r>
            <w:r>
              <w:rPr>
                <w:spacing w:val="-10"/>
                <w:sz w:val="24"/>
              </w:rPr>
              <w:t xml:space="preserve"> </w:t>
            </w:r>
            <w:r>
              <w:rPr>
                <w:sz w:val="24"/>
              </w:rPr>
              <w:t>ülevaatusi</w:t>
            </w:r>
            <w:r>
              <w:rPr>
                <w:spacing w:val="-9"/>
                <w:sz w:val="24"/>
              </w:rPr>
              <w:t xml:space="preserve"> </w:t>
            </w:r>
            <w:r>
              <w:rPr>
                <w:sz w:val="24"/>
              </w:rPr>
              <w:t>ja</w:t>
            </w:r>
            <w:r>
              <w:rPr>
                <w:spacing w:val="-9"/>
                <w:sz w:val="24"/>
              </w:rPr>
              <w:t xml:space="preserve"> </w:t>
            </w:r>
            <w:r>
              <w:rPr>
                <w:sz w:val="24"/>
              </w:rPr>
              <w:t>kohustuslikku</w:t>
            </w:r>
            <w:r>
              <w:rPr>
                <w:spacing w:val="-9"/>
                <w:sz w:val="24"/>
              </w:rPr>
              <w:t xml:space="preserve"> </w:t>
            </w:r>
            <w:r>
              <w:rPr>
                <w:sz w:val="24"/>
              </w:rPr>
              <w:t>sertifitseerimist.</w:t>
            </w:r>
            <w:r>
              <w:rPr>
                <w:spacing w:val="-9"/>
                <w:sz w:val="24"/>
              </w:rPr>
              <w:t xml:space="preserve"> </w:t>
            </w:r>
            <w:r>
              <w:rPr>
                <w:sz w:val="24"/>
              </w:rPr>
              <w:t>Võidakse kohaldada asutamisnõuet.</w:t>
            </w:r>
          </w:p>
        </w:tc>
      </w:tr>
      <w:tr w:rsidR="00785189" w14:paraId="49904ECB" w14:textId="77777777">
        <w:trPr>
          <w:trHeight w:val="2291"/>
        </w:trPr>
        <w:tc>
          <w:tcPr>
            <w:tcW w:w="2991" w:type="dxa"/>
          </w:tcPr>
          <w:p w14:paraId="79851372" w14:textId="77777777" w:rsidR="00785189" w:rsidRDefault="009E0FDB">
            <w:pPr>
              <w:pStyle w:val="TableParagraph"/>
              <w:tabs>
                <w:tab w:val="left" w:pos="688"/>
              </w:tabs>
              <w:spacing w:before="58"/>
              <w:ind w:left="688" w:right="166" w:hanging="567"/>
              <w:rPr>
                <w:sz w:val="24"/>
              </w:rPr>
            </w:pPr>
            <w:r>
              <w:rPr>
                <w:spacing w:val="-6"/>
                <w:sz w:val="24"/>
              </w:rPr>
              <w:t>o)</w:t>
            </w:r>
            <w:r>
              <w:rPr>
                <w:sz w:val="24"/>
              </w:rPr>
              <w:tab/>
              <w:t>Muud äriteenused (CPC</w:t>
            </w:r>
            <w:r>
              <w:rPr>
                <w:spacing w:val="-13"/>
                <w:sz w:val="24"/>
              </w:rPr>
              <w:t xml:space="preserve"> </w:t>
            </w:r>
            <w:r>
              <w:rPr>
                <w:sz w:val="24"/>
              </w:rPr>
              <w:t>88493,</w:t>
            </w:r>
            <w:r>
              <w:rPr>
                <w:spacing w:val="-13"/>
                <w:sz w:val="24"/>
              </w:rPr>
              <w:t xml:space="preserve"> </w:t>
            </w:r>
            <w:r>
              <w:rPr>
                <w:sz w:val="24"/>
              </w:rPr>
              <w:t>893</w:t>
            </w:r>
            <w:r>
              <w:rPr>
                <w:spacing w:val="-13"/>
                <w:sz w:val="24"/>
              </w:rPr>
              <w:t xml:space="preserve"> </w:t>
            </w:r>
            <w:r>
              <w:rPr>
                <w:sz w:val="24"/>
              </w:rPr>
              <w:t>osa,</w:t>
            </w:r>
          </w:p>
          <w:p w14:paraId="014803AA" w14:textId="77777777" w:rsidR="00785189" w:rsidRDefault="009E0FDB">
            <w:pPr>
              <w:pStyle w:val="TableParagraph"/>
              <w:spacing w:before="1"/>
              <w:ind w:left="688"/>
              <w:rPr>
                <w:sz w:val="24"/>
              </w:rPr>
            </w:pPr>
            <w:r>
              <w:rPr>
                <w:sz w:val="24"/>
              </w:rPr>
              <w:t>ISIC</w:t>
            </w:r>
            <w:r>
              <w:rPr>
                <w:spacing w:val="-5"/>
                <w:sz w:val="24"/>
              </w:rPr>
              <w:t xml:space="preserve"> 37)</w:t>
            </w:r>
          </w:p>
        </w:tc>
        <w:tc>
          <w:tcPr>
            <w:tcW w:w="7227" w:type="dxa"/>
          </w:tcPr>
          <w:p w14:paraId="42C13EFD"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2"/>
                <w:sz w:val="24"/>
              </w:rPr>
              <w:t xml:space="preserve"> </w:t>
            </w:r>
            <w:r>
              <w:rPr>
                <w:sz w:val="24"/>
              </w:rPr>
              <w:t>teenustekaubanduse</w:t>
            </w:r>
            <w:r>
              <w:rPr>
                <w:spacing w:val="-1"/>
                <w:sz w:val="24"/>
              </w:rPr>
              <w:t xml:space="preserve"> </w:t>
            </w:r>
            <w:r>
              <w:rPr>
                <w:spacing w:val="-2"/>
                <w:sz w:val="24"/>
              </w:rPr>
              <w:t>puhul:</w:t>
            </w:r>
          </w:p>
          <w:p w14:paraId="0A9A4C87" w14:textId="77777777" w:rsidR="00785189" w:rsidRDefault="009E0FDB">
            <w:pPr>
              <w:pStyle w:val="TableParagraph"/>
              <w:spacing w:before="121"/>
              <w:ind w:left="120" w:right="355"/>
              <w:rPr>
                <w:sz w:val="24"/>
              </w:rPr>
            </w:pPr>
            <w:r>
              <w:rPr>
                <w:sz w:val="24"/>
              </w:rPr>
              <w:t>NL:</w:t>
            </w:r>
            <w:r>
              <w:rPr>
                <w:spacing w:val="-8"/>
                <w:sz w:val="24"/>
              </w:rPr>
              <w:t xml:space="preserve"> </w:t>
            </w:r>
            <w:r>
              <w:rPr>
                <w:sz w:val="24"/>
              </w:rPr>
              <w:t>Väärismetallesemete</w:t>
            </w:r>
            <w:r>
              <w:rPr>
                <w:spacing w:val="-8"/>
                <w:sz w:val="24"/>
              </w:rPr>
              <w:t xml:space="preserve"> </w:t>
            </w:r>
            <w:r>
              <w:rPr>
                <w:sz w:val="24"/>
              </w:rPr>
              <w:t>proovimärgisega</w:t>
            </w:r>
            <w:r>
              <w:rPr>
                <w:spacing w:val="-9"/>
                <w:sz w:val="24"/>
              </w:rPr>
              <w:t xml:space="preserve"> </w:t>
            </w:r>
            <w:r>
              <w:rPr>
                <w:sz w:val="24"/>
              </w:rPr>
              <w:t>märgistamise</w:t>
            </w:r>
            <w:r>
              <w:rPr>
                <w:spacing w:val="-9"/>
                <w:sz w:val="24"/>
              </w:rPr>
              <w:t xml:space="preserve"> </w:t>
            </w:r>
            <w:r>
              <w:rPr>
                <w:sz w:val="24"/>
              </w:rPr>
              <w:t>ainuõigus</w:t>
            </w:r>
            <w:r>
              <w:rPr>
                <w:spacing w:val="-8"/>
                <w:sz w:val="24"/>
              </w:rPr>
              <w:t xml:space="preserve"> </w:t>
            </w:r>
            <w:r>
              <w:rPr>
                <w:sz w:val="24"/>
              </w:rPr>
              <w:t>on praegu antud Madalmaade kahele avalik-õiguslikule monopolile</w:t>
            </w:r>
            <w:r>
              <w:rPr>
                <w:spacing w:val="40"/>
                <w:sz w:val="24"/>
              </w:rPr>
              <w:t xml:space="preserve"> </w:t>
            </w:r>
            <w:r>
              <w:rPr>
                <w:sz w:val="24"/>
              </w:rPr>
              <w:t>(CPC 893 osa).</w:t>
            </w:r>
          </w:p>
          <w:p w14:paraId="5C768319" w14:textId="77777777" w:rsidR="00785189" w:rsidRDefault="009E0FDB">
            <w:pPr>
              <w:pStyle w:val="TableParagraph"/>
              <w:ind w:left="120" w:right="509"/>
              <w:jc w:val="both"/>
              <w:rPr>
                <w:sz w:val="24"/>
              </w:rPr>
            </w:pPr>
            <w:r>
              <w:rPr>
                <w:sz w:val="24"/>
              </w:rPr>
              <w:t>CZ: Heakskiidetud pakendiettevõtja võib pakkuda üksnes pakendite tagasivõtmise</w:t>
            </w:r>
            <w:r>
              <w:rPr>
                <w:spacing w:val="-7"/>
                <w:sz w:val="24"/>
              </w:rPr>
              <w:t xml:space="preserve"> </w:t>
            </w:r>
            <w:r>
              <w:rPr>
                <w:sz w:val="24"/>
              </w:rPr>
              <w:t>ja</w:t>
            </w:r>
            <w:r>
              <w:rPr>
                <w:spacing w:val="-6"/>
                <w:sz w:val="24"/>
              </w:rPr>
              <w:t xml:space="preserve"> </w:t>
            </w:r>
            <w:r>
              <w:rPr>
                <w:sz w:val="24"/>
              </w:rPr>
              <w:t>taaskasutamisega</w:t>
            </w:r>
            <w:r>
              <w:rPr>
                <w:spacing w:val="-7"/>
                <w:sz w:val="24"/>
              </w:rPr>
              <w:t xml:space="preserve"> </w:t>
            </w:r>
            <w:r>
              <w:rPr>
                <w:sz w:val="24"/>
              </w:rPr>
              <w:t>seotud</w:t>
            </w:r>
            <w:r>
              <w:rPr>
                <w:spacing w:val="-6"/>
                <w:sz w:val="24"/>
              </w:rPr>
              <w:t xml:space="preserve"> </w:t>
            </w:r>
            <w:r>
              <w:rPr>
                <w:sz w:val="24"/>
              </w:rPr>
              <w:t>teenuseid</w:t>
            </w:r>
            <w:r>
              <w:rPr>
                <w:spacing w:val="-6"/>
                <w:sz w:val="24"/>
              </w:rPr>
              <w:t xml:space="preserve"> </w:t>
            </w:r>
            <w:r>
              <w:rPr>
                <w:sz w:val="24"/>
              </w:rPr>
              <w:t>ning</w:t>
            </w:r>
            <w:r>
              <w:rPr>
                <w:spacing w:val="-6"/>
                <w:sz w:val="24"/>
              </w:rPr>
              <w:t xml:space="preserve"> </w:t>
            </w:r>
            <w:r>
              <w:rPr>
                <w:sz w:val="24"/>
              </w:rPr>
              <w:t>peab</w:t>
            </w:r>
            <w:r>
              <w:rPr>
                <w:spacing w:val="-6"/>
                <w:sz w:val="24"/>
              </w:rPr>
              <w:t xml:space="preserve"> </w:t>
            </w:r>
            <w:r>
              <w:rPr>
                <w:sz w:val="24"/>
              </w:rPr>
              <w:t>olema aktsiaseltsina asutatud juriidiline isik (CPC 88493, ISIC 37).</w:t>
            </w:r>
          </w:p>
        </w:tc>
      </w:tr>
    </w:tbl>
    <w:p w14:paraId="402B8D20"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61D1D41F"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E054FF1" w14:textId="77777777">
        <w:trPr>
          <w:trHeight w:val="397"/>
        </w:trPr>
        <w:tc>
          <w:tcPr>
            <w:tcW w:w="2991" w:type="dxa"/>
          </w:tcPr>
          <w:p w14:paraId="49C39EC0" w14:textId="77777777" w:rsidR="00785189" w:rsidRDefault="009E0FDB">
            <w:pPr>
              <w:pStyle w:val="TableParagraph"/>
              <w:spacing w:before="61"/>
              <w:ind w:left="0" w:right="532"/>
              <w:jc w:val="right"/>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70ADFE65"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942B056" w14:textId="77777777">
        <w:trPr>
          <w:trHeight w:val="395"/>
        </w:trPr>
        <w:tc>
          <w:tcPr>
            <w:tcW w:w="2991" w:type="dxa"/>
          </w:tcPr>
          <w:p w14:paraId="0CD8B615" w14:textId="77777777" w:rsidR="00785189" w:rsidRDefault="009E0FDB">
            <w:pPr>
              <w:pStyle w:val="TableParagraph"/>
              <w:spacing w:before="58"/>
              <w:ind w:left="0" w:right="502"/>
              <w:jc w:val="right"/>
              <w:rPr>
                <w:sz w:val="24"/>
              </w:rPr>
            </w:pPr>
            <w:r>
              <w:rPr>
                <w:sz w:val="24"/>
              </w:rPr>
              <w:t>III-EU-8</w:t>
            </w:r>
            <w:r>
              <w:rPr>
                <w:spacing w:val="-3"/>
                <w:sz w:val="24"/>
              </w:rPr>
              <w:t xml:space="preserve"> </w:t>
            </w:r>
            <w:r>
              <w:rPr>
                <w:sz w:val="24"/>
              </w:rPr>
              <w:t>–</w:t>
            </w:r>
            <w:r>
              <w:rPr>
                <w:spacing w:val="-2"/>
                <w:sz w:val="24"/>
              </w:rPr>
              <w:t xml:space="preserve"> Sideteenused</w:t>
            </w:r>
          </w:p>
        </w:tc>
        <w:tc>
          <w:tcPr>
            <w:tcW w:w="7227" w:type="dxa"/>
          </w:tcPr>
          <w:p w14:paraId="70CDFBD3" w14:textId="77777777" w:rsidR="00785189" w:rsidRDefault="00785189">
            <w:pPr>
              <w:pStyle w:val="TableParagraph"/>
              <w:spacing w:before="0"/>
              <w:ind w:left="0"/>
              <w:rPr>
                <w:sz w:val="24"/>
              </w:rPr>
            </w:pPr>
          </w:p>
        </w:tc>
      </w:tr>
      <w:tr w:rsidR="00785189" w14:paraId="3E793AFC" w14:textId="77777777">
        <w:trPr>
          <w:trHeight w:val="2723"/>
        </w:trPr>
        <w:tc>
          <w:tcPr>
            <w:tcW w:w="2991" w:type="dxa"/>
          </w:tcPr>
          <w:p w14:paraId="7E738F42" w14:textId="77777777" w:rsidR="00785189" w:rsidRDefault="009E0FDB">
            <w:pPr>
              <w:pStyle w:val="TableParagraph"/>
              <w:tabs>
                <w:tab w:val="left" w:pos="688"/>
              </w:tabs>
              <w:spacing w:before="58"/>
              <w:ind w:left="688" w:right="222" w:hanging="567"/>
              <w:rPr>
                <w:sz w:val="24"/>
              </w:rPr>
            </w:pPr>
            <w:r>
              <w:rPr>
                <w:spacing w:val="-6"/>
                <w:sz w:val="24"/>
              </w:rPr>
              <w:t>a)</w:t>
            </w:r>
            <w:r>
              <w:rPr>
                <w:sz w:val="24"/>
              </w:rPr>
              <w:tab/>
              <w:t>Posti- ja kulleriteenused</w:t>
            </w:r>
            <w:r>
              <w:rPr>
                <w:spacing w:val="-15"/>
                <w:sz w:val="24"/>
              </w:rPr>
              <w:t xml:space="preserve"> </w:t>
            </w:r>
            <w:r>
              <w:rPr>
                <w:sz w:val="24"/>
              </w:rPr>
              <w:t>(CPC 71235 osa, CPC</w:t>
            </w:r>
          </w:p>
          <w:p w14:paraId="324BC3C6" w14:textId="77777777" w:rsidR="00785189" w:rsidRDefault="009E0FDB">
            <w:pPr>
              <w:pStyle w:val="TableParagraph"/>
              <w:spacing w:before="1"/>
              <w:ind w:left="688"/>
              <w:rPr>
                <w:sz w:val="24"/>
              </w:rPr>
            </w:pPr>
            <w:r>
              <w:rPr>
                <w:sz w:val="24"/>
              </w:rPr>
              <w:t>73210</w:t>
            </w:r>
            <w:r>
              <w:rPr>
                <w:spacing w:val="-3"/>
                <w:sz w:val="24"/>
              </w:rPr>
              <w:t xml:space="preserve"> </w:t>
            </w:r>
            <w:r>
              <w:rPr>
                <w:sz w:val="24"/>
              </w:rPr>
              <w:t xml:space="preserve">osa, 751 </w:t>
            </w:r>
            <w:r>
              <w:rPr>
                <w:spacing w:val="-4"/>
                <w:sz w:val="24"/>
              </w:rPr>
              <w:t>osa)</w:t>
            </w:r>
          </w:p>
        </w:tc>
        <w:tc>
          <w:tcPr>
            <w:tcW w:w="7227" w:type="dxa"/>
          </w:tcPr>
          <w:p w14:paraId="1FA252E1"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2"/>
                <w:sz w:val="24"/>
              </w:rPr>
              <w:t xml:space="preserve"> </w:t>
            </w:r>
            <w:r>
              <w:rPr>
                <w:sz w:val="24"/>
              </w:rPr>
              <w:t>teenustekaubanduse</w:t>
            </w:r>
            <w:r>
              <w:rPr>
                <w:spacing w:val="-1"/>
                <w:sz w:val="24"/>
              </w:rPr>
              <w:t xml:space="preserve"> </w:t>
            </w:r>
            <w:r>
              <w:rPr>
                <w:spacing w:val="-2"/>
                <w:sz w:val="24"/>
              </w:rPr>
              <w:t>puhul:</w:t>
            </w:r>
          </w:p>
          <w:p w14:paraId="3152544F" w14:textId="77777777" w:rsidR="00785189" w:rsidRDefault="009E0FDB">
            <w:pPr>
              <w:pStyle w:val="TableParagraph"/>
              <w:ind w:left="120" w:right="180"/>
              <w:rPr>
                <w:sz w:val="24"/>
              </w:rPr>
            </w:pPr>
            <w:r>
              <w:rPr>
                <w:sz w:val="24"/>
              </w:rPr>
              <w:t>Euroopa Liit: Kooskõlas siseriiklike õigusaktidega võidakse piirata postkastide</w:t>
            </w:r>
            <w:r>
              <w:rPr>
                <w:spacing w:val="-3"/>
                <w:sz w:val="24"/>
              </w:rPr>
              <w:t xml:space="preserve"> </w:t>
            </w:r>
            <w:r>
              <w:rPr>
                <w:sz w:val="24"/>
              </w:rPr>
              <w:t>paigutamist</w:t>
            </w:r>
            <w:r>
              <w:rPr>
                <w:spacing w:val="-2"/>
                <w:sz w:val="24"/>
              </w:rPr>
              <w:t xml:space="preserve"> </w:t>
            </w:r>
            <w:r>
              <w:rPr>
                <w:sz w:val="24"/>
              </w:rPr>
              <w:t>avalikult</w:t>
            </w:r>
            <w:r>
              <w:rPr>
                <w:spacing w:val="-2"/>
                <w:sz w:val="24"/>
              </w:rPr>
              <w:t xml:space="preserve"> </w:t>
            </w:r>
            <w:r>
              <w:rPr>
                <w:sz w:val="24"/>
              </w:rPr>
              <w:t>kasutatavatele</w:t>
            </w:r>
            <w:r>
              <w:rPr>
                <w:spacing w:val="-3"/>
                <w:sz w:val="24"/>
              </w:rPr>
              <w:t xml:space="preserve"> </w:t>
            </w:r>
            <w:r>
              <w:rPr>
                <w:sz w:val="24"/>
              </w:rPr>
              <w:t>teedele,</w:t>
            </w:r>
            <w:r>
              <w:rPr>
                <w:spacing w:val="-2"/>
                <w:sz w:val="24"/>
              </w:rPr>
              <w:t xml:space="preserve"> </w:t>
            </w:r>
            <w:r>
              <w:rPr>
                <w:sz w:val="24"/>
              </w:rPr>
              <w:t>postmarkide väljaandmist</w:t>
            </w:r>
            <w:r>
              <w:rPr>
                <w:spacing w:val="-6"/>
                <w:sz w:val="24"/>
              </w:rPr>
              <w:t xml:space="preserve"> </w:t>
            </w:r>
            <w:r>
              <w:rPr>
                <w:sz w:val="24"/>
              </w:rPr>
              <w:t>ja</w:t>
            </w:r>
            <w:r>
              <w:rPr>
                <w:spacing w:val="-7"/>
                <w:sz w:val="24"/>
              </w:rPr>
              <w:t xml:space="preserve"> </w:t>
            </w:r>
            <w:r>
              <w:rPr>
                <w:sz w:val="24"/>
              </w:rPr>
              <w:t>kohtu-</w:t>
            </w:r>
            <w:r>
              <w:rPr>
                <w:spacing w:val="-7"/>
                <w:sz w:val="24"/>
              </w:rPr>
              <w:t xml:space="preserve"> </w:t>
            </w:r>
            <w:r>
              <w:rPr>
                <w:sz w:val="24"/>
              </w:rPr>
              <w:t>või</w:t>
            </w:r>
            <w:r>
              <w:rPr>
                <w:spacing w:val="-6"/>
                <w:sz w:val="24"/>
              </w:rPr>
              <w:t xml:space="preserve"> </w:t>
            </w:r>
            <w:r>
              <w:rPr>
                <w:sz w:val="24"/>
              </w:rPr>
              <w:t>haldusmenetluse</w:t>
            </w:r>
            <w:r>
              <w:rPr>
                <w:spacing w:val="-7"/>
                <w:sz w:val="24"/>
              </w:rPr>
              <w:t xml:space="preserve"> </w:t>
            </w:r>
            <w:r>
              <w:rPr>
                <w:sz w:val="24"/>
              </w:rPr>
              <w:t>käigus</w:t>
            </w:r>
            <w:r>
              <w:rPr>
                <w:spacing w:val="-6"/>
                <w:sz w:val="24"/>
              </w:rPr>
              <w:t xml:space="preserve"> </w:t>
            </w:r>
            <w:r>
              <w:rPr>
                <w:sz w:val="24"/>
              </w:rPr>
              <w:t>kasutatava</w:t>
            </w:r>
            <w:r>
              <w:rPr>
                <w:spacing w:val="-7"/>
                <w:sz w:val="24"/>
              </w:rPr>
              <w:t xml:space="preserve"> </w:t>
            </w:r>
            <w:r>
              <w:rPr>
                <w:sz w:val="24"/>
              </w:rPr>
              <w:t xml:space="preserve">tähitud posti teenuse osutamist. Nende teenuste jaoks, mille puhul kehtib universaalteenuse osutamise kohustus, võib kehtestada litsentsimissüsteemi. Litsentsid võivad tuua kaasa konkreetse universaalteenuse osutamise kohustused või rahalise panuse </w:t>
            </w:r>
            <w:r>
              <w:rPr>
                <w:spacing w:val="-2"/>
                <w:sz w:val="24"/>
              </w:rPr>
              <w:t>kompensatsioonifondi.</w:t>
            </w:r>
          </w:p>
        </w:tc>
      </w:tr>
      <w:tr w:rsidR="00785189" w14:paraId="65B41318" w14:textId="77777777">
        <w:trPr>
          <w:trHeight w:val="793"/>
        </w:trPr>
        <w:tc>
          <w:tcPr>
            <w:tcW w:w="2991" w:type="dxa"/>
          </w:tcPr>
          <w:p w14:paraId="4BD898AF" w14:textId="77777777" w:rsidR="00785189" w:rsidRDefault="009E0FDB">
            <w:pPr>
              <w:pStyle w:val="TableParagraph"/>
              <w:tabs>
                <w:tab w:val="left" w:pos="688"/>
              </w:tabs>
              <w:spacing w:before="61"/>
              <w:ind w:left="688" w:right="120" w:hanging="567"/>
              <w:rPr>
                <w:sz w:val="24"/>
              </w:rPr>
            </w:pPr>
            <w:r>
              <w:rPr>
                <w:spacing w:val="-6"/>
                <w:sz w:val="24"/>
              </w:rPr>
              <w:t>b)</w:t>
            </w:r>
            <w:r>
              <w:rPr>
                <w:sz w:val="24"/>
              </w:rPr>
              <w:tab/>
            </w:r>
            <w:r>
              <w:rPr>
                <w:spacing w:val="-2"/>
                <w:sz w:val="24"/>
              </w:rPr>
              <w:t xml:space="preserve">Telekommunikatsioon </w:t>
            </w:r>
            <w:r>
              <w:rPr>
                <w:sz w:val="24"/>
              </w:rPr>
              <w:t>(CPC 752, 753, 754)</w:t>
            </w:r>
          </w:p>
        </w:tc>
        <w:tc>
          <w:tcPr>
            <w:tcW w:w="7227" w:type="dxa"/>
          </w:tcPr>
          <w:p w14:paraId="4F6641D2" w14:textId="77777777" w:rsidR="00785189" w:rsidRDefault="009E0FDB">
            <w:pPr>
              <w:pStyle w:val="TableParagraph"/>
              <w:spacing w:before="61"/>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20F803BC" w14:textId="77777777" w:rsidR="00785189" w:rsidRDefault="009E0FDB">
            <w:pPr>
              <w:pStyle w:val="TableParagraph"/>
              <w:ind w:left="120"/>
              <w:rPr>
                <w:sz w:val="24"/>
              </w:rPr>
            </w:pPr>
            <w:r>
              <w:rPr>
                <w:sz w:val="24"/>
              </w:rPr>
              <w:t>BE:</w:t>
            </w:r>
            <w:r>
              <w:rPr>
                <w:spacing w:val="-2"/>
                <w:sz w:val="24"/>
              </w:rPr>
              <w:t xml:space="preserve"> </w:t>
            </w:r>
            <w:r>
              <w:rPr>
                <w:sz w:val="24"/>
              </w:rPr>
              <w:t>Piiranguteta</w:t>
            </w:r>
            <w:r>
              <w:rPr>
                <w:spacing w:val="-3"/>
                <w:sz w:val="24"/>
              </w:rPr>
              <w:t xml:space="preserve"> </w:t>
            </w:r>
            <w:r>
              <w:rPr>
                <w:sz w:val="24"/>
              </w:rPr>
              <w:t>satelliitlevi</w:t>
            </w:r>
            <w:r>
              <w:rPr>
                <w:spacing w:val="-1"/>
                <w:sz w:val="24"/>
              </w:rPr>
              <w:t xml:space="preserve"> </w:t>
            </w:r>
            <w:r>
              <w:rPr>
                <w:sz w:val="24"/>
              </w:rPr>
              <w:t>edastamise</w:t>
            </w:r>
            <w:r>
              <w:rPr>
                <w:spacing w:val="-3"/>
                <w:sz w:val="24"/>
              </w:rPr>
              <w:t xml:space="preserve"> </w:t>
            </w:r>
            <w:r>
              <w:rPr>
                <w:sz w:val="24"/>
              </w:rPr>
              <w:t>teenuste</w:t>
            </w:r>
            <w:r>
              <w:rPr>
                <w:spacing w:val="-2"/>
                <w:sz w:val="24"/>
              </w:rPr>
              <w:t xml:space="preserve"> korral.</w:t>
            </w:r>
          </w:p>
        </w:tc>
      </w:tr>
    </w:tbl>
    <w:p w14:paraId="484D6AB7" w14:textId="77777777" w:rsidR="00785189" w:rsidRDefault="00785189">
      <w:pPr>
        <w:pStyle w:val="TableParagraph"/>
        <w:rPr>
          <w:sz w:val="24"/>
        </w:rPr>
        <w:sectPr w:rsidR="00785189">
          <w:pgSz w:w="11910" w:h="16850"/>
          <w:pgMar w:top="1380" w:right="566" w:bottom="1380" w:left="425" w:header="0" w:footer="1199" w:gutter="0"/>
          <w:cols w:space="708"/>
        </w:sectPr>
      </w:pPr>
    </w:p>
    <w:p w14:paraId="5D03D701"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15C39D06" w14:textId="77777777">
        <w:trPr>
          <w:trHeight w:val="397"/>
        </w:trPr>
        <w:tc>
          <w:tcPr>
            <w:tcW w:w="2991" w:type="dxa"/>
          </w:tcPr>
          <w:p w14:paraId="775C2A1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25C871D4"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079235A" w14:textId="77777777">
        <w:trPr>
          <w:trHeight w:val="1067"/>
        </w:trPr>
        <w:tc>
          <w:tcPr>
            <w:tcW w:w="2991" w:type="dxa"/>
          </w:tcPr>
          <w:p w14:paraId="0C6B9BD7" w14:textId="77777777" w:rsidR="00785189" w:rsidRDefault="009E0FDB">
            <w:pPr>
              <w:pStyle w:val="TableParagraph"/>
              <w:spacing w:before="58"/>
              <w:ind w:left="122"/>
              <w:rPr>
                <w:sz w:val="24"/>
              </w:rPr>
            </w:pPr>
            <w:r>
              <w:rPr>
                <w:sz w:val="24"/>
              </w:rPr>
              <w:t>III-EL-9</w:t>
            </w:r>
            <w:r>
              <w:rPr>
                <w:spacing w:val="-3"/>
                <w:sz w:val="24"/>
              </w:rPr>
              <w:t xml:space="preserve"> </w:t>
            </w:r>
            <w:r>
              <w:rPr>
                <w:sz w:val="24"/>
              </w:rPr>
              <w:t>–</w:t>
            </w:r>
            <w:r>
              <w:rPr>
                <w:spacing w:val="-2"/>
                <w:sz w:val="24"/>
              </w:rPr>
              <w:t xml:space="preserve"> Ehitus</w:t>
            </w:r>
          </w:p>
          <w:p w14:paraId="17464479" w14:textId="77777777" w:rsidR="00785189" w:rsidRDefault="009E0FDB">
            <w:pPr>
              <w:pStyle w:val="TableParagraph"/>
              <w:ind w:left="122"/>
              <w:rPr>
                <w:sz w:val="24"/>
              </w:rPr>
            </w:pPr>
            <w:r>
              <w:rPr>
                <w:sz w:val="24"/>
              </w:rPr>
              <w:t xml:space="preserve">(CPC 511, 512, 513, </w:t>
            </w:r>
            <w:r>
              <w:rPr>
                <w:spacing w:val="-4"/>
                <w:sz w:val="24"/>
              </w:rPr>
              <w:t>514,</w:t>
            </w:r>
          </w:p>
          <w:p w14:paraId="7DBDA6BA" w14:textId="77777777" w:rsidR="00785189" w:rsidRDefault="009E0FDB">
            <w:pPr>
              <w:pStyle w:val="TableParagraph"/>
              <w:spacing w:before="0"/>
              <w:ind w:left="122"/>
              <w:rPr>
                <w:sz w:val="24"/>
              </w:rPr>
            </w:pPr>
            <w:r>
              <w:rPr>
                <w:sz w:val="24"/>
              </w:rPr>
              <w:t xml:space="preserve">515, 516, 517 ja </w:t>
            </w:r>
            <w:r>
              <w:rPr>
                <w:spacing w:val="-4"/>
                <w:sz w:val="24"/>
              </w:rPr>
              <w:t>518)</w:t>
            </w:r>
          </w:p>
        </w:tc>
        <w:tc>
          <w:tcPr>
            <w:tcW w:w="7227" w:type="dxa"/>
          </w:tcPr>
          <w:p w14:paraId="6FB2266D" w14:textId="77777777" w:rsidR="00785189" w:rsidRDefault="009E0FDB">
            <w:pPr>
              <w:pStyle w:val="TableParagraph"/>
              <w:spacing w:before="58"/>
              <w:ind w:left="120"/>
              <w:rPr>
                <w:sz w:val="24"/>
              </w:rPr>
            </w:pPr>
            <w:r>
              <w:rPr>
                <w:spacing w:val="-2"/>
                <w:sz w:val="24"/>
              </w:rPr>
              <w:t>Puuduvad</w:t>
            </w:r>
          </w:p>
        </w:tc>
      </w:tr>
    </w:tbl>
    <w:p w14:paraId="624E01FE" w14:textId="77777777" w:rsidR="00785189" w:rsidRDefault="00785189">
      <w:pPr>
        <w:pStyle w:val="TableParagraph"/>
        <w:rPr>
          <w:sz w:val="24"/>
        </w:rPr>
        <w:sectPr w:rsidR="00785189">
          <w:pgSz w:w="11910" w:h="16850"/>
          <w:pgMar w:top="1380" w:right="566" w:bottom="1380" w:left="425" w:header="0" w:footer="1199" w:gutter="0"/>
          <w:cols w:space="708"/>
        </w:sectPr>
      </w:pPr>
    </w:p>
    <w:p w14:paraId="65AF665B"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1A5DEBB9" w14:textId="77777777">
        <w:trPr>
          <w:trHeight w:val="397"/>
        </w:trPr>
        <w:tc>
          <w:tcPr>
            <w:tcW w:w="2991" w:type="dxa"/>
          </w:tcPr>
          <w:p w14:paraId="14F69F48"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449480D"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04BA2B8" w14:textId="77777777">
        <w:trPr>
          <w:trHeight w:val="671"/>
        </w:trPr>
        <w:tc>
          <w:tcPr>
            <w:tcW w:w="2991" w:type="dxa"/>
          </w:tcPr>
          <w:p w14:paraId="2028D93F" w14:textId="77777777" w:rsidR="00785189" w:rsidRDefault="009E0FDB">
            <w:pPr>
              <w:pStyle w:val="TableParagraph"/>
              <w:spacing w:before="58"/>
              <w:ind w:left="122"/>
              <w:rPr>
                <w:sz w:val="24"/>
              </w:rPr>
            </w:pPr>
            <w:r>
              <w:rPr>
                <w:sz w:val="24"/>
              </w:rPr>
              <w:t>III-EU-10</w:t>
            </w:r>
            <w:r>
              <w:rPr>
                <w:spacing w:val="-4"/>
                <w:sz w:val="24"/>
              </w:rPr>
              <w:t xml:space="preserve"> </w:t>
            </w:r>
            <w:r>
              <w:rPr>
                <w:spacing w:val="-10"/>
                <w:sz w:val="24"/>
              </w:rPr>
              <w:t>–</w:t>
            </w:r>
          </w:p>
          <w:p w14:paraId="5A2312D6" w14:textId="77777777" w:rsidR="00785189" w:rsidRDefault="009E0FDB">
            <w:pPr>
              <w:pStyle w:val="TableParagraph"/>
              <w:spacing w:before="0"/>
              <w:ind w:left="122"/>
              <w:rPr>
                <w:sz w:val="24"/>
              </w:rPr>
            </w:pPr>
            <w:r>
              <w:rPr>
                <w:spacing w:val="-2"/>
                <w:sz w:val="24"/>
              </w:rPr>
              <w:t>Turustusteenused</w:t>
            </w:r>
          </w:p>
        </w:tc>
        <w:tc>
          <w:tcPr>
            <w:tcW w:w="7227" w:type="dxa"/>
          </w:tcPr>
          <w:p w14:paraId="0E968A7D" w14:textId="77777777" w:rsidR="00785189" w:rsidRDefault="00785189">
            <w:pPr>
              <w:pStyle w:val="TableParagraph"/>
              <w:spacing w:before="0"/>
              <w:ind w:left="0"/>
            </w:pPr>
          </w:p>
        </w:tc>
      </w:tr>
      <w:tr w:rsidR="00785189" w14:paraId="06EBE0BB" w14:textId="77777777">
        <w:trPr>
          <w:trHeight w:val="2999"/>
        </w:trPr>
        <w:tc>
          <w:tcPr>
            <w:tcW w:w="2991" w:type="dxa"/>
          </w:tcPr>
          <w:p w14:paraId="30AE475C" w14:textId="77777777" w:rsidR="00785189" w:rsidRDefault="009E0FDB">
            <w:pPr>
              <w:pStyle w:val="TableParagraph"/>
              <w:tabs>
                <w:tab w:val="left" w:pos="688"/>
              </w:tabs>
              <w:spacing w:before="58"/>
              <w:ind w:left="688" w:right="185" w:hanging="567"/>
              <w:rPr>
                <w:sz w:val="24"/>
              </w:rPr>
            </w:pPr>
            <w:r>
              <w:rPr>
                <w:spacing w:val="-6"/>
                <w:sz w:val="24"/>
              </w:rPr>
              <w:t>a)</w:t>
            </w:r>
            <w:r>
              <w:rPr>
                <w:sz w:val="24"/>
              </w:rPr>
              <w:tab/>
            </w:r>
            <w:r>
              <w:rPr>
                <w:spacing w:val="-2"/>
                <w:sz w:val="24"/>
              </w:rPr>
              <w:t xml:space="preserve">Turustusteenused </w:t>
            </w:r>
            <w:r>
              <w:rPr>
                <w:sz w:val="24"/>
              </w:rPr>
              <w:t xml:space="preserve">(CPC 3546, 631, </w:t>
            </w:r>
            <w:r>
              <w:rPr>
                <w:spacing w:val="-4"/>
                <w:sz w:val="24"/>
              </w:rPr>
              <w:t>632,</w:t>
            </w:r>
          </w:p>
          <w:p w14:paraId="28F45815" w14:textId="77777777" w:rsidR="00785189" w:rsidRDefault="009E0FDB">
            <w:pPr>
              <w:pStyle w:val="TableParagraph"/>
              <w:spacing w:before="0"/>
              <w:ind w:left="688"/>
              <w:rPr>
                <w:sz w:val="24"/>
              </w:rPr>
            </w:pPr>
            <w:r>
              <w:rPr>
                <w:sz w:val="24"/>
              </w:rPr>
              <w:t>välja</w:t>
            </w:r>
            <w:r>
              <w:rPr>
                <w:spacing w:val="-3"/>
                <w:sz w:val="24"/>
              </w:rPr>
              <w:t xml:space="preserve"> </w:t>
            </w:r>
            <w:r>
              <w:rPr>
                <w:sz w:val="24"/>
              </w:rPr>
              <w:t>arvatud</w:t>
            </w:r>
            <w:r>
              <w:rPr>
                <w:spacing w:val="-2"/>
                <w:sz w:val="24"/>
              </w:rPr>
              <w:t xml:space="preserve"> 63211,</w:t>
            </w:r>
          </w:p>
          <w:p w14:paraId="40E3F84B" w14:textId="77777777" w:rsidR="00785189" w:rsidRDefault="009E0FDB">
            <w:pPr>
              <w:pStyle w:val="TableParagraph"/>
              <w:spacing w:before="1"/>
              <w:ind w:left="688"/>
              <w:rPr>
                <w:sz w:val="24"/>
              </w:rPr>
            </w:pPr>
            <w:r>
              <w:rPr>
                <w:sz w:val="24"/>
              </w:rPr>
              <w:t xml:space="preserve">63297, 62276, </w:t>
            </w:r>
            <w:r>
              <w:rPr>
                <w:spacing w:val="-5"/>
                <w:sz w:val="24"/>
              </w:rPr>
              <w:t>621</w:t>
            </w:r>
          </w:p>
          <w:p w14:paraId="04B926D9" w14:textId="77777777" w:rsidR="00785189" w:rsidRDefault="009E0FDB">
            <w:pPr>
              <w:pStyle w:val="TableParagraph"/>
              <w:spacing w:before="0"/>
              <w:ind w:left="688"/>
              <w:rPr>
                <w:sz w:val="24"/>
              </w:rPr>
            </w:pPr>
            <w:r>
              <w:rPr>
                <w:spacing w:val="-4"/>
                <w:sz w:val="24"/>
              </w:rPr>
              <w:t>osa)</w:t>
            </w:r>
          </w:p>
        </w:tc>
        <w:tc>
          <w:tcPr>
            <w:tcW w:w="7227" w:type="dxa"/>
          </w:tcPr>
          <w:p w14:paraId="4E13FEE4"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7026432C" w14:textId="77777777" w:rsidR="00785189" w:rsidRDefault="009E0FDB">
            <w:pPr>
              <w:pStyle w:val="TableParagraph"/>
              <w:ind w:left="120" w:right="102"/>
              <w:rPr>
                <w:sz w:val="24"/>
              </w:rPr>
            </w:pPr>
            <w:r>
              <w:rPr>
                <w:sz w:val="24"/>
              </w:rPr>
              <w:t>PT:</w:t>
            </w:r>
            <w:r>
              <w:rPr>
                <w:spacing w:val="-7"/>
                <w:sz w:val="24"/>
              </w:rPr>
              <w:t xml:space="preserve"> </w:t>
            </w:r>
            <w:r>
              <w:rPr>
                <w:sz w:val="24"/>
              </w:rPr>
              <w:t>Teatavate</w:t>
            </w:r>
            <w:r>
              <w:rPr>
                <w:spacing w:val="-7"/>
                <w:sz w:val="24"/>
              </w:rPr>
              <w:t xml:space="preserve"> </w:t>
            </w:r>
            <w:r>
              <w:rPr>
                <w:sz w:val="24"/>
              </w:rPr>
              <w:t>jaemüügiettevõtete</w:t>
            </w:r>
            <w:r>
              <w:rPr>
                <w:spacing w:val="-8"/>
                <w:sz w:val="24"/>
              </w:rPr>
              <w:t xml:space="preserve"> </w:t>
            </w:r>
            <w:r>
              <w:rPr>
                <w:sz w:val="24"/>
              </w:rPr>
              <w:t>ja</w:t>
            </w:r>
            <w:r>
              <w:rPr>
                <w:spacing w:val="-7"/>
                <w:sz w:val="24"/>
              </w:rPr>
              <w:t xml:space="preserve"> </w:t>
            </w:r>
            <w:r>
              <w:rPr>
                <w:sz w:val="24"/>
              </w:rPr>
              <w:t>kaubanduskeskuste</w:t>
            </w:r>
            <w:r>
              <w:rPr>
                <w:spacing w:val="-8"/>
                <w:sz w:val="24"/>
              </w:rPr>
              <w:t xml:space="preserve"> </w:t>
            </w:r>
            <w:r>
              <w:rPr>
                <w:sz w:val="24"/>
              </w:rPr>
              <w:t>rajamisel</w:t>
            </w:r>
            <w:r>
              <w:rPr>
                <w:spacing w:val="-7"/>
                <w:sz w:val="24"/>
              </w:rPr>
              <w:t xml:space="preserve"> </w:t>
            </w:r>
            <w:r>
              <w:rPr>
                <w:sz w:val="24"/>
              </w:rPr>
              <w:t>kehtib spetsiaalne lubade andmise süsteem. See seostub kaubanduskeskustega, mille renditav brutopind on võrdne või suurem kui 8 000 m</w:t>
            </w:r>
            <w:r>
              <w:rPr>
                <w:sz w:val="24"/>
                <w:vertAlign w:val="superscript"/>
              </w:rPr>
              <w:t>2</w:t>
            </w:r>
            <w:r>
              <w:rPr>
                <w:sz w:val="24"/>
              </w:rPr>
              <w:t>, ning jaemüügiettevõtetega, mille müügipind on võrdne või suurem kui 2 000 m</w:t>
            </w:r>
            <w:r>
              <w:rPr>
                <w:sz w:val="24"/>
                <w:vertAlign w:val="superscript"/>
              </w:rPr>
              <w:t>2</w:t>
            </w:r>
            <w:r>
              <w:rPr>
                <w:sz w:val="24"/>
              </w:rPr>
              <w:t>, kui need asuvad väljaspool kaubanduskeskusi. Põhikriteeriumid: kaubanduslike pakkumiste mitmekesistamine, tarbijale pakutavate teenuste hindamine, tööhõive kvaliteet ja ettevõtja sotsiaalne vastutus, lõimumine linnakeskkonda ning panus ökotõhususse (CPC 631, 632, välja arvatud 63211, 63297).</w:t>
            </w:r>
          </w:p>
        </w:tc>
      </w:tr>
      <w:tr w:rsidR="00785189" w14:paraId="4438E23D" w14:textId="77777777">
        <w:trPr>
          <w:trHeight w:val="949"/>
        </w:trPr>
        <w:tc>
          <w:tcPr>
            <w:tcW w:w="2991" w:type="dxa"/>
          </w:tcPr>
          <w:p w14:paraId="22190F39" w14:textId="77777777" w:rsidR="00785189" w:rsidRDefault="009E0FDB">
            <w:pPr>
              <w:pStyle w:val="TableParagraph"/>
              <w:tabs>
                <w:tab w:val="left" w:pos="688"/>
              </w:tabs>
              <w:spacing w:before="61"/>
              <w:ind w:left="688" w:right="207" w:hanging="567"/>
              <w:rPr>
                <w:sz w:val="24"/>
              </w:rPr>
            </w:pPr>
            <w:r>
              <w:rPr>
                <w:spacing w:val="-6"/>
                <w:sz w:val="24"/>
              </w:rPr>
              <w:t>b)</w:t>
            </w:r>
            <w:r>
              <w:rPr>
                <w:sz w:val="24"/>
              </w:rPr>
              <w:tab/>
              <w:t>Ravimite</w:t>
            </w:r>
            <w:r>
              <w:rPr>
                <w:spacing w:val="-15"/>
                <w:sz w:val="24"/>
              </w:rPr>
              <w:t xml:space="preserve"> </w:t>
            </w:r>
            <w:r>
              <w:rPr>
                <w:sz w:val="24"/>
              </w:rPr>
              <w:t>turustamine (CPC 62117, 62251,</w:t>
            </w:r>
          </w:p>
          <w:p w14:paraId="3669B468" w14:textId="77777777" w:rsidR="00785189" w:rsidRDefault="009E0FDB">
            <w:pPr>
              <w:pStyle w:val="TableParagraph"/>
              <w:spacing w:before="0"/>
              <w:ind w:left="688"/>
              <w:rPr>
                <w:sz w:val="24"/>
              </w:rPr>
            </w:pPr>
            <w:r>
              <w:rPr>
                <w:spacing w:val="-2"/>
                <w:sz w:val="24"/>
              </w:rPr>
              <w:t>8929).</w:t>
            </w:r>
          </w:p>
        </w:tc>
        <w:tc>
          <w:tcPr>
            <w:tcW w:w="7227" w:type="dxa"/>
          </w:tcPr>
          <w:p w14:paraId="103AC430" w14:textId="77777777" w:rsidR="00785189" w:rsidRDefault="009E0FDB">
            <w:pPr>
              <w:pStyle w:val="TableParagraph"/>
              <w:spacing w:before="61"/>
              <w:ind w:left="120"/>
              <w:rPr>
                <w:sz w:val="24"/>
              </w:rPr>
            </w:pPr>
            <w:r>
              <w:rPr>
                <w:sz w:val="24"/>
              </w:rPr>
              <w:t>Investeeringute</w:t>
            </w:r>
            <w:r>
              <w:rPr>
                <w:spacing w:val="-3"/>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39852713" w14:textId="77777777" w:rsidR="00785189" w:rsidRDefault="009E0FDB">
            <w:pPr>
              <w:pStyle w:val="TableParagraph"/>
              <w:ind w:left="120"/>
              <w:rPr>
                <w:sz w:val="24"/>
              </w:rPr>
            </w:pPr>
            <w:r>
              <w:rPr>
                <w:sz w:val="24"/>
              </w:rPr>
              <w:t>FI:</w:t>
            </w:r>
            <w:r>
              <w:rPr>
                <w:spacing w:val="-1"/>
                <w:sz w:val="24"/>
              </w:rPr>
              <w:t xml:space="preserve"> </w:t>
            </w:r>
            <w:r>
              <w:rPr>
                <w:sz w:val="24"/>
              </w:rPr>
              <w:t>Piiranguteta</w:t>
            </w:r>
            <w:r>
              <w:rPr>
                <w:spacing w:val="-2"/>
                <w:sz w:val="24"/>
              </w:rPr>
              <w:t xml:space="preserve"> </w:t>
            </w:r>
            <w:r>
              <w:rPr>
                <w:sz w:val="24"/>
              </w:rPr>
              <w:t>ravimite</w:t>
            </w:r>
            <w:r>
              <w:rPr>
                <w:spacing w:val="-2"/>
                <w:sz w:val="24"/>
              </w:rPr>
              <w:t xml:space="preserve"> </w:t>
            </w:r>
            <w:r>
              <w:rPr>
                <w:sz w:val="24"/>
              </w:rPr>
              <w:t>turustamise</w:t>
            </w:r>
            <w:r>
              <w:rPr>
                <w:spacing w:val="-2"/>
                <w:sz w:val="24"/>
              </w:rPr>
              <w:t xml:space="preserve"> </w:t>
            </w:r>
            <w:r>
              <w:rPr>
                <w:sz w:val="24"/>
              </w:rPr>
              <w:t>korral</w:t>
            </w:r>
            <w:r>
              <w:rPr>
                <w:spacing w:val="-1"/>
                <w:sz w:val="24"/>
              </w:rPr>
              <w:t xml:space="preserve"> </w:t>
            </w:r>
            <w:r>
              <w:rPr>
                <w:sz w:val="24"/>
              </w:rPr>
              <w:t>(CPC</w:t>
            </w:r>
            <w:r>
              <w:rPr>
                <w:spacing w:val="-1"/>
                <w:sz w:val="24"/>
              </w:rPr>
              <w:t xml:space="preserve"> </w:t>
            </w:r>
            <w:r>
              <w:rPr>
                <w:sz w:val="24"/>
              </w:rPr>
              <w:t>62117,</w:t>
            </w:r>
            <w:r>
              <w:rPr>
                <w:spacing w:val="-1"/>
                <w:sz w:val="24"/>
              </w:rPr>
              <w:t xml:space="preserve"> </w:t>
            </w:r>
            <w:r>
              <w:rPr>
                <w:sz w:val="24"/>
              </w:rPr>
              <w:t xml:space="preserve">62251, </w:t>
            </w:r>
            <w:r>
              <w:rPr>
                <w:spacing w:val="-2"/>
                <w:sz w:val="24"/>
              </w:rPr>
              <w:t>8929).</w:t>
            </w:r>
          </w:p>
        </w:tc>
      </w:tr>
      <w:tr w:rsidR="00785189" w14:paraId="286B42F5" w14:textId="77777777">
        <w:trPr>
          <w:trHeight w:val="1067"/>
        </w:trPr>
        <w:tc>
          <w:tcPr>
            <w:tcW w:w="2991" w:type="dxa"/>
          </w:tcPr>
          <w:p w14:paraId="554C0BEF" w14:textId="77777777" w:rsidR="00785189" w:rsidRDefault="00785189">
            <w:pPr>
              <w:pStyle w:val="TableParagraph"/>
              <w:spacing w:before="0"/>
              <w:ind w:left="0"/>
            </w:pPr>
          </w:p>
        </w:tc>
        <w:tc>
          <w:tcPr>
            <w:tcW w:w="7227" w:type="dxa"/>
          </w:tcPr>
          <w:p w14:paraId="6172BE7E"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0A02CC7B" w14:textId="77777777" w:rsidR="00785189" w:rsidRDefault="009E0FDB">
            <w:pPr>
              <w:pStyle w:val="TableParagraph"/>
              <w:ind w:left="120" w:right="180"/>
              <w:rPr>
                <w:sz w:val="24"/>
              </w:rPr>
            </w:pPr>
            <w:r>
              <w:rPr>
                <w:sz w:val="24"/>
              </w:rPr>
              <w:t>BG:</w:t>
            </w:r>
            <w:r>
              <w:rPr>
                <w:spacing w:val="-7"/>
                <w:sz w:val="24"/>
              </w:rPr>
              <w:t xml:space="preserve"> </w:t>
            </w:r>
            <w:r>
              <w:rPr>
                <w:sz w:val="24"/>
              </w:rPr>
              <w:t>Piiranguteta</w:t>
            </w:r>
            <w:r>
              <w:rPr>
                <w:spacing w:val="-8"/>
                <w:sz w:val="24"/>
              </w:rPr>
              <w:t xml:space="preserve"> </w:t>
            </w:r>
            <w:r>
              <w:rPr>
                <w:sz w:val="24"/>
              </w:rPr>
              <w:t>ravimite</w:t>
            </w:r>
            <w:r>
              <w:rPr>
                <w:spacing w:val="-8"/>
                <w:sz w:val="24"/>
              </w:rPr>
              <w:t xml:space="preserve"> </w:t>
            </w:r>
            <w:r>
              <w:rPr>
                <w:sz w:val="24"/>
              </w:rPr>
              <w:t>piiriülese</w:t>
            </w:r>
            <w:r>
              <w:rPr>
                <w:spacing w:val="-8"/>
                <w:sz w:val="24"/>
              </w:rPr>
              <w:t xml:space="preserve"> </w:t>
            </w:r>
            <w:r>
              <w:rPr>
                <w:sz w:val="24"/>
              </w:rPr>
              <w:t>hulgiturustamise</w:t>
            </w:r>
            <w:r>
              <w:rPr>
                <w:spacing w:val="-8"/>
                <w:sz w:val="24"/>
              </w:rPr>
              <w:t xml:space="preserve"> </w:t>
            </w:r>
            <w:r>
              <w:rPr>
                <w:sz w:val="24"/>
              </w:rPr>
              <w:t>korral</w:t>
            </w:r>
            <w:r>
              <w:rPr>
                <w:spacing w:val="-7"/>
                <w:sz w:val="24"/>
              </w:rPr>
              <w:t xml:space="preserve"> </w:t>
            </w:r>
            <w:r>
              <w:rPr>
                <w:sz w:val="24"/>
              </w:rPr>
              <w:t xml:space="preserve">(CPC </w:t>
            </w:r>
            <w:r>
              <w:rPr>
                <w:spacing w:val="-2"/>
                <w:sz w:val="24"/>
              </w:rPr>
              <w:t>62251).</w:t>
            </w:r>
          </w:p>
        </w:tc>
      </w:tr>
      <w:tr w:rsidR="00785189" w14:paraId="7D4A7422" w14:textId="77777777">
        <w:trPr>
          <w:trHeight w:val="2294"/>
        </w:trPr>
        <w:tc>
          <w:tcPr>
            <w:tcW w:w="2991" w:type="dxa"/>
          </w:tcPr>
          <w:p w14:paraId="35F4744A" w14:textId="77777777" w:rsidR="00785189" w:rsidRDefault="009E0FDB">
            <w:pPr>
              <w:pStyle w:val="TableParagraph"/>
              <w:tabs>
                <w:tab w:val="left" w:pos="688"/>
              </w:tabs>
              <w:spacing w:before="59"/>
              <w:ind w:left="688" w:right="220" w:hanging="567"/>
              <w:rPr>
                <w:sz w:val="24"/>
              </w:rPr>
            </w:pPr>
            <w:r>
              <w:rPr>
                <w:spacing w:val="-6"/>
                <w:sz w:val="24"/>
              </w:rPr>
              <w:t>b)</w:t>
            </w:r>
            <w:r>
              <w:rPr>
                <w:sz w:val="24"/>
              </w:rPr>
              <w:tab/>
              <w:t>Alkohoolsete</w:t>
            </w:r>
            <w:r>
              <w:rPr>
                <w:spacing w:val="-15"/>
                <w:sz w:val="24"/>
              </w:rPr>
              <w:t xml:space="preserve"> </w:t>
            </w:r>
            <w:r>
              <w:rPr>
                <w:sz w:val="24"/>
              </w:rPr>
              <w:t>jookide turustamine (CPC 62112 osa, 62226,</w:t>
            </w:r>
          </w:p>
          <w:p w14:paraId="7E1E1910" w14:textId="77777777" w:rsidR="00785189" w:rsidRDefault="009E0FDB">
            <w:pPr>
              <w:pStyle w:val="TableParagraph"/>
              <w:spacing w:before="0"/>
              <w:ind w:left="688"/>
              <w:rPr>
                <w:sz w:val="24"/>
              </w:rPr>
            </w:pPr>
            <w:r>
              <w:rPr>
                <w:sz w:val="24"/>
              </w:rPr>
              <w:t xml:space="preserve">63107, </w:t>
            </w:r>
            <w:r>
              <w:rPr>
                <w:spacing w:val="-2"/>
                <w:sz w:val="24"/>
              </w:rPr>
              <w:t>8929).</w:t>
            </w:r>
          </w:p>
        </w:tc>
        <w:tc>
          <w:tcPr>
            <w:tcW w:w="7227" w:type="dxa"/>
          </w:tcPr>
          <w:p w14:paraId="63B48760" w14:textId="77777777" w:rsidR="00785189" w:rsidRDefault="009E0FDB">
            <w:pPr>
              <w:pStyle w:val="TableParagraph"/>
              <w:spacing w:before="59"/>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1FBA64CA" w14:textId="77777777" w:rsidR="00785189" w:rsidRDefault="009E0FDB">
            <w:pPr>
              <w:pStyle w:val="TableParagraph"/>
              <w:ind w:left="120" w:right="180"/>
              <w:rPr>
                <w:sz w:val="24"/>
              </w:rPr>
            </w:pPr>
            <w:r>
              <w:rPr>
                <w:sz w:val="24"/>
              </w:rPr>
              <w:t>FI:</w:t>
            </w:r>
            <w:r>
              <w:rPr>
                <w:spacing w:val="-6"/>
                <w:sz w:val="24"/>
              </w:rPr>
              <w:t xml:space="preserve"> </w:t>
            </w:r>
            <w:r>
              <w:rPr>
                <w:sz w:val="24"/>
              </w:rPr>
              <w:t>Piiranguteta</w:t>
            </w:r>
            <w:r>
              <w:rPr>
                <w:spacing w:val="-7"/>
                <w:sz w:val="24"/>
              </w:rPr>
              <w:t xml:space="preserve"> </w:t>
            </w:r>
            <w:r>
              <w:rPr>
                <w:sz w:val="24"/>
              </w:rPr>
              <w:t>alkohoolsete</w:t>
            </w:r>
            <w:r>
              <w:rPr>
                <w:spacing w:val="-6"/>
                <w:sz w:val="24"/>
              </w:rPr>
              <w:t xml:space="preserve"> </w:t>
            </w:r>
            <w:r>
              <w:rPr>
                <w:sz w:val="24"/>
              </w:rPr>
              <w:t>jookide</w:t>
            </w:r>
            <w:r>
              <w:rPr>
                <w:spacing w:val="-6"/>
                <w:sz w:val="24"/>
              </w:rPr>
              <w:t xml:space="preserve"> </w:t>
            </w:r>
            <w:r>
              <w:rPr>
                <w:sz w:val="24"/>
              </w:rPr>
              <w:t>turustamise</w:t>
            </w:r>
            <w:r>
              <w:rPr>
                <w:spacing w:val="-5"/>
                <w:sz w:val="24"/>
              </w:rPr>
              <w:t xml:space="preserve"> </w:t>
            </w:r>
            <w:r>
              <w:rPr>
                <w:sz w:val="24"/>
              </w:rPr>
              <w:t>korral</w:t>
            </w:r>
            <w:r>
              <w:rPr>
                <w:spacing w:val="-6"/>
                <w:sz w:val="24"/>
              </w:rPr>
              <w:t xml:space="preserve"> </w:t>
            </w:r>
            <w:r>
              <w:rPr>
                <w:sz w:val="24"/>
              </w:rPr>
              <w:t>(CPC</w:t>
            </w:r>
            <w:r>
              <w:rPr>
                <w:spacing w:val="-6"/>
                <w:sz w:val="24"/>
              </w:rPr>
              <w:t xml:space="preserve"> </w:t>
            </w:r>
            <w:r>
              <w:rPr>
                <w:sz w:val="24"/>
              </w:rPr>
              <w:t>62112 osa, 62226, 63107, 8929).</w:t>
            </w:r>
          </w:p>
          <w:p w14:paraId="4CB956F9" w14:textId="77777777" w:rsidR="00785189" w:rsidRDefault="009E0FDB">
            <w:pPr>
              <w:pStyle w:val="TableParagraph"/>
              <w:ind w:left="120"/>
              <w:rPr>
                <w:sz w:val="24"/>
              </w:rPr>
            </w:pPr>
            <w:r>
              <w:rPr>
                <w:sz w:val="24"/>
              </w:rPr>
              <w:t>SE: Alkohoolsete jookide, veini ja õlle</w:t>
            </w:r>
            <w:r>
              <w:rPr>
                <w:spacing w:val="-1"/>
                <w:sz w:val="24"/>
              </w:rPr>
              <w:t xml:space="preserve"> </w:t>
            </w:r>
            <w:r>
              <w:rPr>
                <w:sz w:val="24"/>
              </w:rPr>
              <w:t>(välja arvatud alkoholivaba</w:t>
            </w:r>
            <w:r>
              <w:rPr>
                <w:spacing w:val="-1"/>
                <w:sz w:val="24"/>
              </w:rPr>
              <w:t xml:space="preserve"> </w:t>
            </w:r>
            <w:r>
              <w:rPr>
                <w:sz w:val="24"/>
              </w:rPr>
              <w:t>õlu) jaemüük on Systembolaget AB riigi monopol. Alkohoolsed joogid on joogid,</w:t>
            </w:r>
            <w:r>
              <w:rPr>
                <w:spacing w:val="-5"/>
                <w:sz w:val="24"/>
              </w:rPr>
              <w:t xml:space="preserve"> </w:t>
            </w:r>
            <w:r>
              <w:rPr>
                <w:sz w:val="24"/>
              </w:rPr>
              <w:t>mille</w:t>
            </w:r>
            <w:r>
              <w:rPr>
                <w:spacing w:val="-6"/>
                <w:sz w:val="24"/>
              </w:rPr>
              <w:t xml:space="preserve"> </w:t>
            </w:r>
            <w:r>
              <w:rPr>
                <w:sz w:val="24"/>
              </w:rPr>
              <w:t>alkoholisisaldus</w:t>
            </w:r>
            <w:r>
              <w:rPr>
                <w:spacing w:val="-5"/>
                <w:sz w:val="24"/>
              </w:rPr>
              <w:t xml:space="preserve"> </w:t>
            </w:r>
            <w:r>
              <w:rPr>
                <w:sz w:val="24"/>
              </w:rPr>
              <w:t>on</w:t>
            </w:r>
            <w:r>
              <w:rPr>
                <w:spacing w:val="-5"/>
                <w:sz w:val="24"/>
              </w:rPr>
              <w:t xml:space="preserve"> </w:t>
            </w:r>
            <w:r>
              <w:rPr>
                <w:sz w:val="24"/>
              </w:rPr>
              <w:t>üle</w:t>
            </w:r>
            <w:r>
              <w:rPr>
                <w:spacing w:val="-5"/>
                <w:sz w:val="24"/>
              </w:rPr>
              <w:t xml:space="preserve"> </w:t>
            </w:r>
            <w:r>
              <w:rPr>
                <w:sz w:val="24"/>
              </w:rPr>
              <w:t>2,25</w:t>
            </w:r>
            <w:r>
              <w:rPr>
                <w:spacing w:val="-5"/>
                <w:sz w:val="24"/>
              </w:rPr>
              <w:t xml:space="preserve"> </w:t>
            </w:r>
            <w:r>
              <w:rPr>
                <w:sz w:val="24"/>
              </w:rPr>
              <w:t>mahuprotsendi.</w:t>
            </w:r>
            <w:r>
              <w:rPr>
                <w:spacing w:val="-5"/>
                <w:sz w:val="24"/>
              </w:rPr>
              <w:t xml:space="preserve"> </w:t>
            </w:r>
            <w:r>
              <w:rPr>
                <w:sz w:val="24"/>
              </w:rPr>
              <w:t>Õlle</w:t>
            </w:r>
            <w:r>
              <w:rPr>
                <w:spacing w:val="-6"/>
                <w:sz w:val="24"/>
              </w:rPr>
              <w:t xml:space="preserve"> </w:t>
            </w:r>
            <w:r>
              <w:rPr>
                <w:sz w:val="24"/>
              </w:rPr>
              <w:t>puhul</w:t>
            </w:r>
            <w:r>
              <w:rPr>
                <w:spacing w:val="-5"/>
                <w:sz w:val="24"/>
              </w:rPr>
              <w:t xml:space="preserve"> </w:t>
            </w:r>
            <w:r>
              <w:rPr>
                <w:sz w:val="24"/>
              </w:rPr>
              <w:t>on alkoholisisalduse piir 3,5 mahuprotsenti (CPC 631 osa).</w:t>
            </w:r>
          </w:p>
        </w:tc>
      </w:tr>
    </w:tbl>
    <w:p w14:paraId="2C5628D9" w14:textId="77777777" w:rsidR="00785189" w:rsidRDefault="00785189">
      <w:pPr>
        <w:pStyle w:val="TableParagraph"/>
        <w:rPr>
          <w:sz w:val="24"/>
        </w:rPr>
        <w:sectPr w:rsidR="00785189">
          <w:pgSz w:w="11910" w:h="16850"/>
          <w:pgMar w:top="1380" w:right="566" w:bottom="1380" w:left="425" w:header="0" w:footer="1199" w:gutter="0"/>
          <w:cols w:space="708"/>
        </w:sectPr>
      </w:pPr>
    </w:p>
    <w:p w14:paraId="0069E746"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E9BAD0B" w14:textId="77777777">
        <w:trPr>
          <w:trHeight w:val="397"/>
        </w:trPr>
        <w:tc>
          <w:tcPr>
            <w:tcW w:w="2991" w:type="dxa"/>
          </w:tcPr>
          <w:p w14:paraId="79DA251E"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40CEF50C"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F6F6508" w14:textId="77777777">
        <w:trPr>
          <w:trHeight w:val="4187"/>
        </w:trPr>
        <w:tc>
          <w:tcPr>
            <w:tcW w:w="2991" w:type="dxa"/>
          </w:tcPr>
          <w:p w14:paraId="154A571D" w14:textId="77777777" w:rsidR="00785189" w:rsidRDefault="009E0FDB">
            <w:pPr>
              <w:pStyle w:val="TableParagraph"/>
              <w:tabs>
                <w:tab w:val="left" w:pos="688"/>
              </w:tabs>
              <w:spacing w:before="58"/>
              <w:ind w:left="688" w:right="369" w:hanging="567"/>
              <w:rPr>
                <w:sz w:val="24"/>
              </w:rPr>
            </w:pPr>
            <w:r>
              <w:rPr>
                <w:spacing w:val="-6"/>
                <w:sz w:val="24"/>
              </w:rPr>
              <w:t>c)</w:t>
            </w:r>
            <w:r>
              <w:rPr>
                <w:sz w:val="24"/>
              </w:rPr>
              <w:tab/>
              <w:t>Tubaka</w:t>
            </w:r>
            <w:r>
              <w:rPr>
                <w:spacing w:val="-15"/>
                <w:sz w:val="24"/>
              </w:rPr>
              <w:t xml:space="preserve"> </w:t>
            </w:r>
            <w:r>
              <w:rPr>
                <w:sz w:val="24"/>
              </w:rPr>
              <w:t>turustamine (CPC 6222 osa,</w:t>
            </w:r>
          </w:p>
          <w:p w14:paraId="5FFCBE63" w14:textId="77777777" w:rsidR="00785189" w:rsidRDefault="009E0FDB">
            <w:pPr>
              <w:pStyle w:val="TableParagraph"/>
              <w:spacing w:before="0"/>
              <w:ind w:left="688"/>
              <w:rPr>
                <w:sz w:val="24"/>
              </w:rPr>
            </w:pPr>
            <w:r>
              <w:rPr>
                <w:sz w:val="24"/>
              </w:rPr>
              <w:t>62228,</w:t>
            </w:r>
            <w:r>
              <w:rPr>
                <w:spacing w:val="-2"/>
                <w:sz w:val="24"/>
              </w:rPr>
              <w:t xml:space="preserve"> </w:t>
            </w:r>
            <w:r>
              <w:rPr>
                <w:sz w:val="24"/>
              </w:rPr>
              <w:t xml:space="preserve">6310 </w:t>
            </w:r>
            <w:r>
              <w:rPr>
                <w:spacing w:val="-4"/>
                <w:sz w:val="24"/>
              </w:rPr>
              <w:t>osa,</w:t>
            </w:r>
          </w:p>
          <w:p w14:paraId="7E20C769" w14:textId="77777777" w:rsidR="00785189" w:rsidRDefault="009E0FDB">
            <w:pPr>
              <w:pStyle w:val="TableParagraph"/>
              <w:spacing w:before="1"/>
              <w:ind w:left="688"/>
              <w:rPr>
                <w:sz w:val="24"/>
              </w:rPr>
            </w:pPr>
            <w:r>
              <w:rPr>
                <w:spacing w:val="-2"/>
                <w:sz w:val="24"/>
              </w:rPr>
              <w:t>63108)</w:t>
            </w:r>
          </w:p>
        </w:tc>
        <w:tc>
          <w:tcPr>
            <w:tcW w:w="7227" w:type="dxa"/>
          </w:tcPr>
          <w:p w14:paraId="4A8EF31E"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691195FF" w14:textId="77777777" w:rsidR="00785189" w:rsidRDefault="009E0FDB">
            <w:pPr>
              <w:pStyle w:val="TableParagraph"/>
              <w:ind w:left="120"/>
              <w:rPr>
                <w:sz w:val="24"/>
              </w:rPr>
            </w:pPr>
            <w:r>
              <w:rPr>
                <w:sz w:val="24"/>
              </w:rPr>
              <w:t>AT:</w:t>
            </w:r>
            <w:r>
              <w:rPr>
                <w:spacing w:val="-6"/>
                <w:sz w:val="24"/>
              </w:rPr>
              <w:t xml:space="preserve"> </w:t>
            </w:r>
            <w:r>
              <w:rPr>
                <w:sz w:val="24"/>
              </w:rPr>
              <w:t>Tubakamüüjana</w:t>
            </w:r>
            <w:r>
              <w:rPr>
                <w:spacing w:val="-7"/>
                <w:sz w:val="24"/>
              </w:rPr>
              <w:t xml:space="preserve"> </w:t>
            </w:r>
            <w:r>
              <w:rPr>
                <w:sz w:val="24"/>
              </w:rPr>
              <w:t>tegutsemise</w:t>
            </w:r>
            <w:r>
              <w:rPr>
                <w:spacing w:val="-7"/>
                <w:sz w:val="24"/>
              </w:rPr>
              <w:t xml:space="preserve"> </w:t>
            </w:r>
            <w:r>
              <w:rPr>
                <w:sz w:val="24"/>
              </w:rPr>
              <w:t>luba</w:t>
            </w:r>
            <w:r>
              <w:rPr>
                <w:spacing w:val="-6"/>
                <w:sz w:val="24"/>
              </w:rPr>
              <w:t xml:space="preserve"> </w:t>
            </w:r>
            <w:r>
              <w:rPr>
                <w:sz w:val="24"/>
              </w:rPr>
              <w:t>saavad</w:t>
            </w:r>
            <w:r>
              <w:rPr>
                <w:spacing w:val="-6"/>
                <w:sz w:val="24"/>
              </w:rPr>
              <w:t xml:space="preserve"> </w:t>
            </w:r>
            <w:r>
              <w:rPr>
                <w:sz w:val="24"/>
              </w:rPr>
              <w:t>taotleda</w:t>
            </w:r>
            <w:r>
              <w:rPr>
                <w:spacing w:val="-8"/>
                <w:sz w:val="24"/>
              </w:rPr>
              <w:t xml:space="preserve"> </w:t>
            </w:r>
            <w:r>
              <w:rPr>
                <w:sz w:val="24"/>
              </w:rPr>
              <w:t>üksnes</w:t>
            </w:r>
            <w:r>
              <w:rPr>
                <w:spacing w:val="-6"/>
                <w:sz w:val="24"/>
              </w:rPr>
              <w:t xml:space="preserve"> </w:t>
            </w:r>
            <w:r>
              <w:rPr>
                <w:sz w:val="24"/>
              </w:rPr>
              <w:t>füüsilised isikud (CPC 63108).</w:t>
            </w:r>
          </w:p>
          <w:p w14:paraId="62B43824" w14:textId="77777777" w:rsidR="00785189" w:rsidRDefault="009E0FDB">
            <w:pPr>
              <w:pStyle w:val="TableParagraph"/>
              <w:spacing w:before="121"/>
              <w:ind w:left="120"/>
              <w:rPr>
                <w:sz w:val="24"/>
              </w:rPr>
            </w:pPr>
            <w:r>
              <w:rPr>
                <w:sz w:val="24"/>
              </w:rPr>
              <w:t>ES:</w:t>
            </w:r>
            <w:r>
              <w:rPr>
                <w:spacing w:val="-6"/>
                <w:sz w:val="24"/>
              </w:rPr>
              <w:t xml:space="preserve"> </w:t>
            </w:r>
            <w:r>
              <w:rPr>
                <w:sz w:val="24"/>
              </w:rPr>
              <w:t>Üksnes</w:t>
            </w:r>
            <w:r>
              <w:rPr>
                <w:spacing w:val="-6"/>
                <w:sz w:val="24"/>
              </w:rPr>
              <w:t xml:space="preserve"> </w:t>
            </w:r>
            <w:r>
              <w:rPr>
                <w:sz w:val="24"/>
              </w:rPr>
              <w:t>füüsilised</w:t>
            </w:r>
            <w:r>
              <w:rPr>
                <w:spacing w:val="-6"/>
                <w:sz w:val="24"/>
              </w:rPr>
              <w:t xml:space="preserve"> </w:t>
            </w:r>
            <w:r>
              <w:rPr>
                <w:sz w:val="24"/>
              </w:rPr>
              <w:t>isikud</w:t>
            </w:r>
            <w:r>
              <w:rPr>
                <w:spacing w:val="-6"/>
                <w:sz w:val="24"/>
              </w:rPr>
              <w:t xml:space="preserve"> </w:t>
            </w:r>
            <w:r>
              <w:rPr>
                <w:sz w:val="24"/>
              </w:rPr>
              <w:t>võivad</w:t>
            </w:r>
            <w:r>
              <w:rPr>
                <w:spacing w:val="-6"/>
                <w:sz w:val="24"/>
              </w:rPr>
              <w:t xml:space="preserve"> </w:t>
            </w:r>
            <w:r>
              <w:rPr>
                <w:sz w:val="24"/>
              </w:rPr>
              <w:t>tegutseda</w:t>
            </w:r>
            <w:r>
              <w:rPr>
                <w:spacing w:val="-8"/>
                <w:sz w:val="24"/>
              </w:rPr>
              <w:t xml:space="preserve"> </w:t>
            </w:r>
            <w:r>
              <w:rPr>
                <w:sz w:val="24"/>
              </w:rPr>
              <w:t>tubakamüüjatena.</w:t>
            </w:r>
            <w:r>
              <w:rPr>
                <w:spacing w:val="-4"/>
                <w:sz w:val="24"/>
              </w:rPr>
              <w:t xml:space="preserve"> </w:t>
            </w:r>
            <w:r>
              <w:rPr>
                <w:sz w:val="24"/>
              </w:rPr>
              <w:t>Iga tubakamüüja võib taotleda vaid ühe litsentsi (CPC 63108). Tubaka jaemüük on riigi monopol.</w:t>
            </w:r>
          </w:p>
          <w:p w14:paraId="36DABB7C" w14:textId="77777777" w:rsidR="00785189" w:rsidRDefault="009E0FDB">
            <w:pPr>
              <w:pStyle w:val="TableParagraph"/>
              <w:ind w:left="120" w:right="180"/>
              <w:rPr>
                <w:sz w:val="24"/>
              </w:rPr>
            </w:pPr>
            <w:r>
              <w:rPr>
                <w:sz w:val="24"/>
              </w:rPr>
              <w:t>FR:</w:t>
            </w:r>
            <w:r>
              <w:rPr>
                <w:spacing w:val="-4"/>
                <w:sz w:val="24"/>
              </w:rPr>
              <w:t xml:space="preserve"> </w:t>
            </w:r>
            <w:r>
              <w:rPr>
                <w:sz w:val="24"/>
              </w:rPr>
              <w:t>Tubaka</w:t>
            </w:r>
            <w:r>
              <w:rPr>
                <w:spacing w:val="-5"/>
                <w:sz w:val="24"/>
              </w:rPr>
              <w:t xml:space="preserve"> </w:t>
            </w:r>
            <w:r>
              <w:rPr>
                <w:sz w:val="24"/>
              </w:rPr>
              <w:t>hulgi-</w:t>
            </w:r>
            <w:r>
              <w:rPr>
                <w:spacing w:val="-5"/>
                <w:sz w:val="24"/>
              </w:rPr>
              <w:t xml:space="preserve"> </w:t>
            </w:r>
            <w:r>
              <w:rPr>
                <w:sz w:val="24"/>
              </w:rPr>
              <w:t>ja</w:t>
            </w:r>
            <w:r>
              <w:rPr>
                <w:spacing w:val="-4"/>
                <w:sz w:val="24"/>
              </w:rPr>
              <w:t xml:space="preserve"> </w:t>
            </w:r>
            <w:r>
              <w:rPr>
                <w:sz w:val="24"/>
              </w:rPr>
              <w:t>jaemüük</w:t>
            </w:r>
            <w:r>
              <w:rPr>
                <w:spacing w:val="-4"/>
                <w:sz w:val="24"/>
              </w:rPr>
              <w:t xml:space="preserve"> </w:t>
            </w:r>
            <w:r>
              <w:rPr>
                <w:sz w:val="24"/>
              </w:rPr>
              <w:t>on</w:t>
            </w:r>
            <w:r>
              <w:rPr>
                <w:spacing w:val="-4"/>
                <w:sz w:val="24"/>
              </w:rPr>
              <w:t xml:space="preserve"> </w:t>
            </w:r>
            <w:r>
              <w:rPr>
                <w:sz w:val="24"/>
              </w:rPr>
              <w:t>riigi</w:t>
            </w:r>
            <w:r>
              <w:rPr>
                <w:spacing w:val="-4"/>
                <w:sz w:val="24"/>
              </w:rPr>
              <w:t xml:space="preserve"> </w:t>
            </w:r>
            <w:r>
              <w:rPr>
                <w:sz w:val="24"/>
              </w:rPr>
              <w:t>monopol</w:t>
            </w:r>
            <w:r>
              <w:rPr>
                <w:spacing w:val="-4"/>
                <w:sz w:val="24"/>
              </w:rPr>
              <w:t xml:space="preserve"> </w:t>
            </w:r>
            <w:r>
              <w:rPr>
                <w:sz w:val="24"/>
              </w:rPr>
              <w:t>(CPC</w:t>
            </w:r>
            <w:r>
              <w:rPr>
                <w:spacing w:val="-4"/>
                <w:sz w:val="24"/>
              </w:rPr>
              <w:t xml:space="preserve"> </w:t>
            </w:r>
            <w:r>
              <w:rPr>
                <w:sz w:val="24"/>
              </w:rPr>
              <w:t>6222</w:t>
            </w:r>
            <w:r>
              <w:rPr>
                <w:spacing w:val="-4"/>
                <w:sz w:val="24"/>
              </w:rPr>
              <w:t xml:space="preserve"> </w:t>
            </w:r>
            <w:r>
              <w:rPr>
                <w:sz w:val="24"/>
              </w:rPr>
              <w:t>osa,</w:t>
            </w:r>
            <w:r>
              <w:rPr>
                <w:spacing w:val="-4"/>
                <w:sz w:val="24"/>
              </w:rPr>
              <w:t xml:space="preserve"> </w:t>
            </w:r>
            <w:r>
              <w:rPr>
                <w:sz w:val="24"/>
              </w:rPr>
              <w:t xml:space="preserve">6310 </w:t>
            </w:r>
            <w:r>
              <w:rPr>
                <w:spacing w:val="-2"/>
                <w:sz w:val="24"/>
              </w:rPr>
              <w:t>osa).</w:t>
            </w:r>
          </w:p>
          <w:p w14:paraId="005747F0" w14:textId="77777777" w:rsidR="00785189" w:rsidRDefault="009E0FDB">
            <w:pPr>
              <w:pStyle w:val="TableParagraph"/>
              <w:ind w:left="120"/>
              <w:rPr>
                <w:sz w:val="24"/>
              </w:rPr>
            </w:pPr>
            <w:r>
              <w:rPr>
                <w:sz w:val="24"/>
              </w:rPr>
              <w:t>IT:</w:t>
            </w:r>
            <w:r>
              <w:rPr>
                <w:spacing w:val="-2"/>
                <w:sz w:val="24"/>
              </w:rPr>
              <w:t xml:space="preserve"> </w:t>
            </w:r>
            <w:r>
              <w:rPr>
                <w:sz w:val="24"/>
              </w:rPr>
              <w:t>Tubaka</w:t>
            </w:r>
            <w:r>
              <w:rPr>
                <w:spacing w:val="-3"/>
                <w:sz w:val="24"/>
              </w:rPr>
              <w:t xml:space="preserve"> </w:t>
            </w:r>
            <w:r>
              <w:rPr>
                <w:sz w:val="24"/>
              </w:rPr>
              <w:t>turustamiseks ja</w:t>
            </w:r>
            <w:r>
              <w:rPr>
                <w:spacing w:val="-2"/>
                <w:sz w:val="24"/>
              </w:rPr>
              <w:t xml:space="preserve"> </w:t>
            </w:r>
            <w:r>
              <w:rPr>
                <w:sz w:val="24"/>
              </w:rPr>
              <w:t>müümiseks</w:t>
            </w:r>
            <w:r>
              <w:rPr>
                <w:spacing w:val="-2"/>
                <w:sz w:val="24"/>
              </w:rPr>
              <w:t xml:space="preserve"> </w:t>
            </w:r>
            <w:r>
              <w:rPr>
                <w:sz w:val="24"/>
              </w:rPr>
              <w:t>on</w:t>
            </w:r>
            <w:r>
              <w:rPr>
                <w:spacing w:val="-2"/>
                <w:sz w:val="24"/>
              </w:rPr>
              <w:t xml:space="preserve"> </w:t>
            </w:r>
            <w:r>
              <w:rPr>
                <w:sz w:val="24"/>
              </w:rPr>
              <w:t>vaja</w:t>
            </w:r>
            <w:r>
              <w:rPr>
                <w:spacing w:val="-2"/>
                <w:sz w:val="24"/>
              </w:rPr>
              <w:t xml:space="preserve"> </w:t>
            </w:r>
            <w:r>
              <w:rPr>
                <w:sz w:val="24"/>
              </w:rPr>
              <w:t>litsentsi.</w:t>
            </w:r>
            <w:r>
              <w:rPr>
                <w:spacing w:val="-2"/>
                <w:sz w:val="24"/>
              </w:rPr>
              <w:t xml:space="preserve"> </w:t>
            </w:r>
            <w:r>
              <w:rPr>
                <w:sz w:val="24"/>
              </w:rPr>
              <w:t>Luba</w:t>
            </w:r>
            <w:r>
              <w:rPr>
                <w:spacing w:val="-4"/>
                <w:sz w:val="24"/>
              </w:rPr>
              <w:t xml:space="preserve"> </w:t>
            </w:r>
            <w:r>
              <w:rPr>
                <w:sz w:val="24"/>
              </w:rPr>
              <w:t>antakse avaliku menetluse kaudu. Lubade väljastamisel kohaldatakse majandusvajaduste testi. Põhikriteeriumid: rahvastiku tihedus ja olemasolevate</w:t>
            </w:r>
            <w:r>
              <w:rPr>
                <w:spacing w:val="-5"/>
                <w:sz w:val="24"/>
              </w:rPr>
              <w:t xml:space="preserve"> </w:t>
            </w:r>
            <w:r>
              <w:rPr>
                <w:sz w:val="24"/>
              </w:rPr>
              <w:t>müügikohtade</w:t>
            </w:r>
            <w:r>
              <w:rPr>
                <w:spacing w:val="-7"/>
                <w:sz w:val="24"/>
              </w:rPr>
              <w:t xml:space="preserve"> </w:t>
            </w:r>
            <w:r>
              <w:rPr>
                <w:sz w:val="24"/>
              </w:rPr>
              <w:t>paiknemise</w:t>
            </w:r>
            <w:r>
              <w:rPr>
                <w:spacing w:val="-6"/>
                <w:sz w:val="24"/>
              </w:rPr>
              <w:t xml:space="preserve"> </w:t>
            </w:r>
            <w:r>
              <w:rPr>
                <w:sz w:val="24"/>
              </w:rPr>
              <w:t>tihedus</w:t>
            </w:r>
            <w:r>
              <w:rPr>
                <w:spacing w:val="-5"/>
                <w:sz w:val="24"/>
              </w:rPr>
              <w:t xml:space="preserve"> </w:t>
            </w:r>
            <w:r>
              <w:rPr>
                <w:sz w:val="24"/>
              </w:rPr>
              <w:t>(CPC</w:t>
            </w:r>
            <w:r>
              <w:rPr>
                <w:spacing w:val="-6"/>
                <w:sz w:val="24"/>
              </w:rPr>
              <w:t xml:space="preserve"> </w:t>
            </w:r>
            <w:r>
              <w:rPr>
                <w:sz w:val="24"/>
              </w:rPr>
              <w:t>6222</w:t>
            </w:r>
            <w:r>
              <w:rPr>
                <w:spacing w:val="-5"/>
                <w:sz w:val="24"/>
              </w:rPr>
              <w:t xml:space="preserve"> </w:t>
            </w:r>
            <w:r>
              <w:rPr>
                <w:sz w:val="24"/>
              </w:rPr>
              <w:t>osa,</w:t>
            </w:r>
            <w:r>
              <w:rPr>
                <w:spacing w:val="-6"/>
                <w:sz w:val="24"/>
              </w:rPr>
              <w:t xml:space="preserve"> </w:t>
            </w:r>
            <w:r>
              <w:rPr>
                <w:sz w:val="24"/>
              </w:rPr>
              <w:t xml:space="preserve">6310 </w:t>
            </w:r>
            <w:r>
              <w:rPr>
                <w:spacing w:val="-2"/>
                <w:sz w:val="24"/>
              </w:rPr>
              <w:t>osa).</w:t>
            </w:r>
          </w:p>
        </w:tc>
      </w:tr>
      <w:tr w:rsidR="00785189" w14:paraId="760EDD29" w14:textId="77777777">
        <w:trPr>
          <w:trHeight w:val="1775"/>
        </w:trPr>
        <w:tc>
          <w:tcPr>
            <w:tcW w:w="2991" w:type="dxa"/>
          </w:tcPr>
          <w:p w14:paraId="5F83A924" w14:textId="77777777" w:rsidR="00785189" w:rsidRDefault="009E0FDB">
            <w:pPr>
              <w:pStyle w:val="TableParagraph"/>
              <w:tabs>
                <w:tab w:val="left" w:pos="688"/>
              </w:tabs>
              <w:spacing w:before="58"/>
              <w:ind w:left="688" w:right="148" w:hanging="567"/>
              <w:rPr>
                <w:sz w:val="24"/>
              </w:rPr>
            </w:pPr>
            <w:r>
              <w:rPr>
                <w:spacing w:val="-6"/>
                <w:sz w:val="24"/>
              </w:rPr>
              <w:t>d)</w:t>
            </w:r>
            <w:r>
              <w:rPr>
                <w:sz w:val="24"/>
              </w:rPr>
              <w:tab/>
              <w:t>Tahke-, vedel- ja gaaskütuste ning nendega seotud toodete</w:t>
            </w:r>
            <w:r>
              <w:rPr>
                <w:spacing w:val="-15"/>
                <w:sz w:val="24"/>
              </w:rPr>
              <w:t xml:space="preserve"> </w:t>
            </w:r>
            <w:r>
              <w:rPr>
                <w:sz w:val="24"/>
              </w:rPr>
              <w:t>turustamine</w:t>
            </w:r>
            <w:r>
              <w:rPr>
                <w:spacing w:val="-15"/>
                <w:sz w:val="24"/>
              </w:rPr>
              <w:t xml:space="preserve"> </w:t>
            </w:r>
            <w:r>
              <w:rPr>
                <w:sz w:val="24"/>
              </w:rPr>
              <w:t>ja jaemüük (CPC 613,</w:t>
            </w:r>
          </w:p>
          <w:p w14:paraId="58FCAC02" w14:textId="77777777" w:rsidR="00785189" w:rsidRDefault="009E0FDB">
            <w:pPr>
              <w:pStyle w:val="TableParagraph"/>
              <w:spacing w:before="1"/>
              <w:ind w:left="688"/>
              <w:rPr>
                <w:sz w:val="24"/>
              </w:rPr>
            </w:pPr>
            <w:r>
              <w:rPr>
                <w:sz w:val="24"/>
              </w:rPr>
              <w:t xml:space="preserve">62271, </w:t>
            </w:r>
            <w:r>
              <w:rPr>
                <w:spacing w:val="-2"/>
                <w:sz w:val="24"/>
              </w:rPr>
              <w:t>63297)</w:t>
            </w:r>
          </w:p>
        </w:tc>
        <w:tc>
          <w:tcPr>
            <w:tcW w:w="7227" w:type="dxa"/>
          </w:tcPr>
          <w:p w14:paraId="705FB213"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223F6B94" w14:textId="77777777" w:rsidR="00785189" w:rsidRDefault="009E0FDB">
            <w:pPr>
              <w:pStyle w:val="TableParagraph"/>
              <w:ind w:left="120"/>
              <w:rPr>
                <w:sz w:val="24"/>
              </w:rPr>
            </w:pPr>
            <w:r>
              <w:rPr>
                <w:sz w:val="24"/>
              </w:rPr>
              <w:t>CY: Piiranguteta mootorikütuse, elektri ja muu gaasi kui balloonigaasi jaemüügiteenuste</w:t>
            </w:r>
            <w:r>
              <w:rPr>
                <w:spacing w:val="-7"/>
                <w:sz w:val="24"/>
              </w:rPr>
              <w:t xml:space="preserve"> </w:t>
            </w:r>
            <w:r>
              <w:rPr>
                <w:sz w:val="24"/>
              </w:rPr>
              <w:t>korral,</w:t>
            </w:r>
            <w:r>
              <w:rPr>
                <w:spacing w:val="-5"/>
                <w:sz w:val="24"/>
              </w:rPr>
              <w:t xml:space="preserve"> </w:t>
            </w:r>
            <w:r>
              <w:rPr>
                <w:sz w:val="24"/>
              </w:rPr>
              <w:t>kui</w:t>
            </w:r>
            <w:r>
              <w:rPr>
                <w:spacing w:val="-6"/>
                <w:sz w:val="24"/>
              </w:rPr>
              <w:t xml:space="preserve"> </w:t>
            </w:r>
            <w:r>
              <w:rPr>
                <w:sz w:val="24"/>
              </w:rPr>
              <w:t>investorit</w:t>
            </w:r>
            <w:r>
              <w:rPr>
                <w:spacing w:val="-6"/>
                <w:sz w:val="24"/>
              </w:rPr>
              <w:t xml:space="preserve"> </w:t>
            </w:r>
            <w:r>
              <w:rPr>
                <w:sz w:val="24"/>
              </w:rPr>
              <w:t>kontrollib</w:t>
            </w:r>
            <w:r>
              <w:rPr>
                <w:spacing w:val="-6"/>
                <w:sz w:val="24"/>
              </w:rPr>
              <w:t xml:space="preserve"> </w:t>
            </w:r>
            <w:r>
              <w:rPr>
                <w:sz w:val="24"/>
              </w:rPr>
              <w:t>sellise</w:t>
            </w:r>
            <w:r>
              <w:rPr>
                <w:spacing w:val="-6"/>
                <w:sz w:val="24"/>
              </w:rPr>
              <w:t xml:space="preserve"> </w:t>
            </w:r>
            <w:r>
              <w:rPr>
                <w:sz w:val="24"/>
              </w:rPr>
              <w:t>kolmanda</w:t>
            </w:r>
            <w:r>
              <w:rPr>
                <w:spacing w:val="-7"/>
                <w:sz w:val="24"/>
              </w:rPr>
              <w:t xml:space="preserve"> </w:t>
            </w:r>
            <w:r>
              <w:rPr>
                <w:sz w:val="24"/>
              </w:rPr>
              <w:t xml:space="preserve">riigi füüsiline või juriidiline isik, mille arvele langeb üle 5 % ELi nafta- ja </w:t>
            </w:r>
            <w:r>
              <w:rPr>
                <w:spacing w:val="-2"/>
                <w:sz w:val="24"/>
              </w:rPr>
              <w:t>maagaasiimpordist.</w:t>
            </w:r>
          </w:p>
        </w:tc>
      </w:tr>
      <w:tr w:rsidR="00785189" w14:paraId="66FCEFBF" w14:textId="77777777">
        <w:trPr>
          <w:trHeight w:val="1069"/>
        </w:trPr>
        <w:tc>
          <w:tcPr>
            <w:tcW w:w="2991" w:type="dxa"/>
          </w:tcPr>
          <w:p w14:paraId="33476A47" w14:textId="77777777" w:rsidR="00785189" w:rsidRDefault="00785189">
            <w:pPr>
              <w:pStyle w:val="TableParagraph"/>
              <w:spacing w:before="0"/>
              <w:ind w:left="0"/>
              <w:rPr>
                <w:sz w:val="24"/>
              </w:rPr>
            </w:pPr>
          </w:p>
        </w:tc>
        <w:tc>
          <w:tcPr>
            <w:tcW w:w="7227" w:type="dxa"/>
          </w:tcPr>
          <w:p w14:paraId="55C4ED59" w14:textId="77777777" w:rsidR="00785189" w:rsidRDefault="009E0FDB">
            <w:pPr>
              <w:pStyle w:val="TableParagraph"/>
              <w:spacing w:before="61"/>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7ED25B13" w14:textId="77777777" w:rsidR="00785189" w:rsidRDefault="009E0FDB">
            <w:pPr>
              <w:pStyle w:val="TableParagraph"/>
              <w:ind w:left="120" w:right="180"/>
              <w:rPr>
                <w:sz w:val="24"/>
              </w:rPr>
            </w:pPr>
            <w:r>
              <w:rPr>
                <w:sz w:val="24"/>
              </w:rPr>
              <w:t>CY:</w:t>
            </w:r>
            <w:r>
              <w:rPr>
                <w:spacing w:val="-6"/>
                <w:sz w:val="24"/>
              </w:rPr>
              <w:t xml:space="preserve"> </w:t>
            </w:r>
            <w:r>
              <w:rPr>
                <w:sz w:val="24"/>
              </w:rPr>
              <w:t>Piiranguteta</w:t>
            </w:r>
            <w:r>
              <w:rPr>
                <w:spacing w:val="-7"/>
                <w:sz w:val="24"/>
              </w:rPr>
              <w:t xml:space="preserve"> </w:t>
            </w:r>
            <w:r>
              <w:rPr>
                <w:sz w:val="24"/>
              </w:rPr>
              <w:t>kütteõli</w:t>
            </w:r>
            <w:r>
              <w:rPr>
                <w:spacing w:val="-8"/>
                <w:sz w:val="24"/>
              </w:rPr>
              <w:t xml:space="preserve"> </w:t>
            </w:r>
            <w:r>
              <w:rPr>
                <w:sz w:val="24"/>
              </w:rPr>
              <w:t>ja</w:t>
            </w:r>
            <w:r>
              <w:rPr>
                <w:spacing w:val="-6"/>
                <w:sz w:val="24"/>
              </w:rPr>
              <w:t xml:space="preserve"> </w:t>
            </w:r>
            <w:r>
              <w:rPr>
                <w:sz w:val="24"/>
              </w:rPr>
              <w:t>balloonigaasi</w:t>
            </w:r>
            <w:r>
              <w:rPr>
                <w:spacing w:val="-6"/>
                <w:sz w:val="24"/>
              </w:rPr>
              <w:t xml:space="preserve"> </w:t>
            </w:r>
            <w:r>
              <w:rPr>
                <w:sz w:val="24"/>
              </w:rPr>
              <w:t>piiriülese</w:t>
            </w:r>
            <w:r>
              <w:rPr>
                <w:spacing w:val="-7"/>
                <w:sz w:val="24"/>
              </w:rPr>
              <w:t xml:space="preserve"> </w:t>
            </w:r>
            <w:r>
              <w:rPr>
                <w:sz w:val="24"/>
              </w:rPr>
              <w:t>jaemüügi</w:t>
            </w:r>
            <w:r>
              <w:rPr>
                <w:spacing w:val="-6"/>
                <w:sz w:val="24"/>
              </w:rPr>
              <w:t xml:space="preserve"> </w:t>
            </w:r>
            <w:r>
              <w:rPr>
                <w:sz w:val="24"/>
              </w:rPr>
              <w:t>korral, välja arvatud postimüügi teel.</w:t>
            </w:r>
          </w:p>
        </w:tc>
      </w:tr>
      <w:tr w:rsidR="00785189" w14:paraId="1C2332EF" w14:textId="77777777">
        <w:trPr>
          <w:trHeight w:val="1619"/>
        </w:trPr>
        <w:tc>
          <w:tcPr>
            <w:tcW w:w="2991" w:type="dxa"/>
          </w:tcPr>
          <w:p w14:paraId="1086585E" w14:textId="77777777" w:rsidR="00785189" w:rsidRDefault="009E0FDB">
            <w:pPr>
              <w:pStyle w:val="TableParagraph"/>
              <w:tabs>
                <w:tab w:val="left" w:pos="688"/>
              </w:tabs>
              <w:spacing w:before="58"/>
              <w:ind w:left="688" w:right="165" w:hanging="567"/>
              <w:rPr>
                <w:sz w:val="24"/>
              </w:rPr>
            </w:pPr>
            <w:r>
              <w:rPr>
                <w:spacing w:val="-6"/>
                <w:sz w:val="24"/>
              </w:rPr>
              <w:t>e)</w:t>
            </w:r>
            <w:r>
              <w:rPr>
                <w:sz w:val="24"/>
              </w:rPr>
              <w:tab/>
              <w:t>Muu turustamine (CPC</w:t>
            </w:r>
            <w:r>
              <w:rPr>
                <w:spacing w:val="-12"/>
                <w:sz w:val="24"/>
              </w:rPr>
              <w:t xml:space="preserve"> </w:t>
            </w:r>
            <w:r>
              <w:rPr>
                <w:sz w:val="24"/>
              </w:rPr>
              <w:t>621</w:t>
            </w:r>
            <w:r>
              <w:rPr>
                <w:spacing w:val="-12"/>
                <w:sz w:val="24"/>
              </w:rPr>
              <w:t xml:space="preserve"> </w:t>
            </w:r>
            <w:r>
              <w:rPr>
                <w:sz w:val="24"/>
              </w:rPr>
              <w:t>osa,</w:t>
            </w:r>
            <w:r>
              <w:rPr>
                <w:spacing w:val="-12"/>
                <w:sz w:val="24"/>
              </w:rPr>
              <w:t xml:space="preserve"> </w:t>
            </w:r>
            <w:r>
              <w:rPr>
                <w:sz w:val="24"/>
              </w:rPr>
              <w:t>62228,</w:t>
            </w:r>
          </w:p>
          <w:p w14:paraId="0CF8C9CB" w14:textId="77777777" w:rsidR="00785189" w:rsidRDefault="009E0FDB">
            <w:pPr>
              <w:pStyle w:val="TableParagraph"/>
              <w:spacing w:before="0"/>
              <w:ind w:left="688"/>
              <w:rPr>
                <w:sz w:val="24"/>
              </w:rPr>
            </w:pPr>
            <w:r>
              <w:rPr>
                <w:sz w:val="24"/>
              </w:rPr>
              <w:t>62251, CPC</w:t>
            </w:r>
            <w:r>
              <w:rPr>
                <w:spacing w:val="1"/>
                <w:sz w:val="24"/>
              </w:rPr>
              <w:t xml:space="preserve"> </w:t>
            </w:r>
            <w:r>
              <w:rPr>
                <w:spacing w:val="-2"/>
                <w:sz w:val="24"/>
              </w:rPr>
              <w:t>62272</w:t>
            </w:r>
          </w:p>
          <w:p w14:paraId="3F623AB3" w14:textId="77777777" w:rsidR="00785189" w:rsidRDefault="009E0FDB">
            <w:pPr>
              <w:pStyle w:val="TableParagraph"/>
              <w:spacing w:before="1"/>
              <w:ind w:left="688"/>
              <w:rPr>
                <w:sz w:val="24"/>
              </w:rPr>
            </w:pPr>
            <w:r>
              <w:rPr>
                <w:sz w:val="24"/>
              </w:rPr>
              <w:t>osa,</w:t>
            </w:r>
            <w:r>
              <w:rPr>
                <w:spacing w:val="-1"/>
                <w:sz w:val="24"/>
              </w:rPr>
              <w:t xml:space="preserve"> </w:t>
            </w:r>
            <w:r>
              <w:rPr>
                <w:sz w:val="24"/>
              </w:rPr>
              <w:t xml:space="preserve">62276, </w:t>
            </w:r>
            <w:r>
              <w:rPr>
                <w:spacing w:val="-2"/>
                <w:sz w:val="24"/>
              </w:rPr>
              <w:t>63108,</w:t>
            </w:r>
          </w:p>
          <w:p w14:paraId="3672C995" w14:textId="77777777" w:rsidR="00785189" w:rsidRDefault="009E0FDB">
            <w:pPr>
              <w:pStyle w:val="TableParagraph"/>
              <w:spacing w:before="0"/>
              <w:ind w:left="688"/>
              <w:rPr>
                <w:sz w:val="24"/>
              </w:rPr>
            </w:pPr>
            <w:r>
              <w:rPr>
                <w:sz w:val="24"/>
              </w:rPr>
              <w:t>CPC</w:t>
            </w:r>
            <w:r>
              <w:rPr>
                <w:spacing w:val="1"/>
                <w:sz w:val="24"/>
              </w:rPr>
              <w:t xml:space="preserve"> </w:t>
            </w:r>
            <w:r>
              <w:rPr>
                <w:sz w:val="24"/>
              </w:rPr>
              <w:t xml:space="preserve">6329 </w:t>
            </w:r>
            <w:r>
              <w:rPr>
                <w:spacing w:val="-4"/>
                <w:sz w:val="24"/>
              </w:rPr>
              <w:t>osa)</w:t>
            </w:r>
          </w:p>
        </w:tc>
        <w:tc>
          <w:tcPr>
            <w:tcW w:w="7227" w:type="dxa"/>
          </w:tcPr>
          <w:p w14:paraId="6CAC29D3"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23CD758C" w14:textId="77777777" w:rsidR="00785189" w:rsidRDefault="009E0FDB">
            <w:pPr>
              <w:pStyle w:val="TableParagraph"/>
              <w:ind w:left="120" w:right="180"/>
              <w:rPr>
                <w:sz w:val="24"/>
              </w:rPr>
            </w:pPr>
            <w:r>
              <w:rPr>
                <w:sz w:val="24"/>
              </w:rPr>
              <w:t>BG: Piiranguteta kaubamaaklerite teenuste piiriülese osutamise, keemiatoodete, väärismetallide ja -kivide, ravimite, meditsiiniotstarbeliste</w:t>
            </w:r>
            <w:r>
              <w:rPr>
                <w:spacing w:val="-8"/>
                <w:sz w:val="24"/>
              </w:rPr>
              <w:t xml:space="preserve"> </w:t>
            </w:r>
            <w:r>
              <w:rPr>
                <w:sz w:val="24"/>
              </w:rPr>
              <w:t>ainete,</w:t>
            </w:r>
            <w:r>
              <w:rPr>
                <w:spacing w:val="-8"/>
                <w:sz w:val="24"/>
              </w:rPr>
              <w:t xml:space="preserve"> </w:t>
            </w:r>
            <w:r>
              <w:rPr>
                <w:sz w:val="24"/>
              </w:rPr>
              <w:t>toodete</w:t>
            </w:r>
            <w:r>
              <w:rPr>
                <w:spacing w:val="-8"/>
                <w:sz w:val="24"/>
              </w:rPr>
              <w:t xml:space="preserve"> </w:t>
            </w:r>
            <w:r>
              <w:rPr>
                <w:sz w:val="24"/>
              </w:rPr>
              <w:t>ja</w:t>
            </w:r>
            <w:r>
              <w:rPr>
                <w:spacing w:val="-8"/>
                <w:sz w:val="24"/>
              </w:rPr>
              <w:t xml:space="preserve"> </w:t>
            </w:r>
            <w:r>
              <w:rPr>
                <w:sz w:val="24"/>
              </w:rPr>
              <w:t>esemete;</w:t>
            </w:r>
            <w:r>
              <w:rPr>
                <w:spacing w:val="-6"/>
                <w:sz w:val="24"/>
              </w:rPr>
              <w:t xml:space="preserve"> </w:t>
            </w:r>
            <w:r>
              <w:rPr>
                <w:sz w:val="24"/>
              </w:rPr>
              <w:t>tubaka,</w:t>
            </w:r>
            <w:r>
              <w:rPr>
                <w:spacing w:val="-8"/>
                <w:sz w:val="24"/>
              </w:rPr>
              <w:t xml:space="preserve"> </w:t>
            </w:r>
            <w:r>
              <w:rPr>
                <w:sz w:val="24"/>
              </w:rPr>
              <w:t>tubakatoodete ja alkohoolsete jookide hulgimüügi korral.</w:t>
            </w:r>
          </w:p>
        </w:tc>
      </w:tr>
    </w:tbl>
    <w:p w14:paraId="0D65C1B6" w14:textId="77777777" w:rsidR="00785189" w:rsidRDefault="00785189">
      <w:pPr>
        <w:pStyle w:val="TableParagraph"/>
        <w:rPr>
          <w:sz w:val="24"/>
        </w:rPr>
        <w:sectPr w:rsidR="00785189">
          <w:pgSz w:w="11910" w:h="16850"/>
          <w:pgMar w:top="1380" w:right="566" w:bottom="1380" w:left="425" w:header="0" w:footer="1199" w:gutter="0"/>
          <w:cols w:space="708"/>
        </w:sectPr>
      </w:pPr>
    </w:p>
    <w:p w14:paraId="13C51027"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6527B21" w14:textId="77777777">
        <w:trPr>
          <w:trHeight w:val="397"/>
        </w:trPr>
        <w:tc>
          <w:tcPr>
            <w:tcW w:w="2991" w:type="dxa"/>
          </w:tcPr>
          <w:p w14:paraId="0A096204"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2501EF9F"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3BB10768" w14:textId="77777777">
        <w:trPr>
          <w:trHeight w:val="1739"/>
        </w:trPr>
        <w:tc>
          <w:tcPr>
            <w:tcW w:w="2991" w:type="dxa"/>
          </w:tcPr>
          <w:p w14:paraId="354A8F0F" w14:textId="77777777" w:rsidR="00785189" w:rsidRDefault="009E0FDB">
            <w:pPr>
              <w:pStyle w:val="TableParagraph"/>
              <w:spacing w:before="58"/>
              <w:ind w:left="122"/>
              <w:rPr>
                <w:sz w:val="24"/>
              </w:rPr>
            </w:pPr>
            <w:r>
              <w:rPr>
                <w:sz w:val="24"/>
              </w:rPr>
              <w:t>III-EU-11</w:t>
            </w:r>
            <w:r>
              <w:rPr>
                <w:spacing w:val="-4"/>
                <w:sz w:val="24"/>
              </w:rPr>
              <w:t xml:space="preserve"> </w:t>
            </w:r>
            <w:r>
              <w:rPr>
                <w:spacing w:val="-10"/>
                <w:sz w:val="24"/>
              </w:rPr>
              <w:t>–</w:t>
            </w:r>
          </w:p>
          <w:p w14:paraId="085F05C6" w14:textId="77777777" w:rsidR="00785189" w:rsidRDefault="009E0FDB">
            <w:pPr>
              <w:pStyle w:val="TableParagraph"/>
              <w:spacing w:before="0" w:line="343" w:lineRule="auto"/>
              <w:ind w:left="122" w:right="765"/>
              <w:rPr>
                <w:sz w:val="24"/>
              </w:rPr>
            </w:pPr>
            <w:r>
              <w:rPr>
                <w:spacing w:val="-2"/>
                <w:sz w:val="24"/>
              </w:rPr>
              <w:t xml:space="preserve">Haridusteenused </w:t>
            </w:r>
            <w:r>
              <w:rPr>
                <w:sz w:val="24"/>
              </w:rPr>
              <w:t>(CPC 92)</w:t>
            </w:r>
          </w:p>
          <w:p w14:paraId="406D2FCE" w14:textId="77777777" w:rsidR="00785189" w:rsidRDefault="009E0FDB">
            <w:pPr>
              <w:pStyle w:val="TableParagraph"/>
              <w:spacing w:before="3"/>
              <w:ind w:left="122" w:right="665"/>
              <w:rPr>
                <w:sz w:val="24"/>
              </w:rPr>
            </w:pPr>
            <w:r>
              <w:rPr>
                <w:sz w:val="24"/>
              </w:rPr>
              <w:t>(Üksnes erasektori rahastatavad</w:t>
            </w:r>
            <w:r>
              <w:rPr>
                <w:spacing w:val="-15"/>
                <w:sz w:val="24"/>
              </w:rPr>
              <w:t xml:space="preserve"> </w:t>
            </w:r>
            <w:r>
              <w:rPr>
                <w:sz w:val="24"/>
              </w:rPr>
              <w:t>teenused)</w:t>
            </w:r>
          </w:p>
        </w:tc>
        <w:tc>
          <w:tcPr>
            <w:tcW w:w="7227" w:type="dxa"/>
          </w:tcPr>
          <w:p w14:paraId="37CFD87D" w14:textId="77777777" w:rsidR="00785189" w:rsidRDefault="00785189">
            <w:pPr>
              <w:pStyle w:val="TableParagraph"/>
              <w:spacing w:before="0"/>
              <w:ind w:left="0"/>
              <w:rPr>
                <w:sz w:val="24"/>
              </w:rPr>
            </w:pPr>
          </w:p>
        </w:tc>
      </w:tr>
      <w:tr w:rsidR="00785189" w14:paraId="57C5C42E" w14:textId="77777777">
        <w:trPr>
          <w:trHeight w:val="5136"/>
        </w:trPr>
        <w:tc>
          <w:tcPr>
            <w:tcW w:w="2991" w:type="dxa"/>
            <w:tcBorders>
              <w:bottom w:val="nil"/>
            </w:tcBorders>
          </w:tcPr>
          <w:p w14:paraId="1175EC03" w14:textId="77777777" w:rsidR="00785189" w:rsidRDefault="00785189">
            <w:pPr>
              <w:pStyle w:val="TableParagraph"/>
              <w:spacing w:before="0"/>
              <w:ind w:left="0"/>
              <w:rPr>
                <w:sz w:val="24"/>
              </w:rPr>
            </w:pPr>
          </w:p>
        </w:tc>
        <w:tc>
          <w:tcPr>
            <w:tcW w:w="7227" w:type="dxa"/>
            <w:tcBorders>
              <w:bottom w:val="nil"/>
            </w:tcBorders>
          </w:tcPr>
          <w:p w14:paraId="73EBF0A6"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3D7C0E09" w14:textId="77777777" w:rsidR="00785189" w:rsidRDefault="009E0FDB">
            <w:pPr>
              <w:pStyle w:val="TableParagraph"/>
              <w:ind w:left="120" w:right="180"/>
              <w:rPr>
                <w:sz w:val="24"/>
              </w:rPr>
            </w:pPr>
            <w:r>
              <w:rPr>
                <w:sz w:val="24"/>
              </w:rPr>
              <w:t>Euroopa Liit: Kui välisriigi teenuseosutajal on lubatud pakkuda erasektori rahastatavaid haridusteenuseid, võidakse eraettevõtjatelt nõuda</w:t>
            </w:r>
            <w:r>
              <w:rPr>
                <w:spacing w:val="-12"/>
                <w:sz w:val="24"/>
              </w:rPr>
              <w:t xml:space="preserve"> </w:t>
            </w:r>
            <w:r>
              <w:rPr>
                <w:sz w:val="24"/>
              </w:rPr>
              <w:t>haridussüsteemis</w:t>
            </w:r>
            <w:r>
              <w:rPr>
                <w:spacing w:val="-10"/>
                <w:sz w:val="24"/>
              </w:rPr>
              <w:t xml:space="preserve"> </w:t>
            </w:r>
            <w:r>
              <w:rPr>
                <w:sz w:val="24"/>
              </w:rPr>
              <w:t>osalemiseks</w:t>
            </w:r>
            <w:r>
              <w:rPr>
                <w:spacing w:val="-11"/>
                <w:sz w:val="24"/>
              </w:rPr>
              <w:t xml:space="preserve"> </w:t>
            </w:r>
            <w:r>
              <w:rPr>
                <w:sz w:val="24"/>
              </w:rPr>
              <w:t>mittediskrimineerivatel</w:t>
            </w:r>
            <w:r>
              <w:rPr>
                <w:spacing w:val="-11"/>
                <w:sz w:val="24"/>
              </w:rPr>
              <w:t xml:space="preserve"> </w:t>
            </w:r>
            <w:r>
              <w:rPr>
                <w:sz w:val="24"/>
              </w:rPr>
              <w:t>alustel antud kontsessiooni.</w:t>
            </w:r>
          </w:p>
          <w:p w14:paraId="5B334151" w14:textId="77777777" w:rsidR="00785189" w:rsidRDefault="009E0FDB">
            <w:pPr>
              <w:pStyle w:val="TableParagraph"/>
              <w:spacing w:before="121"/>
              <w:ind w:left="120"/>
              <w:rPr>
                <w:sz w:val="24"/>
              </w:rPr>
            </w:pPr>
            <w:r>
              <w:rPr>
                <w:sz w:val="24"/>
              </w:rPr>
              <w:t>Euroopa</w:t>
            </w:r>
            <w:r>
              <w:rPr>
                <w:spacing w:val="-4"/>
                <w:sz w:val="24"/>
              </w:rPr>
              <w:t xml:space="preserve"> </w:t>
            </w:r>
            <w:r>
              <w:rPr>
                <w:sz w:val="24"/>
              </w:rPr>
              <w:t>Liidus:</w:t>
            </w:r>
            <w:r>
              <w:rPr>
                <w:spacing w:val="-1"/>
                <w:sz w:val="24"/>
              </w:rPr>
              <w:t xml:space="preserve"> </w:t>
            </w:r>
            <w:r>
              <w:rPr>
                <w:sz w:val="24"/>
              </w:rPr>
              <w:t>Piiranguteta</w:t>
            </w:r>
            <w:r>
              <w:rPr>
                <w:spacing w:val="-2"/>
                <w:sz w:val="24"/>
              </w:rPr>
              <w:t xml:space="preserve"> </w:t>
            </w:r>
            <w:r>
              <w:rPr>
                <w:sz w:val="24"/>
              </w:rPr>
              <w:t>muude</w:t>
            </w:r>
            <w:r>
              <w:rPr>
                <w:spacing w:val="-1"/>
                <w:sz w:val="24"/>
              </w:rPr>
              <w:t xml:space="preserve"> </w:t>
            </w:r>
            <w:r>
              <w:rPr>
                <w:sz w:val="24"/>
              </w:rPr>
              <w:t>haridusteenuste</w:t>
            </w:r>
            <w:r>
              <w:rPr>
                <w:spacing w:val="-2"/>
                <w:sz w:val="24"/>
              </w:rPr>
              <w:t xml:space="preserve"> </w:t>
            </w:r>
            <w:r>
              <w:rPr>
                <w:sz w:val="24"/>
              </w:rPr>
              <w:t>korral</w:t>
            </w:r>
            <w:r>
              <w:rPr>
                <w:spacing w:val="-1"/>
                <w:sz w:val="24"/>
              </w:rPr>
              <w:t xml:space="preserve"> </w:t>
            </w:r>
            <w:r>
              <w:rPr>
                <w:sz w:val="24"/>
              </w:rPr>
              <w:t>(CPC</w:t>
            </w:r>
            <w:r>
              <w:rPr>
                <w:spacing w:val="-1"/>
                <w:sz w:val="24"/>
              </w:rPr>
              <w:t xml:space="preserve"> </w:t>
            </w:r>
            <w:r>
              <w:rPr>
                <w:spacing w:val="-2"/>
                <w:sz w:val="24"/>
              </w:rPr>
              <w:t>929).</w:t>
            </w:r>
          </w:p>
          <w:p w14:paraId="585D964B" w14:textId="77777777" w:rsidR="00785189" w:rsidRDefault="009E0FDB">
            <w:pPr>
              <w:pStyle w:val="TableParagraph"/>
              <w:ind w:left="120" w:right="180"/>
              <w:rPr>
                <w:sz w:val="24"/>
              </w:rPr>
            </w:pPr>
            <w:r>
              <w:rPr>
                <w:sz w:val="24"/>
              </w:rPr>
              <w:t>SE:</w:t>
            </w:r>
            <w:r>
              <w:rPr>
                <w:spacing w:val="-6"/>
                <w:sz w:val="24"/>
              </w:rPr>
              <w:t xml:space="preserve"> </w:t>
            </w:r>
            <w:r>
              <w:rPr>
                <w:sz w:val="24"/>
              </w:rPr>
              <w:t>Piiranguteta</w:t>
            </w:r>
            <w:r>
              <w:rPr>
                <w:spacing w:val="-7"/>
                <w:sz w:val="24"/>
              </w:rPr>
              <w:t xml:space="preserve"> </w:t>
            </w:r>
            <w:r>
              <w:rPr>
                <w:sz w:val="24"/>
              </w:rPr>
              <w:t>haridusteenuste</w:t>
            </w:r>
            <w:r>
              <w:rPr>
                <w:spacing w:val="-6"/>
                <w:sz w:val="24"/>
              </w:rPr>
              <w:t xml:space="preserve"> </w:t>
            </w:r>
            <w:r>
              <w:rPr>
                <w:sz w:val="24"/>
              </w:rPr>
              <w:t>osutajate</w:t>
            </w:r>
            <w:r>
              <w:rPr>
                <w:spacing w:val="-6"/>
                <w:sz w:val="24"/>
              </w:rPr>
              <w:t xml:space="preserve"> </w:t>
            </w:r>
            <w:r>
              <w:rPr>
                <w:sz w:val="24"/>
              </w:rPr>
              <w:t>korral,</w:t>
            </w:r>
            <w:r>
              <w:rPr>
                <w:spacing w:val="-4"/>
                <w:sz w:val="24"/>
              </w:rPr>
              <w:t xml:space="preserve"> </w:t>
            </w:r>
            <w:r>
              <w:rPr>
                <w:sz w:val="24"/>
              </w:rPr>
              <w:t>kes</w:t>
            </w:r>
            <w:r>
              <w:rPr>
                <w:spacing w:val="-6"/>
                <w:sz w:val="24"/>
              </w:rPr>
              <w:t xml:space="preserve"> </w:t>
            </w:r>
            <w:r>
              <w:rPr>
                <w:sz w:val="24"/>
              </w:rPr>
              <w:t>on</w:t>
            </w:r>
            <w:r>
              <w:rPr>
                <w:spacing w:val="-6"/>
                <w:sz w:val="24"/>
              </w:rPr>
              <w:t xml:space="preserve"> </w:t>
            </w:r>
            <w:r>
              <w:rPr>
                <w:sz w:val="24"/>
              </w:rPr>
              <w:t>heaks</w:t>
            </w:r>
            <w:r>
              <w:rPr>
                <w:spacing w:val="-6"/>
                <w:sz w:val="24"/>
              </w:rPr>
              <w:t xml:space="preserve"> </w:t>
            </w:r>
            <w:r>
              <w:rPr>
                <w:sz w:val="24"/>
              </w:rPr>
              <w:t>kiidetud riiklike ametiasutuste poolt. Nimetatud reservatsiooni kohaldatakse erasektori rahastatavate haridusteenuste osutajate suhtes, kes saavad riigilt teatavat toetust, nagu riigi poolt tunnustatud haridusteenuste osutajad, riigi järelevalve all olevad haridusteenuste osutajad või õpingud, mis annavad õiguse õppetoetustele (CPC 92).</w:t>
            </w:r>
          </w:p>
          <w:p w14:paraId="195B9B3B" w14:textId="77777777" w:rsidR="00785189" w:rsidRDefault="009E0FDB">
            <w:pPr>
              <w:pStyle w:val="TableParagraph"/>
              <w:spacing w:before="121"/>
              <w:ind w:left="120"/>
              <w:rPr>
                <w:sz w:val="24"/>
              </w:rPr>
            </w:pPr>
            <w:r>
              <w:rPr>
                <w:sz w:val="24"/>
              </w:rPr>
              <w:t>CY,</w:t>
            </w:r>
            <w:r>
              <w:rPr>
                <w:spacing w:val="-4"/>
                <w:sz w:val="24"/>
              </w:rPr>
              <w:t xml:space="preserve"> </w:t>
            </w:r>
            <w:r>
              <w:rPr>
                <w:sz w:val="24"/>
              </w:rPr>
              <w:t>FI,</w:t>
            </w:r>
            <w:r>
              <w:rPr>
                <w:spacing w:val="-4"/>
                <w:sz w:val="24"/>
              </w:rPr>
              <w:t xml:space="preserve"> </w:t>
            </w:r>
            <w:r>
              <w:rPr>
                <w:sz w:val="24"/>
              </w:rPr>
              <w:t>MT</w:t>
            </w:r>
            <w:r>
              <w:rPr>
                <w:spacing w:val="-4"/>
                <w:sz w:val="24"/>
              </w:rPr>
              <w:t xml:space="preserve"> </w:t>
            </w:r>
            <w:r>
              <w:rPr>
                <w:sz w:val="24"/>
              </w:rPr>
              <w:t>ja</w:t>
            </w:r>
            <w:r>
              <w:rPr>
                <w:spacing w:val="-4"/>
                <w:sz w:val="24"/>
              </w:rPr>
              <w:t xml:space="preserve"> </w:t>
            </w:r>
            <w:r>
              <w:rPr>
                <w:sz w:val="24"/>
              </w:rPr>
              <w:t>RO:</w:t>
            </w:r>
            <w:r>
              <w:rPr>
                <w:spacing w:val="-4"/>
                <w:sz w:val="24"/>
              </w:rPr>
              <w:t xml:space="preserve"> </w:t>
            </w:r>
            <w:r>
              <w:rPr>
                <w:sz w:val="24"/>
              </w:rPr>
              <w:t>Piiranguteta</w:t>
            </w:r>
            <w:r>
              <w:rPr>
                <w:spacing w:val="-5"/>
                <w:sz w:val="24"/>
              </w:rPr>
              <w:t xml:space="preserve"> </w:t>
            </w:r>
            <w:r>
              <w:rPr>
                <w:sz w:val="24"/>
              </w:rPr>
              <w:t>erasektori</w:t>
            </w:r>
            <w:r>
              <w:rPr>
                <w:spacing w:val="-4"/>
                <w:sz w:val="24"/>
              </w:rPr>
              <w:t xml:space="preserve"> </w:t>
            </w:r>
            <w:r>
              <w:rPr>
                <w:sz w:val="24"/>
              </w:rPr>
              <w:t>rahastatavate</w:t>
            </w:r>
            <w:r>
              <w:rPr>
                <w:spacing w:val="-4"/>
                <w:sz w:val="24"/>
              </w:rPr>
              <w:t xml:space="preserve"> </w:t>
            </w:r>
            <w:r>
              <w:rPr>
                <w:sz w:val="24"/>
              </w:rPr>
              <w:t>põhi-,</w:t>
            </w:r>
            <w:r>
              <w:rPr>
                <w:spacing w:val="-4"/>
                <w:sz w:val="24"/>
              </w:rPr>
              <w:t xml:space="preserve"> </w:t>
            </w:r>
            <w:r>
              <w:rPr>
                <w:sz w:val="24"/>
              </w:rPr>
              <w:t>kesk-</w:t>
            </w:r>
            <w:r>
              <w:rPr>
                <w:spacing w:val="-5"/>
                <w:sz w:val="24"/>
              </w:rPr>
              <w:t xml:space="preserve"> </w:t>
            </w:r>
            <w:r>
              <w:rPr>
                <w:sz w:val="24"/>
              </w:rPr>
              <w:t>ja täiskasvanuharidusteenuste osutamise korral (CPC 921, 922, 924).</w:t>
            </w:r>
          </w:p>
          <w:p w14:paraId="6A5EF40F" w14:textId="77777777" w:rsidR="00785189" w:rsidRDefault="009E0FDB">
            <w:pPr>
              <w:pStyle w:val="TableParagraph"/>
              <w:ind w:left="120"/>
              <w:rPr>
                <w:sz w:val="24"/>
              </w:rPr>
            </w:pPr>
            <w:r>
              <w:rPr>
                <w:sz w:val="24"/>
              </w:rPr>
              <w:t>AT,</w:t>
            </w:r>
            <w:r>
              <w:rPr>
                <w:spacing w:val="-5"/>
                <w:sz w:val="24"/>
              </w:rPr>
              <w:t xml:space="preserve"> </w:t>
            </w:r>
            <w:r>
              <w:rPr>
                <w:sz w:val="24"/>
              </w:rPr>
              <w:t>BG,</w:t>
            </w:r>
            <w:r>
              <w:rPr>
                <w:spacing w:val="-5"/>
                <w:sz w:val="24"/>
              </w:rPr>
              <w:t xml:space="preserve"> </w:t>
            </w:r>
            <w:r>
              <w:rPr>
                <w:sz w:val="24"/>
              </w:rPr>
              <w:t>CY,</w:t>
            </w:r>
            <w:r>
              <w:rPr>
                <w:spacing w:val="-5"/>
                <w:sz w:val="24"/>
              </w:rPr>
              <w:t xml:space="preserve"> </w:t>
            </w:r>
            <w:r>
              <w:rPr>
                <w:sz w:val="24"/>
              </w:rPr>
              <w:t>FI,</w:t>
            </w:r>
            <w:r>
              <w:rPr>
                <w:spacing w:val="-5"/>
                <w:sz w:val="24"/>
              </w:rPr>
              <w:t xml:space="preserve"> </w:t>
            </w:r>
            <w:r>
              <w:rPr>
                <w:sz w:val="24"/>
              </w:rPr>
              <w:t>MT</w:t>
            </w:r>
            <w:r>
              <w:rPr>
                <w:spacing w:val="-5"/>
                <w:sz w:val="24"/>
              </w:rPr>
              <w:t xml:space="preserve"> </w:t>
            </w:r>
            <w:r>
              <w:rPr>
                <w:sz w:val="24"/>
              </w:rPr>
              <w:t>ja</w:t>
            </w:r>
            <w:r>
              <w:rPr>
                <w:spacing w:val="-4"/>
                <w:sz w:val="24"/>
              </w:rPr>
              <w:t xml:space="preserve"> </w:t>
            </w:r>
            <w:r>
              <w:rPr>
                <w:sz w:val="24"/>
              </w:rPr>
              <w:t>RO:</w:t>
            </w:r>
            <w:r>
              <w:rPr>
                <w:spacing w:val="-5"/>
                <w:sz w:val="24"/>
              </w:rPr>
              <w:t xml:space="preserve"> </w:t>
            </w:r>
            <w:r>
              <w:rPr>
                <w:sz w:val="24"/>
              </w:rPr>
              <w:t>Piiranguteta</w:t>
            </w:r>
            <w:r>
              <w:rPr>
                <w:spacing w:val="-6"/>
                <w:sz w:val="24"/>
              </w:rPr>
              <w:t xml:space="preserve"> </w:t>
            </w:r>
            <w:r>
              <w:rPr>
                <w:sz w:val="24"/>
              </w:rPr>
              <w:t>erasektori</w:t>
            </w:r>
            <w:r>
              <w:rPr>
                <w:spacing w:val="-5"/>
                <w:sz w:val="24"/>
              </w:rPr>
              <w:t xml:space="preserve"> </w:t>
            </w:r>
            <w:r>
              <w:rPr>
                <w:sz w:val="24"/>
              </w:rPr>
              <w:t>rahastatavate kõrgharidusteenuste osutamise korral (CPC 923).</w:t>
            </w:r>
          </w:p>
        </w:tc>
      </w:tr>
    </w:tbl>
    <w:p w14:paraId="590405A8" w14:textId="77777777" w:rsidR="00785189" w:rsidRDefault="00785189">
      <w:pPr>
        <w:pStyle w:val="TableParagraph"/>
        <w:rPr>
          <w:sz w:val="24"/>
        </w:rPr>
        <w:sectPr w:rsidR="00785189">
          <w:pgSz w:w="11910" w:h="16850"/>
          <w:pgMar w:top="1380" w:right="566" w:bottom="1380" w:left="425" w:header="0" w:footer="1199" w:gutter="0"/>
          <w:cols w:space="708"/>
        </w:sectPr>
      </w:pPr>
    </w:p>
    <w:p w14:paraId="0A59DBEC"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4D7A95E8" w14:textId="77777777">
        <w:trPr>
          <w:trHeight w:val="398"/>
        </w:trPr>
        <w:tc>
          <w:tcPr>
            <w:tcW w:w="2991" w:type="dxa"/>
            <w:tcBorders>
              <w:bottom w:val="single" w:sz="4" w:space="0" w:color="000000"/>
            </w:tcBorders>
          </w:tcPr>
          <w:p w14:paraId="345690B3"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77FA040E"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599DAB45" w14:textId="77777777">
        <w:trPr>
          <w:trHeight w:val="5219"/>
        </w:trPr>
        <w:tc>
          <w:tcPr>
            <w:tcW w:w="2991" w:type="dxa"/>
            <w:tcBorders>
              <w:top w:val="single" w:sz="4" w:space="0" w:color="000000"/>
            </w:tcBorders>
          </w:tcPr>
          <w:p w14:paraId="72D5B2D4" w14:textId="77777777" w:rsidR="00785189" w:rsidRDefault="00785189">
            <w:pPr>
              <w:pStyle w:val="TableParagraph"/>
              <w:spacing w:before="0"/>
              <w:ind w:left="0"/>
              <w:rPr>
                <w:sz w:val="24"/>
              </w:rPr>
            </w:pPr>
          </w:p>
        </w:tc>
        <w:tc>
          <w:tcPr>
            <w:tcW w:w="7227" w:type="dxa"/>
            <w:tcBorders>
              <w:top w:val="single" w:sz="4" w:space="0" w:color="000000"/>
            </w:tcBorders>
          </w:tcPr>
          <w:p w14:paraId="0B3A6F26" w14:textId="77777777" w:rsidR="00785189" w:rsidRDefault="009E0FDB">
            <w:pPr>
              <w:pStyle w:val="TableParagraph"/>
              <w:spacing w:before="59"/>
              <w:ind w:left="120" w:right="150"/>
              <w:rPr>
                <w:sz w:val="24"/>
              </w:rPr>
            </w:pPr>
            <w:r>
              <w:rPr>
                <w:sz w:val="24"/>
              </w:rPr>
              <w:t>AT: Erasektori rahastatavate kõrgharidusteenuste pakkumiseks rakendusteaduste valdkonnas on vaja pädeva asutuse – rakenduskõrgkoolide nõukogu (</w:t>
            </w:r>
            <w:r>
              <w:rPr>
                <w:i/>
                <w:sz w:val="24"/>
              </w:rPr>
              <w:t>Fachhochschulrat</w:t>
            </w:r>
            <w:r>
              <w:rPr>
                <w:sz w:val="24"/>
              </w:rPr>
              <w:t>)</w:t>
            </w:r>
            <w:r>
              <w:rPr>
                <w:spacing w:val="-1"/>
                <w:sz w:val="24"/>
              </w:rPr>
              <w:t xml:space="preserve"> </w:t>
            </w:r>
            <w:r>
              <w:rPr>
                <w:sz w:val="24"/>
              </w:rPr>
              <w:t>– luba. Investor, kes soovib pakkuda rakendusteaduste alast õppeprogrammi, peab tegelema eeskätt</w:t>
            </w:r>
            <w:r>
              <w:rPr>
                <w:spacing w:val="-6"/>
                <w:sz w:val="24"/>
              </w:rPr>
              <w:t xml:space="preserve"> </w:t>
            </w:r>
            <w:r>
              <w:rPr>
                <w:sz w:val="24"/>
              </w:rPr>
              <w:t>nende</w:t>
            </w:r>
            <w:r>
              <w:rPr>
                <w:spacing w:val="-7"/>
                <w:sz w:val="24"/>
              </w:rPr>
              <w:t xml:space="preserve"> </w:t>
            </w:r>
            <w:r>
              <w:rPr>
                <w:sz w:val="24"/>
              </w:rPr>
              <w:t>programmide</w:t>
            </w:r>
            <w:r>
              <w:rPr>
                <w:spacing w:val="-7"/>
                <w:sz w:val="24"/>
              </w:rPr>
              <w:t xml:space="preserve"> </w:t>
            </w:r>
            <w:r>
              <w:rPr>
                <w:sz w:val="24"/>
              </w:rPr>
              <w:t>pakkumisega</w:t>
            </w:r>
            <w:r>
              <w:rPr>
                <w:spacing w:val="-7"/>
                <w:sz w:val="24"/>
              </w:rPr>
              <w:t xml:space="preserve"> </w:t>
            </w:r>
            <w:r>
              <w:rPr>
                <w:sz w:val="24"/>
              </w:rPr>
              <w:t>ning</w:t>
            </w:r>
            <w:r>
              <w:rPr>
                <w:spacing w:val="-6"/>
                <w:sz w:val="24"/>
              </w:rPr>
              <w:t xml:space="preserve"> </w:t>
            </w:r>
            <w:r>
              <w:rPr>
                <w:sz w:val="24"/>
              </w:rPr>
              <w:t>peab</w:t>
            </w:r>
            <w:r>
              <w:rPr>
                <w:spacing w:val="-6"/>
                <w:sz w:val="24"/>
              </w:rPr>
              <w:t xml:space="preserve"> </w:t>
            </w:r>
            <w:r>
              <w:rPr>
                <w:sz w:val="24"/>
              </w:rPr>
              <w:t>esitama</w:t>
            </w:r>
            <w:r>
              <w:rPr>
                <w:spacing w:val="-6"/>
                <w:sz w:val="24"/>
              </w:rPr>
              <w:t xml:space="preserve"> </w:t>
            </w:r>
            <w:r>
              <w:rPr>
                <w:sz w:val="24"/>
              </w:rPr>
              <w:t>kavandatud õppeprogrammi heakskiitmiseks vajaduste hinnangu ja turu-uuringu.</w:t>
            </w:r>
          </w:p>
          <w:p w14:paraId="5BC6A94B" w14:textId="77777777" w:rsidR="00785189" w:rsidRDefault="009E0FDB">
            <w:pPr>
              <w:pStyle w:val="TableParagraph"/>
              <w:spacing w:before="0"/>
              <w:ind w:left="120" w:right="180"/>
              <w:rPr>
                <w:sz w:val="24"/>
              </w:rPr>
            </w:pPr>
            <w:r>
              <w:rPr>
                <w:sz w:val="24"/>
              </w:rPr>
              <w:t>Pädev ministeerium keeldub heakskiitmisest, kui leitakse, et programm ei sobi kokku riigi haridushuvidega. Eraülikooli rajaja vajab pädeva asutuse</w:t>
            </w:r>
            <w:r>
              <w:rPr>
                <w:spacing w:val="-8"/>
                <w:sz w:val="24"/>
              </w:rPr>
              <w:t xml:space="preserve"> </w:t>
            </w:r>
            <w:r>
              <w:rPr>
                <w:sz w:val="24"/>
              </w:rPr>
              <w:t>(Austria</w:t>
            </w:r>
            <w:r>
              <w:rPr>
                <w:spacing w:val="-7"/>
                <w:sz w:val="24"/>
              </w:rPr>
              <w:t xml:space="preserve"> </w:t>
            </w:r>
            <w:r>
              <w:rPr>
                <w:sz w:val="24"/>
              </w:rPr>
              <w:t>akrediteerimisnõukogu)</w:t>
            </w:r>
            <w:r>
              <w:rPr>
                <w:spacing w:val="-7"/>
                <w:sz w:val="24"/>
              </w:rPr>
              <w:t xml:space="preserve"> </w:t>
            </w:r>
            <w:r>
              <w:rPr>
                <w:sz w:val="24"/>
              </w:rPr>
              <w:t>luba.</w:t>
            </w:r>
            <w:r>
              <w:rPr>
                <w:spacing w:val="-7"/>
                <w:sz w:val="24"/>
              </w:rPr>
              <w:t xml:space="preserve"> </w:t>
            </w:r>
            <w:r>
              <w:rPr>
                <w:sz w:val="24"/>
              </w:rPr>
              <w:t>Pädev</w:t>
            </w:r>
            <w:r>
              <w:rPr>
                <w:spacing w:val="-7"/>
                <w:sz w:val="24"/>
              </w:rPr>
              <w:t xml:space="preserve"> </w:t>
            </w:r>
            <w:r>
              <w:rPr>
                <w:sz w:val="24"/>
              </w:rPr>
              <w:t>ministeerium</w:t>
            </w:r>
            <w:r>
              <w:rPr>
                <w:spacing w:val="-7"/>
                <w:sz w:val="24"/>
              </w:rPr>
              <w:t xml:space="preserve"> </w:t>
            </w:r>
            <w:r>
              <w:rPr>
                <w:sz w:val="24"/>
              </w:rPr>
              <w:t>võib heakskiitmisest keelduda, kui akrediteerimisnõukogu otsus ei sobi kokku riigi haridushuvidega (CPC 923).</w:t>
            </w:r>
          </w:p>
          <w:p w14:paraId="6F598DB1" w14:textId="77777777" w:rsidR="00785189" w:rsidRDefault="009E0FDB">
            <w:pPr>
              <w:pStyle w:val="TableParagraph"/>
              <w:ind w:left="120" w:right="161"/>
              <w:rPr>
                <w:sz w:val="24"/>
              </w:rPr>
            </w:pPr>
            <w:r>
              <w:rPr>
                <w:sz w:val="24"/>
              </w:rPr>
              <w:t>MT: Teenuseosutajad, kes soovivad osutada erasektori rahastatavaid kõrgharidus-</w:t>
            </w:r>
            <w:r>
              <w:rPr>
                <w:spacing w:val="-8"/>
                <w:sz w:val="24"/>
              </w:rPr>
              <w:t xml:space="preserve"> </w:t>
            </w:r>
            <w:r>
              <w:rPr>
                <w:sz w:val="24"/>
              </w:rPr>
              <w:t>või</w:t>
            </w:r>
            <w:r>
              <w:rPr>
                <w:spacing w:val="-7"/>
                <w:sz w:val="24"/>
              </w:rPr>
              <w:t xml:space="preserve"> </w:t>
            </w:r>
            <w:r>
              <w:rPr>
                <w:sz w:val="24"/>
              </w:rPr>
              <w:t>täiskasvanuharidusteenuseid,</w:t>
            </w:r>
            <w:r>
              <w:rPr>
                <w:spacing w:val="-7"/>
                <w:sz w:val="24"/>
              </w:rPr>
              <w:t xml:space="preserve"> </w:t>
            </w:r>
            <w:r>
              <w:rPr>
                <w:sz w:val="24"/>
              </w:rPr>
              <w:t>peavad</w:t>
            </w:r>
            <w:r>
              <w:rPr>
                <w:spacing w:val="-7"/>
                <w:sz w:val="24"/>
              </w:rPr>
              <w:t xml:space="preserve"> </w:t>
            </w:r>
            <w:r>
              <w:rPr>
                <w:sz w:val="24"/>
              </w:rPr>
              <w:t>saama</w:t>
            </w:r>
            <w:r>
              <w:rPr>
                <w:spacing w:val="-7"/>
                <w:sz w:val="24"/>
              </w:rPr>
              <w:t xml:space="preserve"> </w:t>
            </w:r>
            <w:r>
              <w:rPr>
                <w:sz w:val="24"/>
              </w:rPr>
              <w:t>haridus-</w:t>
            </w:r>
            <w:r>
              <w:rPr>
                <w:spacing w:val="-8"/>
                <w:sz w:val="24"/>
              </w:rPr>
              <w:t xml:space="preserve"> </w:t>
            </w:r>
            <w:r>
              <w:rPr>
                <w:sz w:val="24"/>
              </w:rPr>
              <w:t>ja tööhõiveministeeriumilt loa. Loa andmise otsuse tegemisel võidakse kohaldada kaalutlusõigust (CPC 923, CPC 924).</w:t>
            </w:r>
          </w:p>
        </w:tc>
      </w:tr>
      <w:tr w:rsidR="00785189" w14:paraId="1C0610E8" w14:textId="77777777">
        <w:trPr>
          <w:trHeight w:val="3638"/>
        </w:trPr>
        <w:tc>
          <w:tcPr>
            <w:tcW w:w="2991" w:type="dxa"/>
          </w:tcPr>
          <w:p w14:paraId="10C06C88" w14:textId="77777777" w:rsidR="00785189" w:rsidRDefault="00785189">
            <w:pPr>
              <w:pStyle w:val="TableParagraph"/>
              <w:spacing w:before="0"/>
              <w:ind w:left="0"/>
              <w:rPr>
                <w:sz w:val="24"/>
              </w:rPr>
            </w:pPr>
          </w:p>
        </w:tc>
        <w:tc>
          <w:tcPr>
            <w:tcW w:w="7227" w:type="dxa"/>
          </w:tcPr>
          <w:p w14:paraId="4110578D"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2AFB9444" w14:textId="77777777" w:rsidR="00785189" w:rsidRDefault="009E0FDB">
            <w:pPr>
              <w:pStyle w:val="TableParagraph"/>
              <w:spacing w:before="121"/>
              <w:ind w:left="120" w:firstLine="60"/>
              <w:rPr>
                <w:sz w:val="24"/>
              </w:rPr>
            </w:pPr>
            <w:r>
              <w:rPr>
                <w:sz w:val="24"/>
              </w:rPr>
              <w:t>BG: Erasektori rahastatavaid põhi- ja keskharidusteenuseid võivad osutada</w:t>
            </w:r>
            <w:r>
              <w:rPr>
                <w:spacing w:val="-6"/>
                <w:sz w:val="24"/>
              </w:rPr>
              <w:t xml:space="preserve"> </w:t>
            </w:r>
            <w:r>
              <w:rPr>
                <w:sz w:val="24"/>
              </w:rPr>
              <w:t>üksnes</w:t>
            </w:r>
            <w:r>
              <w:rPr>
                <w:spacing w:val="-5"/>
                <w:sz w:val="24"/>
              </w:rPr>
              <w:t xml:space="preserve"> </w:t>
            </w:r>
            <w:r>
              <w:rPr>
                <w:sz w:val="24"/>
              </w:rPr>
              <w:t>vastava</w:t>
            </w:r>
            <w:r>
              <w:rPr>
                <w:spacing w:val="-6"/>
                <w:sz w:val="24"/>
              </w:rPr>
              <w:t xml:space="preserve"> </w:t>
            </w:r>
            <w:r>
              <w:rPr>
                <w:sz w:val="24"/>
              </w:rPr>
              <w:t>loa</w:t>
            </w:r>
            <w:r>
              <w:rPr>
                <w:spacing w:val="-5"/>
                <w:sz w:val="24"/>
              </w:rPr>
              <w:t xml:space="preserve"> </w:t>
            </w:r>
            <w:r>
              <w:rPr>
                <w:sz w:val="24"/>
              </w:rPr>
              <w:t>saanud</w:t>
            </w:r>
            <w:r>
              <w:rPr>
                <w:spacing w:val="-5"/>
                <w:sz w:val="24"/>
              </w:rPr>
              <w:t xml:space="preserve"> </w:t>
            </w:r>
            <w:r>
              <w:rPr>
                <w:sz w:val="24"/>
              </w:rPr>
              <w:t>Bulgaaria</w:t>
            </w:r>
            <w:r>
              <w:rPr>
                <w:spacing w:val="-7"/>
                <w:sz w:val="24"/>
              </w:rPr>
              <w:t xml:space="preserve"> </w:t>
            </w:r>
            <w:r>
              <w:rPr>
                <w:sz w:val="24"/>
              </w:rPr>
              <w:t>ettevõtjad,</w:t>
            </w:r>
            <w:r>
              <w:rPr>
                <w:spacing w:val="-5"/>
                <w:sz w:val="24"/>
              </w:rPr>
              <w:t xml:space="preserve"> </w:t>
            </w:r>
            <w:r>
              <w:rPr>
                <w:sz w:val="24"/>
              </w:rPr>
              <w:t>kelle</w:t>
            </w:r>
            <w:r>
              <w:rPr>
                <w:spacing w:val="-6"/>
                <w:sz w:val="24"/>
              </w:rPr>
              <w:t xml:space="preserve"> </w:t>
            </w:r>
            <w:r>
              <w:rPr>
                <w:sz w:val="24"/>
              </w:rPr>
              <w:t>puhul</w:t>
            </w:r>
            <w:r>
              <w:rPr>
                <w:spacing w:val="-5"/>
                <w:sz w:val="24"/>
              </w:rPr>
              <w:t xml:space="preserve"> </w:t>
            </w:r>
            <w:r>
              <w:rPr>
                <w:sz w:val="24"/>
              </w:rPr>
              <w:t>on nõutav kaubanduslik kohalolek.</w:t>
            </w:r>
          </w:p>
          <w:p w14:paraId="1073B897" w14:textId="77777777" w:rsidR="00785189" w:rsidRDefault="009E0FDB">
            <w:pPr>
              <w:pStyle w:val="TableParagraph"/>
              <w:ind w:left="120"/>
              <w:rPr>
                <w:sz w:val="24"/>
              </w:rPr>
            </w:pPr>
            <w:r>
              <w:rPr>
                <w:sz w:val="24"/>
              </w:rPr>
              <w:t>BG,</w:t>
            </w:r>
            <w:r>
              <w:rPr>
                <w:spacing w:val="-7"/>
                <w:sz w:val="24"/>
              </w:rPr>
              <w:t xml:space="preserve"> </w:t>
            </w:r>
            <w:r>
              <w:rPr>
                <w:sz w:val="24"/>
              </w:rPr>
              <w:t>IT</w:t>
            </w:r>
            <w:r>
              <w:rPr>
                <w:spacing w:val="-7"/>
                <w:sz w:val="24"/>
              </w:rPr>
              <w:t xml:space="preserve"> </w:t>
            </w:r>
            <w:r>
              <w:rPr>
                <w:sz w:val="24"/>
              </w:rPr>
              <w:t>ja</w:t>
            </w:r>
            <w:r>
              <w:rPr>
                <w:spacing w:val="-6"/>
                <w:sz w:val="24"/>
              </w:rPr>
              <w:t xml:space="preserve"> </w:t>
            </w:r>
            <w:r>
              <w:rPr>
                <w:sz w:val="24"/>
              </w:rPr>
              <w:t>SI:</w:t>
            </w:r>
            <w:r>
              <w:rPr>
                <w:spacing w:val="-7"/>
                <w:sz w:val="24"/>
              </w:rPr>
              <w:t xml:space="preserve"> </w:t>
            </w:r>
            <w:r>
              <w:rPr>
                <w:sz w:val="24"/>
              </w:rPr>
              <w:t>Piiranguteta</w:t>
            </w:r>
            <w:r>
              <w:rPr>
                <w:spacing w:val="-7"/>
                <w:sz w:val="24"/>
              </w:rPr>
              <w:t xml:space="preserve"> </w:t>
            </w:r>
            <w:r>
              <w:rPr>
                <w:sz w:val="24"/>
              </w:rPr>
              <w:t>erasektori</w:t>
            </w:r>
            <w:r>
              <w:rPr>
                <w:spacing w:val="-7"/>
                <w:sz w:val="24"/>
              </w:rPr>
              <w:t xml:space="preserve"> </w:t>
            </w:r>
            <w:r>
              <w:rPr>
                <w:sz w:val="24"/>
              </w:rPr>
              <w:t>rahastatavate</w:t>
            </w:r>
            <w:r>
              <w:rPr>
                <w:spacing w:val="-6"/>
                <w:sz w:val="24"/>
              </w:rPr>
              <w:t xml:space="preserve"> </w:t>
            </w:r>
            <w:r>
              <w:rPr>
                <w:sz w:val="24"/>
              </w:rPr>
              <w:t>põhiharidusteenuste piiriülese osutamise korral (CPC 921).</w:t>
            </w:r>
          </w:p>
          <w:p w14:paraId="427D4210" w14:textId="77777777" w:rsidR="00785189" w:rsidRDefault="009E0FDB">
            <w:pPr>
              <w:pStyle w:val="TableParagraph"/>
              <w:ind w:left="120"/>
              <w:rPr>
                <w:sz w:val="24"/>
              </w:rPr>
            </w:pPr>
            <w:r>
              <w:rPr>
                <w:sz w:val="24"/>
              </w:rPr>
              <w:t>BG</w:t>
            </w:r>
            <w:r>
              <w:rPr>
                <w:spacing w:val="-7"/>
                <w:sz w:val="24"/>
              </w:rPr>
              <w:t xml:space="preserve"> </w:t>
            </w:r>
            <w:r>
              <w:rPr>
                <w:sz w:val="24"/>
              </w:rPr>
              <w:t>ja</w:t>
            </w:r>
            <w:r>
              <w:rPr>
                <w:spacing w:val="-8"/>
                <w:sz w:val="24"/>
              </w:rPr>
              <w:t xml:space="preserve"> </w:t>
            </w:r>
            <w:r>
              <w:rPr>
                <w:sz w:val="24"/>
              </w:rPr>
              <w:t>IT:</w:t>
            </w:r>
            <w:r>
              <w:rPr>
                <w:spacing w:val="-7"/>
                <w:sz w:val="24"/>
              </w:rPr>
              <w:t xml:space="preserve"> </w:t>
            </w:r>
            <w:r>
              <w:rPr>
                <w:sz w:val="24"/>
              </w:rPr>
              <w:t>Piiranguteta</w:t>
            </w:r>
            <w:r>
              <w:rPr>
                <w:spacing w:val="-8"/>
                <w:sz w:val="24"/>
              </w:rPr>
              <w:t xml:space="preserve"> </w:t>
            </w:r>
            <w:r>
              <w:rPr>
                <w:sz w:val="24"/>
              </w:rPr>
              <w:t>erasektori</w:t>
            </w:r>
            <w:r>
              <w:rPr>
                <w:spacing w:val="-7"/>
                <w:sz w:val="24"/>
              </w:rPr>
              <w:t xml:space="preserve"> </w:t>
            </w:r>
            <w:r>
              <w:rPr>
                <w:sz w:val="24"/>
              </w:rPr>
              <w:t>rahastatavate</w:t>
            </w:r>
            <w:r>
              <w:rPr>
                <w:spacing w:val="-6"/>
                <w:sz w:val="24"/>
              </w:rPr>
              <w:t xml:space="preserve"> </w:t>
            </w:r>
            <w:r>
              <w:rPr>
                <w:sz w:val="24"/>
              </w:rPr>
              <w:t>keskharidusteenuste piiriülese osutamise korral (CPC 922).</w:t>
            </w:r>
          </w:p>
          <w:p w14:paraId="5A5C250C" w14:textId="77777777" w:rsidR="00785189" w:rsidRDefault="009E0FDB">
            <w:pPr>
              <w:pStyle w:val="TableParagraph"/>
              <w:ind w:left="120" w:right="180"/>
              <w:rPr>
                <w:sz w:val="24"/>
              </w:rPr>
            </w:pPr>
            <w:r>
              <w:rPr>
                <w:sz w:val="24"/>
              </w:rPr>
              <w:t>AT:</w:t>
            </w:r>
            <w:r>
              <w:rPr>
                <w:spacing w:val="-11"/>
                <w:sz w:val="24"/>
              </w:rPr>
              <w:t xml:space="preserve"> </w:t>
            </w:r>
            <w:r>
              <w:rPr>
                <w:sz w:val="24"/>
              </w:rPr>
              <w:t>Piiranguteta</w:t>
            </w:r>
            <w:r>
              <w:rPr>
                <w:spacing w:val="-12"/>
                <w:sz w:val="24"/>
              </w:rPr>
              <w:t xml:space="preserve"> </w:t>
            </w:r>
            <w:r>
              <w:rPr>
                <w:sz w:val="24"/>
              </w:rPr>
              <w:t>erasektori</w:t>
            </w:r>
            <w:r>
              <w:rPr>
                <w:spacing w:val="-11"/>
                <w:sz w:val="24"/>
              </w:rPr>
              <w:t xml:space="preserve"> </w:t>
            </w:r>
            <w:r>
              <w:rPr>
                <w:sz w:val="24"/>
              </w:rPr>
              <w:t>rahastatavate</w:t>
            </w:r>
            <w:r>
              <w:rPr>
                <w:spacing w:val="-11"/>
                <w:sz w:val="24"/>
              </w:rPr>
              <w:t xml:space="preserve"> </w:t>
            </w:r>
            <w:r>
              <w:rPr>
                <w:sz w:val="24"/>
              </w:rPr>
              <w:t>täiskasvanuharidusteenuste piiriülese osutamise korral raadio- või teleringhäälingu vahendusel (CPC 924).</w:t>
            </w:r>
          </w:p>
        </w:tc>
      </w:tr>
    </w:tbl>
    <w:p w14:paraId="2FC35C10" w14:textId="77777777" w:rsidR="00785189" w:rsidRDefault="00785189">
      <w:pPr>
        <w:pStyle w:val="TableParagraph"/>
        <w:rPr>
          <w:sz w:val="24"/>
        </w:rPr>
        <w:sectPr w:rsidR="00785189">
          <w:pgSz w:w="11910" w:h="16850"/>
          <w:pgMar w:top="1380" w:right="566" w:bottom="1380" w:left="425" w:header="0" w:footer="1199" w:gutter="0"/>
          <w:cols w:space="708"/>
        </w:sectPr>
      </w:pPr>
    </w:p>
    <w:p w14:paraId="74AFAC19"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3E24EF14" w14:textId="77777777">
        <w:trPr>
          <w:trHeight w:val="397"/>
        </w:trPr>
        <w:tc>
          <w:tcPr>
            <w:tcW w:w="2991" w:type="dxa"/>
          </w:tcPr>
          <w:p w14:paraId="126A3691"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0FBC1958"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1969D7E4" w14:textId="77777777">
        <w:trPr>
          <w:trHeight w:val="4067"/>
        </w:trPr>
        <w:tc>
          <w:tcPr>
            <w:tcW w:w="2991" w:type="dxa"/>
          </w:tcPr>
          <w:p w14:paraId="29F4AF41" w14:textId="77777777" w:rsidR="00785189" w:rsidRDefault="00785189">
            <w:pPr>
              <w:pStyle w:val="TableParagraph"/>
              <w:spacing w:before="0"/>
              <w:ind w:left="0"/>
              <w:rPr>
                <w:sz w:val="24"/>
              </w:rPr>
            </w:pPr>
          </w:p>
        </w:tc>
        <w:tc>
          <w:tcPr>
            <w:tcW w:w="7227" w:type="dxa"/>
          </w:tcPr>
          <w:p w14:paraId="2AF4140D"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70B1FC7A" w14:textId="77777777" w:rsidR="00785189" w:rsidRDefault="009E0FDB">
            <w:pPr>
              <w:pStyle w:val="TableParagraph"/>
              <w:ind w:left="120" w:right="180"/>
              <w:rPr>
                <w:sz w:val="24"/>
              </w:rPr>
            </w:pPr>
            <w:r>
              <w:rPr>
                <w:sz w:val="24"/>
              </w:rPr>
              <w:t>ES ja IT: Et avada erasektori rahastatav ülikool, mis annab tunnustatud diplomeid või kraade, on vaja luba. Kohaldatakse majandusvajaduste testi.</w:t>
            </w:r>
            <w:r>
              <w:rPr>
                <w:spacing w:val="-8"/>
                <w:sz w:val="24"/>
              </w:rPr>
              <w:t xml:space="preserve"> </w:t>
            </w:r>
            <w:r>
              <w:rPr>
                <w:sz w:val="24"/>
              </w:rPr>
              <w:t>Põhikriteeriumid:</w:t>
            </w:r>
            <w:r>
              <w:rPr>
                <w:spacing w:val="-8"/>
                <w:sz w:val="24"/>
              </w:rPr>
              <w:t xml:space="preserve"> </w:t>
            </w:r>
            <w:r>
              <w:rPr>
                <w:sz w:val="24"/>
              </w:rPr>
              <w:t>rahvastiku</w:t>
            </w:r>
            <w:r>
              <w:rPr>
                <w:spacing w:val="-8"/>
                <w:sz w:val="24"/>
              </w:rPr>
              <w:t xml:space="preserve"> </w:t>
            </w:r>
            <w:r>
              <w:rPr>
                <w:sz w:val="24"/>
              </w:rPr>
              <w:t>tihedus</w:t>
            </w:r>
            <w:r>
              <w:rPr>
                <w:spacing w:val="-8"/>
                <w:sz w:val="24"/>
              </w:rPr>
              <w:t xml:space="preserve"> </w:t>
            </w:r>
            <w:r>
              <w:rPr>
                <w:sz w:val="24"/>
              </w:rPr>
              <w:t>ja</w:t>
            </w:r>
            <w:r>
              <w:rPr>
                <w:spacing w:val="-9"/>
                <w:sz w:val="24"/>
              </w:rPr>
              <w:t xml:space="preserve"> </w:t>
            </w:r>
            <w:r>
              <w:rPr>
                <w:sz w:val="24"/>
              </w:rPr>
              <w:t>olemasolevate</w:t>
            </w:r>
            <w:r>
              <w:rPr>
                <w:spacing w:val="-8"/>
                <w:sz w:val="24"/>
              </w:rPr>
              <w:t xml:space="preserve"> </w:t>
            </w:r>
            <w:r>
              <w:rPr>
                <w:sz w:val="24"/>
              </w:rPr>
              <w:t xml:space="preserve">kõrgkoolide paiknemise tihedus. ES: Menetlus hõlmab parlamendiga </w:t>
            </w:r>
            <w:r>
              <w:rPr>
                <w:spacing w:val="-2"/>
                <w:sz w:val="24"/>
              </w:rPr>
              <w:t>konsulteerimist.</w:t>
            </w:r>
          </w:p>
          <w:p w14:paraId="772FD8A4" w14:textId="77777777" w:rsidR="00785189" w:rsidRDefault="009E0FDB">
            <w:pPr>
              <w:pStyle w:val="TableParagraph"/>
              <w:spacing w:before="121"/>
              <w:ind w:left="120"/>
              <w:rPr>
                <w:sz w:val="24"/>
              </w:rPr>
            </w:pPr>
            <w:r>
              <w:rPr>
                <w:sz w:val="24"/>
              </w:rPr>
              <w:t>SK: Kõigi erasektori rahastatavate haridusteenuste (välja arvatud keskharidusjärgse tehnilise ja kutsehariduse teenused) osutajate suhtes võib kohaldada majandusvajaduste testi ning kohalikud omavalitsused võivad</w:t>
            </w:r>
            <w:r>
              <w:rPr>
                <w:spacing w:val="-5"/>
                <w:sz w:val="24"/>
              </w:rPr>
              <w:t xml:space="preserve"> </w:t>
            </w:r>
            <w:r>
              <w:rPr>
                <w:sz w:val="24"/>
              </w:rPr>
              <w:t>piirata</w:t>
            </w:r>
            <w:r>
              <w:rPr>
                <w:spacing w:val="-5"/>
                <w:sz w:val="24"/>
              </w:rPr>
              <w:t xml:space="preserve"> </w:t>
            </w:r>
            <w:r>
              <w:rPr>
                <w:sz w:val="24"/>
              </w:rPr>
              <w:t>loodavate</w:t>
            </w:r>
            <w:r>
              <w:rPr>
                <w:spacing w:val="-4"/>
                <w:sz w:val="24"/>
              </w:rPr>
              <w:t xml:space="preserve"> </w:t>
            </w:r>
            <w:r>
              <w:rPr>
                <w:sz w:val="24"/>
              </w:rPr>
              <w:t>koolide</w:t>
            </w:r>
            <w:r>
              <w:rPr>
                <w:spacing w:val="-6"/>
                <w:sz w:val="24"/>
              </w:rPr>
              <w:t xml:space="preserve"> </w:t>
            </w:r>
            <w:r>
              <w:rPr>
                <w:sz w:val="24"/>
              </w:rPr>
              <w:t>arvu</w:t>
            </w:r>
            <w:r>
              <w:rPr>
                <w:spacing w:val="-5"/>
                <w:sz w:val="24"/>
              </w:rPr>
              <w:t xml:space="preserve"> </w:t>
            </w:r>
            <w:r>
              <w:rPr>
                <w:sz w:val="24"/>
              </w:rPr>
              <w:t>(CPC</w:t>
            </w:r>
            <w:r>
              <w:rPr>
                <w:spacing w:val="-5"/>
                <w:sz w:val="24"/>
              </w:rPr>
              <w:t xml:space="preserve"> </w:t>
            </w:r>
            <w:r>
              <w:rPr>
                <w:sz w:val="24"/>
              </w:rPr>
              <w:t>921,</w:t>
            </w:r>
            <w:r>
              <w:rPr>
                <w:spacing w:val="-5"/>
                <w:sz w:val="24"/>
              </w:rPr>
              <w:t xml:space="preserve"> </w:t>
            </w:r>
            <w:r>
              <w:rPr>
                <w:sz w:val="24"/>
              </w:rPr>
              <w:t>922,</w:t>
            </w:r>
            <w:r>
              <w:rPr>
                <w:spacing w:val="-5"/>
                <w:sz w:val="24"/>
              </w:rPr>
              <w:t xml:space="preserve"> </w:t>
            </w:r>
            <w:r>
              <w:rPr>
                <w:sz w:val="24"/>
              </w:rPr>
              <w:t>923,</w:t>
            </w:r>
            <w:r>
              <w:rPr>
                <w:spacing w:val="-5"/>
                <w:sz w:val="24"/>
              </w:rPr>
              <w:t xml:space="preserve"> </w:t>
            </w:r>
            <w:r>
              <w:rPr>
                <w:sz w:val="24"/>
              </w:rPr>
              <w:t>välja</w:t>
            </w:r>
            <w:r>
              <w:rPr>
                <w:spacing w:val="-6"/>
                <w:sz w:val="24"/>
              </w:rPr>
              <w:t xml:space="preserve"> </w:t>
            </w:r>
            <w:r>
              <w:rPr>
                <w:sz w:val="24"/>
              </w:rPr>
              <w:t>arvatud 92310, 924).</w:t>
            </w:r>
          </w:p>
          <w:p w14:paraId="01970365" w14:textId="77777777" w:rsidR="00785189" w:rsidRDefault="009E0FDB">
            <w:pPr>
              <w:pStyle w:val="TableParagraph"/>
              <w:ind w:left="120" w:right="398"/>
              <w:rPr>
                <w:sz w:val="24"/>
              </w:rPr>
            </w:pPr>
            <w:r>
              <w:rPr>
                <w:sz w:val="24"/>
              </w:rPr>
              <w:t>EL:</w:t>
            </w:r>
            <w:r>
              <w:rPr>
                <w:spacing w:val="-6"/>
                <w:sz w:val="24"/>
              </w:rPr>
              <w:t xml:space="preserve"> </w:t>
            </w:r>
            <w:r>
              <w:rPr>
                <w:sz w:val="24"/>
              </w:rPr>
              <w:t>Kõrgharidust</w:t>
            </w:r>
            <w:r>
              <w:rPr>
                <w:spacing w:val="-6"/>
                <w:sz w:val="24"/>
              </w:rPr>
              <w:t xml:space="preserve"> </w:t>
            </w:r>
            <w:r>
              <w:rPr>
                <w:sz w:val="24"/>
              </w:rPr>
              <w:t>võivad</w:t>
            </w:r>
            <w:r>
              <w:rPr>
                <w:spacing w:val="-4"/>
                <w:sz w:val="24"/>
              </w:rPr>
              <w:t xml:space="preserve"> </w:t>
            </w:r>
            <w:r>
              <w:rPr>
                <w:sz w:val="24"/>
              </w:rPr>
              <w:t>pakkuda</w:t>
            </w:r>
            <w:r>
              <w:rPr>
                <w:spacing w:val="-7"/>
                <w:sz w:val="24"/>
              </w:rPr>
              <w:t xml:space="preserve"> </w:t>
            </w:r>
            <w:r>
              <w:rPr>
                <w:sz w:val="24"/>
              </w:rPr>
              <w:t>üksnes</w:t>
            </w:r>
            <w:r>
              <w:rPr>
                <w:spacing w:val="-6"/>
                <w:sz w:val="24"/>
              </w:rPr>
              <w:t xml:space="preserve"> </w:t>
            </w:r>
            <w:r>
              <w:rPr>
                <w:sz w:val="24"/>
              </w:rPr>
              <w:t>täiesti</w:t>
            </w:r>
            <w:r>
              <w:rPr>
                <w:spacing w:val="-6"/>
                <w:sz w:val="24"/>
              </w:rPr>
              <w:t xml:space="preserve"> </w:t>
            </w:r>
            <w:r>
              <w:rPr>
                <w:sz w:val="24"/>
              </w:rPr>
              <w:t>autonoomsed</w:t>
            </w:r>
            <w:r>
              <w:rPr>
                <w:spacing w:val="-6"/>
                <w:sz w:val="24"/>
              </w:rPr>
              <w:t xml:space="preserve"> </w:t>
            </w:r>
            <w:r>
              <w:rPr>
                <w:sz w:val="24"/>
              </w:rPr>
              <w:t>avalik-õiguslikud juriidilised isikud.</w:t>
            </w:r>
          </w:p>
        </w:tc>
      </w:tr>
    </w:tbl>
    <w:p w14:paraId="0C8C0107" w14:textId="77777777" w:rsidR="00785189" w:rsidRDefault="00785189">
      <w:pPr>
        <w:pStyle w:val="TableParagraph"/>
        <w:rPr>
          <w:sz w:val="24"/>
        </w:rPr>
        <w:sectPr w:rsidR="00785189">
          <w:pgSz w:w="11910" w:h="16850"/>
          <w:pgMar w:top="1380" w:right="566" w:bottom="1380" w:left="425" w:header="0" w:footer="1199" w:gutter="0"/>
          <w:cols w:space="708"/>
        </w:sectPr>
      </w:pPr>
    </w:p>
    <w:p w14:paraId="72101530"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35A36785" w14:textId="77777777">
        <w:trPr>
          <w:trHeight w:val="397"/>
        </w:trPr>
        <w:tc>
          <w:tcPr>
            <w:tcW w:w="2991" w:type="dxa"/>
          </w:tcPr>
          <w:p w14:paraId="6E09B800"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05E4CD44"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870D16D" w14:textId="77777777">
        <w:trPr>
          <w:trHeight w:val="1343"/>
        </w:trPr>
        <w:tc>
          <w:tcPr>
            <w:tcW w:w="2991" w:type="dxa"/>
          </w:tcPr>
          <w:p w14:paraId="58C72D89" w14:textId="77777777" w:rsidR="00785189" w:rsidRDefault="009E0FDB">
            <w:pPr>
              <w:pStyle w:val="TableParagraph"/>
              <w:spacing w:before="58"/>
              <w:ind w:left="122"/>
              <w:rPr>
                <w:sz w:val="24"/>
              </w:rPr>
            </w:pPr>
            <w:r>
              <w:rPr>
                <w:sz w:val="24"/>
              </w:rPr>
              <w:t>III-EU-12</w:t>
            </w:r>
            <w:r>
              <w:rPr>
                <w:spacing w:val="-4"/>
                <w:sz w:val="24"/>
              </w:rPr>
              <w:t xml:space="preserve"> </w:t>
            </w:r>
            <w:r>
              <w:rPr>
                <w:spacing w:val="-10"/>
                <w:sz w:val="24"/>
              </w:rPr>
              <w:t>–</w:t>
            </w:r>
          </w:p>
          <w:p w14:paraId="6C2AC0E6" w14:textId="77777777" w:rsidR="00785189" w:rsidRDefault="009E0FDB">
            <w:pPr>
              <w:pStyle w:val="TableParagraph"/>
              <w:spacing w:before="0"/>
              <w:ind w:left="122" w:right="331"/>
              <w:rPr>
                <w:sz w:val="24"/>
              </w:rPr>
            </w:pPr>
            <w:r>
              <w:rPr>
                <w:sz w:val="24"/>
              </w:rPr>
              <w:t>Keskkonnateenused</w:t>
            </w:r>
            <w:r>
              <w:rPr>
                <w:spacing w:val="-15"/>
                <w:sz w:val="24"/>
              </w:rPr>
              <w:t xml:space="preserve"> </w:t>
            </w:r>
            <w:r>
              <w:rPr>
                <w:sz w:val="24"/>
              </w:rPr>
              <w:t>(CPC 9401, 9402, 9403, 9406)</w:t>
            </w:r>
          </w:p>
        </w:tc>
        <w:tc>
          <w:tcPr>
            <w:tcW w:w="7227" w:type="dxa"/>
          </w:tcPr>
          <w:p w14:paraId="3F37397B"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44A4FC53" w14:textId="77777777" w:rsidR="00785189" w:rsidRDefault="009E0FDB">
            <w:pPr>
              <w:pStyle w:val="TableParagraph"/>
              <w:ind w:left="120" w:right="180"/>
              <w:rPr>
                <w:sz w:val="24"/>
              </w:rPr>
            </w:pPr>
            <w:r>
              <w:rPr>
                <w:sz w:val="24"/>
              </w:rPr>
              <w:t>DE:</w:t>
            </w:r>
            <w:r>
              <w:rPr>
                <w:spacing w:val="-7"/>
                <w:sz w:val="24"/>
              </w:rPr>
              <w:t xml:space="preserve"> </w:t>
            </w:r>
            <w:r>
              <w:rPr>
                <w:sz w:val="24"/>
              </w:rPr>
              <w:t>Piiranguteta</w:t>
            </w:r>
            <w:r>
              <w:rPr>
                <w:spacing w:val="-8"/>
                <w:sz w:val="24"/>
              </w:rPr>
              <w:t xml:space="preserve"> </w:t>
            </w:r>
            <w:r>
              <w:rPr>
                <w:sz w:val="24"/>
              </w:rPr>
              <w:t>jäätmekäitlusteenuste</w:t>
            </w:r>
            <w:r>
              <w:rPr>
                <w:spacing w:val="-8"/>
                <w:sz w:val="24"/>
              </w:rPr>
              <w:t xml:space="preserve"> </w:t>
            </w:r>
            <w:r>
              <w:rPr>
                <w:sz w:val="24"/>
              </w:rPr>
              <w:t>osutamise</w:t>
            </w:r>
            <w:r>
              <w:rPr>
                <w:spacing w:val="-8"/>
                <w:sz w:val="24"/>
              </w:rPr>
              <w:t xml:space="preserve"> </w:t>
            </w:r>
            <w:r>
              <w:rPr>
                <w:sz w:val="24"/>
              </w:rPr>
              <w:t>korral,</w:t>
            </w:r>
            <w:r>
              <w:rPr>
                <w:spacing w:val="-7"/>
                <w:sz w:val="24"/>
              </w:rPr>
              <w:t xml:space="preserve"> </w:t>
            </w:r>
            <w:r>
              <w:rPr>
                <w:sz w:val="24"/>
              </w:rPr>
              <w:t>välja</w:t>
            </w:r>
            <w:r>
              <w:rPr>
                <w:spacing w:val="-6"/>
                <w:sz w:val="24"/>
              </w:rPr>
              <w:t xml:space="preserve"> </w:t>
            </w:r>
            <w:r>
              <w:rPr>
                <w:sz w:val="24"/>
              </w:rPr>
              <w:t>arvatud nõustamisteenused, ning mulla kaitse ja saastatud mulla harimisega seotud teenuste osutamise korral, välja arvatud nõustamisteenused.</w:t>
            </w:r>
          </w:p>
        </w:tc>
      </w:tr>
    </w:tbl>
    <w:p w14:paraId="6B1EEAD5" w14:textId="77777777" w:rsidR="00785189" w:rsidRDefault="00785189">
      <w:pPr>
        <w:pStyle w:val="TableParagraph"/>
        <w:rPr>
          <w:sz w:val="24"/>
        </w:rPr>
        <w:sectPr w:rsidR="00785189">
          <w:pgSz w:w="11910" w:h="16850"/>
          <w:pgMar w:top="1380" w:right="566" w:bottom="1380" w:left="425" w:header="0" w:footer="1199" w:gutter="0"/>
          <w:cols w:space="708"/>
        </w:sectPr>
      </w:pPr>
    </w:p>
    <w:p w14:paraId="1C23DBFA"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3B3EA7DC" w14:textId="77777777">
        <w:trPr>
          <w:trHeight w:val="397"/>
        </w:trPr>
        <w:tc>
          <w:tcPr>
            <w:tcW w:w="2991" w:type="dxa"/>
          </w:tcPr>
          <w:p w14:paraId="26BABD32"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64F8E38E"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7F52C891" w14:textId="77777777">
        <w:trPr>
          <w:trHeight w:val="1343"/>
        </w:trPr>
        <w:tc>
          <w:tcPr>
            <w:tcW w:w="2991" w:type="dxa"/>
          </w:tcPr>
          <w:p w14:paraId="6DBA84A0" w14:textId="77777777" w:rsidR="00785189" w:rsidRDefault="009E0FDB">
            <w:pPr>
              <w:pStyle w:val="TableParagraph"/>
              <w:spacing w:before="58"/>
              <w:ind w:left="122"/>
              <w:rPr>
                <w:sz w:val="24"/>
              </w:rPr>
            </w:pPr>
            <w:r>
              <w:rPr>
                <w:sz w:val="24"/>
              </w:rPr>
              <w:t>III-EU-13</w:t>
            </w:r>
            <w:r>
              <w:rPr>
                <w:spacing w:val="-13"/>
                <w:sz w:val="24"/>
              </w:rPr>
              <w:t xml:space="preserve"> </w:t>
            </w:r>
            <w:r>
              <w:rPr>
                <w:sz w:val="24"/>
              </w:rPr>
              <w:t>–</w:t>
            </w:r>
            <w:r>
              <w:rPr>
                <w:spacing w:val="-14"/>
                <w:sz w:val="24"/>
              </w:rPr>
              <w:t xml:space="preserve"> </w:t>
            </w:r>
            <w:r>
              <w:rPr>
                <w:sz w:val="24"/>
              </w:rPr>
              <w:t>Tervishoiu-</w:t>
            </w:r>
            <w:r>
              <w:rPr>
                <w:spacing w:val="-14"/>
                <w:sz w:val="24"/>
              </w:rPr>
              <w:t xml:space="preserve"> </w:t>
            </w:r>
            <w:r>
              <w:rPr>
                <w:sz w:val="24"/>
              </w:rPr>
              <w:t xml:space="preserve">ja </w:t>
            </w:r>
            <w:r>
              <w:rPr>
                <w:spacing w:val="-2"/>
                <w:sz w:val="24"/>
              </w:rPr>
              <w:t>sotsiaalteenused</w:t>
            </w:r>
          </w:p>
          <w:p w14:paraId="277EE8EF" w14:textId="77777777" w:rsidR="00785189" w:rsidRDefault="009E0FDB">
            <w:pPr>
              <w:pStyle w:val="TableParagraph"/>
              <w:ind w:left="122" w:right="665"/>
              <w:rPr>
                <w:sz w:val="24"/>
              </w:rPr>
            </w:pPr>
            <w:r>
              <w:rPr>
                <w:sz w:val="24"/>
              </w:rPr>
              <w:t>(Üksnes erasektori rahastatavad</w:t>
            </w:r>
            <w:r>
              <w:rPr>
                <w:spacing w:val="-15"/>
                <w:sz w:val="24"/>
              </w:rPr>
              <w:t xml:space="preserve"> </w:t>
            </w:r>
            <w:r>
              <w:rPr>
                <w:sz w:val="24"/>
              </w:rPr>
              <w:t>teenused)</w:t>
            </w:r>
          </w:p>
        </w:tc>
        <w:tc>
          <w:tcPr>
            <w:tcW w:w="7227" w:type="dxa"/>
          </w:tcPr>
          <w:p w14:paraId="4ABAE793" w14:textId="77777777" w:rsidR="00785189" w:rsidRDefault="00785189">
            <w:pPr>
              <w:pStyle w:val="TableParagraph"/>
              <w:spacing w:before="0"/>
              <w:ind w:left="0"/>
              <w:rPr>
                <w:sz w:val="24"/>
              </w:rPr>
            </w:pPr>
          </w:p>
        </w:tc>
      </w:tr>
      <w:tr w:rsidR="00785189" w14:paraId="1F0669C7" w14:textId="77777777">
        <w:trPr>
          <w:trHeight w:val="6912"/>
        </w:trPr>
        <w:tc>
          <w:tcPr>
            <w:tcW w:w="2991" w:type="dxa"/>
            <w:tcBorders>
              <w:bottom w:val="nil"/>
            </w:tcBorders>
          </w:tcPr>
          <w:p w14:paraId="25E55E89" w14:textId="77777777" w:rsidR="00785189" w:rsidRDefault="009E0FDB">
            <w:pPr>
              <w:pStyle w:val="TableParagraph"/>
              <w:spacing w:before="58"/>
              <w:ind w:left="122" w:right="162"/>
              <w:rPr>
                <w:sz w:val="24"/>
              </w:rPr>
            </w:pPr>
            <w:r>
              <w:rPr>
                <w:sz w:val="24"/>
              </w:rPr>
              <w:t>Tervishoiuteenused – haigla- ja kiirabiteenused, raviasutuste teenused (CPC 93,</w:t>
            </w:r>
            <w:r>
              <w:rPr>
                <w:spacing w:val="-1"/>
                <w:sz w:val="24"/>
              </w:rPr>
              <w:t xml:space="preserve"> </w:t>
            </w:r>
            <w:r>
              <w:rPr>
                <w:sz w:val="24"/>
              </w:rPr>
              <w:t>931,</w:t>
            </w:r>
            <w:r>
              <w:rPr>
                <w:spacing w:val="-1"/>
                <w:sz w:val="24"/>
              </w:rPr>
              <w:t xml:space="preserve"> </w:t>
            </w:r>
            <w:r>
              <w:rPr>
                <w:sz w:val="24"/>
              </w:rPr>
              <w:t>välja</w:t>
            </w:r>
            <w:r>
              <w:rPr>
                <w:spacing w:val="-2"/>
                <w:sz w:val="24"/>
              </w:rPr>
              <w:t xml:space="preserve"> </w:t>
            </w:r>
            <w:r>
              <w:rPr>
                <w:sz w:val="24"/>
              </w:rPr>
              <w:t>arvatud</w:t>
            </w:r>
            <w:r>
              <w:rPr>
                <w:spacing w:val="-1"/>
                <w:sz w:val="24"/>
              </w:rPr>
              <w:t xml:space="preserve"> </w:t>
            </w:r>
            <w:r>
              <w:rPr>
                <w:spacing w:val="-2"/>
                <w:sz w:val="24"/>
              </w:rPr>
              <w:t>9312,</w:t>
            </w:r>
          </w:p>
          <w:p w14:paraId="6B686AFC" w14:textId="77777777" w:rsidR="00785189" w:rsidRDefault="009E0FDB">
            <w:pPr>
              <w:pStyle w:val="TableParagraph"/>
              <w:spacing w:before="1"/>
              <w:ind w:left="122"/>
              <w:rPr>
                <w:sz w:val="24"/>
              </w:rPr>
            </w:pPr>
            <w:r>
              <w:rPr>
                <w:sz w:val="24"/>
              </w:rPr>
              <w:t>93191</w:t>
            </w:r>
            <w:r>
              <w:rPr>
                <w:spacing w:val="-1"/>
                <w:sz w:val="24"/>
              </w:rPr>
              <w:t xml:space="preserve"> </w:t>
            </w:r>
            <w:r>
              <w:rPr>
                <w:sz w:val="24"/>
              </w:rPr>
              <w:t xml:space="preserve">osa, 9311, </w:t>
            </w:r>
            <w:r>
              <w:rPr>
                <w:spacing w:val="-2"/>
                <w:sz w:val="24"/>
              </w:rPr>
              <w:t>93192,</w:t>
            </w:r>
          </w:p>
          <w:p w14:paraId="1FDD2EC0" w14:textId="77777777" w:rsidR="00785189" w:rsidRDefault="009E0FDB">
            <w:pPr>
              <w:pStyle w:val="TableParagraph"/>
              <w:spacing w:before="0"/>
              <w:ind w:left="122"/>
              <w:rPr>
                <w:sz w:val="24"/>
              </w:rPr>
            </w:pPr>
            <w:r>
              <w:rPr>
                <w:sz w:val="24"/>
              </w:rPr>
              <w:t xml:space="preserve">93193, </w:t>
            </w:r>
            <w:r>
              <w:rPr>
                <w:spacing w:val="-2"/>
                <w:sz w:val="24"/>
              </w:rPr>
              <w:t>93199)</w:t>
            </w:r>
          </w:p>
        </w:tc>
        <w:tc>
          <w:tcPr>
            <w:tcW w:w="7227" w:type="dxa"/>
            <w:tcBorders>
              <w:bottom w:val="nil"/>
            </w:tcBorders>
          </w:tcPr>
          <w:p w14:paraId="03573021"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piiriüleste</w:t>
            </w:r>
            <w:r>
              <w:rPr>
                <w:spacing w:val="-2"/>
                <w:sz w:val="24"/>
              </w:rPr>
              <w:t xml:space="preserve"> </w:t>
            </w:r>
            <w:r>
              <w:rPr>
                <w:sz w:val="24"/>
              </w:rPr>
              <w:t>teenuste</w:t>
            </w:r>
            <w:r>
              <w:rPr>
                <w:spacing w:val="-2"/>
                <w:sz w:val="24"/>
              </w:rPr>
              <w:t xml:space="preserve"> puhul:</w:t>
            </w:r>
          </w:p>
          <w:p w14:paraId="42DE1431" w14:textId="77777777" w:rsidR="00785189" w:rsidRDefault="009E0FDB">
            <w:pPr>
              <w:pStyle w:val="TableParagraph"/>
              <w:ind w:left="120"/>
              <w:rPr>
                <w:sz w:val="24"/>
              </w:rPr>
            </w:pPr>
            <w:r>
              <w:rPr>
                <w:sz w:val="24"/>
              </w:rPr>
              <w:t>Euroopa</w:t>
            </w:r>
            <w:r>
              <w:rPr>
                <w:spacing w:val="-7"/>
                <w:sz w:val="24"/>
              </w:rPr>
              <w:t xml:space="preserve"> </w:t>
            </w:r>
            <w:r>
              <w:rPr>
                <w:sz w:val="24"/>
              </w:rPr>
              <w:t>Liidus:</w:t>
            </w:r>
            <w:r>
              <w:rPr>
                <w:spacing w:val="-6"/>
                <w:sz w:val="24"/>
              </w:rPr>
              <w:t xml:space="preserve"> </w:t>
            </w:r>
            <w:r>
              <w:rPr>
                <w:sz w:val="24"/>
              </w:rPr>
              <w:t>Eraettevõtjatelt</w:t>
            </w:r>
            <w:r>
              <w:rPr>
                <w:spacing w:val="-6"/>
                <w:sz w:val="24"/>
              </w:rPr>
              <w:t xml:space="preserve"> </w:t>
            </w:r>
            <w:r>
              <w:rPr>
                <w:sz w:val="24"/>
              </w:rPr>
              <w:t>võidakse</w:t>
            </w:r>
            <w:r>
              <w:rPr>
                <w:spacing w:val="-7"/>
                <w:sz w:val="24"/>
              </w:rPr>
              <w:t xml:space="preserve"> </w:t>
            </w:r>
            <w:r>
              <w:rPr>
                <w:sz w:val="24"/>
              </w:rPr>
              <w:t>nõuda</w:t>
            </w:r>
            <w:r>
              <w:rPr>
                <w:spacing w:val="-7"/>
                <w:sz w:val="24"/>
              </w:rPr>
              <w:t xml:space="preserve"> </w:t>
            </w:r>
            <w:r>
              <w:rPr>
                <w:sz w:val="24"/>
              </w:rPr>
              <w:t>erasektori</w:t>
            </w:r>
            <w:r>
              <w:rPr>
                <w:spacing w:val="-6"/>
                <w:sz w:val="24"/>
              </w:rPr>
              <w:t xml:space="preserve"> </w:t>
            </w:r>
            <w:r>
              <w:rPr>
                <w:sz w:val="24"/>
              </w:rPr>
              <w:t>rahastatavas tervishoiuvõrgus osalemiseks mittediskrimineerivatel alustel antud kontsessiooni. Võidakse kohaldada majandusvajaduste testi.</w:t>
            </w:r>
          </w:p>
          <w:p w14:paraId="5CB96A19" w14:textId="77777777" w:rsidR="00785189" w:rsidRDefault="009E0FDB">
            <w:pPr>
              <w:pStyle w:val="TableParagraph"/>
              <w:spacing w:before="1"/>
              <w:ind w:left="120" w:right="345"/>
              <w:jc w:val="both"/>
              <w:rPr>
                <w:sz w:val="24"/>
              </w:rPr>
            </w:pPr>
            <w:r>
              <w:rPr>
                <w:sz w:val="24"/>
              </w:rPr>
              <w:t>Põhikriteeriumid:</w:t>
            </w:r>
            <w:r>
              <w:rPr>
                <w:spacing w:val="-7"/>
                <w:sz w:val="24"/>
              </w:rPr>
              <w:t xml:space="preserve"> </w:t>
            </w:r>
            <w:r>
              <w:rPr>
                <w:sz w:val="24"/>
              </w:rPr>
              <w:t>olemasolevate</w:t>
            </w:r>
            <w:r>
              <w:rPr>
                <w:spacing w:val="-7"/>
                <w:sz w:val="24"/>
              </w:rPr>
              <w:t xml:space="preserve"> </w:t>
            </w:r>
            <w:r>
              <w:rPr>
                <w:sz w:val="24"/>
              </w:rPr>
              <w:t>ettevõtjate</w:t>
            </w:r>
            <w:r>
              <w:rPr>
                <w:spacing w:val="-6"/>
                <w:sz w:val="24"/>
              </w:rPr>
              <w:t xml:space="preserve"> </w:t>
            </w:r>
            <w:r>
              <w:rPr>
                <w:sz w:val="24"/>
              </w:rPr>
              <w:t>arv</w:t>
            </w:r>
            <w:r>
              <w:rPr>
                <w:spacing w:val="-7"/>
                <w:sz w:val="24"/>
              </w:rPr>
              <w:t xml:space="preserve"> </w:t>
            </w:r>
            <w:r>
              <w:rPr>
                <w:sz w:val="24"/>
              </w:rPr>
              <w:t>ja</w:t>
            </w:r>
            <w:r>
              <w:rPr>
                <w:spacing w:val="-7"/>
                <w:sz w:val="24"/>
              </w:rPr>
              <w:t xml:space="preserve"> </w:t>
            </w:r>
            <w:r>
              <w:rPr>
                <w:sz w:val="24"/>
              </w:rPr>
              <w:t>neile</w:t>
            </w:r>
            <w:r>
              <w:rPr>
                <w:spacing w:val="-7"/>
                <w:sz w:val="24"/>
              </w:rPr>
              <w:t xml:space="preserve"> </w:t>
            </w:r>
            <w:r>
              <w:rPr>
                <w:sz w:val="24"/>
              </w:rPr>
              <w:t>avalduv</w:t>
            </w:r>
            <w:r>
              <w:rPr>
                <w:spacing w:val="-7"/>
                <w:sz w:val="24"/>
              </w:rPr>
              <w:t xml:space="preserve"> </w:t>
            </w:r>
            <w:r>
              <w:rPr>
                <w:sz w:val="24"/>
              </w:rPr>
              <w:t>mõju, transporditaristu,</w:t>
            </w:r>
            <w:r>
              <w:rPr>
                <w:spacing w:val="-3"/>
                <w:sz w:val="24"/>
              </w:rPr>
              <w:t xml:space="preserve"> </w:t>
            </w:r>
            <w:r>
              <w:rPr>
                <w:sz w:val="24"/>
              </w:rPr>
              <w:t>rahvastiku</w:t>
            </w:r>
            <w:r>
              <w:rPr>
                <w:spacing w:val="-3"/>
                <w:sz w:val="24"/>
              </w:rPr>
              <w:t xml:space="preserve"> </w:t>
            </w:r>
            <w:r>
              <w:rPr>
                <w:sz w:val="24"/>
              </w:rPr>
              <w:t>tihedus,</w:t>
            </w:r>
            <w:r>
              <w:rPr>
                <w:spacing w:val="-3"/>
                <w:sz w:val="24"/>
              </w:rPr>
              <w:t xml:space="preserve"> </w:t>
            </w:r>
            <w:r>
              <w:rPr>
                <w:sz w:val="24"/>
              </w:rPr>
              <w:t>geograafiline</w:t>
            </w:r>
            <w:r>
              <w:rPr>
                <w:spacing w:val="-1"/>
                <w:sz w:val="24"/>
              </w:rPr>
              <w:t xml:space="preserve"> </w:t>
            </w:r>
            <w:r>
              <w:rPr>
                <w:sz w:val="24"/>
              </w:rPr>
              <w:t>paiknemine</w:t>
            </w:r>
            <w:r>
              <w:rPr>
                <w:spacing w:val="-3"/>
                <w:sz w:val="24"/>
              </w:rPr>
              <w:t xml:space="preserve"> </w:t>
            </w:r>
            <w:r>
              <w:rPr>
                <w:sz w:val="24"/>
              </w:rPr>
              <w:t>ja</w:t>
            </w:r>
            <w:r>
              <w:rPr>
                <w:spacing w:val="-4"/>
                <w:sz w:val="24"/>
              </w:rPr>
              <w:t xml:space="preserve"> </w:t>
            </w:r>
            <w:r>
              <w:rPr>
                <w:sz w:val="24"/>
              </w:rPr>
              <w:t>uute töökohtade loomine.</w:t>
            </w:r>
          </w:p>
          <w:p w14:paraId="50283A2A" w14:textId="77777777" w:rsidR="00785189" w:rsidRDefault="009E0FDB">
            <w:pPr>
              <w:pStyle w:val="TableParagraph"/>
              <w:ind w:left="120"/>
              <w:rPr>
                <w:sz w:val="24"/>
              </w:rPr>
            </w:pPr>
            <w:r>
              <w:rPr>
                <w:sz w:val="24"/>
              </w:rPr>
              <w:t>AT,</w:t>
            </w:r>
            <w:r>
              <w:rPr>
                <w:spacing w:val="-6"/>
                <w:sz w:val="24"/>
              </w:rPr>
              <w:t xml:space="preserve"> </w:t>
            </w:r>
            <w:r>
              <w:rPr>
                <w:sz w:val="24"/>
              </w:rPr>
              <w:t>SI</w:t>
            </w:r>
            <w:r>
              <w:rPr>
                <w:spacing w:val="-9"/>
                <w:sz w:val="24"/>
              </w:rPr>
              <w:t xml:space="preserve"> </w:t>
            </w:r>
            <w:r>
              <w:rPr>
                <w:sz w:val="24"/>
              </w:rPr>
              <w:t>ja</w:t>
            </w:r>
            <w:r>
              <w:rPr>
                <w:spacing w:val="-6"/>
                <w:sz w:val="24"/>
              </w:rPr>
              <w:t xml:space="preserve"> </w:t>
            </w:r>
            <w:r>
              <w:rPr>
                <w:sz w:val="24"/>
              </w:rPr>
              <w:t>PL:</w:t>
            </w:r>
            <w:r>
              <w:rPr>
                <w:spacing w:val="-6"/>
                <w:sz w:val="24"/>
              </w:rPr>
              <w:t xml:space="preserve"> </w:t>
            </w:r>
            <w:r>
              <w:rPr>
                <w:sz w:val="24"/>
              </w:rPr>
              <w:t>Piiranguteta</w:t>
            </w:r>
            <w:r>
              <w:rPr>
                <w:spacing w:val="-7"/>
                <w:sz w:val="24"/>
              </w:rPr>
              <w:t xml:space="preserve"> </w:t>
            </w:r>
            <w:r>
              <w:rPr>
                <w:sz w:val="24"/>
              </w:rPr>
              <w:t>erasektori</w:t>
            </w:r>
            <w:r>
              <w:rPr>
                <w:spacing w:val="-6"/>
                <w:sz w:val="24"/>
              </w:rPr>
              <w:t xml:space="preserve"> </w:t>
            </w:r>
            <w:r>
              <w:rPr>
                <w:sz w:val="24"/>
              </w:rPr>
              <w:t>rahastatavate</w:t>
            </w:r>
            <w:r>
              <w:rPr>
                <w:spacing w:val="-5"/>
                <w:sz w:val="24"/>
              </w:rPr>
              <w:t xml:space="preserve"> </w:t>
            </w:r>
            <w:r>
              <w:rPr>
                <w:sz w:val="24"/>
              </w:rPr>
              <w:t>kiirabiteenuste osutamise korral (CPC 93192).</w:t>
            </w:r>
          </w:p>
          <w:p w14:paraId="324C4B7A" w14:textId="77777777" w:rsidR="00785189" w:rsidRDefault="009E0FDB">
            <w:pPr>
              <w:pStyle w:val="TableParagraph"/>
              <w:ind w:left="120"/>
              <w:rPr>
                <w:sz w:val="24"/>
              </w:rPr>
            </w:pPr>
            <w:r>
              <w:rPr>
                <w:sz w:val="24"/>
              </w:rPr>
              <w:t>BG,</w:t>
            </w:r>
            <w:r>
              <w:rPr>
                <w:spacing w:val="-3"/>
                <w:sz w:val="24"/>
              </w:rPr>
              <w:t xml:space="preserve"> </w:t>
            </w:r>
            <w:r>
              <w:rPr>
                <w:sz w:val="24"/>
              </w:rPr>
              <w:t>CY,</w:t>
            </w:r>
            <w:r>
              <w:rPr>
                <w:spacing w:val="-1"/>
                <w:sz w:val="24"/>
              </w:rPr>
              <w:t xml:space="preserve"> </w:t>
            </w:r>
            <w:r>
              <w:rPr>
                <w:sz w:val="24"/>
              </w:rPr>
              <w:t>CZ,</w:t>
            </w:r>
            <w:r>
              <w:rPr>
                <w:spacing w:val="-1"/>
                <w:sz w:val="24"/>
              </w:rPr>
              <w:t xml:space="preserve"> </w:t>
            </w:r>
            <w:r>
              <w:rPr>
                <w:sz w:val="24"/>
              </w:rPr>
              <w:t>FI,</w:t>
            </w:r>
            <w:r>
              <w:rPr>
                <w:spacing w:val="-1"/>
                <w:sz w:val="24"/>
              </w:rPr>
              <w:t xml:space="preserve"> </w:t>
            </w:r>
            <w:r>
              <w:rPr>
                <w:sz w:val="24"/>
              </w:rPr>
              <w:t>MT</w:t>
            </w:r>
            <w:r>
              <w:rPr>
                <w:spacing w:val="-1"/>
                <w:sz w:val="24"/>
              </w:rPr>
              <w:t xml:space="preserve"> </w:t>
            </w:r>
            <w:r>
              <w:rPr>
                <w:sz w:val="24"/>
              </w:rPr>
              <w:t>ja</w:t>
            </w:r>
            <w:r>
              <w:rPr>
                <w:spacing w:val="-1"/>
                <w:sz w:val="24"/>
              </w:rPr>
              <w:t xml:space="preserve"> </w:t>
            </w:r>
            <w:r>
              <w:rPr>
                <w:sz w:val="24"/>
              </w:rPr>
              <w:t>SK:</w:t>
            </w:r>
            <w:r>
              <w:rPr>
                <w:spacing w:val="-1"/>
                <w:sz w:val="24"/>
              </w:rPr>
              <w:t xml:space="preserve"> </w:t>
            </w:r>
            <w:r>
              <w:rPr>
                <w:sz w:val="24"/>
              </w:rPr>
              <w:t>Piiranguteta</w:t>
            </w:r>
            <w:r>
              <w:rPr>
                <w:spacing w:val="-2"/>
                <w:sz w:val="24"/>
              </w:rPr>
              <w:t xml:space="preserve"> </w:t>
            </w:r>
            <w:r>
              <w:rPr>
                <w:sz w:val="24"/>
              </w:rPr>
              <w:t>erasektori</w:t>
            </w:r>
            <w:r>
              <w:rPr>
                <w:spacing w:val="-1"/>
                <w:sz w:val="24"/>
              </w:rPr>
              <w:t xml:space="preserve"> </w:t>
            </w:r>
            <w:r>
              <w:rPr>
                <w:sz w:val="24"/>
              </w:rPr>
              <w:t xml:space="preserve">rahastatavate </w:t>
            </w:r>
            <w:r>
              <w:rPr>
                <w:spacing w:val="-2"/>
                <w:sz w:val="24"/>
              </w:rPr>
              <w:t>haigla-</w:t>
            </w:r>
          </w:p>
          <w:p w14:paraId="33F86894" w14:textId="77777777" w:rsidR="00785189" w:rsidRDefault="009E0FDB">
            <w:pPr>
              <w:pStyle w:val="TableParagraph"/>
              <w:spacing w:before="0"/>
              <w:ind w:left="120"/>
              <w:rPr>
                <w:sz w:val="24"/>
              </w:rPr>
            </w:pPr>
            <w:r>
              <w:rPr>
                <w:sz w:val="24"/>
              </w:rPr>
              <w:t>,</w:t>
            </w:r>
            <w:r>
              <w:rPr>
                <w:spacing w:val="-5"/>
                <w:sz w:val="24"/>
              </w:rPr>
              <w:t xml:space="preserve"> </w:t>
            </w:r>
            <w:r>
              <w:rPr>
                <w:sz w:val="24"/>
              </w:rPr>
              <w:t>kiirabi-</w:t>
            </w:r>
            <w:r>
              <w:rPr>
                <w:spacing w:val="-6"/>
                <w:sz w:val="24"/>
              </w:rPr>
              <w:t xml:space="preserve"> </w:t>
            </w:r>
            <w:r>
              <w:rPr>
                <w:sz w:val="24"/>
              </w:rPr>
              <w:t>ja</w:t>
            </w:r>
            <w:r>
              <w:rPr>
                <w:spacing w:val="-5"/>
                <w:sz w:val="24"/>
              </w:rPr>
              <w:t xml:space="preserve"> </w:t>
            </w:r>
            <w:r>
              <w:rPr>
                <w:sz w:val="24"/>
              </w:rPr>
              <w:t>raviasutuste</w:t>
            </w:r>
            <w:r>
              <w:rPr>
                <w:spacing w:val="-6"/>
                <w:sz w:val="24"/>
              </w:rPr>
              <w:t xml:space="preserve"> </w:t>
            </w:r>
            <w:r>
              <w:rPr>
                <w:sz w:val="24"/>
              </w:rPr>
              <w:t>teenuste,</w:t>
            </w:r>
            <w:r>
              <w:rPr>
                <w:spacing w:val="-5"/>
                <w:sz w:val="24"/>
              </w:rPr>
              <w:t xml:space="preserve"> </w:t>
            </w:r>
            <w:r>
              <w:rPr>
                <w:sz w:val="24"/>
              </w:rPr>
              <w:t>välja</w:t>
            </w:r>
            <w:r>
              <w:rPr>
                <w:spacing w:val="-4"/>
                <w:sz w:val="24"/>
              </w:rPr>
              <w:t xml:space="preserve"> </w:t>
            </w:r>
            <w:r>
              <w:rPr>
                <w:sz w:val="24"/>
              </w:rPr>
              <w:t>arvatud</w:t>
            </w:r>
            <w:r>
              <w:rPr>
                <w:spacing w:val="-5"/>
                <w:sz w:val="24"/>
              </w:rPr>
              <w:t xml:space="preserve"> </w:t>
            </w:r>
            <w:r>
              <w:rPr>
                <w:sz w:val="24"/>
              </w:rPr>
              <w:t>haiglateenuste</w:t>
            </w:r>
            <w:r>
              <w:rPr>
                <w:spacing w:val="-6"/>
                <w:sz w:val="24"/>
              </w:rPr>
              <w:t xml:space="preserve"> </w:t>
            </w:r>
            <w:r>
              <w:rPr>
                <w:sz w:val="24"/>
              </w:rPr>
              <w:t>osutamise korral (CPC 9311, 93192, 93193).</w:t>
            </w:r>
          </w:p>
          <w:p w14:paraId="5BD0C6C3" w14:textId="77777777" w:rsidR="00785189" w:rsidRDefault="009E0FDB">
            <w:pPr>
              <w:pStyle w:val="TableParagraph"/>
              <w:ind w:left="120" w:right="180"/>
              <w:rPr>
                <w:sz w:val="24"/>
              </w:rPr>
            </w:pPr>
            <w:r>
              <w:rPr>
                <w:sz w:val="24"/>
              </w:rPr>
              <w:t>BE: Piiranguteta erasektori rahastatavate kiirabi- ja raviasutuste teenuste,</w:t>
            </w:r>
            <w:r>
              <w:rPr>
                <w:spacing w:val="-6"/>
                <w:sz w:val="24"/>
              </w:rPr>
              <w:t xml:space="preserve"> </w:t>
            </w:r>
            <w:r>
              <w:rPr>
                <w:sz w:val="24"/>
              </w:rPr>
              <w:t>välja</w:t>
            </w:r>
            <w:r>
              <w:rPr>
                <w:spacing w:val="-7"/>
                <w:sz w:val="24"/>
              </w:rPr>
              <w:t xml:space="preserve"> </w:t>
            </w:r>
            <w:r>
              <w:rPr>
                <w:sz w:val="24"/>
              </w:rPr>
              <w:t>arvatud</w:t>
            </w:r>
            <w:r>
              <w:rPr>
                <w:spacing w:val="-6"/>
                <w:sz w:val="24"/>
              </w:rPr>
              <w:t xml:space="preserve"> </w:t>
            </w:r>
            <w:r>
              <w:rPr>
                <w:sz w:val="24"/>
              </w:rPr>
              <w:t>haiglateenused,</w:t>
            </w:r>
            <w:r>
              <w:rPr>
                <w:spacing w:val="-6"/>
                <w:sz w:val="24"/>
              </w:rPr>
              <w:t xml:space="preserve"> </w:t>
            </w:r>
            <w:r>
              <w:rPr>
                <w:sz w:val="24"/>
              </w:rPr>
              <w:t>osutamise</w:t>
            </w:r>
            <w:r>
              <w:rPr>
                <w:spacing w:val="-5"/>
                <w:sz w:val="24"/>
              </w:rPr>
              <w:t xml:space="preserve"> </w:t>
            </w:r>
            <w:r>
              <w:rPr>
                <w:sz w:val="24"/>
              </w:rPr>
              <w:t>korral</w:t>
            </w:r>
            <w:r>
              <w:rPr>
                <w:spacing w:val="-6"/>
                <w:sz w:val="24"/>
              </w:rPr>
              <w:t xml:space="preserve"> </w:t>
            </w:r>
            <w:r>
              <w:rPr>
                <w:sz w:val="24"/>
              </w:rPr>
              <w:t>(CPC</w:t>
            </w:r>
            <w:r>
              <w:rPr>
                <w:spacing w:val="-6"/>
                <w:sz w:val="24"/>
              </w:rPr>
              <w:t xml:space="preserve"> </w:t>
            </w:r>
            <w:r>
              <w:rPr>
                <w:sz w:val="24"/>
              </w:rPr>
              <w:t xml:space="preserve">93192, </w:t>
            </w:r>
            <w:r>
              <w:rPr>
                <w:spacing w:val="-2"/>
                <w:sz w:val="24"/>
              </w:rPr>
              <w:t>93193).</w:t>
            </w:r>
          </w:p>
          <w:p w14:paraId="73660E3D" w14:textId="77777777" w:rsidR="00785189" w:rsidRDefault="009E0FDB">
            <w:pPr>
              <w:pStyle w:val="TableParagraph"/>
              <w:spacing w:before="121"/>
              <w:ind w:left="120"/>
              <w:rPr>
                <w:sz w:val="24"/>
              </w:rPr>
            </w:pPr>
            <w:r>
              <w:rPr>
                <w:sz w:val="24"/>
              </w:rPr>
              <w:t>FI:</w:t>
            </w:r>
            <w:r>
              <w:rPr>
                <w:spacing w:val="-8"/>
                <w:sz w:val="24"/>
              </w:rPr>
              <w:t xml:space="preserve"> </w:t>
            </w:r>
            <w:r>
              <w:rPr>
                <w:sz w:val="24"/>
              </w:rPr>
              <w:t>Piiranguteta</w:t>
            </w:r>
            <w:r>
              <w:rPr>
                <w:spacing w:val="-9"/>
                <w:sz w:val="24"/>
              </w:rPr>
              <w:t xml:space="preserve"> </w:t>
            </w:r>
            <w:r>
              <w:rPr>
                <w:sz w:val="24"/>
              </w:rPr>
              <w:t>erasektori</w:t>
            </w:r>
            <w:r>
              <w:rPr>
                <w:spacing w:val="-8"/>
                <w:sz w:val="24"/>
              </w:rPr>
              <w:t xml:space="preserve"> </w:t>
            </w:r>
            <w:r>
              <w:rPr>
                <w:sz w:val="24"/>
              </w:rPr>
              <w:t>rahastatavate</w:t>
            </w:r>
            <w:r>
              <w:rPr>
                <w:spacing w:val="-8"/>
                <w:sz w:val="24"/>
              </w:rPr>
              <w:t xml:space="preserve"> </w:t>
            </w:r>
            <w:r>
              <w:rPr>
                <w:sz w:val="24"/>
              </w:rPr>
              <w:t>muude</w:t>
            </w:r>
            <w:r>
              <w:rPr>
                <w:spacing w:val="-9"/>
                <w:sz w:val="24"/>
              </w:rPr>
              <w:t xml:space="preserve"> </w:t>
            </w:r>
            <w:r>
              <w:rPr>
                <w:sz w:val="24"/>
              </w:rPr>
              <w:t>tervishoiuteenuste osutamise korral (CPC 93199).</w:t>
            </w:r>
          </w:p>
          <w:p w14:paraId="2D3D2D7A" w14:textId="77777777" w:rsidR="00785189" w:rsidRDefault="009E0FDB">
            <w:pPr>
              <w:pStyle w:val="TableParagraph"/>
              <w:ind w:left="120" w:right="180"/>
              <w:rPr>
                <w:sz w:val="24"/>
              </w:rPr>
            </w:pPr>
            <w:r>
              <w:rPr>
                <w:sz w:val="24"/>
              </w:rPr>
              <w:t>DE:</w:t>
            </w:r>
            <w:r>
              <w:rPr>
                <w:spacing w:val="-8"/>
                <w:sz w:val="24"/>
              </w:rPr>
              <w:t xml:space="preserve"> </w:t>
            </w:r>
            <w:r>
              <w:rPr>
                <w:sz w:val="24"/>
              </w:rPr>
              <w:t>Piiranguteta</w:t>
            </w:r>
            <w:r>
              <w:rPr>
                <w:spacing w:val="-9"/>
                <w:sz w:val="24"/>
              </w:rPr>
              <w:t xml:space="preserve"> </w:t>
            </w:r>
            <w:r>
              <w:rPr>
                <w:sz w:val="24"/>
              </w:rPr>
              <w:t>sotsiaalkindlustusteenuste</w:t>
            </w:r>
            <w:r>
              <w:rPr>
                <w:spacing w:val="-9"/>
                <w:sz w:val="24"/>
              </w:rPr>
              <w:t xml:space="preserve"> </w:t>
            </w:r>
            <w:r>
              <w:rPr>
                <w:sz w:val="24"/>
              </w:rPr>
              <w:t>osutamise</w:t>
            </w:r>
            <w:r>
              <w:rPr>
                <w:spacing w:val="-9"/>
                <w:sz w:val="24"/>
              </w:rPr>
              <w:t xml:space="preserve"> </w:t>
            </w:r>
            <w:r>
              <w:rPr>
                <w:sz w:val="24"/>
              </w:rPr>
              <w:t>korral</w:t>
            </w:r>
            <w:r>
              <w:rPr>
                <w:spacing w:val="-8"/>
                <w:sz w:val="24"/>
              </w:rPr>
              <w:t xml:space="preserve"> </w:t>
            </w:r>
            <w:r>
              <w:rPr>
                <w:sz w:val="24"/>
              </w:rPr>
              <w:t>Saksamaa sotsiaalkindlustussüsteemi raames, kus teenuseid pakuvad eri äriühingud või üksused, millega kaasneb konkurents, ja seega ei ole asjaomaste</w:t>
            </w:r>
            <w:r>
              <w:rPr>
                <w:spacing w:val="-6"/>
                <w:sz w:val="24"/>
              </w:rPr>
              <w:t xml:space="preserve"> </w:t>
            </w:r>
            <w:r>
              <w:rPr>
                <w:sz w:val="24"/>
              </w:rPr>
              <w:t>teenuste</w:t>
            </w:r>
            <w:r>
              <w:rPr>
                <w:spacing w:val="-6"/>
                <w:sz w:val="24"/>
              </w:rPr>
              <w:t xml:space="preserve"> </w:t>
            </w:r>
            <w:r>
              <w:rPr>
                <w:sz w:val="24"/>
              </w:rPr>
              <w:t>puhul</w:t>
            </w:r>
            <w:r>
              <w:rPr>
                <w:spacing w:val="-5"/>
                <w:sz w:val="24"/>
              </w:rPr>
              <w:t xml:space="preserve"> </w:t>
            </w:r>
            <w:r>
              <w:rPr>
                <w:sz w:val="24"/>
              </w:rPr>
              <w:t>tegemist</w:t>
            </w:r>
            <w:r>
              <w:rPr>
                <w:spacing w:val="-5"/>
                <w:sz w:val="24"/>
              </w:rPr>
              <w:t xml:space="preserve"> </w:t>
            </w:r>
            <w:r>
              <w:rPr>
                <w:sz w:val="24"/>
              </w:rPr>
              <w:t>teenustega,</w:t>
            </w:r>
            <w:r>
              <w:rPr>
                <w:spacing w:val="-5"/>
                <w:sz w:val="24"/>
              </w:rPr>
              <w:t xml:space="preserve"> </w:t>
            </w:r>
            <w:r>
              <w:rPr>
                <w:sz w:val="24"/>
              </w:rPr>
              <w:t>mida</w:t>
            </w:r>
            <w:r>
              <w:rPr>
                <w:spacing w:val="-6"/>
                <w:sz w:val="24"/>
              </w:rPr>
              <w:t xml:space="preserve"> </w:t>
            </w:r>
            <w:r>
              <w:rPr>
                <w:sz w:val="24"/>
              </w:rPr>
              <w:t>osutatakse</w:t>
            </w:r>
            <w:r>
              <w:rPr>
                <w:spacing w:val="-7"/>
                <w:sz w:val="24"/>
              </w:rPr>
              <w:t xml:space="preserve"> </w:t>
            </w:r>
            <w:r>
              <w:rPr>
                <w:sz w:val="24"/>
              </w:rPr>
              <w:t>üksnes valitsuse ülesannete täitmisel.</w:t>
            </w:r>
          </w:p>
        </w:tc>
      </w:tr>
    </w:tbl>
    <w:p w14:paraId="5414C392" w14:textId="77777777" w:rsidR="00785189" w:rsidRDefault="00785189">
      <w:pPr>
        <w:pStyle w:val="TableParagraph"/>
        <w:rPr>
          <w:sz w:val="24"/>
        </w:rPr>
        <w:sectPr w:rsidR="00785189">
          <w:pgSz w:w="11910" w:h="16850"/>
          <w:pgMar w:top="1380" w:right="566" w:bottom="1380" w:left="425" w:header="0" w:footer="1199" w:gutter="0"/>
          <w:cols w:space="708"/>
        </w:sectPr>
      </w:pPr>
    </w:p>
    <w:p w14:paraId="3B9F8E6F"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AFF73BE" w14:textId="77777777">
        <w:trPr>
          <w:trHeight w:val="398"/>
        </w:trPr>
        <w:tc>
          <w:tcPr>
            <w:tcW w:w="2991" w:type="dxa"/>
            <w:tcBorders>
              <w:bottom w:val="single" w:sz="4" w:space="0" w:color="000000"/>
            </w:tcBorders>
          </w:tcPr>
          <w:p w14:paraId="7327FC5B"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60092C90"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7F5B58C4" w14:textId="77777777">
        <w:trPr>
          <w:trHeight w:val="4154"/>
        </w:trPr>
        <w:tc>
          <w:tcPr>
            <w:tcW w:w="2991" w:type="dxa"/>
            <w:tcBorders>
              <w:top w:val="single" w:sz="4" w:space="0" w:color="000000"/>
            </w:tcBorders>
          </w:tcPr>
          <w:p w14:paraId="15081B4A" w14:textId="77777777" w:rsidR="00785189" w:rsidRDefault="00785189">
            <w:pPr>
              <w:pStyle w:val="TableParagraph"/>
              <w:spacing w:before="0"/>
              <w:ind w:left="0"/>
              <w:rPr>
                <w:sz w:val="24"/>
              </w:rPr>
            </w:pPr>
          </w:p>
        </w:tc>
        <w:tc>
          <w:tcPr>
            <w:tcW w:w="7227" w:type="dxa"/>
            <w:tcBorders>
              <w:top w:val="single" w:sz="4" w:space="0" w:color="000000"/>
            </w:tcBorders>
          </w:tcPr>
          <w:p w14:paraId="730BA27F" w14:textId="77777777" w:rsidR="00785189" w:rsidRDefault="009E0FDB">
            <w:pPr>
              <w:pStyle w:val="TableParagraph"/>
              <w:spacing w:before="59"/>
              <w:ind w:left="120" w:right="180"/>
              <w:rPr>
                <w:sz w:val="24"/>
              </w:rPr>
            </w:pPr>
            <w:r>
              <w:rPr>
                <w:sz w:val="24"/>
              </w:rPr>
              <w:t>DE: Pääste- ja kiirabiteenuste osutamist korraldavad ja reguleerivad liidumaad. Enamik liidumaid delegeerib päästeteenuste alase pädevuse omavalitsustele. Omavalitsustel on lubatud eelistada kasumit mittetaotlevaid ettevõtjaid. Kiirabiteenuste osutamiseks on vajalik kavandamine, luba ja akrediteerimine. Telemeditsiiniteenuseid võib osutada üksnes seoses baasraviga, mille raames patsient kohtub eelnevalt</w:t>
            </w:r>
            <w:r>
              <w:rPr>
                <w:spacing w:val="-6"/>
                <w:sz w:val="24"/>
              </w:rPr>
              <w:t xml:space="preserve"> </w:t>
            </w:r>
            <w:r>
              <w:rPr>
                <w:sz w:val="24"/>
              </w:rPr>
              <w:t>arstiga.</w:t>
            </w:r>
            <w:r>
              <w:rPr>
                <w:spacing w:val="-5"/>
                <w:sz w:val="24"/>
              </w:rPr>
              <w:t xml:space="preserve"> </w:t>
            </w:r>
            <w:r>
              <w:rPr>
                <w:sz w:val="24"/>
              </w:rPr>
              <w:t>Info-</w:t>
            </w:r>
            <w:r>
              <w:rPr>
                <w:spacing w:val="-7"/>
                <w:sz w:val="24"/>
              </w:rPr>
              <w:t xml:space="preserve"> </w:t>
            </w:r>
            <w:r>
              <w:rPr>
                <w:sz w:val="24"/>
              </w:rPr>
              <w:t>ja</w:t>
            </w:r>
            <w:r>
              <w:rPr>
                <w:spacing w:val="-5"/>
                <w:sz w:val="24"/>
              </w:rPr>
              <w:t xml:space="preserve"> </w:t>
            </w:r>
            <w:r>
              <w:rPr>
                <w:sz w:val="24"/>
              </w:rPr>
              <w:t>kommunikatsiooniteenuste</w:t>
            </w:r>
            <w:r>
              <w:rPr>
                <w:spacing w:val="-7"/>
                <w:sz w:val="24"/>
              </w:rPr>
              <w:t xml:space="preserve"> </w:t>
            </w:r>
            <w:r>
              <w:rPr>
                <w:sz w:val="24"/>
              </w:rPr>
              <w:t>pakkujate</w:t>
            </w:r>
            <w:r>
              <w:rPr>
                <w:spacing w:val="-7"/>
                <w:sz w:val="24"/>
              </w:rPr>
              <w:t xml:space="preserve"> </w:t>
            </w:r>
            <w:r>
              <w:rPr>
                <w:sz w:val="24"/>
              </w:rPr>
              <w:t>arv</w:t>
            </w:r>
            <w:r>
              <w:rPr>
                <w:spacing w:val="-6"/>
                <w:sz w:val="24"/>
              </w:rPr>
              <w:t xml:space="preserve"> </w:t>
            </w:r>
            <w:r>
              <w:rPr>
                <w:sz w:val="24"/>
              </w:rPr>
              <w:t xml:space="preserve">võib olla piiratud, et tagada koostalitlus, ühilduvus ja vajalikud </w:t>
            </w:r>
            <w:r>
              <w:rPr>
                <w:spacing w:val="-2"/>
                <w:sz w:val="24"/>
              </w:rPr>
              <w:t>ohutusstandardid.</w:t>
            </w:r>
          </w:p>
          <w:p w14:paraId="2065E051" w14:textId="77777777" w:rsidR="00785189" w:rsidRDefault="009E0FDB">
            <w:pPr>
              <w:pStyle w:val="TableParagraph"/>
              <w:ind w:left="120" w:right="180"/>
              <w:rPr>
                <w:sz w:val="24"/>
              </w:rPr>
            </w:pPr>
            <w:r>
              <w:rPr>
                <w:sz w:val="24"/>
              </w:rPr>
              <w:t>SI: Järgmiste teenuste kohta kehtib riigi monopol: vere ja verepreparaatide tarnimine, inimelundite eemaldamine ja säilitamine siirdamise</w:t>
            </w:r>
            <w:r>
              <w:rPr>
                <w:spacing w:val="-10"/>
                <w:sz w:val="24"/>
              </w:rPr>
              <w:t xml:space="preserve"> </w:t>
            </w:r>
            <w:r>
              <w:rPr>
                <w:sz w:val="24"/>
              </w:rPr>
              <w:t>eesmärgil;</w:t>
            </w:r>
            <w:r>
              <w:rPr>
                <w:spacing w:val="-10"/>
                <w:sz w:val="24"/>
              </w:rPr>
              <w:t xml:space="preserve"> </w:t>
            </w:r>
            <w:r>
              <w:rPr>
                <w:sz w:val="24"/>
              </w:rPr>
              <w:t>sotsiaalmeditsiini-,</w:t>
            </w:r>
            <w:r>
              <w:rPr>
                <w:spacing w:val="-10"/>
                <w:sz w:val="24"/>
              </w:rPr>
              <w:t xml:space="preserve"> </w:t>
            </w:r>
            <w:r>
              <w:rPr>
                <w:sz w:val="24"/>
              </w:rPr>
              <w:t>hügieeni-,</w:t>
            </w:r>
            <w:r>
              <w:rPr>
                <w:spacing w:val="-10"/>
                <w:sz w:val="24"/>
              </w:rPr>
              <w:t xml:space="preserve"> </w:t>
            </w:r>
            <w:r>
              <w:rPr>
                <w:sz w:val="24"/>
              </w:rPr>
              <w:t>epidemioloogilised ja tervishoiu-/ökoloogilised teenused, patoanatoomilised teenused, biomeditsiiniliselt toetatav soojätkamine (CPC 931).</w:t>
            </w:r>
          </w:p>
        </w:tc>
      </w:tr>
      <w:tr w:rsidR="00785189" w14:paraId="3391194D" w14:textId="77777777">
        <w:trPr>
          <w:trHeight w:val="4621"/>
        </w:trPr>
        <w:tc>
          <w:tcPr>
            <w:tcW w:w="2991" w:type="dxa"/>
          </w:tcPr>
          <w:p w14:paraId="6E695322" w14:textId="77777777" w:rsidR="00785189" w:rsidRDefault="00785189">
            <w:pPr>
              <w:pStyle w:val="TableParagraph"/>
              <w:spacing w:before="0"/>
              <w:ind w:left="0"/>
              <w:rPr>
                <w:sz w:val="24"/>
              </w:rPr>
            </w:pPr>
          </w:p>
        </w:tc>
        <w:tc>
          <w:tcPr>
            <w:tcW w:w="7227" w:type="dxa"/>
          </w:tcPr>
          <w:p w14:paraId="59A729F9" w14:textId="77777777" w:rsidR="00785189" w:rsidRDefault="009E0FDB">
            <w:pPr>
              <w:pStyle w:val="TableParagraph"/>
              <w:spacing w:before="61"/>
              <w:ind w:left="120"/>
              <w:rPr>
                <w:sz w:val="24"/>
              </w:rPr>
            </w:pPr>
            <w:r>
              <w:rPr>
                <w:sz w:val="24"/>
              </w:rPr>
              <w:t>Investeeringu</w:t>
            </w:r>
            <w:r>
              <w:rPr>
                <w:spacing w:val="-5"/>
                <w:sz w:val="24"/>
              </w:rPr>
              <w:t xml:space="preserve"> </w:t>
            </w:r>
            <w:r>
              <w:rPr>
                <w:spacing w:val="-2"/>
                <w:sz w:val="24"/>
              </w:rPr>
              <w:t>puhul:</w:t>
            </w:r>
          </w:p>
          <w:p w14:paraId="7D022193" w14:textId="77777777" w:rsidR="00785189" w:rsidRDefault="009E0FDB">
            <w:pPr>
              <w:pStyle w:val="TableParagraph"/>
              <w:ind w:left="120" w:right="180"/>
              <w:rPr>
                <w:sz w:val="24"/>
              </w:rPr>
            </w:pPr>
            <w:r>
              <w:rPr>
                <w:sz w:val="24"/>
              </w:rPr>
              <w:t>DE:</w:t>
            </w:r>
            <w:r>
              <w:rPr>
                <w:spacing w:val="-8"/>
                <w:sz w:val="24"/>
              </w:rPr>
              <w:t xml:space="preserve"> </w:t>
            </w:r>
            <w:r>
              <w:rPr>
                <w:sz w:val="24"/>
              </w:rPr>
              <w:t>Piiranguteta</w:t>
            </w:r>
            <w:r>
              <w:rPr>
                <w:spacing w:val="-8"/>
                <w:sz w:val="24"/>
              </w:rPr>
              <w:t xml:space="preserve"> </w:t>
            </w:r>
            <w:r>
              <w:rPr>
                <w:sz w:val="24"/>
              </w:rPr>
              <w:t>erasektori</w:t>
            </w:r>
            <w:r>
              <w:rPr>
                <w:spacing w:val="-8"/>
                <w:sz w:val="24"/>
              </w:rPr>
              <w:t xml:space="preserve"> </w:t>
            </w:r>
            <w:r>
              <w:rPr>
                <w:sz w:val="24"/>
              </w:rPr>
              <w:t>rahastatavate</w:t>
            </w:r>
            <w:r>
              <w:rPr>
                <w:spacing w:val="-8"/>
                <w:sz w:val="24"/>
              </w:rPr>
              <w:t xml:space="preserve"> </w:t>
            </w:r>
            <w:r>
              <w:rPr>
                <w:sz w:val="24"/>
              </w:rPr>
              <w:t>Saksamaa</w:t>
            </w:r>
            <w:r>
              <w:rPr>
                <w:spacing w:val="-9"/>
                <w:sz w:val="24"/>
              </w:rPr>
              <w:t xml:space="preserve"> </w:t>
            </w:r>
            <w:r>
              <w:rPr>
                <w:sz w:val="24"/>
              </w:rPr>
              <w:t>relvajõudude haiglate omandiõiguse korral.</w:t>
            </w:r>
          </w:p>
          <w:p w14:paraId="55CF08BA" w14:textId="77777777" w:rsidR="00785189" w:rsidRDefault="009E0FDB">
            <w:pPr>
              <w:pStyle w:val="TableParagraph"/>
              <w:ind w:left="120"/>
              <w:rPr>
                <w:sz w:val="24"/>
              </w:rPr>
            </w:pPr>
            <w:r>
              <w:rPr>
                <w:sz w:val="24"/>
              </w:rPr>
              <w:t>DE:</w:t>
            </w:r>
            <w:r>
              <w:rPr>
                <w:spacing w:val="-7"/>
                <w:sz w:val="24"/>
              </w:rPr>
              <w:t xml:space="preserve"> </w:t>
            </w:r>
            <w:r>
              <w:rPr>
                <w:sz w:val="24"/>
              </w:rPr>
              <w:t>Piiranguteta</w:t>
            </w:r>
            <w:r>
              <w:rPr>
                <w:spacing w:val="-8"/>
                <w:sz w:val="24"/>
              </w:rPr>
              <w:t xml:space="preserve"> </w:t>
            </w:r>
            <w:r>
              <w:rPr>
                <w:sz w:val="24"/>
              </w:rPr>
              <w:t>muude</w:t>
            </w:r>
            <w:r>
              <w:rPr>
                <w:spacing w:val="-6"/>
                <w:sz w:val="24"/>
              </w:rPr>
              <w:t xml:space="preserve"> </w:t>
            </w:r>
            <w:r>
              <w:rPr>
                <w:sz w:val="24"/>
              </w:rPr>
              <w:t>seoses</w:t>
            </w:r>
            <w:r>
              <w:rPr>
                <w:spacing w:val="-7"/>
                <w:sz w:val="24"/>
              </w:rPr>
              <w:t xml:space="preserve"> </w:t>
            </w:r>
            <w:r>
              <w:rPr>
                <w:sz w:val="24"/>
              </w:rPr>
              <w:t>oluliste</w:t>
            </w:r>
            <w:r>
              <w:rPr>
                <w:spacing w:val="-7"/>
                <w:sz w:val="24"/>
              </w:rPr>
              <w:t xml:space="preserve"> </w:t>
            </w:r>
            <w:r>
              <w:rPr>
                <w:sz w:val="24"/>
              </w:rPr>
              <w:t>erasektori</w:t>
            </w:r>
            <w:r>
              <w:rPr>
                <w:spacing w:val="-5"/>
                <w:sz w:val="24"/>
              </w:rPr>
              <w:t xml:space="preserve"> </w:t>
            </w:r>
            <w:r>
              <w:rPr>
                <w:sz w:val="24"/>
              </w:rPr>
              <w:t>rahastatavate</w:t>
            </w:r>
            <w:r>
              <w:rPr>
                <w:spacing w:val="-7"/>
                <w:sz w:val="24"/>
              </w:rPr>
              <w:t xml:space="preserve"> </w:t>
            </w:r>
            <w:r>
              <w:rPr>
                <w:sz w:val="24"/>
              </w:rPr>
              <w:t>haiglate natsionaliseerimisega. (CPC 93110)</w:t>
            </w:r>
          </w:p>
          <w:p w14:paraId="028E9905" w14:textId="77777777" w:rsidR="00785189" w:rsidRDefault="009E0FDB">
            <w:pPr>
              <w:pStyle w:val="TableParagraph"/>
              <w:ind w:left="120" w:right="103"/>
              <w:rPr>
                <w:sz w:val="24"/>
              </w:rPr>
            </w:pPr>
            <w:r>
              <w:rPr>
                <w:sz w:val="24"/>
              </w:rPr>
              <w:t>FR: Kui ELi investoritele on kättesaadavad muud õiguslikud vormid,</w:t>
            </w:r>
            <w:r>
              <w:rPr>
                <w:spacing w:val="40"/>
                <w:sz w:val="24"/>
              </w:rPr>
              <w:t xml:space="preserve"> </w:t>
            </w:r>
            <w:r>
              <w:rPr>
                <w:sz w:val="24"/>
              </w:rPr>
              <w:t>siis kolmandate riikide investoritel on juurdepääs üksnes sellistele õiguslikele vormidele nagu SELAS (</w:t>
            </w:r>
            <w:r>
              <w:rPr>
                <w:i/>
                <w:sz w:val="24"/>
              </w:rPr>
              <w:t>société d'exercice liberal</w:t>
            </w:r>
            <w:r>
              <w:rPr>
                <w:sz w:val="24"/>
              </w:rPr>
              <w:t>) ja SCP (</w:t>
            </w:r>
            <w:r>
              <w:rPr>
                <w:i/>
                <w:sz w:val="24"/>
              </w:rPr>
              <w:t>société civile professionnelle</w:t>
            </w:r>
            <w:r>
              <w:rPr>
                <w:sz w:val="24"/>
              </w:rPr>
              <w:t>). Meditsiini-, hambaravi- ja ämmaemandateenuseid</w:t>
            </w:r>
            <w:r>
              <w:rPr>
                <w:spacing w:val="-7"/>
                <w:sz w:val="24"/>
              </w:rPr>
              <w:t xml:space="preserve"> </w:t>
            </w:r>
            <w:r>
              <w:rPr>
                <w:sz w:val="24"/>
              </w:rPr>
              <w:t>ning</w:t>
            </w:r>
            <w:r>
              <w:rPr>
                <w:spacing w:val="-7"/>
                <w:sz w:val="24"/>
              </w:rPr>
              <w:t xml:space="preserve"> </w:t>
            </w:r>
            <w:r>
              <w:rPr>
                <w:sz w:val="24"/>
              </w:rPr>
              <w:t>õeteenuseid</w:t>
            </w:r>
            <w:r>
              <w:rPr>
                <w:spacing w:val="-7"/>
                <w:sz w:val="24"/>
              </w:rPr>
              <w:t xml:space="preserve"> </w:t>
            </w:r>
            <w:r>
              <w:rPr>
                <w:sz w:val="24"/>
              </w:rPr>
              <w:t>saab</w:t>
            </w:r>
            <w:r>
              <w:rPr>
                <w:spacing w:val="-7"/>
                <w:sz w:val="24"/>
              </w:rPr>
              <w:t xml:space="preserve"> </w:t>
            </w:r>
            <w:r>
              <w:rPr>
                <w:sz w:val="24"/>
              </w:rPr>
              <w:t>osutada</w:t>
            </w:r>
            <w:r>
              <w:rPr>
                <w:spacing w:val="-6"/>
                <w:sz w:val="24"/>
              </w:rPr>
              <w:t xml:space="preserve"> </w:t>
            </w:r>
            <w:r>
              <w:rPr>
                <w:sz w:val="24"/>
              </w:rPr>
              <w:t>üksnes</w:t>
            </w:r>
            <w:r>
              <w:rPr>
                <w:spacing w:val="-7"/>
                <w:sz w:val="24"/>
              </w:rPr>
              <w:t xml:space="preserve"> </w:t>
            </w:r>
            <w:r>
              <w:rPr>
                <w:sz w:val="24"/>
              </w:rPr>
              <w:t>õiguslikku vormi SEL (</w:t>
            </w:r>
            <w:r>
              <w:rPr>
                <w:i/>
                <w:sz w:val="24"/>
              </w:rPr>
              <w:t>société d'exercice liberal</w:t>
            </w:r>
            <w:r>
              <w:rPr>
                <w:sz w:val="24"/>
              </w:rPr>
              <w:t>) (</w:t>
            </w:r>
            <w:r>
              <w:rPr>
                <w:i/>
                <w:sz w:val="24"/>
              </w:rPr>
              <w:t>anonyme</w:t>
            </w:r>
            <w:r>
              <w:rPr>
                <w:sz w:val="24"/>
              </w:rPr>
              <w:t xml:space="preserve">, </w:t>
            </w:r>
            <w:r>
              <w:rPr>
                <w:i/>
                <w:sz w:val="24"/>
              </w:rPr>
              <w:t xml:space="preserve">à responsabilité limitée </w:t>
            </w:r>
            <w:r>
              <w:rPr>
                <w:sz w:val="24"/>
              </w:rPr>
              <w:t xml:space="preserve">või </w:t>
            </w:r>
            <w:r>
              <w:rPr>
                <w:i/>
                <w:sz w:val="24"/>
              </w:rPr>
              <w:t>en commandite par actions</w:t>
            </w:r>
            <w:r>
              <w:rPr>
                <w:sz w:val="24"/>
              </w:rPr>
              <w:t>) või SCP kasutades. Haigla- ja kiirabiteenuste, raviasutuste teenuste (muud kui haiglateenused) ja sotsiaalteenuste</w:t>
            </w:r>
            <w:r>
              <w:rPr>
                <w:spacing w:val="-7"/>
                <w:sz w:val="24"/>
              </w:rPr>
              <w:t xml:space="preserve"> </w:t>
            </w:r>
            <w:r>
              <w:rPr>
                <w:sz w:val="24"/>
              </w:rPr>
              <w:t>puhul</w:t>
            </w:r>
            <w:r>
              <w:rPr>
                <w:spacing w:val="-6"/>
                <w:sz w:val="24"/>
              </w:rPr>
              <w:t xml:space="preserve"> </w:t>
            </w:r>
            <w:r>
              <w:rPr>
                <w:sz w:val="24"/>
              </w:rPr>
              <w:t>on</w:t>
            </w:r>
            <w:r>
              <w:rPr>
                <w:spacing w:val="-6"/>
                <w:sz w:val="24"/>
              </w:rPr>
              <w:t xml:space="preserve"> </w:t>
            </w:r>
            <w:r>
              <w:rPr>
                <w:sz w:val="24"/>
              </w:rPr>
              <w:t>juhtimisülesannete</w:t>
            </w:r>
            <w:r>
              <w:rPr>
                <w:spacing w:val="-6"/>
                <w:sz w:val="24"/>
              </w:rPr>
              <w:t xml:space="preserve"> </w:t>
            </w:r>
            <w:r>
              <w:rPr>
                <w:sz w:val="24"/>
              </w:rPr>
              <w:t>täitmiseks</w:t>
            </w:r>
            <w:r>
              <w:rPr>
                <w:spacing w:val="-6"/>
                <w:sz w:val="24"/>
              </w:rPr>
              <w:t xml:space="preserve"> </w:t>
            </w:r>
            <w:r>
              <w:rPr>
                <w:sz w:val="24"/>
              </w:rPr>
              <w:t>vajalik</w:t>
            </w:r>
            <w:r>
              <w:rPr>
                <w:spacing w:val="-6"/>
                <w:sz w:val="24"/>
              </w:rPr>
              <w:t xml:space="preserve"> </w:t>
            </w:r>
            <w:r>
              <w:rPr>
                <w:sz w:val="24"/>
              </w:rPr>
              <w:t>luba.</w:t>
            </w:r>
            <w:r>
              <w:rPr>
                <w:spacing w:val="-6"/>
                <w:sz w:val="24"/>
              </w:rPr>
              <w:t xml:space="preserve"> </w:t>
            </w:r>
            <w:r>
              <w:rPr>
                <w:sz w:val="24"/>
              </w:rPr>
              <w:t>Loa andmisel võetakse arvesse kohalike juhtide kättesaadavust.</w:t>
            </w:r>
          </w:p>
        </w:tc>
      </w:tr>
    </w:tbl>
    <w:p w14:paraId="60847990" w14:textId="77777777" w:rsidR="00785189" w:rsidRDefault="00785189">
      <w:pPr>
        <w:pStyle w:val="TableParagraph"/>
        <w:rPr>
          <w:sz w:val="24"/>
        </w:rPr>
        <w:sectPr w:rsidR="00785189">
          <w:pgSz w:w="11910" w:h="16850"/>
          <w:pgMar w:top="1380" w:right="566" w:bottom="1380" w:left="425" w:header="0" w:footer="1199" w:gutter="0"/>
          <w:cols w:space="708"/>
        </w:sectPr>
      </w:pPr>
    </w:p>
    <w:p w14:paraId="55386AF1"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71E33886" w14:textId="77777777">
        <w:trPr>
          <w:trHeight w:val="397"/>
        </w:trPr>
        <w:tc>
          <w:tcPr>
            <w:tcW w:w="2991" w:type="dxa"/>
          </w:tcPr>
          <w:p w14:paraId="706B9363"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6A02361F"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15A86FFB" w14:textId="77777777">
        <w:trPr>
          <w:trHeight w:val="1067"/>
        </w:trPr>
        <w:tc>
          <w:tcPr>
            <w:tcW w:w="2991" w:type="dxa"/>
          </w:tcPr>
          <w:p w14:paraId="34FC50C9" w14:textId="77777777" w:rsidR="00785189" w:rsidRDefault="00785189">
            <w:pPr>
              <w:pStyle w:val="TableParagraph"/>
              <w:spacing w:before="0"/>
              <w:ind w:left="0"/>
              <w:rPr>
                <w:sz w:val="24"/>
              </w:rPr>
            </w:pPr>
          </w:p>
        </w:tc>
        <w:tc>
          <w:tcPr>
            <w:tcW w:w="7227" w:type="dxa"/>
          </w:tcPr>
          <w:p w14:paraId="4EB3FC45"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69E1C751" w14:textId="77777777" w:rsidR="00785189" w:rsidRDefault="009E0FDB">
            <w:pPr>
              <w:pStyle w:val="TableParagraph"/>
              <w:ind w:left="120"/>
              <w:rPr>
                <w:sz w:val="24"/>
              </w:rPr>
            </w:pPr>
            <w:r>
              <w:rPr>
                <w:sz w:val="24"/>
              </w:rPr>
              <w:t>FR:</w:t>
            </w:r>
            <w:r>
              <w:rPr>
                <w:spacing w:val="-6"/>
                <w:sz w:val="24"/>
              </w:rPr>
              <w:t xml:space="preserve"> </w:t>
            </w:r>
            <w:r>
              <w:rPr>
                <w:sz w:val="24"/>
              </w:rPr>
              <w:t>Piiranguteta</w:t>
            </w:r>
            <w:r>
              <w:rPr>
                <w:spacing w:val="-7"/>
                <w:sz w:val="24"/>
              </w:rPr>
              <w:t xml:space="preserve"> </w:t>
            </w:r>
            <w:r>
              <w:rPr>
                <w:sz w:val="24"/>
              </w:rPr>
              <w:t>erasektori</w:t>
            </w:r>
            <w:r>
              <w:rPr>
                <w:spacing w:val="-6"/>
                <w:sz w:val="24"/>
              </w:rPr>
              <w:t xml:space="preserve"> </w:t>
            </w:r>
            <w:r>
              <w:rPr>
                <w:sz w:val="24"/>
              </w:rPr>
              <w:t>rahastatavate</w:t>
            </w:r>
            <w:r>
              <w:rPr>
                <w:spacing w:val="-6"/>
                <w:sz w:val="24"/>
              </w:rPr>
              <w:t xml:space="preserve"> </w:t>
            </w:r>
            <w:r>
              <w:rPr>
                <w:sz w:val="24"/>
              </w:rPr>
              <w:t>laborianalüüsi-</w:t>
            </w:r>
            <w:r>
              <w:rPr>
                <w:spacing w:val="-7"/>
                <w:sz w:val="24"/>
              </w:rPr>
              <w:t xml:space="preserve"> </w:t>
            </w:r>
            <w:r>
              <w:rPr>
                <w:sz w:val="24"/>
              </w:rPr>
              <w:t>ja</w:t>
            </w:r>
            <w:r>
              <w:rPr>
                <w:spacing w:val="-6"/>
                <w:sz w:val="24"/>
              </w:rPr>
              <w:t xml:space="preserve"> </w:t>
            </w:r>
            <w:r>
              <w:rPr>
                <w:sz w:val="24"/>
              </w:rPr>
              <w:t>katseteenuste piiriülese osutamise korral (CPC 9311 osa).</w:t>
            </w:r>
          </w:p>
        </w:tc>
      </w:tr>
      <w:tr w:rsidR="00785189" w14:paraId="138F78F4" w14:textId="77777777">
        <w:trPr>
          <w:trHeight w:val="4223"/>
        </w:trPr>
        <w:tc>
          <w:tcPr>
            <w:tcW w:w="2991" w:type="dxa"/>
          </w:tcPr>
          <w:p w14:paraId="79DCA5D4" w14:textId="77777777" w:rsidR="00785189" w:rsidRDefault="009E0FDB">
            <w:pPr>
              <w:pStyle w:val="TableParagraph"/>
              <w:spacing w:before="58"/>
              <w:ind w:left="122" w:right="164"/>
              <w:rPr>
                <w:sz w:val="24"/>
              </w:rPr>
            </w:pPr>
            <w:r>
              <w:rPr>
                <w:sz w:val="24"/>
              </w:rPr>
              <w:t>Tervishoiu- ja sotsiaalteenused,</w:t>
            </w:r>
            <w:r>
              <w:rPr>
                <w:spacing w:val="-15"/>
                <w:sz w:val="24"/>
              </w:rPr>
              <w:t xml:space="preserve"> </w:t>
            </w:r>
            <w:r>
              <w:rPr>
                <w:sz w:val="24"/>
              </w:rPr>
              <w:t xml:space="preserve">sealhulgas </w:t>
            </w:r>
            <w:r>
              <w:rPr>
                <w:spacing w:val="-2"/>
                <w:sz w:val="24"/>
              </w:rPr>
              <w:t>pensionikindlustus</w:t>
            </w:r>
          </w:p>
        </w:tc>
        <w:tc>
          <w:tcPr>
            <w:tcW w:w="7227" w:type="dxa"/>
          </w:tcPr>
          <w:p w14:paraId="20D2B851"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4EF5D078" w14:textId="77777777" w:rsidR="00785189" w:rsidRDefault="009E0FDB">
            <w:pPr>
              <w:pStyle w:val="TableParagraph"/>
              <w:ind w:left="120" w:right="102"/>
              <w:rPr>
                <w:sz w:val="24"/>
              </w:rPr>
            </w:pPr>
            <w:r>
              <w:rPr>
                <w:sz w:val="24"/>
              </w:rPr>
              <w:t>Euroopa Liidus, välja arvatud HU: Piiranguteta tervishoiuteenuste piiriülese osutamise korral väljastpoolt riigi territooriumi, sotsiaalteenuste piiriülese osutamise korral väljastpoolt riigi territooriumi,</w:t>
            </w:r>
            <w:r>
              <w:rPr>
                <w:spacing w:val="-5"/>
                <w:sz w:val="24"/>
              </w:rPr>
              <w:t xml:space="preserve"> </w:t>
            </w:r>
            <w:r>
              <w:rPr>
                <w:sz w:val="24"/>
              </w:rPr>
              <w:t>samuti</w:t>
            </w:r>
            <w:r>
              <w:rPr>
                <w:spacing w:val="-5"/>
                <w:sz w:val="24"/>
              </w:rPr>
              <w:t xml:space="preserve"> </w:t>
            </w:r>
            <w:r>
              <w:rPr>
                <w:sz w:val="24"/>
              </w:rPr>
              <w:t>tegevuste</w:t>
            </w:r>
            <w:r>
              <w:rPr>
                <w:spacing w:val="-6"/>
                <w:sz w:val="24"/>
              </w:rPr>
              <w:t xml:space="preserve"> </w:t>
            </w:r>
            <w:r>
              <w:rPr>
                <w:sz w:val="24"/>
              </w:rPr>
              <w:t>või</w:t>
            </w:r>
            <w:r>
              <w:rPr>
                <w:spacing w:val="-5"/>
                <w:sz w:val="24"/>
              </w:rPr>
              <w:t xml:space="preserve"> </w:t>
            </w:r>
            <w:r>
              <w:rPr>
                <w:sz w:val="24"/>
              </w:rPr>
              <w:t>teenuste</w:t>
            </w:r>
            <w:r>
              <w:rPr>
                <w:spacing w:val="-6"/>
                <w:sz w:val="24"/>
              </w:rPr>
              <w:t xml:space="preserve"> </w:t>
            </w:r>
            <w:r>
              <w:rPr>
                <w:sz w:val="24"/>
              </w:rPr>
              <w:t>korral,</w:t>
            </w:r>
            <w:r>
              <w:rPr>
                <w:spacing w:val="-5"/>
                <w:sz w:val="24"/>
              </w:rPr>
              <w:t xml:space="preserve"> </w:t>
            </w:r>
            <w:r>
              <w:rPr>
                <w:sz w:val="24"/>
              </w:rPr>
              <w:t>mis</w:t>
            </w:r>
            <w:r>
              <w:rPr>
                <w:spacing w:val="-5"/>
                <w:sz w:val="24"/>
              </w:rPr>
              <w:t xml:space="preserve"> </w:t>
            </w:r>
            <w:r>
              <w:rPr>
                <w:sz w:val="24"/>
              </w:rPr>
              <w:t>moodustavad</w:t>
            </w:r>
            <w:r>
              <w:rPr>
                <w:spacing w:val="-5"/>
                <w:sz w:val="24"/>
              </w:rPr>
              <w:t xml:space="preserve"> </w:t>
            </w:r>
            <w:r>
              <w:rPr>
                <w:sz w:val="24"/>
              </w:rPr>
              <w:t>osa riiklikust pensionikavast või riiklikust sotsiaalkindlustussüsteemist.</w:t>
            </w:r>
          </w:p>
          <w:p w14:paraId="474B6BA7" w14:textId="77777777" w:rsidR="00785189" w:rsidRDefault="009E0FDB">
            <w:pPr>
              <w:pStyle w:val="TableParagraph"/>
              <w:spacing w:before="1"/>
              <w:ind w:left="120" w:right="180"/>
              <w:rPr>
                <w:sz w:val="24"/>
              </w:rPr>
            </w:pPr>
            <w:r>
              <w:rPr>
                <w:sz w:val="24"/>
              </w:rPr>
              <w:t>Reservatsioon ei kehti tervishoiualaste kutseteenuste osutamise suhtes, sealhulgas</w:t>
            </w:r>
            <w:r>
              <w:rPr>
                <w:spacing w:val="-8"/>
                <w:sz w:val="24"/>
              </w:rPr>
              <w:t xml:space="preserve"> </w:t>
            </w:r>
            <w:r>
              <w:rPr>
                <w:sz w:val="24"/>
              </w:rPr>
              <w:t>teenused,</w:t>
            </w:r>
            <w:r>
              <w:rPr>
                <w:spacing w:val="-8"/>
                <w:sz w:val="24"/>
              </w:rPr>
              <w:t xml:space="preserve"> </w:t>
            </w:r>
            <w:r>
              <w:rPr>
                <w:sz w:val="24"/>
              </w:rPr>
              <w:t>mida</w:t>
            </w:r>
            <w:r>
              <w:rPr>
                <w:spacing w:val="-9"/>
                <w:sz w:val="24"/>
              </w:rPr>
              <w:t xml:space="preserve"> </w:t>
            </w:r>
            <w:r>
              <w:rPr>
                <w:sz w:val="24"/>
              </w:rPr>
              <w:t>pakuvad</w:t>
            </w:r>
            <w:r>
              <w:rPr>
                <w:spacing w:val="-6"/>
                <w:sz w:val="24"/>
              </w:rPr>
              <w:t xml:space="preserve"> </w:t>
            </w:r>
            <w:r>
              <w:rPr>
                <w:sz w:val="24"/>
              </w:rPr>
              <w:t>arstid,</w:t>
            </w:r>
            <w:r>
              <w:rPr>
                <w:spacing w:val="-8"/>
                <w:sz w:val="24"/>
              </w:rPr>
              <w:t xml:space="preserve"> </w:t>
            </w:r>
            <w:r>
              <w:rPr>
                <w:sz w:val="24"/>
              </w:rPr>
              <w:t>hambaarstid,</w:t>
            </w:r>
            <w:r>
              <w:rPr>
                <w:spacing w:val="-8"/>
                <w:sz w:val="24"/>
              </w:rPr>
              <w:t xml:space="preserve"> </w:t>
            </w:r>
            <w:r>
              <w:rPr>
                <w:sz w:val="24"/>
              </w:rPr>
              <w:t>ämmaemandad, meditsiiniõed, füsioterapeudid, parameedikud ja psühholoogid, mis on hõlmatud muude reservatsioonidega (CPC 931, välja arvatud 9312, 93191 osa).</w:t>
            </w:r>
          </w:p>
          <w:p w14:paraId="336DBA43" w14:textId="77777777" w:rsidR="00785189" w:rsidRDefault="009E0FDB">
            <w:pPr>
              <w:pStyle w:val="TableParagraph"/>
              <w:ind w:left="120" w:right="180"/>
              <w:rPr>
                <w:sz w:val="24"/>
              </w:rPr>
            </w:pPr>
            <w:r>
              <w:rPr>
                <w:sz w:val="24"/>
              </w:rPr>
              <w:t>HU:</w:t>
            </w:r>
            <w:r>
              <w:rPr>
                <w:spacing w:val="-6"/>
                <w:sz w:val="24"/>
              </w:rPr>
              <w:t xml:space="preserve"> </w:t>
            </w:r>
            <w:r>
              <w:rPr>
                <w:sz w:val="24"/>
              </w:rPr>
              <w:t>Piiranguteta</w:t>
            </w:r>
            <w:r>
              <w:rPr>
                <w:spacing w:val="-7"/>
                <w:sz w:val="24"/>
              </w:rPr>
              <w:t xml:space="preserve"> </w:t>
            </w:r>
            <w:r>
              <w:rPr>
                <w:sz w:val="24"/>
              </w:rPr>
              <w:t>avaliku</w:t>
            </w:r>
            <w:r>
              <w:rPr>
                <w:spacing w:val="-4"/>
                <w:sz w:val="24"/>
              </w:rPr>
              <w:t xml:space="preserve"> </w:t>
            </w:r>
            <w:r>
              <w:rPr>
                <w:sz w:val="24"/>
              </w:rPr>
              <w:t>sektori</w:t>
            </w:r>
            <w:r>
              <w:rPr>
                <w:spacing w:val="-6"/>
                <w:sz w:val="24"/>
              </w:rPr>
              <w:t xml:space="preserve"> </w:t>
            </w:r>
            <w:r>
              <w:rPr>
                <w:sz w:val="24"/>
              </w:rPr>
              <w:t>rahastatavate</w:t>
            </w:r>
            <w:r>
              <w:rPr>
                <w:spacing w:val="-6"/>
                <w:sz w:val="24"/>
              </w:rPr>
              <w:t xml:space="preserve"> </w:t>
            </w:r>
            <w:r>
              <w:rPr>
                <w:sz w:val="24"/>
              </w:rPr>
              <w:t>haigla-</w:t>
            </w:r>
            <w:r>
              <w:rPr>
                <w:spacing w:val="-7"/>
                <w:sz w:val="24"/>
              </w:rPr>
              <w:t xml:space="preserve"> </w:t>
            </w:r>
            <w:r>
              <w:rPr>
                <w:sz w:val="24"/>
              </w:rPr>
              <w:t>ja</w:t>
            </w:r>
            <w:r>
              <w:rPr>
                <w:spacing w:val="-6"/>
                <w:sz w:val="24"/>
              </w:rPr>
              <w:t xml:space="preserve"> </w:t>
            </w:r>
            <w:r>
              <w:rPr>
                <w:sz w:val="24"/>
              </w:rPr>
              <w:t>kiirabiteenuste ning muude raviasutuste kui haiglate teenuste piiriülene osutamise korral väljastpoolt riigi territooriumi (CPC 9311, 93192, 93193).</w:t>
            </w:r>
          </w:p>
        </w:tc>
      </w:tr>
      <w:tr w:rsidR="00785189" w14:paraId="3B31B509" w14:textId="77777777">
        <w:trPr>
          <w:trHeight w:val="3398"/>
        </w:trPr>
        <w:tc>
          <w:tcPr>
            <w:tcW w:w="2991" w:type="dxa"/>
            <w:tcBorders>
              <w:bottom w:val="nil"/>
            </w:tcBorders>
          </w:tcPr>
          <w:p w14:paraId="021FEF9A" w14:textId="77777777" w:rsidR="00785189" w:rsidRDefault="009E0FDB">
            <w:pPr>
              <w:pStyle w:val="TableParagraph"/>
              <w:spacing w:before="61"/>
              <w:ind w:left="122" w:right="124"/>
              <w:rPr>
                <w:sz w:val="24"/>
              </w:rPr>
            </w:pPr>
            <w:r>
              <w:rPr>
                <w:sz w:val="24"/>
              </w:rPr>
              <w:t>Sotsiaalteenused,</w:t>
            </w:r>
            <w:r>
              <w:rPr>
                <w:spacing w:val="-15"/>
                <w:sz w:val="24"/>
              </w:rPr>
              <w:t xml:space="preserve"> </w:t>
            </w:r>
            <w:r>
              <w:rPr>
                <w:sz w:val="24"/>
              </w:rPr>
              <w:t xml:space="preserve">sealhulgas </w:t>
            </w:r>
            <w:r>
              <w:rPr>
                <w:spacing w:val="-2"/>
                <w:sz w:val="24"/>
              </w:rPr>
              <w:t>pensionikindlustus</w:t>
            </w:r>
          </w:p>
        </w:tc>
        <w:tc>
          <w:tcPr>
            <w:tcW w:w="7227" w:type="dxa"/>
            <w:tcBorders>
              <w:bottom w:val="nil"/>
            </w:tcBorders>
          </w:tcPr>
          <w:p w14:paraId="1E379AF3" w14:textId="77777777" w:rsidR="00785189" w:rsidRDefault="009E0FDB">
            <w:pPr>
              <w:pStyle w:val="TableParagraph"/>
              <w:spacing w:before="61"/>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56401201" w14:textId="77777777" w:rsidR="00785189" w:rsidRDefault="009E0FDB">
            <w:pPr>
              <w:pStyle w:val="TableParagraph"/>
              <w:ind w:left="120"/>
              <w:rPr>
                <w:sz w:val="24"/>
              </w:rPr>
            </w:pPr>
            <w:r>
              <w:rPr>
                <w:sz w:val="24"/>
              </w:rPr>
              <w:t>Euroopa Liidus: Piiranguteta tegevuse või teenuste korral, mis moodustavad riikliku pensioni- või sotsiaalkindlustussüsteemi osa. Eraettevõtjatelt</w:t>
            </w:r>
            <w:r>
              <w:rPr>
                <w:spacing w:val="-9"/>
                <w:sz w:val="24"/>
              </w:rPr>
              <w:t xml:space="preserve"> </w:t>
            </w:r>
            <w:r>
              <w:rPr>
                <w:sz w:val="24"/>
              </w:rPr>
              <w:t>võidakse</w:t>
            </w:r>
            <w:r>
              <w:rPr>
                <w:spacing w:val="-8"/>
                <w:sz w:val="24"/>
              </w:rPr>
              <w:t xml:space="preserve"> </w:t>
            </w:r>
            <w:r>
              <w:rPr>
                <w:sz w:val="24"/>
              </w:rPr>
              <w:t>nõuda</w:t>
            </w:r>
            <w:r>
              <w:rPr>
                <w:spacing w:val="-10"/>
                <w:sz w:val="24"/>
              </w:rPr>
              <w:t xml:space="preserve"> </w:t>
            </w:r>
            <w:r>
              <w:rPr>
                <w:sz w:val="24"/>
              </w:rPr>
              <w:t>erasektori</w:t>
            </w:r>
            <w:r>
              <w:rPr>
                <w:spacing w:val="-9"/>
                <w:sz w:val="24"/>
              </w:rPr>
              <w:t xml:space="preserve"> </w:t>
            </w:r>
            <w:r>
              <w:rPr>
                <w:sz w:val="24"/>
              </w:rPr>
              <w:t>rahastatavas</w:t>
            </w:r>
            <w:r>
              <w:rPr>
                <w:spacing w:val="-9"/>
                <w:sz w:val="24"/>
              </w:rPr>
              <w:t xml:space="preserve"> </w:t>
            </w:r>
            <w:r>
              <w:rPr>
                <w:sz w:val="24"/>
              </w:rPr>
              <w:t>sotsiaalvõrgus osalemiseks mittediskrimineerivatel alustel antud kontsessiooni.</w:t>
            </w:r>
          </w:p>
          <w:p w14:paraId="72FF83E8" w14:textId="77777777" w:rsidR="00785189" w:rsidRDefault="009E0FDB">
            <w:pPr>
              <w:pStyle w:val="TableParagraph"/>
              <w:spacing w:before="0"/>
              <w:ind w:left="120" w:right="180"/>
              <w:rPr>
                <w:sz w:val="24"/>
              </w:rPr>
            </w:pPr>
            <w:r>
              <w:rPr>
                <w:sz w:val="24"/>
              </w:rPr>
              <w:t>Võidakse kohaldada majandusvajaduste testi. Põhikriteeriumid: olemasolevate</w:t>
            </w:r>
            <w:r>
              <w:rPr>
                <w:spacing w:val="-6"/>
                <w:sz w:val="24"/>
              </w:rPr>
              <w:t xml:space="preserve"> </w:t>
            </w:r>
            <w:r>
              <w:rPr>
                <w:sz w:val="24"/>
              </w:rPr>
              <w:t>ettevõtjate</w:t>
            </w:r>
            <w:r>
              <w:rPr>
                <w:spacing w:val="-6"/>
                <w:sz w:val="24"/>
              </w:rPr>
              <w:t xml:space="preserve"> </w:t>
            </w:r>
            <w:r>
              <w:rPr>
                <w:sz w:val="24"/>
              </w:rPr>
              <w:t>arv</w:t>
            </w:r>
            <w:r>
              <w:rPr>
                <w:spacing w:val="-6"/>
                <w:sz w:val="24"/>
              </w:rPr>
              <w:t xml:space="preserve"> </w:t>
            </w:r>
            <w:r>
              <w:rPr>
                <w:sz w:val="24"/>
              </w:rPr>
              <w:t>ja</w:t>
            </w:r>
            <w:r>
              <w:rPr>
                <w:spacing w:val="-8"/>
                <w:sz w:val="24"/>
              </w:rPr>
              <w:t xml:space="preserve"> </w:t>
            </w:r>
            <w:r>
              <w:rPr>
                <w:sz w:val="24"/>
              </w:rPr>
              <w:t>neile</w:t>
            </w:r>
            <w:r>
              <w:rPr>
                <w:spacing w:val="-6"/>
                <w:sz w:val="24"/>
              </w:rPr>
              <w:t xml:space="preserve"> </w:t>
            </w:r>
            <w:r>
              <w:rPr>
                <w:sz w:val="24"/>
              </w:rPr>
              <w:t>avalduv</w:t>
            </w:r>
            <w:r>
              <w:rPr>
                <w:spacing w:val="-6"/>
                <w:sz w:val="24"/>
              </w:rPr>
              <w:t xml:space="preserve"> </w:t>
            </w:r>
            <w:r>
              <w:rPr>
                <w:sz w:val="24"/>
              </w:rPr>
              <w:t>mõju,</w:t>
            </w:r>
            <w:r>
              <w:rPr>
                <w:spacing w:val="-6"/>
                <w:sz w:val="24"/>
              </w:rPr>
              <w:t xml:space="preserve"> </w:t>
            </w:r>
            <w:r>
              <w:rPr>
                <w:sz w:val="24"/>
              </w:rPr>
              <w:t xml:space="preserve">transporditaristu, rahvastiku tihedus, geograafiline paiknemine ja uute töökohtade </w:t>
            </w:r>
            <w:r>
              <w:rPr>
                <w:spacing w:val="-2"/>
                <w:sz w:val="24"/>
              </w:rPr>
              <w:t>loomine.</w:t>
            </w:r>
          </w:p>
          <w:p w14:paraId="4F74496D" w14:textId="77777777" w:rsidR="00785189" w:rsidRDefault="009E0FDB">
            <w:pPr>
              <w:pStyle w:val="TableParagraph"/>
              <w:ind w:left="120"/>
              <w:rPr>
                <w:sz w:val="24"/>
              </w:rPr>
            </w:pPr>
            <w:r>
              <w:rPr>
                <w:sz w:val="24"/>
              </w:rPr>
              <w:t>CZ,</w:t>
            </w:r>
            <w:r>
              <w:rPr>
                <w:spacing w:val="-4"/>
                <w:sz w:val="24"/>
              </w:rPr>
              <w:t xml:space="preserve"> </w:t>
            </w:r>
            <w:r>
              <w:rPr>
                <w:sz w:val="24"/>
              </w:rPr>
              <w:t>FI,</w:t>
            </w:r>
            <w:r>
              <w:rPr>
                <w:spacing w:val="-4"/>
                <w:sz w:val="24"/>
              </w:rPr>
              <w:t xml:space="preserve"> </w:t>
            </w:r>
            <w:r>
              <w:rPr>
                <w:sz w:val="24"/>
              </w:rPr>
              <w:t>HU,</w:t>
            </w:r>
            <w:r>
              <w:rPr>
                <w:spacing w:val="-4"/>
                <w:sz w:val="24"/>
              </w:rPr>
              <w:t xml:space="preserve"> </w:t>
            </w:r>
            <w:r>
              <w:rPr>
                <w:sz w:val="24"/>
              </w:rPr>
              <w:t>MT,</w:t>
            </w:r>
            <w:r>
              <w:rPr>
                <w:spacing w:val="-4"/>
                <w:sz w:val="24"/>
              </w:rPr>
              <w:t xml:space="preserve"> </w:t>
            </w:r>
            <w:r>
              <w:rPr>
                <w:sz w:val="24"/>
              </w:rPr>
              <w:t>PL,</w:t>
            </w:r>
            <w:r>
              <w:rPr>
                <w:spacing w:val="-4"/>
                <w:sz w:val="24"/>
              </w:rPr>
              <w:t xml:space="preserve"> </w:t>
            </w:r>
            <w:r>
              <w:rPr>
                <w:sz w:val="24"/>
              </w:rPr>
              <w:t>RO,</w:t>
            </w:r>
            <w:r>
              <w:rPr>
                <w:spacing w:val="-4"/>
                <w:sz w:val="24"/>
              </w:rPr>
              <w:t xml:space="preserve"> </w:t>
            </w:r>
            <w:r>
              <w:rPr>
                <w:sz w:val="24"/>
              </w:rPr>
              <w:t>SK</w:t>
            </w:r>
            <w:r>
              <w:rPr>
                <w:spacing w:val="-4"/>
                <w:sz w:val="24"/>
              </w:rPr>
              <w:t xml:space="preserve"> </w:t>
            </w:r>
            <w:r>
              <w:rPr>
                <w:sz w:val="24"/>
              </w:rPr>
              <w:t>ja</w:t>
            </w:r>
            <w:r>
              <w:rPr>
                <w:spacing w:val="-5"/>
                <w:sz w:val="24"/>
              </w:rPr>
              <w:t xml:space="preserve"> </w:t>
            </w:r>
            <w:r>
              <w:rPr>
                <w:sz w:val="24"/>
              </w:rPr>
              <w:t>SI:</w:t>
            </w:r>
            <w:r>
              <w:rPr>
                <w:spacing w:val="-4"/>
                <w:sz w:val="24"/>
              </w:rPr>
              <w:t xml:space="preserve"> </w:t>
            </w:r>
            <w:r>
              <w:rPr>
                <w:sz w:val="24"/>
              </w:rPr>
              <w:t>Piiranguteta</w:t>
            </w:r>
            <w:r>
              <w:rPr>
                <w:spacing w:val="-5"/>
                <w:sz w:val="24"/>
              </w:rPr>
              <w:t xml:space="preserve"> </w:t>
            </w:r>
            <w:r>
              <w:rPr>
                <w:sz w:val="24"/>
              </w:rPr>
              <w:t>erasektori</w:t>
            </w:r>
            <w:r>
              <w:rPr>
                <w:spacing w:val="-4"/>
                <w:sz w:val="24"/>
              </w:rPr>
              <w:t xml:space="preserve"> </w:t>
            </w:r>
            <w:r>
              <w:rPr>
                <w:sz w:val="24"/>
              </w:rPr>
              <w:t>rahastatavate sotsiaalteenuste osutamise korral.</w:t>
            </w:r>
          </w:p>
        </w:tc>
      </w:tr>
    </w:tbl>
    <w:p w14:paraId="7CFAFD52" w14:textId="77777777" w:rsidR="00785189" w:rsidRDefault="00785189">
      <w:pPr>
        <w:pStyle w:val="TableParagraph"/>
        <w:rPr>
          <w:sz w:val="24"/>
        </w:rPr>
        <w:sectPr w:rsidR="00785189">
          <w:pgSz w:w="11910" w:h="16850"/>
          <w:pgMar w:top="1380" w:right="566" w:bottom="1380" w:left="425" w:header="0" w:footer="1199" w:gutter="0"/>
          <w:cols w:space="708"/>
        </w:sectPr>
      </w:pPr>
    </w:p>
    <w:p w14:paraId="43D537F0"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707AC1D5" w14:textId="77777777">
        <w:trPr>
          <w:trHeight w:val="398"/>
        </w:trPr>
        <w:tc>
          <w:tcPr>
            <w:tcW w:w="2991" w:type="dxa"/>
            <w:tcBorders>
              <w:bottom w:val="single" w:sz="4" w:space="0" w:color="000000"/>
            </w:tcBorders>
          </w:tcPr>
          <w:p w14:paraId="65CFC37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6E8B48F5"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8DBCD6B" w14:textId="77777777">
        <w:trPr>
          <w:trHeight w:val="2519"/>
        </w:trPr>
        <w:tc>
          <w:tcPr>
            <w:tcW w:w="2991" w:type="dxa"/>
            <w:tcBorders>
              <w:top w:val="single" w:sz="4" w:space="0" w:color="000000"/>
            </w:tcBorders>
          </w:tcPr>
          <w:p w14:paraId="306AF8B3" w14:textId="77777777" w:rsidR="00785189" w:rsidRDefault="00785189">
            <w:pPr>
              <w:pStyle w:val="TableParagraph"/>
              <w:spacing w:before="0"/>
              <w:ind w:left="0"/>
              <w:rPr>
                <w:sz w:val="24"/>
              </w:rPr>
            </w:pPr>
          </w:p>
        </w:tc>
        <w:tc>
          <w:tcPr>
            <w:tcW w:w="7227" w:type="dxa"/>
            <w:tcBorders>
              <w:top w:val="single" w:sz="4" w:space="0" w:color="000000"/>
            </w:tcBorders>
          </w:tcPr>
          <w:p w14:paraId="12D3A94C" w14:textId="77777777" w:rsidR="00785189" w:rsidRDefault="009E0FDB">
            <w:pPr>
              <w:pStyle w:val="TableParagraph"/>
              <w:spacing w:before="59"/>
              <w:ind w:left="120" w:right="180"/>
              <w:rPr>
                <w:sz w:val="24"/>
              </w:rPr>
            </w:pPr>
            <w:r>
              <w:rPr>
                <w:sz w:val="24"/>
              </w:rPr>
              <w:t>BE,</w:t>
            </w:r>
            <w:r>
              <w:rPr>
                <w:spacing w:val="-4"/>
                <w:sz w:val="24"/>
              </w:rPr>
              <w:t xml:space="preserve"> </w:t>
            </w:r>
            <w:r>
              <w:rPr>
                <w:sz w:val="24"/>
              </w:rPr>
              <w:t>CY,</w:t>
            </w:r>
            <w:r>
              <w:rPr>
                <w:spacing w:val="-4"/>
                <w:sz w:val="24"/>
              </w:rPr>
              <w:t xml:space="preserve"> </w:t>
            </w:r>
            <w:r>
              <w:rPr>
                <w:sz w:val="24"/>
              </w:rPr>
              <w:t>DE,</w:t>
            </w:r>
            <w:r>
              <w:rPr>
                <w:spacing w:val="-4"/>
                <w:sz w:val="24"/>
              </w:rPr>
              <w:t xml:space="preserve"> </w:t>
            </w:r>
            <w:r>
              <w:rPr>
                <w:sz w:val="24"/>
              </w:rPr>
              <w:t>DK,</w:t>
            </w:r>
            <w:r>
              <w:rPr>
                <w:spacing w:val="-4"/>
                <w:sz w:val="24"/>
              </w:rPr>
              <w:t xml:space="preserve"> </w:t>
            </w:r>
            <w:r>
              <w:rPr>
                <w:sz w:val="24"/>
              </w:rPr>
              <w:t>EL,</w:t>
            </w:r>
            <w:r>
              <w:rPr>
                <w:spacing w:val="-4"/>
                <w:sz w:val="24"/>
              </w:rPr>
              <w:t xml:space="preserve"> </w:t>
            </w:r>
            <w:r>
              <w:rPr>
                <w:sz w:val="24"/>
              </w:rPr>
              <w:t>ES,</w:t>
            </w:r>
            <w:r>
              <w:rPr>
                <w:spacing w:val="-4"/>
                <w:sz w:val="24"/>
              </w:rPr>
              <w:t xml:space="preserve"> </w:t>
            </w:r>
            <w:r>
              <w:rPr>
                <w:sz w:val="24"/>
              </w:rPr>
              <w:t>FR,</w:t>
            </w:r>
            <w:r>
              <w:rPr>
                <w:spacing w:val="-4"/>
                <w:sz w:val="24"/>
              </w:rPr>
              <w:t xml:space="preserve"> </w:t>
            </w:r>
            <w:r>
              <w:rPr>
                <w:sz w:val="24"/>
              </w:rPr>
              <w:t>IE,</w:t>
            </w:r>
            <w:r>
              <w:rPr>
                <w:spacing w:val="-3"/>
                <w:sz w:val="24"/>
              </w:rPr>
              <w:t xml:space="preserve"> </w:t>
            </w:r>
            <w:r>
              <w:rPr>
                <w:sz w:val="24"/>
              </w:rPr>
              <w:t>IT</w:t>
            </w:r>
            <w:r>
              <w:rPr>
                <w:spacing w:val="-5"/>
                <w:sz w:val="24"/>
              </w:rPr>
              <w:t xml:space="preserve"> </w:t>
            </w:r>
            <w:r>
              <w:rPr>
                <w:sz w:val="24"/>
              </w:rPr>
              <w:t>ja</w:t>
            </w:r>
            <w:r>
              <w:rPr>
                <w:spacing w:val="-4"/>
                <w:sz w:val="24"/>
              </w:rPr>
              <w:t xml:space="preserve"> </w:t>
            </w:r>
            <w:r>
              <w:rPr>
                <w:sz w:val="24"/>
              </w:rPr>
              <w:t>PT:</w:t>
            </w:r>
            <w:r>
              <w:rPr>
                <w:spacing w:val="-4"/>
                <w:sz w:val="24"/>
              </w:rPr>
              <w:t xml:space="preserve"> </w:t>
            </w:r>
            <w:r>
              <w:rPr>
                <w:sz w:val="24"/>
              </w:rPr>
              <w:t>Piiranguteta</w:t>
            </w:r>
            <w:r>
              <w:rPr>
                <w:spacing w:val="-5"/>
                <w:sz w:val="24"/>
              </w:rPr>
              <w:t xml:space="preserve"> </w:t>
            </w:r>
            <w:r>
              <w:rPr>
                <w:sz w:val="24"/>
              </w:rPr>
              <w:t>erasektori rahastatavate sotsiaalteenuste, välja arvatud sanatooriumide, puhkekodude ja vanadekodude teenuste osutamise korral.</w:t>
            </w:r>
          </w:p>
          <w:p w14:paraId="5D1279E9" w14:textId="77777777" w:rsidR="00785189" w:rsidRDefault="009E0FDB">
            <w:pPr>
              <w:pStyle w:val="TableParagraph"/>
              <w:ind w:left="120"/>
              <w:rPr>
                <w:sz w:val="24"/>
              </w:rPr>
            </w:pPr>
            <w:r>
              <w:rPr>
                <w:sz w:val="24"/>
              </w:rPr>
              <w:t>DE: Piiranguteta Saksamaa sotsiaalkindlustussüsteemi korral, kus teenuseid</w:t>
            </w:r>
            <w:r>
              <w:rPr>
                <w:spacing w:val="-5"/>
                <w:sz w:val="24"/>
              </w:rPr>
              <w:t xml:space="preserve"> </w:t>
            </w:r>
            <w:r>
              <w:rPr>
                <w:sz w:val="24"/>
              </w:rPr>
              <w:t>võivad</w:t>
            </w:r>
            <w:r>
              <w:rPr>
                <w:spacing w:val="-5"/>
                <w:sz w:val="24"/>
              </w:rPr>
              <w:t xml:space="preserve"> </w:t>
            </w:r>
            <w:r>
              <w:rPr>
                <w:sz w:val="24"/>
              </w:rPr>
              <w:t>pakkuda</w:t>
            </w:r>
            <w:r>
              <w:rPr>
                <w:spacing w:val="-6"/>
                <w:sz w:val="24"/>
              </w:rPr>
              <w:t xml:space="preserve"> </w:t>
            </w:r>
            <w:r>
              <w:rPr>
                <w:sz w:val="24"/>
              </w:rPr>
              <w:t>eri</w:t>
            </w:r>
            <w:r>
              <w:rPr>
                <w:spacing w:val="-5"/>
                <w:sz w:val="24"/>
              </w:rPr>
              <w:t xml:space="preserve"> </w:t>
            </w:r>
            <w:r>
              <w:rPr>
                <w:sz w:val="24"/>
              </w:rPr>
              <w:t>äriühingud</w:t>
            </w:r>
            <w:r>
              <w:rPr>
                <w:spacing w:val="-5"/>
                <w:sz w:val="24"/>
              </w:rPr>
              <w:t xml:space="preserve"> </w:t>
            </w:r>
            <w:r>
              <w:rPr>
                <w:sz w:val="24"/>
              </w:rPr>
              <w:t>või</w:t>
            </w:r>
            <w:r>
              <w:rPr>
                <w:spacing w:val="-5"/>
                <w:sz w:val="24"/>
              </w:rPr>
              <w:t xml:space="preserve"> </w:t>
            </w:r>
            <w:r>
              <w:rPr>
                <w:sz w:val="24"/>
              </w:rPr>
              <w:t>üksused,</w:t>
            </w:r>
            <w:r>
              <w:rPr>
                <w:spacing w:val="-5"/>
                <w:sz w:val="24"/>
              </w:rPr>
              <w:t xml:space="preserve"> </w:t>
            </w:r>
            <w:r>
              <w:rPr>
                <w:sz w:val="24"/>
              </w:rPr>
              <w:t>millega</w:t>
            </w:r>
            <w:r>
              <w:rPr>
                <w:spacing w:val="-7"/>
                <w:sz w:val="24"/>
              </w:rPr>
              <w:t xml:space="preserve"> </w:t>
            </w:r>
            <w:r>
              <w:rPr>
                <w:sz w:val="24"/>
              </w:rPr>
              <w:t xml:space="preserve">kaasneb konkurents, ja seega ei pruugi asjaomased teenused olla hõlmatud määratlusega teenused, mida osutatakse üksnes valitsuse ülesannete </w:t>
            </w:r>
            <w:r>
              <w:rPr>
                <w:spacing w:val="-2"/>
                <w:sz w:val="24"/>
              </w:rPr>
              <w:t>täitmisel.</w:t>
            </w:r>
          </w:p>
        </w:tc>
      </w:tr>
      <w:tr w:rsidR="00785189" w14:paraId="53F76916" w14:textId="77777777">
        <w:trPr>
          <w:trHeight w:val="1346"/>
        </w:trPr>
        <w:tc>
          <w:tcPr>
            <w:tcW w:w="2991" w:type="dxa"/>
          </w:tcPr>
          <w:p w14:paraId="13643952" w14:textId="77777777" w:rsidR="00785189" w:rsidRDefault="00785189">
            <w:pPr>
              <w:pStyle w:val="TableParagraph"/>
              <w:spacing w:before="0"/>
              <w:ind w:left="0"/>
              <w:rPr>
                <w:sz w:val="24"/>
              </w:rPr>
            </w:pPr>
          </w:p>
        </w:tc>
        <w:tc>
          <w:tcPr>
            <w:tcW w:w="7227" w:type="dxa"/>
          </w:tcPr>
          <w:p w14:paraId="06F7C227" w14:textId="77777777" w:rsidR="00785189" w:rsidRDefault="009E0FDB">
            <w:pPr>
              <w:pStyle w:val="TableParagraph"/>
              <w:spacing w:before="59"/>
              <w:ind w:left="120"/>
              <w:rPr>
                <w:sz w:val="24"/>
              </w:rPr>
            </w:pPr>
            <w:r>
              <w:rPr>
                <w:sz w:val="24"/>
              </w:rPr>
              <w:t>Üksnes</w:t>
            </w:r>
            <w:r>
              <w:rPr>
                <w:spacing w:val="-2"/>
                <w:sz w:val="24"/>
              </w:rPr>
              <w:t xml:space="preserve"> </w:t>
            </w:r>
            <w:r>
              <w:rPr>
                <w:sz w:val="24"/>
              </w:rPr>
              <w:t>investeeringu</w:t>
            </w:r>
            <w:r>
              <w:rPr>
                <w:spacing w:val="-2"/>
                <w:sz w:val="24"/>
              </w:rPr>
              <w:t xml:space="preserve"> puhul:</w:t>
            </w:r>
          </w:p>
          <w:p w14:paraId="69E010F5" w14:textId="77777777" w:rsidR="00785189" w:rsidRDefault="009E0FDB">
            <w:pPr>
              <w:pStyle w:val="TableParagraph"/>
              <w:ind w:left="120"/>
              <w:rPr>
                <w:sz w:val="24"/>
              </w:rPr>
            </w:pPr>
            <w:r>
              <w:rPr>
                <w:sz w:val="24"/>
              </w:rPr>
              <w:t>HR:</w:t>
            </w:r>
            <w:r>
              <w:rPr>
                <w:spacing w:val="-7"/>
                <w:sz w:val="24"/>
              </w:rPr>
              <w:t xml:space="preserve"> </w:t>
            </w:r>
            <w:r>
              <w:rPr>
                <w:sz w:val="24"/>
              </w:rPr>
              <w:t>Mõne</w:t>
            </w:r>
            <w:r>
              <w:rPr>
                <w:spacing w:val="-8"/>
                <w:sz w:val="24"/>
              </w:rPr>
              <w:t xml:space="preserve"> </w:t>
            </w:r>
            <w:r>
              <w:rPr>
                <w:sz w:val="24"/>
              </w:rPr>
              <w:t>sotsiaalhoolekandeasutuse</w:t>
            </w:r>
            <w:r>
              <w:rPr>
                <w:spacing w:val="-8"/>
                <w:sz w:val="24"/>
              </w:rPr>
              <w:t xml:space="preserve"> </w:t>
            </w:r>
            <w:r>
              <w:rPr>
                <w:sz w:val="24"/>
              </w:rPr>
              <w:t>loomine</w:t>
            </w:r>
            <w:r>
              <w:rPr>
                <w:spacing w:val="-7"/>
                <w:sz w:val="24"/>
              </w:rPr>
              <w:t xml:space="preserve"> </w:t>
            </w:r>
            <w:r>
              <w:rPr>
                <w:sz w:val="24"/>
              </w:rPr>
              <w:t>võib</w:t>
            </w:r>
            <w:r>
              <w:rPr>
                <w:spacing w:val="-7"/>
                <w:sz w:val="24"/>
              </w:rPr>
              <w:t xml:space="preserve"> </w:t>
            </w:r>
            <w:r>
              <w:rPr>
                <w:sz w:val="24"/>
              </w:rPr>
              <w:t>sõltuda</w:t>
            </w:r>
            <w:r>
              <w:rPr>
                <w:spacing w:val="-7"/>
                <w:sz w:val="24"/>
              </w:rPr>
              <w:t xml:space="preserve"> </w:t>
            </w:r>
            <w:r>
              <w:rPr>
                <w:sz w:val="24"/>
              </w:rPr>
              <w:t>konkreetse geograafilise piirkonna vajadustest tingitud piirangutest (CPC 9311, 93192, 93193, 933).</w:t>
            </w:r>
          </w:p>
        </w:tc>
      </w:tr>
    </w:tbl>
    <w:p w14:paraId="558741EA" w14:textId="77777777" w:rsidR="00785189" w:rsidRDefault="00785189">
      <w:pPr>
        <w:pStyle w:val="TableParagraph"/>
        <w:rPr>
          <w:sz w:val="24"/>
        </w:rPr>
        <w:sectPr w:rsidR="00785189">
          <w:pgSz w:w="11910" w:h="16850"/>
          <w:pgMar w:top="1380" w:right="566" w:bottom="1380" w:left="425" w:header="0" w:footer="1199" w:gutter="0"/>
          <w:cols w:space="708"/>
        </w:sectPr>
      </w:pPr>
    </w:p>
    <w:p w14:paraId="40F88E71"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0B3FFCAF" w14:textId="77777777">
        <w:trPr>
          <w:trHeight w:val="397"/>
        </w:trPr>
        <w:tc>
          <w:tcPr>
            <w:tcW w:w="2991" w:type="dxa"/>
          </w:tcPr>
          <w:p w14:paraId="1A7D5620"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55DD1A1"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157AA08" w14:textId="77777777">
        <w:trPr>
          <w:trHeight w:val="671"/>
        </w:trPr>
        <w:tc>
          <w:tcPr>
            <w:tcW w:w="2991" w:type="dxa"/>
          </w:tcPr>
          <w:p w14:paraId="30CD8E55" w14:textId="77777777" w:rsidR="00785189" w:rsidRDefault="009E0FDB">
            <w:pPr>
              <w:pStyle w:val="TableParagraph"/>
              <w:spacing w:before="58"/>
              <w:ind w:left="122"/>
              <w:rPr>
                <w:sz w:val="24"/>
              </w:rPr>
            </w:pPr>
            <w:r>
              <w:rPr>
                <w:sz w:val="24"/>
              </w:rPr>
              <w:t>III-EU-14</w:t>
            </w:r>
            <w:r>
              <w:rPr>
                <w:spacing w:val="-13"/>
                <w:sz w:val="24"/>
              </w:rPr>
              <w:t xml:space="preserve"> </w:t>
            </w:r>
            <w:r>
              <w:rPr>
                <w:sz w:val="24"/>
              </w:rPr>
              <w:t>–</w:t>
            </w:r>
            <w:r>
              <w:rPr>
                <w:spacing w:val="-14"/>
                <w:sz w:val="24"/>
              </w:rPr>
              <w:t xml:space="preserve"> </w:t>
            </w:r>
            <w:r>
              <w:rPr>
                <w:sz w:val="24"/>
              </w:rPr>
              <w:t>Turismi-</w:t>
            </w:r>
            <w:r>
              <w:rPr>
                <w:spacing w:val="-14"/>
                <w:sz w:val="24"/>
              </w:rPr>
              <w:t xml:space="preserve"> </w:t>
            </w:r>
            <w:r>
              <w:rPr>
                <w:sz w:val="24"/>
              </w:rPr>
              <w:t xml:space="preserve">ja </w:t>
            </w:r>
            <w:r>
              <w:rPr>
                <w:spacing w:val="-2"/>
                <w:sz w:val="24"/>
              </w:rPr>
              <w:t>reisiteenused</w:t>
            </w:r>
          </w:p>
        </w:tc>
        <w:tc>
          <w:tcPr>
            <w:tcW w:w="7227" w:type="dxa"/>
          </w:tcPr>
          <w:p w14:paraId="58DA14AA" w14:textId="77777777" w:rsidR="00785189" w:rsidRDefault="00785189">
            <w:pPr>
              <w:pStyle w:val="TableParagraph"/>
              <w:spacing w:before="0"/>
              <w:ind w:left="0"/>
              <w:rPr>
                <w:sz w:val="24"/>
              </w:rPr>
            </w:pPr>
          </w:p>
        </w:tc>
      </w:tr>
      <w:tr w:rsidR="00785189" w14:paraId="2D049662" w14:textId="77777777">
        <w:trPr>
          <w:trHeight w:val="793"/>
        </w:trPr>
        <w:tc>
          <w:tcPr>
            <w:tcW w:w="2991" w:type="dxa"/>
          </w:tcPr>
          <w:p w14:paraId="5B22BA70" w14:textId="77777777" w:rsidR="00785189" w:rsidRDefault="00785189">
            <w:pPr>
              <w:pStyle w:val="TableParagraph"/>
              <w:spacing w:before="0"/>
              <w:ind w:left="0"/>
              <w:rPr>
                <w:sz w:val="24"/>
              </w:rPr>
            </w:pPr>
          </w:p>
        </w:tc>
        <w:tc>
          <w:tcPr>
            <w:tcW w:w="7227" w:type="dxa"/>
          </w:tcPr>
          <w:p w14:paraId="5E574A1B"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55C2CB78" w14:textId="77777777" w:rsidR="00785189" w:rsidRDefault="009E0FDB">
            <w:pPr>
              <w:pStyle w:val="TableParagraph"/>
              <w:ind w:left="120"/>
              <w:rPr>
                <w:sz w:val="24"/>
              </w:rPr>
            </w:pPr>
            <w:r>
              <w:rPr>
                <w:sz w:val="24"/>
              </w:rPr>
              <w:t>BG:</w:t>
            </w:r>
            <w:r>
              <w:rPr>
                <w:spacing w:val="-1"/>
                <w:sz w:val="24"/>
              </w:rPr>
              <w:t xml:space="preserve"> </w:t>
            </w:r>
            <w:r>
              <w:rPr>
                <w:sz w:val="24"/>
              </w:rPr>
              <w:t>Nõutav</w:t>
            </w:r>
            <w:r>
              <w:rPr>
                <w:spacing w:val="-1"/>
                <w:sz w:val="24"/>
              </w:rPr>
              <w:t xml:space="preserve"> </w:t>
            </w:r>
            <w:r>
              <w:rPr>
                <w:sz w:val="24"/>
              </w:rPr>
              <w:t>on</w:t>
            </w:r>
            <w:r>
              <w:rPr>
                <w:spacing w:val="-1"/>
                <w:sz w:val="24"/>
              </w:rPr>
              <w:t xml:space="preserve"> </w:t>
            </w:r>
            <w:r>
              <w:rPr>
                <w:sz w:val="24"/>
              </w:rPr>
              <w:t>asutamine</w:t>
            </w:r>
            <w:r>
              <w:rPr>
                <w:spacing w:val="-1"/>
                <w:sz w:val="24"/>
              </w:rPr>
              <w:t xml:space="preserve"> </w:t>
            </w:r>
            <w:r>
              <w:rPr>
                <w:sz w:val="24"/>
              </w:rPr>
              <w:t>(filiaalid</w:t>
            </w:r>
            <w:r>
              <w:rPr>
                <w:spacing w:val="-1"/>
                <w:sz w:val="24"/>
              </w:rPr>
              <w:t xml:space="preserve"> </w:t>
            </w:r>
            <w:r>
              <w:rPr>
                <w:sz w:val="24"/>
              </w:rPr>
              <w:t>ei</w:t>
            </w:r>
            <w:r>
              <w:rPr>
                <w:spacing w:val="-1"/>
                <w:sz w:val="24"/>
              </w:rPr>
              <w:t xml:space="preserve"> </w:t>
            </w:r>
            <w:r>
              <w:rPr>
                <w:sz w:val="24"/>
              </w:rPr>
              <w:t>ole</w:t>
            </w:r>
            <w:r>
              <w:rPr>
                <w:spacing w:val="-1"/>
                <w:sz w:val="24"/>
              </w:rPr>
              <w:t xml:space="preserve"> </w:t>
            </w:r>
            <w:r>
              <w:rPr>
                <w:sz w:val="24"/>
              </w:rPr>
              <w:t>lubatud) (CPC</w:t>
            </w:r>
            <w:r>
              <w:rPr>
                <w:spacing w:val="-1"/>
                <w:sz w:val="24"/>
              </w:rPr>
              <w:t xml:space="preserve"> </w:t>
            </w:r>
            <w:r>
              <w:rPr>
                <w:sz w:val="24"/>
              </w:rPr>
              <w:t xml:space="preserve">7471, </w:t>
            </w:r>
            <w:r>
              <w:rPr>
                <w:spacing w:val="-2"/>
                <w:sz w:val="24"/>
              </w:rPr>
              <w:t>7472).</w:t>
            </w:r>
          </w:p>
        </w:tc>
      </w:tr>
    </w:tbl>
    <w:p w14:paraId="2409F4A3" w14:textId="77777777" w:rsidR="00785189" w:rsidRDefault="00785189">
      <w:pPr>
        <w:pStyle w:val="TableParagraph"/>
        <w:rPr>
          <w:sz w:val="24"/>
        </w:rPr>
        <w:sectPr w:rsidR="00785189">
          <w:pgSz w:w="11910" w:h="16850"/>
          <w:pgMar w:top="1380" w:right="566" w:bottom="1380" w:left="425" w:header="0" w:footer="1199" w:gutter="0"/>
          <w:cols w:space="708"/>
        </w:sectPr>
      </w:pPr>
    </w:p>
    <w:p w14:paraId="2CFACC2F"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46FAF55" w14:textId="77777777">
        <w:trPr>
          <w:trHeight w:val="397"/>
        </w:trPr>
        <w:tc>
          <w:tcPr>
            <w:tcW w:w="2991" w:type="dxa"/>
          </w:tcPr>
          <w:p w14:paraId="2C77FF0B"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128005EA"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0301CFB" w14:textId="77777777">
        <w:trPr>
          <w:trHeight w:val="671"/>
        </w:trPr>
        <w:tc>
          <w:tcPr>
            <w:tcW w:w="2991" w:type="dxa"/>
          </w:tcPr>
          <w:p w14:paraId="5BA63B1A" w14:textId="77777777" w:rsidR="00785189" w:rsidRDefault="009E0FDB">
            <w:pPr>
              <w:pStyle w:val="TableParagraph"/>
              <w:spacing w:before="58"/>
              <w:ind w:left="122" w:right="213"/>
              <w:rPr>
                <w:sz w:val="24"/>
              </w:rPr>
            </w:pPr>
            <w:r>
              <w:rPr>
                <w:sz w:val="24"/>
              </w:rPr>
              <w:t>III-EU-15</w:t>
            </w:r>
            <w:r>
              <w:rPr>
                <w:spacing w:val="-15"/>
                <w:sz w:val="24"/>
              </w:rPr>
              <w:t xml:space="preserve"> </w:t>
            </w:r>
            <w:r>
              <w:rPr>
                <w:sz w:val="24"/>
              </w:rPr>
              <w:t>–</w:t>
            </w:r>
            <w:r>
              <w:rPr>
                <w:spacing w:val="-15"/>
                <w:sz w:val="24"/>
              </w:rPr>
              <w:t xml:space="preserve"> </w:t>
            </w:r>
            <w:r>
              <w:rPr>
                <w:sz w:val="24"/>
              </w:rPr>
              <w:t>Meelelahutus-, kultuuri- ja sporditeenused</w:t>
            </w:r>
          </w:p>
        </w:tc>
        <w:tc>
          <w:tcPr>
            <w:tcW w:w="7227" w:type="dxa"/>
          </w:tcPr>
          <w:p w14:paraId="13362B84" w14:textId="77777777" w:rsidR="00785189" w:rsidRDefault="00785189">
            <w:pPr>
              <w:pStyle w:val="TableParagraph"/>
              <w:spacing w:before="0"/>
              <w:ind w:left="0"/>
              <w:rPr>
                <w:sz w:val="24"/>
              </w:rPr>
            </w:pPr>
          </w:p>
        </w:tc>
      </w:tr>
      <w:tr w:rsidR="00785189" w14:paraId="785B9EEA" w14:textId="77777777">
        <w:trPr>
          <w:trHeight w:val="1619"/>
        </w:trPr>
        <w:tc>
          <w:tcPr>
            <w:tcW w:w="2991" w:type="dxa"/>
          </w:tcPr>
          <w:p w14:paraId="70D47B3C" w14:textId="77777777" w:rsidR="00785189" w:rsidRDefault="009E0FDB">
            <w:pPr>
              <w:pStyle w:val="TableParagraph"/>
              <w:tabs>
                <w:tab w:val="left" w:pos="688"/>
              </w:tabs>
              <w:spacing w:before="58"/>
              <w:ind w:left="688" w:right="140" w:hanging="567"/>
              <w:rPr>
                <w:sz w:val="24"/>
              </w:rPr>
            </w:pPr>
            <w:r>
              <w:rPr>
                <w:spacing w:val="-6"/>
                <w:sz w:val="24"/>
              </w:rPr>
              <w:t>a)</w:t>
            </w:r>
            <w:r>
              <w:rPr>
                <w:sz w:val="24"/>
              </w:rPr>
              <w:tab/>
            </w:r>
            <w:r>
              <w:rPr>
                <w:spacing w:val="-2"/>
                <w:sz w:val="24"/>
              </w:rPr>
              <w:t xml:space="preserve">Raamatukogu-, </w:t>
            </w:r>
            <w:r>
              <w:rPr>
                <w:sz w:val="24"/>
              </w:rPr>
              <w:t>arhiivi-,</w:t>
            </w:r>
            <w:r>
              <w:rPr>
                <w:spacing w:val="-15"/>
                <w:sz w:val="24"/>
              </w:rPr>
              <w:t xml:space="preserve"> </w:t>
            </w:r>
            <w:r>
              <w:rPr>
                <w:sz w:val="24"/>
              </w:rPr>
              <w:t>muuseumi-</w:t>
            </w:r>
            <w:r>
              <w:rPr>
                <w:spacing w:val="-15"/>
                <w:sz w:val="24"/>
              </w:rPr>
              <w:t xml:space="preserve"> </w:t>
            </w:r>
            <w:r>
              <w:rPr>
                <w:sz w:val="24"/>
              </w:rPr>
              <w:t xml:space="preserve">ja </w:t>
            </w:r>
            <w:r>
              <w:rPr>
                <w:spacing w:val="-4"/>
                <w:sz w:val="24"/>
              </w:rPr>
              <w:t>muud</w:t>
            </w:r>
            <w:r>
              <w:rPr>
                <w:spacing w:val="40"/>
                <w:sz w:val="24"/>
              </w:rPr>
              <w:t xml:space="preserve"> </w:t>
            </w:r>
            <w:r>
              <w:rPr>
                <w:spacing w:val="-2"/>
                <w:sz w:val="24"/>
              </w:rPr>
              <w:t>kultuuriteenused</w:t>
            </w:r>
            <w:r>
              <w:rPr>
                <w:spacing w:val="40"/>
                <w:sz w:val="24"/>
              </w:rPr>
              <w:t xml:space="preserve"> </w:t>
            </w:r>
            <w:r>
              <w:rPr>
                <w:sz w:val="24"/>
              </w:rPr>
              <w:t>(CPC 963)</w:t>
            </w:r>
          </w:p>
        </w:tc>
        <w:tc>
          <w:tcPr>
            <w:tcW w:w="7227" w:type="dxa"/>
          </w:tcPr>
          <w:p w14:paraId="22889387"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6C9056B7" w14:textId="77777777" w:rsidR="00785189" w:rsidRDefault="009E0FDB">
            <w:pPr>
              <w:pStyle w:val="TableParagraph"/>
              <w:ind w:left="120" w:right="180"/>
              <w:rPr>
                <w:sz w:val="24"/>
              </w:rPr>
            </w:pPr>
            <w:r>
              <w:rPr>
                <w:sz w:val="24"/>
              </w:rPr>
              <w:t>Euroopa Liit, välja arvatud AT ja investeerimise eesmärgil LT: Piiranguteta raamatukogu-, arhiivi-, muuseumi- ja muude kultuuriteenuste</w:t>
            </w:r>
            <w:r>
              <w:rPr>
                <w:spacing w:val="-7"/>
                <w:sz w:val="24"/>
              </w:rPr>
              <w:t xml:space="preserve"> </w:t>
            </w:r>
            <w:r>
              <w:rPr>
                <w:sz w:val="24"/>
              </w:rPr>
              <w:t>osutamise</w:t>
            </w:r>
            <w:r>
              <w:rPr>
                <w:spacing w:val="-5"/>
                <w:sz w:val="24"/>
              </w:rPr>
              <w:t xml:space="preserve"> </w:t>
            </w:r>
            <w:r>
              <w:rPr>
                <w:sz w:val="24"/>
              </w:rPr>
              <w:t>korral.</w:t>
            </w:r>
            <w:r>
              <w:rPr>
                <w:spacing w:val="-6"/>
                <w:sz w:val="24"/>
              </w:rPr>
              <w:t xml:space="preserve"> </w:t>
            </w:r>
            <w:r>
              <w:rPr>
                <w:sz w:val="24"/>
              </w:rPr>
              <w:t>AT</w:t>
            </w:r>
            <w:r>
              <w:rPr>
                <w:spacing w:val="-6"/>
                <w:sz w:val="24"/>
              </w:rPr>
              <w:t xml:space="preserve"> </w:t>
            </w:r>
            <w:r>
              <w:rPr>
                <w:sz w:val="24"/>
              </w:rPr>
              <w:t>ja</w:t>
            </w:r>
            <w:r>
              <w:rPr>
                <w:spacing w:val="-7"/>
                <w:sz w:val="24"/>
              </w:rPr>
              <w:t xml:space="preserve"> </w:t>
            </w:r>
            <w:r>
              <w:rPr>
                <w:sz w:val="24"/>
              </w:rPr>
              <w:t>LT:</w:t>
            </w:r>
            <w:r>
              <w:rPr>
                <w:spacing w:val="-6"/>
                <w:sz w:val="24"/>
              </w:rPr>
              <w:t xml:space="preserve"> </w:t>
            </w:r>
            <w:r>
              <w:rPr>
                <w:sz w:val="24"/>
              </w:rPr>
              <w:t>Asutamiseks</w:t>
            </w:r>
            <w:r>
              <w:rPr>
                <w:spacing w:val="-6"/>
                <w:sz w:val="24"/>
              </w:rPr>
              <w:t xml:space="preserve"> </w:t>
            </w:r>
            <w:r>
              <w:rPr>
                <w:sz w:val="24"/>
              </w:rPr>
              <w:t>võidakse nõuda luba või kontsessiooni.</w:t>
            </w:r>
          </w:p>
        </w:tc>
      </w:tr>
      <w:tr w:rsidR="00785189" w14:paraId="4ECEFF52" w14:textId="77777777">
        <w:trPr>
          <w:trHeight w:val="3914"/>
        </w:trPr>
        <w:tc>
          <w:tcPr>
            <w:tcW w:w="2991" w:type="dxa"/>
          </w:tcPr>
          <w:p w14:paraId="6DEC81B3" w14:textId="77777777" w:rsidR="00785189" w:rsidRDefault="009E0FDB">
            <w:pPr>
              <w:pStyle w:val="TableParagraph"/>
              <w:spacing w:before="61"/>
              <w:ind w:left="122"/>
              <w:rPr>
                <w:sz w:val="24"/>
              </w:rPr>
            </w:pPr>
            <w:r>
              <w:rPr>
                <w:spacing w:val="-5"/>
                <w:sz w:val="24"/>
              </w:rPr>
              <w:t>b)</w:t>
            </w:r>
          </w:p>
          <w:p w14:paraId="25389243" w14:textId="77777777" w:rsidR="00785189" w:rsidRDefault="009E0FDB">
            <w:pPr>
              <w:pStyle w:val="TableParagraph"/>
              <w:spacing w:before="0"/>
              <w:ind w:left="688" w:firstLine="568"/>
              <w:rPr>
                <w:sz w:val="24"/>
              </w:rPr>
            </w:pPr>
            <w:r>
              <w:rPr>
                <w:spacing w:val="-2"/>
                <w:sz w:val="24"/>
              </w:rPr>
              <w:t xml:space="preserve">Meelelahutustee </w:t>
            </w:r>
            <w:r>
              <w:rPr>
                <w:sz w:val="24"/>
              </w:rPr>
              <w:t>nused, teatrite, ansamblite</w:t>
            </w:r>
            <w:r>
              <w:rPr>
                <w:spacing w:val="-15"/>
                <w:sz w:val="24"/>
              </w:rPr>
              <w:t xml:space="preserve"> </w:t>
            </w:r>
            <w:r>
              <w:rPr>
                <w:sz w:val="24"/>
              </w:rPr>
              <w:t>ja</w:t>
            </w:r>
            <w:r>
              <w:rPr>
                <w:spacing w:val="-15"/>
                <w:sz w:val="24"/>
              </w:rPr>
              <w:t xml:space="preserve"> </w:t>
            </w:r>
            <w:r>
              <w:rPr>
                <w:sz w:val="24"/>
              </w:rPr>
              <w:t>tsirkuste teenused (CPC 9619,</w:t>
            </w:r>
          </w:p>
          <w:p w14:paraId="064FCCEA" w14:textId="77777777" w:rsidR="00785189" w:rsidRDefault="009E0FDB">
            <w:pPr>
              <w:pStyle w:val="TableParagraph"/>
              <w:spacing w:before="1"/>
              <w:ind w:left="688"/>
              <w:rPr>
                <w:sz w:val="24"/>
              </w:rPr>
            </w:pPr>
            <w:hyperlink r:id="rId9">
              <w:r>
                <w:rPr>
                  <w:sz w:val="24"/>
                </w:rPr>
                <w:t>964,</w:t>
              </w:r>
            </w:hyperlink>
            <w:r>
              <w:rPr>
                <w:spacing w:val="-1"/>
                <w:sz w:val="24"/>
              </w:rPr>
              <w:t xml:space="preserve"> </w:t>
            </w:r>
            <w:r>
              <w:rPr>
                <w:sz w:val="24"/>
              </w:rPr>
              <w:t>välja</w:t>
            </w:r>
            <w:r>
              <w:rPr>
                <w:spacing w:val="-1"/>
                <w:sz w:val="24"/>
              </w:rPr>
              <w:t xml:space="preserve"> </w:t>
            </w:r>
            <w:r>
              <w:rPr>
                <w:spacing w:val="-2"/>
                <w:sz w:val="24"/>
              </w:rPr>
              <w:t>arvatud</w:t>
            </w:r>
          </w:p>
          <w:p w14:paraId="3E74E5CE" w14:textId="77777777" w:rsidR="00785189" w:rsidRDefault="009E0FDB">
            <w:pPr>
              <w:pStyle w:val="TableParagraph"/>
              <w:spacing w:before="0"/>
              <w:ind w:left="688"/>
              <w:rPr>
                <w:sz w:val="24"/>
              </w:rPr>
            </w:pPr>
            <w:r>
              <w:rPr>
                <w:spacing w:val="-2"/>
                <w:sz w:val="24"/>
              </w:rPr>
              <w:t>96492)</w:t>
            </w:r>
          </w:p>
        </w:tc>
        <w:tc>
          <w:tcPr>
            <w:tcW w:w="7227" w:type="dxa"/>
          </w:tcPr>
          <w:p w14:paraId="25A0DD8A" w14:textId="77777777" w:rsidR="00785189" w:rsidRDefault="009E0FDB">
            <w:pPr>
              <w:pStyle w:val="TableParagraph"/>
              <w:spacing w:before="61"/>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275FB879" w14:textId="77777777" w:rsidR="00785189" w:rsidRDefault="009E0FDB">
            <w:pPr>
              <w:pStyle w:val="TableParagraph"/>
              <w:ind w:left="120"/>
              <w:rPr>
                <w:sz w:val="24"/>
              </w:rPr>
            </w:pPr>
            <w:r>
              <w:rPr>
                <w:sz w:val="24"/>
              </w:rPr>
              <w:t>CY,</w:t>
            </w:r>
            <w:r>
              <w:rPr>
                <w:spacing w:val="-5"/>
                <w:sz w:val="24"/>
              </w:rPr>
              <w:t xml:space="preserve"> </w:t>
            </w:r>
            <w:r>
              <w:rPr>
                <w:sz w:val="24"/>
              </w:rPr>
              <w:t>CZ,</w:t>
            </w:r>
            <w:r>
              <w:rPr>
                <w:spacing w:val="-5"/>
                <w:sz w:val="24"/>
              </w:rPr>
              <w:t xml:space="preserve"> </w:t>
            </w:r>
            <w:r>
              <w:rPr>
                <w:sz w:val="24"/>
              </w:rPr>
              <w:t>FI,</w:t>
            </w:r>
            <w:r>
              <w:rPr>
                <w:spacing w:val="-5"/>
                <w:sz w:val="24"/>
              </w:rPr>
              <w:t xml:space="preserve"> </w:t>
            </w:r>
            <w:r>
              <w:rPr>
                <w:sz w:val="24"/>
              </w:rPr>
              <w:t>MT,</w:t>
            </w:r>
            <w:r>
              <w:rPr>
                <w:spacing w:val="-5"/>
                <w:sz w:val="24"/>
              </w:rPr>
              <w:t xml:space="preserve"> </w:t>
            </w:r>
            <w:r>
              <w:rPr>
                <w:sz w:val="24"/>
              </w:rPr>
              <w:t>PL,</w:t>
            </w:r>
            <w:r>
              <w:rPr>
                <w:spacing w:val="-5"/>
                <w:sz w:val="24"/>
              </w:rPr>
              <w:t xml:space="preserve"> </w:t>
            </w:r>
            <w:r>
              <w:rPr>
                <w:sz w:val="24"/>
              </w:rPr>
              <w:t>RO,</w:t>
            </w:r>
            <w:r>
              <w:rPr>
                <w:spacing w:val="-5"/>
                <w:sz w:val="24"/>
              </w:rPr>
              <w:t xml:space="preserve"> </w:t>
            </w:r>
            <w:r>
              <w:rPr>
                <w:sz w:val="24"/>
              </w:rPr>
              <w:t>SI</w:t>
            </w:r>
            <w:r>
              <w:rPr>
                <w:spacing w:val="-8"/>
                <w:sz w:val="24"/>
              </w:rPr>
              <w:t xml:space="preserve"> </w:t>
            </w:r>
            <w:r>
              <w:rPr>
                <w:sz w:val="24"/>
              </w:rPr>
              <w:t>ja</w:t>
            </w:r>
            <w:r>
              <w:rPr>
                <w:spacing w:val="-5"/>
                <w:sz w:val="24"/>
              </w:rPr>
              <w:t xml:space="preserve"> </w:t>
            </w:r>
            <w:r>
              <w:rPr>
                <w:sz w:val="24"/>
              </w:rPr>
              <w:t>SK:</w:t>
            </w:r>
            <w:r>
              <w:rPr>
                <w:spacing w:val="-5"/>
                <w:sz w:val="24"/>
              </w:rPr>
              <w:t xml:space="preserve"> </w:t>
            </w:r>
            <w:r>
              <w:rPr>
                <w:sz w:val="24"/>
              </w:rPr>
              <w:t>Piiranguteta</w:t>
            </w:r>
            <w:r>
              <w:rPr>
                <w:spacing w:val="-4"/>
                <w:sz w:val="24"/>
              </w:rPr>
              <w:t xml:space="preserve"> </w:t>
            </w:r>
            <w:r>
              <w:rPr>
                <w:sz w:val="24"/>
              </w:rPr>
              <w:t>meelelahutusteenuste, sealhulgas teatrite, ansamblite, tsirkuste ja diskoteekide teenuste osutamise korral.</w:t>
            </w:r>
          </w:p>
          <w:p w14:paraId="1E34BC6C" w14:textId="77777777" w:rsidR="00785189" w:rsidRDefault="009E0FDB">
            <w:pPr>
              <w:pStyle w:val="TableParagraph"/>
              <w:spacing w:before="121"/>
              <w:ind w:left="120"/>
              <w:rPr>
                <w:sz w:val="24"/>
              </w:rPr>
            </w:pPr>
            <w:r>
              <w:rPr>
                <w:sz w:val="24"/>
              </w:rPr>
              <w:t>BG: Piiranguteta järgmiste meelelahutusteenuste osutamise korral: tsirkuste,</w:t>
            </w:r>
            <w:r>
              <w:rPr>
                <w:spacing w:val="-9"/>
                <w:sz w:val="24"/>
              </w:rPr>
              <w:t xml:space="preserve"> </w:t>
            </w:r>
            <w:r>
              <w:rPr>
                <w:sz w:val="24"/>
              </w:rPr>
              <w:t>lõbustusparkide</w:t>
            </w:r>
            <w:r>
              <w:rPr>
                <w:spacing w:val="-9"/>
                <w:sz w:val="24"/>
              </w:rPr>
              <w:t xml:space="preserve"> </w:t>
            </w:r>
            <w:r>
              <w:rPr>
                <w:sz w:val="24"/>
              </w:rPr>
              <w:t>ja</w:t>
            </w:r>
            <w:r>
              <w:rPr>
                <w:spacing w:val="-10"/>
                <w:sz w:val="24"/>
              </w:rPr>
              <w:t xml:space="preserve"> </w:t>
            </w:r>
            <w:r>
              <w:rPr>
                <w:sz w:val="24"/>
              </w:rPr>
              <w:t>sarnaste</w:t>
            </w:r>
            <w:r>
              <w:rPr>
                <w:spacing w:val="-9"/>
                <w:sz w:val="24"/>
              </w:rPr>
              <w:t xml:space="preserve"> </w:t>
            </w:r>
            <w:r>
              <w:rPr>
                <w:sz w:val="24"/>
              </w:rPr>
              <w:t>meelelahutusasutuste</w:t>
            </w:r>
            <w:r>
              <w:rPr>
                <w:spacing w:val="-9"/>
                <w:sz w:val="24"/>
              </w:rPr>
              <w:t xml:space="preserve"> </w:t>
            </w:r>
            <w:r>
              <w:rPr>
                <w:sz w:val="24"/>
              </w:rPr>
              <w:t xml:space="preserve">teenused, tantsusaalide, diskoteekide ja tantsuõpetajate teenused ning muud </w:t>
            </w:r>
            <w:r>
              <w:rPr>
                <w:spacing w:val="-2"/>
                <w:sz w:val="24"/>
              </w:rPr>
              <w:t>meelelahutusteenused.</w:t>
            </w:r>
          </w:p>
          <w:p w14:paraId="682D3321" w14:textId="77777777" w:rsidR="00785189" w:rsidRDefault="009E0FDB">
            <w:pPr>
              <w:pStyle w:val="TableParagraph"/>
              <w:ind w:left="120"/>
              <w:rPr>
                <w:sz w:val="24"/>
              </w:rPr>
            </w:pPr>
            <w:r>
              <w:rPr>
                <w:sz w:val="24"/>
              </w:rPr>
              <w:t>EE:</w:t>
            </w:r>
            <w:r>
              <w:rPr>
                <w:spacing w:val="-7"/>
                <w:sz w:val="24"/>
              </w:rPr>
              <w:t xml:space="preserve"> </w:t>
            </w:r>
            <w:r>
              <w:rPr>
                <w:sz w:val="24"/>
              </w:rPr>
              <w:t>Piiranguteta</w:t>
            </w:r>
            <w:r>
              <w:rPr>
                <w:spacing w:val="-8"/>
                <w:sz w:val="24"/>
              </w:rPr>
              <w:t xml:space="preserve"> </w:t>
            </w:r>
            <w:r>
              <w:rPr>
                <w:sz w:val="24"/>
              </w:rPr>
              <w:t>muude</w:t>
            </w:r>
            <w:r>
              <w:rPr>
                <w:spacing w:val="-7"/>
                <w:sz w:val="24"/>
              </w:rPr>
              <w:t xml:space="preserve"> </w:t>
            </w:r>
            <w:r>
              <w:rPr>
                <w:sz w:val="24"/>
              </w:rPr>
              <w:t>meelelahutusteenuste</w:t>
            </w:r>
            <w:r>
              <w:rPr>
                <w:spacing w:val="-8"/>
                <w:sz w:val="24"/>
              </w:rPr>
              <w:t xml:space="preserve"> </w:t>
            </w:r>
            <w:r>
              <w:rPr>
                <w:sz w:val="24"/>
              </w:rPr>
              <w:t>osutamise</w:t>
            </w:r>
            <w:r>
              <w:rPr>
                <w:spacing w:val="-8"/>
                <w:sz w:val="24"/>
              </w:rPr>
              <w:t xml:space="preserve"> </w:t>
            </w:r>
            <w:r>
              <w:rPr>
                <w:sz w:val="24"/>
              </w:rPr>
              <w:t>korral,</w:t>
            </w:r>
            <w:r>
              <w:rPr>
                <w:spacing w:val="-7"/>
                <w:sz w:val="24"/>
              </w:rPr>
              <w:t xml:space="preserve"> </w:t>
            </w:r>
            <w:r>
              <w:rPr>
                <w:sz w:val="24"/>
              </w:rPr>
              <w:t>välja arvatud kinode teenused.</w:t>
            </w:r>
          </w:p>
          <w:p w14:paraId="290F6629" w14:textId="77777777" w:rsidR="00785189" w:rsidRDefault="009E0FDB">
            <w:pPr>
              <w:pStyle w:val="TableParagraph"/>
              <w:ind w:left="120"/>
              <w:rPr>
                <w:sz w:val="24"/>
              </w:rPr>
            </w:pPr>
            <w:r>
              <w:rPr>
                <w:sz w:val="24"/>
              </w:rPr>
              <w:t>LT</w:t>
            </w:r>
            <w:r>
              <w:rPr>
                <w:spacing w:val="-6"/>
                <w:sz w:val="24"/>
              </w:rPr>
              <w:t xml:space="preserve"> </w:t>
            </w:r>
            <w:r>
              <w:rPr>
                <w:sz w:val="24"/>
              </w:rPr>
              <w:t>ja</w:t>
            </w:r>
            <w:r>
              <w:rPr>
                <w:spacing w:val="-7"/>
                <w:sz w:val="24"/>
              </w:rPr>
              <w:t xml:space="preserve"> </w:t>
            </w:r>
            <w:r>
              <w:rPr>
                <w:sz w:val="24"/>
              </w:rPr>
              <w:t>LV:</w:t>
            </w:r>
            <w:r>
              <w:rPr>
                <w:spacing w:val="-6"/>
                <w:sz w:val="24"/>
              </w:rPr>
              <w:t xml:space="preserve"> </w:t>
            </w:r>
            <w:r>
              <w:rPr>
                <w:sz w:val="24"/>
              </w:rPr>
              <w:t>Piiranguteta</w:t>
            </w:r>
            <w:r>
              <w:rPr>
                <w:spacing w:val="-7"/>
                <w:sz w:val="24"/>
              </w:rPr>
              <w:t xml:space="preserve"> </w:t>
            </w:r>
            <w:r>
              <w:rPr>
                <w:sz w:val="24"/>
              </w:rPr>
              <w:t>kõikide</w:t>
            </w:r>
            <w:r>
              <w:rPr>
                <w:spacing w:val="-7"/>
                <w:sz w:val="24"/>
              </w:rPr>
              <w:t xml:space="preserve"> </w:t>
            </w:r>
            <w:r>
              <w:rPr>
                <w:sz w:val="24"/>
              </w:rPr>
              <w:t>meelelahutusteenuste</w:t>
            </w:r>
            <w:r>
              <w:rPr>
                <w:spacing w:val="-6"/>
                <w:sz w:val="24"/>
              </w:rPr>
              <w:t xml:space="preserve"> </w:t>
            </w:r>
            <w:r>
              <w:rPr>
                <w:sz w:val="24"/>
              </w:rPr>
              <w:t>osutamise</w:t>
            </w:r>
            <w:r>
              <w:rPr>
                <w:spacing w:val="-7"/>
                <w:sz w:val="24"/>
              </w:rPr>
              <w:t xml:space="preserve"> </w:t>
            </w:r>
            <w:r>
              <w:rPr>
                <w:sz w:val="24"/>
              </w:rPr>
              <w:t>korral, välja arvatud kino käitamise teenused.</w:t>
            </w:r>
          </w:p>
        </w:tc>
      </w:tr>
      <w:tr w:rsidR="00785189" w14:paraId="388C80E0" w14:textId="77777777">
        <w:trPr>
          <w:trHeight w:val="1343"/>
        </w:trPr>
        <w:tc>
          <w:tcPr>
            <w:tcW w:w="2991" w:type="dxa"/>
          </w:tcPr>
          <w:p w14:paraId="7625D11D" w14:textId="77777777" w:rsidR="00785189" w:rsidRDefault="00785189">
            <w:pPr>
              <w:pStyle w:val="TableParagraph"/>
              <w:spacing w:before="0"/>
              <w:ind w:left="0"/>
              <w:rPr>
                <w:sz w:val="24"/>
              </w:rPr>
            </w:pPr>
          </w:p>
        </w:tc>
        <w:tc>
          <w:tcPr>
            <w:tcW w:w="7227" w:type="dxa"/>
          </w:tcPr>
          <w:p w14:paraId="23D44E0E"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22C34721" w14:textId="77777777" w:rsidR="00785189" w:rsidRDefault="009E0FDB">
            <w:pPr>
              <w:pStyle w:val="TableParagraph"/>
              <w:ind w:left="120"/>
              <w:rPr>
                <w:sz w:val="24"/>
              </w:rPr>
            </w:pPr>
            <w:r>
              <w:rPr>
                <w:sz w:val="24"/>
              </w:rPr>
              <w:t>Euroopa Liidus, välja arvatud AT ja SE: Piiranguteta meelelahutusteenuste,</w:t>
            </w:r>
            <w:r>
              <w:rPr>
                <w:spacing w:val="-8"/>
                <w:sz w:val="24"/>
              </w:rPr>
              <w:t xml:space="preserve"> </w:t>
            </w:r>
            <w:r>
              <w:rPr>
                <w:sz w:val="24"/>
              </w:rPr>
              <w:t>sealhulgas</w:t>
            </w:r>
            <w:r>
              <w:rPr>
                <w:spacing w:val="-8"/>
                <w:sz w:val="24"/>
              </w:rPr>
              <w:t xml:space="preserve"> </w:t>
            </w:r>
            <w:r>
              <w:rPr>
                <w:sz w:val="24"/>
              </w:rPr>
              <w:t>teatrite,</w:t>
            </w:r>
            <w:r>
              <w:rPr>
                <w:spacing w:val="-8"/>
                <w:sz w:val="24"/>
              </w:rPr>
              <w:t xml:space="preserve"> </w:t>
            </w:r>
            <w:r>
              <w:rPr>
                <w:sz w:val="24"/>
              </w:rPr>
              <w:t>ansamblite,</w:t>
            </w:r>
            <w:r>
              <w:rPr>
                <w:spacing w:val="-8"/>
                <w:sz w:val="24"/>
              </w:rPr>
              <w:t xml:space="preserve"> </w:t>
            </w:r>
            <w:r>
              <w:rPr>
                <w:sz w:val="24"/>
              </w:rPr>
              <w:t>tsirkuste</w:t>
            </w:r>
            <w:r>
              <w:rPr>
                <w:spacing w:val="-9"/>
                <w:sz w:val="24"/>
              </w:rPr>
              <w:t xml:space="preserve"> </w:t>
            </w:r>
            <w:r>
              <w:rPr>
                <w:sz w:val="24"/>
              </w:rPr>
              <w:t>ja diskoteekide teenuste piiriülese osutamise korral.</w:t>
            </w:r>
          </w:p>
        </w:tc>
      </w:tr>
      <w:tr w:rsidR="00785189" w14:paraId="6A344A46" w14:textId="77777777">
        <w:trPr>
          <w:trHeight w:val="949"/>
        </w:trPr>
        <w:tc>
          <w:tcPr>
            <w:tcW w:w="2991" w:type="dxa"/>
          </w:tcPr>
          <w:p w14:paraId="0138DA96" w14:textId="77777777" w:rsidR="00785189" w:rsidRDefault="009E0FDB">
            <w:pPr>
              <w:pStyle w:val="TableParagraph"/>
              <w:spacing w:before="58"/>
              <w:ind w:left="122"/>
              <w:rPr>
                <w:sz w:val="24"/>
              </w:rPr>
            </w:pPr>
            <w:r>
              <w:rPr>
                <w:spacing w:val="-5"/>
                <w:sz w:val="24"/>
              </w:rPr>
              <w:t>c)</w:t>
            </w:r>
          </w:p>
          <w:p w14:paraId="7D264B5C" w14:textId="77777777" w:rsidR="00785189" w:rsidRDefault="009E0FDB">
            <w:pPr>
              <w:pStyle w:val="TableParagraph"/>
              <w:spacing w:before="0"/>
              <w:ind w:left="688" w:firstLine="568"/>
              <w:rPr>
                <w:sz w:val="24"/>
              </w:rPr>
            </w:pPr>
            <w:r>
              <w:rPr>
                <w:spacing w:val="-2"/>
                <w:sz w:val="24"/>
              </w:rPr>
              <w:t xml:space="preserve">Uudistevahendu </w:t>
            </w:r>
            <w:r>
              <w:rPr>
                <w:sz w:val="24"/>
              </w:rPr>
              <w:t>steenused (CPC 962)</w:t>
            </w:r>
          </w:p>
        </w:tc>
        <w:tc>
          <w:tcPr>
            <w:tcW w:w="7227" w:type="dxa"/>
          </w:tcPr>
          <w:p w14:paraId="41260255" w14:textId="77777777" w:rsidR="00785189" w:rsidRDefault="009E0FDB">
            <w:pPr>
              <w:pStyle w:val="TableParagraph"/>
              <w:spacing w:before="58"/>
              <w:ind w:left="120"/>
              <w:rPr>
                <w:sz w:val="24"/>
              </w:rPr>
            </w:pPr>
            <w:r>
              <w:rPr>
                <w:spacing w:val="-2"/>
                <w:sz w:val="24"/>
              </w:rPr>
              <w:t>Puuduvad</w:t>
            </w:r>
          </w:p>
        </w:tc>
      </w:tr>
    </w:tbl>
    <w:p w14:paraId="73123FA3" w14:textId="77777777" w:rsidR="00785189" w:rsidRDefault="00785189">
      <w:pPr>
        <w:pStyle w:val="TableParagraph"/>
        <w:rPr>
          <w:sz w:val="24"/>
        </w:rPr>
        <w:sectPr w:rsidR="00785189">
          <w:pgSz w:w="11910" w:h="16850"/>
          <w:pgMar w:top="1380" w:right="566" w:bottom="1380" w:left="425" w:header="0" w:footer="1199" w:gutter="0"/>
          <w:cols w:space="708"/>
        </w:sectPr>
      </w:pPr>
    </w:p>
    <w:p w14:paraId="1E2032BF"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4C0DBF49" w14:textId="77777777">
        <w:trPr>
          <w:trHeight w:val="397"/>
        </w:trPr>
        <w:tc>
          <w:tcPr>
            <w:tcW w:w="2991" w:type="dxa"/>
          </w:tcPr>
          <w:p w14:paraId="54479DD4"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A7EC30D"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2BD0DCB" w14:textId="77777777">
        <w:trPr>
          <w:trHeight w:val="2175"/>
        </w:trPr>
        <w:tc>
          <w:tcPr>
            <w:tcW w:w="2991" w:type="dxa"/>
            <w:tcBorders>
              <w:bottom w:val="nil"/>
            </w:tcBorders>
          </w:tcPr>
          <w:p w14:paraId="46702D22" w14:textId="77777777" w:rsidR="00785189" w:rsidRDefault="009E0FDB">
            <w:pPr>
              <w:pStyle w:val="TableParagraph"/>
              <w:tabs>
                <w:tab w:val="left" w:pos="688"/>
              </w:tabs>
              <w:spacing w:before="58"/>
              <w:ind w:left="688" w:right="130" w:hanging="567"/>
              <w:rPr>
                <w:sz w:val="24"/>
              </w:rPr>
            </w:pPr>
            <w:r>
              <w:rPr>
                <w:spacing w:val="-6"/>
                <w:sz w:val="24"/>
              </w:rPr>
              <w:t>d)</w:t>
            </w:r>
            <w:r>
              <w:rPr>
                <w:sz w:val="24"/>
              </w:rPr>
              <w:tab/>
              <w:t xml:space="preserve">Hasartmängude ja </w:t>
            </w:r>
            <w:r>
              <w:rPr>
                <w:spacing w:val="-2"/>
                <w:sz w:val="24"/>
              </w:rPr>
              <w:t xml:space="preserve">kihlvedude </w:t>
            </w:r>
            <w:r>
              <w:rPr>
                <w:sz w:val="24"/>
              </w:rPr>
              <w:t>korraldamise</w:t>
            </w:r>
            <w:r>
              <w:rPr>
                <w:spacing w:val="-15"/>
                <w:sz w:val="24"/>
              </w:rPr>
              <w:t xml:space="preserve"> </w:t>
            </w:r>
            <w:r>
              <w:rPr>
                <w:sz w:val="24"/>
              </w:rPr>
              <w:t>teenused (CPC 96492)</w:t>
            </w:r>
          </w:p>
        </w:tc>
        <w:tc>
          <w:tcPr>
            <w:tcW w:w="7227" w:type="dxa"/>
            <w:tcBorders>
              <w:bottom w:val="nil"/>
            </w:tcBorders>
          </w:tcPr>
          <w:p w14:paraId="5880547B"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4E35D870" w14:textId="77777777" w:rsidR="00785189" w:rsidRDefault="009E0FDB">
            <w:pPr>
              <w:pStyle w:val="TableParagraph"/>
              <w:ind w:left="120"/>
              <w:rPr>
                <w:sz w:val="24"/>
              </w:rPr>
            </w:pPr>
            <w:r>
              <w:rPr>
                <w:sz w:val="24"/>
              </w:rPr>
              <w:t>Euroopa Liidus, välja arvatud MT: Piiranguteta hasartmänguteenuste osutamise</w:t>
            </w:r>
            <w:r>
              <w:rPr>
                <w:spacing w:val="-7"/>
                <w:sz w:val="24"/>
              </w:rPr>
              <w:t xml:space="preserve"> </w:t>
            </w:r>
            <w:r>
              <w:rPr>
                <w:sz w:val="24"/>
              </w:rPr>
              <w:t>korral,</w:t>
            </w:r>
            <w:r>
              <w:rPr>
                <w:spacing w:val="-6"/>
                <w:sz w:val="24"/>
              </w:rPr>
              <w:t xml:space="preserve"> </w:t>
            </w:r>
            <w:r>
              <w:rPr>
                <w:sz w:val="24"/>
              </w:rPr>
              <w:t>mis</w:t>
            </w:r>
            <w:r>
              <w:rPr>
                <w:spacing w:val="-6"/>
                <w:sz w:val="24"/>
              </w:rPr>
              <w:t xml:space="preserve"> </w:t>
            </w:r>
            <w:r>
              <w:rPr>
                <w:sz w:val="24"/>
              </w:rPr>
              <w:t>hõlmab</w:t>
            </w:r>
            <w:r>
              <w:rPr>
                <w:spacing w:val="-6"/>
                <w:sz w:val="24"/>
              </w:rPr>
              <w:t xml:space="preserve"> </w:t>
            </w:r>
            <w:r>
              <w:rPr>
                <w:sz w:val="24"/>
              </w:rPr>
              <w:t>rahalise</w:t>
            </w:r>
            <w:r>
              <w:rPr>
                <w:spacing w:val="-7"/>
                <w:sz w:val="24"/>
              </w:rPr>
              <w:t xml:space="preserve"> </w:t>
            </w:r>
            <w:r>
              <w:rPr>
                <w:sz w:val="24"/>
              </w:rPr>
              <w:t>panusega</w:t>
            </w:r>
            <w:r>
              <w:rPr>
                <w:spacing w:val="-7"/>
                <w:sz w:val="24"/>
              </w:rPr>
              <w:t xml:space="preserve"> </w:t>
            </w:r>
            <w:r>
              <w:rPr>
                <w:sz w:val="24"/>
              </w:rPr>
              <w:t>õnnemänge,</w:t>
            </w:r>
            <w:r>
              <w:rPr>
                <w:spacing w:val="-6"/>
                <w:sz w:val="24"/>
              </w:rPr>
              <w:t xml:space="preserve"> </w:t>
            </w:r>
            <w:r>
              <w:rPr>
                <w:sz w:val="24"/>
              </w:rPr>
              <w:t>sealhulgas eeskätt loteriid, kraapimisloteriid, kasiinodes, mängusaalides või litsentsitud ruumides pakutavaid hasartmänguteenuseid, ning heategevusorganisatsioonide või mittetulundusühingute pakutavaid või neile tulu toovaid kihlveo-, bingo- ja hasartmänguteenuseid.</w:t>
            </w:r>
          </w:p>
        </w:tc>
      </w:tr>
      <w:tr w:rsidR="00785189" w14:paraId="21300CC6" w14:textId="77777777">
        <w:trPr>
          <w:trHeight w:val="1219"/>
        </w:trPr>
        <w:tc>
          <w:tcPr>
            <w:tcW w:w="2991" w:type="dxa"/>
            <w:tcBorders>
              <w:top w:val="nil"/>
            </w:tcBorders>
          </w:tcPr>
          <w:p w14:paraId="29C6D4B4" w14:textId="77777777" w:rsidR="00785189" w:rsidRDefault="00785189">
            <w:pPr>
              <w:pStyle w:val="TableParagraph"/>
              <w:spacing w:before="0"/>
              <w:ind w:left="0"/>
              <w:rPr>
                <w:sz w:val="24"/>
              </w:rPr>
            </w:pPr>
          </w:p>
        </w:tc>
        <w:tc>
          <w:tcPr>
            <w:tcW w:w="7227" w:type="dxa"/>
            <w:tcBorders>
              <w:top w:val="nil"/>
            </w:tcBorders>
          </w:tcPr>
          <w:p w14:paraId="4BDABA76" w14:textId="77777777" w:rsidR="00785189" w:rsidRDefault="009E0FDB">
            <w:pPr>
              <w:pStyle w:val="TableParagraph"/>
              <w:spacing w:before="55"/>
              <w:ind w:left="120" w:right="121"/>
              <w:rPr>
                <w:sz w:val="24"/>
              </w:rPr>
            </w:pPr>
            <w:r>
              <w:rPr>
                <w:sz w:val="24"/>
              </w:rPr>
              <w:t>Reservatsiooni ei kohaldata osavusmängude suhtes, mänguautomaatide suhtes, mis ei väljasta auhindu või mis väljastavad auhindu üksnes</w:t>
            </w:r>
            <w:r>
              <w:rPr>
                <w:spacing w:val="40"/>
                <w:sz w:val="24"/>
              </w:rPr>
              <w:t xml:space="preserve"> </w:t>
            </w:r>
            <w:r>
              <w:rPr>
                <w:sz w:val="24"/>
              </w:rPr>
              <w:t>tasuta mängude kujul, ja reklaammängude suhtes, mille ainus eesmärk on</w:t>
            </w:r>
            <w:r>
              <w:rPr>
                <w:spacing w:val="-5"/>
                <w:sz w:val="24"/>
              </w:rPr>
              <w:t xml:space="preserve"> </w:t>
            </w:r>
            <w:r>
              <w:rPr>
                <w:sz w:val="24"/>
              </w:rPr>
              <w:t>elavdada</w:t>
            </w:r>
            <w:r>
              <w:rPr>
                <w:spacing w:val="-6"/>
                <w:sz w:val="24"/>
              </w:rPr>
              <w:t xml:space="preserve"> </w:t>
            </w:r>
            <w:r>
              <w:rPr>
                <w:sz w:val="24"/>
              </w:rPr>
              <w:t>käesoleva</w:t>
            </w:r>
            <w:r>
              <w:rPr>
                <w:spacing w:val="-6"/>
                <w:sz w:val="24"/>
              </w:rPr>
              <w:t xml:space="preserve"> </w:t>
            </w:r>
            <w:r>
              <w:rPr>
                <w:sz w:val="24"/>
              </w:rPr>
              <w:t>erandiga</w:t>
            </w:r>
            <w:r>
              <w:rPr>
                <w:spacing w:val="-5"/>
                <w:sz w:val="24"/>
              </w:rPr>
              <w:t xml:space="preserve"> </w:t>
            </w:r>
            <w:r>
              <w:rPr>
                <w:sz w:val="24"/>
              </w:rPr>
              <w:t>hõlmamata</w:t>
            </w:r>
            <w:r>
              <w:rPr>
                <w:spacing w:val="-5"/>
                <w:sz w:val="24"/>
              </w:rPr>
              <w:t xml:space="preserve"> </w:t>
            </w:r>
            <w:r>
              <w:rPr>
                <w:sz w:val="24"/>
              </w:rPr>
              <w:t>kaupade</w:t>
            </w:r>
            <w:r>
              <w:rPr>
                <w:spacing w:val="-6"/>
                <w:sz w:val="24"/>
              </w:rPr>
              <w:t xml:space="preserve"> </w:t>
            </w:r>
            <w:r>
              <w:rPr>
                <w:sz w:val="24"/>
              </w:rPr>
              <w:t>või</w:t>
            </w:r>
            <w:r>
              <w:rPr>
                <w:spacing w:val="-5"/>
                <w:sz w:val="24"/>
              </w:rPr>
              <w:t xml:space="preserve"> </w:t>
            </w:r>
            <w:r>
              <w:rPr>
                <w:sz w:val="24"/>
              </w:rPr>
              <w:t>teenuste</w:t>
            </w:r>
            <w:r>
              <w:rPr>
                <w:spacing w:val="-6"/>
                <w:sz w:val="24"/>
              </w:rPr>
              <w:t xml:space="preserve"> </w:t>
            </w:r>
            <w:r>
              <w:rPr>
                <w:sz w:val="24"/>
              </w:rPr>
              <w:t>müüki.</w:t>
            </w:r>
          </w:p>
        </w:tc>
      </w:tr>
    </w:tbl>
    <w:p w14:paraId="4B66BB7B" w14:textId="77777777" w:rsidR="00785189" w:rsidRDefault="00785189">
      <w:pPr>
        <w:pStyle w:val="TableParagraph"/>
        <w:rPr>
          <w:sz w:val="24"/>
        </w:rPr>
        <w:sectPr w:rsidR="00785189">
          <w:pgSz w:w="11910" w:h="16850"/>
          <w:pgMar w:top="1380" w:right="566" w:bottom="1380" w:left="425" w:header="0" w:footer="1199" w:gutter="0"/>
          <w:cols w:space="708"/>
        </w:sectPr>
      </w:pPr>
    </w:p>
    <w:p w14:paraId="3F333653"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6C3AFDF8" w14:textId="77777777">
        <w:trPr>
          <w:trHeight w:val="397"/>
        </w:trPr>
        <w:tc>
          <w:tcPr>
            <w:tcW w:w="2991" w:type="dxa"/>
          </w:tcPr>
          <w:p w14:paraId="2AB7E36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6B9C74D5"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4D91B085" w14:textId="77777777">
        <w:trPr>
          <w:trHeight w:val="947"/>
        </w:trPr>
        <w:tc>
          <w:tcPr>
            <w:tcW w:w="2991" w:type="dxa"/>
          </w:tcPr>
          <w:p w14:paraId="2E2E1732" w14:textId="77777777" w:rsidR="00785189" w:rsidRDefault="009E0FDB">
            <w:pPr>
              <w:pStyle w:val="TableParagraph"/>
              <w:spacing w:before="58"/>
              <w:ind w:left="122"/>
              <w:rPr>
                <w:sz w:val="24"/>
              </w:rPr>
            </w:pPr>
            <w:r>
              <w:rPr>
                <w:sz w:val="24"/>
              </w:rPr>
              <w:t>III-EU-16</w:t>
            </w:r>
            <w:r>
              <w:rPr>
                <w:spacing w:val="-4"/>
                <w:sz w:val="24"/>
              </w:rPr>
              <w:t xml:space="preserve"> </w:t>
            </w:r>
            <w:r>
              <w:rPr>
                <w:spacing w:val="-10"/>
                <w:sz w:val="24"/>
              </w:rPr>
              <w:t>–</w:t>
            </w:r>
          </w:p>
          <w:p w14:paraId="393C95A2" w14:textId="77777777" w:rsidR="00785189" w:rsidRDefault="009E0FDB">
            <w:pPr>
              <w:pStyle w:val="TableParagraph"/>
              <w:spacing w:before="0"/>
              <w:ind w:left="122"/>
              <w:rPr>
                <w:sz w:val="24"/>
              </w:rPr>
            </w:pPr>
            <w:r>
              <w:rPr>
                <w:sz w:val="24"/>
              </w:rPr>
              <w:t>Transporditeenused ja transpordi</w:t>
            </w:r>
            <w:r>
              <w:rPr>
                <w:spacing w:val="-2"/>
                <w:sz w:val="24"/>
              </w:rPr>
              <w:t xml:space="preserve"> abiteenused</w:t>
            </w:r>
          </w:p>
        </w:tc>
        <w:tc>
          <w:tcPr>
            <w:tcW w:w="7227" w:type="dxa"/>
          </w:tcPr>
          <w:p w14:paraId="644531BB" w14:textId="77777777" w:rsidR="00785189" w:rsidRDefault="00785189">
            <w:pPr>
              <w:pStyle w:val="TableParagraph"/>
              <w:spacing w:before="0"/>
              <w:ind w:left="0"/>
              <w:rPr>
                <w:sz w:val="24"/>
              </w:rPr>
            </w:pPr>
          </w:p>
        </w:tc>
      </w:tr>
      <w:tr w:rsidR="00785189" w14:paraId="45C2924A" w14:textId="77777777">
        <w:trPr>
          <w:trHeight w:val="6396"/>
        </w:trPr>
        <w:tc>
          <w:tcPr>
            <w:tcW w:w="2991" w:type="dxa"/>
          </w:tcPr>
          <w:p w14:paraId="692DB322" w14:textId="77777777" w:rsidR="00785189" w:rsidRDefault="009E0FDB">
            <w:pPr>
              <w:pStyle w:val="TableParagraph"/>
              <w:numPr>
                <w:ilvl w:val="0"/>
                <w:numId w:val="100"/>
              </w:numPr>
              <w:tabs>
                <w:tab w:val="left" w:pos="688"/>
              </w:tabs>
              <w:spacing w:before="58"/>
              <w:ind w:hanging="566"/>
              <w:rPr>
                <w:sz w:val="24"/>
              </w:rPr>
            </w:pPr>
            <w:r>
              <w:rPr>
                <w:spacing w:val="-2"/>
                <w:sz w:val="24"/>
              </w:rPr>
              <w:t>Meretransport</w:t>
            </w:r>
          </w:p>
          <w:p w14:paraId="193E10DF" w14:textId="77777777" w:rsidR="00785189" w:rsidRDefault="009E0FDB">
            <w:pPr>
              <w:pStyle w:val="TableParagraph"/>
              <w:numPr>
                <w:ilvl w:val="1"/>
                <w:numId w:val="100"/>
              </w:numPr>
              <w:tabs>
                <w:tab w:val="left" w:pos="1255"/>
              </w:tabs>
              <w:ind w:right="182"/>
              <w:rPr>
                <w:sz w:val="24"/>
              </w:rPr>
            </w:pPr>
            <w:r>
              <w:rPr>
                <w:spacing w:val="-2"/>
                <w:sz w:val="24"/>
              </w:rPr>
              <w:t xml:space="preserve">Rahvusvaheline reisijatevedu </w:t>
            </w:r>
            <w:r>
              <w:rPr>
                <w:sz w:val="24"/>
              </w:rPr>
              <w:t>(CPC 7211,</w:t>
            </w:r>
          </w:p>
          <w:p w14:paraId="7D19F59A" w14:textId="77777777" w:rsidR="00785189" w:rsidRDefault="009E0FDB">
            <w:pPr>
              <w:pStyle w:val="TableParagraph"/>
              <w:spacing w:before="1"/>
              <w:ind w:left="1255" w:right="464"/>
              <w:rPr>
                <w:sz w:val="24"/>
              </w:rPr>
            </w:pPr>
            <w:r>
              <w:rPr>
                <w:sz w:val="24"/>
              </w:rPr>
              <w:t>välja</w:t>
            </w:r>
            <w:r>
              <w:rPr>
                <w:spacing w:val="-15"/>
                <w:sz w:val="24"/>
              </w:rPr>
              <w:t xml:space="preserve"> </w:t>
            </w:r>
            <w:r>
              <w:rPr>
                <w:sz w:val="24"/>
              </w:rPr>
              <w:t xml:space="preserve">arvatud </w:t>
            </w:r>
            <w:r>
              <w:rPr>
                <w:spacing w:val="-2"/>
                <w:sz w:val="24"/>
              </w:rPr>
              <w:t>riigisisene</w:t>
            </w:r>
          </w:p>
          <w:p w14:paraId="67F016CB" w14:textId="77777777" w:rsidR="00785189" w:rsidRDefault="009E0FDB">
            <w:pPr>
              <w:pStyle w:val="TableParagraph"/>
              <w:spacing w:before="0"/>
              <w:ind w:left="1255"/>
              <w:rPr>
                <w:sz w:val="24"/>
              </w:rPr>
            </w:pPr>
            <w:r>
              <w:rPr>
                <w:spacing w:val="-2"/>
                <w:sz w:val="24"/>
              </w:rPr>
              <w:t>kabotaaž)</w:t>
            </w:r>
          </w:p>
          <w:p w14:paraId="00A761B6" w14:textId="77777777" w:rsidR="00785189" w:rsidRDefault="009E0FDB">
            <w:pPr>
              <w:pStyle w:val="TableParagraph"/>
              <w:numPr>
                <w:ilvl w:val="1"/>
                <w:numId w:val="100"/>
              </w:numPr>
              <w:tabs>
                <w:tab w:val="left" w:pos="1255"/>
              </w:tabs>
              <w:ind w:right="182"/>
              <w:rPr>
                <w:sz w:val="24"/>
              </w:rPr>
            </w:pPr>
            <w:r>
              <w:rPr>
                <w:spacing w:val="-2"/>
                <w:sz w:val="24"/>
              </w:rPr>
              <w:t xml:space="preserve">Rahvusvaheline kaubavedu </w:t>
            </w:r>
            <w:r>
              <w:rPr>
                <w:sz w:val="24"/>
              </w:rPr>
              <w:t>(CPC 7212,</w:t>
            </w:r>
          </w:p>
          <w:p w14:paraId="305C2F2D" w14:textId="77777777" w:rsidR="00785189" w:rsidRDefault="009E0FDB">
            <w:pPr>
              <w:pStyle w:val="TableParagraph"/>
              <w:spacing w:before="0"/>
              <w:ind w:left="1255" w:right="464"/>
              <w:rPr>
                <w:sz w:val="24"/>
              </w:rPr>
            </w:pPr>
            <w:r>
              <w:rPr>
                <w:sz w:val="24"/>
              </w:rPr>
              <w:t>välja</w:t>
            </w:r>
            <w:r>
              <w:rPr>
                <w:spacing w:val="-15"/>
                <w:sz w:val="24"/>
              </w:rPr>
              <w:t xml:space="preserve"> </w:t>
            </w:r>
            <w:r>
              <w:rPr>
                <w:sz w:val="24"/>
              </w:rPr>
              <w:t xml:space="preserve">arvatud </w:t>
            </w:r>
            <w:r>
              <w:rPr>
                <w:spacing w:val="-2"/>
                <w:sz w:val="24"/>
              </w:rPr>
              <w:t>riigisisene</w:t>
            </w:r>
          </w:p>
          <w:p w14:paraId="5B8AA3B2" w14:textId="77777777" w:rsidR="00785189" w:rsidRDefault="009E0FDB">
            <w:pPr>
              <w:pStyle w:val="TableParagraph"/>
              <w:spacing w:before="0"/>
              <w:ind w:left="1255"/>
              <w:rPr>
                <w:sz w:val="24"/>
              </w:rPr>
            </w:pPr>
            <w:r>
              <w:rPr>
                <w:spacing w:val="-2"/>
                <w:sz w:val="24"/>
              </w:rPr>
              <w:t>kabotaaž)</w:t>
            </w:r>
          </w:p>
        </w:tc>
        <w:tc>
          <w:tcPr>
            <w:tcW w:w="7227" w:type="dxa"/>
          </w:tcPr>
          <w:p w14:paraId="70B6BA8A"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2D1F449C" w14:textId="77777777" w:rsidR="00785189" w:rsidRDefault="009E0FDB">
            <w:pPr>
              <w:pStyle w:val="TableParagraph"/>
              <w:ind w:left="120" w:right="180"/>
              <w:rPr>
                <w:sz w:val="24"/>
              </w:rPr>
            </w:pPr>
            <w:r>
              <w:rPr>
                <w:sz w:val="24"/>
              </w:rPr>
              <w:t>Euroopa Liit, välja arvatud LV ja MT: Piiranguteta laeva registreerimisel ja asutamisriigi lipu all sõitva laevastiku käitamise korral (kogu kaubanduslik merendustegevus, millega tegeletakse merelaevalt,</w:t>
            </w:r>
            <w:r>
              <w:rPr>
                <w:spacing w:val="-7"/>
                <w:sz w:val="24"/>
              </w:rPr>
              <w:t xml:space="preserve"> </w:t>
            </w:r>
            <w:r>
              <w:rPr>
                <w:sz w:val="24"/>
              </w:rPr>
              <w:t>sealhulgas</w:t>
            </w:r>
            <w:r>
              <w:rPr>
                <w:spacing w:val="-7"/>
                <w:sz w:val="24"/>
              </w:rPr>
              <w:t xml:space="preserve"> </w:t>
            </w:r>
            <w:r>
              <w:rPr>
                <w:sz w:val="24"/>
              </w:rPr>
              <w:t>kalandus,</w:t>
            </w:r>
            <w:r>
              <w:rPr>
                <w:spacing w:val="-7"/>
                <w:sz w:val="24"/>
              </w:rPr>
              <w:t xml:space="preserve"> </w:t>
            </w:r>
            <w:r>
              <w:rPr>
                <w:sz w:val="24"/>
              </w:rPr>
              <w:t>vesiviljelus</w:t>
            </w:r>
            <w:r>
              <w:rPr>
                <w:spacing w:val="-7"/>
                <w:sz w:val="24"/>
              </w:rPr>
              <w:t xml:space="preserve"> </w:t>
            </w:r>
            <w:r>
              <w:rPr>
                <w:sz w:val="24"/>
              </w:rPr>
              <w:t>ja</w:t>
            </w:r>
            <w:r>
              <w:rPr>
                <w:spacing w:val="-8"/>
                <w:sz w:val="24"/>
              </w:rPr>
              <w:t xml:space="preserve"> </w:t>
            </w:r>
            <w:r>
              <w:rPr>
                <w:sz w:val="24"/>
              </w:rPr>
              <w:t>kalandusega</w:t>
            </w:r>
            <w:r>
              <w:rPr>
                <w:spacing w:val="-8"/>
                <w:sz w:val="24"/>
              </w:rPr>
              <w:t xml:space="preserve"> </w:t>
            </w:r>
            <w:r>
              <w:rPr>
                <w:sz w:val="24"/>
              </w:rPr>
              <w:t>seotud teenused; rahvusvaheline reisijate- ja kaubavedu (CPC 721); ning meretranspordi abiteenused).</w:t>
            </w:r>
          </w:p>
          <w:p w14:paraId="2397CD8B" w14:textId="77777777" w:rsidR="00785189" w:rsidRDefault="009E0FDB">
            <w:pPr>
              <w:pStyle w:val="TableParagraph"/>
              <w:spacing w:before="121"/>
              <w:ind w:left="120" w:right="180"/>
              <w:rPr>
                <w:sz w:val="24"/>
              </w:rPr>
            </w:pPr>
            <w:r>
              <w:rPr>
                <w:sz w:val="24"/>
              </w:rPr>
              <w:t>MT: Kehtivad ainuõigused Maltalt Itaalia kaudu Mandri-Euroopaga sisse</w:t>
            </w:r>
            <w:r>
              <w:rPr>
                <w:spacing w:val="-5"/>
                <w:sz w:val="24"/>
              </w:rPr>
              <w:t xml:space="preserve"> </w:t>
            </w:r>
            <w:r>
              <w:rPr>
                <w:sz w:val="24"/>
              </w:rPr>
              <w:t>seatud</w:t>
            </w:r>
            <w:r>
              <w:rPr>
                <w:spacing w:val="-4"/>
                <w:sz w:val="24"/>
              </w:rPr>
              <w:t xml:space="preserve"> </w:t>
            </w:r>
            <w:r>
              <w:rPr>
                <w:sz w:val="24"/>
              </w:rPr>
              <w:t>mereühenduse</w:t>
            </w:r>
            <w:r>
              <w:rPr>
                <w:spacing w:val="-5"/>
                <w:sz w:val="24"/>
              </w:rPr>
              <w:t xml:space="preserve"> </w:t>
            </w:r>
            <w:r>
              <w:rPr>
                <w:sz w:val="24"/>
              </w:rPr>
              <w:t>suhtes</w:t>
            </w:r>
            <w:r>
              <w:rPr>
                <w:spacing w:val="-4"/>
                <w:sz w:val="24"/>
              </w:rPr>
              <w:t xml:space="preserve"> </w:t>
            </w:r>
            <w:r>
              <w:rPr>
                <w:sz w:val="24"/>
              </w:rPr>
              <w:t>(CPC</w:t>
            </w:r>
            <w:r>
              <w:rPr>
                <w:spacing w:val="-4"/>
                <w:sz w:val="24"/>
              </w:rPr>
              <w:t xml:space="preserve"> </w:t>
            </w:r>
            <w:r>
              <w:rPr>
                <w:sz w:val="24"/>
              </w:rPr>
              <w:t>7213,</w:t>
            </w:r>
            <w:r>
              <w:rPr>
                <w:spacing w:val="-4"/>
                <w:sz w:val="24"/>
              </w:rPr>
              <w:t xml:space="preserve"> </w:t>
            </w:r>
            <w:r>
              <w:rPr>
                <w:sz w:val="24"/>
              </w:rPr>
              <w:t>7214,</w:t>
            </w:r>
            <w:r>
              <w:rPr>
                <w:spacing w:val="-4"/>
                <w:sz w:val="24"/>
              </w:rPr>
              <w:t xml:space="preserve"> </w:t>
            </w:r>
            <w:r>
              <w:rPr>
                <w:sz w:val="24"/>
              </w:rPr>
              <w:t>742</w:t>
            </w:r>
            <w:r>
              <w:rPr>
                <w:spacing w:val="-4"/>
                <w:sz w:val="24"/>
              </w:rPr>
              <w:t xml:space="preserve"> </w:t>
            </w:r>
            <w:r>
              <w:rPr>
                <w:sz w:val="24"/>
              </w:rPr>
              <w:t>osa,</w:t>
            </w:r>
            <w:r>
              <w:rPr>
                <w:spacing w:val="-4"/>
                <w:sz w:val="24"/>
              </w:rPr>
              <w:t xml:space="preserve"> </w:t>
            </w:r>
            <w:r>
              <w:rPr>
                <w:sz w:val="24"/>
              </w:rPr>
              <w:t>745,</w:t>
            </w:r>
            <w:r>
              <w:rPr>
                <w:spacing w:val="-4"/>
                <w:sz w:val="24"/>
              </w:rPr>
              <w:t xml:space="preserve"> </w:t>
            </w:r>
            <w:r>
              <w:rPr>
                <w:sz w:val="24"/>
              </w:rPr>
              <w:t xml:space="preserve">749 </w:t>
            </w:r>
            <w:r>
              <w:rPr>
                <w:spacing w:val="-2"/>
                <w:sz w:val="24"/>
              </w:rPr>
              <w:t>osa).</w:t>
            </w:r>
          </w:p>
          <w:p w14:paraId="11B5222B" w14:textId="77777777" w:rsidR="00785189" w:rsidRDefault="009E0FDB">
            <w:pPr>
              <w:pStyle w:val="TableParagraph"/>
              <w:ind w:left="120" w:right="102"/>
              <w:rPr>
                <w:sz w:val="24"/>
              </w:rPr>
            </w:pPr>
            <w:r>
              <w:rPr>
                <w:sz w:val="24"/>
              </w:rPr>
              <w:t>BG: Mehitamata laevadele tohib Bulgaaria sadamates ja Doonau jõel teenuseid osutada üksnes Bulgaaria ettevõtja kaudu (nõutav on asutamine juriidilise isikuna). Teenuseosutajate arv sadamates võib olla piiratud sõltuvalt sadama objektiivsest läbilaskevõimest, mille määrab kindlaks</w:t>
            </w:r>
            <w:r>
              <w:rPr>
                <w:spacing w:val="-8"/>
                <w:sz w:val="24"/>
              </w:rPr>
              <w:t xml:space="preserve"> </w:t>
            </w:r>
            <w:r>
              <w:rPr>
                <w:sz w:val="24"/>
              </w:rPr>
              <w:t>transpordi-,</w:t>
            </w:r>
            <w:r>
              <w:rPr>
                <w:spacing w:val="-8"/>
                <w:sz w:val="24"/>
              </w:rPr>
              <w:t xml:space="preserve"> </w:t>
            </w:r>
            <w:r>
              <w:rPr>
                <w:sz w:val="24"/>
              </w:rPr>
              <w:t>infotehnoloogia-</w:t>
            </w:r>
            <w:r>
              <w:rPr>
                <w:spacing w:val="-9"/>
                <w:sz w:val="24"/>
              </w:rPr>
              <w:t xml:space="preserve"> </w:t>
            </w:r>
            <w:r>
              <w:rPr>
                <w:sz w:val="24"/>
              </w:rPr>
              <w:t>ja</w:t>
            </w:r>
            <w:r>
              <w:rPr>
                <w:spacing w:val="-8"/>
                <w:sz w:val="24"/>
              </w:rPr>
              <w:t xml:space="preserve"> </w:t>
            </w:r>
            <w:r>
              <w:rPr>
                <w:sz w:val="24"/>
              </w:rPr>
              <w:t>sideministeeriumi</w:t>
            </w:r>
            <w:r>
              <w:rPr>
                <w:spacing w:val="-8"/>
                <w:sz w:val="24"/>
              </w:rPr>
              <w:t xml:space="preserve"> </w:t>
            </w:r>
            <w:r>
              <w:rPr>
                <w:sz w:val="24"/>
              </w:rPr>
              <w:t>moodustatud ekspertide komisjon. (ISIC 0501, 0502, CPC 5133, 5223, 721, 722,</w:t>
            </w:r>
          </w:p>
          <w:p w14:paraId="6CEC88D6" w14:textId="77777777" w:rsidR="00785189" w:rsidRDefault="009E0FDB">
            <w:pPr>
              <w:pStyle w:val="TableParagraph"/>
              <w:spacing w:before="1"/>
              <w:ind w:left="120"/>
              <w:rPr>
                <w:sz w:val="24"/>
              </w:rPr>
            </w:pPr>
            <w:r>
              <w:rPr>
                <w:sz w:val="24"/>
              </w:rPr>
              <w:t xml:space="preserve">74520, 74540, 74590, </w:t>
            </w:r>
            <w:r>
              <w:rPr>
                <w:spacing w:val="-2"/>
                <w:sz w:val="24"/>
              </w:rPr>
              <w:t>882).</w:t>
            </w:r>
          </w:p>
          <w:p w14:paraId="494A62F1" w14:textId="77777777" w:rsidR="00785189" w:rsidRDefault="009E0FDB">
            <w:pPr>
              <w:pStyle w:val="TableParagraph"/>
              <w:ind w:left="120" w:right="180"/>
              <w:rPr>
                <w:sz w:val="24"/>
              </w:rPr>
            </w:pPr>
            <w:r>
              <w:rPr>
                <w:sz w:val="24"/>
              </w:rPr>
              <w:t>Õigus osutada riikliku tähtsusega Bulgaaria sadamates avaliku transpordi</w:t>
            </w:r>
            <w:r>
              <w:rPr>
                <w:spacing w:val="-9"/>
                <w:sz w:val="24"/>
              </w:rPr>
              <w:t xml:space="preserve"> </w:t>
            </w:r>
            <w:r>
              <w:rPr>
                <w:sz w:val="24"/>
              </w:rPr>
              <w:t>tugiteenuseid</w:t>
            </w:r>
            <w:r>
              <w:rPr>
                <w:spacing w:val="-8"/>
                <w:sz w:val="24"/>
              </w:rPr>
              <w:t xml:space="preserve"> </w:t>
            </w:r>
            <w:r>
              <w:rPr>
                <w:sz w:val="24"/>
              </w:rPr>
              <w:t>antakse</w:t>
            </w:r>
            <w:r>
              <w:rPr>
                <w:spacing w:val="-11"/>
                <w:sz w:val="24"/>
              </w:rPr>
              <w:t xml:space="preserve"> </w:t>
            </w:r>
            <w:r>
              <w:rPr>
                <w:sz w:val="24"/>
              </w:rPr>
              <w:t>kontsessioonilepinguga.</w:t>
            </w:r>
            <w:r>
              <w:rPr>
                <w:spacing w:val="-9"/>
                <w:sz w:val="24"/>
              </w:rPr>
              <w:t xml:space="preserve"> </w:t>
            </w:r>
            <w:r>
              <w:rPr>
                <w:sz w:val="24"/>
              </w:rPr>
              <w:t>Piirkondliku tähtsusega sadamates antakse kõnealune õigus sadamaomanikuga sõlmitava lepinguga (CPC 74520, 74540 ja 74590).</w:t>
            </w:r>
          </w:p>
        </w:tc>
      </w:tr>
      <w:tr w:rsidR="00785189" w14:paraId="0FE17CDE" w14:textId="77777777">
        <w:trPr>
          <w:trHeight w:val="2414"/>
        </w:trPr>
        <w:tc>
          <w:tcPr>
            <w:tcW w:w="2991" w:type="dxa"/>
          </w:tcPr>
          <w:p w14:paraId="5472F972" w14:textId="77777777" w:rsidR="00785189" w:rsidRDefault="009E0FDB">
            <w:pPr>
              <w:pStyle w:val="TableParagraph"/>
              <w:spacing w:before="61"/>
              <w:ind w:left="688" w:right="568" w:hanging="567"/>
              <w:jc w:val="both"/>
              <w:rPr>
                <w:sz w:val="24"/>
              </w:rPr>
            </w:pPr>
            <w:r>
              <w:rPr>
                <w:sz w:val="24"/>
              </w:rPr>
              <w:t>b)</w:t>
            </w:r>
            <w:r>
              <w:rPr>
                <w:spacing w:val="40"/>
                <w:sz w:val="24"/>
              </w:rPr>
              <w:t xml:space="preserve"> </w:t>
            </w:r>
            <w:r>
              <w:rPr>
                <w:sz w:val="24"/>
              </w:rPr>
              <w:t>Meretranspordi</w:t>
            </w:r>
            <w:r>
              <w:rPr>
                <w:spacing w:val="-6"/>
                <w:sz w:val="24"/>
              </w:rPr>
              <w:t xml:space="preserve"> </w:t>
            </w:r>
            <w:r>
              <w:rPr>
                <w:sz w:val="24"/>
              </w:rPr>
              <w:t xml:space="preserve">ja </w:t>
            </w:r>
            <w:r>
              <w:rPr>
                <w:spacing w:val="-2"/>
                <w:sz w:val="24"/>
              </w:rPr>
              <w:t>siseveetranspordi abiteenused</w:t>
            </w:r>
          </w:p>
        </w:tc>
        <w:tc>
          <w:tcPr>
            <w:tcW w:w="7227" w:type="dxa"/>
          </w:tcPr>
          <w:p w14:paraId="59D87F13" w14:textId="77777777" w:rsidR="00785189" w:rsidRDefault="009E0FDB">
            <w:pPr>
              <w:pStyle w:val="TableParagraph"/>
              <w:spacing w:before="61"/>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618FF4FC" w14:textId="77777777" w:rsidR="00785189" w:rsidRDefault="009E0FDB">
            <w:pPr>
              <w:pStyle w:val="TableParagraph"/>
              <w:ind w:left="120"/>
              <w:rPr>
                <w:sz w:val="24"/>
              </w:rPr>
            </w:pPr>
            <w:r>
              <w:rPr>
                <w:sz w:val="24"/>
              </w:rPr>
              <w:t>Euroopa</w:t>
            </w:r>
            <w:r>
              <w:rPr>
                <w:spacing w:val="-4"/>
                <w:sz w:val="24"/>
              </w:rPr>
              <w:t xml:space="preserve"> </w:t>
            </w:r>
            <w:r>
              <w:rPr>
                <w:sz w:val="24"/>
              </w:rPr>
              <w:t>Liit: Piiranguteta</w:t>
            </w:r>
            <w:r>
              <w:rPr>
                <w:spacing w:val="-2"/>
                <w:sz w:val="24"/>
              </w:rPr>
              <w:t xml:space="preserve"> </w:t>
            </w:r>
            <w:r>
              <w:rPr>
                <w:sz w:val="24"/>
              </w:rPr>
              <w:t>lootsi-</w:t>
            </w:r>
            <w:r>
              <w:rPr>
                <w:spacing w:val="-1"/>
                <w:sz w:val="24"/>
              </w:rPr>
              <w:t xml:space="preserve"> </w:t>
            </w:r>
            <w:r>
              <w:rPr>
                <w:sz w:val="24"/>
              </w:rPr>
              <w:t>ja</w:t>
            </w:r>
            <w:r>
              <w:rPr>
                <w:spacing w:val="-1"/>
                <w:sz w:val="24"/>
              </w:rPr>
              <w:t xml:space="preserve"> </w:t>
            </w:r>
            <w:r>
              <w:rPr>
                <w:sz w:val="24"/>
              </w:rPr>
              <w:t>sildumisteenuste</w:t>
            </w:r>
            <w:r>
              <w:rPr>
                <w:spacing w:val="-1"/>
                <w:sz w:val="24"/>
              </w:rPr>
              <w:t xml:space="preserve"> </w:t>
            </w:r>
            <w:r>
              <w:rPr>
                <w:sz w:val="24"/>
              </w:rPr>
              <w:t>osutamise</w:t>
            </w:r>
            <w:r>
              <w:rPr>
                <w:spacing w:val="-1"/>
                <w:sz w:val="24"/>
              </w:rPr>
              <w:t xml:space="preserve"> </w:t>
            </w:r>
            <w:r>
              <w:rPr>
                <w:spacing w:val="-2"/>
                <w:sz w:val="24"/>
              </w:rPr>
              <w:t>korral.</w:t>
            </w:r>
          </w:p>
          <w:p w14:paraId="6AB655C4" w14:textId="77777777" w:rsidR="00785189" w:rsidRDefault="009E0FDB">
            <w:pPr>
              <w:pStyle w:val="TableParagraph"/>
              <w:ind w:left="120"/>
              <w:rPr>
                <w:sz w:val="24"/>
              </w:rPr>
            </w:pPr>
            <w:r>
              <w:rPr>
                <w:sz w:val="24"/>
              </w:rPr>
              <w:t>Euroopa</w:t>
            </w:r>
            <w:r>
              <w:rPr>
                <w:spacing w:val="-7"/>
                <w:sz w:val="24"/>
              </w:rPr>
              <w:t xml:space="preserve"> </w:t>
            </w:r>
            <w:r>
              <w:rPr>
                <w:sz w:val="24"/>
              </w:rPr>
              <w:t>Liit,</w:t>
            </w:r>
            <w:r>
              <w:rPr>
                <w:spacing w:val="-6"/>
                <w:sz w:val="24"/>
              </w:rPr>
              <w:t xml:space="preserve"> </w:t>
            </w:r>
            <w:r>
              <w:rPr>
                <w:sz w:val="24"/>
              </w:rPr>
              <w:t>välja</w:t>
            </w:r>
            <w:r>
              <w:rPr>
                <w:spacing w:val="-6"/>
                <w:sz w:val="24"/>
              </w:rPr>
              <w:t xml:space="preserve"> </w:t>
            </w:r>
            <w:r>
              <w:rPr>
                <w:sz w:val="24"/>
              </w:rPr>
              <w:t>arvatud</w:t>
            </w:r>
            <w:r>
              <w:rPr>
                <w:spacing w:val="-6"/>
                <w:sz w:val="24"/>
              </w:rPr>
              <w:t xml:space="preserve"> </w:t>
            </w:r>
            <w:r>
              <w:rPr>
                <w:sz w:val="24"/>
              </w:rPr>
              <w:t>LT</w:t>
            </w:r>
            <w:r>
              <w:rPr>
                <w:spacing w:val="-6"/>
                <w:sz w:val="24"/>
              </w:rPr>
              <w:t xml:space="preserve"> </w:t>
            </w:r>
            <w:r>
              <w:rPr>
                <w:sz w:val="24"/>
              </w:rPr>
              <w:t>ja</w:t>
            </w:r>
            <w:r>
              <w:rPr>
                <w:spacing w:val="-6"/>
                <w:sz w:val="24"/>
              </w:rPr>
              <w:t xml:space="preserve"> </w:t>
            </w:r>
            <w:r>
              <w:rPr>
                <w:sz w:val="24"/>
              </w:rPr>
              <w:t>LV:</w:t>
            </w:r>
            <w:r>
              <w:rPr>
                <w:spacing w:val="-6"/>
                <w:sz w:val="24"/>
              </w:rPr>
              <w:t xml:space="preserve"> </w:t>
            </w:r>
            <w:r>
              <w:rPr>
                <w:sz w:val="24"/>
              </w:rPr>
              <w:t>Piiranguteta</w:t>
            </w:r>
            <w:r>
              <w:rPr>
                <w:spacing w:val="-7"/>
                <w:sz w:val="24"/>
              </w:rPr>
              <w:t xml:space="preserve"> </w:t>
            </w:r>
            <w:r>
              <w:rPr>
                <w:sz w:val="24"/>
              </w:rPr>
              <w:t>puksiirteenuste osutamise korral (CPC 7452).</w:t>
            </w:r>
          </w:p>
          <w:p w14:paraId="70052175" w14:textId="77777777" w:rsidR="00785189" w:rsidRDefault="009E0FDB">
            <w:pPr>
              <w:pStyle w:val="TableParagraph"/>
              <w:spacing w:before="121"/>
              <w:ind w:left="120"/>
              <w:rPr>
                <w:sz w:val="24"/>
              </w:rPr>
            </w:pPr>
            <w:r>
              <w:rPr>
                <w:sz w:val="24"/>
              </w:rPr>
              <w:t>BE: Veoste käitlemise teenuseid võivad osutada üksnes kuningliku dekreediga</w:t>
            </w:r>
            <w:r>
              <w:rPr>
                <w:spacing w:val="-7"/>
                <w:sz w:val="24"/>
              </w:rPr>
              <w:t xml:space="preserve"> </w:t>
            </w:r>
            <w:r>
              <w:rPr>
                <w:sz w:val="24"/>
              </w:rPr>
              <w:t>kindlaks</w:t>
            </w:r>
            <w:r>
              <w:rPr>
                <w:spacing w:val="-5"/>
                <w:sz w:val="24"/>
              </w:rPr>
              <w:t xml:space="preserve"> </w:t>
            </w:r>
            <w:r>
              <w:rPr>
                <w:sz w:val="24"/>
              </w:rPr>
              <w:t>määratud</w:t>
            </w:r>
            <w:r>
              <w:rPr>
                <w:spacing w:val="-6"/>
                <w:sz w:val="24"/>
              </w:rPr>
              <w:t xml:space="preserve"> </w:t>
            </w:r>
            <w:r>
              <w:rPr>
                <w:sz w:val="24"/>
              </w:rPr>
              <w:t>akrediteeritud</w:t>
            </w:r>
            <w:r>
              <w:rPr>
                <w:spacing w:val="-6"/>
                <w:sz w:val="24"/>
              </w:rPr>
              <w:t xml:space="preserve"> </w:t>
            </w:r>
            <w:r>
              <w:rPr>
                <w:sz w:val="24"/>
              </w:rPr>
              <w:t>töötajad,</w:t>
            </w:r>
            <w:r>
              <w:rPr>
                <w:spacing w:val="-6"/>
                <w:sz w:val="24"/>
              </w:rPr>
              <w:t xml:space="preserve"> </w:t>
            </w:r>
            <w:r>
              <w:rPr>
                <w:sz w:val="24"/>
              </w:rPr>
              <w:t>kellel</w:t>
            </w:r>
            <w:r>
              <w:rPr>
                <w:spacing w:val="-6"/>
                <w:sz w:val="24"/>
              </w:rPr>
              <w:t xml:space="preserve"> </w:t>
            </w:r>
            <w:r>
              <w:rPr>
                <w:sz w:val="24"/>
              </w:rPr>
              <w:t>on</w:t>
            </w:r>
            <w:r>
              <w:rPr>
                <w:spacing w:val="-6"/>
                <w:sz w:val="24"/>
              </w:rPr>
              <w:t xml:space="preserve"> </w:t>
            </w:r>
            <w:r>
              <w:rPr>
                <w:sz w:val="24"/>
              </w:rPr>
              <w:t>õigus töötada sadamaaladel (CPC 741).</w:t>
            </w:r>
          </w:p>
        </w:tc>
      </w:tr>
    </w:tbl>
    <w:p w14:paraId="588011C3" w14:textId="77777777" w:rsidR="00785189" w:rsidRDefault="00785189">
      <w:pPr>
        <w:pStyle w:val="TableParagraph"/>
        <w:rPr>
          <w:sz w:val="24"/>
        </w:rPr>
        <w:sectPr w:rsidR="00785189">
          <w:pgSz w:w="11910" w:h="16850"/>
          <w:pgMar w:top="1380" w:right="566" w:bottom="1380" w:left="425" w:header="0" w:footer="1199" w:gutter="0"/>
          <w:cols w:space="708"/>
        </w:sectPr>
      </w:pPr>
    </w:p>
    <w:p w14:paraId="443639C2"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2CD9AA22" w14:textId="77777777">
        <w:trPr>
          <w:trHeight w:val="397"/>
        </w:trPr>
        <w:tc>
          <w:tcPr>
            <w:tcW w:w="2991" w:type="dxa"/>
          </w:tcPr>
          <w:p w14:paraId="6F52B219"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2875521"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5B833CA3" w14:textId="77777777">
        <w:trPr>
          <w:trHeight w:val="2291"/>
        </w:trPr>
        <w:tc>
          <w:tcPr>
            <w:tcW w:w="2991" w:type="dxa"/>
          </w:tcPr>
          <w:p w14:paraId="35609758" w14:textId="77777777" w:rsidR="00785189" w:rsidRDefault="00785189">
            <w:pPr>
              <w:pStyle w:val="TableParagraph"/>
              <w:spacing w:before="0"/>
              <w:ind w:left="0"/>
              <w:rPr>
                <w:sz w:val="24"/>
              </w:rPr>
            </w:pPr>
          </w:p>
        </w:tc>
        <w:tc>
          <w:tcPr>
            <w:tcW w:w="7227" w:type="dxa"/>
          </w:tcPr>
          <w:p w14:paraId="559ADF43"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3173F471" w14:textId="77777777" w:rsidR="00785189" w:rsidRDefault="009E0FDB">
            <w:pPr>
              <w:pStyle w:val="TableParagraph"/>
              <w:ind w:left="120"/>
              <w:rPr>
                <w:sz w:val="24"/>
              </w:rPr>
            </w:pPr>
            <w:r>
              <w:rPr>
                <w:sz w:val="24"/>
              </w:rPr>
              <w:t>EL:</w:t>
            </w:r>
            <w:r>
              <w:rPr>
                <w:spacing w:val="-6"/>
                <w:sz w:val="24"/>
              </w:rPr>
              <w:t xml:space="preserve"> </w:t>
            </w:r>
            <w:r>
              <w:rPr>
                <w:sz w:val="24"/>
              </w:rPr>
              <w:t>Sadamaaladel</w:t>
            </w:r>
            <w:r>
              <w:rPr>
                <w:spacing w:val="-6"/>
                <w:sz w:val="24"/>
              </w:rPr>
              <w:t xml:space="preserve"> </w:t>
            </w:r>
            <w:r>
              <w:rPr>
                <w:sz w:val="24"/>
              </w:rPr>
              <w:t>veoste</w:t>
            </w:r>
            <w:r>
              <w:rPr>
                <w:spacing w:val="-5"/>
                <w:sz w:val="24"/>
              </w:rPr>
              <w:t xml:space="preserve"> </w:t>
            </w:r>
            <w:r>
              <w:rPr>
                <w:sz w:val="24"/>
              </w:rPr>
              <w:t>käitlemise</w:t>
            </w:r>
            <w:r>
              <w:rPr>
                <w:spacing w:val="-7"/>
                <w:sz w:val="24"/>
              </w:rPr>
              <w:t xml:space="preserve"> </w:t>
            </w:r>
            <w:r>
              <w:rPr>
                <w:sz w:val="24"/>
              </w:rPr>
              <w:t>teenuste</w:t>
            </w:r>
            <w:r>
              <w:rPr>
                <w:spacing w:val="-7"/>
                <w:sz w:val="24"/>
              </w:rPr>
              <w:t xml:space="preserve"> </w:t>
            </w:r>
            <w:r>
              <w:rPr>
                <w:sz w:val="24"/>
              </w:rPr>
              <w:t>osutamisel</w:t>
            </w:r>
            <w:r>
              <w:rPr>
                <w:spacing w:val="-6"/>
                <w:sz w:val="24"/>
              </w:rPr>
              <w:t xml:space="preserve"> </w:t>
            </w:r>
            <w:r>
              <w:rPr>
                <w:sz w:val="24"/>
              </w:rPr>
              <w:t>kehtib</w:t>
            </w:r>
            <w:r>
              <w:rPr>
                <w:spacing w:val="-6"/>
                <w:sz w:val="24"/>
              </w:rPr>
              <w:t xml:space="preserve"> </w:t>
            </w:r>
            <w:r>
              <w:rPr>
                <w:sz w:val="24"/>
              </w:rPr>
              <w:t>riigi monopol (CPC 745).</w:t>
            </w:r>
          </w:p>
          <w:p w14:paraId="48756A7E" w14:textId="77777777" w:rsidR="00785189" w:rsidRDefault="009E0FDB">
            <w:pPr>
              <w:pStyle w:val="TableParagraph"/>
              <w:spacing w:before="121"/>
              <w:ind w:left="120" w:right="180"/>
              <w:rPr>
                <w:sz w:val="24"/>
              </w:rPr>
            </w:pPr>
            <w:r>
              <w:rPr>
                <w:sz w:val="24"/>
              </w:rPr>
              <w:t>LT:</w:t>
            </w:r>
            <w:r>
              <w:rPr>
                <w:spacing w:val="-6"/>
                <w:sz w:val="24"/>
              </w:rPr>
              <w:t xml:space="preserve"> </w:t>
            </w:r>
            <w:r>
              <w:rPr>
                <w:sz w:val="24"/>
              </w:rPr>
              <w:t>Lootsi-</w:t>
            </w:r>
            <w:r>
              <w:rPr>
                <w:spacing w:val="-6"/>
                <w:sz w:val="24"/>
              </w:rPr>
              <w:t xml:space="preserve"> </w:t>
            </w:r>
            <w:r>
              <w:rPr>
                <w:sz w:val="24"/>
              </w:rPr>
              <w:t>ja</w:t>
            </w:r>
            <w:r>
              <w:rPr>
                <w:spacing w:val="-6"/>
                <w:sz w:val="24"/>
              </w:rPr>
              <w:t xml:space="preserve"> </w:t>
            </w:r>
            <w:r>
              <w:rPr>
                <w:sz w:val="24"/>
              </w:rPr>
              <w:t>sildumisteenuseid</w:t>
            </w:r>
            <w:r>
              <w:rPr>
                <w:spacing w:val="-6"/>
                <w:sz w:val="24"/>
              </w:rPr>
              <w:t xml:space="preserve"> </w:t>
            </w:r>
            <w:r>
              <w:rPr>
                <w:sz w:val="24"/>
              </w:rPr>
              <w:t>ning</w:t>
            </w:r>
            <w:r>
              <w:rPr>
                <w:spacing w:val="-6"/>
                <w:sz w:val="24"/>
              </w:rPr>
              <w:t xml:space="preserve"> </w:t>
            </w:r>
            <w:r>
              <w:rPr>
                <w:sz w:val="24"/>
              </w:rPr>
              <w:t>puksiirteenuseid</w:t>
            </w:r>
            <w:r>
              <w:rPr>
                <w:spacing w:val="-6"/>
                <w:sz w:val="24"/>
              </w:rPr>
              <w:t xml:space="preserve"> </w:t>
            </w:r>
            <w:r>
              <w:rPr>
                <w:sz w:val="24"/>
              </w:rPr>
              <w:t>võivad</w:t>
            </w:r>
            <w:r>
              <w:rPr>
                <w:spacing w:val="-6"/>
                <w:sz w:val="24"/>
              </w:rPr>
              <w:t xml:space="preserve"> </w:t>
            </w:r>
            <w:r>
              <w:rPr>
                <w:sz w:val="24"/>
              </w:rPr>
              <w:t>osutada üksnes Leedu juriidilised isikud või Leedus filiaali omavad Euroopa Liidu liikmesriikide juriidilised isikud, kellel on Leedu meresõiduohutuse ameti välja antud sertifikaat (CPC 7452).</w:t>
            </w:r>
          </w:p>
        </w:tc>
      </w:tr>
      <w:tr w:rsidR="00785189" w14:paraId="1C36DA92" w14:textId="77777777">
        <w:trPr>
          <w:trHeight w:val="2963"/>
        </w:trPr>
        <w:tc>
          <w:tcPr>
            <w:tcW w:w="2991" w:type="dxa"/>
          </w:tcPr>
          <w:p w14:paraId="54BA2363" w14:textId="77777777" w:rsidR="00785189" w:rsidRDefault="009E0FDB">
            <w:pPr>
              <w:pStyle w:val="TableParagraph"/>
              <w:tabs>
                <w:tab w:val="left" w:pos="688"/>
              </w:tabs>
              <w:spacing w:before="58"/>
              <w:ind w:left="688" w:right="410" w:hanging="567"/>
              <w:rPr>
                <w:sz w:val="24"/>
              </w:rPr>
            </w:pPr>
            <w:r>
              <w:rPr>
                <w:spacing w:val="-6"/>
                <w:sz w:val="24"/>
              </w:rPr>
              <w:t>c)</w:t>
            </w:r>
            <w:r>
              <w:rPr>
                <w:sz w:val="24"/>
              </w:rPr>
              <w:tab/>
              <w:t>Raudteetransport</w:t>
            </w:r>
            <w:r>
              <w:rPr>
                <w:spacing w:val="-15"/>
                <w:sz w:val="24"/>
              </w:rPr>
              <w:t xml:space="preserve"> </w:t>
            </w:r>
            <w:r>
              <w:rPr>
                <w:sz w:val="24"/>
              </w:rPr>
              <w:t xml:space="preserve">ja </w:t>
            </w:r>
            <w:r>
              <w:rPr>
                <w:spacing w:val="-2"/>
                <w:sz w:val="24"/>
              </w:rPr>
              <w:t>raudteetranspordi abiteenused</w:t>
            </w:r>
          </w:p>
        </w:tc>
        <w:tc>
          <w:tcPr>
            <w:tcW w:w="7227" w:type="dxa"/>
          </w:tcPr>
          <w:p w14:paraId="03EC7592"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 xml:space="preserve">teenustekaubanduse </w:t>
            </w:r>
            <w:r>
              <w:rPr>
                <w:spacing w:val="-2"/>
                <w:sz w:val="24"/>
              </w:rPr>
              <w:t>puhul:</w:t>
            </w:r>
          </w:p>
          <w:p w14:paraId="21670508" w14:textId="77777777" w:rsidR="00785189" w:rsidRDefault="009E0FDB">
            <w:pPr>
              <w:pStyle w:val="TableParagraph"/>
              <w:spacing w:before="121"/>
              <w:ind w:left="120" w:right="180"/>
              <w:rPr>
                <w:sz w:val="24"/>
              </w:rPr>
            </w:pPr>
            <w:r>
              <w:rPr>
                <w:sz w:val="24"/>
              </w:rPr>
              <w:t>Euroopa</w:t>
            </w:r>
            <w:r>
              <w:rPr>
                <w:spacing w:val="-8"/>
                <w:sz w:val="24"/>
              </w:rPr>
              <w:t xml:space="preserve"> </w:t>
            </w:r>
            <w:r>
              <w:rPr>
                <w:sz w:val="24"/>
              </w:rPr>
              <w:t>Liidus:</w:t>
            </w:r>
            <w:r>
              <w:rPr>
                <w:spacing w:val="-7"/>
                <w:sz w:val="24"/>
              </w:rPr>
              <w:t xml:space="preserve"> </w:t>
            </w:r>
            <w:r>
              <w:rPr>
                <w:sz w:val="24"/>
              </w:rPr>
              <w:t>Piiranguteta</w:t>
            </w:r>
            <w:r>
              <w:rPr>
                <w:spacing w:val="-8"/>
                <w:sz w:val="24"/>
              </w:rPr>
              <w:t xml:space="preserve"> </w:t>
            </w:r>
            <w:r>
              <w:rPr>
                <w:sz w:val="24"/>
              </w:rPr>
              <w:t>reisijate</w:t>
            </w:r>
            <w:r>
              <w:rPr>
                <w:spacing w:val="-8"/>
                <w:sz w:val="24"/>
              </w:rPr>
              <w:t xml:space="preserve"> </w:t>
            </w:r>
            <w:r>
              <w:rPr>
                <w:sz w:val="24"/>
              </w:rPr>
              <w:t>ja</w:t>
            </w:r>
            <w:r>
              <w:rPr>
                <w:spacing w:val="-7"/>
                <w:sz w:val="24"/>
              </w:rPr>
              <w:t xml:space="preserve"> </w:t>
            </w:r>
            <w:r>
              <w:rPr>
                <w:sz w:val="24"/>
              </w:rPr>
              <w:t>kaupade</w:t>
            </w:r>
            <w:r>
              <w:rPr>
                <w:spacing w:val="-6"/>
                <w:sz w:val="24"/>
              </w:rPr>
              <w:t xml:space="preserve"> </w:t>
            </w:r>
            <w:r>
              <w:rPr>
                <w:sz w:val="24"/>
              </w:rPr>
              <w:t>raudteetranspordi korral (CPC 711).</w:t>
            </w:r>
          </w:p>
          <w:p w14:paraId="0838D715" w14:textId="77777777" w:rsidR="00785189" w:rsidRDefault="009E0FDB">
            <w:pPr>
              <w:pStyle w:val="TableParagraph"/>
              <w:ind w:left="120" w:right="180"/>
              <w:rPr>
                <w:sz w:val="24"/>
              </w:rPr>
            </w:pPr>
            <w:r>
              <w:rPr>
                <w:sz w:val="24"/>
              </w:rPr>
              <w:t>LT:</w:t>
            </w:r>
            <w:r>
              <w:rPr>
                <w:spacing w:val="-8"/>
                <w:sz w:val="24"/>
              </w:rPr>
              <w:t xml:space="preserve"> </w:t>
            </w:r>
            <w:r>
              <w:rPr>
                <w:sz w:val="24"/>
              </w:rPr>
              <w:t>Raudteetranspordivahendite</w:t>
            </w:r>
            <w:r>
              <w:rPr>
                <w:spacing w:val="-9"/>
                <w:sz w:val="24"/>
              </w:rPr>
              <w:t xml:space="preserve"> </w:t>
            </w:r>
            <w:r>
              <w:rPr>
                <w:sz w:val="24"/>
              </w:rPr>
              <w:t>hooldus-</w:t>
            </w:r>
            <w:r>
              <w:rPr>
                <w:spacing w:val="-9"/>
                <w:sz w:val="24"/>
              </w:rPr>
              <w:t xml:space="preserve"> </w:t>
            </w:r>
            <w:r>
              <w:rPr>
                <w:sz w:val="24"/>
              </w:rPr>
              <w:t>ja</w:t>
            </w:r>
            <w:r>
              <w:rPr>
                <w:spacing w:val="-8"/>
                <w:sz w:val="24"/>
              </w:rPr>
              <w:t xml:space="preserve"> </w:t>
            </w:r>
            <w:r>
              <w:rPr>
                <w:sz w:val="24"/>
              </w:rPr>
              <w:t>remonditeenuste</w:t>
            </w:r>
            <w:r>
              <w:rPr>
                <w:spacing w:val="-9"/>
                <w:sz w:val="24"/>
              </w:rPr>
              <w:t xml:space="preserve"> </w:t>
            </w:r>
            <w:r>
              <w:rPr>
                <w:sz w:val="24"/>
              </w:rPr>
              <w:t>korral kehtib riigi monopol (CPC 86764, 86769, 8868 osa).</w:t>
            </w:r>
          </w:p>
          <w:p w14:paraId="079FE593" w14:textId="77777777" w:rsidR="00785189" w:rsidRDefault="009E0FDB">
            <w:pPr>
              <w:pStyle w:val="TableParagraph"/>
              <w:ind w:left="120"/>
              <w:rPr>
                <w:sz w:val="24"/>
              </w:rPr>
            </w:pPr>
            <w:r>
              <w:rPr>
                <w:sz w:val="24"/>
              </w:rPr>
              <w:t>SE: Raudteetranspordivahendite hooldus- ja remonditeenuste suhtes kohaldatakse</w:t>
            </w:r>
            <w:r>
              <w:rPr>
                <w:spacing w:val="-6"/>
                <w:sz w:val="24"/>
              </w:rPr>
              <w:t xml:space="preserve"> </w:t>
            </w:r>
            <w:r>
              <w:rPr>
                <w:sz w:val="24"/>
              </w:rPr>
              <w:t>majandusvajaduste</w:t>
            </w:r>
            <w:r>
              <w:rPr>
                <w:spacing w:val="-5"/>
                <w:sz w:val="24"/>
              </w:rPr>
              <w:t xml:space="preserve"> </w:t>
            </w:r>
            <w:r>
              <w:rPr>
                <w:sz w:val="24"/>
              </w:rPr>
              <w:t>testi,</w:t>
            </w:r>
            <w:r>
              <w:rPr>
                <w:spacing w:val="-5"/>
                <w:sz w:val="24"/>
              </w:rPr>
              <w:t xml:space="preserve"> </w:t>
            </w:r>
            <w:r>
              <w:rPr>
                <w:sz w:val="24"/>
              </w:rPr>
              <w:t>kui</w:t>
            </w:r>
            <w:r>
              <w:rPr>
                <w:spacing w:val="-5"/>
                <w:sz w:val="24"/>
              </w:rPr>
              <w:t xml:space="preserve"> </w:t>
            </w:r>
            <w:r>
              <w:rPr>
                <w:sz w:val="24"/>
              </w:rPr>
              <w:t>investor</w:t>
            </w:r>
            <w:r>
              <w:rPr>
                <w:spacing w:val="-5"/>
                <w:sz w:val="24"/>
              </w:rPr>
              <w:t xml:space="preserve"> </w:t>
            </w:r>
            <w:r>
              <w:rPr>
                <w:sz w:val="24"/>
              </w:rPr>
              <w:t>kavatseb</w:t>
            </w:r>
            <w:r>
              <w:rPr>
                <w:spacing w:val="-5"/>
                <w:sz w:val="24"/>
              </w:rPr>
              <w:t xml:space="preserve"> </w:t>
            </w:r>
            <w:r>
              <w:rPr>
                <w:sz w:val="24"/>
              </w:rPr>
              <w:t>rajada</w:t>
            </w:r>
            <w:r>
              <w:rPr>
                <w:spacing w:val="-7"/>
                <w:sz w:val="24"/>
              </w:rPr>
              <w:t xml:space="preserve"> </w:t>
            </w:r>
            <w:r>
              <w:rPr>
                <w:sz w:val="24"/>
              </w:rPr>
              <w:t>oma terminali</w:t>
            </w:r>
            <w:r>
              <w:rPr>
                <w:spacing w:val="-8"/>
                <w:sz w:val="24"/>
              </w:rPr>
              <w:t xml:space="preserve"> </w:t>
            </w:r>
            <w:r>
              <w:rPr>
                <w:sz w:val="24"/>
              </w:rPr>
              <w:t>taristurajatised.</w:t>
            </w:r>
            <w:r>
              <w:rPr>
                <w:spacing w:val="-7"/>
                <w:sz w:val="24"/>
              </w:rPr>
              <w:t xml:space="preserve"> </w:t>
            </w:r>
            <w:r>
              <w:rPr>
                <w:sz w:val="24"/>
              </w:rPr>
              <w:t>Põhikriteeriumid:</w:t>
            </w:r>
            <w:r>
              <w:rPr>
                <w:spacing w:val="-8"/>
                <w:sz w:val="24"/>
              </w:rPr>
              <w:t xml:space="preserve"> </w:t>
            </w:r>
            <w:r>
              <w:rPr>
                <w:sz w:val="24"/>
              </w:rPr>
              <w:t>ruumi-</w:t>
            </w:r>
            <w:r>
              <w:rPr>
                <w:spacing w:val="-9"/>
                <w:sz w:val="24"/>
              </w:rPr>
              <w:t xml:space="preserve"> </w:t>
            </w:r>
            <w:r>
              <w:rPr>
                <w:sz w:val="24"/>
              </w:rPr>
              <w:t>ja</w:t>
            </w:r>
            <w:r>
              <w:rPr>
                <w:spacing w:val="-8"/>
                <w:sz w:val="24"/>
              </w:rPr>
              <w:t xml:space="preserve"> </w:t>
            </w:r>
            <w:r>
              <w:rPr>
                <w:sz w:val="24"/>
              </w:rPr>
              <w:t>võimsuspiirangud (CPC 86764, 86769, 8868 osa).</w:t>
            </w:r>
          </w:p>
        </w:tc>
      </w:tr>
      <w:tr w:rsidR="00785189" w14:paraId="503C1807" w14:textId="77777777">
        <w:trPr>
          <w:trHeight w:val="3362"/>
        </w:trPr>
        <w:tc>
          <w:tcPr>
            <w:tcW w:w="2991" w:type="dxa"/>
            <w:tcBorders>
              <w:bottom w:val="nil"/>
            </w:tcBorders>
          </w:tcPr>
          <w:p w14:paraId="7F6BE648" w14:textId="77777777" w:rsidR="00785189" w:rsidRDefault="009E0FDB">
            <w:pPr>
              <w:pStyle w:val="TableParagraph"/>
              <w:tabs>
                <w:tab w:val="left" w:pos="688"/>
              </w:tabs>
              <w:spacing w:before="61"/>
              <w:ind w:left="688" w:right="256" w:hanging="567"/>
              <w:rPr>
                <w:sz w:val="24"/>
              </w:rPr>
            </w:pPr>
            <w:r>
              <w:rPr>
                <w:spacing w:val="-6"/>
                <w:sz w:val="24"/>
              </w:rPr>
              <w:t>d)</w:t>
            </w:r>
            <w:r>
              <w:rPr>
                <w:sz w:val="24"/>
              </w:rPr>
              <w:tab/>
            </w:r>
            <w:r>
              <w:rPr>
                <w:spacing w:val="-2"/>
                <w:sz w:val="24"/>
              </w:rPr>
              <w:t xml:space="preserve">Maanteetransport </w:t>
            </w:r>
            <w:r>
              <w:rPr>
                <w:sz w:val="24"/>
              </w:rPr>
              <w:t xml:space="preserve">(reisijate- ja </w:t>
            </w:r>
            <w:r>
              <w:rPr>
                <w:spacing w:val="-2"/>
                <w:sz w:val="24"/>
              </w:rPr>
              <w:t xml:space="preserve">kaubaveoteenused, rahvusvahelised veoautoveoteenused) </w:t>
            </w:r>
            <w:r>
              <w:rPr>
                <w:sz w:val="24"/>
              </w:rPr>
              <w:t>ja</w:t>
            </w:r>
            <w:r>
              <w:rPr>
                <w:spacing w:val="-15"/>
                <w:sz w:val="24"/>
              </w:rPr>
              <w:t xml:space="preserve"> </w:t>
            </w:r>
            <w:r>
              <w:rPr>
                <w:sz w:val="24"/>
              </w:rPr>
              <w:t xml:space="preserve">maanteetranspordi </w:t>
            </w:r>
            <w:r>
              <w:rPr>
                <w:spacing w:val="-2"/>
                <w:sz w:val="24"/>
              </w:rPr>
              <w:t>abiteenused.</w:t>
            </w:r>
          </w:p>
        </w:tc>
        <w:tc>
          <w:tcPr>
            <w:tcW w:w="7227" w:type="dxa"/>
            <w:tcBorders>
              <w:bottom w:val="nil"/>
            </w:tcBorders>
          </w:tcPr>
          <w:p w14:paraId="696E50CA" w14:textId="77777777" w:rsidR="00785189" w:rsidRDefault="009E0FDB">
            <w:pPr>
              <w:pStyle w:val="TableParagraph"/>
              <w:spacing w:before="61"/>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481E404E" w14:textId="77777777" w:rsidR="00785189" w:rsidRDefault="009E0FDB">
            <w:pPr>
              <w:pStyle w:val="TableParagraph"/>
              <w:ind w:left="120"/>
              <w:rPr>
                <w:sz w:val="24"/>
              </w:rPr>
            </w:pPr>
            <w:r>
              <w:rPr>
                <w:sz w:val="24"/>
              </w:rPr>
              <w:t>Euroopa</w:t>
            </w:r>
            <w:r>
              <w:rPr>
                <w:spacing w:val="-7"/>
                <w:sz w:val="24"/>
              </w:rPr>
              <w:t xml:space="preserve"> </w:t>
            </w:r>
            <w:r>
              <w:rPr>
                <w:sz w:val="24"/>
              </w:rPr>
              <w:t>Liidus:</w:t>
            </w:r>
            <w:r>
              <w:rPr>
                <w:spacing w:val="-6"/>
                <w:sz w:val="24"/>
              </w:rPr>
              <w:t xml:space="preserve"> </w:t>
            </w:r>
            <w:r>
              <w:rPr>
                <w:sz w:val="24"/>
              </w:rPr>
              <w:t>Piiranguteta</w:t>
            </w:r>
            <w:r>
              <w:rPr>
                <w:spacing w:val="-7"/>
                <w:sz w:val="24"/>
              </w:rPr>
              <w:t xml:space="preserve"> </w:t>
            </w:r>
            <w:r>
              <w:rPr>
                <w:sz w:val="24"/>
              </w:rPr>
              <w:t>maanteetranspordi</w:t>
            </w:r>
            <w:r>
              <w:rPr>
                <w:spacing w:val="-6"/>
                <w:sz w:val="24"/>
              </w:rPr>
              <w:t xml:space="preserve"> </w:t>
            </w:r>
            <w:r>
              <w:rPr>
                <w:sz w:val="24"/>
              </w:rPr>
              <w:t>korral</w:t>
            </w:r>
            <w:r>
              <w:rPr>
                <w:spacing w:val="-6"/>
                <w:sz w:val="24"/>
              </w:rPr>
              <w:t xml:space="preserve"> </w:t>
            </w:r>
            <w:r>
              <w:rPr>
                <w:sz w:val="24"/>
              </w:rPr>
              <w:t>(reisijate-</w:t>
            </w:r>
            <w:r>
              <w:rPr>
                <w:spacing w:val="-7"/>
                <w:sz w:val="24"/>
              </w:rPr>
              <w:t xml:space="preserve"> </w:t>
            </w:r>
            <w:r>
              <w:rPr>
                <w:sz w:val="24"/>
              </w:rPr>
              <w:t>ja kaubaveoteenused, rahvusvaheliste veoautovedude teenused).</w:t>
            </w:r>
          </w:p>
          <w:p w14:paraId="4B95D1E4" w14:textId="77777777" w:rsidR="00785189" w:rsidRDefault="009E0FDB">
            <w:pPr>
              <w:pStyle w:val="TableParagraph"/>
              <w:ind w:left="120"/>
              <w:rPr>
                <w:sz w:val="24"/>
              </w:rPr>
            </w:pPr>
            <w:r>
              <w:rPr>
                <w:sz w:val="24"/>
              </w:rPr>
              <w:t>Investeeringu</w:t>
            </w:r>
            <w:r>
              <w:rPr>
                <w:spacing w:val="-5"/>
                <w:sz w:val="24"/>
              </w:rPr>
              <w:t xml:space="preserve"> </w:t>
            </w:r>
            <w:r>
              <w:rPr>
                <w:spacing w:val="-2"/>
                <w:sz w:val="24"/>
              </w:rPr>
              <w:t>puhul:</w:t>
            </w:r>
          </w:p>
          <w:p w14:paraId="4DA204B3" w14:textId="77777777" w:rsidR="00785189" w:rsidRDefault="009E0FDB">
            <w:pPr>
              <w:pStyle w:val="TableParagraph"/>
              <w:ind w:left="120"/>
              <w:rPr>
                <w:sz w:val="24"/>
              </w:rPr>
            </w:pPr>
            <w:r>
              <w:rPr>
                <w:sz w:val="24"/>
              </w:rPr>
              <w:t>Euroopa</w:t>
            </w:r>
            <w:r>
              <w:rPr>
                <w:spacing w:val="-4"/>
                <w:sz w:val="24"/>
              </w:rPr>
              <w:t xml:space="preserve"> </w:t>
            </w:r>
            <w:r>
              <w:rPr>
                <w:sz w:val="24"/>
              </w:rPr>
              <w:t>Liidus:</w:t>
            </w:r>
            <w:r>
              <w:rPr>
                <w:spacing w:val="-1"/>
                <w:sz w:val="24"/>
              </w:rPr>
              <w:t xml:space="preserve"> </w:t>
            </w:r>
            <w:r>
              <w:rPr>
                <w:sz w:val="24"/>
              </w:rPr>
              <w:t>Piiranguteta</w:t>
            </w:r>
            <w:r>
              <w:rPr>
                <w:spacing w:val="-2"/>
                <w:sz w:val="24"/>
              </w:rPr>
              <w:t xml:space="preserve"> </w:t>
            </w:r>
            <w:r>
              <w:rPr>
                <w:sz w:val="24"/>
              </w:rPr>
              <w:t>teises</w:t>
            </w:r>
            <w:r>
              <w:rPr>
                <w:spacing w:val="-1"/>
                <w:sz w:val="24"/>
              </w:rPr>
              <w:t xml:space="preserve"> </w:t>
            </w:r>
            <w:r>
              <w:rPr>
                <w:sz w:val="24"/>
              </w:rPr>
              <w:t>liikmesriigis</w:t>
            </w:r>
            <w:r>
              <w:rPr>
                <w:spacing w:val="-1"/>
                <w:sz w:val="24"/>
              </w:rPr>
              <w:t xml:space="preserve"> </w:t>
            </w:r>
            <w:r>
              <w:rPr>
                <w:spacing w:val="-2"/>
                <w:sz w:val="24"/>
              </w:rPr>
              <w:t>asutatud</w:t>
            </w:r>
          </w:p>
          <w:p w14:paraId="5B9B1DF1" w14:textId="77777777" w:rsidR="00785189" w:rsidRDefault="009E0FDB">
            <w:pPr>
              <w:pStyle w:val="TableParagraph"/>
              <w:spacing w:before="0"/>
              <w:ind w:left="120"/>
              <w:rPr>
                <w:sz w:val="24"/>
              </w:rPr>
            </w:pPr>
            <w:r>
              <w:rPr>
                <w:sz w:val="24"/>
              </w:rPr>
              <w:t>välisinvestorite</w:t>
            </w:r>
            <w:r>
              <w:rPr>
                <w:spacing w:val="-6"/>
                <w:sz w:val="24"/>
              </w:rPr>
              <w:t xml:space="preserve"> </w:t>
            </w:r>
            <w:r>
              <w:rPr>
                <w:sz w:val="24"/>
              </w:rPr>
              <w:t>kabotaaži korral</w:t>
            </w:r>
            <w:r>
              <w:rPr>
                <w:spacing w:val="-2"/>
                <w:sz w:val="24"/>
              </w:rPr>
              <w:t xml:space="preserve"> </w:t>
            </w:r>
            <w:r>
              <w:rPr>
                <w:sz w:val="24"/>
              </w:rPr>
              <w:t>liikmesriigi</w:t>
            </w:r>
            <w:r>
              <w:rPr>
                <w:spacing w:val="-2"/>
                <w:sz w:val="24"/>
              </w:rPr>
              <w:t xml:space="preserve"> </w:t>
            </w:r>
            <w:r>
              <w:rPr>
                <w:sz w:val="24"/>
              </w:rPr>
              <w:t>piires</w:t>
            </w:r>
            <w:r>
              <w:rPr>
                <w:spacing w:val="-3"/>
                <w:sz w:val="24"/>
              </w:rPr>
              <w:t xml:space="preserve"> </w:t>
            </w:r>
            <w:r>
              <w:rPr>
                <w:sz w:val="24"/>
              </w:rPr>
              <w:t>(CPC</w:t>
            </w:r>
            <w:r>
              <w:rPr>
                <w:spacing w:val="-2"/>
                <w:sz w:val="24"/>
              </w:rPr>
              <w:t xml:space="preserve"> 712).</w:t>
            </w:r>
          </w:p>
          <w:p w14:paraId="68D89B5D" w14:textId="77777777" w:rsidR="00785189" w:rsidRDefault="009E0FDB">
            <w:pPr>
              <w:pStyle w:val="TableParagraph"/>
              <w:ind w:left="120"/>
              <w:rPr>
                <w:sz w:val="24"/>
              </w:rPr>
            </w:pPr>
            <w:r>
              <w:rPr>
                <w:sz w:val="24"/>
              </w:rPr>
              <w:t>Euroopa</w:t>
            </w:r>
            <w:r>
              <w:rPr>
                <w:spacing w:val="-7"/>
                <w:sz w:val="24"/>
              </w:rPr>
              <w:t xml:space="preserve"> </w:t>
            </w:r>
            <w:r>
              <w:rPr>
                <w:sz w:val="24"/>
              </w:rPr>
              <w:t>Liidus:</w:t>
            </w:r>
            <w:r>
              <w:rPr>
                <w:spacing w:val="-6"/>
                <w:sz w:val="24"/>
              </w:rPr>
              <w:t xml:space="preserve"> </w:t>
            </w:r>
            <w:r>
              <w:rPr>
                <w:sz w:val="24"/>
              </w:rPr>
              <w:t>Euroopa</w:t>
            </w:r>
            <w:r>
              <w:rPr>
                <w:spacing w:val="-5"/>
                <w:sz w:val="24"/>
              </w:rPr>
              <w:t xml:space="preserve"> </w:t>
            </w:r>
            <w:r>
              <w:rPr>
                <w:sz w:val="24"/>
              </w:rPr>
              <w:t>Liidu</w:t>
            </w:r>
            <w:r>
              <w:rPr>
                <w:spacing w:val="-6"/>
                <w:sz w:val="24"/>
              </w:rPr>
              <w:t xml:space="preserve"> </w:t>
            </w:r>
            <w:r>
              <w:rPr>
                <w:sz w:val="24"/>
              </w:rPr>
              <w:t>taksoteenuste</w:t>
            </w:r>
            <w:r>
              <w:rPr>
                <w:spacing w:val="-7"/>
                <w:sz w:val="24"/>
              </w:rPr>
              <w:t xml:space="preserve"> </w:t>
            </w:r>
            <w:r>
              <w:rPr>
                <w:sz w:val="24"/>
              </w:rPr>
              <w:t>suhtes</w:t>
            </w:r>
            <w:r>
              <w:rPr>
                <w:spacing w:val="-6"/>
                <w:sz w:val="24"/>
              </w:rPr>
              <w:t xml:space="preserve"> </w:t>
            </w:r>
            <w:r>
              <w:rPr>
                <w:sz w:val="24"/>
              </w:rPr>
              <w:t>võidakse</w:t>
            </w:r>
            <w:r>
              <w:rPr>
                <w:spacing w:val="-7"/>
                <w:sz w:val="24"/>
              </w:rPr>
              <w:t xml:space="preserve"> </w:t>
            </w:r>
            <w:r>
              <w:rPr>
                <w:sz w:val="24"/>
              </w:rPr>
              <w:t>kohaldada majandusvajaduste testi, millega piiratakse teenuseosutajate arvu.</w:t>
            </w:r>
          </w:p>
          <w:p w14:paraId="58CD1F71" w14:textId="77777777" w:rsidR="00785189" w:rsidRDefault="009E0FDB">
            <w:pPr>
              <w:pStyle w:val="TableParagraph"/>
              <w:spacing w:before="0"/>
              <w:ind w:left="120"/>
              <w:rPr>
                <w:sz w:val="24"/>
              </w:rPr>
            </w:pPr>
            <w:r>
              <w:rPr>
                <w:sz w:val="24"/>
              </w:rPr>
              <w:t>Põhikriteerium:</w:t>
            </w:r>
            <w:r>
              <w:rPr>
                <w:spacing w:val="-7"/>
                <w:sz w:val="24"/>
              </w:rPr>
              <w:t xml:space="preserve"> </w:t>
            </w:r>
            <w:r>
              <w:rPr>
                <w:sz w:val="24"/>
              </w:rPr>
              <w:t>kohaldatavates</w:t>
            </w:r>
            <w:r>
              <w:rPr>
                <w:spacing w:val="-7"/>
                <w:sz w:val="24"/>
              </w:rPr>
              <w:t xml:space="preserve"> </w:t>
            </w:r>
            <w:r>
              <w:rPr>
                <w:sz w:val="24"/>
              </w:rPr>
              <w:t>õigusaktides</w:t>
            </w:r>
            <w:r>
              <w:rPr>
                <w:spacing w:val="-7"/>
                <w:sz w:val="24"/>
              </w:rPr>
              <w:t xml:space="preserve"> </w:t>
            </w:r>
            <w:r>
              <w:rPr>
                <w:sz w:val="24"/>
              </w:rPr>
              <w:t>ette</w:t>
            </w:r>
            <w:r>
              <w:rPr>
                <w:spacing w:val="-8"/>
                <w:sz w:val="24"/>
              </w:rPr>
              <w:t xml:space="preserve"> </w:t>
            </w:r>
            <w:r>
              <w:rPr>
                <w:sz w:val="24"/>
              </w:rPr>
              <w:t>nähtud</w:t>
            </w:r>
            <w:r>
              <w:rPr>
                <w:spacing w:val="-7"/>
                <w:sz w:val="24"/>
              </w:rPr>
              <w:t xml:space="preserve"> </w:t>
            </w:r>
            <w:r>
              <w:rPr>
                <w:sz w:val="24"/>
              </w:rPr>
              <w:t>kohalik</w:t>
            </w:r>
            <w:r>
              <w:rPr>
                <w:spacing w:val="-7"/>
                <w:sz w:val="24"/>
              </w:rPr>
              <w:t xml:space="preserve"> </w:t>
            </w:r>
            <w:r>
              <w:rPr>
                <w:sz w:val="24"/>
              </w:rPr>
              <w:t>nõudlus (CPC 71221).</w:t>
            </w:r>
          </w:p>
        </w:tc>
      </w:tr>
    </w:tbl>
    <w:p w14:paraId="2C72A68D" w14:textId="77777777" w:rsidR="00785189" w:rsidRDefault="00785189">
      <w:pPr>
        <w:pStyle w:val="TableParagraph"/>
        <w:rPr>
          <w:sz w:val="24"/>
        </w:rPr>
        <w:sectPr w:rsidR="00785189">
          <w:pgSz w:w="11910" w:h="16850"/>
          <w:pgMar w:top="1380" w:right="566" w:bottom="1380" w:left="425" w:header="0" w:footer="1199" w:gutter="0"/>
          <w:cols w:space="708"/>
        </w:sectPr>
      </w:pPr>
    </w:p>
    <w:p w14:paraId="456C392D"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075CBDEE" w14:textId="77777777">
        <w:trPr>
          <w:trHeight w:val="398"/>
        </w:trPr>
        <w:tc>
          <w:tcPr>
            <w:tcW w:w="2991" w:type="dxa"/>
            <w:tcBorders>
              <w:bottom w:val="single" w:sz="4" w:space="0" w:color="000000"/>
            </w:tcBorders>
          </w:tcPr>
          <w:p w14:paraId="63DA57E6"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4A6B099E"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7E301944" w14:textId="77777777">
        <w:trPr>
          <w:trHeight w:val="9870"/>
        </w:trPr>
        <w:tc>
          <w:tcPr>
            <w:tcW w:w="2991" w:type="dxa"/>
            <w:tcBorders>
              <w:top w:val="single" w:sz="4" w:space="0" w:color="000000"/>
              <w:bottom w:val="nil"/>
            </w:tcBorders>
          </w:tcPr>
          <w:p w14:paraId="0BEF0A89" w14:textId="77777777" w:rsidR="00785189" w:rsidRDefault="00785189">
            <w:pPr>
              <w:pStyle w:val="TableParagraph"/>
              <w:spacing w:before="0"/>
              <w:ind w:left="0"/>
              <w:rPr>
                <w:sz w:val="24"/>
              </w:rPr>
            </w:pPr>
          </w:p>
        </w:tc>
        <w:tc>
          <w:tcPr>
            <w:tcW w:w="7227" w:type="dxa"/>
            <w:tcBorders>
              <w:top w:val="single" w:sz="4" w:space="0" w:color="000000"/>
              <w:bottom w:val="nil"/>
            </w:tcBorders>
          </w:tcPr>
          <w:p w14:paraId="6C73F0A6" w14:textId="77777777" w:rsidR="00785189" w:rsidRDefault="009E0FDB">
            <w:pPr>
              <w:pStyle w:val="TableParagraph"/>
              <w:spacing w:before="59"/>
              <w:ind w:left="120" w:right="279"/>
              <w:jc w:val="both"/>
              <w:rPr>
                <w:sz w:val="24"/>
              </w:rPr>
            </w:pPr>
            <w:r>
              <w:rPr>
                <w:sz w:val="24"/>
              </w:rPr>
              <w:t>AT: Reisijate- ja kaubaveo jaoks võib ainuõigusi või lube anda üksnes Euroopa</w:t>
            </w:r>
            <w:r>
              <w:rPr>
                <w:spacing w:val="-6"/>
                <w:sz w:val="24"/>
              </w:rPr>
              <w:t xml:space="preserve"> </w:t>
            </w:r>
            <w:r>
              <w:rPr>
                <w:sz w:val="24"/>
              </w:rPr>
              <w:t>Liidu</w:t>
            </w:r>
            <w:r>
              <w:rPr>
                <w:spacing w:val="-5"/>
                <w:sz w:val="24"/>
              </w:rPr>
              <w:t xml:space="preserve"> </w:t>
            </w:r>
            <w:r>
              <w:rPr>
                <w:sz w:val="24"/>
              </w:rPr>
              <w:t>liikmesriikide</w:t>
            </w:r>
            <w:r>
              <w:rPr>
                <w:spacing w:val="-6"/>
                <w:sz w:val="24"/>
              </w:rPr>
              <w:t xml:space="preserve"> </w:t>
            </w:r>
            <w:r>
              <w:rPr>
                <w:sz w:val="24"/>
              </w:rPr>
              <w:t>kodanikele</w:t>
            </w:r>
            <w:r>
              <w:rPr>
                <w:spacing w:val="-6"/>
                <w:sz w:val="24"/>
              </w:rPr>
              <w:t xml:space="preserve"> </w:t>
            </w:r>
            <w:r>
              <w:rPr>
                <w:sz w:val="24"/>
              </w:rPr>
              <w:t>ja</w:t>
            </w:r>
            <w:r>
              <w:rPr>
                <w:spacing w:val="-5"/>
                <w:sz w:val="24"/>
              </w:rPr>
              <w:t xml:space="preserve"> </w:t>
            </w:r>
            <w:r>
              <w:rPr>
                <w:sz w:val="24"/>
              </w:rPr>
              <w:t>Euroopa</w:t>
            </w:r>
            <w:r>
              <w:rPr>
                <w:spacing w:val="-6"/>
                <w:sz w:val="24"/>
              </w:rPr>
              <w:t xml:space="preserve"> </w:t>
            </w:r>
            <w:r>
              <w:rPr>
                <w:sz w:val="24"/>
              </w:rPr>
              <w:t>Liidu</w:t>
            </w:r>
            <w:r>
              <w:rPr>
                <w:spacing w:val="-5"/>
                <w:sz w:val="24"/>
              </w:rPr>
              <w:t xml:space="preserve"> </w:t>
            </w:r>
            <w:r>
              <w:rPr>
                <w:sz w:val="24"/>
              </w:rPr>
              <w:t>juriidilistele isikutele, kelle peakontor asub Euroopa Liidus (CPC 712).</w:t>
            </w:r>
          </w:p>
          <w:p w14:paraId="36E40A10" w14:textId="77777777" w:rsidR="00785189" w:rsidRDefault="009E0FDB">
            <w:pPr>
              <w:pStyle w:val="TableParagraph"/>
              <w:ind w:left="120" w:right="290"/>
              <w:jc w:val="both"/>
              <w:rPr>
                <w:sz w:val="24"/>
              </w:rPr>
            </w:pPr>
            <w:r>
              <w:rPr>
                <w:sz w:val="24"/>
              </w:rPr>
              <w:t>BE:</w:t>
            </w:r>
            <w:r>
              <w:rPr>
                <w:spacing w:val="-7"/>
                <w:sz w:val="24"/>
              </w:rPr>
              <w:t xml:space="preserve"> </w:t>
            </w:r>
            <w:r>
              <w:rPr>
                <w:sz w:val="24"/>
              </w:rPr>
              <w:t>Seaduses</w:t>
            </w:r>
            <w:r>
              <w:rPr>
                <w:spacing w:val="-7"/>
                <w:sz w:val="24"/>
              </w:rPr>
              <w:t xml:space="preserve"> </w:t>
            </w:r>
            <w:r>
              <w:rPr>
                <w:sz w:val="24"/>
              </w:rPr>
              <w:t>võidakse</w:t>
            </w:r>
            <w:r>
              <w:rPr>
                <w:spacing w:val="-8"/>
                <w:sz w:val="24"/>
              </w:rPr>
              <w:t xml:space="preserve"> </w:t>
            </w:r>
            <w:r>
              <w:rPr>
                <w:sz w:val="24"/>
              </w:rPr>
              <w:t>kindlaks</w:t>
            </w:r>
            <w:r>
              <w:rPr>
                <w:spacing w:val="-7"/>
                <w:sz w:val="24"/>
              </w:rPr>
              <w:t xml:space="preserve"> </w:t>
            </w:r>
            <w:r>
              <w:rPr>
                <w:sz w:val="24"/>
              </w:rPr>
              <w:t>määrata</w:t>
            </w:r>
            <w:r>
              <w:rPr>
                <w:spacing w:val="-7"/>
                <w:sz w:val="24"/>
              </w:rPr>
              <w:t xml:space="preserve"> </w:t>
            </w:r>
            <w:r>
              <w:rPr>
                <w:sz w:val="24"/>
              </w:rPr>
              <w:t>taksoveolubade</w:t>
            </w:r>
            <w:r>
              <w:rPr>
                <w:spacing w:val="-9"/>
                <w:sz w:val="24"/>
              </w:rPr>
              <w:t xml:space="preserve"> </w:t>
            </w:r>
            <w:r>
              <w:rPr>
                <w:sz w:val="24"/>
              </w:rPr>
              <w:t>maksimaalne arv (CPC 71221).</w:t>
            </w:r>
          </w:p>
          <w:p w14:paraId="6562E818" w14:textId="77777777" w:rsidR="00785189" w:rsidRDefault="009E0FDB">
            <w:pPr>
              <w:pStyle w:val="TableParagraph"/>
              <w:ind w:left="120"/>
              <w:rPr>
                <w:sz w:val="24"/>
              </w:rPr>
            </w:pPr>
            <w:r>
              <w:rPr>
                <w:sz w:val="24"/>
              </w:rPr>
              <w:t>BG:</w:t>
            </w:r>
            <w:r>
              <w:rPr>
                <w:spacing w:val="-1"/>
                <w:sz w:val="24"/>
              </w:rPr>
              <w:t xml:space="preserve"> </w:t>
            </w:r>
            <w:r>
              <w:rPr>
                <w:sz w:val="24"/>
              </w:rPr>
              <w:t>Reisijate-</w:t>
            </w:r>
            <w:r>
              <w:rPr>
                <w:spacing w:val="-2"/>
                <w:sz w:val="24"/>
              </w:rPr>
              <w:t xml:space="preserve"> </w:t>
            </w:r>
            <w:r>
              <w:rPr>
                <w:sz w:val="24"/>
              </w:rPr>
              <w:t>ja</w:t>
            </w:r>
            <w:r>
              <w:rPr>
                <w:spacing w:val="-1"/>
                <w:sz w:val="24"/>
              </w:rPr>
              <w:t xml:space="preserve"> </w:t>
            </w:r>
            <w:r>
              <w:rPr>
                <w:sz w:val="24"/>
              </w:rPr>
              <w:t>kaubaveo</w:t>
            </w:r>
            <w:r>
              <w:rPr>
                <w:spacing w:val="-1"/>
                <w:sz w:val="24"/>
              </w:rPr>
              <w:t xml:space="preserve"> </w:t>
            </w:r>
            <w:r>
              <w:rPr>
                <w:sz w:val="24"/>
              </w:rPr>
              <w:t>jaoks</w:t>
            </w:r>
            <w:r>
              <w:rPr>
                <w:spacing w:val="-1"/>
                <w:sz w:val="24"/>
              </w:rPr>
              <w:t xml:space="preserve"> </w:t>
            </w:r>
            <w:r>
              <w:rPr>
                <w:sz w:val="24"/>
              </w:rPr>
              <w:t>võib</w:t>
            </w:r>
            <w:r>
              <w:rPr>
                <w:spacing w:val="-1"/>
                <w:sz w:val="24"/>
              </w:rPr>
              <w:t xml:space="preserve"> </w:t>
            </w:r>
            <w:r>
              <w:rPr>
                <w:sz w:val="24"/>
              </w:rPr>
              <w:t>ainuõigusi</w:t>
            </w:r>
            <w:r>
              <w:rPr>
                <w:spacing w:val="-1"/>
                <w:sz w:val="24"/>
              </w:rPr>
              <w:t xml:space="preserve"> </w:t>
            </w:r>
            <w:r>
              <w:rPr>
                <w:sz w:val="24"/>
              </w:rPr>
              <w:t>või</w:t>
            </w:r>
            <w:r>
              <w:rPr>
                <w:spacing w:val="-1"/>
                <w:sz w:val="24"/>
              </w:rPr>
              <w:t xml:space="preserve"> </w:t>
            </w:r>
            <w:r>
              <w:rPr>
                <w:sz w:val="24"/>
              </w:rPr>
              <w:t>lube anda</w:t>
            </w:r>
            <w:r>
              <w:rPr>
                <w:spacing w:val="-2"/>
                <w:sz w:val="24"/>
              </w:rPr>
              <w:t xml:space="preserve"> </w:t>
            </w:r>
            <w:r>
              <w:rPr>
                <w:sz w:val="24"/>
              </w:rPr>
              <w:t>üksnes Euroopa</w:t>
            </w:r>
            <w:r>
              <w:rPr>
                <w:spacing w:val="-6"/>
                <w:sz w:val="24"/>
              </w:rPr>
              <w:t xml:space="preserve"> </w:t>
            </w:r>
            <w:r>
              <w:rPr>
                <w:sz w:val="24"/>
              </w:rPr>
              <w:t>Liidu</w:t>
            </w:r>
            <w:r>
              <w:rPr>
                <w:spacing w:val="-5"/>
                <w:sz w:val="24"/>
              </w:rPr>
              <w:t xml:space="preserve"> </w:t>
            </w:r>
            <w:r>
              <w:rPr>
                <w:sz w:val="24"/>
              </w:rPr>
              <w:t>liikmesriikide</w:t>
            </w:r>
            <w:r>
              <w:rPr>
                <w:spacing w:val="-6"/>
                <w:sz w:val="24"/>
              </w:rPr>
              <w:t xml:space="preserve"> </w:t>
            </w:r>
            <w:r>
              <w:rPr>
                <w:sz w:val="24"/>
              </w:rPr>
              <w:t>kodanikele</w:t>
            </w:r>
            <w:r>
              <w:rPr>
                <w:spacing w:val="-6"/>
                <w:sz w:val="24"/>
              </w:rPr>
              <w:t xml:space="preserve"> </w:t>
            </w:r>
            <w:r>
              <w:rPr>
                <w:sz w:val="24"/>
              </w:rPr>
              <w:t>ja</w:t>
            </w:r>
            <w:r>
              <w:rPr>
                <w:spacing w:val="-5"/>
                <w:sz w:val="24"/>
              </w:rPr>
              <w:t xml:space="preserve"> </w:t>
            </w:r>
            <w:r>
              <w:rPr>
                <w:sz w:val="24"/>
              </w:rPr>
              <w:t>Euroopa</w:t>
            </w:r>
            <w:r>
              <w:rPr>
                <w:spacing w:val="-6"/>
                <w:sz w:val="24"/>
              </w:rPr>
              <w:t xml:space="preserve"> </w:t>
            </w:r>
            <w:r>
              <w:rPr>
                <w:sz w:val="24"/>
              </w:rPr>
              <w:t>Liidu</w:t>
            </w:r>
            <w:r>
              <w:rPr>
                <w:spacing w:val="-5"/>
                <w:sz w:val="24"/>
              </w:rPr>
              <w:t xml:space="preserve"> </w:t>
            </w:r>
            <w:r>
              <w:rPr>
                <w:sz w:val="24"/>
              </w:rPr>
              <w:t>juriidilistele isikutele, kelle peakontor asub Euroopa Liidus. Nõutav on asutamine (CPC 712).</w:t>
            </w:r>
          </w:p>
          <w:p w14:paraId="1E6ECA38" w14:textId="77777777" w:rsidR="00785189" w:rsidRDefault="009E0FDB">
            <w:pPr>
              <w:pStyle w:val="TableParagraph"/>
              <w:ind w:left="120"/>
              <w:rPr>
                <w:sz w:val="24"/>
              </w:rPr>
            </w:pPr>
            <w:r>
              <w:rPr>
                <w:sz w:val="24"/>
              </w:rPr>
              <w:t>ES:</w:t>
            </w:r>
            <w:r>
              <w:rPr>
                <w:spacing w:val="-6"/>
                <w:sz w:val="24"/>
              </w:rPr>
              <w:t xml:space="preserve"> </w:t>
            </w:r>
            <w:r>
              <w:rPr>
                <w:sz w:val="24"/>
              </w:rPr>
              <w:t>Reisijateveo</w:t>
            </w:r>
            <w:r>
              <w:rPr>
                <w:spacing w:val="-6"/>
                <w:sz w:val="24"/>
              </w:rPr>
              <w:t xml:space="preserve"> </w:t>
            </w:r>
            <w:r>
              <w:rPr>
                <w:sz w:val="24"/>
              </w:rPr>
              <w:t>puhul</w:t>
            </w:r>
            <w:r>
              <w:rPr>
                <w:spacing w:val="-6"/>
                <w:sz w:val="24"/>
              </w:rPr>
              <w:t xml:space="preserve"> </w:t>
            </w:r>
            <w:r>
              <w:rPr>
                <w:sz w:val="24"/>
              </w:rPr>
              <w:t>kohaldatakse</w:t>
            </w:r>
            <w:r>
              <w:rPr>
                <w:spacing w:val="-7"/>
                <w:sz w:val="24"/>
              </w:rPr>
              <w:t xml:space="preserve"> </w:t>
            </w:r>
            <w:r>
              <w:rPr>
                <w:sz w:val="24"/>
              </w:rPr>
              <w:t>CPC</w:t>
            </w:r>
            <w:r>
              <w:rPr>
                <w:spacing w:val="-6"/>
                <w:sz w:val="24"/>
              </w:rPr>
              <w:t xml:space="preserve"> </w:t>
            </w:r>
            <w:r>
              <w:rPr>
                <w:sz w:val="24"/>
              </w:rPr>
              <w:t>7122</w:t>
            </w:r>
            <w:r>
              <w:rPr>
                <w:spacing w:val="-6"/>
                <w:sz w:val="24"/>
              </w:rPr>
              <w:t xml:space="preserve"> </w:t>
            </w:r>
            <w:r>
              <w:rPr>
                <w:sz w:val="24"/>
              </w:rPr>
              <w:t>all</w:t>
            </w:r>
            <w:r>
              <w:rPr>
                <w:spacing w:val="-6"/>
                <w:sz w:val="24"/>
              </w:rPr>
              <w:t xml:space="preserve"> </w:t>
            </w:r>
            <w:r>
              <w:rPr>
                <w:sz w:val="24"/>
              </w:rPr>
              <w:t>osutatavate</w:t>
            </w:r>
            <w:r>
              <w:rPr>
                <w:spacing w:val="-6"/>
                <w:sz w:val="24"/>
              </w:rPr>
              <w:t xml:space="preserve"> </w:t>
            </w:r>
            <w:r>
              <w:rPr>
                <w:sz w:val="24"/>
              </w:rPr>
              <w:t>teenuste suhtes majandusvajaduste testi. Põhikriteerium: kohalik nõudlus.</w:t>
            </w:r>
          </w:p>
          <w:p w14:paraId="1B509698" w14:textId="77777777" w:rsidR="00785189" w:rsidRDefault="009E0FDB">
            <w:pPr>
              <w:pStyle w:val="TableParagraph"/>
              <w:spacing w:before="0"/>
              <w:ind w:left="120" w:right="102"/>
              <w:rPr>
                <w:sz w:val="24"/>
              </w:rPr>
            </w:pPr>
            <w:r>
              <w:rPr>
                <w:sz w:val="24"/>
              </w:rPr>
              <w:t>Linnadevahelise bussiveo teenuste suhtes kohaldatakse majandusvajaduste</w:t>
            </w:r>
            <w:r>
              <w:rPr>
                <w:spacing w:val="-9"/>
                <w:sz w:val="24"/>
              </w:rPr>
              <w:t xml:space="preserve"> </w:t>
            </w:r>
            <w:r>
              <w:rPr>
                <w:sz w:val="24"/>
              </w:rPr>
              <w:t>testi.</w:t>
            </w:r>
            <w:r>
              <w:rPr>
                <w:spacing w:val="-8"/>
                <w:sz w:val="24"/>
              </w:rPr>
              <w:t xml:space="preserve"> </w:t>
            </w:r>
            <w:r>
              <w:rPr>
                <w:sz w:val="24"/>
              </w:rPr>
              <w:t>Põhikriteeriumid:</w:t>
            </w:r>
            <w:r>
              <w:rPr>
                <w:spacing w:val="-9"/>
                <w:sz w:val="24"/>
              </w:rPr>
              <w:t xml:space="preserve"> </w:t>
            </w:r>
            <w:r>
              <w:rPr>
                <w:sz w:val="24"/>
              </w:rPr>
              <w:t>olemasolevate</w:t>
            </w:r>
            <w:r>
              <w:rPr>
                <w:spacing w:val="-9"/>
                <w:sz w:val="24"/>
              </w:rPr>
              <w:t xml:space="preserve"> </w:t>
            </w:r>
            <w:r>
              <w:rPr>
                <w:sz w:val="24"/>
              </w:rPr>
              <w:t>ettevõtjate</w:t>
            </w:r>
            <w:r>
              <w:rPr>
                <w:spacing w:val="-8"/>
                <w:sz w:val="24"/>
              </w:rPr>
              <w:t xml:space="preserve"> </w:t>
            </w:r>
            <w:r>
              <w:rPr>
                <w:sz w:val="24"/>
              </w:rPr>
              <w:t>arv ja neile avalduv mõju, rahvastiku tihedus, geograafiline paiknemine, mõju liiklustingimustele ja uute töökohtade loomine.</w:t>
            </w:r>
          </w:p>
          <w:p w14:paraId="7DAE0D4C" w14:textId="77777777" w:rsidR="00785189" w:rsidRDefault="009E0FDB">
            <w:pPr>
              <w:pStyle w:val="TableParagraph"/>
              <w:spacing w:before="121"/>
              <w:ind w:left="120" w:right="180"/>
              <w:rPr>
                <w:sz w:val="24"/>
              </w:rPr>
            </w:pPr>
            <w:r>
              <w:rPr>
                <w:sz w:val="24"/>
              </w:rPr>
              <w:t>FR:</w:t>
            </w:r>
            <w:r>
              <w:rPr>
                <w:spacing w:val="-6"/>
                <w:sz w:val="24"/>
              </w:rPr>
              <w:t xml:space="preserve"> </w:t>
            </w:r>
            <w:r>
              <w:rPr>
                <w:sz w:val="24"/>
              </w:rPr>
              <w:t>Kolmandate</w:t>
            </w:r>
            <w:r>
              <w:rPr>
                <w:spacing w:val="-6"/>
                <w:sz w:val="24"/>
              </w:rPr>
              <w:t xml:space="preserve"> </w:t>
            </w:r>
            <w:r>
              <w:rPr>
                <w:sz w:val="24"/>
              </w:rPr>
              <w:t>riikide</w:t>
            </w:r>
            <w:r>
              <w:rPr>
                <w:spacing w:val="-6"/>
                <w:sz w:val="24"/>
              </w:rPr>
              <w:t xml:space="preserve"> </w:t>
            </w:r>
            <w:r>
              <w:rPr>
                <w:sz w:val="24"/>
              </w:rPr>
              <w:t>investoritel</w:t>
            </w:r>
            <w:r>
              <w:rPr>
                <w:spacing w:val="-6"/>
                <w:sz w:val="24"/>
              </w:rPr>
              <w:t xml:space="preserve"> </w:t>
            </w:r>
            <w:r>
              <w:rPr>
                <w:sz w:val="24"/>
              </w:rPr>
              <w:t>ei</w:t>
            </w:r>
            <w:r>
              <w:rPr>
                <w:spacing w:val="-6"/>
                <w:sz w:val="24"/>
              </w:rPr>
              <w:t xml:space="preserve"> </w:t>
            </w:r>
            <w:r>
              <w:rPr>
                <w:sz w:val="24"/>
              </w:rPr>
              <w:t>ole</w:t>
            </w:r>
            <w:r>
              <w:rPr>
                <w:spacing w:val="-6"/>
                <w:sz w:val="24"/>
              </w:rPr>
              <w:t xml:space="preserve"> </w:t>
            </w:r>
            <w:r>
              <w:rPr>
                <w:sz w:val="24"/>
              </w:rPr>
              <w:t>lubatud</w:t>
            </w:r>
            <w:r>
              <w:rPr>
                <w:spacing w:val="-6"/>
                <w:sz w:val="24"/>
              </w:rPr>
              <w:t xml:space="preserve"> </w:t>
            </w:r>
            <w:r>
              <w:rPr>
                <w:sz w:val="24"/>
              </w:rPr>
              <w:t>osutada linnadevahelise bussiveo teenuseid (CPC 712).</w:t>
            </w:r>
          </w:p>
          <w:p w14:paraId="194112C6" w14:textId="77777777" w:rsidR="00785189" w:rsidRDefault="009E0FDB">
            <w:pPr>
              <w:pStyle w:val="TableParagraph"/>
              <w:ind w:left="120" w:right="102"/>
              <w:rPr>
                <w:sz w:val="24"/>
              </w:rPr>
            </w:pPr>
            <w:r>
              <w:rPr>
                <w:sz w:val="24"/>
              </w:rPr>
              <w:t>IE: Linnadevahelise bussiveo teenuste suhtes kohaldatakse majandusvajaduste</w:t>
            </w:r>
            <w:r>
              <w:rPr>
                <w:spacing w:val="-9"/>
                <w:sz w:val="24"/>
              </w:rPr>
              <w:t xml:space="preserve"> </w:t>
            </w:r>
            <w:r>
              <w:rPr>
                <w:sz w:val="24"/>
              </w:rPr>
              <w:t>testi.</w:t>
            </w:r>
            <w:r>
              <w:rPr>
                <w:spacing w:val="-7"/>
                <w:sz w:val="24"/>
              </w:rPr>
              <w:t xml:space="preserve"> </w:t>
            </w:r>
            <w:r>
              <w:rPr>
                <w:sz w:val="24"/>
              </w:rPr>
              <w:t>Põhikriteeriumid:</w:t>
            </w:r>
            <w:r>
              <w:rPr>
                <w:spacing w:val="-9"/>
                <w:sz w:val="24"/>
              </w:rPr>
              <w:t xml:space="preserve"> </w:t>
            </w:r>
            <w:r>
              <w:rPr>
                <w:sz w:val="24"/>
              </w:rPr>
              <w:t>olemasolevate</w:t>
            </w:r>
            <w:r>
              <w:rPr>
                <w:spacing w:val="-7"/>
                <w:sz w:val="24"/>
              </w:rPr>
              <w:t xml:space="preserve"> </w:t>
            </w:r>
            <w:r>
              <w:rPr>
                <w:sz w:val="24"/>
              </w:rPr>
              <w:t>ettevõtjate</w:t>
            </w:r>
            <w:r>
              <w:rPr>
                <w:spacing w:val="-8"/>
                <w:sz w:val="24"/>
              </w:rPr>
              <w:t xml:space="preserve"> </w:t>
            </w:r>
            <w:r>
              <w:rPr>
                <w:sz w:val="24"/>
              </w:rPr>
              <w:t>arv ja neile avalduv mõju, rahvastiku tihedus, geograafiline paiknemine, mõju liiklustingimustele ja uute töökohtade loomine (CPC 7121, 7122).</w:t>
            </w:r>
          </w:p>
          <w:p w14:paraId="7079FAA3" w14:textId="77777777" w:rsidR="00785189" w:rsidRDefault="009E0FDB">
            <w:pPr>
              <w:pStyle w:val="TableParagraph"/>
              <w:ind w:left="120" w:right="197"/>
              <w:rPr>
                <w:sz w:val="24"/>
              </w:rPr>
            </w:pPr>
            <w:r>
              <w:rPr>
                <w:sz w:val="24"/>
              </w:rPr>
              <w:t>IT: Limusiiniteenuste suhtes kohaldatakse majandusvajaduste testi. Põhikriteeriumid:</w:t>
            </w:r>
            <w:r>
              <w:rPr>
                <w:spacing w:val="-1"/>
                <w:sz w:val="24"/>
              </w:rPr>
              <w:t xml:space="preserve"> </w:t>
            </w:r>
            <w:r>
              <w:rPr>
                <w:sz w:val="24"/>
              </w:rPr>
              <w:t>olemasolevate</w:t>
            </w:r>
            <w:r>
              <w:rPr>
                <w:spacing w:val="-1"/>
                <w:sz w:val="24"/>
              </w:rPr>
              <w:t xml:space="preserve"> </w:t>
            </w:r>
            <w:r>
              <w:rPr>
                <w:sz w:val="24"/>
              </w:rPr>
              <w:t>ettevõtjate arv</w:t>
            </w:r>
            <w:r>
              <w:rPr>
                <w:spacing w:val="-1"/>
                <w:sz w:val="24"/>
              </w:rPr>
              <w:t xml:space="preserve"> </w:t>
            </w:r>
            <w:r>
              <w:rPr>
                <w:sz w:val="24"/>
              </w:rPr>
              <w:t>ja</w:t>
            </w:r>
            <w:r>
              <w:rPr>
                <w:spacing w:val="-1"/>
                <w:sz w:val="24"/>
              </w:rPr>
              <w:t xml:space="preserve"> </w:t>
            </w:r>
            <w:r>
              <w:rPr>
                <w:sz w:val="24"/>
              </w:rPr>
              <w:t>neile</w:t>
            </w:r>
            <w:r>
              <w:rPr>
                <w:spacing w:val="-2"/>
                <w:sz w:val="24"/>
              </w:rPr>
              <w:t xml:space="preserve"> </w:t>
            </w:r>
            <w:r>
              <w:rPr>
                <w:sz w:val="24"/>
              </w:rPr>
              <w:t>avalduv</w:t>
            </w:r>
            <w:r>
              <w:rPr>
                <w:spacing w:val="-1"/>
                <w:sz w:val="24"/>
              </w:rPr>
              <w:t xml:space="preserve"> </w:t>
            </w:r>
            <w:r>
              <w:rPr>
                <w:sz w:val="24"/>
              </w:rPr>
              <w:t>mõju, rahvastiku</w:t>
            </w:r>
            <w:r>
              <w:rPr>
                <w:spacing w:val="-8"/>
                <w:sz w:val="24"/>
              </w:rPr>
              <w:t xml:space="preserve"> </w:t>
            </w:r>
            <w:r>
              <w:rPr>
                <w:sz w:val="24"/>
              </w:rPr>
              <w:t>tihedus,</w:t>
            </w:r>
            <w:r>
              <w:rPr>
                <w:spacing w:val="-8"/>
                <w:sz w:val="24"/>
              </w:rPr>
              <w:t xml:space="preserve"> </w:t>
            </w:r>
            <w:r>
              <w:rPr>
                <w:sz w:val="24"/>
              </w:rPr>
              <w:t>geograafiline</w:t>
            </w:r>
            <w:r>
              <w:rPr>
                <w:spacing w:val="-8"/>
                <w:sz w:val="24"/>
              </w:rPr>
              <w:t xml:space="preserve"> </w:t>
            </w:r>
            <w:r>
              <w:rPr>
                <w:sz w:val="24"/>
              </w:rPr>
              <w:t>paiknemine,</w:t>
            </w:r>
            <w:r>
              <w:rPr>
                <w:spacing w:val="-8"/>
                <w:sz w:val="24"/>
              </w:rPr>
              <w:t xml:space="preserve"> </w:t>
            </w:r>
            <w:r>
              <w:rPr>
                <w:sz w:val="24"/>
              </w:rPr>
              <w:t>mõju</w:t>
            </w:r>
            <w:r>
              <w:rPr>
                <w:spacing w:val="-8"/>
                <w:sz w:val="24"/>
              </w:rPr>
              <w:t xml:space="preserve"> </w:t>
            </w:r>
            <w:r>
              <w:rPr>
                <w:sz w:val="24"/>
              </w:rPr>
              <w:t>liiklustingimustele ja uute töökohtade loomine.</w:t>
            </w:r>
          </w:p>
          <w:p w14:paraId="12912EB6" w14:textId="77777777" w:rsidR="00785189" w:rsidRDefault="009E0FDB">
            <w:pPr>
              <w:pStyle w:val="TableParagraph"/>
              <w:ind w:left="120" w:right="102"/>
              <w:rPr>
                <w:sz w:val="24"/>
              </w:rPr>
            </w:pPr>
            <w:r>
              <w:rPr>
                <w:sz w:val="24"/>
              </w:rPr>
              <w:t>Linnadevahelise bussiveo teenuste suhtes kohaldatakse majandusvajaduste</w:t>
            </w:r>
            <w:r>
              <w:rPr>
                <w:spacing w:val="-8"/>
                <w:sz w:val="24"/>
              </w:rPr>
              <w:t xml:space="preserve"> </w:t>
            </w:r>
            <w:r>
              <w:rPr>
                <w:sz w:val="24"/>
              </w:rPr>
              <w:t>testi.</w:t>
            </w:r>
            <w:r>
              <w:rPr>
                <w:spacing w:val="-6"/>
                <w:sz w:val="24"/>
              </w:rPr>
              <w:t xml:space="preserve"> </w:t>
            </w:r>
            <w:r>
              <w:rPr>
                <w:sz w:val="24"/>
              </w:rPr>
              <w:t>Põhikriteeriumid:</w:t>
            </w:r>
            <w:r>
              <w:rPr>
                <w:spacing w:val="-8"/>
                <w:sz w:val="24"/>
              </w:rPr>
              <w:t xml:space="preserve"> </w:t>
            </w:r>
            <w:r>
              <w:rPr>
                <w:sz w:val="24"/>
              </w:rPr>
              <w:t>olemasolevate</w:t>
            </w:r>
            <w:r>
              <w:rPr>
                <w:spacing w:val="-8"/>
                <w:sz w:val="24"/>
              </w:rPr>
              <w:t xml:space="preserve"> </w:t>
            </w:r>
            <w:r>
              <w:rPr>
                <w:sz w:val="24"/>
              </w:rPr>
              <w:t>ettevõtjate</w:t>
            </w:r>
            <w:r>
              <w:rPr>
                <w:spacing w:val="-7"/>
                <w:sz w:val="24"/>
              </w:rPr>
              <w:t xml:space="preserve"> </w:t>
            </w:r>
            <w:r>
              <w:rPr>
                <w:sz w:val="24"/>
              </w:rPr>
              <w:t>arv ja neile avalduv mõju, rahvastiku tihedus, geograafiline paiknemine, mõju liiklustingimustele ja uute töökohtade loomine.</w:t>
            </w:r>
          </w:p>
          <w:p w14:paraId="66B9BA61" w14:textId="77777777" w:rsidR="00785189" w:rsidRDefault="009E0FDB">
            <w:pPr>
              <w:pStyle w:val="TableParagraph"/>
              <w:spacing w:before="121"/>
              <w:ind w:left="120"/>
              <w:rPr>
                <w:sz w:val="24"/>
              </w:rPr>
            </w:pPr>
            <w:r>
              <w:rPr>
                <w:sz w:val="24"/>
              </w:rPr>
              <w:t>Kaubaveoteenuste</w:t>
            </w:r>
            <w:r>
              <w:rPr>
                <w:spacing w:val="-12"/>
                <w:sz w:val="24"/>
              </w:rPr>
              <w:t xml:space="preserve"> </w:t>
            </w:r>
            <w:r>
              <w:rPr>
                <w:sz w:val="24"/>
              </w:rPr>
              <w:t>suhtes</w:t>
            </w:r>
            <w:r>
              <w:rPr>
                <w:spacing w:val="-9"/>
                <w:sz w:val="24"/>
              </w:rPr>
              <w:t xml:space="preserve"> </w:t>
            </w:r>
            <w:r>
              <w:rPr>
                <w:sz w:val="24"/>
              </w:rPr>
              <w:t>kohaldatakse</w:t>
            </w:r>
            <w:r>
              <w:rPr>
                <w:spacing w:val="-12"/>
                <w:sz w:val="24"/>
              </w:rPr>
              <w:t xml:space="preserve"> </w:t>
            </w:r>
            <w:r>
              <w:rPr>
                <w:sz w:val="24"/>
              </w:rPr>
              <w:t>majandusvajaduste</w:t>
            </w:r>
            <w:r>
              <w:rPr>
                <w:spacing w:val="-11"/>
                <w:sz w:val="24"/>
              </w:rPr>
              <w:t xml:space="preserve"> </w:t>
            </w:r>
            <w:r>
              <w:rPr>
                <w:sz w:val="24"/>
              </w:rPr>
              <w:t>testi. Põhikriteeriumid: kohalik nõudlus (CPC 712).</w:t>
            </w:r>
          </w:p>
        </w:tc>
      </w:tr>
    </w:tbl>
    <w:p w14:paraId="1646337A" w14:textId="77777777" w:rsidR="00785189" w:rsidRDefault="00785189">
      <w:pPr>
        <w:pStyle w:val="TableParagraph"/>
        <w:rPr>
          <w:sz w:val="24"/>
        </w:rPr>
        <w:sectPr w:rsidR="00785189">
          <w:pgSz w:w="11910" w:h="16850"/>
          <w:pgMar w:top="1380" w:right="566" w:bottom="1380" w:left="425" w:header="0" w:footer="1199" w:gutter="0"/>
          <w:cols w:space="708"/>
        </w:sectPr>
      </w:pPr>
    </w:p>
    <w:p w14:paraId="1E3186D8"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2B91149C" w14:textId="77777777">
        <w:trPr>
          <w:trHeight w:val="398"/>
        </w:trPr>
        <w:tc>
          <w:tcPr>
            <w:tcW w:w="2991" w:type="dxa"/>
            <w:tcBorders>
              <w:bottom w:val="single" w:sz="4" w:space="0" w:color="000000"/>
            </w:tcBorders>
          </w:tcPr>
          <w:p w14:paraId="6D0ED6C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6D533124"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7738BA41" w14:textId="77777777">
        <w:trPr>
          <w:trHeight w:val="7889"/>
        </w:trPr>
        <w:tc>
          <w:tcPr>
            <w:tcW w:w="2991" w:type="dxa"/>
            <w:tcBorders>
              <w:top w:val="single" w:sz="4" w:space="0" w:color="000000"/>
              <w:bottom w:val="nil"/>
            </w:tcBorders>
          </w:tcPr>
          <w:p w14:paraId="77D0791D" w14:textId="77777777" w:rsidR="00785189" w:rsidRDefault="00785189">
            <w:pPr>
              <w:pStyle w:val="TableParagraph"/>
              <w:spacing w:before="0"/>
              <w:ind w:left="0"/>
              <w:rPr>
                <w:sz w:val="24"/>
              </w:rPr>
            </w:pPr>
          </w:p>
        </w:tc>
        <w:tc>
          <w:tcPr>
            <w:tcW w:w="7227" w:type="dxa"/>
            <w:tcBorders>
              <w:top w:val="single" w:sz="4" w:space="0" w:color="000000"/>
              <w:bottom w:val="nil"/>
            </w:tcBorders>
          </w:tcPr>
          <w:p w14:paraId="13C34294" w14:textId="77777777" w:rsidR="00785189" w:rsidRDefault="009E0FDB">
            <w:pPr>
              <w:pStyle w:val="TableParagraph"/>
              <w:spacing w:before="59"/>
              <w:ind w:left="120" w:right="180"/>
              <w:rPr>
                <w:sz w:val="24"/>
              </w:rPr>
            </w:pPr>
            <w:r>
              <w:rPr>
                <w:sz w:val="24"/>
              </w:rPr>
              <w:t>LV:</w:t>
            </w:r>
            <w:r>
              <w:rPr>
                <w:spacing w:val="-5"/>
                <w:sz w:val="24"/>
              </w:rPr>
              <w:t xml:space="preserve"> </w:t>
            </w:r>
            <w:r>
              <w:rPr>
                <w:sz w:val="24"/>
              </w:rPr>
              <w:t>Reisijate-</w:t>
            </w:r>
            <w:r>
              <w:rPr>
                <w:spacing w:val="-6"/>
                <w:sz w:val="24"/>
              </w:rPr>
              <w:t xml:space="preserve"> </w:t>
            </w:r>
            <w:r>
              <w:rPr>
                <w:sz w:val="24"/>
              </w:rPr>
              <w:t>ja</w:t>
            </w:r>
            <w:r>
              <w:rPr>
                <w:spacing w:val="-5"/>
                <w:sz w:val="24"/>
              </w:rPr>
              <w:t xml:space="preserve"> </w:t>
            </w:r>
            <w:r>
              <w:rPr>
                <w:sz w:val="24"/>
              </w:rPr>
              <w:t>kaubaveoteenuste</w:t>
            </w:r>
            <w:r>
              <w:rPr>
                <w:spacing w:val="-6"/>
                <w:sz w:val="24"/>
              </w:rPr>
              <w:t xml:space="preserve"> </w:t>
            </w:r>
            <w:r>
              <w:rPr>
                <w:sz w:val="24"/>
              </w:rPr>
              <w:t>osutamiseks</w:t>
            </w:r>
            <w:r>
              <w:rPr>
                <w:spacing w:val="-5"/>
                <w:sz w:val="24"/>
              </w:rPr>
              <w:t xml:space="preserve"> </w:t>
            </w:r>
            <w:r>
              <w:rPr>
                <w:sz w:val="24"/>
              </w:rPr>
              <w:t>on</w:t>
            </w:r>
            <w:r>
              <w:rPr>
                <w:spacing w:val="-5"/>
                <w:sz w:val="24"/>
              </w:rPr>
              <w:t xml:space="preserve"> </w:t>
            </w:r>
            <w:r>
              <w:rPr>
                <w:sz w:val="24"/>
              </w:rPr>
              <w:t>vaja</w:t>
            </w:r>
            <w:r>
              <w:rPr>
                <w:spacing w:val="-5"/>
                <w:sz w:val="24"/>
              </w:rPr>
              <w:t xml:space="preserve"> </w:t>
            </w:r>
            <w:r>
              <w:rPr>
                <w:sz w:val="24"/>
              </w:rPr>
              <w:t>luba,</w:t>
            </w:r>
            <w:r>
              <w:rPr>
                <w:spacing w:val="-5"/>
                <w:sz w:val="24"/>
              </w:rPr>
              <w:t xml:space="preserve"> </w:t>
            </w:r>
            <w:r>
              <w:rPr>
                <w:sz w:val="24"/>
              </w:rPr>
              <w:t>mida</w:t>
            </w:r>
            <w:r>
              <w:rPr>
                <w:spacing w:val="-6"/>
                <w:sz w:val="24"/>
              </w:rPr>
              <w:t xml:space="preserve"> </w:t>
            </w:r>
            <w:r>
              <w:rPr>
                <w:sz w:val="24"/>
              </w:rPr>
              <w:t>ei anta välismaal registreeritud sõidukitele. Asutatud üksused peavad kasutama riigis registreeritud sõidukeid (CPC 712).</w:t>
            </w:r>
          </w:p>
          <w:p w14:paraId="44DDD0C0" w14:textId="77777777" w:rsidR="00785189" w:rsidRDefault="009E0FDB">
            <w:pPr>
              <w:pStyle w:val="TableParagraph"/>
              <w:ind w:left="120"/>
              <w:rPr>
                <w:sz w:val="24"/>
              </w:rPr>
            </w:pPr>
            <w:r>
              <w:rPr>
                <w:sz w:val="24"/>
              </w:rPr>
              <w:t>MT: Avalikud bussiveoteenused: kogu võrgu suhtes kohaldatakse kontsessiooni,</w:t>
            </w:r>
            <w:r>
              <w:rPr>
                <w:spacing w:val="-6"/>
                <w:sz w:val="24"/>
              </w:rPr>
              <w:t xml:space="preserve"> </w:t>
            </w:r>
            <w:r>
              <w:rPr>
                <w:sz w:val="24"/>
              </w:rPr>
              <w:t>mis</w:t>
            </w:r>
            <w:r>
              <w:rPr>
                <w:spacing w:val="-6"/>
                <w:sz w:val="24"/>
              </w:rPr>
              <w:t xml:space="preserve"> </w:t>
            </w:r>
            <w:r>
              <w:rPr>
                <w:sz w:val="24"/>
              </w:rPr>
              <w:t>hõlmab</w:t>
            </w:r>
            <w:r>
              <w:rPr>
                <w:spacing w:val="-6"/>
                <w:sz w:val="24"/>
              </w:rPr>
              <w:t xml:space="preserve"> </w:t>
            </w:r>
            <w:r>
              <w:rPr>
                <w:sz w:val="24"/>
              </w:rPr>
              <w:t>avaliku</w:t>
            </w:r>
            <w:r>
              <w:rPr>
                <w:spacing w:val="-6"/>
                <w:sz w:val="24"/>
              </w:rPr>
              <w:t xml:space="preserve"> </w:t>
            </w:r>
            <w:r>
              <w:rPr>
                <w:sz w:val="24"/>
              </w:rPr>
              <w:t>teenindamise</w:t>
            </w:r>
            <w:r>
              <w:rPr>
                <w:spacing w:val="-7"/>
                <w:sz w:val="24"/>
              </w:rPr>
              <w:t xml:space="preserve"> </w:t>
            </w:r>
            <w:r>
              <w:rPr>
                <w:sz w:val="24"/>
              </w:rPr>
              <w:t>kohustust</w:t>
            </w:r>
            <w:r>
              <w:rPr>
                <w:spacing w:val="-6"/>
                <w:sz w:val="24"/>
              </w:rPr>
              <w:t xml:space="preserve"> </w:t>
            </w:r>
            <w:r>
              <w:rPr>
                <w:sz w:val="24"/>
              </w:rPr>
              <w:t>kanda</w:t>
            </w:r>
            <w:r>
              <w:rPr>
                <w:spacing w:val="-8"/>
                <w:sz w:val="24"/>
              </w:rPr>
              <w:t xml:space="preserve"> </w:t>
            </w:r>
            <w:r>
              <w:rPr>
                <w:sz w:val="24"/>
              </w:rPr>
              <w:t>hoolt teatavate ühiskonnarühmade (nagu õpilased ja eakad) eest (CPC 712).</w:t>
            </w:r>
          </w:p>
          <w:p w14:paraId="0C9E3D4E" w14:textId="77777777" w:rsidR="00785189" w:rsidRDefault="009E0FDB">
            <w:pPr>
              <w:pStyle w:val="TableParagraph"/>
              <w:ind w:left="120"/>
              <w:rPr>
                <w:sz w:val="24"/>
              </w:rPr>
            </w:pPr>
            <w:r>
              <w:rPr>
                <w:sz w:val="24"/>
              </w:rPr>
              <w:t>MT:</w:t>
            </w:r>
            <w:r>
              <w:rPr>
                <w:spacing w:val="-1"/>
                <w:sz w:val="24"/>
              </w:rPr>
              <w:t xml:space="preserve"> </w:t>
            </w:r>
            <w:r>
              <w:rPr>
                <w:sz w:val="24"/>
              </w:rPr>
              <w:t>Taksod:</w:t>
            </w:r>
            <w:r>
              <w:rPr>
                <w:spacing w:val="-1"/>
                <w:sz w:val="24"/>
              </w:rPr>
              <w:t xml:space="preserve"> </w:t>
            </w:r>
            <w:r>
              <w:rPr>
                <w:sz w:val="24"/>
              </w:rPr>
              <w:t>veolubade arvu</w:t>
            </w:r>
            <w:r>
              <w:rPr>
                <w:spacing w:val="-1"/>
                <w:sz w:val="24"/>
              </w:rPr>
              <w:t xml:space="preserve"> </w:t>
            </w:r>
            <w:r>
              <w:rPr>
                <w:sz w:val="24"/>
              </w:rPr>
              <w:t>suhtes</w:t>
            </w:r>
            <w:r>
              <w:rPr>
                <w:spacing w:val="-1"/>
                <w:sz w:val="24"/>
              </w:rPr>
              <w:t xml:space="preserve"> </w:t>
            </w:r>
            <w:r>
              <w:rPr>
                <w:sz w:val="24"/>
              </w:rPr>
              <w:t>kohaldatakse</w:t>
            </w:r>
            <w:r>
              <w:rPr>
                <w:spacing w:val="1"/>
                <w:sz w:val="24"/>
              </w:rPr>
              <w:t xml:space="preserve"> </w:t>
            </w:r>
            <w:r>
              <w:rPr>
                <w:spacing w:val="-2"/>
                <w:sz w:val="24"/>
              </w:rPr>
              <w:t>piiranguid.</w:t>
            </w:r>
          </w:p>
          <w:p w14:paraId="2DA28DDD" w14:textId="77777777" w:rsidR="00785189" w:rsidRDefault="009E0FDB">
            <w:pPr>
              <w:pStyle w:val="TableParagraph"/>
              <w:ind w:left="120"/>
              <w:rPr>
                <w:sz w:val="24"/>
              </w:rPr>
            </w:pPr>
            <w:r>
              <w:rPr>
                <w:i/>
                <w:sz w:val="24"/>
              </w:rPr>
              <w:t>Karozzini</w:t>
            </w:r>
            <w:r>
              <w:rPr>
                <w:i/>
                <w:spacing w:val="-6"/>
                <w:sz w:val="24"/>
              </w:rPr>
              <w:t xml:space="preserve"> </w:t>
            </w:r>
            <w:r>
              <w:rPr>
                <w:sz w:val="24"/>
              </w:rPr>
              <w:t>(hobuvankrid):</w:t>
            </w:r>
            <w:r>
              <w:rPr>
                <w:spacing w:val="-7"/>
                <w:sz w:val="24"/>
              </w:rPr>
              <w:t xml:space="preserve"> </w:t>
            </w:r>
            <w:r>
              <w:rPr>
                <w:sz w:val="24"/>
              </w:rPr>
              <w:t>veolubade</w:t>
            </w:r>
            <w:r>
              <w:rPr>
                <w:spacing w:val="-8"/>
                <w:sz w:val="24"/>
              </w:rPr>
              <w:t xml:space="preserve"> </w:t>
            </w:r>
            <w:r>
              <w:rPr>
                <w:sz w:val="24"/>
              </w:rPr>
              <w:t>arvu</w:t>
            </w:r>
            <w:r>
              <w:rPr>
                <w:spacing w:val="-7"/>
                <w:sz w:val="24"/>
              </w:rPr>
              <w:t xml:space="preserve"> </w:t>
            </w:r>
            <w:r>
              <w:rPr>
                <w:sz w:val="24"/>
              </w:rPr>
              <w:t>suhtes</w:t>
            </w:r>
            <w:r>
              <w:rPr>
                <w:spacing w:val="-7"/>
                <w:sz w:val="24"/>
              </w:rPr>
              <w:t xml:space="preserve"> </w:t>
            </w:r>
            <w:r>
              <w:rPr>
                <w:sz w:val="24"/>
              </w:rPr>
              <w:t>kohaldatakse</w:t>
            </w:r>
            <w:r>
              <w:rPr>
                <w:spacing w:val="-8"/>
                <w:sz w:val="24"/>
              </w:rPr>
              <w:t xml:space="preserve"> </w:t>
            </w:r>
            <w:r>
              <w:rPr>
                <w:sz w:val="24"/>
              </w:rPr>
              <w:t>piiranguid (CPC 712).</w:t>
            </w:r>
          </w:p>
          <w:p w14:paraId="5029176C" w14:textId="77777777" w:rsidR="00785189" w:rsidRDefault="009E0FDB">
            <w:pPr>
              <w:pStyle w:val="TableParagraph"/>
              <w:ind w:left="120" w:right="102"/>
              <w:rPr>
                <w:sz w:val="24"/>
              </w:rPr>
            </w:pPr>
            <w:r>
              <w:rPr>
                <w:sz w:val="24"/>
              </w:rPr>
              <w:t>PT: Reisijateveo valdkonnas kohaldatakse limusiiniteenuste osutamisel majandusvajaduste</w:t>
            </w:r>
            <w:r>
              <w:rPr>
                <w:spacing w:val="-9"/>
                <w:sz w:val="24"/>
              </w:rPr>
              <w:t xml:space="preserve"> </w:t>
            </w:r>
            <w:r>
              <w:rPr>
                <w:sz w:val="24"/>
              </w:rPr>
              <w:t>testi.</w:t>
            </w:r>
            <w:r>
              <w:rPr>
                <w:spacing w:val="-8"/>
                <w:sz w:val="24"/>
              </w:rPr>
              <w:t xml:space="preserve"> </w:t>
            </w:r>
            <w:r>
              <w:rPr>
                <w:sz w:val="24"/>
              </w:rPr>
              <w:t>Põhikriteeriumid:</w:t>
            </w:r>
            <w:r>
              <w:rPr>
                <w:spacing w:val="-9"/>
                <w:sz w:val="24"/>
              </w:rPr>
              <w:t xml:space="preserve"> </w:t>
            </w:r>
            <w:r>
              <w:rPr>
                <w:sz w:val="24"/>
              </w:rPr>
              <w:t>olemasolevate</w:t>
            </w:r>
            <w:r>
              <w:rPr>
                <w:spacing w:val="-9"/>
                <w:sz w:val="24"/>
              </w:rPr>
              <w:t xml:space="preserve"> </w:t>
            </w:r>
            <w:r>
              <w:rPr>
                <w:sz w:val="24"/>
              </w:rPr>
              <w:t>ettevõtjate</w:t>
            </w:r>
            <w:r>
              <w:rPr>
                <w:spacing w:val="-8"/>
                <w:sz w:val="24"/>
              </w:rPr>
              <w:t xml:space="preserve"> </w:t>
            </w:r>
            <w:r>
              <w:rPr>
                <w:sz w:val="24"/>
              </w:rPr>
              <w:t>arv ja neile avalduv mõju, rahvastiku tihedus, geograafiline paiknemine, mõju liiklustingimustele ja uute töökohtade loomine (CPC 712).</w:t>
            </w:r>
          </w:p>
          <w:p w14:paraId="537476A8" w14:textId="77777777" w:rsidR="00785189" w:rsidRDefault="009E0FDB">
            <w:pPr>
              <w:pStyle w:val="TableParagraph"/>
              <w:spacing w:before="121"/>
              <w:ind w:left="120"/>
              <w:rPr>
                <w:sz w:val="24"/>
              </w:rPr>
            </w:pPr>
            <w:r>
              <w:rPr>
                <w:sz w:val="24"/>
              </w:rPr>
              <w:t>SK:</w:t>
            </w:r>
            <w:r>
              <w:rPr>
                <w:spacing w:val="-8"/>
                <w:sz w:val="24"/>
              </w:rPr>
              <w:t xml:space="preserve"> </w:t>
            </w:r>
            <w:r>
              <w:rPr>
                <w:sz w:val="24"/>
              </w:rPr>
              <w:t>Kaubaveo</w:t>
            </w:r>
            <w:r>
              <w:rPr>
                <w:spacing w:val="-8"/>
                <w:sz w:val="24"/>
              </w:rPr>
              <w:t xml:space="preserve"> </w:t>
            </w:r>
            <w:r>
              <w:rPr>
                <w:sz w:val="24"/>
              </w:rPr>
              <w:t>puhul</w:t>
            </w:r>
            <w:r>
              <w:rPr>
                <w:spacing w:val="-8"/>
                <w:sz w:val="24"/>
              </w:rPr>
              <w:t xml:space="preserve"> </w:t>
            </w:r>
            <w:r>
              <w:rPr>
                <w:sz w:val="24"/>
              </w:rPr>
              <w:t>kohaldatakse</w:t>
            </w:r>
            <w:r>
              <w:rPr>
                <w:spacing w:val="-9"/>
                <w:sz w:val="24"/>
              </w:rPr>
              <w:t xml:space="preserve"> </w:t>
            </w:r>
            <w:r>
              <w:rPr>
                <w:sz w:val="24"/>
              </w:rPr>
              <w:t>majandusvajaduste</w:t>
            </w:r>
            <w:r>
              <w:rPr>
                <w:spacing w:val="-8"/>
                <w:sz w:val="24"/>
              </w:rPr>
              <w:t xml:space="preserve"> </w:t>
            </w:r>
            <w:r>
              <w:rPr>
                <w:sz w:val="24"/>
              </w:rPr>
              <w:t>testi. Põhikriteerium: kohalik nõudlus (CPC 712).</w:t>
            </w:r>
          </w:p>
          <w:p w14:paraId="35F8DE81" w14:textId="77777777" w:rsidR="00785189" w:rsidRDefault="009E0FDB">
            <w:pPr>
              <w:pStyle w:val="TableParagraph"/>
              <w:ind w:left="120"/>
              <w:rPr>
                <w:sz w:val="24"/>
              </w:rPr>
            </w:pPr>
            <w:r>
              <w:rPr>
                <w:sz w:val="24"/>
              </w:rPr>
              <w:t>SE: Maanteetranspordivahendite hooldus- ja remonditeenuste suhtes kohaldatakse</w:t>
            </w:r>
            <w:r>
              <w:rPr>
                <w:spacing w:val="-7"/>
                <w:sz w:val="24"/>
              </w:rPr>
              <w:t xml:space="preserve"> </w:t>
            </w:r>
            <w:r>
              <w:rPr>
                <w:sz w:val="24"/>
              </w:rPr>
              <w:t>majandusvajaduste</w:t>
            </w:r>
            <w:r>
              <w:rPr>
                <w:spacing w:val="-6"/>
                <w:sz w:val="24"/>
              </w:rPr>
              <w:t xml:space="preserve"> </w:t>
            </w:r>
            <w:r>
              <w:rPr>
                <w:sz w:val="24"/>
              </w:rPr>
              <w:t>testi,</w:t>
            </w:r>
            <w:r>
              <w:rPr>
                <w:spacing w:val="-6"/>
                <w:sz w:val="24"/>
              </w:rPr>
              <w:t xml:space="preserve"> </w:t>
            </w:r>
            <w:r>
              <w:rPr>
                <w:sz w:val="24"/>
              </w:rPr>
              <w:t>kui</w:t>
            </w:r>
            <w:r>
              <w:rPr>
                <w:spacing w:val="-6"/>
                <w:sz w:val="24"/>
              </w:rPr>
              <w:t xml:space="preserve"> </w:t>
            </w:r>
            <w:r>
              <w:rPr>
                <w:sz w:val="24"/>
              </w:rPr>
              <w:t>investor</w:t>
            </w:r>
            <w:r>
              <w:rPr>
                <w:spacing w:val="-6"/>
                <w:sz w:val="24"/>
              </w:rPr>
              <w:t xml:space="preserve"> </w:t>
            </w:r>
            <w:r>
              <w:rPr>
                <w:sz w:val="24"/>
              </w:rPr>
              <w:t>kavatseb</w:t>
            </w:r>
            <w:r>
              <w:rPr>
                <w:spacing w:val="-4"/>
                <w:sz w:val="24"/>
              </w:rPr>
              <w:t xml:space="preserve"> </w:t>
            </w:r>
            <w:r>
              <w:rPr>
                <w:sz w:val="24"/>
              </w:rPr>
              <w:t>rajada</w:t>
            </w:r>
            <w:r>
              <w:rPr>
                <w:spacing w:val="-7"/>
                <w:sz w:val="24"/>
              </w:rPr>
              <w:t xml:space="preserve"> </w:t>
            </w:r>
            <w:r>
              <w:rPr>
                <w:sz w:val="24"/>
              </w:rPr>
              <w:t>oma terminali</w:t>
            </w:r>
            <w:r>
              <w:rPr>
                <w:spacing w:val="-8"/>
                <w:sz w:val="24"/>
              </w:rPr>
              <w:t xml:space="preserve"> </w:t>
            </w:r>
            <w:r>
              <w:rPr>
                <w:sz w:val="24"/>
              </w:rPr>
              <w:t>taristurajatised.</w:t>
            </w:r>
            <w:r>
              <w:rPr>
                <w:spacing w:val="-7"/>
                <w:sz w:val="24"/>
              </w:rPr>
              <w:t xml:space="preserve"> </w:t>
            </w:r>
            <w:r>
              <w:rPr>
                <w:sz w:val="24"/>
              </w:rPr>
              <w:t>Põhikriteeriumid:</w:t>
            </w:r>
            <w:r>
              <w:rPr>
                <w:spacing w:val="-8"/>
                <w:sz w:val="24"/>
              </w:rPr>
              <w:t xml:space="preserve"> </w:t>
            </w:r>
            <w:r>
              <w:rPr>
                <w:sz w:val="24"/>
              </w:rPr>
              <w:t>ruumi-</w:t>
            </w:r>
            <w:r>
              <w:rPr>
                <w:spacing w:val="-9"/>
                <w:sz w:val="24"/>
              </w:rPr>
              <w:t xml:space="preserve"> </w:t>
            </w:r>
            <w:r>
              <w:rPr>
                <w:sz w:val="24"/>
              </w:rPr>
              <w:t>ja</w:t>
            </w:r>
            <w:r>
              <w:rPr>
                <w:spacing w:val="-8"/>
                <w:sz w:val="24"/>
              </w:rPr>
              <w:t xml:space="preserve"> </w:t>
            </w:r>
            <w:r>
              <w:rPr>
                <w:sz w:val="24"/>
              </w:rPr>
              <w:t>võimsuspiirangud (CPC 86764, 86769, 8867 osa).</w:t>
            </w:r>
          </w:p>
          <w:p w14:paraId="277CBBAE" w14:textId="77777777" w:rsidR="00785189" w:rsidRDefault="009E0FDB">
            <w:pPr>
              <w:pStyle w:val="TableParagraph"/>
              <w:ind w:left="120"/>
              <w:rPr>
                <w:sz w:val="24"/>
              </w:rPr>
            </w:pPr>
            <w:r>
              <w:rPr>
                <w:sz w:val="24"/>
              </w:rPr>
              <w:t>SE:</w:t>
            </w:r>
            <w:r>
              <w:rPr>
                <w:spacing w:val="-7"/>
                <w:sz w:val="24"/>
              </w:rPr>
              <w:t xml:space="preserve"> </w:t>
            </w:r>
            <w:r>
              <w:rPr>
                <w:sz w:val="24"/>
              </w:rPr>
              <w:t>Autoveoettevõtja</w:t>
            </w:r>
            <w:r>
              <w:rPr>
                <w:spacing w:val="-8"/>
                <w:sz w:val="24"/>
              </w:rPr>
              <w:t xml:space="preserve"> </w:t>
            </w:r>
            <w:r>
              <w:rPr>
                <w:sz w:val="24"/>
              </w:rPr>
              <w:t>tegevusalal</w:t>
            </w:r>
            <w:r>
              <w:rPr>
                <w:spacing w:val="-7"/>
                <w:sz w:val="24"/>
              </w:rPr>
              <w:t xml:space="preserve"> </w:t>
            </w:r>
            <w:r>
              <w:rPr>
                <w:sz w:val="24"/>
              </w:rPr>
              <w:t>tegutsemiseks</w:t>
            </w:r>
            <w:r>
              <w:rPr>
                <w:spacing w:val="-7"/>
                <w:sz w:val="24"/>
              </w:rPr>
              <w:t xml:space="preserve"> </w:t>
            </w:r>
            <w:r>
              <w:rPr>
                <w:sz w:val="24"/>
              </w:rPr>
              <w:t>on</w:t>
            </w:r>
            <w:r>
              <w:rPr>
                <w:spacing w:val="-7"/>
                <w:sz w:val="24"/>
              </w:rPr>
              <w:t xml:space="preserve"> </w:t>
            </w:r>
            <w:r>
              <w:rPr>
                <w:sz w:val="24"/>
              </w:rPr>
              <w:t>vaja</w:t>
            </w:r>
            <w:r>
              <w:rPr>
                <w:spacing w:val="-7"/>
                <w:sz w:val="24"/>
              </w:rPr>
              <w:t xml:space="preserve"> </w:t>
            </w:r>
            <w:r>
              <w:rPr>
                <w:sz w:val="24"/>
              </w:rPr>
              <w:t>Rootsis väljastatud tegevusluba.</w:t>
            </w:r>
          </w:p>
        </w:tc>
      </w:tr>
    </w:tbl>
    <w:p w14:paraId="564E4AB8" w14:textId="77777777" w:rsidR="00785189" w:rsidRDefault="00785189">
      <w:pPr>
        <w:pStyle w:val="TableParagraph"/>
        <w:rPr>
          <w:sz w:val="24"/>
        </w:rPr>
        <w:sectPr w:rsidR="00785189">
          <w:pgSz w:w="11910" w:h="16850"/>
          <w:pgMar w:top="1380" w:right="566" w:bottom="1380" w:left="425" w:header="0" w:footer="1199" w:gutter="0"/>
          <w:cols w:space="708"/>
        </w:sectPr>
      </w:pPr>
    </w:p>
    <w:p w14:paraId="14955F78"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5393AA70" w14:textId="77777777">
        <w:trPr>
          <w:trHeight w:val="398"/>
        </w:trPr>
        <w:tc>
          <w:tcPr>
            <w:tcW w:w="2991" w:type="dxa"/>
            <w:tcBorders>
              <w:bottom w:val="single" w:sz="4" w:space="0" w:color="000000"/>
            </w:tcBorders>
          </w:tcPr>
          <w:p w14:paraId="417C4447"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Borders>
              <w:bottom w:val="single" w:sz="4" w:space="0" w:color="000000"/>
            </w:tcBorders>
          </w:tcPr>
          <w:p w14:paraId="57542EC9"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29AEF18A" w14:textId="77777777">
        <w:trPr>
          <w:trHeight w:val="3825"/>
        </w:trPr>
        <w:tc>
          <w:tcPr>
            <w:tcW w:w="2991" w:type="dxa"/>
            <w:tcBorders>
              <w:top w:val="single" w:sz="4" w:space="0" w:color="000000"/>
            </w:tcBorders>
          </w:tcPr>
          <w:p w14:paraId="62FE6739" w14:textId="77777777" w:rsidR="00785189" w:rsidRDefault="00785189">
            <w:pPr>
              <w:pStyle w:val="TableParagraph"/>
              <w:spacing w:before="0"/>
              <w:ind w:left="0"/>
              <w:rPr>
                <w:sz w:val="24"/>
              </w:rPr>
            </w:pPr>
          </w:p>
        </w:tc>
        <w:tc>
          <w:tcPr>
            <w:tcW w:w="7227" w:type="dxa"/>
            <w:tcBorders>
              <w:top w:val="single" w:sz="4" w:space="0" w:color="000000"/>
            </w:tcBorders>
          </w:tcPr>
          <w:p w14:paraId="54CADC0F" w14:textId="77777777" w:rsidR="00785189" w:rsidRDefault="009E0FDB">
            <w:pPr>
              <w:pStyle w:val="TableParagraph"/>
              <w:spacing w:before="59"/>
              <w:ind w:left="120"/>
              <w:rPr>
                <w:sz w:val="24"/>
              </w:rPr>
            </w:pPr>
            <w:r>
              <w:rPr>
                <w:sz w:val="24"/>
              </w:rPr>
              <w:t>Litsentse</w:t>
            </w:r>
            <w:r>
              <w:rPr>
                <w:spacing w:val="-7"/>
                <w:sz w:val="24"/>
              </w:rPr>
              <w:t xml:space="preserve"> </w:t>
            </w:r>
            <w:r>
              <w:rPr>
                <w:sz w:val="24"/>
              </w:rPr>
              <w:t>väljastatakse</w:t>
            </w:r>
            <w:r>
              <w:rPr>
                <w:spacing w:val="-7"/>
                <w:sz w:val="24"/>
              </w:rPr>
              <w:t xml:space="preserve"> </w:t>
            </w:r>
            <w:r>
              <w:rPr>
                <w:sz w:val="24"/>
              </w:rPr>
              <w:t>mittediskrimineerivatel</w:t>
            </w:r>
            <w:r>
              <w:rPr>
                <w:spacing w:val="-7"/>
                <w:sz w:val="24"/>
              </w:rPr>
              <w:t xml:space="preserve"> </w:t>
            </w:r>
            <w:r>
              <w:rPr>
                <w:sz w:val="24"/>
              </w:rPr>
              <w:t>tingimustel,</w:t>
            </w:r>
            <w:r>
              <w:rPr>
                <w:spacing w:val="-7"/>
                <w:sz w:val="24"/>
              </w:rPr>
              <w:t xml:space="preserve"> </w:t>
            </w:r>
            <w:r>
              <w:rPr>
                <w:sz w:val="24"/>
              </w:rPr>
              <w:t>välja</w:t>
            </w:r>
            <w:r>
              <w:rPr>
                <w:spacing w:val="-8"/>
                <w:sz w:val="24"/>
              </w:rPr>
              <w:t xml:space="preserve"> </w:t>
            </w:r>
            <w:r>
              <w:rPr>
                <w:sz w:val="24"/>
              </w:rPr>
              <w:t>arvatud maanteeveo</w:t>
            </w:r>
            <w:r>
              <w:rPr>
                <w:spacing w:val="-6"/>
                <w:sz w:val="24"/>
              </w:rPr>
              <w:t xml:space="preserve"> </w:t>
            </w:r>
            <w:r>
              <w:rPr>
                <w:sz w:val="24"/>
              </w:rPr>
              <w:t>ja</w:t>
            </w:r>
            <w:r>
              <w:rPr>
                <w:spacing w:val="-6"/>
                <w:sz w:val="24"/>
              </w:rPr>
              <w:t xml:space="preserve"> </w:t>
            </w:r>
            <w:r>
              <w:rPr>
                <w:sz w:val="24"/>
              </w:rPr>
              <w:t>reisijaveoga</w:t>
            </w:r>
            <w:r>
              <w:rPr>
                <w:spacing w:val="-7"/>
                <w:sz w:val="24"/>
              </w:rPr>
              <w:t xml:space="preserve"> </w:t>
            </w:r>
            <w:r>
              <w:rPr>
                <w:sz w:val="24"/>
              </w:rPr>
              <w:t>tegelevad</w:t>
            </w:r>
            <w:r>
              <w:rPr>
                <w:spacing w:val="-6"/>
                <w:sz w:val="24"/>
              </w:rPr>
              <w:t xml:space="preserve"> </w:t>
            </w:r>
            <w:r>
              <w:rPr>
                <w:sz w:val="24"/>
              </w:rPr>
              <w:t>ettevõtjad</w:t>
            </w:r>
            <w:r>
              <w:rPr>
                <w:spacing w:val="-6"/>
                <w:sz w:val="24"/>
              </w:rPr>
              <w:t xml:space="preserve"> </w:t>
            </w:r>
            <w:r>
              <w:rPr>
                <w:sz w:val="24"/>
              </w:rPr>
              <w:t>võivad</w:t>
            </w:r>
            <w:r>
              <w:rPr>
                <w:spacing w:val="-6"/>
                <w:sz w:val="24"/>
              </w:rPr>
              <w:t xml:space="preserve"> </w:t>
            </w:r>
            <w:r>
              <w:rPr>
                <w:sz w:val="24"/>
              </w:rPr>
              <w:t>üldiselt</w:t>
            </w:r>
            <w:r>
              <w:rPr>
                <w:spacing w:val="-6"/>
                <w:sz w:val="24"/>
              </w:rPr>
              <w:t xml:space="preserve"> </w:t>
            </w:r>
            <w:r>
              <w:rPr>
                <w:sz w:val="24"/>
              </w:rPr>
              <w:t>kasutada ainult riiklikus autoregistris registreeritud sõidukeid. Kui sõiduk on registreeritud välismaal, kuulub füüsilisele või juriidilisele isikule, kelle peamine elu- või tegevuskoht on välismaal, ja tuuakse Rootsi ajutiselt, võib seda Rootsis ajutiselt kasutada.</w:t>
            </w:r>
          </w:p>
          <w:p w14:paraId="056909F0" w14:textId="77777777" w:rsidR="00785189" w:rsidRDefault="009E0FDB">
            <w:pPr>
              <w:pStyle w:val="TableParagraph"/>
              <w:ind w:left="120" w:right="180"/>
              <w:rPr>
                <w:sz w:val="24"/>
              </w:rPr>
            </w:pPr>
            <w:r>
              <w:rPr>
                <w:sz w:val="24"/>
              </w:rPr>
              <w:t>Ettevõtjad, kes osutavad kauba ja reisijate piiriülese maanteeveo teenuseid välismaal, vajavad selle tegevuse jaoks luba selle riigi pädevalt asutuselt, kus nad on asutatud. Maanteevedusid käsitlevates kahepoolsetes lepingutes võidakse kehtestada piiriülese kaubanduse jaoks</w:t>
            </w:r>
            <w:r>
              <w:rPr>
                <w:spacing w:val="-5"/>
                <w:sz w:val="24"/>
              </w:rPr>
              <w:t xml:space="preserve"> </w:t>
            </w:r>
            <w:r>
              <w:rPr>
                <w:sz w:val="24"/>
              </w:rPr>
              <w:t>lisanõuded.</w:t>
            </w:r>
            <w:r>
              <w:rPr>
                <w:spacing w:val="-5"/>
                <w:sz w:val="24"/>
              </w:rPr>
              <w:t xml:space="preserve"> </w:t>
            </w:r>
            <w:r>
              <w:rPr>
                <w:sz w:val="24"/>
              </w:rPr>
              <w:t>Sõidukite</w:t>
            </w:r>
            <w:r>
              <w:rPr>
                <w:spacing w:val="-5"/>
                <w:sz w:val="24"/>
              </w:rPr>
              <w:t xml:space="preserve"> </w:t>
            </w:r>
            <w:r>
              <w:rPr>
                <w:sz w:val="24"/>
              </w:rPr>
              <w:t>puhul,</w:t>
            </w:r>
            <w:r>
              <w:rPr>
                <w:spacing w:val="-5"/>
                <w:sz w:val="24"/>
              </w:rPr>
              <w:t xml:space="preserve"> </w:t>
            </w:r>
            <w:r>
              <w:rPr>
                <w:sz w:val="24"/>
              </w:rPr>
              <w:t>mille</w:t>
            </w:r>
            <w:r>
              <w:rPr>
                <w:spacing w:val="-6"/>
                <w:sz w:val="24"/>
              </w:rPr>
              <w:t xml:space="preserve"> </w:t>
            </w:r>
            <w:r>
              <w:rPr>
                <w:sz w:val="24"/>
              </w:rPr>
              <w:t>suhtes</w:t>
            </w:r>
            <w:r>
              <w:rPr>
                <w:spacing w:val="-5"/>
                <w:sz w:val="24"/>
              </w:rPr>
              <w:t xml:space="preserve"> </w:t>
            </w:r>
            <w:r>
              <w:rPr>
                <w:sz w:val="24"/>
              </w:rPr>
              <w:t>kahepoolset</w:t>
            </w:r>
            <w:r>
              <w:rPr>
                <w:spacing w:val="-5"/>
                <w:sz w:val="24"/>
              </w:rPr>
              <w:t xml:space="preserve"> </w:t>
            </w:r>
            <w:r>
              <w:rPr>
                <w:sz w:val="24"/>
              </w:rPr>
              <w:t>lepingut</w:t>
            </w:r>
            <w:r>
              <w:rPr>
                <w:spacing w:val="-5"/>
                <w:sz w:val="24"/>
              </w:rPr>
              <w:t xml:space="preserve"> </w:t>
            </w:r>
            <w:r>
              <w:rPr>
                <w:sz w:val="24"/>
              </w:rPr>
              <w:t>ei kohaldada, on vaja ka Rootsi transpordiameti tegevusluba (CPC 712).</w:t>
            </w:r>
          </w:p>
        </w:tc>
      </w:tr>
      <w:tr w:rsidR="00785189" w14:paraId="6A8866B6" w14:textId="77777777">
        <w:trPr>
          <w:trHeight w:val="1067"/>
        </w:trPr>
        <w:tc>
          <w:tcPr>
            <w:tcW w:w="2991" w:type="dxa"/>
          </w:tcPr>
          <w:p w14:paraId="3774FB33" w14:textId="77777777" w:rsidR="00785189" w:rsidRDefault="00785189">
            <w:pPr>
              <w:pStyle w:val="TableParagraph"/>
              <w:spacing w:before="0"/>
              <w:ind w:left="0"/>
              <w:rPr>
                <w:sz w:val="24"/>
              </w:rPr>
            </w:pPr>
          </w:p>
        </w:tc>
        <w:tc>
          <w:tcPr>
            <w:tcW w:w="7227" w:type="dxa"/>
          </w:tcPr>
          <w:p w14:paraId="1DD5929F"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25668EFE" w14:textId="77777777" w:rsidR="00785189" w:rsidRDefault="009E0FDB">
            <w:pPr>
              <w:pStyle w:val="TableParagraph"/>
              <w:ind w:left="120" w:right="180"/>
              <w:rPr>
                <w:sz w:val="24"/>
              </w:rPr>
            </w:pPr>
            <w:r>
              <w:rPr>
                <w:sz w:val="24"/>
              </w:rPr>
              <w:t>BG:</w:t>
            </w:r>
            <w:r>
              <w:rPr>
                <w:spacing w:val="-8"/>
                <w:sz w:val="24"/>
              </w:rPr>
              <w:t xml:space="preserve"> </w:t>
            </w:r>
            <w:r>
              <w:rPr>
                <w:sz w:val="24"/>
              </w:rPr>
              <w:t>Piiranguteta</w:t>
            </w:r>
            <w:r>
              <w:rPr>
                <w:spacing w:val="-9"/>
                <w:sz w:val="24"/>
              </w:rPr>
              <w:t xml:space="preserve"> </w:t>
            </w:r>
            <w:r>
              <w:rPr>
                <w:sz w:val="24"/>
              </w:rPr>
              <w:t>maanteetranspordi</w:t>
            </w:r>
            <w:r>
              <w:rPr>
                <w:spacing w:val="-8"/>
                <w:sz w:val="24"/>
              </w:rPr>
              <w:t xml:space="preserve"> </w:t>
            </w:r>
            <w:r>
              <w:rPr>
                <w:sz w:val="24"/>
              </w:rPr>
              <w:t>abiteenuste</w:t>
            </w:r>
            <w:r>
              <w:rPr>
                <w:spacing w:val="-9"/>
                <w:sz w:val="24"/>
              </w:rPr>
              <w:t xml:space="preserve"> </w:t>
            </w:r>
            <w:r>
              <w:rPr>
                <w:sz w:val="24"/>
              </w:rPr>
              <w:t>piiriülese</w:t>
            </w:r>
            <w:r>
              <w:rPr>
                <w:spacing w:val="-9"/>
                <w:sz w:val="24"/>
              </w:rPr>
              <w:t xml:space="preserve"> </w:t>
            </w:r>
            <w:r>
              <w:rPr>
                <w:sz w:val="24"/>
              </w:rPr>
              <w:t>osutamise korral (CPC 744).</w:t>
            </w:r>
          </w:p>
        </w:tc>
      </w:tr>
      <w:tr w:rsidR="00785189" w14:paraId="29D5A6B8" w14:textId="77777777">
        <w:trPr>
          <w:trHeight w:val="4070"/>
        </w:trPr>
        <w:tc>
          <w:tcPr>
            <w:tcW w:w="2991" w:type="dxa"/>
          </w:tcPr>
          <w:p w14:paraId="0DD9360D" w14:textId="77777777" w:rsidR="00785189" w:rsidRDefault="009E0FDB">
            <w:pPr>
              <w:pStyle w:val="TableParagraph"/>
              <w:tabs>
                <w:tab w:val="left" w:pos="688"/>
              </w:tabs>
              <w:spacing w:before="58"/>
              <w:ind w:left="688" w:right="400" w:hanging="567"/>
              <w:rPr>
                <w:sz w:val="24"/>
              </w:rPr>
            </w:pPr>
            <w:r>
              <w:rPr>
                <w:spacing w:val="-6"/>
                <w:sz w:val="24"/>
              </w:rPr>
              <w:t>e)</w:t>
            </w:r>
            <w:r>
              <w:rPr>
                <w:sz w:val="24"/>
              </w:rPr>
              <w:tab/>
            </w:r>
            <w:r>
              <w:rPr>
                <w:spacing w:val="-2"/>
                <w:sz w:val="24"/>
              </w:rPr>
              <w:t xml:space="preserve">Lennutranspordi </w:t>
            </w:r>
            <w:r>
              <w:rPr>
                <w:sz w:val="24"/>
              </w:rPr>
              <w:t>abiteenused (CPC 7461,</w:t>
            </w:r>
            <w:r>
              <w:rPr>
                <w:spacing w:val="-15"/>
                <w:sz w:val="24"/>
              </w:rPr>
              <w:t xml:space="preserve"> </w:t>
            </w:r>
            <w:r>
              <w:rPr>
                <w:sz w:val="24"/>
              </w:rPr>
              <w:t>7469,</w:t>
            </w:r>
            <w:r>
              <w:rPr>
                <w:spacing w:val="-15"/>
                <w:sz w:val="24"/>
              </w:rPr>
              <w:t xml:space="preserve"> </w:t>
            </w:r>
            <w:r>
              <w:rPr>
                <w:sz w:val="24"/>
              </w:rPr>
              <w:t>83104)</w:t>
            </w:r>
          </w:p>
        </w:tc>
        <w:tc>
          <w:tcPr>
            <w:tcW w:w="7227" w:type="dxa"/>
          </w:tcPr>
          <w:p w14:paraId="60FB53B5"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2"/>
                <w:sz w:val="24"/>
              </w:rPr>
              <w:t xml:space="preserve"> </w:t>
            </w:r>
            <w:r>
              <w:rPr>
                <w:sz w:val="24"/>
              </w:rPr>
              <w:t>teenustekaubanduse</w:t>
            </w:r>
            <w:r>
              <w:rPr>
                <w:spacing w:val="-1"/>
                <w:sz w:val="24"/>
              </w:rPr>
              <w:t xml:space="preserve"> </w:t>
            </w:r>
            <w:r>
              <w:rPr>
                <w:spacing w:val="-2"/>
                <w:sz w:val="24"/>
              </w:rPr>
              <w:t>puhul:</w:t>
            </w:r>
          </w:p>
          <w:p w14:paraId="24C72F6E" w14:textId="77777777" w:rsidR="00785189" w:rsidRDefault="009E0FDB">
            <w:pPr>
              <w:pStyle w:val="TableParagraph"/>
              <w:ind w:left="120" w:right="180"/>
              <w:rPr>
                <w:sz w:val="24"/>
              </w:rPr>
            </w:pPr>
            <w:r>
              <w:rPr>
                <w:sz w:val="24"/>
              </w:rPr>
              <w:t>Euroopa Liidus: Maapealse teeninduse puhul võidakse nõuda, et teenuseosutaja tegevuskoht asuks ELi territooriumil. Maapealse teeninduse</w:t>
            </w:r>
            <w:r>
              <w:rPr>
                <w:spacing w:val="-8"/>
                <w:sz w:val="24"/>
              </w:rPr>
              <w:t xml:space="preserve"> </w:t>
            </w:r>
            <w:r>
              <w:rPr>
                <w:sz w:val="24"/>
              </w:rPr>
              <w:t>avatuse</w:t>
            </w:r>
            <w:r>
              <w:rPr>
                <w:spacing w:val="-8"/>
                <w:sz w:val="24"/>
              </w:rPr>
              <w:t xml:space="preserve"> </w:t>
            </w:r>
            <w:r>
              <w:rPr>
                <w:sz w:val="24"/>
              </w:rPr>
              <w:t>tase</w:t>
            </w:r>
            <w:r>
              <w:rPr>
                <w:spacing w:val="-9"/>
                <w:sz w:val="24"/>
              </w:rPr>
              <w:t xml:space="preserve"> </w:t>
            </w:r>
            <w:r>
              <w:rPr>
                <w:sz w:val="24"/>
              </w:rPr>
              <w:t>sõltub</w:t>
            </w:r>
            <w:r>
              <w:rPr>
                <w:spacing w:val="-7"/>
                <w:sz w:val="24"/>
              </w:rPr>
              <w:t xml:space="preserve"> </w:t>
            </w:r>
            <w:r>
              <w:rPr>
                <w:sz w:val="24"/>
              </w:rPr>
              <w:t>lennujaama</w:t>
            </w:r>
            <w:r>
              <w:rPr>
                <w:spacing w:val="-7"/>
                <w:sz w:val="24"/>
              </w:rPr>
              <w:t xml:space="preserve"> </w:t>
            </w:r>
            <w:r>
              <w:rPr>
                <w:sz w:val="24"/>
              </w:rPr>
              <w:t>suurusest.</w:t>
            </w:r>
            <w:r>
              <w:rPr>
                <w:spacing w:val="-7"/>
                <w:sz w:val="24"/>
              </w:rPr>
              <w:t xml:space="preserve"> </w:t>
            </w:r>
            <w:r>
              <w:rPr>
                <w:sz w:val="24"/>
              </w:rPr>
              <w:t>Teenuseosutajate arv lennujaamades võib olla piiratud. Suurtes lennujaamades ei tohi teenuseosutajaid olla alla kahe.</w:t>
            </w:r>
          </w:p>
          <w:p w14:paraId="08735F4A" w14:textId="77777777" w:rsidR="00785189" w:rsidRDefault="009E0FDB">
            <w:pPr>
              <w:pStyle w:val="TableParagraph"/>
              <w:spacing w:before="121"/>
              <w:ind w:left="120"/>
              <w:rPr>
                <w:sz w:val="24"/>
              </w:rPr>
            </w:pPr>
            <w:r>
              <w:rPr>
                <w:sz w:val="24"/>
              </w:rPr>
              <w:t>Investeeringu</w:t>
            </w:r>
            <w:r>
              <w:rPr>
                <w:spacing w:val="-5"/>
                <w:sz w:val="24"/>
              </w:rPr>
              <w:t xml:space="preserve"> </w:t>
            </w:r>
            <w:r>
              <w:rPr>
                <w:spacing w:val="-2"/>
                <w:sz w:val="24"/>
              </w:rPr>
              <w:t>puhul:</w:t>
            </w:r>
          </w:p>
          <w:p w14:paraId="4D1B4292" w14:textId="77777777" w:rsidR="00785189" w:rsidRDefault="009E0FDB">
            <w:pPr>
              <w:pStyle w:val="TableParagraph"/>
              <w:ind w:left="120" w:right="102"/>
              <w:rPr>
                <w:sz w:val="24"/>
              </w:rPr>
            </w:pPr>
            <w:r>
              <w:rPr>
                <w:sz w:val="24"/>
              </w:rPr>
              <w:t>PL: Külmutatud või jahutatud kaupade hoiustamise teenuste ning vedelike või gaaside mahtkaubana hoiustamise teenuste puhul sõltub konkreetsete teenuseliikide osutamise võimalus lennujaama suurusest. Teenuseosutajate</w:t>
            </w:r>
            <w:r>
              <w:rPr>
                <w:spacing w:val="-4"/>
                <w:sz w:val="24"/>
              </w:rPr>
              <w:t xml:space="preserve"> </w:t>
            </w:r>
            <w:r>
              <w:rPr>
                <w:sz w:val="24"/>
              </w:rPr>
              <w:t>arvu</w:t>
            </w:r>
            <w:r>
              <w:rPr>
                <w:spacing w:val="-3"/>
                <w:sz w:val="24"/>
              </w:rPr>
              <w:t xml:space="preserve"> </w:t>
            </w:r>
            <w:r>
              <w:rPr>
                <w:sz w:val="24"/>
              </w:rPr>
              <w:t>lennujaamas</w:t>
            </w:r>
            <w:r>
              <w:rPr>
                <w:spacing w:val="-3"/>
                <w:sz w:val="24"/>
              </w:rPr>
              <w:t xml:space="preserve"> </w:t>
            </w:r>
            <w:r>
              <w:rPr>
                <w:sz w:val="24"/>
              </w:rPr>
              <w:t>võidakse</w:t>
            </w:r>
            <w:r>
              <w:rPr>
                <w:spacing w:val="-4"/>
                <w:sz w:val="24"/>
              </w:rPr>
              <w:t xml:space="preserve"> </w:t>
            </w:r>
            <w:r>
              <w:rPr>
                <w:sz w:val="24"/>
              </w:rPr>
              <w:t>piirata</w:t>
            </w:r>
            <w:r>
              <w:rPr>
                <w:spacing w:val="-3"/>
                <w:sz w:val="24"/>
              </w:rPr>
              <w:t xml:space="preserve"> </w:t>
            </w:r>
            <w:r>
              <w:rPr>
                <w:sz w:val="24"/>
              </w:rPr>
              <w:t>ruumipuuduse</w:t>
            </w:r>
            <w:r>
              <w:rPr>
                <w:spacing w:val="-4"/>
                <w:sz w:val="24"/>
              </w:rPr>
              <w:t xml:space="preserve"> </w:t>
            </w:r>
            <w:r>
              <w:rPr>
                <w:sz w:val="24"/>
              </w:rPr>
              <w:t>tõttu ning</w:t>
            </w:r>
            <w:r>
              <w:rPr>
                <w:spacing w:val="-5"/>
                <w:sz w:val="24"/>
              </w:rPr>
              <w:t xml:space="preserve"> </w:t>
            </w:r>
            <w:r>
              <w:rPr>
                <w:sz w:val="24"/>
              </w:rPr>
              <w:t>mitte</w:t>
            </w:r>
            <w:r>
              <w:rPr>
                <w:spacing w:val="-5"/>
                <w:sz w:val="24"/>
              </w:rPr>
              <w:t xml:space="preserve"> </w:t>
            </w:r>
            <w:r>
              <w:rPr>
                <w:sz w:val="24"/>
              </w:rPr>
              <w:t>vähem</w:t>
            </w:r>
            <w:r>
              <w:rPr>
                <w:spacing w:val="-5"/>
                <w:sz w:val="24"/>
              </w:rPr>
              <w:t xml:space="preserve"> </w:t>
            </w:r>
            <w:r>
              <w:rPr>
                <w:sz w:val="24"/>
              </w:rPr>
              <w:t>kui</w:t>
            </w:r>
            <w:r>
              <w:rPr>
                <w:spacing w:val="-5"/>
                <w:sz w:val="24"/>
              </w:rPr>
              <w:t xml:space="preserve"> </w:t>
            </w:r>
            <w:r>
              <w:rPr>
                <w:sz w:val="24"/>
              </w:rPr>
              <w:t>kahe</w:t>
            </w:r>
            <w:r>
              <w:rPr>
                <w:spacing w:val="-6"/>
                <w:sz w:val="24"/>
              </w:rPr>
              <w:t xml:space="preserve"> </w:t>
            </w:r>
            <w:r>
              <w:rPr>
                <w:sz w:val="24"/>
              </w:rPr>
              <w:t>teenuseosutajani</w:t>
            </w:r>
            <w:r>
              <w:rPr>
                <w:spacing w:val="-5"/>
                <w:sz w:val="24"/>
              </w:rPr>
              <w:t xml:space="preserve"> </w:t>
            </w:r>
            <w:r>
              <w:rPr>
                <w:sz w:val="24"/>
              </w:rPr>
              <w:t>muudel</w:t>
            </w:r>
            <w:r>
              <w:rPr>
                <w:spacing w:val="-5"/>
                <w:sz w:val="24"/>
              </w:rPr>
              <w:t xml:space="preserve"> </w:t>
            </w:r>
            <w:r>
              <w:rPr>
                <w:sz w:val="24"/>
              </w:rPr>
              <w:t>põhjustel</w:t>
            </w:r>
            <w:r>
              <w:rPr>
                <w:spacing w:val="-5"/>
                <w:sz w:val="24"/>
              </w:rPr>
              <w:t xml:space="preserve"> </w:t>
            </w:r>
            <w:r>
              <w:rPr>
                <w:sz w:val="24"/>
              </w:rPr>
              <w:t>(CPC</w:t>
            </w:r>
            <w:r>
              <w:rPr>
                <w:spacing w:val="-5"/>
                <w:sz w:val="24"/>
              </w:rPr>
              <w:t xml:space="preserve"> </w:t>
            </w:r>
            <w:r>
              <w:rPr>
                <w:sz w:val="24"/>
              </w:rPr>
              <w:t xml:space="preserve">742 </w:t>
            </w:r>
            <w:r>
              <w:rPr>
                <w:spacing w:val="-2"/>
                <w:sz w:val="24"/>
              </w:rPr>
              <w:t>osa).</w:t>
            </w:r>
          </w:p>
        </w:tc>
      </w:tr>
    </w:tbl>
    <w:p w14:paraId="0469A5DB" w14:textId="77777777" w:rsidR="00785189" w:rsidRDefault="00785189">
      <w:pPr>
        <w:pStyle w:val="TableParagraph"/>
        <w:rPr>
          <w:sz w:val="24"/>
        </w:rPr>
        <w:sectPr w:rsidR="00785189">
          <w:pgSz w:w="11910" w:h="16850"/>
          <w:pgMar w:top="1380" w:right="566" w:bottom="1380" w:left="425" w:header="0" w:footer="1199" w:gutter="0"/>
          <w:cols w:space="708"/>
        </w:sectPr>
      </w:pPr>
    </w:p>
    <w:p w14:paraId="640C8132"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27783FFD" w14:textId="77777777">
        <w:trPr>
          <w:trHeight w:val="397"/>
        </w:trPr>
        <w:tc>
          <w:tcPr>
            <w:tcW w:w="2991" w:type="dxa"/>
          </w:tcPr>
          <w:p w14:paraId="4EC555A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037480A7"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D0248B1" w14:textId="77777777">
        <w:trPr>
          <w:trHeight w:val="1067"/>
        </w:trPr>
        <w:tc>
          <w:tcPr>
            <w:tcW w:w="2991" w:type="dxa"/>
          </w:tcPr>
          <w:p w14:paraId="4B3BA507" w14:textId="77777777" w:rsidR="00785189" w:rsidRDefault="009E0FDB">
            <w:pPr>
              <w:pStyle w:val="TableParagraph"/>
              <w:tabs>
                <w:tab w:val="left" w:pos="688"/>
              </w:tabs>
              <w:spacing w:before="58"/>
              <w:ind w:left="688" w:right="302" w:hanging="567"/>
              <w:rPr>
                <w:sz w:val="24"/>
              </w:rPr>
            </w:pPr>
            <w:r>
              <w:rPr>
                <w:spacing w:val="-6"/>
                <w:sz w:val="24"/>
              </w:rPr>
              <w:t>f)</w:t>
            </w:r>
            <w:r>
              <w:rPr>
                <w:sz w:val="24"/>
              </w:rPr>
              <w:tab/>
              <w:t>Kosmosetransport</w:t>
            </w:r>
            <w:r>
              <w:rPr>
                <w:spacing w:val="-15"/>
                <w:sz w:val="24"/>
              </w:rPr>
              <w:t xml:space="preserve"> </w:t>
            </w:r>
            <w:r>
              <w:rPr>
                <w:sz w:val="24"/>
              </w:rPr>
              <w:t xml:space="preserve">ja </w:t>
            </w:r>
            <w:r>
              <w:rPr>
                <w:spacing w:val="-2"/>
                <w:sz w:val="24"/>
              </w:rPr>
              <w:t>kosmoselaeva rentimine</w:t>
            </w:r>
          </w:p>
        </w:tc>
        <w:tc>
          <w:tcPr>
            <w:tcW w:w="7227" w:type="dxa"/>
          </w:tcPr>
          <w:p w14:paraId="4A36C865"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2"/>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32B2B624" w14:textId="77777777" w:rsidR="00785189" w:rsidRDefault="009E0FDB">
            <w:pPr>
              <w:pStyle w:val="TableParagraph"/>
              <w:ind w:left="120" w:right="180"/>
              <w:rPr>
                <w:sz w:val="24"/>
              </w:rPr>
            </w:pPr>
            <w:r>
              <w:rPr>
                <w:sz w:val="24"/>
              </w:rPr>
              <w:t>Euroopa</w:t>
            </w:r>
            <w:r>
              <w:rPr>
                <w:spacing w:val="-11"/>
                <w:sz w:val="24"/>
              </w:rPr>
              <w:t xml:space="preserve"> </w:t>
            </w:r>
            <w:r>
              <w:rPr>
                <w:sz w:val="24"/>
              </w:rPr>
              <w:t>Liit:</w:t>
            </w:r>
            <w:r>
              <w:rPr>
                <w:spacing w:val="-10"/>
                <w:sz w:val="24"/>
              </w:rPr>
              <w:t xml:space="preserve"> </w:t>
            </w:r>
            <w:r>
              <w:rPr>
                <w:sz w:val="24"/>
              </w:rPr>
              <w:t>Piiranguteta</w:t>
            </w:r>
            <w:r>
              <w:rPr>
                <w:spacing w:val="-11"/>
                <w:sz w:val="24"/>
              </w:rPr>
              <w:t xml:space="preserve"> </w:t>
            </w:r>
            <w:r>
              <w:rPr>
                <w:sz w:val="24"/>
              </w:rPr>
              <w:t>kosmosetransporditeenuste</w:t>
            </w:r>
            <w:r>
              <w:rPr>
                <w:spacing w:val="-10"/>
                <w:sz w:val="24"/>
              </w:rPr>
              <w:t xml:space="preserve"> </w:t>
            </w:r>
            <w:r>
              <w:rPr>
                <w:sz w:val="24"/>
              </w:rPr>
              <w:t>ja kosmoselaevade rentimise korral (CPC 733, 734 osa).</w:t>
            </w:r>
          </w:p>
        </w:tc>
      </w:tr>
      <w:tr w:rsidR="00785189" w14:paraId="16C1617F" w14:textId="77777777">
        <w:trPr>
          <w:trHeight w:val="3674"/>
        </w:trPr>
        <w:tc>
          <w:tcPr>
            <w:tcW w:w="2991" w:type="dxa"/>
          </w:tcPr>
          <w:p w14:paraId="2BAB57F6" w14:textId="77777777" w:rsidR="00785189" w:rsidRDefault="009E0FDB">
            <w:pPr>
              <w:pStyle w:val="TableParagraph"/>
              <w:tabs>
                <w:tab w:val="left" w:pos="688"/>
              </w:tabs>
              <w:spacing w:before="58"/>
              <w:ind w:left="688" w:right="522" w:hanging="567"/>
              <w:rPr>
                <w:sz w:val="24"/>
              </w:rPr>
            </w:pPr>
            <w:r>
              <w:rPr>
                <w:spacing w:val="-6"/>
                <w:sz w:val="24"/>
              </w:rPr>
              <w:t>g)</w:t>
            </w:r>
            <w:r>
              <w:rPr>
                <w:sz w:val="24"/>
              </w:rPr>
              <w:tab/>
            </w:r>
            <w:r>
              <w:rPr>
                <w:spacing w:val="-2"/>
                <w:sz w:val="24"/>
              </w:rPr>
              <w:t>Kombineeritud transporditeenuste osutamine</w:t>
            </w:r>
          </w:p>
        </w:tc>
        <w:tc>
          <w:tcPr>
            <w:tcW w:w="7227" w:type="dxa"/>
          </w:tcPr>
          <w:p w14:paraId="675A51E8"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2"/>
                <w:sz w:val="24"/>
              </w:rPr>
              <w:t xml:space="preserve"> </w:t>
            </w:r>
            <w:r>
              <w:rPr>
                <w:sz w:val="24"/>
              </w:rPr>
              <w:t>teenustekaubanduse</w:t>
            </w:r>
            <w:r>
              <w:rPr>
                <w:spacing w:val="-1"/>
                <w:sz w:val="24"/>
              </w:rPr>
              <w:t xml:space="preserve"> </w:t>
            </w:r>
            <w:r>
              <w:rPr>
                <w:spacing w:val="-2"/>
                <w:sz w:val="24"/>
              </w:rPr>
              <w:t>puhul:</w:t>
            </w:r>
          </w:p>
          <w:p w14:paraId="0F050D72" w14:textId="77777777" w:rsidR="00785189" w:rsidRDefault="009E0FDB">
            <w:pPr>
              <w:pStyle w:val="TableParagraph"/>
              <w:ind w:left="120"/>
              <w:rPr>
                <w:sz w:val="24"/>
              </w:rPr>
            </w:pPr>
            <w:r>
              <w:rPr>
                <w:sz w:val="24"/>
              </w:rPr>
              <w:t>Euroopa</w:t>
            </w:r>
            <w:r>
              <w:rPr>
                <w:spacing w:val="-8"/>
                <w:sz w:val="24"/>
              </w:rPr>
              <w:t xml:space="preserve"> </w:t>
            </w:r>
            <w:r>
              <w:rPr>
                <w:sz w:val="24"/>
              </w:rPr>
              <w:t>Liidus,</w:t>
            </w:r>
            <w:r>
              <w:rPr>
                <w:spacing w:val="-8"/>
                <w:sz w:val="24"/>
              </w:rPr>
              <w:t xml:space="preserve"> </w:t>
            </w:r>
            <w:r>
              <w:rPr>
                <w:sz w:val="24"/>
              </w:rPr>
              <w:t>välja</w:t>
            </w:r>
            <w:r>
              <w:rPr>
                <w:spacing w:val="-8"/>
                <w:sz w:val="24"/>
              </w:rPr>
              <w:t xml:space="preserve"> </w:t>
            </w:r>
            <w:r>
              <w:rPr>
                <w:sz w:val="24"/>
              </w:rPr>
              <w:t>arvatud</w:t>
            </w:r>
            <w:r>
              <w:rPr>
                <w:spacing w:val="-8"/>
                <w:sz w:val="24"/>
              </w:rPr>
              <w:t xml:space="preserve"> </w:t>
            </w:r>
            <w:r>
              <w:rPr>
                <w:sz w:val="24"/>
              </w:rPr>
              <w:t>FI:</w:t>
            </w:r>
            <w:r>
              <w:rPr>
                <w:spacing w:val="-8"/>
                <w:sz w:val="24"/>
              </w:rPr>
              <w:t xml:space="preserve"> </w:t>
            </w:r>
            <w:r>
              <w:rPr>
                <w:sz w:val="24"/>
              </w:rPr>
              <w:t>Liikmesriikidevaheliste</w:t>
            </w:r>
            <w:r>
              <w:rPr>
                <w:spacing w:val="-8"/>
                <w:sz w:val="24"/>
              </w:rPr>
              <w:t xml:space="preserve"> </w:t>
            </w:r>
            <w:r>
              <w:rPr>
                <w:sz w:val="24"/>
              </w:rPr>
              <w:t>kombineeritud vedude korral võivad veo alg- või lõppetapi maanteevedu – mis moodustab kombineeritud veo lahutamatu osa ja võib, kuid ei pruugi hõlmata piiri ületamist – teha üksnes ELi liikmesriigis asutatud veoettevõtjad, kes vastavad tegevusalale lubamise ja liikmesriikidevahelise kaupade veo turule pääsemise tingimustele.</w:t>
            </w:r>
          </w:p>
          <w:p w14:paraId="4FE191EC" w14:textId="77777777" w:rsidR="00785189" w:rsidRDefault="009E0FDB">
            <w:pPr>
              <w:pStyle w:val="TableParagraph"/>
              <w:spacing w:before="1"/>
              <w:ind w:left="120"/>
              <w:rPr>
                <w:sz w:val="24"/>
              </w:rPr>
            </w:pPr>
            <w:r>
              <w:rPr>
                <w:sz w:val="24"/>
              </w:rPr>
              <w:t>Kehtivad</w:t>
            </w:r>
            <w:r>
              <w:rPr>
                <w:spacing w:val="-4"/>
                <w:sz w:val="24"/>
              </w:rPr>
              <w:t xml:space="preserve"> </w:t>
            </w:r>
            <w:r>
              <w:rPr>
                <w:sz w:val="24"/>
              </w:rPr>
              <w:t>mis</w:t>
            </w:r>
            <w:r>
              <w:rPr>
                <w:spacing w:val="-2"/>
                <w:sz w:val="24"/>
              </w:rPr>
              <w:t xml:space="preserve"> </w:t>
            </w:r>
            <w:r>
              <w:rPr>
                <w:sz w:val="24"/>
              </w:rPr>
              <w:t>tahes</w:t>
            </w:r>
            <w:r>
              <w:rPr>
                <w:spacing w:val="-1"/>
                <w:sz w:val="24"/>
              </w:rPr>
              <w:t xml:space="preserve"> </w:t>
            </w:r>
            <w:r>
              <w:rPr>
                <w:sz w:val="24"/>
              </w:rPr>
              <w:t>konkreetset</w:t>
            </w:r>
            <w:r>
              <w:rPr>
                <w:spacing w:val="-2"/>
                <w:sz w:val="24"/>
              </w:rPr>
              <w:t xml:space="preserve"> </w:t>
            </w:r>
            <w:r>
              <w:rPr>
                <w:sz w:val="24"/>
              </w:rPr>
              <w:t>transpordiliiki</w:t>
            </w:r>
            <w:r>
              <w:rPr>
                <w:spacing w:val="-2"/>
                <w:sz w:val="24"/>
              </w:rPr>
              <w:t xml:space="preserve"> </w:t>
            </w:r>
            <w:r>
              <w:rPr>
                <w:sz w:val="24"/>
              </w:rPr>
              <w:t>mõjutavad</w:t>
            </w:r>
            <w:r>
              <w:rPr>
                <w:spacing w:val="-1"/>
                <w:sz w:val="24"/>
              </w:rPr>
              <w:t xml:space="preserve"> </w:t>
            </w:r>
            <w:r>
              <w:rPr>
                <w:spacing w:val="-2"/>
                <w:sz w:val="24"/>
              </w:rPr>
              <w:t>piirangud.</w:t>
            </w:r>
          </w:p>
          <w:p w14:paraId="1BA7FDD4" w14:textId="77777777" w:rsidR="00785189" w:rsidRDefault="009E0FDB">
            <w:pPr>
              <w:pStyle w:val="TableParagraph"/>
              <w:ind w:left="120" w:right="180"/>
              <w:rPr>
                <w:sz w:val="24"/>
              </w:rPr>
            </w:pPr>
            <w:r>
              <w:rPr>
                <w:sz w:val="24"/>
              </w:rPr>
              <w:t>Võidakse</w:t>
            </w:r>
            <w:r>
              <w:rPr>
                <w:spacing w:val="-7"/>
                <w:sz w:val="24"/>
              </w:rPr>
              <w:t xml:space="preserve"> </w:t>
            </w:r>
            <w:r>
              <w:rPr>
                <w:sz w:val="24"/>
              </w:rPr>
              <w:t>võtta</w:t>
            </w:r>
            <w:r>
              <w:rPr>
                <w:spacing w:val="-7"/>
                <w:sz w:val="24"/>
              </w:rPr>
              <w:t xml:space="preserve"> </w:t>
            </w:r>
            <w:r>
              <w:rPr>
                <w:sz w:val="24"/>
              </w:rPr>
              <w:t>vajalikke</w:t>
            </w:r>
            <w:r>
              <w:rPr>
                <w:spacing w:val="-5"/>
                <w:sz w:val="24"/>
              </w:rPr>
              <w:t xml:space="preserve"> </w:t>
            </w:r>
            <w:r>
              <w:rPr>
                <w:sz w:val="24"/>
              </w:rPr>
              <w:t>meetmeid,</w:t>
            </w:r>
            <w:r>
              <w:rPr>
                <w:spacing w:val="-6"/>
                <w:sz w:val="24"/>
              </w:rPr>
              <w:t xml:space="preserve"> </w:t>
            </w:r>
            <w:r>
              <w:rPr>
                <w:sz w:val="24"/>
              </w:rPr>
              <w:t>et</w:t>
            </w:r>
            <w:r>
              <w:rPr>
                <w:spacing w:val="-6"/>
                <w:sz w:val="24"/>
              </w:rPr>
              <w:t xml:space="preserve"> </w:t>
            </w:r>
            <w:r>
              <w:rPr>
                <w:sz w:val="24"/>
              </w:rPr>
              <w:t>tagada</w:t>
            </w:r>
            <w:r>
              <w:rPr>
                <w:spacing w:val="-7"/>
                <w:sz w:val="24"/>
              </w:rPr>
              <w:t xml:space="preserve"> </w:t>
            </w:r>
            <w:r>
              <w:rPr>
                <w:sz w:val="24"/>
              </w:rPr>
              <w:t>maanteesõidukite</w:t>
            </w:r>
            <w:r>
              <w:rPr>
                <w:spacing w:val="-7"/>
                <w:sz w:val="24"/>
              </w:rPr>
              <w:t xml:space="preserve"> </w:t>
            </w:r>
            <w:r>
              <w:rPr>
                <w:sz w:val="24"/>
              </w:rPr>
              <w:t>suhtes kohaldatavate kombineeritud vedudest tulenevate mootorsõidukimaksude vähendamine või hüvitamine (CPC 711, 712, 7212, 7222, 741, 742, 743, 744, 745, 748, 749).</w:t>
            </w:r>
          </w:p>
        </w:tc>
      </w:tr>
    </w:tbl>
    <w:p w14:paraId="13C5F073" w14:textId="77777777" w:rsidR="00785189" w:rsidRDefault="00785189">
      <w:pPr>
        <w:pStyle w:val="TableParagraph"/>
        <w:rPr>
          <w:sz w:val="24"/>
        </w:rPr>
        <w:sectPr w:rsidR="00785189">
          <w:pgSz w:w="11910" w:h="16850"/>
          <w:pgMar w:top="1380" w:right="566" w:bottom="1380" w:left="425" w:header="0" w:footer="1199" w:gutter="0"/>
          <w:cols w:space="708"/>
        </w:sectPr>
      </w:pPr>
    </w:p>
    <w:p w14:paraId="2BA61ECE"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339FBEA7" w14:textId="77777777">
        <w:trPr>
          <w:trHeight w:val="397"/>
        </w:trPr>
        <w:tc>
          <w:tcPr>
            <w:tcW w:w="2991" w:type="dxa"/>
          </w:tcPr>
          <w:p w14:paraId="1EF89310"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412E9891"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EB964AB" w14:textId="77777777">
        <w:trPr>
          <w:trHeight w:val="671"/>
        </w:trPr>
        <w:tc>
          <w:tcPr>
            <w:tcW w:w="2991" w:type="dxa"/>
          </w:tcPr>
          <w:p w14:paraId="1261ED8E" w14:textId="77777777" w:rsidR="00785189" w:rsidRDefault="009E0FDB">
            <w:pPr>
              <w:pStyle w:val="TableParagraph"/>
              <w:spacing w:before="58"/>
              <w:ind w:left="122"/>
              <w:rPr>
                <w:sz w:val="24"/>
              </w:rPr>
            </w:pPr>
            <w:r>
              <w:rPr>
                <w:sz w:val="24"/>
              </w:rPr>
              <w:t>III-EL-17</w:t>
            </w:r>
            <w:r>
              <w:rPr>
                <w:spacing w:val="-15"/>
                <w:sz w:val="24"/>
              </w:rPr>
              <w:t xml:space="preserve"> </w:t>
            </w:r>
            <w:r>
              <w:rPr>
                <w:sz w:val="24"/>
              </w:rPr>
              <w:t>–</w:t>
            </w:r>
            <w:r>
              <w:rPr>
                <w:spacing w:val="-15"/>
                <w:sz w:val="24"/>
              </w:rPr>
              <w:t xml:space="preserve"> </w:t>
            </w:r>
            <w:r>
              <w:rPr>
                <w:sz w:val="24"/>
              </w:rPr>
              <w:t>Põllumajandus, kalandus, vesi, tootmine</w:t>
            </w:r>
          </w:p>
        </w:tc>
        <w:tc>
          <w:tcPr>
            <w:tcW w:w="7227" w:type="dxa"/>
          </w:tcPr>
          <w:p w14:paraId="51E30EBE" w14:textId="77777777" w:rsidR="00785189" w:rsidRDefault="00785189">
            <w:pPr>
              <w:pStyle w:val="TableParagraph"/>
              <w:spacing w:before="0"/>
              <w:ind w:left="0"/>
              <w:rPr>
                <w:sz w:val="24"/>
              </w:rPr>
            </w:pPr>
          </w:p>
        </w:tc>
      </w:tr>
      <w:tr w:rsidR="00785189" w14:paraId="3534FE36" w14:textId="77777777">
        <w:trPr>
          <w:trHeight w:val="2411"/>
        </w:trPr>
        <w:tc>
          <w:tcPr>
            <w:tcW w:w="2991" w:type="dxa"/>
          </w:tcPr>
          <w:p w14:paraId="7957BF32" w14:textId="77777777" w:rsidR="00785189" w:rsidRDefault="009E0FDB">
            <w:pPr>
              <w:pStyle w:val="TableParagraph"/>
              <w:tabs>
                <w:tab w:val="left" w:pos="688"/>
              </w:tabs>
              <w:spacing w:before="58"/>
              <w:ind w:left="688" w:right="130" w:hanging="567"/>
              <w:rPr>
                <w:sz w:val="24"/>
              </w:rPr>
            </w:pPr>
            <w:r>
              <w:rPr>
                <w:spacing w:val="-6"/>
                <w:sz w:val="24"/>
              </w:rPr>
              <w:t>a)</w:t>
            </w:r>
            <w:r>
              <w:rPr>
                <w:sz w:val="24"/>
              </w:rPr>
              <w:tab/>
            </w:r>
            <w:r>
              <w:rPr>
                <w:spacing w:val="-2"/>
                <w:sz w:val="24"/>
              </w:rPr>
              <w:t xml:space="preserve">Põllumajandus, </w:t>
            </w:r>
            <w:r>
              <w:rPr>
                <w:sz w:val="24"/>
              </w:rPr>
              <w:t>jahindus, metsandus ning põllumajanduse, jahinduse ja metsandusega seotud teenused</w:t>
            </w:r>
            <w:r>
              <w:rPr>
                <w:spacing w:val="-3"/>
                <w:sz w:val="24"/>
              </w:rPr>
              <w:t xml:space="preserve"> </w:t>
            </w:r>
            <w:r>
              <w:rPr>
                <w:sz w:val="24"/>
              </w:rPr>
              <w:t>(ISIC</w:t>
            </w:r>
            <w:r>
              <w:rPr>
                <w:spacing w:val="-2"/>
                <w:sz w:val="24"/>
              </w:rPr>
              <w:t xml:space="preserve"> </w:t>
            </w:r>
            <w:r>
              <w:rPr>
                <w:sz w:val="24"/>
              </w:rPr>
              <w:t>01,</w:t>
            </w:r>
            <w:r>
              <w:rPr>
                <w:spacing w:val="-2"/>
                <w:sz w:val="24"/>
              </w:rPr>
              <w:t xml:space="preserve"> </w:t>
            </w:r>
            <w:r>
              <w:rPr>
                <w:spacing w:val="-5"/>
                <w:sz w:val="24"/>
              </w:rPr>
              <w:t>02,</w:t>
            </w:r>
          </w:p>
          <w:p w14:paraId="364EE184" w14:textId="77777777" w:rsidR="00785189" w:rsidRDefault="009E0FDB">
            <w:pPr>
              <w:pStyle w:val="TableParagraph"/>
              <w:spacing w:before="1"/>
              <w:ind w:left="688"/>
              <w:rPr>
                <w:sz w:val="24"/>
              </w:rPr>
            </w:pPr>
            <w:r>
              <w:rPr>
                <w:sz w:val="24"/>
              </w:rPr>
              <w:t xml:space="preserve">CPC </w:t>
            </w:r>
            <w:r>
              <w:rPr>
                <w:spacing w:val="-4"/>
                <w:sz w:val="24"/>
              </w:rPr>
              <w:t>881)</w:t>
            </w:r>
          </w:p>
        </w:tc>
        <w:tc>
          <w:tcPr>
            <w:tcW w:w="7227" w:type="dxa"/>
          </w:tcPr>
          <w:p w14:paraId="0B2E64A4"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0DD79955" w14:textId="77777777" w:rsidR="00785189" w:rsidRDefault="009E0FDB">
            <w:pPr>
              <w:pStyle w:val="TableParagraph"/>
              <w:ind w:left="120"/>
              <w:rPr>
                <w:sz w:val="24"/>
              </w:rPr>
            </w:pPr>
            <w:r>
              <w:rPr>
                <w:sz w:val="24"/>
              </w:rPr>
              <w:t>HR:</w:t>
            </w:r>
            <w:r>
              <w:rPr>
                <w:spacing w:val="-2"/>
                <w:sz w:val="24"/>
              </w:rPr>
              <w:t xml:space="preserve"> </w:t>
            </w:r>
            <w:r>
              <w:rPr>
                <w:sz w:val="24"/>
              </w:rPr>
              <w:t>Piiranguteta</w:t>
            </w:r>
            <w:r>
              <w:rPr>
                <w:spacing w:val="-3"/>
                <w:sz w:val="24"/>
              </w:rPr>
              <w:t xml:space="preserve"> </w:t>
            </w:r>
            <w:r>
              <w:rPr>
                <w:sz w:val="24"/>
              </w:rPr>
              <w:t>põllumajandusliku</w:t>
            </w:r>
            <w:r>
              <w:rPr>
                <w:spacing w:val="-1"/>
                <w:sz w:val="24"/>
              </w:rPr>
              <w:t xml:space="preserve"> </w:t>
            </w:r>
            <w:r>
              <w:rPr>
                <w:sz w:val="24"/>
              </w:rPr>
              <w:t>ja</w:t>
            </w:r>
            <w:r>
              <w:rPr>
                <w:spacing w:val="-2"/>
                <w:sz w:val="24"/>
              </w:rPr>
              <w:t xml:space="preserve"> </w:t>
            </w:r>
            <w:r>
              <w:rPr>
                <w:sz w:val="24"/>
              </w:rPr>
              <w:t>jahindustegevuse</w:t>
            </w:r>
            <w:r>
              <w:rPr>
                <w:spacing w:val="-2"/>
                <w:sz w:val="24"/>
              </w:rPr>
              <w:t xml:space="preserve"> korral.</w:t>
            </w:r>
          </w:p>
          <w:p w14:paraId="23221CBC" w14:textId="77777777" w:rsidR="00785189" w:rsidRDefault="009E0FDB">
            <w:pPr>
              <w:pStyle w:val="TableParagraph"/>
              <w:ind w:left="120" w:right="180"/>
              <w:rPr>
                <w:sz w:val="24"/>
              </w:rPr>
            </w:pPr>
            <w:r>
              <w:rPr>
                <w:sz w:val="24"/>
              </w:rPr>
              <w:t>HU:</w:t>
            </w:r>
            <w:r>
              <w:rPr>
                <w:spacing w:val="-6"/>
                <w:sz w:val="24"/>
              </w:rPr>
              <w:t xml:space="preserve"> </w:t>
            </w:r>
            <w:r>
              <w:rPr>
                <w:sz w:val="24"/>
              </w:rPr>
              <w:t>Piiranguteta</w:t>
            </w:r>
            <w:r>
              <w:rPr>
                <w:spacing w:val="-7"/>
                <w:sz w:val="24"/>
              </w:rPr>
              <w:t xml:space="preserve"> </w:t>
            </w:r>
            <w:r>
              <w:rPr>
                <w:sz w:val="24"/>
              </w:rPr>
              <w:t>põllumajandusliku</w:t>
            </w:r>
            <w:r>
              <w:rPr>
                <w:spacing w:val="-6"/>
                <w:sz w:val="24"/>
              </w:rPr>
              <w:t xml:space="preserve"> </w:t>
            </w:r>
            <w:r>
              <w:rPr>
                <w:sz w:val="24"/>
              </w:rPr>
              <w:t>tegevuse</w:t>
            </w:r>
            <w:r>
              <w:rPr>
                <w:spacing w:val="-7"/>
                <w:sz w:val="24"/>
              </w:rPr>
              <w:t xml:space="preserve"> </w:t>
            </w:r>
            <w:r>
              <w:rPr>
                <w:sz w:val="24"/>
              </w:rPr>
              <w:t>korral</w:t>
            </w:r>
            <w:r>
              <w:rPr>
                <w:spacing w:val="-6"/>
                <w:sz w:val="24"/>
              </w:rPr>
              <w:t xml:space="preserve"> </w:t>
            </w:r>
            <w:r>
              <w:rPr>
                <w:sz w:val="24"/>
              </w:rPr>
              <w:t>(ISIC</w:t>
            </w:r>
            <w:r>
              <w:rPr>
                <w:spacing w:val="-6"/>
                <w:sz w:val="24"/>
              </w:rPr>
              <w:t xml:space="preserve"> </w:t>
            </w:r>
            <w:r>
              <w:rPr>
                <w:sz w:val="24"/>
              </w:rPr>
              <w:t>011,</w:t>
            </w:r>
            <w:r>
              <w:rPr>
                <w:spacing w:val="-6"/>
                <w:sz w:val="24"/>
              </w:rPr>
              <w:t xml:space="preserve"> </w:t>
            </w:r>
            <w:r>
              <w:rPr>
                <w:sz w:val="24"/>
              </w:rPr>
              <w:t xml:space="preserve">012, 013, 014, 015, CPC 8811, 8812, 8813, välja arvatud nõustamis- ja </w:t>
            </w:r>
            <w:r>
              <w:rPr>
                <w:spacing w:val="-2"/>
                <w:sz w:val="24"/>
              </w:rPr>
              <w:t>konsultatsiooniteenused).</w:t>
            </w:r>
          </w:p>
          <w:p w14:paraId="6EB51D61" w14:textId="77777777" w:rsidR="00785189" w:rsidRDefault="009E0FDB">
            <w:pPr>
              <w:pStyle w:val="TableParagraph"/>
              <w:spacing w:before="121"/>
              <w:ind w:left="120" w:right="180"/>
              <w:rPr>
                <w:sz w:val="24"/>
              </w:rPr>
            </w:pPr>
            <w:r>
              <w:rPr>
                <w:sz w:val="24"/>
              </w:rPr>
              <w:t>PT:</w:t>
            </w:r>
            <w:r>
              <w:rPr>
                <w:spacing w:val="-6"/>
                <w:sz w:val="24"/>
              </w:rPr>
              <w:t xml:space="preserve"> </w:t>
            </w:r>
            <w:r>
              <w:rPr>
                <w:sz w:val="24"/>
              </w:rPr>
              <w:t>Agronoomi</w:t>
            </w:r>
            <w:r>
              <w:rPr>
                <w:spacing w:val="-6"/>
                <w:sz w:val="24"/>
              </w:rPr>
              <w:t xml:space="preserve"> </w:t>
            </w:r>
            <w:r>
              <w:rPr>
                <w:sz w:val="24"/>
              </w:rPr>
              <w:t>kutseala</w:t>
            </w:r>
            <w:r>
              <w:rPr>
                <w:spacing w:val="-6"/>
                <w:sz w:val="24"/>
              </w:rPr>
              <w:t xml:space="preserve"> </w:t>
            </w:r>
            <w:r>
              <w:rPr>
                <w:sz w:val="24"/>
              </w:rPr>
              <w:t>on</w:t>
            </w:r>
            <w:r>
              <w:rPr>
                <w:spacing w:val="-6"/>
                <w:sz w:val="24"/>
              </w:rPr>
              <w:t xml:space="preserve"> </w:t>
            </w:r>
            <w:r>
              <w:rPr>
                <w:sz w:val="24"/>
              </w:rPr>
              <w:t>reserveeritud</w:t>
            </w:r>
            <w:r>
              <w:rPr>
                <w:spacing w:val="-6"/>
                <w:sz w:val="24"/>
              </w:rPr>
              <w:t xml:space="preserve"> </w:t>
            </w:r>
            <w:r>
              <w:rPr>
                <w:sz w:val="24"/>
              </w:rPr>
              <w:t>füüsilistele</w:t>
            </w:r>
            <w:r>
              <w:rPr>
                <w:spacing w:val="-6"/>
                <w:sz w:val="24"/>
              </w:rPr>
              <w:t xml:space="preserve"> </w:t>
            </w:r>
            <w:r>
              <w:rPr>
                <w:sz w:val="24"/>
              </w:rPr>
              <w:t>isikutele</w:t>
            </w:r>
            <w:r>
              <w:rPr>
                <w:spacing w:val="-7"/>
                <w:sz w:val="24"/>
              </w:rPr>
              <w:t xml:space="preserve"> </w:t>
            </w:r>
            <w:r>
              <w:rPr>
                <w:sz w:val="24"/>
              </w:rPr>
              <w:t xml:space="preserve">(CPC </w:t>
            </w:r>
            <w:r>
              <w:rPr>
                <w:spacing w:val="-2"/>
                <w:sz w:val="24"/>
              </w:rPr>
              <w:t>881).</w:t>
            </w:r>
          </w:p>
        </w:tc>
      </w:tr>
      <w:tr w:rsidR="00785189" w14:paraId="047CA861" w14:textId="77777777">
        <w:trPr>
          <w:trHeight w:val="2690"/>
        </w:trPr>
        <w:tc>
          <w:tcPr>
            <w:tcW w:w="2991" w:type="dxa"/>
          </w:tcPr>
          <w:p w14:paraId="4D092DB7" w14:textId="77777777" w:rsidR="00785189" w:rsidRDefault="00785189">
            <w:pPr>
              <w:pStyle w:val="TableParagraph"/>
              <w:spacing w:before="0"/>
              <w:ind w:left="0"/>
              <w:rPr>
                <w:sz w:val="24"/>
              </w:rPr>
            </w:pPr>
          </w:p>
        </w:tc>
        <w:tc>
          <w:tcPr>
            <w:tcW w:w="7227" w:type="dxa"/>
          </w:tcPr>
          <w:p w14:paraId="742BA5FC" w14:textId="77777777" w:rsidR="00785189" w:rsidRDefault="009E0FDB">
            <w:pPr>
              <w:pStyle w:val="TableParagraph"/>
              <w:spacing w:before="61"/>
              <w:ind w:left="120"/>
              <w:rPr>
                <w:sz w:val="24"/>
              </w:rPr>
            </w:pPr>
            <w:r>
              <w:rPr>
                <w:sz w:val="24"/>
              </w:rPr>
              <w:t>Investeeringu</w:t>
            </w:r>
            <w:r>
              <w:rPr>
                <w:spacing w:val="-5"/>
                <w:sz w:val="24"/>
              </w:rPr>
              <w:t xml:space="preserve"> </w:t>
            </w:r>
            <w:r>
              <w:rPr>
                <w:spacing w:val="-2"/>
                <w:sz w:val="24"/>
              </w:rPr>
              <w:t>puhul:</w:t>
            </w:r>
          </w:p>
          <w:p w14:paraId="498BB2F3" w14:textId="77777777" w:rsidR="00785189" w:rsidRDefault="009E0FDB">
            <w:pPr>
              <w:pStyle w:val="TableParagraph"/>
              <w:ind w:left="120"/>
              <w:rPr>
                <w:sz w:val="24"/>
              </w:rPr>
            </w:pPr>
            <w:r>
              <w:rPr>
                <w:sz w:val="24"/>
              </w:rPr>
              <w:t>FI:</w:t>
            </w:r>
            <w:r>
              <w:rPr>
                <w:spacing w:val="-7"/>
                <w:sz w:val="24"/>
              </w:rPr>
              <w:t xml:space="preserve"> </w:t>
            </w:r>
            <w:r>
              <w:rPr>
                <w:sz w:val="24"/>
              </w:rPr>
              <w:t>Ainuõigusi</w:t>
            </w:r>
            <w:r>
              <w:rPr>
                <w:spacing w:val="-7"/>
                <w:sz w:val="24"/>
              </w:rPr>
              <w:t xml:space="preserve"> </w:t>
            </w:r>
            <w:r>
              <w:rPr>
                <w:sz w:val="24"/>
              </w:rPr>
              <w:t>võib</w:t>
            </w:r>
            <w:r>
              <w:rPr>
                <w:spacing w:val="-7"/>
                <w:sz w:val="24"/>
              </w:rPr>
              <w:t xml:space="preserve"> </w:t>
            </w:r>
            <w:r>
              <w:rPr>
                <w:sz w:val="24"/>
              </w:rPr>
              <w:t>anda</w:t>
            </w:r>
            <w:r>
              <w:rPr>
                <w:spacing w:val="-7"/>
                <w:sz w:val="24"/>
              </w:rPr>
              <w:t xml:space="preserve"> </w:t>
            </w:r>
            <w:r>
              <w:rPr>
                <w:sz w:val="24"/>
              </w:rPr>
              <w:t>põhjapõdraomanikele</w:t>
            </w:r>
            <w:r>
              <w:rPr>
                <w:spacing w:val="-7"/>
                <w:sz w:val="24"/>
              </w:rPr>
              <w:t xml:space="preserve"> </w:t>
            </w:r>
            <w:r>
              <w:rPr>
                <w:sz w:val="24"/>
              </w:rPr>
              <w:t>ja</w:t>
            </w:r>
            <w:r>
              <w:rPr>
                <w:spacing w:val="-6"/>
                <w:sz w:val="24"/>
              </w:rPr>
              <w:t xml:space="preserve"> </w:t>
            </w:r>
            <w:r>
              <w:rPr>
                <w:sz w:val="24"/>
              </w:rPr>
              <w:t>põhjapõtrade kasvatajatele (ISIC 014).</w:t>
            </w:r>
          </w:p>
          <w:p w14:paraId="0F5CFE9B" w14:textId="77777777" w:rsidR="00785189" w:rsidRDefault="009E0FDB">
            <w:pPr>
              <w:pStyle w:val="TableParagraph"/>
              <w:ind w:left="120" w:right="170"/>
              <w:rPr>
                <w:sz w:val="24"/>
              </w:rPr>
            </w:pPr>
            <w:r>
              <w:rPr>
                <w:sz w:val="24"/>
              </w:rPr>
              <w:t>FR:</w:t>
            </w:r>
            <w:r>
              <w:rPr>
                <w:spacing w:val="-6"/>
                <w:sz w:val="24"/>
              </w:rPr>
              <w:t xml:space="preserve"> </w:t>
            </w:r>
            <w:r>
              <w:rPr>
                <w:sz w:val="24"/>
              </w:rPr>
              <w:t>Kolmandate</w:t>
            </w:r>
            <w:r>
              <w:rPr>
                <w:spacing w:val="-6"/>
                <w:sz w:val="24"/>
              </w:rPr>
              <w:t xml:space="preserve"> </w:t>
            </w:r>
            <w:r>
              <w:rPr>
                <w:sz w:val="24"/>
              </w:rPr>
              <w:t>riikide</w:t>
            </w:r>
            <w:r>
              <w:rPr>
                <w:spacing w:val="-6"/>
                <w:sz w:val="24"/>
              </w:rPr>
              <w:t xml:space="preserve"> </w:t>
            </w:r>
            <w:r>
              <w:rPr>
                <w:sz w:val="24"/>
              </w:rPr>
              <w:t>investorid</w:t>
            </w:r>
            <w:r>
              <w:rPr>
                <w:spacing w:val="-6"/>
                <w:sz w:val="24"/>
              </w:rPr>
              <w:t xml:space="preserve"> </w:t>
            </w:r>
            <w:r>
              <w:rPr>
                <w:sz w:val="24"/>
              </w:rPr>
              <w:t>vajavad</w:t>
            </w:r>
            <w:r>
              <w:rPr>
                <w:spacing w:val="-6"/>
                <w:sz w:val="24"/>
              </w:rPr>
              <w:t xml:space="preserve"> </w:t>
            </w:r>
            <w:r>
              <w:rPr>
                <w:sz w:val="24"/>
              </w:rPr>
              <w:t>põllumajandusettevõtte</w:t>
            </w:r>
            <w:r>
              <w:rPr>
                <w:spacing w:val="-7"/>
                <w:sz w:val="24"/>
              </w:rPr>
              <w:t xml:space="preserve"> </w:t>
            </w:r>
            <w:r>
              <w:rPr>
                <w:sz w:val="24"/>
              </w:rPr>
              <w:t>või</w:t>
            </w:r>
            <w:r>
              <w:rPr>
                <w:spacing w:val="-2"/>
                <w:sz w:val="24"/>
              </w:rPr>
              <w:t xml:space="preserve"> </w:t>
            </w:r>
            <w:r>
              <w:rPr>
                <w:sz w:val="24"/>
              </w:rPr>
              <w:t>- ühistu loomiseks luba. Eelnev luba on nõutav, et saada põllumajandusühistu liikmeks või tegutseda selle juhatajana (ISIC 011, 012, 013, 014, 015).</w:t>
            </w:r>
          </w:p>
          <w:p w14:paraId="7DA02A1D" w14:textId="77777777" w:rsidR="00785189" w:rsidRDefault="009E0FDB">
            <w:pPr>
              <w:pStyle w:val="TableParagraph"/>
              <w:ind w:left="120"/>
              <w:rPr>
                <w:sz w:val="24"/>
              </w:rPr>
            </w:pPr>
            <w:r>
              <w:rPr>
                <w:sz w:val="24"/>
              </w:rPr>
              <w:t>SE:</w:t>
            </w:r>
            <w:r>
              <w:rPr>
                <w:spacing w:val="-4"/>
                <w:sz w:val="24"/>
              </w:rPr>
              <w:t xml:space="preserve"> </w:t>
            </w:r>
            <w:r>
              <w:rPr>
                <w:sz w:val="24"/>
              </w:rPr>
              <w:t>Põhjapõdrakasvatusega</w:t>
            </w:r>
            <w:r>
              <w:rPr>
                <w:spacing w:val="-3"/>
                <w:sz w:val="24"/>
              </w:rPr>
              <w:t xml:space="preserve"> </w:t>
            </w:r>
            <w:r>
              <w:rPr>
                <w:sz w:val="24"/>
              </w:rPr>
              <w:t>võivad</w:t>
            </w:r>
            <w:r>
              <w:rPr>
                <w:spacing w:val="-2"/>
                <w:sz w:val="24"/>
              </w:rPr>
              <w:t xml:space="preserve"> </w:t>
            </w:r>
            <w:r>
              <w:rPr>
                <w:sz w:val="24"/>
              </w:rPr>
              <w:t>tegeleda</w:t>
            </w:r>
            <w:r>
              <w:rPr>
                <w:spacing w:val="-2"/>
                <w:sz w:val="24"/>
              </w:rPr>
              <w:t xml:space="preserve"> </w:t>
            </w:r>
            <w:r>
              <w:rPr>
                <w:sz w:val="24"/>
              </w:rPr>
              <w:t>ainult</w:t>
            </w:r>
            <w:r>
              <w:rPr>
                <w:spacing w:val="-2"/>
                <w:sz w:val="24"/>
              </w:rPr>
              <w:t xml:space="preserve"> </w:t>
            </w:r>
            <w:r>
              <w:rPr>
                <w:sz w:val="24"/>
              </w:rPr>
              <w:t>saamid</w:t>
            </w:r>
            <w:r>
              <w:rPr>
                <w:spacing w:val="-2"/>
                <w:sz w:val="24"/>
              </w:rPr>
              <w:t xml:space="preserve"> </w:t>
            </w:r>
            <w:r>
              <w:rPr>
                <w:sz w:val="24"/>
              </w:rPr>
              <w:t>(ISIC</w:t>
            </w:r>
            <w:r>
              <w:rPr>
                <w:spacing w:val="-1"/>
                <w:sz w:val="24"/>
              </w:rPr>
              <w:t xml:space="preserve"> </w:t>
            </w:r>
            <w:r>
              <w:rPr>
                <w:spacing w:val="-2"/>
                <w:sz w:val="24"/>
              </w:rPr>
              <w:t>014).</w:t>
            </w:r>
          </w:p>
        </w:tc>
      </w:tr>
      <w:tr w:rsidR="00785189" w14:paraId="356039D2" w14:textId="77777777">
        <w:trPr>
          <w:trHeight w:val="4187"/>
        </w:trPr>
        <w:tc>
          <w:tcPr>
            <w:tcW w:w="2991" w:type="dxa"/>
          </w:tcPr>
          <w:p w14:paraId="3D543EDF" w14:textId="77777777" w:rsidR="00785189" w:rsidRDefault="009E0FDB">
            <w:pPr>
              <w:pStyle w:val="TableParagraph"/>
              <w:tabs>
                <w:tab w:val="left" w:pos="688"/>
              </w:tabs>
              <w:spacing w:before="58"/>
              <w:ind w:left="688" w:right="409" w:hanging="567"/>
              <w:rPr>
                <w:sz w:val="24"/>
              </w:rPr>
            </w:pPr>
            <w:r>
              <w:rPr>
                <w:spacing w:val="-6"/>
                <w:sz w:val="24"/>
              </w:rPr>
              <w:t>b)</w:t>
            </w:r>
            <w:r>
              <w:rPr>
                <w:sz w:val="24"/>
              </w:rPr>
              <w:tab/>
            </w:r>
            <w:r>
              <w:rPr>
                <w:spacing w:val="-2"/>
                <w:sz w:val="24"/>
              </w:rPr>
              <w:t xml:space="preserve">Kalapüük, vesiviljelus, </w:t>
            </w:r>
            <w:r>
              <w:rPr>
                <w:sz w:val="24"/>
              </w:rPr>
              <w:t>kalandusega</w:t>
            </w:r>
            <w:r>
              <w:rPr>
                <w:spacing w:val="-15"/>
                <w:sz w:val="24"/>
              </w:rPr>
              <w:t xml:space="preserve"> </w:t>
            </w:r>
            <w:r>
              <w:rPr>
                <w:sz w:val="24"/>
              </w:rPr>
              <w:t>seotud teenused (ISIC 05,</w:t>
            </w:r>
          </w:p>
          <w:p w14:paraId="63FCBC3D" w14:textId="77777777" w:rsidR="00785189" w:rsidRDefault="009E0FDB">
            <w:pPr>
              <w:pStyle w:val="TableParagraph"/>
              <w:spacing w:before="1"/>
              <w:ind w:left="688"/>
              <w:rPr>
                <w:sz w:val="24"/>
              </w:rPr>
            </w:pPr>
            <w:r>
              <w:rPr>
                <w:sz w:val="24"/>
              </w:rPr>
              <w:t xml:space="preserve">CPC </w:t>
            </w:r>
            <w:r>
              <w:rPr>
                <w:spacing w:val="-4"/>
                <w:sz w:val="24"/>
              </w:rPr>
              <w:t>882)</w:t>
            </w:r>
          </w:p>
        </w:tc>
        <w:tc>
          <w:tcPr>
            <w:tcW w:w="7227" w:type="dxa"/>
          </w:tcPr>
          <w:p w14:paraId="71CE5815"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14161B5D" w14:textId="77777777" w:rsidR="00785189" w:rsidRDefault="009E0FDB">
            <w:pPr>
              <w:pStyle w:val="TableParagraph"/>
              <w:ind w:left="120"/>
              <w:rPr>
                <w:sz w:val="24"/>
              </w:rPr>
            </w:pPr>
            <w:r>
              <w:rPr>
                <w:sz w:val="24"/>
              </w:rPr>
              <w:t>Euroopa Liidus: Eelkõige ühise kalanduspoliitika ja kolmanda riigiga sõlmitud kalanduslepingute raames – juurdepääs liikmesriikide suveräänsete</w:t>
            </w:r>
            <w:r>
              <w:rPr>
                <w:spacing w:val="-6"/>
                <w:sz w:val="24"/>
              </w:rPr>
              <w:t xml:space="preserve"> </w:t>
            </w:r>
            <w:r>
              <w:rPr>
                <w:sz w:val="24"/>
              </w:rPr>
              <w:t>õiguste</w:t>
            </w:r>
            <w:r>
              <w:rPr>
                <w:spacing w:val="-7"/>
                <w:sz w:val="24"/>
              </w:rPr>
              <w:t xml:space="preserve"> </w:t>
            </w:r>
            <w:r>
              <w:rPr>
                <w:sz w:val="24"/>
              </w:rPr>
              <w:t>või</w:t>
            </w:r>
            <w:r>
              <w:rPr>
                <w:spacing w:val="-4"/>
                <w:sz w:val="24"/>
              </w:rPr>
              <w:t xml:space="preserve"> </w:t>
            </w:r>
            <w:r>
              <w:rPr>
                <w:sz w:val="24"/>
              </w:rPr>
              <w:t>jurisdiktsiooni</w:t>
            </w:r>
            <w:r>
              <w:rPr>
                <w:spacing w:val="-6"/>
                <w:sz w:val="24"/>
              </w:rPr>
              <w:t xml:space="preserve"> </w:t>
            </w:r>
            <w:r>
              <w:rPr>
                <w:sz w:val="24"/>
              </w:rPr>
              <w:t>all</w:t>
            </w:r>
            <w:r>
              <w:rPr>
                <w:spacing w:val="-6"/>
                <w:sz w:val="24"/>
              </w:rPr>
              <w:t xml:space="preserve"> </w:t>
            </w:r>
            <w:r>
              <w:rPr>
                <w:sz w:val="24"/>
              </w:rPr>
              <w:t>olevate</w:t>
            </w:r>
            <w:r>
              <w:rPr>
                <w:spacing w:val="-6"/>
                <w:sz w:val="24"/>
              </w:rPr>
              <w:t xml:space="preserve"> </w:t>
            </w:r>
            <w:r>
              <w:rPr>
                <w:sz w:val="24"/>
              </w:rPr>
              <w:t>vete</w:t>
            </w:r>
            <w:r>
              <w:rPr>
                <w:spacing w:val="-6"/>
                <w:sz w:val="24"/>
              </w:rPr>
              <w:t xml:space="preserve"> </w:t>
            </w:r>
            <w:r>
              <w:rPr>
                <w:sz w:val="24"/>
              </w:rPr>
              <w:t>bioloogilistele ressurssidele ja püügipiirkondadele ning nende ressursside ja püügipiirkondade kasutamine, muu hulgas:</w:t>
            </w:r>
          </w:p>
          <w:p w14:paraId="2F246A78" w14:textId="77777777" w:rsidR="00785189" w:rsidRDefault="009E0FDB">
            <w:pPr>
              <w:pStyle w:val="TableParagraph"/>
              <w:numPr>
                <w:ilvl w:val="0"/>
                <w:numId w:val="99"/>
              </w:numPr>
              <w:tabs>
                <w:tab w:val="left" w:pos="686"/>
              </w:tabs>
              <w:spacing w:before="121"/>
              <w:ind w:right="499"/>
              <w:rPr>
                <w:sz w:val="24"/>
              </w:rPr>
            </w:pPr>
            <w:r>
              <w:rPr>
                <w:sz w:val="24"/>
              </w:rPr>
              <w:t>reguleeritakse</w:t>
            </w:r>
            <w:r>
              <w:rPr>
                <w:spacing w:val="-8"/>
                <w:sz w:val="24"/>
              </w:rPr>
              <w:t xml:space="preserve"> </w:t>
            </w:r>
            <w:r>
              <w:rPr>
                <w:sz w:val="24"/>
              </w:rPr>
              <w:t>Mehhiko</w:t>
            </w:r>
            <w:r>
              <w:rPr>
                <w:spacing w:val="-7"/>
                <w:sz w:val="24"/>
              </w:rPr>
              <w:t xml:space="preserve"> </w:t>
            </w:r>
            <w:r>
              <w:rPr>
                <w:sz w:val="24"/>
              </w:rPr>
              <w:t>või</w:t>
            </w:r>
            <w:r>
              <w:rPr>
                <w:spacing w:val="-7"/>
                <w:sz w:val="24"/>
              </w:rPr>
              <w:t xml:space="preserve"> </w:t>
            </w:r>
            <w:r>
              <w:rPr>
                <w:sz w:val="24"/>
              </w:rPr>
              <w:t>kolmanda</w:t>
            </w:r>
            <w:r>
              <w:rPr>
                <w:spacing w:val="-9"/>
                <w:sz w:val="24"/>
              </w:rPr>
              <w:t xml:space="preserve"> </w:t>
            </w:r>
            <w:r>
              <w:rPr>
                <w:sz w:val="24"/>
              </w:rPr>
              <w:t>riigi</w:t>
            </w:r>
            <w:r>
              <w:rPr>
                <w:spacing w:val="-7"/>
                <w:sz w:val="24"/>
              </w:rPr>
              <w:t xml:space="preserve"> </w:t>
            </w:r>
            <w:r>
              <w:rPr>
                <w:sz w:val="24"/>
              </w:rPr>
              <w:t>laevadele</w:t>
            </w:r>
            <w:r>
              <w:rPr>
                <w:spacing w:val="-7"/>
                <w:sz w:val="24"/>
              </w:rPr>
              <w:t xml:space="preserve"> </w:t>
            </w:r>
            <w:r>
              <w:rPr>
                <w:sz w:val="24"/>
              </w:rPr>
              <w:t>eraldatud alamkvoodi raames püütud saagi lossimist ELi sadamates;</w:t>
            </w:r>
          </w:p>
          <w:p w14:paraId="23155377" w14:textId="77777777" w:rsidR="00785189" w:rsidRDefault="009E0FDB">
            <w:pPr>
              <w:pStyle w:val="TableParagraph"/>
              <w:numPr>
                <w:ilvl w:val="0"/>
                <w:numId w:val="99"/>
              </w:numPr>
              <w:tabs>
                <w:tab w:val="left" w:pos="686"/>
              </w:tabs>
              <w:ind w:right="337"/>
              <w:rPr>
                <w:sz w:val="24"/>
              </w:rPr>
            </w:pPr>
            <w:r>
              <w:rPr>
                <w:sz w:val="24"/>
              </w:rPr>
              <w:t>määratakse</w:t>
            </w:r>
            <w:r>
              <w:rPr>
                <w:spacing w:val="-7"/>
                <w:sz w:val="24"/>
              </w:rPr>
              <w:t xml:space="preserve"> </w:t>
            </w:r>
            <w:r>
              <w:rPr>
                <w:sz w:val="24"/>
              </w:rPr>
              <w:t>kindlaks</w:t>
            </w:r>
            <w:r>
              <w:rPr>
                <w:spacing w:val="-6"/>
                <w:sz w:val="24"/>
              </w:rPr>
              <w:t xml:space="preserve"> </w:t>
            </w:r>
            <w:r>
              <w:rPr>
                <w:sz w:val="24"/>
              </w:rPr>
              <w:t>ettevõtte</w:t>
            </w:r>
            <w:r>
              <w:rPr>
                <w:spacing w:val="-7"/>
                <w:sz w:val="24"/>
              </w:rPr>
              <w:t xml:space="preserve"> </w:t>
            </w:r>
            <w:r>
              <w:rPr>
                <w:sz w:val="24"/>
              </w:rPr>
              <w:t>minimaalne</w:t>
            </w:r>
            <w:r>
              <w:rPr>
                <w:spacing w:val="-6"/>
                <w:sz w:val="24"/>
              </w:rPr>
              <w:t xml:space="preserve"> </w:t>
            </w:r>
            <w:r>
              <w:rPr>
                <w:sz w:val="24"/>
              </w:rPr>
              <w:t>suurus,</w:t>
            </w:r>
            <w:r>
              <w:rPr>
                <w:spacing w:val="-6"/>
                <w:sz w:val="24"/>
              </w:rPr>
              <w:t xml:space="preserve"> </w:t>
            </w:r>
            <w:r>
              <w:rPr>
                <w:sz w:val="24"/>
              </w:rPr>
              <w:t>et</w:t>
            </w:r>
            <w:r>
              <w:rPr>
                <w:spacing w:val="-6"/>
                <w:sz w:val="24"/>
              </w:rPr>
              <w:t xml:space="preserve"> </w:t>
            </w:r>
            <w:r>
              <w:rPr>
                <w:sz w:val="24"/>
              </w:rPr>
              <w:t>säilitada</w:t>
            </w:r>
            <w:r>
              <w:rPr>
                <w:spacing w:val="-8"/>
                <w:sz w:val="24"/>
              </w:rPr>
              <w:t xml:space="preserve"> </w:t>
            </w:r>
            <w:r>
              <w:rPr>
                <w:sz w:val="24"/>
              </w:rPr>
              <w:t>nii väikesed kalalaevad kui ka rannapüügilaevad; või</w:t>
            </w:r>
          </w:p>
          <w:p w14:paraId="042FB5DB" w14:textId="77777777" w:rsidR="00785189" w:rsidRDefault="009E0FDB">
            <w:pPr>
              <w:pStyle w:val="TableParagraph"/>
              <w:numPr>
                <w:ilvl w:val="0"/>
                <w:numId w:val="99"/>
              </w:numPr>
              <w:tabs>
                <w:tab w:val="left" w:pos="686"/>
              </w:tabs>
              <w:ind w:right="288"/>
              <w:rPr>
                <w:sz w:val="24"/>
              </w:rPr>
            </w:pPr>
            <w:r>
              <w:rPr>
                <w:sz w:val="24"/>
              </w:rPr>
              <w:t>võimaldatakse</w:t>
            </w:r>
            <w:r>
              <w:rPr>
                <w:spacing w:val="-9"/>
                <w:sz w:val="24"/>
              </w:rPr>
              <w:t xml:space="preserve"> </w:t>
            </w:r>
            <w:r>
              <w:rPr>
                <w:sz w:val="24"/>
              </w:rPr>
              <w:t>Mehhikole</w:t>
            </w:r>
            <w:r>
              <w:rPr>
                <w:spacing w:val="-9"/>
                <w:sz w:val="24"/>
              </w:rPr>
              <w:t xml:space="preserve"> </w:t>
            </w:r>
            <w:r>
              <w:rPr>
                <w:sz w:val="24"/>
              </w:rPr>
              <w:t>või</w:t>
            </w:r>
            <w:r>
              <w:rPr>
                <w:spacing w:val="-8"/>
                <w:sz w:val="24"/>
              </w:rPr>
              <w:t xml:space="preserve"> </w:t>
            </w:r>
            <w:r>
              <w:rPr>
                <w:sz w:val="24"/>
              </w:rPr>
              <w:t>kolmandale</w:t>
            </w:r>
            <w:r>
              <w:rPr>
                <w:spacing w:val="-8"/>
                <w:sz w:val="24"/>
              </w:rPr>
              <w:t xml:space="preserve"> </w:t>
            </w:r>
            <w:r>
              <w:rPr>
                <w:sz w:val="24"/>
              </w:rPr>
              <w:t>riigile</w:t>
            </w:r>
            <w:r>
              <w:rPr>
                <w:spacing w:val="-7"/>
                <w:sz w:val="24"/>
              </w:rPr>
              <w:t xml:space="preserve"> </w:t>
            </w:r>
            <w:r>
              <w:rPr>
                <w:sz w:val="24"/>
              </w:rPr>
              <w:t>diferentseeritud kohtlemist vastavalt kalandusega seotud kehtivatele või tulevastele kahepoolsetele lepingutele.</w:t>
            </w:r>
          </w:p>
        </w:tc>
      </w:tr>
    </w:tbl>
    <w:p w14:paraId="47970E05" w14:textId="77777777" w:rsidR="00785189" w:rsidRDefault="00785189">
      <w:pPr>
        <w:pStyle w:val="TableParagraph"/>
        <w:rPr>
          <w:sz w:val="24"/>
        </w:rPr>
        <w:sectPr w:rsidR="00785189">
          <w:pgSz w:w="11910" w:h="16850"/>
          <w:pgMar w:top="1380" w:right="566" w:bottom="1380" w:left="425" w:header="0" w:footer="1199" w:gutter="0"/>
          <w:cols w:space="708"/>
        </w:sectPr>
      </w:pPr>
    </w:p>
    <w:p w14:paraId="0901C2C4"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44ECCD96" w14:textId="77777777">
        <w:trPr>
          <w:trHeight w:val="397"/>
        </w:trPr>
        <w:tc>
          <w:tcPr>
            <w:tcW w:w="2991" w:type="dxa"/>
          </w:tcPr>
          <w:p w14:paraId="239990BA"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5551F9E6"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1CE5AD95" w14:textId="77777777">
        <w:trPr>
          <w:trHeight w:val="1619"/>
        </w:trPr>
        <w:tc>
          <w:tcPr>
            <w:tcW w:w="2991" w:type="dxa"/>
          </w:tcPr>
          <w:p w14:paraId="4B97D5F3" w14:textId="77777777" w:rsidR="00785189" w:rsidRDefault="009E0FDB">
            <w:pPr>
              <w:pStyle w:val="TableParagraph"/>
              <w:tabs>
                <w:tab w:val="left" w:pos="688"/>
              </w:tabs>
              <w:spacing w:before="58"/>
              <w:ind w:left="688" w:right="174" w:hanging="567"/>
              <w:rPr>
                <w:sz w:val="24"/>
              </w:rPr>
            </w:pPr>
            <w:r>
              <w:rPr>
                <w:spacing w:val="-6"/>
                <w:sz w:val="24"/>
              </w:rPr>
              <w:t>c)</w:t>
            </w:r>
            <w:r>
              <w:rPr>
                <w:sz w:val="24"/>
              </w:rPr>
              <w:tab/>
              <w:t>Vee kogumine, puhastamine ja veevarustus</w:t>
            </w:r>
            <w:r>
              <w:rPr>
                <w:spacing w:val="-15"/>
                <w:sz w:val="24"/>
              </w:rPr>
              <w:t xml:space="preserve"> </w:t>
            </w:r>
            <w:r>
              <w:rPr>
                <w:sz w:val="24"/>
              </w:rPr>
              <w:t>(ISIC</w:t>
            </w:r>
            <w:r>
              <w:rPr>
                <w:spacing w:val="-15"/>
                <w:sz w:val="24"/>
              </w:rPr>
              <w:t xml:space="preserve"> </w:t>
            </w:r>
            <w:r>
              <w:rPr>
                <w:sz w:val="24"/>
              </w:rPr>
              <w:t>41)</w:t>
            </w:r>
          </w:p>
        </w:tc>
        <w:tc>
          <w:tcPr>
            <w:tcW w:w="7227" w:type="dxa"/>
          </w:tcPr>
          <w:p w14:paraId="1AF798AE"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27A9170A" w14:textId="77777777" w:rsidR="00785189" w:rsidRDefault="009E0FDB">
            <w:pPr>
              <w:pStyle w:val="TableParagraph"/>
              <w:ind w:left="120"/>
              <w:rPr>
                <w:sz w:val="24"/>
              </w:rPr>
            </w:pPr>
            <w:r>
              <w:rPr>
                <w:sz w:val="24"/>
              </w:rPr>
              <w:t>Euroopa Liidus: Piiranguteta tegevuse korral, mis hõlmab teenuseid seoses kodumajapidamiste või tööstuslike, kaubanduslike või muude kasutajate</w:t>
            </w:r>
            <w:r>
              <w:rPr>
                <w:spacing w:val="-6"/>
                <w:sz w:val="24"/>
              </w:rPr>
              <w:t xml:space="preserve"> </w:t>
            </w:r>
            <w:r>
              <w:rPr>
                <w:sz w:val="24"/>
              </w:rPr>
              <w:t>jaoks</w:t>
            </w:r>
            <w:r>
              <w:rPr>
                <w:spacing w:val="-6"/>
                <w:sz w:val="24"/>
              </w:rPr>
              <w:t xml:space="preserve"> </w:t>
            </w:r>
            <w:r>
              <w:rPr>
                <w:sz w:val="24"/>
              </w:rPr>
              <w:t>vee</w:t>
            </w:r>
            <w:r>
              <w:rPr>
                <w:spacing w:val="-7"/>
                <w:sz w:val="24"/>
              </w:rPr>
              <w:t xml:space="preserve"> </w:t>
            </w:r>
            <w:r>
              <w:rPr>
                <w:sz w:val="24"/>
              </w:rPr>
              <w:t>kogumise,</w:t>
            </w:r>
            <w:r>
              <w:rPr>
                <w:spacing w:val="-6"/>
                <w:sz w:val="24"/>
              </w:rPr>
              <w:t xml:space="preserve"> </w:t>
            </w:r>
            <w:r>
              <w:rPr>
                <w:sz w:val="24"/>
              </w:rPr>
              <w:t>puhastamise</w:t>
            </w:r>
            <w:r>
              <w:rPr>
                <w:spacing w:val="-7"/>
                <w:sz w:val="24"/>
              </w:rPr>
              <w:t xml:space="preserve"> </w:t>
            </w:r>
            <w:r>
              <w:rPr>
                <w:sz w:val="24"/>
              </w:rPr>
              <w:t>ja</w:t>
            </w:r>
            <w:r>
              <w:rPr>
                <w:spacing w:val="-6"/>
                <w:sz w:val="24"/>
              </w:rPr>
              <w:t xml:space="preserve"> </w:t>
            </w:r>
            <w:r>
              <w:rPr>
                <w:sz w:val="24"/>
              </w:rPr>
              <w:t>varustusega,</w:t>
            </w:r>
            <w:r>
              <w:rPr>
                <w:spacing w:val="-6"/>
                <w:sz w:val="24"/>
              </w:rPr>
              <w:t xml:space="preserve"> </w:t>
            </w:r>
            <w:r>
              <w:rPr>
                <w:sz w:val="24"/>
              </w:rPr>
              <w:t>sealhulgas joogiveega varustamine ja veemajandus.</w:t>
            </w:r>
          </w:p>
        </w:tc>
      </w:tr>
      <w:tr w:rsidR="00785189" w14:paraId="654BEE89" w14:textId="77777777">
        <w:trPr>
          <w:trHeight w:val="1067"/>
        </w:trPr>
        <w:tc>
          <w:tcPr>
            <w:tcW w:w="2991" w:type="dxa"/>
          </w:tcPr>
          <w:p w14:paraId="3240E387" w14:textId="77777777" w:rsidR="00785189" w:rsidRDefault="009E0FDB">
            <w:pPr>
              <w:pStyle w:val="TableParagraph"/>
              <w:tabs>
                <w:tab w:val="left" w:pos="688"/>
              </w:tabs>
              <w:spacing w:before="58"/>
              <w:ind w:left="688" w:right="122" w:hanging="567"/>
              <w:rPr>
                <w:sz w:val="24"/>
              </w:rPr>
            </w:pPr>
            <w:r>
              <w:rPr>
                <w:spacing w:val="-6"/>
                <w:sz w:val="24"/>
              </w:rPr>
              <w:t>d)</w:t>
            </w:r>
            <w:r>
              <w:rPr>
                <w:sz w:val="24"/>
              </w:rPr>
              <w:tab/>
              <w:t>Toiduainete</w:t>
            </w:r>
            <w:r>
              <w:rPr>
                <w:spacing w:val="-15"/>
                <w:sz w:val="24"/>
              </w:rPr>
              <w:t xml:space="preserve"> </w:t>
            </w:r>
            <w:r>
              <w:rPr>
                <w:sz w:val="24"/>
              </w:rPr>
              <w:t>ja</w:t>
            </w:r>
            <w:r>
              <w:rPr>
                <w:spacing w:val="-15"/>
                <w:sz w:val="24"/>
              </w:rPr>
              <w:t xml:space="preserve"> </w:t>
            </w:r>
            <w:r>
              <w:rPr>
                <w:sz w:val="24"/>
              </w:rPr>
              <w:t>jookide tootmine (ISIC 15)</w:t>
            </w:r>
          </w:p>
        </w:tc>
        <w:tc>
          <w:tcPr>
            <w:tcW w:w="7227" w:type="dxa"/>
          </w:tcPr>
          <w:p w14:paraId="7E6586EF" w14:textId="77777777" w:rsidR="00785189" w:rsidRDefault="009E0FDB">
            <w:pPr>
              <w:pStyle w:val="TableParagraph"/>
              <w:spacing w:before="58"/>
              <w:ind w:left="120"/>
              <w:rPr>
                <w:sz w:val="24"/>
              </w:rPr>
            </w:pPr>
            <w:r>
              <w:rPr>
                <w:sz w:val="24"/>
              </w:rPr>
              <w:t>Investeeringu</w:t>
            </w:r>
            <w:r>
              <w:rPr>
                <w:spacing w:val="-5"/>
                <w:sz w:val="24"/>
              </w:rPr>
              <w:t xml:space="preserve"> </w:t>
            </w:r>
            <w:r>
              <w:rPr>
                <w:spacing w:val="-2"/>
                <w:sz w:val="24"/>
              </w:rPr>
              <w:t>puhul:</w:t>
            </w:r>
          </w:p>
          <w:p w14:paraId="17F67750" w14:textId="77777777" w:rsidR="00785189" w:rsidRDefault="009E0FDB">
            <w:pPr>
              <w:pStyle w:val="TableParagraph"/>
              <w:ind w:left="120" w:right="180"/>
              <w:rPr>
                <w:sz w:val="24"/>
              </w:rPr>
            </w:pPr>
            <w:r>
              <w:rPr>
                <w:sz w:val="24"/>
              </w:rPr>
              <w:t>IE:</w:t>
            </w:r>
            <w:r>
              <w:rPr>
                <w:spacing w:val="-7"/>
                <w:sz w:val="24"/>
              </w:rPr>
              <w:t xml:space="preserve"> </w:t>
            </w:r>
            <w:r>
              <w:rPr>
                <w:sz w:val="24"/>
              </w:rPr>
              <w:t>Välisriigi</w:t>
            </w:r>
            <w:r>
              <w:rPr>
                <w:spacing w:val="-7"/>
                <w:sz w:val="24"/>
              </w:rPr>
              <w:t xml:space="preserve"> </w:t>
            </w:r>
            <w:r>
              <w:rPr>
                <w:sz w:val="24"/>
              </w:rPr>
              <w:t>residentidelt</w:t>
            </w:r>
            <w:r>
              <w:rPr>
                <w:spacing w:val="-7"/>
                <w:sz w:val="24"/>
              </w:rPr>
              <w:t xml:space="preserve"> </w:t>
            </w:r>
            <w:r>
              <w:rPr>
                <w:sz w:val="24"/>
              </w:rPr>
              <w:t>nõutakse</w:t>
            </w:r>
            <w:r>
              <w:rPr>
                <w:spacing w:val="-9"/>
                <w:sz w:val="24"/>
              </w:rPr>
              <w:t xml:space="preserve"> </w:t>
            </w:r>
            <w:r>
              <w:rPr>
                <w:sz w:val="24"/>
              </w:rPr>
              <w:t>jahutootmise</w:t>
            </w:r>
            <w:r>
              <w:rPr>
                <w:spacing w:val="-7"/>
                <w:sz w:val="24"/>
              </w:rPr>
              <w:t xml:space="preserve"> </w:t>
            </w:r>
            <w:r>
              <w:rPr>
                <w:sz w:val="24"/>
              </w:rPr>
              <w:t>alustamiseks</w:t>
            </w:r>
            <w:r>
              <w:rPr>
                <w:spacing w:val="-7"/>
                <w:sz w:val="24"/>
              </w:rPr>
              <w:t xml:space="preserve"> </w:t>
            </w:r>
            <w:r>
              <w:rPr>
                <w:sz w:val="24"/>
              </w:rPr>
              <w:t>luba (ISIC 1531).</w:t>
            </w:r>
          </w:p>
        </w:tc>
      </w:tr>
      <w:tr w:rsidR="00785189" w14:paraId="3F572D68" w14:textId="77777777">
        <w:trPr>
          <w:trHeight w:val="673"/>
        </w:trPr>
        <w:tc>
          <w:tcPr>
            <w:tcW w:w="2991" w:type="dxa"/>
          </w:tcPr>
          <w:p w14:paraId="2D0AD9A2" w14:textId="77777777" w:rsidR="00785189" w:rsidRDefault="009E0FDB">
            <w:pPr>
              <w:pStyle w:val="TableParagraph"/>
              <w:tabs>
                <w:tab w:val="left" w:pos="688"/>
              </w:tabs>
              <w:spacing w:before="61"/>
              <w:ind w:left="688" w:right="398" w:hanging="567"/>
              <w:rPr>
                <w:sz w:val="24"/>
              </w:rPr>
            </w:pPr>
            <w:r>
              <w:rPr>
                <w:spacing w:val="-6"/>
                <w:sz w:val="24"/>
              </w:rPr>
              <w:t>e)</w:t>
            </w:r>
            <w:r>
              <w:rPr>
                <w:sz w:val="24"/>
              </w:rPr>
              <w:tab/>
              <w:t>Tootmine</w:t>
            </w:r>
            <w:r>
              <w:rPr>
                <w:spacing w:val="-15"/>
                <w:sz w:val="24"/>
              </w:rPr>
              <w:t xml:space="preserve"> </w:t>
            </w:r>
            <w:r>
              <w:rPr>
                <w:sz w:val="24"/>
              </w:rPr>
              <w:t>(ISIC</w:t>
            </w:r>
            <w:r>
              <w:rPr>
                <w:spacing w:val="-15"/>
                <w:sz w:val="24"/>
              </w:rPr>
              <w:t xml:space="preserve"> </w:t>
            </w:r>
            <w:r>
              <w:rPr>
                <w:sz w:val="24"/>
              </w:rPr>
              <w:t>16, 17, 18, 19, 20, 21)</w:t>
            </w:r>
          </w:p>
        </w:tc>
        <w:tc>
          <w:tcPr>
            <w:tcW w:w="7227" w:type="dxa"/>
          </w:tcPr>
          <w:p w14:paraId="144BE9DB" w14:textId="77777777" w:rsidR="00785189" w:rsidRDefault="009E0FDB">
            <w:pPr>
              <w:pStyle w:val="TableParagraph"/>
              <w:spacing w:before="61"/>
              <w:ind w:left="120"/>
              <w:rPr>
                <w:sz w:val="24"/>
              </w:rPr>
            </w:pPr>
            <w:r>
              <w:rPr>
                <w:spacing w:val="-2"/>
                <w:sz w:val="24"/>
              </w:rPr>
              <w:t>Puuduvad</w:t>
            </w:r>
          </w:p>
        </w:tc>
      </w:tr>
      <w:tr w:rsidR="00785189" w14:paraId="304D1AA7" w14:textId="77777777">
        <w:trPr>
          <w:trHeight w:val="1499"/>
        </w:trPr>
        <w:tc>
          <w:tcPr>
            <w:tcW w:w="2991" w:type="dxa"/>
          </w:tcPr>
          <w:p w14:paraId="0E75C720" w14:textId="77777777" w:rsidR="00785189" w:rsidRDefault="009E0FDB">
            <w:pPr>
              <w:pStyle w:val="TableParagraph"/>
              <w:tabs>
                <w:tab w:val="left" w:pos="688"/>
              </w:tabs>
              <w:spacing w:before="58"/>
              <w:ind w:left="688" w:right="383" w:hanging="567"/>
              <w:rPr>
                <w:sz w:val="24"/>
              </w:rPr>
            </w:pPr>
            <w:r>
              <w:rPr>
                <w:spacing w:val="-6"/>
                <w:sz w:val="24"/>
              </w:rPr>
              <w:t>f)</w:t>
            </w:r>
            <w:r>
              <w:rPr>
                <w:sz w:val="24"/>
              </w:rPr>
              <w:tab/>
            </w:r>
            <w:r>
              <w:rPr>
                <w:spacing w:val="-2"/>
                <w:sz w:val="24"/>
              </w:rPr>
              <w:t xml:space="preserve">Kirjastamine, </w:t>
            </w:r>
            <w:r>
              <w:rPr>
                <w:sz w:val="24"/>
              </w:rPr>
              <w:t xml:space="preserve">trükkimine ja </w:t>
            </w:r>
            <w:r>
              <w:rPr>
                <w:spacing w:val="-2"/>
                <w:sz w:val="24"/>
              </w:rPr>
              <w:t xml:space="preserve">salvestiste </w:t>
            </w:r>
            <w:r>
              <w:rPr>
                <w:sz w:val="24"/>
              </w:rPr>
              <w:t>paljundamine</w:t>
            </w:r>
            <w:r>
              <w:rPr>
                <w:spacing w:val="-15"/>
                <w:sz w:val="24"/>
              </w:rPr>
              <w:t xml:space="preserve"> </w:t>
            </w:r>
            <w:r>
              <w:rPr>
                <w:sz w:val="24"/>
              </w:rPr>
              <w:t>(ISIC 22, CPC 88442)</w:t>
            </w:r>
          </w:p>
        </w:tc>
        <w:tc>
          <w:tcPr>
            <w:tcW w:w="7227" w:type="dxa"/>
          </w:tcPr>
          <w:p w14:paraId="5764D005" w14:textId="77777777" w:rsidR="00785189" w:rsidRDefault="009E0FDB">
            <w:pPr>
              <w:pStyle w:val="TableParagraph"/>
              <w:spacing w:before="58"/>
              <w:ind w:left="120"/>
              <w:jc w:val="both"/>
              <w:rPr>
                <w:sz w:val="24"/>
              </w:rPr>
            </w:pPr>
            <w:r>
              <w:rPr>
                <w:sz w:val="24"/>
              </w:rPr>
              <w:t>Investeeringu</w:t>
            </w:r>
            <w:r>
              <w:rPr>
                <w:spacing w:val="-5"/>
                <w:sz w:val="24"/>
              </w:rPr>
              <w:t xml:space="preserve"> </w:t>
            </w:r>
            <w:r>
              <w:rPr>
                <w:spacing w:val="-2"/>
                <w:sz w:val="24"/>
              </w:rPr>
              <w:t>puhul:</w:t>
            </w:r>
          </w:p>
          <w:p w14:paraId="518D2EE6" w14:textId="77777777" w:rsidR="00785189" w:rsidRDefault="009E0FDB">
            <w:pPr>
              <w:pStyle w:val="TableParagraph"/>
              <w:ind w:left="120" w:right="677"/>
              <w:jc w:val="both"/>
              <w:rPr>
                <w:sz w:val="24"/>
              </w:rPr>
            </w:pPr>
            <w:r>
              <w:rPr>
                <w:sz w:val="24"/>
              </w:rPr>
              <w:t>LV:</w:t>
            </w:r>
            <w:r>
              <w:rPr>
                <w:spacing w:val="-5"/>
                <w:sz w:val="24"/>
              </w:rPr>
              <w:t xml:space="preserve"> </w:t>
            </w:r>
            <w:r>
              <w:rPr>
                <w:sz w:val="24"/>
              </w:rPr>
              <w:t>Meediaväljaandeid</w:t>
            </w:r>
            <w:r>
              <w:rPr>
                <w:spacing w:val="-5"/>
                <w:sz w:val="24"/>
              </w:rPr>
              <w:t xml:space="preserve"> </w:t>
            </w:r>
            <w:r>
              <w:rPr>
                <w:sz w:val="24"/>
              </w:rPr>
              <w:t>võivad</w:t>
            </w:r>
            <w:r>
              <w:rPr>
                <w:spacing w:val="-5"/>
                <w:sz w:val="24"/>
              </w:rPr>
              <w:t xml:space="preserve"> </w:t>
            </w:r>
            <w:r>
              <w:rPr>
                <w:sz w:val="24"/>
              </w:rPr>
              <w:t>luua</w:t>
            </w:r>
            <w:r>
              <w:rPr>
                <w:spacing w:val="-6"/>
                <w:sz w:val="24"/>
              </w:rPr>
              <w:t xml:space="preserve"> </w:t>
            </w:r>
            <w:r>
              <w:rPr>
                <w:sz w:val="24"/>
              </w:rPr>
              <w:t>ja</w:t>
            </w:r>
            <w:r>
              <w:rPr>
                <w:spacing w:val="-5"/>
                <w:sz w:val="24"/>
              </w:rPr>
              <w:t xml:space="preserve"> </w:t>
            </w:r>
            <w:r>
              <w:rPr>
                <w:sz w:val="24"/>
              </w:rPr>
              <w:t>neid</w:t>
            </w:r>
            <w:r>
              <w:rPr>
                <w:spacing w:val="-5"/>
                <w:sz w:val="24"/>
              </w:rPr>
              <w:t xml:space="preserve"> </w:t>
            </w:r>
            <w:r>
              <w:rPr>
                <w:sz w:val="24"/>
              </w:rPr>
              <w:t>kirjastada</w:t>
            </w:r>
            <w:r>
              <w:rPr>
                <w:spacing w:val="-6"/>
                <w:sz w:val="24"/>
              </w:rPr>
              <w:t xml:space="preserve"> </w:t>
            </w:r>
            <w:r>
              <w:rPr>
                <w:sz w:val="24"/>
              </w:rPr>
              <w:t>üksnes</w:t>
            </w:r>
            <w:r>
              <w:rPr>
                <w:spacing w:val="-5"/>
                <w:sz w:val="24"/>
              </w:rPr>
              <w:t xml:space="preserve"> </w:t>
            </w:r>
            <w:r>
              <w:rPr>
                <w:sz w:val="24"/>
              </w:rPr>
              <w:t>Lätis asutatud</w:t>
            </w:r>
            <w:r>
              <w:rPr>
                <w:spacing w:val="-1"/>
                <w:sz w:val="24"/>
              </w:rPr>
              <w:t xml:space="preserve"> </w:t>
            </w:r>
            <w:r>
              <w:rPr>
                <w:sz w:val="24"/>
              </w:rPr>
              <w:t>juriidilised</w:t>
            </w:r>
            <w:r>
              <w:rPr>
                <w:spacing w:val="-1"/>
                <w:sz w:val="24"/>
              </w:rPr>
              <w:t xml:space="preserve"> </w:t>
            </w:r>
            <w:r>
              <w:rPr>
                <w:sz w:val="24"/>
              </w:rPr>
              <w:t>isikud</w:t>
            </w:r>
            <w:r>
              <w:rPr>
                <w:spacing w:val="-1"/>
                <w:sz w:val="24"/>
              </w:rPr>
              <w:t xml:space="preserve"> </w:t>
            </w:r>
            <w:r>
              <w:rPr>
                <w:sz w:val="24"/>
              </w:rPr>
              <w:t>ja</w:t>
            </w:r>
            <w:r>
              <w:rPr>
                <w:spacing w:val="-1"/>
                <w:sz w:val="24"/>
              </w:rPr>
              <w:t xml:space="preserve"> </w:t>
            </w:r>
            <w:r>
              <w:rPr>
                <w:sz w:val="24"/>
              </w:rPr>
              <w:t>Läti</w:t>
            </w:r>
            <w:r>
              <w:rPr>
                <w:spacing w:val="-1"/>
                <w:sz w:val="24"/>
              </w:rPr>
              <w:t xml:space="preserve"> </w:t>
            </w:r>
            <w:r>
              <w:rPr>
                <w:sz w:val="24"/>
              </w:rPr>
              <w:t>füüsilised</w:t>
            </w:r>
            <w:r>
              <w:rPr>
                <w:spacing w:val="-1"/>
                <w:sz w:val="24"/>
              </w:rPr>
              <w:t xml:space="preserve"> </w:t>
            </w:r>
            <w:r>
              <w:rPr>
                <w:sz w:val="24"/>
              </w:rPr>
              <w:t>isikud.</w:t>
            </w:r>
            <w:r>
              <w:rPr>
                <w:spacing w:val="-1"/>
                <w:sz w:val="24"/>
              </w:rPr>
              <w:t xml:space="preserve"> </w:t>
            </w:r>
            <w:r>
              <w:rPr>
                <w:sz w:val="24"/>
              </w:rPr>
              <w:t>Filiaalid</w:t>
            </w:r>
            <w:r>
              <w:rPr>
                <w:spacing w:val="-1"/>
                <w:sz w:val="24"/>
              </w:rPr>
              <w:t xml:space="preserve"> </w:t>
            </w:r>
            <w:r>
              <w:rPr>
                <w:sz w:val="24"/>
              </w:rPr>
              <w:t>ei</w:t>
            </w:r>
            <w:r>
              <w:rPr>
                <w:spacing w:val="-1"/>
                <w:sz w:val="24"/>
              </w:rPr>
              <w:t xml:space="preserve"> </w:t>
            </w:r>
            <w:r>
              <w:rPr>
                <w:sz w:val="24"/>
              </w:rPr>
              <w:t xml:space="preserve">ole </w:t>
            </w:r>
            <w:r>
              <w:rPr>
                <w:spacing w:val="-2"/>
                <w:sz w:val="24"/>
              </w:rPr>
              <w:t>lubatud.</w:t>
            </w:r>
          </w:p>
        </w:tc>
      </w:tr>
      <w:tr w:rsidR="00785189" w14:paraId="5CA8B8CE" w14:textId="77777777">
        <w:trPr>
          <w:trHeight w:val="3671"/>
        </w:trPr>
        <w:tc>
          <w:tcPr>
            <w:tcW w:w="2991" w:type="dxa"/>
          </w:tcPr>
          <w:p w14:paraId="19043E21" w14:textId="77777777" w:rsidR="00785189" w:rsidRDefault="00785189">
            <w:pPr>
              <w:pStyle w:val="TableParagraph"/>
              <w:spacing w:before="0"/>
              <w:ind w:left="0"/>
              <w:rPr>
                <w:sz w:val="24"/>
              </w:rPr>
            </w:pPr>
          </w:p>
        </w:tc>
        <w:tc>
          <w:tcPr>
            <w:tcW w:w="7227" w:type="dxa"/>
          </w:tcPr>
          <w:p w14:paraId="52D03A13" w14:textId="77777777" w:rsidR="00785189" w:rsidRDefault="009E0FDB">
            <w:pPr>
              <w:pStyle w:val="TableParagraph"/>
              <w:spacing w:before="58"/>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1950CCB0" w14:textId="77777777" w:rsidR="00785189" w:rsidRDefault="009E0FDB">
            <w:pPr>
              <w:pStyle w:val="TableParagraph"/>
              <w:ind w:left="120"/>
              <w:rPr>
                <w:sz w:val="24"/>
              </w:rPr>
            </w:pPr>
            <w:r>
              <w:rPr>
                <w:sz w:val="24"/>
              </w:rPr>
              <w:t>DE: Igas avalikult levitatavas või trükitavas ajalehes, ajakirjas või perioodikaväljaandes</w:t>
            </w:r>
            <w:r>
              <w:rPr>
                <w:spacing w:val="-7"/>
                <w:sz w:val="24"/>
              </w:rPr>
              <w:t xml:space="preserve"> </w:t>
            </w:r>
            <w:r>
              <w:rPr>
                <w:sz w:val="24"/>
              </w:rPr>
              <w:t>peab</w:t>
            </w:r>
            <w:r>
              <w:rPr>
                <w:spacing w:val="-7"/>
                <w:sz w:val="24"/>
              </w:rPr>
              <w:t xml:space="preserve"> </w:t>
            </w:r>
            <w:r>
              <w:rPr>
                <w:sz w:val="24"/>
              </w:rPr>
              <w:t>olema</w:t>
            </w:r>
            <w:r>
              <w:rPr>
                <w:spacing w:val="-8"/>
                <w:sz w:val="24"/>
              </w:rPr>
              <w:t xml:space="preserve"> </w:t>
            </w:r>
            <w:r>
              <w:rPr>
                <w:sz w:val="24"/>
              </w:rPr>
              <w:t>selgelt</w:t>
            </w:r>
            <w:r>
              <w:rPr>
                <w:spacing w:val="-7"/>
                <w:sz w:val="24"/>
              </w:rPr>
              <w:t xml:space="preserve"> </w:t>
            </w:r>
            <w:r>
              <w:rPr>
                <w:sz w:val="24"/>
              </w:rPr>
              <w:t>nimetatud</w:t>
            </w:r>
            <w:r>
              <w:rPr>
                <w:spacing w:val="-7"/>
                <w:sz w:val="24"/>
              </w:rPr>
              <w:t xml:space="preserve"> </w:t>
            </w:r>
            <w:r>
              <w:rPr>
                <w:sz w:val="24"/>
              </w:rPr>
              <w:t>vastutav</w:t>
            </w:r>
            <w:r>
              <w:rPr>
                <w:spacing w:val="-7"/>
                <w:sz w:val="24"/>
              </w:rPr>
              <w:t xml:space="preserve"> </w:t>
            </w:r>
            <w:r>
              <w:rPr>
                <w:sz w:val="24"/>
              </w:rPr>
              <w:t>toimetaja (asjaomase füüsilise</w:t>
            </w:r>
            <w:r>
              <w:rPr>
                <w:spacing w:val="-1"/>
                <w:sz w:val="24"/>
              </w:rPr>
              <w:t xml:space="preserve"> </w:t>
            </w:r>
            <w:r>
              <w:rPr>
                <w:sz w:val="24"/>
              </w:rPr>
              <w:t>isiku täielik nimi ja</w:t>
            </w:r>
            <w:r>
              <w:rPr>
                <w:spacing w:val="-1"/>
                <w:sz w:val="24"/>
              </w:rPr>
              <w:t xml:space="preserve"> </w:t>
            </w:r>
            <w:r>
              <w:rPr>
                <w:sz w:val="24"/>
              </w:rPr>
              <w:t>aadress). Võidakse</w:t>
            </w:r>
            <w:r>
              <w:rPr>
                <w:spacing w:val="-1"/>
                <w:sz w:val="24"/>
              </w:rPr>
              <w:t xml:space="preserve"> </w:t>
            </w:r>
            <w:r>
              <w:rPr>
                <w:sz w:val="24"/>
              </w:rPr>
              <w:t>nõuda, et vastutav toimetaja oleks Saksamaa, ELi või EMP alaline elanik.</w:t>
            </w:r>
          </w:p>
          <w:p w14:paraId="4BC930FD" w14:textId="77777777" w:rsidR="00785189" w:rsidRDefault="009E0FDB">
            <w:pPr>
              <w:pStyle w:val="TableParagraph"/>
              <w:spacing w:before="1"/>
              <w:ind w:left="120"/>
              <w:rPr>
                <w:sz w:val="24"/>
              </w:rPr>
            </w:pPr>
            <w:r>
              <w:rPr>
                <w:sz w:val="24"/>
              </w:rPr>
              <w:t>Liidumaa</w:t>
            </w:r>
            <w:r>
              <w:rPr>
                <w:spacing w:val="-3"/>
                <w:sz w:val="24"/>
              </w:rPr>
              <w:t xml:space="preserve"> </w:t>
            </w:r>
            <w:r>
              <w:rPr>
                <w:sz w:val="24"/>
              </w:rPr>
              <w:t>siseminister</w:t>
            </w:r>
            <w:r>
              <w:rPr>
                <w:spacing w:val="-1"/>
                <w:sz w:val="24"/>
              </w:rPr>
              <w:t xml:space="preserve"> </w:t>
            </w:r>
            <w:r>
              <w:rPr>
                <w:sz w:val="24"/>
              </w:rPr>
              <w:t>võib</w:t>
            </w:r>
            <w:r>
              <w:rPr>
                <w:spacing w:val="-1"/>
                <w:sz w:val="24"/>
              </w:rPr>
              <w:t xml:space="preserve"> </w:t>
            </w:r>
            <w:r>
              <w:rPr>
                <w:sz w:val="24"/>
              </w:rPr>
              <w:t>lubada</w:t>
            </w:r>
            <w:r>
              <w:rPr>
                <w:spacing w:val="-2"/>
                <w:sz w:val="24"/>
              </w:rPr>
              <w:t xml:space="preserve"> </w:t>
            </w:r>
            <w:r>
              <w:rPr>
                <w:sz w:val="24"/>
              </w:rPr>
              <w:t>teha</w:t>
            </w:r>
            <w:r>
              <w:rPr>
                <w:spacing w:val="-3"/>
                <w:sz w:val="24"/>
              </w:rPr>
              <w:t xml:space="preserve"> </w:t>
            </w:r>
            <w:r>
              <w:rPr>
                <w:sz w:val="24"/>
              </w:rPr>
              <w:t>erandeid</w:t>
            </w:r>
            <w:r>
              <w:rPr>
                <w:spacing w:val="1"/>
                <w:sz w:val="24"/>
              </w:rPr>
              <w:t xml:space="preserve"> </w:t>
            </w:r>
            <w:r>
              <w:rPr>
                <w:sz w:val="24"/>
              </w:rPr>
              <w:t>(ISIC</w:t>
            </w:r>
            <w:r>
              <w:rPr>
                <w:spacing w:val="-1"/>
                <w:sz w:val="24"/>
              </w:rPr>
              <w:t xml:space="preserve"> </w:t>
            </w:r>
            <w:r>
              <w:rPr>
                <w:spacing w:val="-4"/>
                <w:sz w:val="24"/>
              </w:rPr>
              <w:t>22).</w:t>
            </w:r>
          </w:p>
          <w:p w14:paraId="00692478" w14:textId="77777777" w:rsidR="00785189" w:rsidRDefault="009E0FDB">
            <w:pPr>
              <w:pStyle w:val="TableParagraph"/>
              <w:ind w:left="120"/>
              <w:rPr>
                <w:sz w:val="24"/>
              </w:rPr>
            </w:pPr>
            <w:r>
              <w:rPr>
                <w:sz w:val="24"/>
              </w:rPr>
              <w:t>SE: Füüsilised isikud, kes on Rootsis trükitavate ja avaldatavate perioodikaväljaannete</w:t>
            </w:r>
            <w:r>
              <w:rPr>
                <w:spacing w:val="-6"/>
                <w:sz w:val="24"/>
              </w:rPr>
              <w:t xml:space="preserve"> </w:t>
            </w:r>
            <w:r>
              <w:rPr>
                <w:sz w:val="24"/>
              </w:rPr>
              <w:t>omanikud,</w:t>
            </w:r>
            <w:r>
              <w:rPr>
                <w:spacing w:val="-6"/>
                <w:sz w:val="24"/>
              </w:rPr>
              <w:t xml:space="preserve"> </w:t>
            </w:r>
            <w:r>
              <w:rPr>
                <w:sz w:val="24"/>
              </w:rPr>
              <w:t>peavad</w:t>
            </w:r>
            <w:r>
              <w:rPr>
                <w:spacing w:val="-4"/>
                <w:sz w:val="24"/>
              </w:rPr>
              <w:t xml:space="preserve"> </w:t>
            </w:r>
            <w:r>
              <w:rPr>
                <w:sz w:val="24"/>
              </w:rPr>
              <w:t>elama</w:t>
            </w:r>
            <w:r>
              <w:rPr>
                <w:spacing w:val="-5"/>
                <w:sz w:val="24"/>
              </w:rPr>
              <w:t xml:space="preserve"> </w:t>
            </w:r>
            <w:r>
              <w:rPr>
                <w:sz w:val="24"/>
              </w:rPr>
              <w:t>Rootsis</w:t>
            </w:r>
            <w:r>
              <w:rPr>
                <w:spacing w:val="-6"/>
                <w:sz w:val="24"/>
              </w:rPr>
              <w:t xml:space="preserve"> </w:t>
            </w:r>
            <w:r>
              <w:rPr>
                <w:sz w:val="24"/>
              </w:rPr>
              <w:t>või</w:t>
            </w:r>
            <w:r>
              <w:rPr>
                <w:spacing w:val="-6"/>
                <w:sz w:val="24"/>
              </w:rPr>
              <w:t xml:space="preserve"> </w:t>
            </w:r>
            <w:r>
              <w:rPr>
                <w:sz w:val="24"/>
              </w:rPr>
              <w:t>olema</w:t>
            </w:r>
            <w:r>
              <w:rPr>
                <w:spacing w:val="-7"/>
                <w:sz w:val="24"/>
              </w:rPr>
              <w:t xml:space="preserve"> </w:t>
            </w:r>
            <w:r>
              <w:rPr>
                <w:sz w:val="24"/>
              </w:rPr>
              <w:t>EMP riigi kodanikud. Juriidilistest isikutest perioodikaväljaannete omanikud peavad olema asutatud EMPs. Rootsis trükitud ja avaldatud perioodikaväljaannetel ning tehnilistel salvestistel peab olema vastutav toimetaja, kes elab Rootsis.</w:t>
            </w:r>
          </w:p>
        </w:tc>
      </w:tr>
      <w:tr w:rsidR="00785189" w14:paraId="77981D6A" w14:textId="77777777">
        <w:trPr>
          <w:trHeight w:val="1226"/>
        </w:trPr>
        <w:tc>
          <w:tcPr>
            <w:tcW w:w="2991" w:type="dxa"/>
          </w:tcPr>
          <w:p w14:paraId="4FC68CEE" w14:textId="77777777" w:rsidR="00785189" w:rsidRDefault="009E0FDB">
            <w:pPr>
              <w:pStyle w:val="TableParagraph"/>
              <w:tabs>
                <w:tab w:val="left" w:pos="688"/>
              </w:tabs>
              <w:spacing w:before="61"/>
              <w:ind w:left="688" w:right="180" w:hanging="567"/>
              <w:rPr>
                <w:sz w:val="24"/>
              </w:rPr>
            </w:pPr>
            <w:r>
              <w:rPr>
                <w:spacing w:val="-6"/>
                <w:sz w:val="24"/>
              </w:rPr>
              <w:t>g)</w:t>
            </w:r>
            <w:r>
              <w:rPr>
                <w:sz w:val="24"/>
              </w:rPr>
              <w:tab/>
            </w:r>
            <w:r>
              <w:rPr>
                <w:sz w:val="24"/>
              </w:rPr>
              <w:t xml:space="preserve">Tootmine (ISIC 23, 24, 25, 26, 27, 28, </w:t>
            </w:r>
            <w:r>
              <w:rPr>
                <w:spacing w:val="-5"/>
                <w:sz w:val="24"/>
              </w:rPr>
              <w:t>29,</w:t>
            </w:r>
          </w:p>
          <w:p w14:paraId="0F196360" w14:textId="77777777" w:rsidR="00785189" w:rsidRDefault="009E0FDB">
            <w:pPr>
              <w:pStyle w:val="TableParagraph"/>
              <w:spacing w:before="0"/>
              <w:ind w:left="688"/>
              <w:rPr>
                <w:sz w:val="24"/>
              </w:rPr>
            </w:pPr>
            <w:r>
              <w:rPr>
                <w:sz w:val="24"/>
              </w:rPr>
              <w:t xml:space="preserve">30 ,31, 32, 33, 34, </w:t>
            </w:r>
            <w:r>
              <w:rPr>
                <w:spacing w:val="-5"/>
                <w:sz w:val="24"/>
              </w:rPr>
              <w:t>35,</w:t>
            </w:r>
          </w:p>
          <w:p w14:paraId="5C061657" w14:textId="77777777" w:rsidR="00785189" w:rsidRDefault="009E0FDB">
            <w:pPr>
              <w:pStyle w:val="TableParagraph"/>
              <w:spacing w:before="1"/>
              <w:ind w:left="688"/>
              <w:rPr>
                <w:sz w:val="24"/>
              </w:rPr>
            </w:pPr>
            <w:r>
              <w:rPr>
                <w:sz w:val="24"/>
              </w:rPr>
              <w:t xml:space="preserve">36, </w:t>
            </w:r>
            <w:r>
              <w:rPr>
                <w:spacing w:val="-5"/>
                <w:sz w:val="24"/>
              </w:rPr>
              <w:t>37)</w:t>
            </w:r>
          </w:p>
        </w:tc>
        <w:tc>
          <w:tcPr>
            <w:tcW w:w="7227" w:type="dxa"/>
          </w:tcPr>
          <w:p w14:paraId="7093F7D8" w14:textId="77777777" w:rsidR="00785189" w:rsidRDefault="009E0FDB">
            <w:pPr>
              <w:pStyle w:val="TableParagraph"/>
              <w:spacing w:before="61"/>
              <w:ind w:left="120"/>
              <w:rPr>
                <w:sz w:val="24"/>
              </w:rPr>
            </w:pPr>
            <w:r>
              <w:rPr>
                <w:spacing w:val="-2"/>
                <w:sz w:val="24"/>
              </w:rPr>
              <w:t>Puuduvad</w:t>
            </w:r>
          </w:p>
        </w:tc>
      </w:tr>
    </w:tbl>
    <w:p w14:paraId="21AD66C4" w14:textId="77777777" w:rsidR="00785189" w:rsidRDefault="00785189">
      <w:pPr>
        <w:pStyle w:val="TableParagraph"/>
        <w:rPr>
          <w:sz w:val="24"/>
        </w:rPr>
        <w:sectPr w:rsidR="00785189">
          <w:pgSz w:w="11910" w:h="16850"/>
          <w:pgMar w:top="1380" w:right="566" w:bottom="1380" w:left="425" w:header="0" w:footer="1199" w:gutter="0"/>
          <w:cols w:space="708"/>
        </w:sectPr>
      </w:pPr>
    </w:p>
    <w:p w14:paraId="144C3F67"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42"/>
      </w:tblGrid>
      <w:tr w:rsidR="00785189" w14:paraId="14D44223" w14:textId="77777777">
        <w:trPr>
          <w:trHeight w:val="397"/>
        </w:trPr>
        <w:tc>
          <w:tcPr>
            <w:tcW w:w="2977" w:type="dxa"/>
          </w:tcPr>
          <w:p w14:paraId="4C290FD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42" w:type="dxa"/>
          </w:tcPr>
          <w:p w14:paraId="5E5242A9" w14:textId="77777777" w:rsidR="00785189" w:rsidRDefault="009E0FDB">
            <w:pPr>
              <w:pStyle w:val="TableParagraph"/>
              <w:spacing w:before="61"/>
              <w:ind w:left="30"/>
              <w:jc w:val="center"/>
              <w:rPr>
                <w:sz w:val="24"/>
              </w:rPr>
            </w:pPr>
            <w:r>
              <w:rPr>
                <w:sz w:val="24"/>
              </w:rPr>
              <w:t>Turulepääsu</w:t>
            </w:r>
            <w:r>
              <w:rPr>
                <w:spacing w:val="-4"/>
                <w:sz w:val="24"/>
              </w:rPr>
              <w:t xml:space="preserve"> </w:t>
            </w:r>
            <w:r>
              <w:rPr>
                <w:spacing w:val="-2"/>
                <w:sz w:val="24"/>
              </w:rPr>
              <w:t>piirangud</w:t>
            </w:r>
          </w:p>
        </w:tc>
      </w:tr>
      <w:tr w:rsidR="00785189" w14:paraId="43715891" w14:textId="77777777">
        <w:trPr>
          <w:trHeight w:val="671"/>
        </w:trPr>
        <w:tc>
          <w:tcPr>
            <w:tcW w:w="2977" w:type="dxa"/>
          </w:tcPr>
          <w:p w14:paraId="2DF9EC0B" w14:textId="77777777" w:rsidR="00785189" w:rsidRDefault="009E0FDB">
            <w:pPr>
              <w:pStyle w:val="TableParagraph"/>
              <w:spacing w:before="58"/>
              <w:ind w:left="122" w:right="186"/>
              <w:rPr>
                <w:sz w:val="24"/>
              </w:rPr>
            </w:pPr>
            <w:r>
              <w:rPr>
                <w:sz w:val="24"/>
              </w:rPr>
              <w:t>III-EL-18</w:t>
            </w:r>
            <w:r>
              <w:rPr>
                <w:spacing w:val="-15"/>
                <w:sz w:val="24"/>
              </w:rPr>
              <w:t xml:space="preserve"> </w:t>
            </w:r>
            <w:r>
              <w:rPr>
                <w:sz w:val="24"/>
              </w:rPr>
              <w:t>–</w:t>
            </w:r>
            <w:r>
              <w:rPr>
                <w:spacing w:val="-15"/>
                <w:sz w:val="24"/>
              </w:rPr>
              <w:t xml:space="preserve"> </w:t>
            </w:r>
            <w:r>
              <w:rPr>
                <w:sz w:val="24"/>
              </w:rPr>
              <w:t>Energiaga seotud tegevus</w:t>
            </w:r>
          </w:p>
        </w:tc>
        <w:tc>
          <w:tcPr>
            <w:tcW w:w="7242" w:type="dxa"/>
          </w:tcPr>
          <w:p w14:paraId="67E125BB" w14:textId="77777777" w:rsidR="00785189" w:rsidRDefault="00785189">
            <w:pPr>
              <w:pStyle w:val="TableParagraph"/>
              <w:spacing w:before="0"/>
              <w:ind w:left="0"/>
              <w:rPr>
                <w:sz w:val="24"/>
              </w:rPr>
            </w:pPr>
          </w:p>
        </w:tc>
      </w:tr>
      <w:tr w:rsidR="00785189" w14:paraId="60B114A1" w14:textId="77777777">
        <w:trPr>
          <w:trHeight w:val="339"/>
        </w:trPr>
        <w:tc>
          <w:tcPr>
            <w:tcW w:w="2977" w:type="dxa"/>
            <w:tcBorders>
              <w:bottom w:val="nil"/>
            </w:tcBorders>
          </w:tcPr>
          <w:p w14:paraId="6E5F8026" w14:textId="77777777" w:rsidR="00785189" w:rsidRDefault="009E0FDB">
            <w:pPr>
              <w:pStyle w:val="TableParagraph"/>
              <w:tabs>
                <w:tab w:val="left" w:pos="688"/>
              </w:tabs>
              <w:spacing w:before="58" w:line="261" w:lineRule="exact"/>
              <w:ind w:left="122"/>
              <w:rPr>
                <w:sz w:val="24"/>
              </w:rPr>
            </w:pPr>
            <w:r>
              <w:rPr>
                <w:spacing w:val="-5"/>
                <w:sz w:val="24"/>
              </w:rPr>
              <w:t>a)</w:t>
            </w:r>
            <w:r>
              <w:rPr>
                <w:sz w:val="24"/>
              </w:rPr>
              <w:tab/>
              <w:t>Mäetööstus</w:t>
            </w:r>
            <w:r>
              <w:rPr>
                <w:spacing w:val="-3"/>
                <w:sz w:val="24"/>
              </w:rPr>
              <w:t xml:space="preserve"> </w:t>
            </w:r>
            <w:r>
              <w:rPr>
                <w:sz w:val="24"/>
              </w:rPr>
              <w:t>(ISIC</w:t>
            </w:r>
            <w:r>
              <w:rPr>
                <w:spacing w:val="-3"/>
                <w:sz w:val="24"/>
              </w:rPr>
              <w:t xml:space="preserve"> </w:t>
            </w:r>
            <w:r>
              <w:rPr>
                <w:spacing w:val="-5"/>
                <w:sz w:val="24"/>
              </w:rPr>
              <w:t>10,</w:t>
            </w:r>
          </w:p>
        </w:tc>
        <w:tc>
          <w:tcPr>
            <w:tcW w:w="7242" w:type="dxa"/>
            <w:tcBorders>
              <w:bottom w:val="nil"/>
            </w:tcBorders>
          </w:tcPr>
          <w:p w14:paraId="60C42AF6" w14:textId="77777777" w:rsidR="00785189" w:rsidRDefault="009E0FDB">
            <w:pPr>
              <w:pStyle w:val="TableParagraph"/>
              <w:spacing w:before="58" w:line="261" w:lineRule="exact"/>
              <w:ind w:left="122"/>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tc>
      </w:tr>
      <w:tr w:rsidR="00785189" w14:paraId="316F3ED4" w14:textId="77777777">
        <w:trPr>
          <w:trHeight w:val="947"/>
        </w:trPr>
        <w:tc>
          <w:tcPr>
            <w:tcW w:w="2977" w:type="dxa"/>
            <w:tcBorders>
              <w:top w:val="nil"/>
              <w:bottom w:val="nil"/>
            </w:tcBorders>
          </w:tcPr>
          <w:p w14:paraId="04714899" w14:textId="77777777" w:rsidR="00785189" w:rsidRDefault="009E0FDB">
            <w:pPr>
              <w:pStyle w:val="TableParagraph"/>
              <w:spacing w:before="0" w:line="271" w:lineRule="exact"/>
              <w:ind w:left="688"/>
              <w:rPr>
                <w:sz w:val="24"/>
              </w:rPr>
            </w:pPr>
            <w:r>
              <w:rPr>
                <w:sz w:val="24"/>
              </w:rPr>
              <w:t xml:space="preserve">11, 12, 13, </w:t>
            </w:r>
            <w:r>
              <w:rPr>
                <w:spacing w:val="-5"/>
                <w:sz w:val="24"/>
              </w:rPr>
              <w:t>14,</w:t>
            </w:r>
          </w:p>
          <w:p w14:paraId="08FABC79" w14:textId="77777777" w:rsidR="00785189" w:rsidRDefault="009E0FDB">
            <w:pPr>
              <w:pStyle w:val="TableParagraph"/>
              <w:spacing w:before="0"/>
              <w:ind w:left="688"/>
              <w:rPr>
                <w:sz w:val="24"/>
              </w:rPr>
            </w:pPr>
            <w:r>
              <w:rPr>
                <w:sz w:val="24"/>
              </w:rPr>
              <w:t>CPC</w:t>
            </w:r>
            <w:r>
              <w:rPr>
                <w:spacing w:val="1"/>
                <w:sz w:val="24"/>
              </w:rPr>
              <w:t xml:space="preserve"> </w:t>
            </w:r>
            <w:r>
              <w:rPr>
                <w:sz w:val="24"/>
              </w:rPr>
              <w:t xml:space="preserve">5115, </w:t>
            </w:r>
            <w:r>
              <w:rPr>
                <w:spacing w:val="-4"/>
                <w:sz w:val="24"/>
              </w:rPr>
              <w:t>7131,</w:t>
            </w:r>
          </w:p>
          <w:p w14:paraId="161D2BDA" w14:textId="77777777" w:rsidR="00785189" w:rsidRDefault="009E0FDB">
            <w:pPr>
              <w:pStyle w:val="TableParagraph"/>
              <w:spacing w:before="0"/>
              <w:ind w:left="688"/>
              <w:rPr>
                <w:sz w:val="24"/>
              </w:rPr>
            </w:pPr>
            <w:r>
              <w:rPr>
                <w:sz w:val="24"/>
              </w:rPr>
              <w:t xml:space="preserve">8675, </w:t>
            </w:r>
            <w:r>
              <w:rPr>
                <w:spacing w:val="-4"/>
                <w:sz w:val="24"/>
              </w:rPr>
              <w:t>883)</w:t>
            </w:r>
          </w:p>
        </w:tc>
        <w:tc>
          <w:tcPr>
            <w:tcW w:w="7242" w:type="dxa"/>
            <w:tcBorders>
              <w:top w:val="nil"/>
              <w:bottom w:val="nil"/>
            </w:tcBorders>
          </w:tcPr>
          <w:p w14:paraId="7827FF04" w14:textId="77777777" w:rsidR="00785189" w:rsidRDefault="009E0FDB">
            <w:pPr>
              <w:pStyle w:val="TableParagraph"/>
              <w:spacing w:before="100" w:line="270" w:lineRule="atLeast"/>
              <w:ind w:left="122"/>
              <w:rPr>
                <w:i/>
                <w:sz w:val="24"/>
              </w:rPr>
            </w:pPr>
            <w:r>
              <w:rPr>
                <w:sz w:val="24"/>
              </w:rPr>
              <w:t>IT:</w:t>
            </w:r>
            <w:r>
              <w:rPr>
                <w:spacing w:val="-6"/>
                <w:sz w:val="24"/>
              </w:rPr>
              <w:t xml:space="preserve"> </w:t>
            </w:r>
            <w:r>
              <w:rPr>
                <w:sz w:val="24"/>
              </w:rPr>
              <w:t>Riigile</w:t>
            </w:r>
            <w:r>
              <w:rPr>
                <w:spacing w:val="-7"/>
                <w:sz w:val="24"/>
              </w:rPr>
              <w:t xml:space="preserve"> </w:t>
            </w:r>
            <w:r>
              <w:rPr>
                <w:sz w:val="24"/>
              </w:rPr>
              <w:t>kuuluvates</w:t>
            </w:r>
            <w:r>
              <w:rPr>
                <w:spacing w:val="-5"/>
                <w:sz w:val="24"/>
              </w:rPr>
              <w:t xml:space="preserve"> </w:t>
            </w:r>
            <w:r>
              <w:rPr>
                <w:sz w:val="24"/>
              </w:rPr>
              <w:t>kaevandustes</w:t>
            </w:r>
            <w:r>
              <w:rPr>
                <w:spacing w:val="-6"/>
                <w:sz w:val="24"/>
              </w:rPr>
              <w:t xml:space="preserve"> </w:t>
            </w:r>
            <w:r>
              <w:rPr>
                <w:sz w:val="24"/>
              </w:rPr>
              <w:t>kehtivad</w:t>
            </w:r>
            <w:r>
              <w:rPr>
                <w:spacing w:val="-6"/>
                <w:sz w:val="24"/>
              </w:rPr>
              <w:t xml:space="preserve"> </w:t>
            </w:r>
            <w:r>
              <w:rPr>
                <w:sz w:val="24"/>
              </w:rPr>
              <w:t>uurimise</w:t>
            </w:r>
            <w:r>
              <w:rPr>
                <w:spacing w:val="-7"/>
                <w:sz w:val="24"/>
              </w:rPr>
              <w:t xml:space="preserve"> </w:t>
            </w:r>
            <w:r>
              <w:rPr>
                <w:sz w:val="24"/>
              </w:rPr>
              <w:t>ja</w:t>
            </w:r>
            <w:r>
              <w:rPr>
                <w:spacing w:val="-6"/>
                <w:sz w:val="24"/>
              </w:rPr>
              <w:t xml:space="preserve"> </w:t>
            </w:r>
            <w:r>
              <w:rPr>
                <w:sz w:val="24"/>
              </w:rPr>
              <w:t>kaevandamise erieeskirjad. Enne kaevanduse mis tahes kasutuselevõttu on vaja uurimisluba (</w:t>
            </w:r>
            <w:r>
              <w:rPr>
                <w:i/>
                <w:sz w:val="24"/>
              </w:rPr>
              <w:t>permesso di ricerca, Article 4 of Regio Decreto 29 luglio</w:t>
            </w:r>
          </w:p>
        </w:tc>
      </w:tr>
      <w:tr w:rsidR="00785189" w14:paraId="72D9C0C2" w14:textId="77777777">
        <w:trPr>
          <w:trHeight w:val="275"/>
        </w:trPr>
        <w:tc>
          <w:tcPr>
            <w:tcW w:w="2977" w:type="dxa"/>
            <w:tcBorders>
              <w:top w:val="nil"/>
              <w:bottom w:val="nil"/>
            </w:tcBorders>
          </w:tcPr>
          <w:p w14:paraId="13CA26F5" w14:textId="77777777" w:rsidR="00785189" w:rsidRDefault="00785189">
            <w:pPr>
              <w:pStyle w:val="TableParagraph"/>
              <w:spacing w:before="0"/>
              <w:ind w:left="0"/>
              <w:rPr>
                <w:sz w:val="20"/>
              </w:rPr>
            </w:pPr>
          </w:p>
        </w:tc>
        <w:tc>
          <w:tcPr>
            <w:tcW w:w="7242" w:type="dxa"/>
            <w:tcBorders>
              <w:top w:val="nil"/>
              <w:bottom w:val="nil"/>
            </w:tcBorders>
          </w:tcPr>
          <w:p w14:paraId="4D45339C" w14:textId="77777777" w:rsidR="00785189" w:rsidRDefault="009E0FDB">
            <w:pPr>
              <w:pStyle w:val="TableParagraph"/>
              <w:spacing w:before="0" w:line="256" w:lineRule="exact"/>
              <w:ind w:left="122"/>
              <w:rPr>
                <w:i/>
                <w:sz w:val="24"/>
              </w:rPr>
            </w:pPr>
            <w:r>
              <w:rPr>
                <w:i/>
                <w:sz w:val="24"/>
              </w:rPr>
              <w:t>1927,</w:t>
            </w:r>
            <w:r>
              <w:rPr>
                <w:i/>
                <w:spacing w:val="-3"/>
                <w:sz w:val="24"/>
              </w:rPr>
              <w:t xml:space="preserve"> </w:t>
            </w:r>
            <w:r>
              <w:rPr>
                <w:i/>
                <w:sz w:val="24"/>
              </w:rPr>
              <w:t>n.</w:t>
            </w:r>
            <w:r>
              <w:rPr>
                <w:i/>
                <w:spacing w:val="-1"/>
                <w:sz w:val="24"/>
              </w:rPr>
              <w:t xml:space="preserve"> </w:t>
            </w:r>
            <w:r>
              <w:rPr>
                <w:i/>
                <w:sz w:val="24"/>
              </w:rPr>
              <w:t>1443/1927, „Norme</w:t>
            </w:r>
            <w:r>
              <w:rPr>
                <w:i/>
                <w:spacing w:val="-3"/>
                <w:sz w:val="24"/>
              </w:rPr>
              <w:t xml:space="preserve"> </w:t>
            </w:r>
            <w:r>
              <w:rPr>
                <w:i/>
                <w:sz w:val="24"/>
              </w:rPr>
              <w:t>di carattere</w:t>
            </w:r>
            <w:r>
              <w:rPr>
                <w:i/>
                <w:spacing w:val="-2"/>
                <w:sz w:val="24"/>
              </w:rPr>
              <w:t xml:space="preserve"> </w:t>
            </w:r>
            <w:r>
              <w:rPr>
                <w:i/>
                <w:sz w:val="24"/>
              </w:rPr>
              <w:t>legislativo per</w:t>
            </w:r>
            <w:r>
              <w:rPr>
                <w:i/>
                <w:spacing w:val="-2"/>
                <w:sz w:val="24"/>
              </w:rPr>
              <w:t xml:space="preserve"> </w:t>
            </w:r>
            <w:r>
              <w:rPr>
                <w:i/>
                <w:sz w:val="24"/>
              </w:rPr>
              <w:t xml:space="preserve">disciplinare </w:t>
            </w:r>
            <w:r>
              <w:rPr>
                <w:i/>
                <w:spacing w:val="-5"/>
                <w:sz w:val="24"/>
              </w:rPr>
              <w:t>la</w:t>
            </w:r>
          </w:p>
        </w:tc>
      </w:tr>
      <w:tr w:rsidR="00785189" w14:paraId="359A3922" w14:textId="77777777">
        <w:trPr>
          <w:trHeight w:val="276"/>
        </w:trPr>
        <w:tc>
          <w:tcPr>
            <w:tcW w:w="2977" w:type="dxa"/>
            <w:tcBorders>
              <w:top w:val="nil"/>
              <w:bottom w:val="nil"/>
            </w:tcBorders>
          </w:tcPr>
          <w:p w14:paraId="26C4D18F" w14:textId="77777777" w:rsidR="00785189" w:rsidRDefault="00785189">
            <w:pPr>
              <w:pStyle w:val="TableParagraph"/>
              <w:spacing w:before="0"/>
              <w:ind w:left="0"/>
              <w:rPr>
                <w:sz w:val="20"/>
              </w:rPr>
            </w:pPr>
          </w:p>
        </w:tc>
        <w:tc>
          <w:tcPr>
            <w:tcW w:w="7242" w:type="dxa"/>
            <w:tcBorders>
              <w:top w:val="nil"/>
              <w:bottom w:val="nil"/>
            </w:tcBorders>
          </w:tcPr>
          <w:p w14:paraId="67A810D2" w14:textId="77777777" w:rsidR="00785189" w:rsidRDefault="009E0FDB">
            <w:pPr>
              <w:pStyle w:val="TableParagraph"/>
              <w:spacing w:before="0" w:line="256" w:lineRule="exact"/>
              <w:ind w:left="122"/>
              <w:rPr>
                <w:sz w:val="24"/>
              </w:rPr>
            </w:pPr>
            <w:r>
              <w:rPr>
                <w:i/>
                <w:sz w:val="24"/>
              </w:rPr>
              <w:t>ricerca</w:t>
            </w:r>
            <w:r>
              <w:rPr>
                <w:i/>
                <w:spacing w:val="-2"/>
                <w:sz w:val="24"/>
              </w:rPr>
              <w:t xml:space="preserve"> </w:t>
            </w:r>
            <w:r>
              <w:rPr>
                <w:i/>
                <w:sz w:val="24"/>
              </w:rPr>
              <w:t>e</w:t>
            </w:r>
            <w:r>
              <w:rPr>
                <w:i/>
                <w:spacing w:val="-2"/>
                <w:sz w:val="24"/>
              </w:rPr>
              <w:t xml:space="preserve"> </w:t>
            </w:r>
            <w:r>
              <w:rPr>
                <w:i/>
                <w:sz w:val="24"/>
              </w:rPr>
              <w:t>la</w:t>
            </w:r>
            <w:r>
              <w:rPr>
                <w:i/>
                <w:spacing w:val="-1"/>
                <w:sz w:val="24"/>
              </w:rPr>
              <w:t xml:space="preserve"> </w:t>
            </w:r>
            <w:r>
              <w:rPr>
                <w:i/>
                <w:sz w:val="24"/>
              </w:rPr>
              <w:t>coltivazione delle</w:t>
            </w:r>
            <w:r>
              <w:rPr>
                <w:i/>
                <w:spacing w:val="-3"/>
                <w:sz w:val="24"/>
              </w:rPr>
              <w:t xml:space="preserve"> </w:t>
            </w:r>
            <w:r>
              <w:rPr>
                <w:i/>
                <w:sz w:val="24"/>
              </w:rPr>
              <w:t>miniere</w:t>
            </w:r>
            <w:r>
              <w:rPr>
                <w:i/>
                <w:spacing w:val="-3"/>
                <w:sz w:val="24"/>
              </w:rPr>
              <w:t xml:space="preserve"> </w:t>
            </w:r>
            <w:r>
              <w:rPr>
                <w:i/>
                <w:sz w:val="24"/>
              </w:rPr>
              <w:t>nel</w:t>
            </w:r>
            <w:r>
              <w:rPr>
                <w:i/>
                <w:spacing w:val="-1"/>
                <w:sz w:val="24"/>
              </w:rPr>
              <w:t xml:space="preserve"> </w:t>
            </w:r>
            <w:r>
              <w:rPr>
                <w:i/>
                <w:sz w:val="24"/>
              </w:rPr>
              <w:t>Regno“</w:t>
            </w:r>
            <w:r>
              <w:rPr>
                <w:sz w:val="24"/>
              </w:rPr>
              <w:t>)</w:t>
            </w:r>
            <w:r>
              <w:rPr>
                <w:spacing w:val="-1"/>
                <w:sz w:val="24"/>
              </w:rPr>
              <w:t xml:space="preserve"> </w:t>
            </w:r>
            <w:r>
              <w:rPr>
                <w:sz w:val="24"/>
              </w:rPr>
              <w:t>(kuninglik</w:t>
            </w:r>
            <w:r>
              <w:rPr>
                <w:spacing w:val="-1"/>
                <w:sz w:val="24"/>
              </w:rPr>
              <w:t xml:space="preserve"> </w:t>
            </w:r>
            <w:r>
              <w:rPr>
                <w:sz w:val="24"/>
              </w:rPr>
              <w:t>dekreet</w:t>
            </w:r>
            <w:r>
              <w:rPr>
                <w:spacing w:val="-1"/>
                <w:sz w:val="24"/>
              </w:rPr>
              <w:t xml:space="preserve"> </w:t>
            </w:r>
            <w:r>
              <w:rPr>
                <w:spacing w:val="-5"/>
                <w:sz w:val="24"/>
              </w:rPr>
              <w:t>nr</w:t>
            </w:r>
          </w:p>
        </w:tc>
      </w:tr>
      <w:tr w:rsidR="00785189" w14:paraId="6E90DC7E" w14:textId="77777777">
        <w:trPr>
          <w:trHeight w:val="276"/>
        </w:trPr>
        <w:tc>
          <w:tcPr>
            <w:tcW w:w="2977" w:type="dxa"/>
            <w:tcBorders>
              <w:top w:val="nil"/>
              <w:bottom w:val="nil"/>
            </w:tcBorders>
          </w:tcPr>
          <w:p w14:paraId="788E95F4" w14:textId="77777777" w:rsidR="00785189" w:rsidRDefault="00785189">
            <w:pPr>
              <w:pStyle w:val="TableParagraph"/>
              <w:spacing w:before="0"/>
              <w:ind w:left="0"/>
              <w:rPr>
                <w:sz w:val="20"/>
              </w:rPr>
            </w:pPr>
          </w:p>
        </w:tc>
        <w:tc>
          <w:tcPr>
            <w:tcW w:w="7242" w:type="dxa"/>
            <w:tcBorders>
              <w:top w:val="nil"/>
              <w:bottom w:val="nil"/>
            </w:tcBorders>
          </w:tcPr>
          <w:p w14:paraId="111BB239" w14:textId="77777777" w:rsidR="00785189" w:rsidRDefault="009E0FDB">
            <w:pPr>
              <w:pStyle w:val="TableParagraph"/>
              <w:spacing w:before="0" w:line="256" w:lineRule="exact"/>
              <w:ind w:left="122"/>
              <w:rPr>
                <w:sz w:val="24"/>
              </w:rPr>
            </w:pPr>
            <w:r>
              <w:rPr>
                <w:sz w:val="24"/>
              </w:rPr>
              <w:t>1443/1927).</w:t>
            </w:r>
            <w:r>
              <w:rPr>
                <w:spacing w:val="-1"/>
                <w:sz w:val="24"/>
              </w:rPr>
              <w:t xml:space="preserve"> </w:t>
            </w:r>
            <w:r>
              <w:rPr>
                <w:sz w:val="24"/>
              </w:rPr>
              <w:t>Selles</w:t>
            </w:r>
            <w:r>
              <w:rPr>
                <w:spacing w:val="-1"/>
                <w:sz w:val="24"/>
              </w:rPr>
              <w:t xml:space="preserve"> </w:t>
            </w:r>
            <w:r>
              <w:rPr>
                <w:sz w:val="24"/>
              </w:rPr>
              <w:t>tähtajalises</w:t>
            </w:r>
            <w:r>
              <w:rPr>
                <w:spacing w:val="-1"/>
                <w:sz w:val="24"/>
              </w:rPr>
              <w:t xml:space="preserve"> </w:t>
            </w:r>
            <w:r>
              <w:rPr>
                <w:sz w:val="24"/>
              </w:rPr>
              <w:t>loas määratakse</w:t>
            </w:r>
            <w:r>
              <w:rPr>
                <w:spacing w:val="-3"/>
                <w:sz w:val="24"/>
              </w:rPr>
              <w:t xml:space="preserve"> </w:t>
            </w:r>
            <w:r>
              <w:rPr>
                <w:sz w:val="24"/>
              </w:rPr>
              <w:t>täpselt</w:t>
            </w:r>
            <w:r>
              <w:rPr>
                <w:spacing w:val="-1"/>
                <w:sz w:val="24"/>
              </w:rPr>
              <w:t xml:space="preserve"> </w:t>
            </w:r>
            <w:r>
              <w:rPr>
                <w:sz w:val="24"/>
              </w:rPr>
              <w:t xml:space="preserve">kindlaks </w:t>
            </w:r>
            <w:r>
              <w:rPr>
                <w:spacing w:val="-2"/>
                <w:sz w:val="24"/>
              </w:rPr>
              <w:t>uuritava</w:t>
            </w:r>
          </w:p>
        </w:tc>
      </w:tr>
      <w:tr w:rsidR="00785189" w14:paraId="44A85CA1" w14:textId="77777777">
        <w:trPr>
          <w:trHeight w:val="275"/>
        </w:trPr>
        <w:tc>
          <w:tcPr>
            <w:tcW w:w="2977" w:type="dxa"/>
            <w:tcBorders>
              <w:top w:val="nil"/>
              <w:bottom w:val="nil"/>
            </w:tcBorders>
          </w:tcPr>
          <w:p w14:paraId="4667B8EC" w14:textId="77777777" w:rsidR="00785189" w:rsidRDefault="00785189">
            <w:pPr>
              <w:pStyle w:val="TableParagraph"/>
              <w:spacing w:before="0"/>
              <w:ind w:left="0"/>
              <w:rPr>
                <w:sz w:val="20"/>
              </w:rPr>
            </w:pPr>
          </w:p>
        </w:tc>
        <w:tc>
          <w:tcPr>
            <w:tcW w:w="7242" w:type="dxa"/>
            <w:tcBorders>
              <w:top w:val="nil"/>
              <w:bottom w:val="nil"/>
            </w:tcBorders>
          </w:tcPr>
          <w:p w14:paraId="142E05FC" w14:textId="77777777" w:rsidR="00785189" w:rsidRDefault="009E0FDB">
            <w:pPr>
              <w:pStyle w:val="TableParagraph"/>
              <w:spacing w:before="0" w:line="256" w:lineRule="exact"/>
              <w:ind w:left="122"/>
              <w:rPr>
                <w:sz w:val="24"/>
              </w:rPr>
            </w:pPr>
            <w:r>
              <w:rPr>
                <w:sz w:val="24"/>
              </w:rPr>
              <w:t>maa-ala</w:t>
            </w:r>
            <w:r>
              <w:rPr>
                <w:spacing w:val="-3"/>
                <w:sz w:val="24"/>
              </w:rPr>
              <w:t xml:space="preserve"> </w:t>
            </w:r>
            <w:r>
              <w:rPr>
                <w:sz w:val="24"/>
              </w:rPr>
              <w:t>piirid. Sama</w:t>
            </w:r>
            <w:r>
              <w:rPr>
                <w:spacing w:val="-1"/>
                <w:sz w:val="24"/>
              </w:rPr>
              <w:t xml:space="preserve"> </w:t>
            </w:r>
            <w:r>
              <w:rPr>
                <w:sz w:val="24"/>
              </w:rPr>
              <w:t>maa-ala jaoks</w:t>
            </w:r>
            <w:r>
              <w:rPr>
                <w:spacing w:val="-1"/>
                <w:sz w:val="24"/>
              </w:rPr>
              <w:t xml:space="preserve"> </w:t>
            </w:r>
            <w:r>
              <w:rPr>
                <w:sz w:val="24"/>
              </w:rPr>
              <w:t>võib anda</w:t>
            </w:r>
            <w:r>
              <w:rPr>
                <w:spacing w:val="-2"/>
                <w:sz w:val="24"/>
              </w:rPr>
              <w:t xml:space="preserve"> </w:t>
            </w:r>
            <w:r>
              <w:rPr>
                <w:sz w:val="24"/>
              </w:rPr>
              <w:t xml:space="preserve">uurimisloa mitmele </w:t>
            </w:r>
            <w:r>
              <w:rPr>
                <w:spacing w:val="-5"/>
                <w:sz w:val="24"/>
              </w:rPr>
              <w:t>eri</w:t>
            </w:r>
          </w:p>
        </w:tc>
      </w:tr>
      <w:tr w:rsidR="00785189" w14:paraId="55A77B7A" w14:textId="77777777">
        <w:trPr>
          <w:trHeight w:val="275"/>
        </w:trPr>
        <w:tc>
          <w:tcPr>
            <w:tcW w:w="2977" w:type="dxa"/>
            <w:tcBorders>
              <w:top w:val="nil"/>
              <w:bottom w:val="nil"/>
            </w:tcBorders>
          </w:tcPr>
          <w:p w14:paraId="09F65C4A" w14:textId="77777777" w:rsidR="00785189" w:rsidRDefault="00785189">
            <w:pPr>
              <w:pStyle w:val="TableParagraph"/>
              <w:spacing w:before="0"/>
              <w:ind w:left="0"/>
              <w:rPr>
                <w:sz w:val="20"/>
              </w:rPr>
            </w:pPr>
          </w:p>
        </w:tc>
        <w:tc>
          <w:tcPr>
            <w:tcW w:w="7242" w:type="dxa"/>
            <w:tcBorders>
              <w:top w:val="nil"/>
              <w:bottom w:val="nil"/>
            </w:tcBorders>
          </w:tcPr>
          <w:p w14:paraId="4B3F4784" w14:textId="77777777" w:rsidR="00785189" w:rsidRDefault="009E0FDB">
            <w:pPr>
              <w:pStyle w:val="TableParagraph"/>
              <w:spacing w:before="0" w:line="256" w:lineRule="exact"/>
              <w:ind w:left="122"/>
              <w:rPr>
                <w:sz w:val="24"/>
              </w:rPr>
            </w:pPr>
            <w:r>
              <w:rPr>
                <w:sz w:val="24"/>
              </w:rPr>
              <w:t>isikule</w:t>
            </w:r>
            <w:r>
              <w:rPr>
                <w:spacing w:val="-4"/>
                <w:sz w:val="24"/>
              </w:rPr>
              <w:t xml:space="preserve"> </w:t>
            </w:r>
            <w:r>
              <w:rPr>
                <w:sz w:val="24"/>
              </w:rPr>
              <w:t>või</w:t>
            </w:r>
            <w:r>
              <w:rPr>
                <w:spacing w:val="-1"/>
                <w:sz w:val="24"/>
              </w:rPr>
              <w:t xml:space="preserve"> </w:t>
            </w:r>
            <w:r>
              <w:rPr>
                <w:sz w:val="24"/>
              </w:rPr>
              <w:t>ettevõtjale</w:t>
            </w:r>
            <w:r>
              <w:rPr>
                <w:spacing w:val="-1"/>
                <w:sz w:val="24"/>
              </w:rPr>
              <w:t xml:space="preserve"> </w:t>
            </w:r>
            <w:r>
              <w:rPr>
                <w:sz w:val="24"/>
              </w:rPr>
              <w:t>(tegemist</w:t>
            </w:r>
            <w:r>
              <w:rPr>
                <w:spacing w:val="-1"/>
                <w:sz w:val="24"/>
              </w:rPr>
              <w:t xml:space="preserve"> </w:t>
            </w:r>
            <w:r>
              <w:rPr>
                <w:sz w:val="24"/>
              </w:rPr>
              <w:t>ei</w:t>
            </w:r>
            <w:r>
              <w:rPr>
                <w:spacing w:val="-1"/>
                <w:sz w:val="24"/>
              </w:rPr>
              <w:t xml:space="preserve"> </w:t>
            </w:r>
            <w:r>
              <w:rPr>
                <w:sz w:val="24"/>
              </w:rPr>
              <w:t>ole</w:t>
            </w:r>
            <w:r>
              <w:rPr>
                <w:spacing w:val="-2"/>
                <w:sz w:val="24"/>
              </w:rPr>
              <w:t xml:space="preserve"> </w:t>
            </w:r>
            <w:r>
              <w:rPr>
                <w:sz w:val="24"/>
              </w:rPr>
              <w:t>ilmtingimata</w:t>
            </w:r>
            <w:r>
              <w:rPr>
                <w:spacing w:val="-2"/>
                <w:sz w:val="24"/>
              </w:rPr>
              <w:t xml:space="preserve"> ainuloaga).</w:t>
            </w:r>
          </w:p>
        </w:tc>
      </w:tr>
      <w:tr w:rsidR="00785189" w14:paraId="052F5B50" w14:textId="77777777">
        <w:trPr>
          <w:trHeight w:val="276"/>
        </w:trPr>
        <w:tc>
          <w:tcPr>
            <w:tcW w:w="2977" w:type="dxa"/>
            <w:tcBorders>
              <w:top w:val="nil"/>
              <w:bottom w:val="nil"/>
            </w:tcBorders>
          </w:tcPr>
          <w:p w14:paraId="1538E013" w14:textId="77777777" w:rsidR="00785189" w:rsidRDefault="00785189">
            <w:pPr>
              <w:pStyle w:val="TableParagraph"/>
              <w:spacing w:before="0"/>
              <w:ind w:left="0"/>
              <w:rPr>
                <w:sz w:val="20"/>
              </w:rPr>
            </w:pPr>
          </w:p>
        </w:tc>
        <w:tc>
          <w:tcPr>
            <w:tcW w:w="7242" w:type="dxa"/>
            <w:tcBorders>
              <w:top w:val="nil"/>
              <w:bottom w:val="nil"/>
            </w:tcBorders>
          </w:tcPr>
          <w:p w14:paraId="41F8E9D5" w14:textId="77777777" w:rsidR="00785189" w:rsidRDefault="009E0FDB">
            <w:pPr>
              <w:pStyle w:val="TableParagraph"/>
              <w:spacing w:before="0" w:line="256" w:lineRule="exact"/>
              <w:ind w:left="122"/>
              <w:rPr>
                <w:sz w:val="24"/>
              </w:rPr>
            </w:pPr>
            <w:r>
              <w:rPr>
                <w:sz w:val="24"/>
              </w:rPr>
              <w:t>Maavarade</w:t>
            </w:r>
            <w:r>
              <w:rPr>
                <w:spacing w:val="-4"/>
                <w:sz w:val="24"/>
              </w:rPr>
              <w:t xml:space="preserve"> </w:t>
            </w:r>
            <w:r>
              <w:rPr>
                <w:sz w:val="24"/>
              </w:rPr>
              <w:t>kultiveerimiseks</w:t>
            </w:r>
            <w:r>
              <w:rPr>
                <w:spacing w:val="-1"/>
                <w:sz w:val="24"/>
              </w:rPr>
              <w:t xml:space="preserve"> </w:t>
            </w:r>
            <w:r>
              <w:rPr>
                <w:sz w:val="24"/>
              </w:rPr>
              <w:t>ja</w:t>
            </w:r>
            <w:r>
              <w:rPr>
                <w:spacing w:val="-2"/>
                <w:sz w:val="24"/>
              </w:rPr>
              <w:t xml:space="preserve"> </w:t>
            </w:r>
            <w:r>
              <w:rPr>
                <w:sz w:val="24"/>
              </w:rPr>
              <w:t>kasutamiseks</w:t>
            </w:r>
            <w:r>
              <w:rPr>
                <w:spacing w:val="-1"/>
                <w:sz w:val="24"/>
              </w:rPr>
              <w:t xml:space="preserve"> </w:t>
            </w:r>
            <w:r>
              <w:rPr>
                <w:sz w:val="24"/>
              </w:rPr>
              <w:t>on</w:t>
            </w:r>
            <w:r>
              <w:rPr>
                <w:spacing w:val="-1"/>
                <w:sz w:val="24"/>
              </w:rPr>
              <w:t xml:space="preserve"> </w:t>
            </w:r>
            <w:r>
              <w:rPr>
                <w:sz w:val="24"/>
              </w:rPr>
              <w:t xml:space="preserve">vaja </w:t>
            </w:r>
            <w:r>
              <w:rPr>
                <w:spacing w:val="-2"/>
                <w:sz w:val="24"/>
              </w:rPr>
              <w:t>piirkondliku</w:t>
            </w:r>
          </w:p>
        </w:tc>
      </w:tr>
      <w:tr w:rsidR="00785189" w14:paraId="16EBB659" w14:textId="77777777">
        <w:trPr>
          <w:trHeight w:val="275"/>
        </w:trPr>
        <w:tc>
          <w:tcPr>
            <w:tcW w:w="2977" w:type="dxa"/>
            <w:tcBorders>
              <w:top w:val="nil"/>
              <w:bottom w:val="nil"/>
            </w:tcBorders>
          </w:tcPr>
          <w:p w14:paraId="04CEB1C1" w14:textId="77777777" w:rsidR="00785189" w:rsidRDefault="00785189">
            <w:pPr>
              <w:pStyle w:val="TableParagraph"/>
              <w:spacing w:before="0"/>
              <w:ind w:left="0"/>
              <w:rPr>
                <w:sz w:val="20"/>
              </w:rPr>
            </w:pPr>
          </w:p>
        </w:tc>
        <w:tc>
          <w:tcPr>
            <w:tcW w:w="7242" w:type="dxa"/>
            <w:tcBorders>
              <w:top w:val="nil"/>
              <w:bottom w:val="nil"/>
            </w:tcBorders>
          </w:tcPr>
          <w:p w14:paraId="0885FA9B" w14:textId="77777777" w:rsidR="00785189" w:rsidRDefault="009E0FDB">
            <w:pPr>
              <w:pStyle w:val="TableParagraph"/>
              <w:spacing w:before="0" w:line="256" w:lineRule="exact"/>
              <w:ind w:left="122"/>
              <w:rPr>
                <w:sz w:val="24"/>
              </w:rPr>
            </w:pPr>
            <w:r>
              <w:rPr>
                <w:sz w:val="24"/>
              </w:rPr>
              <w:t>ametiasutuse</w:t>
            </w:r>
            <w:r>
              <w:rPr>
                <w:spacing w:val="-1"/>
                <w:sz w:val="24"/>
              </w:rPr>
              <w:t xml:space="preserve"> </w:t>
            </w:r>
            <w:r>
              <w:rPr>
                <w:sz w:val="24"/>
              </w:rPr>
              <w:t>luba</w:t>
            </w:r>
            <w:r>
              <w:rPr>
                <w:spacing w:val="-2"/>
                <w:sz w:val="24"/>
              </w:rPr>
              <w:t xml:space="preserve"> </w:t>
            </w:r>
            <w:r>
              <w:rPr>
                <w:sz w:val="24"/>
              </w:rPr>
              <w:t>(</w:t>
            </w:r>
            <w:r>
              <w:rPr>
                <w:i/>
                <w:sz w:val="24"/>
              </w:rPr>
              <w:t>concessione</w:t>
            </w:r>
            <w:r>
              <w:rPr>
                <w:sz w:val="24"/>
              </w:rPr>
              <w:t>,</w:t>
            </w:r>
            <w:r>
              <w:rPr>
                <w:spacing w:val="-1"/>
                <w:sz w:val="24"/>
              </w:rPr>
              <w:t xml:space="preserve"> </w:t>
            </w:r>
            <w:r>
              <w:rPr>
                <w:sz w:val="24"/>
              </w:rPr>
              <w:t>kuningliku</w:t>
            </w:r>
            <w:r>
              <w:rPr>
                <w:spacing w:val="-1"/>
                <w:sz w:val="24"/>
              </w:rPr>
              <w:t xml:space="preserve"> </w:t>
            </w:r>
            <w:r>
              <w:rPr>
                <w:sz w:val="24"/>
              </w:rPr>
              <w:t>dekreedi</w:t>
            </w:r>
            <w:r>
              <w:rPr>
                <w:spacing w:val="-1"/>
                <w:sz w:val="24"/>
              </w:rPr>
              <w:t xml:space="preserve"> </w:t>
            </w:r>
            <w:r>
              <w:rPr>
                <w:sz w:val="24"/>
              </w:rPr>
              <w:t>nr</w:t>
            </w:r>
            <w:r>
              <w:rPr>
                <w:spacing w:val="-1"/>
                <w:sz w:val="24"/>
              </w:rPr>
              <w:t xml:space="preserve"> </w:t>
            </w:r>
            <w:r>
              <w:rPr>
                <w:spacing w:val="-2"/>
                <w:sz w:val="24"/>
              </w:rPr>
              <w:t>1443/1927</w:t>
            </w:r>
          </w:p>
        </w:tc>
      </w:tr>
      <w:tr w:rsidR="00785189" w14:paraId="55B8890D" w14:textId="77777777">
        <w:trPr>
          <w:trHeight w:val="276"/>
        </w:trPr>
        <w:tc>
          <w:tcPr>
            <w:tcW w:w="2977" w:type="dxa"/>
            <w:tcBorders>
              <w:top w:val="nil"/>
              <w:bottom w:val="nil"/>
            </w:tcBorders>
          </w:tcPr>
          <w:p w14:paraId="6BBF23FC" w14:textId="77777777" w:rsidR="00785189" w:rsidRDefault="00785189">
            <w:pPr>
              <w:pStyle w:val="TableParagraph"/>
              <w:spacing w:before="0"/>
              <w:ind w:left="0"/>
              <w:rPr>
                <w:sz w:val="20"/>
              </w:rPr>
            </w:pPr>
          </w:p>
        </w:tc>
        <w:tc>
          <w:tcPr>
            <w:tcW w:w="7242" w:type="dxa"/>
            <w:tcBorders>
              <w:top w:val="nil"/>
              <w:bottom w:val="nil"/>
            </w:tcBorders>
          </w:tcPr>
          <w:p w14:paraId="1ED46878" w14:textId="77777777" w:rsidR="00785189" w:rsidRDefault="009E0FDB">
            <w:pPr>
              <w:pStyle w:val="TableParagraph"/>
              <w:spacing w:before="0" w:line="256" w:lineRule="exact"/>
              <w:ind w:left="122"/>
              <w:rPr>
                <w:sz w:val="24"/>
              </w:rPr>
            </w:pPr>
            <w:r>
              <w:rPr>
                <w:sz w:val="24"/>
              </w:rPr>
              <w:t>artikkel</w:t>
            </w:r>
            <w:r>
              <w:rPr>
                <w:spacing w:val="-2"/>
                <w:sz w:val="24"/>
              </w:rPr>
              <w:t xml:space="preserve"> </w:t>
            </w:r>
            <w:r>
              <w:rPr>
                <w:sz w:val="24"/>
              </w:rPr>
              <w:t>14</w:t>
            </w:r>
            <w:r>
              <w:rPr>
                <w:spacing w:val="-1"/>
                <w:sz w:val="24"/>
              </w:rPr>
              <w:t xml:space="preserve"> </w:t>
            </w:r>
            <w:r>
              <w:rPr>
                <w:sz w:val="24"/>
              </w:rPr>
              <w:t>ja</w:t>
            </w:r>
            <w:r>
              <w:rPr>
                <w:spacing w:val="-2"/>
                <w:sz w:val="24"/>
              </w:rPr>
              <w:t xml:space="preserve"> </w:t>
            </w:r>
            <w:r>
              <w:rPr>
                <w:sz w:val="24"/>
              </w:rPr>
              <w:t>seadusandliku</w:t>
            </w:r>
            <w:r>
              <w:rPr>
                <w:spacing w:val="-2"/>
                <w:sz w:val="24"/>
              </w:rPr>
              <w:t xml:space="preserve"> </w:t>
            </w:r>
            <w:r>
              <w:rPr>
                <w:sz w:val="24"/>
              </w:rPr>
              <w:t>dekreedi</w:t>
            </w:r>
            <w:r>
              <w:rPr>
                <w:spacing w:val="-1"/>
                <w:sz w:val="24"/>
              </w:rPr>
              <w:t xml:space="preserve"> </w:t>
            </w:r>
            <w:r>
              <w:rPr>
                <w:sz w:val="24"/>
              </w:rPr>
              <w:t>nr</w:t>
            </w:r>
            <w:r>
              <w:rPr>
                <w:spacing w:val="-1"/>
                <w:sz w:val="24"/>
              </w:rPr>
              <w:t xml:space="preserve"> </w:t>
            </w:r>
            <w:r>
              <w:rPr>
                <w:sz w:val="24"/>
              </w:rPr>
              <w:t>112/1998</w:t>
            </w:r>
            <w:r>
              <w:rPr>
                <w:spacing w:val="-2"/>
                <w:sz w:val="24"/>
              </w:rPr>
              <w:t xml:space="preserve"> </w:t>
            </w:r>
            <w:r>
              <w:rPr>
                <w:sz w:val="24"/>
              </w:rPr>
              <w:t>artikkel</w:t>
            </w:r>
            <w:r>
              <w:rPr>
                <w:spacing w:val="-1"/>
                <w:sz w:val="24"/>
              </w:rPr>
              <w:t xml:space="preserve"> </w:t>
            </w:r>
            <w:r>
              <w:rPr>
                <w:sz w:val="24"/>
              </w:rPr>
              <w:t>34)</w:t>
            </w:r>
            <w:r>
              <w:rPr>
                <w:spacing w:val="-1"/>
                <w:sz w:val="24"/>
              </w:rPr>
              <w:t xml:space="preserve"> </w:t>
            </w:r>
            <w:r>
              <w:rPr>
                <w:sz w:val="24"/>
              </w:rPr>
              <w:t>(ISIC</w:t>
            </w:r>
            <w:r>
              <w:rPr>
                <w:spacing w:val="-1"/>
                <w:sz w:val="24"/>
              </w:rPr>
              <w:t xml:space="preserve"> </w:t>
            </w:r>
            <w:r>
              <w:rPr>
                <w:spacing w:val="-5"/>
                <w:sz w:val="24"/>
              </w:rPr>
              <w:t>10,</w:t>
            </w:r>
          </w:p>
        </w:tc>
      </w:tr>
      <w:tr w:rsidR="00785189" w14:paraId="332ECF9E" w14:textId="77777777">
        <w:trPr>
          <w:trHeight w:val="335"/>
        </w:trPr>
        <w:tc>
          <w:tcPr>
            <w:tcW w:w="2977" w:type="dxa"/>
            <w:tcBorders>
              <w:top w:val="nil"/>
              <w:bottom w:val="nil"/>
            </w:tcBorders>
          </w:tcPr>
          <w:p w14:paraId="236EA02D" w14:textId="77777777" w:rsidR="00785189" w:rsidRDefault="00785189">
            <w:pPr>
              <w:pStyle w:val="TableParagraph"/>
              <w:spacing w:before="0"/>
              <w:ind w:left="0"/>
              <w:rPr>
                <w:sz w:val="24"/>
              </w:rPr>
            </w:pPr>
          </w:p>
        </w:tc>
        <w:tc>
          <w:tcPr>
            <w:tcW w:w="7242" w:type="dxa"/>
            <w:tcBorders>
              <w:top w:val="nil"/>
              <w:bottom w:val="nil"/>
            </w:tcBorders>
          </w:tcPr>
          <w:p w14:paraId="660399C4" w14:textId="77777777" w:rsidR="00785189" w:rsidRDefault="009E0FDB">
            <w:pPr>
              <w:pStyle w:val="TableParagraph"/>
              <w:spacing w:before="0" w:line="271" w:lineRule="exact"/>
              <w:ind w:left="122"/>
              <w:rPr>
                <w:sz w:val="24"/>
              </w:rPr>
            </w:pPr>
            <w:r>
              <w:rPr>
                <w:sz w:val="24"/>
              </w:rPr>
              <w:t>11,</w:t>
            </w:r>
            <w:r>
              <w:rPr>
                <w:spacing w:val="-3"/>
                <w:sz w:val="24"/>
              </w:rPr>
              <w:t xml:space="preserve"> </w:t>
            </w:r>
            <w:r>
              <w:rPr>
                <w:sz w:val="24"/>
              </w:rPr>
              <w:t>12, 13,</w:t>
            </w:r>
            <w:r>
              <w:rPr>
                <w:spacing w:val="-1"/>
                <w:sz w:val="24"/>
              </w:rPr>
              <w:t xml:space="preserve"> </w:t>
            </w:r>
            <w:r>
              <w:rPr>
                <w:sz w:val="24"/>
              </w:rPr>
              <w:t xml:space="preserve">14, CPC 8675, </w:t>
            </w:r>
            <w:r>
              <w:rPr>
                <w:spacing w:val="-2"/>
                <w:sz w:val="24"/>
              </w:rPr>
              <w:t>883).</w:t>
            </w:r>
          </w:p>
        </w:tc>
      </w:tr>
      <w:tr w:rsidR="00785189" w14:paraId="03636E14" w14:textId="77777777">
        <w:trPr>
          <w:trHeight w:val="336"/>
        </w:trPr>
        <w:tc>
          <w:tcPr>
            <w:tcW w:w="2977" w:type="dxa"/>
            <w:tcBorders>
              <w:top w:val="nil"/>
              <w:bottom w:val="nil"/>
            </w:tcBorders>
          </w:tcPr>
          <w:p w14:paraId="25DFAAF4" w14:textId="77777777" w:rsidR="00785189" w:rsidRDefault="00785189">
            <w:pPr>
              <w:pStyle w:val="TableParagraph"/>
              <w:spacing w:before="0"/>
              <w:ind w:left="0"/>
              <w:rPr>
                <w:sz w:val="24"/>
              </w:rPr>
            </w:pPr>
          </w:p>
        </w:tc>
        <w:tc>
          <w:tcPr>
            <w:tcW w:w="7242" w:type="dxa"/>
            <w:tcBorders>
              <w:top w:val="nil"/>
              <w:bottom w:val="nil"/>
            </w:tcBorders>
          </w:tcPr>
          <w:p w14:paraId="10AE2238" w14:textId="77777777" w:rsidR="00785189" w:rsidRDefault="009E0FDB">
            <w:pPr>
              <w:pStyle w:val="TableParagraph"/>
              <w:spacing w:before="55" w:line="261" w:lineRule="exact"/>
              <w:ind w:left="122"/>
              <w:rPr>
                <w:sz w:val="24"/>
              </w:rPr>
            </w:pPr>
            <w:r>
              <w:rPr>
                <w:sz w:val="24"/>
              </w:rPr>
              <w:t>FI:</w:t>
            </w:r>
            <w:r>
              <w:rPr>
                <w:spacing w:val="-3"/>
                <w:sz w:val="24"/>
              </w:rPr>
              <w:t xml:space="preserve"> </w:t>
            </w:r>
            <w:r>
              <w:rPr>
                <w:sz w:val="24"/>
              </w:rPr>
              <w:t>Maavarade</w:t>
            </w:r>
            <w:r>
              <w:rPr>
                <w:spacing w:val="-2"/>
                <w:sz w:val="24"/>
              </w:rPr>
              <w:t xml:space="preserve"> </w:t>
            </w:r>
            <w:r>
              <w:rPr>
                <w:sz w:val="24"/>
              </w:rPr>
              <w:t>uurimiseks</w:t>
            </w:r>
            <w:r>
              <w:rPr>
                <w:spacing w:val="-1"/>
                <w:sz w:val="24"/>
              </w:rPr>
              <w:t xml:space="preserve"> </w:t>
            </w:r>
            <w:r>
              <w:rPr>
                <w:sz w:val="24"/>
              </w:rPr>
              <w:t>ja</w:t>
            </w:r>
            <w:r>
              <w:rPr>
                <w:spacing w:val="-1"/>
                <w:sz w:val="24"/>
              </w:rPr>
              <w:t xml:space="preserve"> </w:t>
            </w:r>
            <w:r>
              <w:rPr>
                <w:sz w:val="24"/>
              </w:rPr>
              <w:t>kasutamiseks</w:t>
            </w:r>
            <w:r>
              <w:rPr>
                <w:spacing w:val="-1"/>
                <w:sz w:val="24"/>
              </w:rPr>
              <w:t xml:space="preserve"> </w:t>
            </w:r>
            <w:r>
              <w:rPr>
                <w:sz w:val="24"/>
              </w:rPr>
              <w:t>peab</w:t>
            </w:r>
            <w:r>
              <w:rPr>
                <w:spacing w:val="-1"/>
                <w:sz w:val="24"/>
              </w:rPr>
              <w:t xml:space="preserve"> </w:t>
            </w:r>
            <w:r>
              <w:rPr>
                <w:sz w:val="24"/>
              </w:rPr>
              <w:t>olema</w:t>
            </w:r>
            <w:r>
              <w:rPr>
                <w:spacing w:val="-1"/>
                <w:sz w:val="24"/>
              </w:rPr>
              <w:t xml:space="preserve"> </w:t>
            </w:r>
            <w:r>
              <w:rPr>
                <w:sz w:val="24"/>
              </w:rPr>
              <w:t>luba,</w:t>
            </w:r>
            <w:r>
              <w:rPr>
                <w:spacing w:val="-2"/>
                <w:sz w:val="24"/>
              </w:rPr>
              <w:t xml:space="preserve"> </w:t>
            </w:r>
            <w:r>
              <w:rPr>
                <w:sz w:val="24"/>
              </w:rPr>
              <w:t>mille</w:t>
            </w:r>
            <w:r>
              <w:rPr>
                <w:spacing w:val="-1"/>
                <w:sz w:val="24"/>
              </w:rPr>
              <w:t xml:space="preserve"> </w:t>
            </w:r>
            <w:r>
              <w:rPr>
                <w:spacing w:val="-2"/>
                <w:sz w:val="24"/>
              </w:rPr>
              <w:t>annab</w:t>
            </w:r>
          </w:p>
        </w:tc>
      </w:tr>
      <w:tr w:rsidR="00785189" w14:paraId="1B38DA91" w14:textId="77777777">
        <w:trPr>
          <w:trHeight w:val="276"/>
        </w:trPr>
        <w:tc>
          <w:tcPr>
            <w:tcW w:w="2977" w:type="dxa"/>
            <w:tcBorders>
              <w:top w:val="nil"/>
              <w:bottom w:val="nil"/>
            </w:tcBorders>
          </w:tcPr>
          <w:p w14:paraId="18829D6E" w14:textId="77777777" w:rsidR="00785189" w:rsidRDefault="00785189">
            <w:pPr>
              <w:pStyle w:val="TableParagraph"/>
              <w:spacing w:before="0"/>
              <w:ind w:left="0"/>
              <w:rPr>
                <w:sz w:val="20"/>
              </w:rPr>
            </w:pPr>
          </w:p>
        </w:tc>
        <w:tc>
          <w:tcPr>
            <w:tcW w:w="7242" w:type="dxa"/>
            <w:tcBorders>
              <w:top w:val="nil"/>
              <w:bottom w:val="nil"/>
            </w:tcBorders>
          </w:tcPr>
          <w:p w14:paraId="65DE4639" w14:textId="77777777" w:rsidR="00785189" w:rsidRDefault="009E0FDB">
            <w:pPr>
              <w:pStyle w:val="TableParagraph"/>
              <w:spacing w:before="0" w:line="256" w:lineRule="exact"/>
              <w:ind w:left="122"/>
              <w:rPr>
                <w:sz w:val="24"/>
              </w:rPr>
            </w:pPr>
            <w:r>
              <w:rPr>
                <w:sz w:val="24"/>
              </w:rPr>
              <w:t>tuumamaterjali</w:t>
            </w:r>
            <w:r>
              <w:rPr>
                <w:spacing w:val="-4"/>
                <w:sz w:val="24"/>
              </w:rPr>
              <w:t xml:space="preserve"> </w:t>
            </w:r>
            <w:r>
              <w:rPr>
                <w:sz w:val="24"/>
              </w:rPr>
              <w:t>kaevandamisel</w:t>
            </w:r>
            <w:r>
              <w:rPr>
                <w:spacing w:val="-2"/>
                <w:sz w:val="24"/>
              </w:rPr>
              <w:t xml:space="preserve"> </w:t>
            </w:r>
            <w:r>
              <w:rPr>
                <w:sz w:val="24"/>
              </w:rPr>
              <w:t>valitsus.</w:t>
            </w:r>
            <w:r>
              <w:rPr>
                <w:spacing w:val="-2"/>
                <w:sz w:val="24"/>
              </w:rPr>
              <w:t xml:space="preserve"> </w:t>
            </w:r>
            <w:r>
              <w:rPr>
                <w:sz w:val="24"/>
              </w:rPr>
              <w:t>Valitsuselt</w:t>
            </w:r>
            <w:r>
              <w:rPr>
                <w:spacing w:val="-2"/>
                <w:sz w:val="24"/>
              </w:rPr>
              <w:t xml:space="preserve"> </w:t>
            </w:r>
            <w:r>
              <w:rPr>
                <w:sz w:val="24"/>
              </w:rPr>
              <w:t>tuleb</w:t>
            </w:r>
            <w:r>
              <w:rPr>
                <w:spacing w:val="-1"/>
                <w:sz w:val="24"/>
              </w:rPr>
              <w:t xml:space="preserve"> </w:t>
            </w:r>
            <w:r>
              <w:rPr>
                <w:spacing w:val="-2"/>
                <w:sz w:val="24"/>
              </w:rPr>
              <w:t>saada</w:t>
            </w:r>
          </w:p>
        </w:tc>
      </w:tr>
      <w:tr w:rsidR="00785189" w14:paraId="3D103E08" w14:textId="77777777">
        <w:trPr>
          <w:trHeight w:val="275"/>
        </w:trPr>
        <w:tc>
          <w:tcPr>
            <w:tcW w:w="2977" w:type="dxa"/>
            <w:tcBorders>
              <w:top w:val="nil"/>
              <w:bottom w:val="nil"/>
            </w:tcBorders>
          </w:tcPr>
          <w:p w14:paraId="6F25A8B1" w14:textId="77777777" w:rsidR="00785189" w:rsidRDefault="00785189">
            <w:pPr>
              <w:pStyle w:val="TableParagraph"/>
              <w:spacing w:before="0"/>
              <w:ind w:left="0"/>
              <w:rPr>
                <w:sz w:val="20"/>
              </w:rPr>
            </w:pPr>
          </w:p>
        </w:tc>
        <w:tc>
          <w:tcPr>
            <w:tcW w:w="7242" w:type="dxa"/>
            <w:tcBorders>
              <w:top w:val="nil"/>
              <w:bottom w:val="nil"/>
            </w:tcBorders>
          </w:tcPr>
          <w:p w14:paraId="12C57B1A" w14:textId="77777777" w:rsidR="00785189" w:rsidRDefault="009E0FDB">
            <w:pPr>
              <w:pStyle w:val="TableParagraph"/>
              <w:spacing w:before="0" w:line="256" w:lineRule="exact"/>
              <w:ind w:left="122"/>
              <w:rPr>
                <w:sz w:val="24"/>
              </w:rPr>
            </w:pPr>
            <w:r>
              <w:rPr>
                <w:sz w:val="24"/>
              </w:rPr>
              <w:t>kaevandamispiirkonna</w:t>
            </w:r>
            <w:r>
              <w:rPr>
                <w:spacing w:val="-2"/>
                <w:sz w:val="24"/>
              </w:rPr>
              <w:t xml:space="preserve"> </w:t>
            </w:r>
            <w:r>
              <w:rPr>
                <w:sz w:val="24"/>
              </w:rPr>
              <w:t>jaoks</w:t>
            </w:r>
            <w:r>
              <w:rPr>
                <w:spacing w:val="-1"/>
                <w:sz w:val="24"/>
              </w:rPr>
              <w:t xml:space="preserve"> </w:t>
            </w:r>
            <w:r>
              <w:rPr>
                <w:sz w:val="24"/>
              </w:rPr>
              <w:t>väljaostmisluba.</w:t>
            </w:r>
            <w:r>
              <w:rPr>
                <w:spacing w:val="-1"/>
                <w:sz w:val="24"/>
              </w:rPr>
              <w:t xml:space="preserve"> </w:t>
            </w:r>
            <w:r>
              <w:rPr>
                <w:sz w:val="24"/>
              </w:rPr>
              <w:t>Loa</w:t>
            </w:r>
            <w:r>
              <w:rPr>
                <w:spacing w:val="-3"/>
                <w:sz w:val="24"/>
              </w:rPr>
              <w:t xml:space="preserve"> </w:t>
            </w:r>
            <w:r>
              <w:rPr>
                <w:sz w:val="24"/>
              </w:rPr>
              <w:t>võib</w:t>
            </w:r>
            <w:r>
              <w:rPr>
                <w:spacing w:val="-1"/>
                <w:sz w:val="24"/>
              </w:rPr>
              <w:t xml:space="preserve"> </w:t>
            </w:r>
            <w:r>
              <w:rPr>
                <w:sz w:val="24"/>
              </w:rPr>
              <w:t>anda</w:t>
            </w:r>
            <w:r>
              <w:rPr>
                <w:spacing w:val="-2"/>
                <w:sz w:val="24"/>
              </w:rPr>
              <w:t xml:space="preserve"> füüsilisele</w:t>
            </w:r>
          </w:p>
        </w:tc>
      </w:tr>
      <w:tr w:rsidR="00785189" w14:paraId="63D9A871" w14:textId="77777777">
        <w:trPr>
          <w:trHeight w:val="276"/>
        </w:trPr>
        <w:tc>
          <w:tcPr>
            <w:tcW w:w="2977" w:type="dxa"/>
            <w:tcBorders>
              <w:top w:val="nil"/>
              <w:bottom w:val="nil"/>
            </w:tcBorders>
          </w:tcPr>
          <w:p w14:paraId="33288B7A" w14:textId="77777777" w:rsidR="00785189" w:rsidRDefault="00785189">
            <w:pPr>
              <w:pStyle w:val="TableParagraph"/>
              <w:spacing w:before="0"/>
              <w:ind w:left="0"/>
              <w:rPr>
                <w:sz w:val="20"/>
              </w:rPr>
            </w:pPr>
          </w:p>
        </w:tc>
        <w:tc>
          <w:tcPr>
            <w:tcW w:w="7242" w:type="dxa"/>
            <w:tcBorders>
              <w:top w:val="nil"/>
              <w:bottom w:val="nil"/>
            </w:tcBorders>
          </w:tcPr>
          <w:p w14:paraId="357BA79B" w14:textId="77777777" w:rsidR="00785189" w:rsidRDefault="009E0FDB">
            <w:pPr>
              <w:pStyle w:val="TableParagraph"/>
              <w:spacing w:before="0" w:line="256" w:lineRule="exact"/>
              <w:ind w:left="122"/>
              <w:rPr>
                <w:sz w:val="24"/>
              </w:rPr>
            </w:pPr>
            <w:r>
              <w:rPr>
                <w:sz w:val="24"/>
              </w:rPr>
              <w:t>isikule,</w:t>
            </w:r>
            <w:r>
              <w:rPr>
                <w:spacing w:val="-1"/>
                <w:sz w:val="24"/>
              </w:rPr>
              <w:t xml:space="preserve"> </w:t>
            </w:r>
            <w:r>
              <w:rPr>
                <w:sz w:val="24"/>
              </w:rPr>
              <w:t>kelle</w:t>
            </w:r>
            <w:r>
              <w:rPr>
                <w:spacing w:val="-2"/>
                <w:sz w:val="24"/>
              </w:rPr>
              <w:t xml:space="preserve"> </w:t>
            </w:r>
            <w:r>
              <w:rPr>
                <w:sz w:val="24"/>
              </w:rPr>
              <w:t>elukoht</w:t>
            </w:r>
            <w:r>
              <w:rPr>
                <w:spacing w:val="-1"/>
                <w:sz w:val="24"/>
              </w:rPr>
              <w:t xml:space="preserve"> </w:t>
            </w:r>
            <w:r>
              <w:rPr>
                <w:sz w:val="24"/>
              </w:rPr>
              <w:t>on</w:t>
            </w:r>
            <w:r>
              <w:rPr>
                <w:spacing w:val="-1"/>
                <w:sz w:val="24"/>
              </w:rPr>
              <w:t xml:space="preserve"> </w:t>
            </w:r>
            <w:r>
              <w:rPr>
                <w:sz w:val="24"/>
              </w:rPr>
              <w:t>EMP riigis,</w:t>
            </w:r>
            <w:r>
              <w:rPr>
                <w:spacing w:val="-1"/>
                <w:sz w:val="24"/>
              </w:rPr>
              <w:t xml:space="preserve"> </w:t>
            </w:r>
            <w:r>
              <w:rPr>
                <w:sz w:val="24"/>
              </w:rPr>
              <w:t>või</w:t>
            </w:r>
            <w:r>
              <w:rPr>
                <w:spacing w:val="-1"/>
                <w:sz w:val="24"/>
              </w:rPr>
              <w:t xml:space="preserve"> </w:t>
            </w:r>
            <w:r>
              <w:rPr>
                <w:sz w:val="24"/>
              </w:rPr>
              <w:t>juriidilisele</w:t>
            </w:r>
            <w:r>
              <w:rPr>
                <w:spacing w:val="-1"/>
                <w:sz w:val="24"/>
              </w:rPr>
              <w:t xml:space="preserve"> </w:t>
            </w:r>
            <w:r>
              <w:rPr>
                <w:sz w:val="24"/>
              </w:rPr>
              <w:t>isikule,</w:t>
            </w:r>
            <w:r>
              <w:rPr>
                <w:spacing w:val="-1"/>
                <w:sz w:val="24"/>
              </w:rPr>
              <w:t xml:space="preserve"> </w:t>
            </w:r>
            <w:r>
              <w:rPr>
                <w:sz w:val="24"/>
              </w:rPr>
              <w:t xml:space="preserve">kes </w:t>
            </w:r>
            <w:r>
              <w:rPr>
                <w:spacing w:val="-5"/>
                <w:sz w:val="24"/>
              </w:rPr>
              <w:t>on</w:t>
            </w:r>
          </w:p>
        </w:tc>
      </w:tr>
      <w:tr w:rsidR="00785189" w14:paraId="53C2B9E7" w14:textId="77777777">
        <w:trPr>
          <w:trHeight w:val="276"/>
        </w:trPr>
        <w:tc>
          <w:tcPr>
            <w:tcW w:w="2977" w:type="dxa"/>
            <w:tcBorders>
              <w:top w:val="nil"/>
              <w:bottom w:val="nil"/>
            </w:tcBorders>
          </w:tcPr>
          <w:p w14:paraId="301FEDAA" w14:textId="77777777" w:rsidR="00785189" w:rsidRDefault="00785189">
            <w:pPr>
              <w:pStyle w:val="TableParagraph"/>
              <w:spacing w:before="0"/>
              <w:ind w:left="0"/>
              <w:rPr>
                <w:sz w:val="20"/>
              </w:rPr>
            </w:pPr>
          </w:p>
        </w:tc>
        <w:tc>
          <w:tcPr>
            <w:tcW w:w="7242" w:type="dxa"/>
            <w:tcBorders>
              <w:top w:val="nil"/>
              <w:bottom w:val="nil"/>
            </w:tcBorders>
          </w:tcPr>
          <w:p w14:paraId="53ED5AD7" w14:textId="77777777" w:rsidR="00785189" w:rsidRDefault="009E0FDB">
            <w:pPr>
              <w:pStyle w:val="TableParagraph"/>
              <w:spacing w:before="0" w:line="256" w:lineRule="exact"/>
              <w:ind w:left="122"/>
              <w:rPr>
                <w:sz w:val="24"/>
              </w:rPr>
            </w:pPr>
            <w:r>
              <w:rPr>
                <w:sz w:val="24"/>
              </w:rPr>
              <w:t>asutatud</w:t>
            </w:r>
            <w:r>
              <w:rPr>
                <w:spacing w:val="-3"/>
                <w:sz w:val="24"/>
              </w:rPr>
              <w:t xml:space="preserve"> </w:t>
            </w:r>
            <w:r>
              <w:rPr>
                <w:sz w:val="24"/>
              </w:rPr>
              <w:t>EMP</w:t>
            </w:r>
            <w:r>
              <w:rPr>
                <w:spacing w:val="-1"/>
                <w:sz w:val="24"/>
              </w:rPr>
              <w:t xml:space="preserve"> </w:t>
            </w:r>
            <w:r>
              <w:rPr>
                <w:sz w:val="24"/>
              </w:rPr>
              <w:t>riigis. Võidakse</w:t>
            </w:r>
            <w:r>
              <w:rPr>
                <w:spacing w:val="-2"/>
                <w:sz w:val="24"/>
              </w:rPr>
              <w:t xml:space="preserve"> </w:t>
            </w:r>
            <w:r>
              <w:rPr>
                <w:sz w:val="24"/>
              </w:rPr>
              <w:t>kohaldada</w:t>
            </w:r>
            <w:r>
              <w:rPr>
                <w:spacing w:val="-1"/>
                <w:sz w:val="24"/>
              </w:rPr>
              <w:t xml:space="preserve"> </w:t>
            </w:r>
            <w:r>
              <w:rPr>
                <w:sz w:val="24"/>
              </w:rPr>
              <w:t>majandusvajaduste</w:t>
            </w:r>
            <w:r>
              <w:rPr>
                <w:spacing w:val="-1"/>
                <w:sz w:val="24"/>
              </w:rPr>
              <w:t xml:space="preserve"> </w:t>
            </w:r>
            <w:r>
              <w:rPr>
                <w:sz w:val="24"/>
              </w:rPr>
              <w:t xml:space="preserve">testi </w:t>
            </w:r>
            <w:r>
              <w:rPr>
                <w:spacing w:val="-2"/>
                <w:sz w:val="24"/>
              </w:rPr>
              <w:t>(ISIC</w:t>
            </w:r>
          </w:p>
        </w:tc>
      </w:tr>
      <w:tr w:rsidR="00785189" w14:paraId="4094243B" w14:textId="77777777">
        <w:trPr>
          <w:trHeight w:val="336"/>
        </w:trPr>
        <w:tc>
          <w:tcPr>
            <w:tcW w:w="2977" w:type="dxa"/>
            <w:tcBorders>
              <w:top w:val="nil"/>
              <w:bottom w:val="nil"/>
            </w:tcBorders>
          </w:tcPr>
          <w:p w14:paraId="7062BDEA" w14:textId="77777777" w:rsidR="00785189" w:rsidRDefault="00785189">
            <w:pPr>
              <w:pStyle w:val="TableParagraph"/>
              <w:spacing w:before="0"/>
              <w:ind w:left="0"/>
              <w:rPr>
                <w:sz w:val="24"/>
              </w:rPr>
            </w:pPr>
          </w:p>
        </w:tc>
        <w:tc>
          <w:tcPr>
            <w:tcW w:w="7242" w:type="dxa"/>
            <w:tcBorders>
              <w:top w:val="nil"/>
              <w:bottom w:val="nil"/>
            </w:tcBorders>
          </w:tcPr>
          <w:p w14:paraId="171CA289" w14:textId="77777777" w:rsidR="00785189" w:rsidRDefault="009E0FDB">
            <w:pPr>
              <w:pStyle w:val="TableParagraph"/>
              <w:spacing w:before="0" w:line="271" w:lineRule="exact"/>
              <w:ind w:left="122"/>
              <w:rPr>
                <w:sz w:val="24"/>
              </w:rPr>
            </w:pPr>
            <w:r>
              <w:rPr>
                <w:sz w:val="24"/>
              </w:rPr>
              <w:t xml:space="preserve">12, CPC 5115, 883, </w:t>
            </w:r>
            <w:r>
              <w:rPr>
                <w:spacing w:val="-2"/>
                <w:sz w:val="24"/>
              </w:rPr>
              <w:t>8675).</w:t>
            </w:r>
          </w:p>
        </w:tc>
      </w:tr>
      <w:tr w:rsidR="00785189" w14:paraId="54368662" w14:textId="77777777">
        <w:trPr>
          <w:trHeight w:val="335"/>
        </w:trPr>
        <w:tc>
          <w:tcPr>
            <w:tcW w:w="2977" w:type="dxa"/>
            <w:tcBorders>
              <w:top w:val="nil"/>
              <w:bottom w:val="nil"/>
            </w:tcBorders>
          </w:tcPr>
          <w:p w14:paraId="0E3EC9B2" w14:textId="77777777" w:rsidR="00785189" w:rsidRDefault="00785189">
            <w:pPr>
              <w:pStyle w:val="TableParagraph"/>
              <w:spacing w:before="0"/>
              <w:ind w:left="0"/>
              <w:rPr>
                <w:sz w:val="24"/>
              </w:rPr>
            </w:pPr>
          </w:p>
        </w:tc>
        <w:tc>
          <w:tcPr>
            <w:tcW w:w="7242" w:type="dxa"/>
            <w:tcBorders>
              <w:top w:val="nil"/>
              <w:bottom w:val="nil"/>
            </w:tcBorders>
          </w:tcPr>
          <w:p w14:paraId="19CC7879" w14:textId="77777777" w:rsidR="00785189" w:rsidRDefault="009E0FDB">
            <w:pPr>
              <w:pStyle w:val="TableParagraph"/>
              <w:spacing w:before="55" w:line="261" w:lineRule="exact"/>
              <w:ind w:left="122"/>
              <w:rPr>
                <w:sz w:val="24"/>
              </w:rPr>
            </w:pPr>
            <w:r>
              <w:rPr>
                <w:sz w:val="24"/>
              </w:rPr>
              <w:t>IE:</w:t>
            </w:r>
            <w:r>
              <w:rPr>
                <w:spacing w:val="-2"/>
                <w:sz w:val="24"/>
              </w:rPr>
              <w:t xml:space="preserve"> </w:t>
            </w:r>
            <w:r>
              <w:rPr>
                <w:sz w:val="24"/>
              </w:rPr>
              <w:t>Iirimaal</w:t>
            </w:r>
            <w:r>
              <w:rPr>
                <w:spacing w:val="-2"/>
                <w:sz w:val="24"/>
              </w:rPr>
              <w:t xml:space="preserve"> </w:t>
            </w:r>
            <w:r>
              <w:rPr>
                <w:sz w:val="24"/>
              </w:rPr>
              <w:t>tegutsevate</w:t>
            </w:r>
            <w:r>
              <w:rPr>
                <w:spacing w:val="-3"/>
                <w:sz w:val="24"/>
              </w:rPr>
              <w:t xml:space="preserve"> </w:t>
            </w:r>
            <w:r>
              <w:rPr>
                <w:sz w:val="24"/>
              </w:rPr>
              <w:t>uurimis-</w:t>
            </w:r>
            <w:r>
              <w:rPr>
                <w:spacing w:val="-2"/>
                <w:sz w:val="24"/>
              </w:rPr>
              <w:t xml:space="preserve"> </w:t>
            </w:r>
            <w:r>
              <w:rPr>
                <w:sz w:val="24"/>
              </w:rPr>
              <w:t>ja</w:t>
            </w:r>
            <w:r>
              <w:rPr>
                <w:spacing w:val="-2"/>
                <w:sz w:val="24"/>
              </w:rPr>
              <w:t xml:space="preserve"> </w:t>
            </w:r>
            <w:r>
              <w:rPr>
                <w:sz w:val="24"/>
              </w:rPr>
              <w:t>kaevandamisettevõtete</w:t>
            </w:r>
            <w:r>
              <w:rPr>
                <w:spacing w:val="-2"/>
                <w:sz w:val="24"/>
              </w:rPr>
              <w:t xml:space="preserve"> tegevuskoht</w:t>
            </w:r>
          </w:p>
        </w:tc>
      </w:tr>
      <w:tr w:rsidR="00785189" w14:paraId="317D6A4A" w14:textId="77777777">
        <w:trPr>
          <w:trHeight w:val="275"/>
        </w:trPr>
        <w:tc>
          <w:tcPr>
            <w:tcW w:w="2977" w:type="dxa"/>
            <w:tcBorders>
              <w:top w:val="nil"/>
              <w:bottom w:val="nil"/>
            </w:tcBorders>
          </w:tcPr>
          <w:p w14:paraId="4ACE41EE" w14:textId="77777777" w:rsidR="00785189" w:rsidRDefault="00785189">
            <w:pPr>
              <w:pStyle w:val="TableParagraph"/>
              <w:spacing w:before="0"/>
              <w:ind w:left="0"/>
              <w:rPr>
                <w:sz w:val="20"/>
              </w:rPr>
            </w:pPr>
          </w:p>
        </w:tc>
        <w:tc>
          <w:tcPr>
            <w:tcW w:w="7242" w:type="dxa"/>
            <w:tcBorders>
              <w:top w:val="nil"/>
              <w:bottom w:val="nil"/>
            </w:tcBorders>
          </w:tcPr>
          <w:p w14:paraId="65C4299D" w14:textId="77777777" w:rsidR="00785189" w:rsidRDefault="009E0FDB">
            <w:pPr>
              <w:pStyle w:val="TableParagraph"/>
              <w:spacing w:before="0" w:line="256" w:lineRule="exact"/>
              <w:ind w:left="122"/>
              <w:rPr>
                <w:sz w:val="24"/>
              </w:rPr>
            </w:pPr>
            <w:r>
              <w:rPr>
                <w:sz w:val="24"/>
              </w:rPr>
              <w:t>peab</w:t>
            </w:r>
            <w:r>
              <w:rPr>
                <w:spacing w:val="-4"/>
                <w:sz w:val="24"/>
              </w:rPr>
              <w:t xml:space="preserve"> </w:t>
            </w:r>
            <w:r>
              <w:rPr>
                <w:sz w:val="24"/>
              </w:rPr>
              <w:t>olema Iirimaal.</w:t>
            </w:r>
            <w:r>
              <w:rPr>
                <w:spacing w:val="-1"/>
                <w:sz w:val="24"/>
              </w:rPr>
              <w:t xml:space="preserve"> </w:t>
            </w:r>
            <w:r>
              <w:rPr>
                <w:sz w:val="24"/>
              </w:rPr>
              <w:t>Maavarade</w:t>
            </w:r>
            <w:r>
              <w:rPr>
                <w:spacing w:val="-2"/>
                <w:sz w:val="24"/>
              </w:rPr>
              <w:t xml:space="preserve"> </w:t>
            </w:r>
            <w:r>
              <w:rPr>
                <w:sz w:val="24"/>
              </w:rPr>
              <w:t>uurimisel</w:t>
            </w:r>
            <w:r>
              <w:rPr>
                <w:spacing w:val="-1"/>
                <w:sz w:val="24"/>
              </w:rPr>
              <w:t xml:space="preserve"> </w:t>
            </w:r>
            <w:r>
              <w:rPr>
                <w:sz w:val="24"/>
              </w:rPr>
              <w:t>kehtib</w:t>
            </w:r>
            <w:r>
              <w:rPr>
                <w:spacing w:val="1"/>
                <w:sz w:val="24"/>
              </w:rPr>
              <w:t xml:space="preserve"> </w:t>
            </w:r>
            <w:r>
              <w:rPr>
                <w:sz w:val="24"/>
              </w:rPr>
              <w:t>nõue,</w:t>
            </w:r>
            <w:r>
              <w:rPr>
                <w:spacing w:val="-1"/>
                <w:sz w:val="24"/>
              </w:rPr>
              <w:t xml:space="preserve"> </w:t>
            </w:r>
            <w:r>
              <w:rPr>
                <w:sz w:val="24"/>
              </w:rPr>
              <w:t>et</w:t>
            </w:r>
            <w:r>
              <w:rPr>
                <w:spacing w:val="-1"/>
                <w:sz w:val="24"/>
              </w:rPr>
              <w:t xml:space="preserve"> </w:t>
            </w:r>
            <w:r>
              <w:rPr>
                <w:sz w:val="24"/>
              </w:rPr>
              <w:t>ettevõtjad</w:t>
            </w:r>
            <w:r>
              <w:rPr>
                <w:spacing w:val="2"/>
                <w:sz w:val="24"/>
              </w:rPr>
              <w:t xml:space="preserve"> </w:t>
            </w:r>
            <w:r>
              <w:rPr>
                <w:spacing w:val="-4"/>
                <w:sz w:val="24"/>
              </w:rPr>
              <w:t>(nii</w:t>
            </w:r>
          </w:p>
        </w:tc>
      </w:tr>
      <w:tr w:rsidR="00785189" w14:paraId="06B6DB86" w14:textId="77777777">
        <w:trPr>
          <w:trHeight w:val="276"/>
        </w:trPr>
        <w:tc>
          <w:tcPr>
            <w:tcW w:w="2977" w:type="dxa"/>
            <w:tcBorders>
              <w:top w:val="nil"/>
              <w:bottom w:val="nil"/>
            </w:tcBorders>
          </w:tcPr>
          <w:p w14:paraId="33637532" w14:textId="77777777" w:rsidR="00785189" w:rsidRDefault="00785189">
            <w:pPr>
              <w:pStyle w:val="TableParagraph"/>
              <w:spacing w:before="0"/>
              <w:ind w:left="0"/>
              <w:rPr>
                <w:sz w:val="20"/>
              </w:rPr>
            </w:pPr>
          </w:p>
        </w:tc>
        <w:tc>
          <w:tcPr>
            <w:tcW w:w="7242" w:type="dxa"/>
            <w:tcBorders>
              <w:top w:val="nil"/>
              <w:bottom w:val="nil"/>
            </w:tcBorders>
          </w:tcPr>
          <w:p w14:paraId="0993D09D" w14:textId="77777777" w:rsidR="00785189" w:rsidRDefault="009E0FDB">
            <w:pPr>
              <w:pStyle w:val="TableParagraph"/>
              <w:spacing w:before="0" w:line="256" w:lineRule="exact"/>
              <w:ind w:left="122"/>
              <w:rPr>
                <w:sz w:val="24"/>
              </w:rPr>
            </w:pPr>
            <w:r>
              <w:rPr>
                <w:sz w:val="24"/>
              </w:rPr>
              <w:t>Iirimaalt</w:t>
            </w:r>
            <w:r>
              <w:rPr>
                <w:spacing w:val="-4"/>
                <w:sz w:val="24"/>
              </w:rPr>
              <w:t xml:space="preserve"> </w:t>
            </w:r>
            <w:r>
              <w:rPr>
                <w:sz w:val="24"/>
              </w:rPr>
              <w:t>kui</w:t>
            </w:r>
            <w:r>
              <w:rPr>
                <w:spacing w:val="-1"/>
                <w:sz w:val="24"/>
              </w:rPr>
              <w:t xml:space="preserve"> </w:t>
            </w:r>
            <w:r>
              <w:rPr>
                <w:sz w:val="24"/>
              </w:rPr>
              <w:t>ka</w:t>
            </w:r>
            <w:r>
              <w:rPr>
                <w:spacing w:val="-1"/>
                <w:sz w:val="24"/>
              </w:rPr>
              <w:t xml:space="preserve"> </w:t>
            </w:r>
            <w:r>
              <w:rPr>
                <w:sz w:val="24"/>
              </w:rPr>
              <w:t>välisriikidest)</w:t>
            </w:r>
            <w:r>
              <w:rPr>
                <w:spacing w:val="-2"/>
                <w:sz w:val="24"/>
              </w:rPr>
              <w:t xml:space="preserve"> </w:t>
            </w:r>
            <w:r>
              <w:rPr>
                <w:sz w:val="24"/>
              </w:rPr>
              <w:t>kasutaksid</w:t>
            </w:r>
            <w:r>
              <w:rPr>
                <w:spacing w:val="-1"/>
                <w:sz w:val="24"/>
              </w:rPr>
              <w:t xml:space="preserve"> </w:t>
            </w:r>
            <w:r>
              <w:rPr>
                <w:sz w:val="24"/>
              </w:rPr>
              <w:t>tööde</w:t>
            </w:r>
            <w:r>
              <w:rPr>
                <w:spacing w:val="-2"/>
                <w:sz w:val="24"/>
              </w:rPr>
              <w:t xml:space="preserve"> </w:t>
            </w:r>
            <w:r>
              <w:rPr>
                <w:sz w:val="24"/>
              </w:rPr>
              <w:t>tegemisel</w:t>
            </w:r>
            <w:r>
              <w:rPr>
                <w:spacing w:val="-2"/>
                <w:sz w:val="24"/>
              </w:rPr>
              <w:t xml:space="preserve"> </w:t>
            </w:r>
            <w:r>
              <w:rPr>
                <w:sz w:val="24"/>
              </w:rPr>
              <w:t>kas</w:t>
            </w:r>
            <w:r>
              <w:rPr>
                <w:spacing w:val="-1"/>
                <w:sz w:val="24"/>
              </w:rPr>
              <w:t xml:space="preserve"> </w:t>
            </w:r>
            <w:r>
              <w:rPr>
                <w:sz w:val="24"/>
              </w:rPr>
              <w:t>agendi</w:t>
            </w:r>
            <w:r>
              <w:rPr>
                <w:spacing w:val="-1"/>
                <w:sz w:val="24"/>
              </w:rPr>
              <w:t xml:space="preserve"> </w:t>
            </w:r>
            <w:r>
              <w:rPr>
                <w:spacing w:val="-5"/>
                <w:sz w:val="24"/>
              </w:rPr>
              <w:t>või</w:t>
            </w:r>
          </w:p>
        </w:tc>
      </w:tr>
      <w:tr w:rsidR="00785189" w14:paraId="4099A630" w14:textId="77777777">
        <w:trPr>
          <w:trHeight w:val="275"/>
        </w:trPr>
        <w:tc>
          <w:tcPr>
            <w:tcW w:w="2977" w:type="dxa"/>
            <w:tcBorders>
              <w:top w:val="nil"/>
              <w:bottom w:val="nil"/>
            </w:tcBorders>
          </w:tcPr>
          <w:p w14:paraId="301057E8" w14:textId="77777777" w:rsidR="00785189" w:rsidRDefault="00785189">
            <w:pPr>
              <w:pStyle w:val="TableParagraph"/>
              <w:spacing w:before="0"/>
              <w:ind w:left="0"/>
              <w:rPr>
                <w:sz w:val="20"/>
              </w:rPr>
            </w:pPr>
          </w:p>
        </w:tc>
        <w:tc>
          <w:tcPr>
            <w:tcW w:w="7242" w:type="dxa"/>
            <w:tcBorders>
              <w:top w:val="nil"/>
              <w:bottom w:val="nil"/>
            </w:tcBorders>
          </w:tcPr>
          <w:p w14:paraId="7E0929E8" w14:textId="77777777" w:rsidR="00785189" w:rsidRDefault="009E0FDB">
            <w:pPr>
              <w:pStyle w:val="TableParagraph"/>
              <w:spacing w:before="0" w:line="256" w:lineRule="exact"/>
              <w:ind w:left="122"/>
              <w:rPr>
                <w:sz w:val="24"/>
              </w:rPr>
            </w:pPr>
            <w:r>
              <w:rPr>
                <w:sz w:val="24"/>
              </w:rPr>
              <w:t>Iirimaal</w:t>
            </w:r>
            <w:r>
              <w:rPr>
                <w:spacing w:val="-4"/>
                <w:sz w:val="24"/>
              </w:rPr>
              <w:t xml:space="preserve"> </w:t>
            </w:r>
            <w:r>
              <w:rPr>
                <w:sz w:val="24"/>
              </w:rPr>
              <w:t>elava</w:t>
            </w:r>
            <w:r>
              <w:rPr>
                <w:spacing w:val="-2"/>
                <w:sz w:val="24"/>
              </w:rPr>
              <w:t xml:space="preserve"> </w:t>
            </w:r>
            <w:r>
              <w:rPr>
                <w:sz w:val="24"/>
              </w:rPr>
              <w:t>uurimistööde</w:t>
            </w:r>
            <w:r>
              <w:rPr>
                <w:spacing w:val="-2"/>
                <w:sz w:val="24"/>
              </w:rPr>
              <w:t xml:space="preserve"> </w:t>
            </w:r>
            <w:r>
              <w:rPr>
                <w:sz w:val="24"/>
              </w:rPr>
              <w:t>juhataja</w:t>
            </w:r>
            <w:r>
              <w:rPr>
                <w:spacing w:val="-1"/>
                <w:sz w:val="24"/>
              </w:rPr>
              <w:t xml:space="preserve"> </w:t>
            </w:r>
            <w:r>
              <w:rPr>
                <w:sz w:val="24"/>
              </w:rPr>
              <w:t>teenuseid.</w:t>
            </w:r>
            <w:r>
              <w:rPr>
                <w:spacing w:val="-1"/>
                <w:sz w:val="24"/>
              </w:rPr>
              <w:t xml:space="preserve"> </w:t>
            </w:r>
            <w:r>
              <w:rPr>
                <w:sz w:val="24"/>
              </w:rPr>
              <w:t>Kaevandamise</w:t>
            </w:r>
            <w:r>
              <w:rPr>
                <w:spacing w:val="-2"/>
                <w:sz w:val="24"/>
              </w:rPr>
              <w:t xml:space="preserve"> kohta</w:t>
            </w:r>
          </w:p>
        </w:tc>
      </w:tr>
      <w:tr w:rsidR="00785189" w14:paraId="03F30BFF" w14:textId="77777777">
        <w:trPr>
          <w:trHeight w:val="276"/>
        </w:trPr>
        <w:tc>
          <w:tcPr>
            <w:tcW w:w="2977" w:type="dxa"/>
            <w:tcBorders>
              <w:top w:val="nil"/>
              <w:bottom w:val="nil"/>
            </w:tcBorders>
          </w:tcPr>
          <w:p w14:paraId="6189517B" w14:textId="77777777" w:rsidR="00785189" w:rsidRDefault="00785189">
            <w:pPr>
              <w:pStyle w:val="TableParagraph"/>
              <w:spacing w:before="0"/>
              <w:ind w:left="0"/>
              <w:rPr>
                <w:sz w:val="20"/>
              </w:rPr>
            </w:pPr>
          </w:p>
        </w:tc>
        <w:tc>
          <w:tcPr>
            <w:tcW w:w="7242" w:type="dxa"/>
            <w:tcBorders>
              <w:top w:val="nil"/>
              <w:bottom w:val="nil"/>
            </w:tcBorders>
          </w:tcPr>
          <w:p w14:paraId="6C07D7EA" w14:textId="77777777" w:rsidR="00785189" w:rsidRDefault="009E0FDB">
            <w:pPr>
              <w:pStyle w:val="TableParagraph"/>
              <w:spacing w:before="0" w:line="256" w:lineRule="exact"/>
              <w:ind w:left="122"/>
              <w:rPr>
                <w:sz w:val="24"/>
              </w:rPr>
            </w:pPr>
            <w:r>
              <w:rPr>
                <w:sz w:val="24"/>
              </w:rPr>
              <w:t>kehtib</w:t>
            </w:r>
            <w:r>
              <w:rPr>
                <w:spacing w:val="-3"/>
                <w:sz w:val="24"/>
              </w:rPr>
              <w:t xml:space="preserve"> </w:t>
            </w:r>
            <w:r>
              <w:rPr>
                <w:sz w:val="24"/>
              </w:rPr>
              <w:t>nõue,</w:t>
            </w:r>
            <w:r>
              <w:rPr>
                <w:spacing w:val="-1"/>
                <w:sz w:val="24"/>
              </w:rPr>
              <w:t xml:space="preserve"> </w:t>
            </w:r>
            <w:r>
              <w:rPr>
                <w:sz w:val="24"/>
              </w:rPr>
              <w:t>et</w:t>
            </w:r>
            <w:r>
              <w:rPr>
                <w:spacing w:val="-1"/>
                <w:sz w:val="24"/>
              </w:rPr>
              <w:t xml:space="preserve"> </w:t>
            </w:r>
            <w:r>
              <w:rPr>
                <w:sz w:val="24"/>
              </w:rPr>
              <w:t>isik,</w:t>
            </w:r>
            <w:r>
              <w:rPr>
                <w:spacing w:val="-1"/>
                <w:sz w:val="24"/>
              </w:rPr>
              <w:t xml:space="preserve"> </w:t>
            </w:r>
            <w:r>
              <w:rPr>
                <w:sz w:val="24"/>
              </w:rPr>
              <w:t>kelle</w:t>
            </w:r>
            <w:r>
              <w:rPr>
                <w:spacing w:val="-1"/>
                <w:sz w:val="24"/>
              </w:rPr>
              <w:t xml:space="preserve"> </w:t>
            </w:r>
            <w:r>
              <w:rPr>
                <w:sz w:val="24"/>
              </w:rPr>
              <w:t>suhtes</w:t>
            </w:r>
            <w:r>
              <w:rPr>
                <w:spacing w:val="-1"/>
                <w:sz w:val="24"/>
              </w:rPr>
              <w:t xml:space="preserve"> </w:t>
            </w:r>
            <w:r>
              <w:rPr>
                <w:sz w:val="24"/>
              </w:rPr>
              <w:t>kohaldatakse</w:t>
            </w:r>
            <w:r>
              <w:rPr>
                <w:spacing w:val="-2"/>
                <w:sz w:val="24"/>
              </w:rPr>
              <w:t xml:space="preserve"> </w:t>
            </w:r>
            <w:r>
              <w:rPr>
                <w:sz w:val="24"/>
              </w:rPr>
              <w:t>riiklikku</w:t>
            </w:r>
            <w:r>
              <w:rPr>
                <w:spacing w:val="-1"/>
                <w:sz w:val="24"/>
              </w:rPr>
              <w:t xml:space="preserve"> </w:t>
            </w:r>
            <w:r>
              <w:rPr>
                <w:sz w:val="24"/>
              </w:rPr>
              <w:t xml:space="preserve">kasutusrenti </w:t>
            </w:r>
            <w:r>
              <w:rPr>
                <w:spacing w:val="-5"/>
                <w:sz w:val="24"/>
              </w:rPr>
              <w:t>või</w:t>
            </w:r>
          </w:p>
        </w:tc>
      </w:tr>
      <w:tr w:rsidR="00785189" w14:paraId="4110FB5B" w14:textId="77777777">
        <w:trPr>
          <w:trHeight w:val="275"/>
        </w:trPr>
        <w:tc>
          <w:tcPr>
            <w:tcW w:w="2977" w:type="dxa"/>
            <w:tcBorders>
              <w:top w:val="nil"/>
              <w:bottom w:val="nil"/>
            </w:tcBorders>
          </w:tcPr>
          <w:p w14:paraId="1E1FDCFA" w14:textId="77777777" w:rsidR="00785189" w:rsidRDefault="00785189">
            <w:pPr>
              <w:pStyle w:val="TableParagraph"/>
              <w:spacing w:before="0"/>
              <w:ind w:left="0"/>
              <w:rPr>
                <w:sz w:val="20"/>
              </w:rPr>
            </w:pPr>
          </w:p>
        </w:tc>
        <w:tc>
          <w:tcPr>
            <w:tcW w:w="7242" w:type="dxa"/>
            <w:tcBorders>
              <w:top w:val="nil"/>
              <w:bottom w:val="nil"/>
            </w:tcBorders>
          </w:tcPr>
          <w:p w14:paraId="476D2428" w14:textId="77777777" w:rsidR="00785189" w:rsidRDefault="009E0FDB">
            <w:pPr>
              <w:pStyle w:val="TableParagraph"/>
              <w:spacing w:before="0" w:line="256" w:lineRule="exact"/>
              <w:ind w:left="122"/>
              <w:rPr>
                <w:sz w:val="24"/>
              </w:rPr>
            </w:pPr>
            <w:r>
              <w:rPr>
                <w:sz w:val="24"/>
              </w:rPr>
              <w:t>kellel</w:t>
            </w:r>
            <w:r>
              <w:rPr>
                <w:spacing w:val="-2"/>
                <w:sz w:val="24"/>
              </w:rPr>
              <w:t xml:space="preserve"> </w:t>
            </w:r>
            <w:r>
              <w:rPr>
                <w:sz w:val="24"/>
              </w:rPr>
              <w:t>on</w:t>
            </w:r>
            <w:r>
              <w:rPr>
                <w:spacing w:val="-1"/>
                <w:sz w:val="24"/>
              </w:rPr>
              <w:t xml:space="preserve"> </w:t>
            </w:r>
            <w:r>
              <w:rPr>
                <w:sz w:val="24"/>
              </w:rPr>
              <w:t>kaevandamisluba,</w:t>
            </w:r>
            <w:r>
              <w:rPr>
                <w:spacing w:val="-2"/>
                <w:sz w:val="24"/>
              </w:rPr>
              <w:t xml:space="preserve"> </w:t>
            </w:r>
            <w:r>
              <w:rPr>
                <w:sz w:val="24"/>
              </w:rPr>
              <w:t>oleks</w:t>
            </w:r>
            <w:r>
              <w:rPr>
                <w:spacing w:val="1"/>
                <w:sz w:val="24"/>
              </w:rPr>
              <w:t xml:space="preserve"> </w:t>
            </w:r>
            <w:r>
              <w:rPr>
                <w:sz w:val="24"/>
              </w:rPr>
              <w:t>Iirimaal</w:t>
            </w:r>
            <w:r>
              <w:rPr>
                <w:spacing w:val="-2"/>
                <w:sz w:val="24"/>
              </w:rPr>
              <w:t xml:space="preserve"> </w:t>
            </w:r>
            <w:r>
              <w:rPr>
                <w:sz w:val="24"/>
              </w:rPr>
              <w:t>asutatud</w:t>
            </w:r>
            <w:r>
              <w:rPr>
                <w:spacing w:val="-1"/>
                <w:sz w:val="24"/>
              </w:rPr>
              <w:t xml:space="preserve"> </w:t>
            </w:r>
            <w:r>
              <w:rPr>
                <w:sz w:val="24"/>
              </w:rPr>
              <w:t>äriühing.</w:t>
            </w:r>
            <w:r>
              <w:rPr>
                <w:spacing w:val="-1"/>
                <w:sz w:val="24"/>
              </w:rPr>
              <w:t xml:space="preserve"> </w:t>
            </w:r>
            <w:r>
              <w:rPr>
                <w:spacing w:val="-2"/>
                <w:sz w:val="24"/>
              </w:rPr>
              <w:t>Sellise</w:t>
            </w:r>
          </w:p>
        </w:tc>
      </w:tr>
      <w:tr w:rsidR="00785189" w14:paraId="2E17BA03" w14:textId="77777777">
        <w:trPr>
          <w:trHeight w:val="275"/>
        </w:trPr>
        <w:tc>
          <w:tcPr>
            <w:tcW w:w="2977" w:type="dxa"/>
            <w:tcBorders>
              <w:top w:val="nil"/>
              <w:bottom w:val="nil"/>
            </w:tcBorders>
          </w:tcPr>
          <w:p w14:paraId="4387B052" w14:textId="77777777" w:rsidR="00785189" w:rsidRDefault="00785189">
            <w:pPr>
              <w:pStyle w:val="TableParagraph"/>
              <w:spacing w:before="0"/>
              <w:ind w:left="0"/>
              <w:rPr>
                <w:sz w:val="20"/>
              </w:rPr>
            </w:pPr>
          </w:p>
        </w:tc>
        <w:tc>
          <w:tcPr>
            <w:tcW w:w="7242" w:type="dxa"/>
            <w:tcBorders>
              <w:top w:val="nil"/>
              <w:bottom w:val="nil"/>
            </w:tcBorders>
          </w:tcPr>
          <w:p w14:paraId="47840099" w14:textId="77777777" w:rsidR="00785189" w:rsidRDefault="009E0FDB">
            <w:pPr>
              <w:pStyle w:val="TableParagraph"/>
              <w:spacing w:before="0" w:line="256" w:lineRule="exact"/>
              <w:ind w:left="122"/>
              <w:rPr>
                <w:sz w:val="24"/>
              </w:rPr>
            </w:pPr>
            <w:r>
              <w:rPr>
                <w:sz w:val="24"/>
              </w:rPr>
              <w:t>äriühingu</w:t>
            </w:r>
            <w:r>
              <w:rPr>
                <w:spacing w:val="-1"/>
                <w:sz w:val="24"/>
              </w:rPr>
              <w:t xml:space="preserve"> </w:t>
            </w:r>
            <w:r>
              <w:rPr>
                <w:sz w:val="24"/>
              </w:rPr>
              <w:t>omandiõiguse</w:t>
            </w:r>
            <w:r>
              <w:rPr>
                <w:spacing w:val="-2"/>
                <w:sz w:val="24"/>
              </w:rPr>
              <w:t xml:space="preserve"> </w:t>
            </w:r>
            <w:r>
              <w:rPr>
                <w:sz w:val="24"/>
              </w:rPr>
              <w:t>suhtes</w:t>
            </w:r>
            <w:r>
              <w:rPr>
                <w:spacing w:val="-1"/>
                <w:sz w:val="24"/>
              </w:rPr>
              <w:t xml:space="preserve"> </w:t>
            </w:r>
            <w:r>
              <w:rPr>
                <w:sz w:val="24"/>
              </w:rPr>
              <w:t>piiranguid</w:t>
            </w:r>
            <w:r>
              <w:rPr>
                <w:spacing w:val="-1"/>
                <w:sz w:val="24"/>
              </w:rPr>
              <w:t xml:space="preserve"> </w:t>
            </w:r>
            <w:r>
              <w:rPr>
                <w:sz w:val="24"/>
              </w:rPr>
              <w:t>ei ole</w:t>
            </w:r>
            <w:r>
              <w:rPr>
                <w:spacing w:val="-1"/>
                <w:sz w:val="24"/>
              </w:rPr>
              <w:t xml:space="preserve"> </w:t>
            </w:r>
            <w:r>
              <w:rPr>
                <w:sz w:val="24"/>
              </w:rPr>
              <w:t>(ISIC</w:t>
            </w:r>
            <w:r>
              <w:rPr>
                <w:spacing w:val="-1"/>
                <w:sz w:val="24"/>
              </w:rPr>
              <w:t xml:space="preserve"> </w:t>
            </w:r>
            <w:r>
              <w:rPr>
                <w:sz w:val="24"/>
              </w:rPr>
              <w:t>10,</w:t>
            </w:r>
            <w:r>
              <w:rPr>
                <w:spacing w:val="-1"/>
                <w:sz w:val="24"/>
              </w:rPr>
              <w:t xml:space="preserve"> </w:t>
            </w:r>
            <w:r>
              <w:rPr>
                <w:sz w:val="24"/>
              </w:rPr>
              <w:t>13,</w:t>
            </w:r>
            <w:r>
              <w:rPr>
                <w:spacing w:val="-1"/>
                <w:sz w:val="24"/>
              </w:rPr>
              <w:t xml:space="preserve"> </w:t>
            </w:r>
            <w:r>
              <w:rPr>
                <w:sz w:val="24"/>
              </w:rPr>
              <w:t xml:space="preserve">14, </w:t>
            </w:r>
            <w:r>
              <w:rPr>
                <w:spacing w:val="-5"/>
                <w:sz w:val="24"/>
              </w:rPr>
              <w:t>CPC</w:t>
            </w:r>
          </w:p>
        </w:tc>
      </w:tr>
      <w:tr w:rsidR="00785189" w14:paraId="70186C69" w14:textId="77777777">
        <w:trPr>
          <w:trHeight w:val="333"/>
        </w:trPr>
        <w:tc>
          <w:tcPr>
            <w:tcW w:w="2977" w:type="dxa"/>
            <w:tcBorders>
              <w:top w:val="nil"/>
            </w:tcBorders>
          </w:tcPr>
          <w:p w14:paraId="5F47C30E" w14:textId="77777777" w:rsidR="00785189" w:rsidRDefault="00785189">
            <w:pPr>
              <w:pStyle w:val="TableParagraph"/>
              <w:spacing w:before="0"/>
              <w:ind w:left="0"/>
              <w:rPr>
                <w:sz w:val="24"/>
              </w:rPr>
            </w:pPr>
          </w:p>
        </w:tc>
        <w:tc>
          <w:tcPr>
            <w:tcW w:w="7242" w:type="dxa"/>
            <w:tcBorders>
              <w:top w:val="nil"/>
            </w:tcBorders>
          </w:tcPr>
          <w:p w14:paraId="5F12D23E" w14:textId="77777777" w:rsidR="00785189" w:rsidRDefault="009E0FDB">
            <w:pPr>
              <w:pStyle w:val="TableParagraph"/>
              <w:spacing w:before="0" w:line="271" w:lineRule="exact"/>
              <w:ind w:left="122"/>
              <w:rPr>
                <w:sz w:val="24"/>
              </w:rPr>
            </w:pPr>
            <w:r>
              <w:rPr>
                <w:spacing w:val="-2"/>
                <w:sz w:val="24"/>
              </w:rPr>
              <w:t>883).</w:t>
            </w:r>
          </w:p>
        </w:tc>
      </w:tr>
    </w:tbl>
    <w:p w14:paraId="7403FAD1" w14:textId="77777777" w:rsidR="00785189" w:rsidRDefault="00785189">
      <w:pPr>
        <w:pStyle w:val="TableParagraph"/>
        <w:spacing w:line="271" w:lineRule="exact"/>
        <w:rPr>
          <w:sz w:val="24"/>
        </w:rPr>
        <w:sectPr w:rsidR="00785189">
          <w:pgSz w:w="11910" w:h="16850"/>
          <w:pgMar w:top="1380" w:right="566" w:bottom="1380" w:left="425" w:header="0" w:footer="1199" w:gutter="0"/>
          <w:cols w:space="708"/>
        </w:sectPr>
      </w:pPr>
    </w:p>
    <w:p w14:paraId="57BA1BBC"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42"/>
      </w:tblGrid>
      <w:tr w:rsidR="00785189" w14:paraId="49200B6D" w14:textId="77777777">
        <w:trPr>
          <w:trHeight w:val="397"/>
        </w:trPr>
        <w:tc>
          <w:tcPr>
            <w:tcW w:w="2977" w:type="dxa"/>
          </w:tcPr>
          <w:p w14:paraId="19C6E639"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42" w:type="dxa"/>
          </w:tcPr>
          <w:p w14:paraId="7E7AD3E6" w14:textId="77777777" w:rsidR="00785189" w:rsidRDefault="009E0FDB">
            <w:pPr>
              <w:pStyle w:val="TableParagraph"/>
              <w:spacing w:before="61"/>
              <w:ind w:left="30"/>
              <w:jc w:val="center"/>
              <w:rPr>
                <w:sz w:val="24"/>
              </w:rPr>
            </w:pPr>
            <w:r>
              <w:rPr>
                <w:sz w:val="24"/>
              </w:rPr>
              <w:t>Turulepääsu</w:t>
            </w:r>
            <w:r>
              <w:rPr>
                <w:spacing w:val="-4"/>
                <w:sz w:val="24"/>
              </w:rPr>
              <w:t xml:space="preserve"> </w:t>
            </w:r>
            <w:r>
              <w:rPr>
                <w:spacing w:val="-2"/>
                <w:sz w:val="24"/>
              </w:rPr>
              <w:t>piirangud</w:t>
            </w:r>
          </w:p>
        </w:tc>
      </w:tr>
      <w:tr w:rsidR="00785189" w14:paraId="605A4B68" w14:textId="77777777">
        <w:trPr>
          <w:trHeight w:val="7776"/>
        </w:trPr>
        <w:tc>
          <w:tcPr>
            <w:tcW w:w="2977" w:type="dxa"/>
            <w:tcBorders>
              <w:bottom w:val="nil"/>
            </w:tcBorders>
          </w:tcPr>
          <w:p w14:paraId="6D632B96" w14:textId="77777777" w:rsidR="00785189" w:rsidRDefault="00785189">
            <w:pPr>
              <w:pStyle w:val="TableParagraph"/>
              <w:spacing w:before="0"/>
              <w:ind w:left="0"/>
              <w:rPr>
                <w:sz w:val="24"/>
              </w:rPr>
            </w:pPr>
          </w:p>
        </w:tc>
        <w:tc>
          <w:tcPr>
            <w:tcW w:w="7242" w:type="dxa"/>
            <w:tcBorders>
              <w:bottom w:val="nil"/>
            </w:tcBorders>
          </w:tcPr>
          <w:p w14:paraId="108C1547" w14:textId="77777777" w:rsidR="00785189" w:rsidRDefault="009E0FDB">
            <w:pPr>
              <w:pStyle w:val="TableParagraph"/>
              <w:spacing w:before="58"/>
              <w:ind w:left="122"/>
              <w:rPr>
                <w:sz w:val="24"/>
              </w:rPr>
            </w:pPr>
            <w:r>
              <w:rPr>
                <w:sz w:val="24"/>
              </w:rPr>
              <w:t>Investeeringu</w:t>
            </w:r>
            <w:r>
              <w:rPr>
                <w:spacing w:val="-5"/>
                <w:sz w:val="24"/>
              </w:rPr>
              <w:t xml:space="preserve"> </w:t>
            </w:r>
            <w:r>
              <w:rPr>
                <w:spacing w:val="-2"/>
                <w:sz w:val="24"/>
              </w:rPr>
              <w:t>puhul:</w:t>
            </w:r>
          </w:p>
          <w:p w14:paraId="6918FAF7" w14:textId="77777777" w:rsidR="00785189" w:rsidRDefault="009E0FDB">
            <w:pPr>
              <w:pStyle w:val="TableParagraph"/>
              <w:ind w:left="122" w:right="108"/>
              <w:rPr>
                <w:sz w:val="24"/>
              </w:rPr>
            </w:pPr>
            <w:r>
              <w:rPr>
                <w:sz w:val="24"/>
              </w:rPr>
              <w:t>BE: Maavarade ja muude eluta ressursside uurimise suhtes territoriaalvetes ja mandrilaval ning nende kasutamise suhtes kohaldatakse kontsessioone. Kontsessionääril peab olema kohtudokumentide</w:t>
            </w:r>
            <w:r>
              <w:rPr>
                <w:spacing w:val="-9"/>
                <w:sz w:val="24"/>
              </w:rPr>
              <w:t xml:space="preserve"> </w:t>
            </w:r>
            <w:r>
              <w:rPr>
                <w:sz w:val="24"/>
              </w:rPr>
              <w:t>kättetoimetamise</w:t>
            </w:r>
            <w:r>
              <w:rPr>
                <w:spacing w:val="-9"/>
                <w:sz w:val="24"/>
              </w:rPr>
              <w:t xml:space="preserve"> </w:t>
            </w:r>
            <w:r>
              <w:rPr>
                <w:sz w:val="24"/>
              </w:rPr>
              <w:t>aadress</w:t>
            </w:r>
            <w:r>
              <w:rPr>
                <w:spacing w:val="-9"/>
                <w:sz w:val="24"/>
              </w:rPr>
              <w:t xml:space="preserve"> </w:t>
            </w:r>
            <w:r>
              <w:rPr>
                <w:sz w:val="24"/>
              </w:rPr>
              <w:t>Belgias</w:t>
            </w:r>
            <w:r>
              <w:rPr>
                <w:spacing w:val="-9"/>
                <w:sz w:val="24"/>
              </w:rPr>
              <w:t xml:space="preserve"> </w:t>
            </w:r>
            <w:r>
              <w:rPr>
                <w:sz w:val="24"/>
              </w:rPr>
              <w:t>(ISIC</w:t>
            </w:r>
            <w:r>
              <w:rPr>
                <w:spacing w:val="-9"/>
                <w:sz w:val="24"/>
              </w:rPr>
              <w:t xml:space="preserve"> </w:t>
            </w:r>
            <w:r>
              <w:rPr>
                <w:sz w:val="24"/>
              </w:rPr>
              <w:t>14).</w:t>
            </w:r>
          </w:p>
          <w:p w14:paraId="7E60BC14" w14:textId="77777777" w:rsidR="00785189" w:rsidRDefault="009E0FDB">
            <w:pPr>
              <w:pStyle w:val="TableParagraph"/>
              <w:spacing w:before="121"/>
              <w:ind w:left="122"/>
              <w:rPr>
                <w:sz w:val="24"/>
              </w:rPr>
            </w:pPr>
            <w:r>
              <w:rPr>
                <w:sz w:val="24"/>
              </w:rPr>
              <w:t>Välismaa ettevõtetel, mida kontrollivad füüsilised isikud või ettevõtjad kolmandast</w:t>
            </w:r>
            <w:r>
              <w:rPr>
                <w:spacing w:val="-4"/>
                <w:sz w:val="24"/>
              </w:rPr>
              <w:t xml:space="preserve"> </w:t>
            </w:r>
            <w:r>
              <w:rPr>
                <w:sz w:val="24"/>
              </w:rPr>
              <w:t>riigist,</w:t>
            </w:r>
            <w:r>
              <w:rPr>
                <w:spacing w:val="-4"/>
                <w:sz w:val="24"/>
              </w:rPr>
              <w:t xml:space="preserve"> </w:t>
            </w:r>
            <w:r>
              <w:rPr>
                <w:sz w:val="24"/>
              </w:rPr>
              <w:t>kust</w:t>
            </w:r>
            <w:r>
              <w:rPr>
                <w:spacing w:val="-4"/>
                <w:sz w:val="24"/>
              </w:rPr>
              <w:t xml:space="preserve"> </w:t>
            </w:r>
            <w:r>
              <w:rPr>
                <w:sz w:val="24"/>
              </w:rPr>
              <w:t>on</w:t>
            </w:r>
            <w:r>
              <w:rPr>
                <w:spacing w:val="-4"/>
                <w:sz w:val="24"/>
              </w:rPr>
              <w:t xml:space="preserve"> </w:t>
            </w:r>
            <w:r>
              <w:rPr>
                <w:sz w:val="24"/>
              </w:rPr>
              <w:t>pärit</w:t>
            </w:r>
            <w:r>
              <w:rPr>
                <w:spacing w:val="-4"/>
                <w:sz w:val="24"/>
              </w:rPr>
              <w:t xml:space="preserve"> </w:t>
            </w:r>
            <w:r>
              <w:rPr>
                <w:sz w:val="24"/>
              </w:rPr>
              <w:t>enam</w:t>
            </w:r>
            <w:r>
              <w:rPr>
                <w:spacing w:val="-4"/>
                <w:sz w:val="24"/>
              </w:rPr>
              <w:t xml:space="preserve"> </w:t>
            </w:r>
            <w:r>
              <w:rPr>
                <w:sz w:val="24"/>
              </w:rPr>
              <w:t>kui</w:t>
            </w:r>
            <w:r>
              <w:rPr>
                <w:spacing w:val="-4"/>
                <w:sz w:val="24"/>
              </w:rPr>
              <w:t xml:space="preserve"> </w:t>
            </w:r>
            <w:r>
              <w:rPr>
                <w:sz w:val="24"/>
              </w:rPr>
              <w:t>5</w:t>
            </w:r>
            <w:r>
              <w:rPr>
                <w:spacing w:val="-2"/>
                <w:sz w:val="24"/>
              </w:rPr>
              <w:t xml:space="preserve"> </w:t>
            </w:r>
            <w:r>
              <w:rPr>
                <w:sz w:val="24"/>
              </w:rPr>
              <w:t>%</w:t>
            </w:r>
            <w:r>
              <w:rPr>
                <w:spacing w:val="-5"/>
                <w:sz w:val="24"/>
              </w:rPr>
              <w:t xml:space="preserve"> </w:t>
            </w:r>
            <w:r>
              <w:rPr>
                <w:sz w:val="24"/>
              </w:rPr>
              <w:t>ELi</w:t>
            </w:r>
            <w:r>
              <w:rPr>
                <w:spacing w:val="-2"/>
                <w:sz w:val="24"/>
              </w:rPr>
              <w:t xml:space="preserve"> </w:t>
            </w:r>
            <w:r>
              <w:rPr>
                <w:sz w:val="24"/>
              </w:rPr>
              <w:t>nafta-,</w:t>
            </w:r>
            <w:r>
              <w:rPr>
                <w:spacing w:val="-4"/>
                <w:sz w:val="24"/>
              </w:rPr>
              <w:t xml:space="preserve"> </w:t>
            </w:r>
            <w:r>
              <w:rPr>
                <w:sz w:val="24"/>
              </w:rPr>
              <w:t>maagaasi-</w:t>
            </w:r>
            <w:r>
              <w:rPr>
                <w:spacing w:val="-5"/>
                <w:sz w:val="24"/>
              </w:rPr>
              <w:t xml:space="preserve"> </w:t>
            </w:r>
            <w:r>
              <w:rPr>
                <w:sz w:val="24"/>
              </w:rPr>
              <w:t>või elektrienergiaimpordist, võidakse keelata omandada kontroll kõnealuse tegevuse üle. Nõutav on asutamine (filiaalid ei ole lubatud) (ISIC 10, 1110, 13, 14).</w:t>
            </w:r>
          </w:p>
          <w:p w14:paraId="601C501D" w14:textId="77777777" w:rsidR="00785189" w:rsidRDefault="009E0FDB">
            <w:pPr>
              <w:pStyle w:val="TableParagraph"/>
              <w:ind w:left="122" w:right="108"/>
              <w:rPr>
                <w:sz w:val="24"/>
              </w:rPr>
            </w:pPr>
            <w:r>
              <w:rPr>
                <w:sz w:val="24"/>
              </w:rPr>
              <w:t>BG:</w:t>
            </w:r>
            <w:r>
              <w:rPr>
                <w:spacing w:val="-5"/>
                <w:sz w:val="24"/>
              </w:rPr>
              <w:t xml:space="preserve"> </w:t>
            </w:r>
            <w:r>
              <w:rPr>
                <w:sz w:val="24"/>
              </w:rPr>
              <w:t>Teatava</w:t>
            </w:r>
            <w:r>
              <w:rPr>
                <w:spacing w:val="-6"/>
                <w:sz w:val="24"/>
              </w:rPr>
              <w:t xml:space="preserve"> </w:t>
            </w:r>
            <w:r>
              <w:rPr>
                <w:sz w:val="24"/>
              </w:rPr>
              <w:t>majandustegevuse</w:t>
            </w:r>
            <w:r>
              <w:rPr>
                <w:spacing w:val="-5"/>
                <w:sz w:val="24"/>
              </w:rPr>
              <w:t xml:space="preserve"> </w:t>
            </w:r>
            <w:r>
              <w:rPr>
                <w:sz w:val="24"/>
              </w:rPr>
              <w:t>puhul,</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seotud</w:t>
            </w:r>
            <w:r>
              <w:rPr>
                <w:spacing w:val="-5"/>
                <w:sz w:val="24"/>
              </w:rPr>
              <w:t xml:space="preserve"> </w:t>
            </w:r>
            <w:r>
              <w:rPr>
                <w:sz w:val="24"/>
              </w:rPr>
              <w:t>riigi</w:t>
            </w:r>
            <w:r>
              <w:rPr>
                <w:spacing w:val="-5"/>
                <w:sz w:val="24"/>
              </w:rPr>
              <w:t xml:space="preserve"> </w:t>
            </w:r>
            <w:r>
              <w:rPr>
                <w:sz w:val="24"/>
              </w:rPr>
              <w:t>või</w:t>
            </w:r>
            <w:r>
              <w:rPr>
                <w:spacing w:val="-5"/>
                <w:sz w:val="24"/>
              </w:rPr>
              <w:t xml:space="preserve"> </w:t>
            </w:r>
            <w:r>
              <w:rPr>
                <w:sz w:val="24"/>
              </w:rPr>
              <w:t>avaliku vara kasutamisega, kohaldatakse kontsessiooniseaduse või muude kontsessioone käsitlevate õigusaktide alusel antud kontsessioone.</w:t>
            </w:r>
          </w:p>
          <w:p w14:paraId="393A4453" w14:textId="77777777" w:rsidR="00785189" w:rsidRDefault="009E0FDB">
            <w:pPr>
              <w:pStyle w:val="TableParagraph"/>
              <w:spacing w:before="0"/>
              <w:ind w:left="122"/>
              <w:rPr>
                <w:sz w:val="24"/>
              </w:rPr>
            </w:pPr>
            <w:r>
              <w:rPr>
                <w:sz w:val="24"/>
              </w:rPr>
              <w:t>Maapõuevarade geoloogiliseks luureks või uurimiseks Bulgaaria territooriumil, mandrilaval ja Mustas meres asuvas eksklusiivses majandusvööndis on vaja luba; maapõuevarade kaevandamise ja kasutamise</w:t>
            </w:r>
            <w:r>
              <w:rPr>
                <w:spacing w:val="-7"/>
                <w:sz w:val="24"/>
              </w:rPr>
              <w:t xml:space="preserve"> </w:t>
            </w:r>
            <w:r>
              <w:rPr>
                <w:sz w:val="24"/>
              </w:rPr>
              <w:t>suhtes</w:t>
            </w:r>
            <w:r>
              <w:rPr>
                <w:spacing w:val="-7"/>
                <w:sz w:val="24"/>
              </w:rPr>
              <w:t xml:space="preserve"> </w:t>
            </w:r>
            <w:r>
              <w:rPr>
                <w:sz w:val="24"/>
              </w:rPr>
              <w:t>kohaldatakse</w:t>
            </w:r>
            <w:r>
              <w:rPr>
                <w:spacing w:val="-8"/>
                <w:sz w:val="24"/>
              </w:rPr>
              <w:t xml:space="preserve"> </w:t>
            </w:r>
            <w:r>
              <w:rPr>
                <w:sz w:val="24"/>
              </w:rPr>
              <w:t>maapõuevarade</w:t>
            </w:r>
            <w:r>
              <w:rPr>
                <w:spacing w:val="-7"/>
                <w:sz w:val="24"/>
              </w:rPr>
              <w:t xml:space="preserve"> </w:t>
            </w:r>
            <w:r>
              <w:rPr>
                <w:sz w:val="24"/>
              </w:rPr>
              <w:t>seaduse</w:t>
            </w:r>
            <w:r>
              <w:rPr>
                <w:spacing w:val="-7"/>
                <w:sz w:val="24"/>
              </w:rPr>
              <w:t xml:space="preserve"> </w:t>
            </w:r>
            <w:r>
              <w:rPr>
                <w:sz w:val="24"/>
              </w:rPr>
              <w:t>alusel</w:t>
            </w:r>
            <w:r>
              <w:rPr>
                <w:spacing w:val="-7"/>
                <w:sz w:val="24"/>
              </w:rPr>
              <w:t xml:space="preserve"> </w:t>
            </w:r>
            <w:r>
              <w:rPr>
                <w:sz w:val="24"/>
              </w:rPr>
              <w:t xml:space="preserve">antud </w:t>
            </w:r>
            <w:r>
              <w:rPr>
                <w:spacing w:val="-2"/>
                <w:sz w:val="24"/>
              </w:rPr>
              <w:t>kontsessiooni.</w:t>
            </w:r>
          </w:p>
          <w:p w14:paraId="0B5BEB30" w14:textId="77777777" w:rsidR="00785189" w:rsidRDefault="009E0FDB">
            <w:pPr>
              <w:pStyle w:val="TableParagraph"/>
              <w:ind w:left="122" w:right="108"/>
              <w:rPr>
                <w:sz w:val="24"/>
              </w:rPr>
            </w:pPr>
            <w:r>
              <w:rPr>
                <w:sz w:val="24"/>
              </w:rPr>
              <w:t xml:space="preserve">Äriühingutel, mis on registreeritud maksusoodustusi pakkuvates jurisdiktsioonides (st </w:t>
            </w:r>
            <w:r>
              <w:rPr>
                <w:i/>
                <w:sz w:val="24"/>
              </w:rPr>
              <w:t>offshore</w:t>
            </w:r>
            <w:r>
              <w:rPr>
                <w:sz w:val="24"/>
              </w:rPr>
              <w:t>-piirkondades) või on nendega seotud, on keelatud</w:t>
            </w:r>
            <w:r>
              <w:rPr>
                <w:spacing w:val="-5"/>
                <w:sz w:val="24"/>
              </w:rPr>
              <w:t xml:space="preserve"> </w:t>
            </w:r>
            <w:r>
              <w:rPr>
                <w:sz w:val="24"/>
              </w:rPr>
              <w:t>osaleda</w:t>
            </w:r>
            <w:r>
              <w:rPr>
                <w:spacing w:val="-6"/>
                <w:sz w:val="24"/>
              </w:rPr>
              <w:t xml:space="preserve"> </w:t>
            </w:r>
            <w:r>
              <w:rPr>
                <w:sz w:val="24"/>
              </w:rPr>
              <w:t>otseselt</w:t>
            </w:r>
            <w:r>
              <w:rPr>
                <w:spacing w:val="-3"/>
                <w:sz w:val="24"/>
              </w:rPr>
              <w:t xml:space="preserve"> </w:t>
            </w:r>
            <w:r>
              <w:rPr>
                <w:sz w:val="24"/>
              </w:rPr>
              <w:t>või</w:t>
            </w:r>
            <w:r>
              <w:rPr>
                <w:spacing w:val="-5"/>
                <w:sz w:val="24"/>
              </w:rPr>
              <w:t xml:space="preserve"> </w:t>
            </w:r>
            <w:r>
              <w:rPr>
                <w:sz w:val="24"/>
              </w:rPr>
              <w:t>kaudselt</w:t>
            </w:r>
            <w:r>
              <w:rPr>
                <w:spacing w:val="-5"/>
                <w:sz w:val="24"/>
              </w:rPr>
              <w:t xml:space="preserve"> </w:t>
            </w:r>
            <w:r>
              <w:rPr>
                <w:sz w:val="24"/>
              </w:rPr>
              <w:t>avalikes</w:t>
            </w:r>
            <w:r>
              <w:rPr>
                <w:spacing w:val="-5"/>
                <w:sz w:val="24"/>
              </w:rPr>
              <w:t xml:space="preserve"> </w:t>
            </w:r>
            <w:r>
              <w:rPr>
                <w:sz w:val="24"/>
              </w:rPr>
              <w:t>menetlustes,</w:t>
            </w:r>
            <w:r>
              <w:rPr>
                <w:spacing w:val="-5"/>
                <w:sz w:val="24"/>
              </w:rPr>
              <w:t xml:space="preserve"> </w:t>
            </w:r>
            <w:r>
              <w:rPr>
                <w:sz w:val="24"/>
              </w:rPr>
              <w:t>mille</w:t>
            </w:r>
            <w:r>
              <w:rPr>
                <w:spacing w:val="-6"/>
                <w:sz w:val="24"/>
              </w:rPr>
              <w:t xml:space="preserve"> </w:t>
            </w:r>
            <w:r>
              <w:rPr>
                <w:sz w:val="24"/>
              </w:rPr>
              <w:t>raames antakse lube või kontsessioone loodusvarade, sh uraani- ja tooriumimaagi geoloogiliseks luureks, uurimiseks või kaevandamiseks, ning tegutseda olemasoleva loa või kontsessiooni alusel, kuivõrd see tegevus</w:t>
            </w:r>
            <w:r>
              <w:rPr>
                <w:spacing w:val="-5"/>
                <w:sz w:val="24"/>
              </w:rPr>
              <w:t xml:space="preserve"> </w:t>
            </w:r>
            <w:r>
              <w:rPr>
                <w:sz w:val="24"/>
              </w:rPr>
              <w:t>on</w:t>
            </w:r>
            <w:r>
              <w:rPr>
                <w:spacing w:val="-5"/>
                <w:sz w:val="24"/>
              </w:rPr>
              <w:t xml:space="preserve"> </w:t>
            </w:r>
            <w:r>
              <w:rPr>
                <w:sz w:val="24"/>
              </w:rPr>
              <w:t>välistatud,</w:t>
            </w:r>
            <w:r>
              <w:rPr>
                <w:spacing w:val="-5"/>
                <w:sz w:val="24"/>
              </w:rPr>
              <w:t xml:space="preserve"> </w:t>
            </w:r>
            <w:r>
              <w:rPr>
                <w:sz w:val="24"/>
              </w:rPr>
              <w:t>nagu</w:t>
            </w:r>
            <w:r>
              <w:rPr>
                <w:spacing w:val="-5"/>
                <w:sz w:val="24"/>
              </w:rPr>
              <w:t xml:space="preserve"> </w:t>
            </w:r>
            <w:r>
              <w:rPr>
                <w:sz w:val="24"/>
              </w:rPr>
              <w:t>ka</w:t>
            </w:r>
            <w:r>
              <w:rPr>
                <w:spacing w:val="-6"/>
                <w:sz w:val="24"/>
              </w:rPr>
              <w:t xml:space="preserve"> </w:t>
            </w:r>
            <w:r>
              <w:rPr>
                <w:sz w:val="24"/>
              </w:rPr>
              <w:t>võimalus</w:t>
            </w:r>
            <w:r>
              <w:rPr>
                <w:spacing w:val="-5"/>
                <w:sz w:val="24"/>
              </w:rPr>
              <w:t xml:space="preserve"> </w:t>
            </w:r>
            <w:r>
              <w:rPr>
                <w:sz w:val="24"/>
              </w:rPr>
              <w:t>registreerida</w:t>
            </w:r>
            <w:r>
              <w:rPr>
                <w:spacing w:val="-5"/>
                <w:sz w:val="24"/>
              </w:rPr>
              <w:t xml:space="preserve"> </w:t>
            </w:r>
            <w:r>
              <w:rPr>
                <w:sz w:val="24"/>
              </w:rPr>
              <w:t>uurimise</w:t>
            </w:r>
            <w:r>
              <w:rPr>
                <w:spacing w:val="-5"/>
                <w:sz w:val="24"/>
              </w:rPr>
              <w:t xml:space="preserve"> </w:t>
            </w:r>
            <w:r>
              <w:rPr>
                <w:sz w:val="24"/>
              </w:rPr>
              <w:t>tulemusel tehtud geoloogiline või kaubanduslikult kasutatav maardla avastus.</w:t>
            </w:r>
          </w:p>
        </w:tc>
      </w:tr>
    </w:tbl>
    <w:p w14:paraId="030BACC0" w14:textId="77777777" w:rsidR="00785189" w:rsidRDefault="00785189">
      <w:pPr>
        <w:pStyle w:val="TableParagraph"/>
        <w:rPr>
          <w:sz w:val="24"/>
        </w:rPr>
        <w:sectPr w:rsidR="00785189">
          <w:pgSz w:w="11910" w:h="16850"/>
          <w:pgMar w:top="1380" w:right="566" w:bottom="1380" w:left="425" w:header="0" w:footer="1199" w:gutter="0"/>
          <w:cols w:space="708"/>
        </w:sectPr>
      </w:pPr>
    </w:p>
    <w:p w14:paraId="71EEFEAA"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42"/>
      </w:tblGrid>
      <w:tr w:rsidR="00785189" w14:paraId="39402786" w14:textId="77777777">
        <w:trPr>
          <w:trHeight w:val="398"/>
        </w:trPr>
        <w:tc>
          <w:tcPr>
            <w:tcW w:w="2977" w:type="dxa"/>
            <w:tcBorders>
              <w:bottom w:val="single" w:sz="4" w:space="0" w:color="000000"/>
            </w:tcBorders>
          </w:tcPr>
          <w:p w14:paraId="78ACB372"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42" w:type="dxa"/>
            <w:tcBorders>
              <w:bottom w:val="single" w:sz="4" w:space="0" w:color="000000"/>
            </w:tcBorders>
          </w:tcPr>
          <w:p w14:paraId="146D1EB8" w14:textId="77777777" w:rsidR="00785189" w:rsidRDefault="009E0FDB">
            <w:pPr>
              <w:pStyle w:val="TableParagraph"/>
              <w:spacing w:before="61"/>
              <w:ind w:left="30"/>
              <w:jc w:val="center"/>
              <w:rPr>
                <w:sz w:val="24"/>
              </w:rPr>
            </w:pPr>
            <w:r>
              <w:rPr>
                <w:sz w:val="24"/>
              </w:rPr>
              <w:t>Turulepääsu</w:t>
            </w:r>
            <w:r>
              <w:rPr>
                <w:spacing w:val="-4"/>
                <w:sz w:val="24"/>
              </w:rPr>
              <w:t xml:space="preserve"> </w:t>
            </w:r>
            <w:r>
              <w:rPr>
                <w:spacing w:val="-2"/>
                <w:sz w:val="24"/>
              </w:rPr>
              <w:t>piirangud</w:t>
            </w:r>
          </w:p>
        </w:tc>
      </w:tr>
      <w:tr w:rsidR="00785189" w14:paraId="44C2E4CC" w14:textId="77777777">
        <w:trPr>
          <w:trHeight w:val="7546"/>
        </w:trPr>
        <w:tc>
          <w:tcPr>
            <w:tcW w:w="2977" w:type="dxa"/>
            <w:tcBorders>
              <w:top w:val="single" w:sz="4" w:space="0" w:color="000000"/>
              <w:bottom w:val="nil"/>
            </w:tcBorders>
          </w:tcPr>
          <w:p w14:paraId="6D391FBC" w14:textId="77777777" w:rsidR="00785189" w:rsidRDefault="00785189">
            <w:pPr>
              <w:pStyle w:val="TableParagraph"/>
              <w:spacing w:before="0"/>
              <w:ind w:left="0"/>
              <w:rPr>
                <w:sz w:val="24"/>
              </w:rPr>
            </w:pPr>
          </w:p>
        </w:tc>
        <w:tc>
          <w:tcPr>
            <w:tcW w:w="7242" w:type="dxa"/>
            <w:tcBorders>
              <w:top w:val="single" w:sz="4" w:space="0" w:color="000000"/>
              <w:bottom w:val="nil"/>
            </w:tcBorders>
          </w:tcPr>
          <w:p w14:paraId="43836A41" w14:textId="77777777" w:rsidR="00785189" w:rsidRDefault="009E0FDB">
            <w:pPr>
              <w:pStyle w:val="TableParagraph"/>
              <w:spacing w:before="59"/>
              <w:ind w:left="122" w:right="121"/>
              <w:rPr>
                <w:sz w:val="24"/>
              </w:rPr>
            </w:pPr>
            <w:r>
              <w:rPr>
                <w:sz w:val="24"/>
              </w:rPr>
              <w:t>Äriühingud, mille kapitalist üle 50 % kuulub liikmesriigile või omavalitsusele, ei saa sooritada ühtki tehingut äriühingu põhivara võõrandamiseks ega sõlmida ühtki lepingut osaluse soetamise,</w:t>
            </w:r>
            <w:r>
              <w:rPr>
                <w:spacing w:val="40"/>
                <w:sz w:val="24"/>
              </w:rPr>
              <w:t xml:space="preserve"> </w:t>
            </w:r>
            <w:r>
              <w:rPr>
                <w:sz w:val="24"/>
              </w:rPr>
              <w:t>rentimise, ühistegevuse, laenu, nõuete kindlustamise või käskvekslitest tulenevate kohustuste kohta, kui erastamisagentuur või omavalitsuse volikogu (sõltuvalt sellest, kumb on pädev asutus) ei ole andnud selleks luba. Ilma et see piiraks Bulgaaria rahvuskogu 18. jaanuari 2012. aasta otsuse artikli 8.4 lõigete 1 ja 2 kohaldamist, on keelatud igasugune hüdrolõhkumise tehnoloogia kasutamine nafta ja gaasi geoloogiliseks luureks,</w:t>
            </w:r>
            <w:r>
              <w:rPr>
                <w:spacing w:val="-6"/>
                <w:sz w:val="24"/>
              </w:rPr>
              <w:t xml:space="preserve"> </w:t>
            </w:r>
            <w:r>
              <w:rPr>
                <w:sz w:val="24"/>
              </w:rPr>
              <w:t>uurimiseks</w:t>
            </w:r>
            <w:r>
              <w:rPr>
                <w:spacing w:val="-6"/>
                <w:sz w:val="24"/>
              </w:rPr>
              <w:t xml:space="preserve"> </w:t>
            </w:r>
            <w:r>
              <w:rPr>
                <w:sz w:val="24"/>
              </w:rPr>
              <w:t>või</w:t>
            </w:r>
            <w:r>
              <w:rPr>
                <w:spacing w:val="-6"/>
                <w:sz w:val="24"/>
              </w:rPr>
              <w:t xml:space="preserve"> </w:t>
            </w:r>
            <w:r>
              <w:rPr>
                <w:sz w:val="24"/>
              </w:rPr>
              <w:t>ammutamiseks.</w:t>
            </w:r>
            <w:r>
              <w:rPr>
                <w:spacing w:val="-6"/>
                <w:sz w:val="24"/>
              </w:rPr>
              <w:t xml:space="preserve"> </w:t>
            </w:r>
            <w:r>
              <w:rPr>
                <w:sz w:val="24"/>
              </w:rPr>
              <w:t>Keelatud</w:t>
            </w:r>
            <w:r>
              <w:rPr>
                <w:spacing w:val="-5"/>
                <w:sz w:val="24"/>
              </w:rPr>
              <w:t xml:space="preserve"> </w:t>
            </w:r>
            <w:r>
              <w:rPr>
                <w:sz w:val="24"/>
              </w:rPr>
              <w:t>on</w:t>
            </w:r>
            <w:r>
              <w:rPr>
                <w:spacing w:val="-6"/>
                <w:sz w:val="24"/>
              </w:rPr>
              <w:t xml:space="preserve"> </w:t>
            </w:r>
            <w:r>
              <w:rPr>
                <w:sz w:val="24"/>
              </w:rPr>
              <w:t>kildagaasi</w:t>
            </w:r>
            <w:r>
              <w:rPr>
                <w:spacing w:val="-6"/>
                <w:sz w:val="24"/>
              </w:rPr>
              <w:t xml:space="preserve"> </w:t>
            </w:r>
            <w:r>
              <w:rPr>
                <w:sz w:val="24"/>
              </w:rPr>
              <w:t>uurimine ja ammutamine (ISIC</w:t>
            </w:r>
            <w:r>
              <w:rPr>
                <w:sz w:val="24"/>
              </w:rPr>
              <w:t xml:space="preserve"> 10, 11, 12, 13, 14).</w:t>
            </w:r>
          </w:p>
          <w:p w14:paraId="23901C4D" w14:textId="77777777" w:rsidR="00785189" w:rsidRDefault="009E0FDB">
            <w:pPr>
              <w:pStyle w:val="TableParagraph"/>
              <w:ind w:left="122" w:right="108"/>
              <w:rPr>
                <w:sz w:val="24"/>
              </w:rPr>
            </w:pPr>
            <w:r>
              <w:rPr>
                <w:sz w:val="24"/>
              </w:rPr>
              <w:t>Uraanimaagi</w:t>
            </w:r>
            <w:r>
              <w:rPr>
                <w:spacing w:val="-6"/>
                <w:sz w:val="24"/>
              </w:rPr>
              <w:t xml:space="preserve"> </w:t>
            </w:r>
            <w:r>
              <w:rPr>
                <w:sz w:val="24"/>
              </w:rPr>
              <w:t>kaevandamine</w:t>
            </w:r>
            <w:r>
              <w:rPr>
                <w:spacing w:val="-6"/>
                <w:sz w:val="24"/>
              </w:rPr>
              <w:t xml:space="preserve"> </w:t>
            </w:r>
            <w:r>
              <w:rPr>
                <w:sz w:val="24"/>
              </w:rPr>
              <w:t>on</w:t>
            </w:r>
            <w:r>
              <w:rPr>
                <w:spacing w:val="-6"/>
                <w:sz w:val="24"/>
              </w:rPr>
              <w:t xml:space="preserve"> </w:t>
            </w:r>
            <w:r>
              <w:rPr>
                <w:sz w:val="24"/>
              </w:rPr>
              <w:t>ministrite</w:t>
            </w:r>
            <w:r>
              <w:rPr>
                <w:spacing w:val="-7"/>
                <w:sz w:val="24"/>
              </w:rPr>
              <w:t xml:space="preserve"> </w:t>
            </w:r>
            <w:r>
              <w:rPr>
                <w:sz w:val="24"/>
              </w:rPr>
              <w:t>nõukogu</w:t>
            </w:r>
            <w:r>
              <w:rPr>
                <w:spacing w:val="-6"/>
                <w:sz w:val="24"/>
              </w:rPr>
              <w:t xml:space="preserve"> </w:t>
            </w:r>
            <w:r>
              <w:rPr>
                <w:sz w:val="24"/>
              </w:rPr>
              <w:t>20.</w:t>
            </w:r>
            <w:r>
              <w:rPr>
                <w:spacing w:val="-3"/>
                <w:sz w:val="24"/>
              </w:rPr>
              <w:t xml:space="preserve"> </w:t>
            </w:r>
            <w:r>
              <w:rPr>
                <w:sz w:val="24"/>
              </w:rPr>
              <w:t>augusti</w:t>
            </w:r>
            <w:r>
              <w:rPr>
                <w:spacing w:val="-6"/>
                <w:sz w:val="24"/>
              </w:rPr>
              <w:t xml:space="preserve"> </w:t>
            </w:r>
            <w:r>
              <w:rPr>
                <w:sz w:val="24"/>
              </w:rPr>
              <w:t>1992. aasta dekreediga nr 163 keelatud.</w:t>
            </w:r>
          </w:p>
          <w:p w14:paraId="6A9A83E5" w14:textId="77777777" w:rsidR="00785189" w:rsidRDefault="009E0FDB">
            <w:pPr>
              <w:pStyle w:val="TableParagraph"/>
              <w:spacing w:before="121"/>
              <w:ind w:left="122" w:right="150"/>
              <w:rPr>
                <w:sz w:val="24"/>
              </w:rPr>
            </w:pPr>
            <w:r>
              <w:rPr>
                <w:sz w:val="24"/>
              </w:rPr>
              <w:t>Tooriumimaagi kaevandamisel kohaldatakse üldist kaevandamisega seotud kontsessioonide korda. Et saada kontsessioon tooriumimaagi kaevandamiseks, peab Mehhiko ettevõtja olema asutatud kooskõlas äriseadusega ja olema registreeritud äriregistris. Otsus lubada kaevandada tooriumimaaki tehakse mittediskrimineerivalt iga konkreetse juhtumi puhul eraldi. Maksusoodustusi pakkuvates jurisdiktsioonides</w:t>
            </w:r>
            <w:r>
              <w:rPr>
                <w:spacing w:val="-1"/>
                <w:sz w:val="24"/>
              </w:rPr>
              <w:t xml:space="preserve"> </w:t>
            </w:r>
            <w:r>
              <w:rPr>
                <w:sz w:val="24"/>
              </w:rPr>
              <w:t xml:space="preserve">(st </w:t>
            </w:r>
            <w:r>
              <w:rPr>
                <w:i/>
                <w:sz w:val="24"/>
              </w:rPr>
              <w:t>offshore</w:t>
            </w:r>
            <w:r>
              <w:rPr>
                <w:sz w:val="24"/>
              </w:rPr>
              <w:t>-piirkondades)</w:t>
            </w:r>
            <w:r>
              <w:rPr>
                <w:spacing w:val="-1"/>
                <w:sz w:val="24"/>
              </w:rPr>
              <w:t xml:space="preserve"> </w:t>
            </w:r>
            <w:r>
              <w:rPr>
                <w:sz w:val="24"/>
              </w:rPr>
              <w:t>registreeritud</w:t>
            </w:r>
            <w:r>
              <w:rPr>
                <w:spacing w:val="-1"/>
                <w:sz w:val="24"/>
              </w:rPr>
              <w:t xml:space="preserve"> </w:t>
            </w:r>
            <w:r>
              <w:rPr>
                <w:sz w:val="24"/>
              </w:rPr>
              <w:t>või</w:t>
            </w:r>
            <w:r>
              <w:rPr>
                <w:spacing w:val="-1"/>
                <w:sz w:val="24"/>
              </w:rPr>
              <w:t xml:space="preserve"> </w:t>
            </w:r>
            <w:r>
              <w:rPr>
                <w:sz w:val="24"/>
              </w:rPr>
              <w:t>nendega seotud äriühingutele kehtestatud keeld osaleda otseselt või kaudselt avalikes</w:t>
            </w:r>
            <w:r>
              <w:rPr>
                <w:spacing w:val="-7"/>
                <w:sz w:val="24"/>
              </w:rPr>
              <w:t xml:space="preserve"> </w:t>
            </w:r>
            <w:r>
              <w:rPr>
                <w:sz w:val="24"/>
              </w:rPr>
              <w:t>menetlustes,</w:t>
            </w:r>
            <w:r>
              <w:rPr>
                <w:spacing w:val="-6"/>
                <w:sz w:val="24"/>
              </w:rPr>
              <w:t xml:space="preserve"> </w:t>
            </w:r>
            <w:r>
              <w:rPr>
                <w:sz w:val="24"/>
              </w:rPr>
              <w:t>mille</w:t>
            </w:r>
            <w:r>
              <w:rPr>
                <w:spacing w:val="-8"/>
                <w:sz w:val="24"/>
              </w:rPr>
              <w:t xml:space="preserve"> </w:t>
            </w:r>
            <w:r>
              <w:rPr>
                <w:sz w:val="24"/>
              </w:rPr>
              <w:t>raames</w:t>
            </w:r>
            <w:r>
              <w:rPr>
                <w:spacing w:val="-6"/>
                <w:sz w:val="24"/>
              </w:rPr>
              <w:t xml:space="preserve"> </w:t>
            </w:r>
            <w:r>
              <w:rPr>
                <w:sz w:val="24"/>
              </w:rPr>
              <w:t>antakse</w:t>
            </w:r>
            <w:r>
              <w:rPr>
                <w:spacing w:val="-9"/>
                <w:sz w:val="24"/>
              </w:rPr>
              <w:t xml:space="preserve"> </w:t>
            </w:r>
            <w:r>
              <w:rPr>
                <w:sz w:val="24"/>
              </w:rPr>
              <w:t>kontsessioone</w:t>
            </w:r>
            <w:r>
              <w:rPr>
                <w:spacing w:val="-8"/>
                <w:sz w:val="24"/>
              </w:rPr>
              <w:t xml:space="preserve"> </w:t>
            </w:r>
            <w:r>
              <w:rPr>
                <w:sz w:val="24"/>
              </w:rPr>
              <w:t>loodusvarade kaevandamiseks, hõlmab uraani- ja tooriumimaaki (ISIC 12).</w:t>
            </w:r>
          </w:p>
        </w:tc>
      </w:tr>
    </w:tbl>
    <w:p w14:paraId="03D04293" w14:textId="77777777" w:rsidR="00785189" w:rsidRDefault="00785189">
      <w:pPr>
        <w:pStyle w:val="TableParagraph"/>
        <w:rPr>
          <w:sz w:val="24"/>
        </w:rPr>
        <w:sectPr w:rsidR="00785189">
          <w:pgSz w:w="11910" w:h="16850"/>
          <w:pgMar w:top="1380" w:right="566" w:bottom="1380" w:left="425" w:header="0" w:footer="1199" w:gutter="0"/>
          <w:cols w:space="708"/>
        </w:sectPr>
      </w:pPr>
    </w:p>
    <w:p w14:paraId="6796BA6C"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42"/>
      </w:tblGrid>
      <w:tr w:rsidR="00785189" w14:paraId="2EF0BB00" w14:textId="77777777">
        <w:trPr>
          <w:trHeight w:val="398"/>
        </w:trPr>
        <w:tc>
          <w:tcPr>
            <w:tcW w:w="2977" w:type="dxa"/>
            <w:tcBorders>
              <w:bottom w:val="single" w:sz="4" w:space="0" w:color="000000"/>
            </w:tcBorders>
          </w:tcPr>
          <w:p w14:paraId="1C7AA3D8"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42" w:type="dxa"/>
            <w:tcBorders>
              <w:bottom w:val="single" w:sz="4" w:space="0" w:color="000000"/>
            </w:tcBorders>
          </w:tcPr>
          <w:p w14:paraId="27EC4A72" w14:textId="77777777" w:rsidR="00785189" w:rsidRDefault="009E0FDB">
            <w:pPr>
              <w:pStyle w:val="TableParagraph"/>
              <w:spacing w:before="61"/>
              <w:ind w:left="30"/>
              <w:jc w:val="center"/>
              <w:rPr>
                <w:sz w:val="24"/>
              </w:rPr>
            </w:pPr>
            <w:r>
              <w:rPr>
                <w:sz w:val="24"/>
              </w:rPr>
              <w:t>Turulepääsu</w:t>
            </w:r>
            <w:r>
              <w:rPr>
                <w:spacing w:val="-4"/>
                <w:sz w:val="24"/>
              </w:rPr>
              <w:t xml:space="preserve"> </w:t>
            </w:r>
            <w:r>
              <w:rPr>
                <w:spacing w:val="-2"/>
                <w:sz w:val="24"/>
              </w:rPr>
              <w:t>piirangud</w:t>
            </w:r>
          </w:p>
        </w:tc>
      </w:tr>
      <w:tr w:rsidR="00785189" w14:paraId="07266F40" w14:textId="77777777">
        <w:trPr>
          <w:trHeight w:val="5484"/>
        </w:trPr>
        <w:tc>
          <w:tcPr>
            <w:tcW w:w="2977" w:type="dxa"/>
            <w:tcBorders>
              <w:top w:val="single" w:sz="4" w:space="0" w:color="000000"/>
            </w:tcBorders>
          </w:tcPr>
          <w:p w14:paraId="6442C2B1" w14:textId="77777777" w:rsidR="00785189" w:rsidRDefault="00785189">
            <w:pPr>
              <w:pStyle w:val="TableParagraph"/>
              <w:spacing w:before="0"/>
              <w:ind w:left="0"/>
              <w:rPr>
                <w:sz w:val="24"/>
              </w:rPr>
            </w:pPr>
          </w:p>
        </w:tc>
        <w:tc>
          <w:tcPr>
            <w:tcW w:w="7242" w:type="dxa"/>
            <w:tcBorders>
              <w:top w:val="single" w:sz="4" w:space="0" w:color="000000"/>
            </w:tcBorders>
          </w:tcPr>
          <w:p w14:paraId="7033FC61" w14:textId="77777777" w:rsidR="00785189" w:rsidRDefault="009E0FDB">
            <w:pPr>
              <w:pStyle w:val="TableParagraph"/>
              <w:spacing w:before="59"/>
              <w:ind w:left="122" w:right="150"/>
              <w:rPr>
                <w:sz w:val="24"/>
              </w:rPr>
            </w:pPr>
            <w:r>
              <w:rPr>
                <w:sz w:val="24"/>
              </w:rPr>
              <w:t>CY: Ministrite nõukogu võib energiajulgeoleku huvides keelduda võimaldamast juurdepääsu süsivesinike geoloogilisele luurele, uurimisele ja kasutamisele ettevõtjale, kes on Mehhiko või Mehhiko kodanike kontrolli all, ning keelata sellisele ettevõtjale kõnealuse tegevuse. Ükski ettevõtja ei tohi pärast süsivesinike geoloogiliseks luureks, uurimiseks ja tootmiseks loa saamist minna ilma ministrite nõukogu eelneva heakskiiduta Mehhiko või Mehhiko kodaniku otsese või kaudse kontrolli alla. Ministrite nõukogu või</w:t>
            </w:r>
            <w:r>
              <w:rPr>
                <w:sz w:val="24"/>
              </w:rPr>
              <w:t>b keelduda andmast süsivesinike geoloogiliseks luureks, uurimiseks ja tootmiseks luba ettevõtjale, kes on Mehhiko või kolmanda riigi või Mehhiko või kolmanda riigi kodaniku kontrolli all, kui Mehhiko või kolmas riik ei taga</w:t>
            </w:r>
            <w:r>
              <w:rPr>
                <w:spacing w:val="-8"/>
                <w:sz w:val="24"/>
              </w:rPr>
              <w:t xml:space="preserve"> </w:t>
            </w:r>
            <w:r>
              <w:rPr>
                <w:sz w:val="24"/>
              </w:rPr>
              <w:t>Küprose</w:t>
            </w:r>
            <w:r>
              <w:rPr>
                <w:spacing w:val="-7"/>
                <w:sz w:val="24"/>
              </w:rPr>
              <w:t xml:space="preserve"> </w:t>
            </w:r>
            <w:r>
              <w:rPr>
                <w:sz w:val="24"/>
              </w:rPr>
              <w:t>või</w:t>
            </w:r>
            <w:r>
              <w:rPr>
                <w:spacing w:val="-6"/>
                <w:sz w:val="24"/>
              </w:rPr>
              <w:t xml:space="preserve"> </w:t>
            </w:r>
            <w:r>
              <w:rPr>
                <w:sz w:val="24"/>
              </w:rPr>
              <w:t>liikmesriikide</w:t>
            </w:r>
            <w:r>
              <w:rPr>
                <w:spacing w:val="-7"/>
                <w:sz w:val="24"/>
              </w:rPr>
              <w:t xml:space="preserve"> </w:t>
            </w:r>
            <w:r>
              <w:rPr>
                <w:sz w:val="24"/>
              </w:rPr>
              <w:t>ettevõtjatele</w:t>
            </w:r>
            <w:r>
              <w:rPr>
                <w:spacing w:val="-7"/>
                <w:sz w:val="24"/>
              </w:rPr>
              <w:t xml:space="preserve"> </w:t>
            </w:r>
            <w:r>
              <w:rPr>
                <w:sz w:val="24"/>
              </w:rPr>
              <w:t>juurdepääsul</w:t>
            </w:r>
            <w:r>
              <w:rPr>
                <w:spacing w:val="-6"/>
                <w:sz w:val="24"/>
              </w:rPr>
              <w:t xml:space="preserve"> </w:t>
            </w:r>
            <w:r>
              <w:rPr>
                <w:sz w:val="24"/>
              </w:rPr>
              <w:t>süsivesinike geoloogilisele</w:t>
            </w:r>
            <w:r>
              <w:rPr>
                <w:spacing w:val="-6"/>
                <w:sz w:val="24"/>
              </w:rPr>
              <w:t xml:space="preserve"> </w:t>
            </w:r>
            <w:r>
              <w:rPr>
                <w:sz w:val="24"/>
              </w:rPr>
              <w:t>luurele,</w:t>
            </w:r>
            <w:r>
              <w:rPr>
                <w:spacing w:val="-6"/>
                <w:sz w:val="24"/>
              </w:rPr>
              <w:t xml:space="preserve"> </w:t>
            </w:r>
            <w:r>
              <w:rPr>
                <w:sz w:val="24"/>
              </w:rPr>
              <w:t>uurimisele</w:t>
            </w:r>
            <w:r>
              <w:rPr>
                <w:spacing w:val="-6"/>
                <w:sz w:val="24"/>
              </w:rPr>
              <w:t xml:space="preserve"> </w:t>
            </w:r>
            <w:r>
              <w:rPr>
                <w:sz w:val="24"/>
              </w:rPr>
              <w:t>ja</w:t>
            </w:r>
            <w:r>
              <w:rPr>
                <w:spacing w:val="-7"/>
                <w:sz w:val="24"/>
              </w:rPr>
              <w:t xml:space="preserve"> </w:t>
            </w:r>
            <w:r>
              <w:rPr>
                <w:sz w:val="24"/>
              </w:rPr>
              <w:t>kasutamisele</w:t>
            </w:r>
            <w:r>
              <w:rPr>
                <w:spacing w:val="-5"/>
                <w:sz w:val="24"/>
              </w:rPr>
              <w:t xml:space="preserve"> </w:t>
            </w:r>
            <w:r>
              <w:rPr>
                <w:sz w:val="24"/>
              </w:rPr>
              <w:t>ning</w:t>
            </w:r>
            <w:r>
              <w:rPr>
                <w:spacing w:val="-6"/>
                <w:sz w:val="24"/>
              </w:rPr>
              <w:t xml:space="preserve"> </w:t>
            </w:r>
            <w:r>
              <w:rPr>
                <w:sz w:val="24"/>
              </w:rPr>
              <w:t>sellise</w:t>
            </w:r>
            <w:r>
              <w:rPr>
                <w:spacing w:val="-6"/>
                <w:sz w:val="24"/>
              </w:rPr>
              <w:t xml:space="preserve"> </w:t>
            </w:r>
            <w:r>
              <w:rPr>
                <w:sz w:val="24"/>
              </w:rPr>
              <w:t>tegevuse teostamisel kohtlemist, mis on võrreldav kohtlemisega, mille tagab Mehhiko või asjaomase kolmanda riigi ettevõtjatele Küpros või liikmesriik (ISIC 1</w:t>
            </w:r>
            <w:r>
              <w:rPr>
                <w:sz w:val="24"/>
              </w:rPr>
              <w:t>110).</w:t>
            </w:r>
          </w:p>
          <w:p w14:paraId="15660DA7" w14:textId="77777777" w:rsidR="00785189" w:rsidRDefault="009E0FDB">
            <w:pPr>
              <w:pStyle w:val="TableParagraph"/>
              <w:spacing w:before="121"/>
              <w:ind w:left="122" w:right="108"/>
              <w:rPr>
                <w:sz w:val="24"/>
              </w:rPr>
            </w:pPr>
            <w:r>
              <w:rPr>
                <w:sz w:val="24"/>
              </w:rPr>
              <w:t>SK: Kaevandamiseks ning kaevandamisega seotud ja geoloogiliseks tegevuseks</w:t>
            </w:r>
            <w:r>
              <w:rPr>
                <w:spacing w:val="-5"/>
                <w:sz w:val="24"/>
              </w:rPr>
              <w:t xml:space="preserve"> </w:t>
            </w:r>
            <w:r>
              <w:rPr>
                <w:sz w:val="24"/>
              </w:rPr>
              <w:t>on</w:t>
            </w:r>
            <w:r>
              <w:rPr>
                <w:spacing w:val="-5"/>
                <w:sz w:val="24"/>
              </w:rPr>
              <w:t xml:space="preserve"> </w:t>
            </w:r>
            <w:r>
              <w:rPr>
                <w:sz w:val="24"/>
              </w:rPr>
              <w:t>nõutav</w:t>
            </w:r>
            <w:r>
              <w:rPr>
                <w:spacing w:val="-5"/>
                <w:sz w:val="24"/>
              </w:rPr>
              <w:t xml:space="preserve"> </w:t>
            </w:r>
            <w:r>
              <w:rPr>
                <w:sz w:val="24"/>
              </w:rPr>
              <w:t>asutamine</w:t>
            </w:r>
            <w:r>
              <w:rPr>
                <w:spacing w:val="-5"/>
                <w:sz w:val="24"/>
              </w:rPr>
              <w:t xml:space="preserve"> </w:t>
            </w:r>
            <w:r>
              <w:rPr>
                <w:sz w:val="24"/>
              </w:rPr>
              <w:t>ELi</w:t>
            </w:r>
            <w:r>
              <w:rPr>
                <w:spacing w:val="-5"/>
                <w:sz w:val="24"/>
              </w:rPr>
              <w:t xml:space="preserve"> </w:t>
            </w:r>
            <w:r>
              <w:rPr>
                <w:sz w:val="24"/>
              </w:rPr>
              <w:t>või</w:t>
            </w:r>
            <w:r>
              <w:rPr>
                <w:spacing w:val="-5"/>
                <w:sz w:val="24"/>
              </w:rPr>
              <w:t xml:space="preserve"> </w:t>
            </w:r>
            <w:r>
              <w:rPr>
                <w:sz w:val="24"/>
              </w:rPr>
              <w:t>EMP</w:t>
            </w:r>
            <w:r>
              <w:rPr>
                <w:spacing w:val="-5"/>
                <w:sz w:val="24"/>
              </w:rPr>
              <w:t xml:space="preserve"> </w:t>
            </w:r>
            <w:r>
              <w:rPr>
                <w:sz w:val="24"/>
              </w:rPr>
              <w:t>liikmesriigis</w:t>
            </w:r>
            <w:r>
              <w:rPr>
                <w:spacing w:val="-2"/>
                <w:sz w:val="24"/>
              </w:rPr>
              <w:t xml:space="preserve"> </w:t>
            </w:r>
            <w:r>
              <w:rPr>
                <w:sz w:val="24"/>
              </w:rPr>
              <w:t>(filiaalid</w:t>
            </w:r>
            <w:r>
              <w:rPr>
                <w:spacing w:val="-5"/>
                <w:sz w:val="24"/>
              </w:rPr>
              <w:t xml:space="preserve"> </w:t>
            </w:r>
            <w:r>
              <w:rPr>
                <w:sz w:val="24"/>
              </w:rPr>
              <w:t>ei ole lubatud) (ISIC 10, 11, 12, 13, 14, CPC 5115, 7131, 883 ja 8675).</w:t>
            </w:r>
          </w:p>
        </w:tc>
      </w:tr>
      <w:tr w:rsidR="00785189" w14:paraId="7C375454" w14:textId="77777777">
        <w:trPr>
          <w:trHeight w:val="4068"/>
        </w:trPr>
        <w:tc>
          <w:tcPr>
            <w:tcW w:w="2977" w:type="dxa"/>
            <w:tcBorders>
              <w:bottom w:val="nil"/>
            </w:tcBorders>
          </w:tcPr>
          <w:p w14:paraId="6886AAD6" w14:textId="77777777" w:rsidR="00785189" w:rsidRDefault="009E0FDB">
            <w:pPr>
              <w:pStyle w:val="TableParagraph"/>
              <w:tabs>
                <w:tab w:val="left" w:pos="688"/>
              </w:tabs>
              <w:spacing w:before="58"/>
              <w:ind w:left="688" w:right="483" w:hanging="567"/>
              <w:rPr>
                <w:sz w:val="24"/>
              </w:rPr>
            </w:pPr>
            <w:r>
              <w:rPr>
                <w:spacing w:val="-6"/>
                <w:sz w:val="24"/>
              </w:rPr>
              <w:t>b)</w:t>
            </w:r>
            <w:r>
              <w:rPr>
                <w:sz w:val="24"/>
              </w:rPr>
              <w:tab/>
            </w:r>
            <w:r>
              <w:rPr>
                <w:sz w:val="24"/>
              </w:rPr>
              <w:t xml:space="preserve">Elekter (ISIC 40, 4010; CPC </w:t>
            </w:r>
            <w:r>
              <w:rPr>
                <w:spacing w:val="-2"/>
                <w:sz w:val="24"/>
              </w:rPr>
              <w:t>62279,</w:t>
            </w:r>
          </w:p>
          <w:p w14:paraId="1154C39D" w14:textId="77777777" w:rsidR="00785189" w:rsidRDefault="009E0FDB">
            <w:pPr>
              <w:pStyle w:val="TableParagraph"/>
              <w:spacing w:before="1"/>
              <w:ind w:left="688" w:right="186"/>
              <w:rPr>
                <w:sz w:val="24"/>
              </w:rPr>
            </w:pPr>
            <w:r>
              <w:rPr>
                <w:sz w:val="24"/>
              </w:rPr>
              <w:t xml:space="preserve">887 (välja arvatud nõustamis- ja </w:t>
            </w:r>
            <w:r>
              <w:rPr>
                <w:spacing w:val="-2"/>
                <w:sz w:val="24"/>
              </w:rPr>
              <w:t xml:space="preserve">konsultatsiooniteenus </w:t>
            </w:r>
            <w:r>
              <w:rPr>
                <w:spacing w:val="-4"/>
                <w:sz w:val="24"/>
              </w:rPr>
              <w:t>ed))</w:t>
            </w:r>
          </w:p>
        </w:tc>
        <w:tc>
          <w:tcPr>
            <w:tcW w:w="7242" w:type="dxa"/>
            <w:tcBorders>
              <w:bottom w:val="nil"/>
            </w:tcBorders>
          </w:tcPr>
          <w:p w14:paraId="7BE118C7" w14:textId="77777777" w:rsidR="00785189" w:rsidRDefault="009E0FDB">
            <w:pPr>
              <w:pStyle w:val="TableParagraph"/>
              <w:spacing w:before="58"/>
              <w:ind w:left="122"/>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058073B9" w14:textId="77777777" w:rsidR="00785189" w:rsidRDefault="009E0FDB">
            <w:pPr>
              <w:pStyle w:val="TableParagraph"/>
              <w:spacing w:before="121"/>
              <w:ind w:left="122"/>
              <w:rPr>
                <w:sz w:val="24"/>
              </w:rPr>
            </w:pPr>
            <w:r>
              <w:rPr>
                <w:sz w:val="24"/>
              </w:rPr>
              <w:t>AT</w:t>
            </w:r>
            <w:r>
              <w:rPr>
                <w:spacing w:val="-7"/>
                <w:sz w:val="24"/>
              </w:rPr>
              <w:t xml:space="preserve"> </w:t>
            </w:r>
            <w:r>
              <w:rPr>
                <w:sz w:val="24"/>
              </w:rPr>
              <w:t>ja</w:t>
            </w:r>
            <w:r>
              <w:rPr>
                <w:spacing w:val="-6"/>
                <w:sz w:val="24"/>
              </w:rPr>
              <w:t xml:space="preserve"> </w:t>
            </w:r>
            <w:r>
              <w:rPr>
                <w:sz w:val="24"/>
              </w:rPr>
              <w:t>BG:</w:t>
            </w:r>
            <w:r>
              <w:rPr>
                <w:spacing w:val="-6"/>
                <w:sz w:val="24"/>
              </w:rPr>
              <w:t xml:space="preserve"> </w:t>
            </w:r>
            <w:r>
              <w:rPr>
                <w:sz w:val="24"/>
              </w:rPr>
              <w:t>Piiranguteta</w:t>
            </w:r>
            <w:r>
              <w:rPr>
                <w:spacing w:val="-6"/>
                <w:sz w:val="24"/>
              </w:rPr>
              <w:t xml:space="preserve"> </w:t>
            </w:r>
            <w:r>
              <w:rPr>
                <w:sz w:val="24"/>
              </w:rPr>
              <w:t>elektrienergia</w:t>
            </w:r>
            <w:r>
              <w:rPr>
                <w:spacing w:val="-7"/>
                <w:sz w:val="24"/>
              </w:rPr>
              <w:t xml:space="preserve"> </w:t>
            </w:r>
            <w:r>
              <w:rPr>
                <w:sz w:val="24"/>
              </w:rPr>
              <w:t>tootmise,</w:t>
            </w:r>
            <w:r>
              <w:rPr>
                <w:spacing w:val="-6"/>
                <w:sz w:val="24"/>
              </w:rPr>
              <w:t xml:space="preserve"> </w:t>
            </w:r>
            <w:r>
              <w:rPr>
                <w:sz w:val="24"/>
              </w:rPr>
              <w:t>energiajaotusteenuste</w:t>
            </w:r>
            <w:r>
              <w:rPr>
                <w:spacing w:val="-7"/>
                <w:sz w:val="24"/>
              </w:rPr>
              <w:t xml:space="preserve"> </w:t>
            </w:r>
            <w:r>
              <w:rPr>
                <w:sz w:val="24"/>
              </w:rPr>
              <w:t>ja energiajaotusega seotud teenuste korral (ISIC 4010, CPC 887, välja arvatud nõustamis- ja konsultatsiooniteenused).</w:t>
            </w:r>
          </w:p>
          <w:p w14:paraId="2BE42333" w14:textId="77777777" w:rsidR="00785189" w:rsidRDefault="009E0FDB">
            <w:pPr>
              <w:pStyle w:val="TableParagraph"/>
              <w:ind w:left="122"/>
              <w:rPr>
                <w:sz w:val="24"/>
              </w:rPr>
            </w:pPr>
            <w:r>
              <w:rPr>
                <w:sz w:val="24"/>
              </w:rPr>
              <w:t>BE:</w:t>
            </w:r>
            <w:r>
              <w:rPr>
                <w:spacing w:val="-8"/>
                <w:sz w:val="24"/>
              </w:rPr>
              <w:t xml:space="preserve"> </w:t>
            </w:r>
            <w:r>
              <w:rPr>
                <w:sz w:val="24"/>
              </w:rPr>
              <w:t>Piiranguteta</w:t>
            </w:r>
            <w:r>
              <w:rPr>
                <w:spacing w:val="-8"/>
                <w:sz w:val="24"/>
              </w:rPr>
              <w:t xml:space="preserve"> </w:t>
            </w:r>
            <w:r>
              <w:rPr>
                <w:sz w:val="24"/>
              </w:rPr>
              <w:t>energiajaotuse</w:t>
            </w:r>
            <w:r>
              <w:rPr>
                <w:spacing w:val="-8"/>
                <w:sz w:val="24"/>
              </w:rPr>
              <w:t xml:space="preserve"> </w:t>
            </w:r>
            <w:r>
              <w:rPr>
                <w:sz w:val="24"/>
              </w:rPr>
              <w:t>teenuste</w:t>
            </w:r>
            <w:r>
              <w:rPr>
                <w:spacing w:val="-8"/>
                <w:sz w:val="24"/>
              </w:rPr>
              <w:t xml:space="preserve"> </w:t>
            </w:r>
            <w:r>
              <w:rPr>
                <w:sz w:val="24"/>
              </w:rPr>
              <w:t>ja</w:t>
            </w:r>
            <w:r>
              <w:rPr>
                <w:spacing w:val="-7"/>
                <w:sz w:val="24"/>
              </w:rPr>
              <w:t xml:space="preserve"> </w:t>
            </w:r>
            <w:r>
              <w:rPr>
                <w:sz w:val="24"/>
              </w:rPr>
              <w:t>energiajaotusega</w:t>
            </w:r>
            <w:r>
              <w:rPr>
                <w:spacing w:val="-8"/>
                <w:sz w:val="24"/>
              </w:rPr>
              <w:t xml:space="preserve"> </w:t>
            </w:r>
            <w:r>
              <w:rPr>
                <w:sz w:val="24"/>
              </w:rPr>
              <w:t>seotud teenuste korral (CPC 887).</w:t>
            </w:r>
          </w:p>
          <w:p w14:paraId="6A272EB2" w14:textId="77777777" w:rsidR="00785189" w:rsidRDefault="009E0FDB">
            <w:pPr>
              <w:pStyle w:val="TableParagraph"/>
              <w:ind w:left="122" w:right="119"/>
              <w:rPr>
                <w:sz w:val="24"/>
              </w:rPr>
            </w:pPr>
            <w:r>
              <w:rPr>
                <w:sz w:val="24"/>
              </w:rPr>
              <w:t>CY: Piiranguteta elektrienergia tootmise, ülekandmise ja jaotamise, elektrienergia jaotamisega seotud teenuste puhul, välja arvatud nõustamis- ja konsultatsiooniteenused, elektrienergia hulgimüügiteenused ja elektrienergia jaemüügi teenused, kui investorit kontrollib</w:t>
            </w:r>
            <w:r>
              <w:rPr>
                <w:spacing w:val="-5"/>
                <w:sz w:val="24"/>
              </w:rPr>
              <w:t xml:space="preserve"> </w:t>
            </w:r>
            <w:r>
              <w:rPr>
                <w:sz w:val="24"/>
              </w:rPr>
              <w:t>sellise</w:t>
            </w:r>
            <w:r>
              <w:rPr>
                <w:spacing w:val="-5"/>
                <w:sz w:val="24"/>
              </w:rPr>
              <w:t xml:space="preserve"> </w:t>
            </w:r>
            <w:r>
              <w:rPr>
                <w:sz w:val="24"/>
              </w:rPr>
              <w:t>kolmanda</w:t>
            </w:r>
            <w:r>
              <w:rPr>
                <w:spacing w:val="-6"/>
                <w:sz w:val="24"/>
              </w:rPr>
              <w:t xml:space="preserve"> </w:t>
            </w:r>
            <w:r>
              <w:rPr>
                <w:sz w:val="24"/>
              </w:rPr>
              <w:t>riigi</w:t>
            </w:r>
            <w:r>
              <w:rPr>
                <w:spacing w:val="-5"/>
                <w:sz w:val="24"/>
              </w:rPr>
              <w:t xml:space="preserve"> </w:t>
            </w:r>
            <w:r>
              <w:rPr>
                <w:sz w:val="24"/>
              </w:rPr>
              <w:t>füüsiline</w:t>
            </w:r>
            <w:r>
              <w:rPr>
                <w:spacing w:val="-6"/>
                <w:sz w:val="24"/>
              </w:rPr>
              <w:t xml:space="preserve"> </w:t>
            </w:r>
            <w:r>
              <w:rPr>
                <w:sz w:val="24"/>
              </w:rPr>
              <w:t>või</w:t>
            </w:r>
            <w:r>
              <w:rPr>
                <w:spacing w:val="-5"/>
                <w:sz w:val="24"/>
              </w:rPr>
              <w:t xml:space="preserve"> </w:t>
            </w:r>
            <w:r>
              <w:rPr>
                <w:sz w:val="24"/>
              </w:rPr>
              <w:t>juriidiline</w:t>
            </w:r>
            <w:r>
              <w:rPr>
                <w:spacing w:val="-5"/>
                <w:sz w:val="24"/>
              </w:rPr>
              <w:t xml:space="preserve"> </w:t>
            </w:r>
            <w:r>
              <w:rPr>
                <w:sz w:val="24"/>
              </w:rPr>
              <w:t>isik,</w:t>
            </w:r>
            <w:r>
              <w:rPr>
                <w:spacing w:val="-5"/>
                <w:sz w:val="24"/>
              </w:rPr>
              <w:t xml:space="preserve"> </w:t>
            </w:r>
            <w:r>
              <w:rPr>
                <w:sz w:val="24"/>
              </w:rPr>
              <w:t>kelle</w:t>
            </w:r>
            <w:r>
              <w:rPr>
                <w:spacing w:val="-6"/>
                <w:sz w:val="24"/>
              </w:rPr>
              <w:t xml:space="preserve"> </w:t>
            </w:r>
            <w:r>
              <w:rPr>
                <w:sz w:val="24"/>
              </w:rPr>
              <w:t>arvele langeb</w:t>
            </w:r>
            <w:r>
              <w:rPr>
                <w:spacing w:val="-1"/>
                <w:sz w:val="24"/>
              </w:rPr>
              <w:t xml:space="preserve"> </w:t>
            </w:r>
            <w:r>
              <w:rPr>
                <w:sz w:val="24"/>
              </w:rPr>
              <w:t>üle</w:t>
            </w:r>
            <w:r>
              <w:rPr>
                <w:spacing w:val="-1"/>
                <w:sz w:val="24"/>
              </w:rPr>
              <w:t xml:space="preserve"> </w:t>
            </w:r>
            <w:r>
              <w:rPr>
                <w:sz w:val="24"/>
              </w:rPr>
              <w:t>5</w:t>
            </w:r>
            <w:r>
              <w:rPr>
                <w:spacing w:val="-2"/>
                <w:sz w:val="24"/>
              </w:rPr>
              <w:t xml:space="preserve"> </w:t>
            </w:r>
            <w:r>
              <w:rPr>
                <w:sz w:val="24"/>
              </w:rPr>
              <w:t>%</w:t>
            </w:r>
            <w:r>
              <w:rPr>
                <w:spacing w:val="-2"/>
                <w:sz w:val="24"/>
              </w:rPr>
              <w:t xml:space="preserve"> </w:t>
            </w:r>
            <w:r>
              <w:rPr>
                <w:sz w:val="24"/>
              </w:rPr>
              <w:t>ELi</w:t>
            </w:r>
            <w:r>
              <w:rPr>
                <w:spacing w:val="-1"/>
                <w:sz w:val="24"/>
              </w:rPr>
              <w:t xml:space="preserve"> </w:t>
            </w:r>
            <w:r>
              <w:rPr>
                <w:sz w:val="24"/>
              </w:rPr>
              <w:t>nafta-</w:t>
            </w:r>
            <w:r>
              <w:rPr>
                <w:spacing w:val="-2"/>
                <w:sz w:val="24"/>
              </w:rPr>
              <w:t xml:space="preserve"> </w:t>
            </w:r>
            <w:r>
              <w:rPr>
                <w:sz w:val="24"/>
              </w:rPr>
              <w:t>ja</w:t>
            </w:r>
            <w:r>
              <w:rPr>
                <w:spacing w:val="-1"/>
                <w:sz w:val="24"/>
              </w:rPr>
              <w:t xml:space="preserve"> </w:t>
            </w:r>
            <w:r>
              <w:rPr>
                <w:sz w:val="24"/>
              </w:rPr>
              <w:t>maagaasiimpordist</w:t>
            </w:r>
            <w:r>
              <w:rPr>
                <w:spacing w:val="-1"/>
                <w:sz w:val="24"/>
              </w:rPr>
              <w:t xml:space="preserve"> </w:t>
            </w:r>
            <w:r>
              <w:rPr>
                <w:sz w:val="24"/>
              </w:rPr>
              <w:t>(ISIC</w:t>
            </w:r>
            <w:r>
              <w:rPr>
                <w:spacing w:val="-1"/>
                <w:sz w:val="24"/>
              </w:rPr>
              <w:t xml:space="preserve"> </w:t>
            </w:r>
            <w:r>
              <w:rPr>
                <w:sz w:val="24"/>
              </w:rPr>
              <w:t>4010,</w:t>
            </w:r>
            <w:r>
              <w:rPr>
                <w:spacing w:val="-1"/>
                <w:sz w:val="24"/>
              </w:rPr>
              <w:t xml:space="preserve"> </w:t>
            </w:r>
            <w:r>
              <w:rPr>
                <w:sz w:val="24"/>
              </w:rPr>
              <w:t>CPC</w:t>
            </w:r>
            <w:r>
              <w:rPr>
                <w:spacing w:val="-1"/>
                <w:sz w:val="24"/>
              </w:rPr>
              <w:t xml:space="preserve"> </w:t>
            </w:r>
            <w:r>
              <w:rPr>
                <w:sz w:val="24"/>
              </w:rPr>
              <w:t>62279 ja 887).</w:t>
            </w:r>
          </w:p>
        </w:tc>
      </w:tr>
    </w:tbl>
    <w:p w14:paraId="71AB0968" w14:textId="77777777" w:rsidR="00785189" w:rsidRDefault="00785189">
      <w:pPr>
        <w:pStyle w:val="TableParagraph"/>
        <w:rPr>
          <w:sz w:val="24"/>
        </w:rPr>
        <w:sectPr w:rsidR="00785189">
          <w:pgSz w:w="11910" w:h="16850"/>
          <w:pgMar w:top="1380" w:right="566" w:bottom="1380" w:left="425" w:header="0" w:footer="1199" w:gutter="0"/>
          <w:cols w:space="708"/>
        </w:sectPr>
      </w:pPr>
    </w:p>
    <w:p w14:paraId="4994D464"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42"/>
      </w:tblGrid>
      <w:tr w:rsidR="00785189" w14:paraId="2AE93AB8" w14:textId="77777777">
        <w:trPr>
          <w:trHeight w:val="398"/>
        </w:trPr>
        <w:tc>
          <w:tcPr>
            <w:tcW w:w="2977" w:type="dxa"/>
            <w:tcBorders>
              <w:bottom w:val="single" w:sz="4" w:space="0" w:color="000000"/>
            </w:tcBorders>
          </w:tcPr>
          <w:p w14:paraId="6DA4D2A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42" w:type="dxa"/>
            <w:tcBorders>
              <w:bottom w:val="single" w:sz="4" w:space="0" w:color="000000"/>
            </w:tcBorders>
          </w:tcPr>
          <w:p w14:paraId="67330239" w14:textId="77777777" w:rsidR="00785189" w:rsidRDefault="009E0FDB">
            <w:pPr>
              <w:pStyle w:val="TableParagraph"/>
              <w:spacing w:before="61"/>
              <w:ind w:left="30"/>
              <w:jc w:val="center"/>
              <w:rPr>
                <w:sz w:val="24"/>
              </w:rPr>
            </w:pPr>
            <w:r>
              <w:rPr>
                <w:sz w:val="24"/>
              </w:rPr>
              <w:t>Turulepääsu</w:t>
            </w:r>
            <w:r>
              <w:rPr>
                <w:spacing w:val="-4"/>
                <w:sz w:val="24"/>
              </w:rPr>
              <w:t xml:space="preserve"> </w:t>
            </w:r>
            <w:r>
              <w:rPr>
                <w:spacing w:val="-2"/>
                <w:sz w:val="24"/>
              </w:rPr>
              <w:t>piirangud</w:t>
            </w:r>
          </w:p>
        </w:tc>
      </w:tr>
      <w:tr w:rsidR="00785189" w14:paraId="633A7873" w14:textId="77777777">
        <w:trPr>
          <w:trHeight w:val="8955"/>
        </w:trPr>
        <w:tc>
          <w:tcPr>
            <w:tcW w:w="2977" w:type="dxa"/>
            <w:tcBorders>
              <w:top w:val="single" w:sz="4" w:space="0" w:color="000000"/>
              <w:bottom w:val="nil"/>
            </w:tcBorders>
          </w:tcPr>
          <w:p w14:paraId="507E81E7" w14:textId="77777777" w:rsidR="00785189" w:rsidRDefault="00785189">
            <w:pPr>
              <w:pStyle w:val="TableParagraph"/>
              <w:spacing w:before="0"/>
              <w:ind w:left="0"/>
              <w:rPr>
                <w:sz w:val="24"/>
              </w:rPr>
            </w:pPr>
          </w:p>
        </w:tc>
        <w:tc>
          <w:tcPr>
            <w:tcW w:w="7242" w:type="dxa"/>
            <w:tcBorders>
              <w:top w:val="single" w:sz="4" w:space="0" w:color="000000"/>
              <w:bottom w:val="nil"/>
            </w:tcBorders>
          </w:tcPr>
          <w:p w14:paraId="204A6BB0" w14:textId="77777777" w:rsidR="00785189" w:rsidRDefault="009E0FDB">
            <w:pPr>
              <w:pStyle w:val="TableParagraph"/>
              <w:spacing w:before="59"/>
              <w:ind w:left="122"/>
              <w:rPr>
                <w:sz w:val="24"/>
              </w:rPr>
            </w:pPr>
            <w:r>
              <w:rPr>
                <w:sz w:val="24"/>
              </w:rPr>
              <w:t>CZ: Elektrienergia tootmiseks, ülekandmiseks, jaotamiseks, sellega kauplemiseks</w:t>
            </w:r>
            <w:r>
              <w:rPr>
                <w:spacing w:val="-7"/>
                <w:sz w:val="24"/>
              </w:rPr>
              <w:t xml:space="preserve"> </w:t>
            </w:r>
            <w:r>
              <w:rPr>
                <w:sz w:val="24"/>
              </w:rPr>
              <w:t>ja</w:t>
            </w:r>
            <w:r>
              <w:rPr>
                <w:spacing w:val="-7"/>
                <w:sz w:val="24"/>
              </w:rPr>
              <w:t xml:space="preserve"> </w:t>
            </w:r>
            <w:r>
              <w:rPr>
                <w:sz w:val="24"/>
              </w:rPr>
              <w:t>muuks</w:t>
            </w:r>
            <w:r>
              <w:rPr>
                <w:spacing w:val="-7"/>
                <w:sz w:val="24"/>
              </w:rPr>
              <w:t xml:space="preserve"> </w:t>
            </w:r>
            <w:r>
              <w:rPr>
                <w:sz w:val="24"/>
              </w:rPr>
              <w:t>elektriturukorraldaja</w:t>
            </w:r>
            <w:r>
              <w:rPr>
                <w:spacing w:val="-7"/>
                <w:sz w:val="24"/>
              </w:rPr>
              <w:t xml:space="preserve"> </w:t>
            </w:r>
            <w:r>
              <w:rPr>
                <w:sz w:val="24"/>
              </w:rPr>
              <w:t>tegevuseks,</w:t>
            </w:r>
            <w:r>
              <w:rPr>
                <w:spacing w:val="-7"/>
                <w:sz w:val="24"/>
              </w:rPr>
              <w:t xml:space="preserve"> </w:t>
            </w:r>
            <w:r>
              <w:rPr>
                <w:sz w:val="24"/>
              </w:rPr>
              <w:t>samuti</w:t>
            </w:r>
            <w:r>
              <w:rPr>
                <w:spacing w:val="-7"/>
                <w:sz w:val="24"/>
              </w:rPr>
              <w:t xml:space="preserve"> </w:t>
            </w:r>
            <w:r>
              <w:rPr>
                <w:sz w:val="24"/>
              </w:rPr>
              <w:t>soojuse tootmiseks ja jaotamiseks on vaja luba. Seoses elektrienergia ja gaasi ülekandmise ning turuosaliste litsentsidega kehtivad ainuõigused (ISIC 40, CPC 7131, 62279, 742, 887).</w:t>
            </w:r>
          </w:p>
          <w:p w14:paraId="62120093" w14:textId="77777777" w:rsidR="00785189" w:rsidRDefault="009E0FDB">
            <w:pPr>
              <w:pStyle w:val="TableParagraph"/>
              <w:ind w:left="122" w:right="110"/>
              <w:rPr>
                <w:sz w:val="24"/>
              </w:rPr>
            </w:pPr>
            <w:r>
              <w:rPr>
                <w:sz w:val="24"/>
              </w:rPr>
              <w:t>FI:</w:t>
            </w:r>
            <w:r>
              <w:rPr>
                <w:spacing w:val="-7"/>
                <w:sz w:val="24"/>
              </w:rPr>
              <w:t xml:space="preserve"> </w:t>
            </w:r>
            <w:r>
              <w:rPr>
                <w:sz w:val="24"/>
              </w:rPr>
              <w:t>Piiranguteta</w:t>
            </w:r>
            <w:r>
              <w:rPr>
                <w:spacing w:val="-8"/>
                <w:sz w:val="24"/>
              </w:rPr>
              <w:t xml:space="preserve"> </w:t>
            </w:r>
            <w:r>
              <w:rPr>
                <w:sz w:val="24"/>
              </w:rPr>
              <w:t>elektrienergia</w:t>
            </w:r>
            <w:r>
              <w:rPr>
                <w:spacing w:val="-9"/>
                <w:sz w:val="24"/>
              </w:rPr>
              <w:t xml:space="preserve"> </w:t>
            </w:r>
            <w:r>
              <w:rPr>
                <w:sz w:val="24"/>
              </w:rPr>
              <w:t>impordi</w:t>
            </w:r>
            <w:r>
              <w:rPr>
                <w:spacing w:val="-7"/>
                <w:sz w:val="24"/>
              </w:rPr>
              <w:t xml:space="preserve"> </w:t>
            </w:r>
            <w:r>
              <w:rPr>
                <w:sz w:val="24"/>
              </w:rPr>
              <w:t>korral.</w:t>
            </w:r>
            <w:r>
              <w:rPr>
                <w:spacing w:val="-7"/>
                <w:sz w:val="24"/>
              </w:rPr>
              <w:t xml:space="preserve"> </w:t>
            </w:r>
            <w:r>
              <w:rPr>
                <w:sz w:val="24"/>
              </w:rPr>
              <w:t>Piiranguteta</w:t>
            </w:r>
            <w:r>
              <w:rPr>
                <w:spacing w:val="-8"/>
                <w:sz w:val="24"/>
              </w:rPr>
              <w:t xml:space="preserve"> </w:t>
            </w:r>
            <w:r>
              <w:rPr>
                <w:sz w:val="24"/>
              </w:rPr>
              <w:t>elektrienergia hulgi- ja jaemüügiga seotud piiriülese kaubanduse korral. Piiranguteta elektri ülekande- ja jaotusvõrkude ja -süsteemide puhul (ISIC 4010,</w:t>
            </w:r>
            <w:r>
              <w:rPr>
                <w:spacing w:val="40"/>
                <w:sz w:val="24"/>
              </w:rPr>
              <w:t xml:space="preserve"> </w:t>
            </w:r>
            <w:r>
              <w:rPr>
                <w:sz w:val="24"/>
              </w:rPr>
              <w:t>CPC 62279, 887, välja arvatud nõustamis- ja konsultatsiooniteenused).</w:t>
            </w:r>
          </w:p>
          <w:p w14:paraId="67ACE5BC" w14:textId="77777777" w:rsidR="00785189" w:rsidRDefault="009E0FDB">
            <w:pPr>
              <w:pStyle w:val="TableParagraph"/>
              <w:ind w:left="122" w:right="150"/>
              <w:rPr>
                <w:sz w:val="24"/>
              </w:rPr>
            </w:pPr>
            <w:r>
              <w:rPr>
                <w:sz w:val="24"/>
              </w:rPr>
              <w:t>FR:</w:t>
            </w:r>
            <w:r>
              <w:rPr>
                <w:spacing w:val="-6"/>
                <w:sz w:val="24"/>
              </w:rPr>
              <w:t xml:space="preserve"> </w:t>
            </w:r>
            <w:r>
              <w:rPr>
                <w:sz w:val="24"/>
              </w:rPr>
              <w:t>Piiranguteta</w:t>
            </w:r>
            <w:r>
              <w:rPr>
                <w:spacing w:val="-7"/>
                <w:sz w:val="24"/>
              </w:rPr>
              <w:t xml:space="preserve"> </w:t>
            </w:r>
            <w:r>
              <w:rPr>
                <w:sz w:val="24"/>
              </w:rPr>
              <w:t>elektri</w:t>
            </w:r>
            <w:r>
              <w:rPr>
                <w:spacing w:val="-6"/>
                <w:sz w:val="24"/>
              </w:rPr>
              <w:t xml:space="preserve"> </w:t>
            </w:r>
            <w:r>
              <w:rPr>
                <w:sz w:val="24"/>
              </w:rPr>
              <w:t>ülekandmise</w:t>
            </w:r>
            <w:r>
              <w:rPr>
                <w:spacing w:val="-7"/>
                <w:sz w:val="24"/>
              </w:rPr>
              <w:t xml:space="preserve"> </w:t>
            </w:r>
            <w:r>
              <w:rPr>
                <w:sz w:val="24"/>
              </w:rPr>
              <w:t>ja</w:t>
            </w:r>
            <w:r>
              <w:rPr>
                <w:spacing w:val="-6"/>
                <w:sz w:val="24"/>
              </w:rPr>
              <w:t xml:space="preserve"> </w:t>
            </w:r>
            <w:r>
              <w:rPr>
                <w:sz w:val="24"/>
              </w:rPr>
              <w:t>jaotamise</w:t>
            </w:r>
            <w:r>
              <w:rPr>
                <w:spacing w:val="-5"/>
                <w:sz w:val="24"/>
              </w:rPr>
              <w:t xml:space="preserve"> </w:t>
            </w:r>
            <w:r>
              <w:rPr>
                <w:sz w:val="24"/>
              </w:rPr>
              <w:t>korral</w:t>
            </w:r>
            <w:r>
              <w:rPr>
                <w:spacing w:val="-6"/>
                <w:sz w:val="24"/>
              </w:rPr>
              <w:t xml:space="preserve"> </w:t>
            </w:r>
            <w:r>
              <w:rPr>
                <w:sz w:val="24"/>
              </w:rPr>
              <w:t>(ISIC</w:t>
            </w:r>
            <w:r>
              <w:rPr>
                <w:spacing w:val="-6"/>
                <w:sz w:val="24"/>
              </w:rPr>
              <w:t xml:space="preserve"> </w:t>
            </w:r>
            <w:r>
              <w:rPr>
                <w:sz w:val="24"/>
              </w:rPr>
              <w:t>4010, CPC 887).</w:t>
            </w:r>
          </w:p>
          <w:p w14:paraId="6EF6516F" w14:textId="77777777" w:rsidR="00785189" w:rsidRDefault="009E0FDB">
            <w:pPr>
              <w:pStyle w:val="TableParagraph"/>
              <w:ind w:left="122"/>
              <w:rPr>
                <w:sz w:val="24"/>
              </w:rPr>
            </w:pPr>
            <w:r>
              <w:rPr>
                <w:sz w:val="24"/>
              </w:rPr>
              <w:t>PL:</w:t>
            </w:r>
            <w:r>
              <w:rPr>
                <w:spacing w:val="-1"/>
                <w:sz w:val="24"/>
              </w:rPr>
              <w:t xml:space="preserve"> </w:t>
            </w:r>
            <w:r>
              <w:rPr>
                <w:sz w:val="24"/>
              </w:rPr>
              <w:t>Energiaseaduse</w:t>
            </w:r>
            <w:r>
              <w:rPr>
                <w:spacing w:val="-2"/>
                <w:sz w:val="24"/>
              </w:rPr>
              <w:t xml:space="preserve"> </w:t>
            </w:r>
            <w:r>
              <w:rPr>
                <w:sz w:val="24"/>
              </w:rPr>
              <w:t>kohaselt</w:t>
            </w:r>
            <w:r>
              <w:rPr>
                <w:spacing w:val="-1"/>
                <w:sz w:val="24"/>
              </w:rPr>
              <w:t xml:space="preserve"> </w:t>
            </w:r>
            <w:r>
              <w:rPr>
                <w:sz w:val="24"/>
              </w:rPr>
              <w:t>on</w:t>
            </w:r>
            <w:r>
              <w:rPr>
                <w:spacing w:val="-1"/>
                <w:sz w:val="24"/>
              </w:rPr>
              <w:t xml:space="preserve"> </w:t>
            </w:r>
            <w:r>
              <w:rPr>
                <w:sz w:val="24"/>
              </w:rPr>
              <w:t>vaja</w:t>
            </w:r>
            <w:r>
              <w:rPr>
                <w:spacing w:val="-1"/>
                <w:sz w:val="24"/>
              </w:rPr>
              <w:t xml:space="preserve"> </w:t>
            </w:r>
            <w:r>
              <w:rPr>
                <w:sz w:val="24"/>
              </w:rPr>
              <w:t>luba</w:t>
            </w:r>
            <w:r>
              <w:rPr>
                <w:spacing w:val="-2"/>
                <w:sz w:val="24"/>
              </w:rPr>
              <w:t xml:space="preserve"> </w:t>
            </w:r>
            <w:r>
              <w:rPr>
                <w:sz w:val="24"/>
              </w:rPr>
              <w:t>järgmise</w:t>
            </w:r>
            <w:r>
              <w:rPr>
                <w:spacing w:val="-1"/>
                <w:sz w:val="24"/>
              </w:rPr>
              <w:t xml:space="preserve"> </w:t>
            </w:r>
            <w:r>
              <w:rPr>
                <w:sz w:val="24"/>
              </w:rPr>
              <w:t>tegevuse</w:t>
            </w:r>
            <w:r>
              <w:rPr>
                <w:spacing w:val="-1"/>
                <w:sz w:val="24"/>
              </w:rPr>
              <w:t xml:space="preserve"> </w:t>
            </w:r>
            <w:r>
              <w:rPr>
                <w:spacing w:val="-2"/>
                <w:sz w:val="24"/>
              </w:rPr>
              <w:t>jaoks:</w:t>
            </w:r>
          </w:p>
          <w:p w14:paraId="7A9EFDFD" w14:textId="77777777" w:rsidR="00785189" w:rsidRDefault="009E0FDB">
            <w:pPr>
              <w:pStyle w:val="TableParagraph"/>
              <w:numPr>
                <w:ilvl w:val="0"/>
                <w:numId w:val="98"/>
              </w:numPr>
              <w:tabs>
                <w:tab w:val="left" w:pos="688"/>
              </w:tabs>
              <w:spacing w:before="121"/>
              <w:ind w:right="582"/>
              <w:rPr>
                <w:sz w:val="24"/>
              </w:rPr>
            </w:pPr>
            <w:r>
              <w:rPr>
                <w:sz w:val="24"/>
              </w:rPr>
              <w:t>elektrienergia</w:t>
            </w:r>
            <w:r>
              <w:rPr>
                <w:spacing w:val="-10"/>
                <w:sz w:val="24"/>
              </w:rPr>
              <w:t xml:space="preserve"> </w:t>
            </w:r>
            <w:r>
              <w:rPr>
                <w:sz w:val="24"/>
              </w:rPr>
              <w:t>tootmine,</w:t>
            </w:r>
            <w:r>
              <w:rPr>
                <w:spacing w:val="-8"/>
                <w:sz w:val="24"/>
              </w:rPr>
              <w:t xml:space="preserve"> </w:t>
            </w:r>
            <w:r>
              <w:rPr>
                <w:sz w:val="24"/>
              </w:rPr>
              <w:t>välja</w:t>
            </w:r>
            <w:r>
              <w:rPr>
                <w:spacing w:val="-9"/>
                <w:sz w:val="24"/>
              </w:rPr>
              <w:t xml:space="preserve"> </w:t>
            </w:r>
            <w:r>
              <w:rPr>
                <w:sz w:val="24"/>
              </w:rPr>
              <w:t>arvatud</w:t>
            </w:r>
            <w:r>
              <w:rPr>
                <w:spacing w:val="-6"/>
                <w:sz w:val="24"/>
              </w:rPr>
              <w:t xml:space="preserve"> </w:t>
            </w:r>
            <w:r>
              <w:rPr>
                <w:sz w:val="24"/>
              </w:rPr>
              <w:t>elektrienergia</w:t>
            </w:r>
            <w:r>
              <w:rPr>
                <w:spacing w:val="-8"/>
                <w:sz w:val="24"/>
              </w:rPr>
              <w:t xml:space="preserve"> </w:t>
            </w:r>
            <w:r>
              <w:rPr>
                <w:sz w:val="24"/>
              </w:rPr>
              <w:t>tootmine, kasutades elektrienergiaallikaid, mille koguvõimsus ei ületa 50 MW (peale taastuvate energiaallikate); elektrienergia koostootmine, kasutades allikaid, mille koguvõimsus ei ületa 5 MW (peale taastuvate energiaallikate);</w:t>
            </w:r>
          </w:p>
          <w:p w14:paraId="4082DE0D" w14:textId="77777777" w:rsidR="00785189" w:rsidRDefault="009E0FDB">
            <w:pPr>
              <w:pStyle w:val="TableParagraph"/>
              <w:numPr>
                <w:ilvl w:val="0"/>
                <w:numId w:val="98"/>
              </w:numPr>
              <w:tabs>
                <w:tab w:val="left" w:pos="688"/>
              </w:tabs>
              <w:ind w:hanging="566"/>
              <w:rPr>
                <w:sz w:val="24"/>
              </w:rPr>
            </w:pPr>
            <w:r>
              <w:rPr>
                <w:sz w:val="24"/>
              </w:rPr>
              <w:t>elektrienergia</w:t>
            </w:r>
            <w:r>
              <w:rPr>
                <w:spacing w:val="-3"/>
                <w:sz w:val="24"/>
              </w:rPr>
              <w:t xml:space="preserve"> </w:t>
            </w:r>
            <w:r>
              <w:rPr>
                <w:sz w:val="24"/>
              </w:rPr>
              <w:t>ülekandmine</w:t>
            </w:r>
            <w:r>
              <w:rPr>
                <w:spacing w:val="-1"/>
                <w:sz w:val="24"/>
              </w:rPr>
              <w:t xml:space="preserve"> </w:t>
            </w:r>
            <w:r>
              <w:rPr>
                <w:sz w:val="24"/>
              </w:rPr>
              <w:t xml:space="preserve">ja </w:t>
            </w:r>
            <w:r>
              <w:rPr>
                <w:spacing w:val="-2"/>
                <w:sz w:val="24"/>
              </w:rPr>
              <w:t>jaotamine;</w:t>
            </w:r>
          </w:p>
          <w:p w14:paraId="778D7E66" w14:textId="77777777" w:rsidR="00785189" w:rsidRDefault="009E0FDB">
            <w:pPr>
              <w:pStyle w:val="TableParagraph"/>
              <w:numPr>
                <w:ilvl w:val="0"/>
                <w:numId w:val="98"/>
              </w:numPr>
              <w:tabs>
                <w:tab w:val="left" w:pos="688"/>
              </w:tabs>
              <w:ind w:right="202"/>
              <w:rPr>
                <w:sz w:val="24"/>
              </w:rPr>
            </w:pPr>
            <w:r>
              <w:rPr>
                <w:sz w:val="24"/>
              </w:rPr>
              <w:t>kauplemine elektrienergiaga, välja arvatud kauplemine elektrienergiaga, mille puhul kasutatakse alla 1 kV pingega seadmeid, mis kuuluvad kliendile; ning elektrienergiaga kauplemine</w:t>
            </w:r>
            <w:r>
              <w:rPr>
                <w:spacing w:val="-7"/>
                <w:sz w:val="24"/>
              </w:rPr>
              <w:t xml:space="preserve"> </w:t>
            </w:r>
            <w:r>
              <w:rPr>
                <w:sz w:val="24"/>
              </w:rPr>
              <w:t>kaubabörsidel</w:t>
            </w:r>
            <w:r>
              <w:rPr>
                <w:spacing w:val="-7"/>
                <w:sz w:val="24"/>
              </w:rPr>
              <w:t xml:space="preserve"> </w:t>
            </w:r>
            <w:r>
              <w:rPr>
                <w:sz w:val="24"/>
              </w:rPr>
              <w:t>maaklerfirmade</w:t>
            </w:r>
            <w:r>
              <w:rPr>
                <w:spacing w:val="-9"/>
                <w:sz w:val="24"/>
              </w:rPr>
              <w:t xml:space="preserve"> </w:t>
            </w:r>
            <w:r>
              <w:rPr>
                <w:sz w:val="24"/>
              </w:rPr>
              <w:t>poolt,</w:t>
            </w:r>
            <w:r>
              <w:rPr>
                <w:spacing w:val="-5"/>
                <w:sz w:val="24"/>
              </w:rPr>
              <w:t xml:space="preserve"> </w:t>
            </w:r>
            <w:r>
              <w:rPr>
                <w:sz w:val="24"/>
              </w:rPr>
              <w:t>kes</w:t>
            </w:r>
            <w:r>
              <w:rPr>
                <w:spacing w:val="-7"/>
                <w:sz w:val="24"/>
              </w:rPr>
              <w:t xml:space="preserve"> </w:t>
            </w:r>
            <w:r>
              <w:rPr>
                <w:sz w:val="24"/>
              </w:rPr>
              <w:t>26.</w:t>
            </w:r>
            <w:r>
              <w:rPr>
                <w:spacing w:val="-7"/>
                <w:sz w:val="24"/>
              </w:rPr>
              <w:t xml:space="preserve"> </w:t>
            </w:r>
            <w:r>
              <w:rPr>
                <w:sz w:val="24"/>
              </w:rPr>
              <w:t xml:space="preserve">oktoobri 2000. aasta kaubabörside seaduse alusel tegelevad börsidel </w:t>
            </w:r>
            <w:r>
              <w:rPr>
                <w:spacing w:val="-2"/>
                <w:sz w:val="24"/>
              </w:rPr>
              <w:t>maakleritegevusega.</w:t>
            </w:r>
          </w:p>
          <w:p w14:paraId="0A36FB8E" w14:textId="77777777" w:rsidR="00785189" w:rsidRDefault="009E0FDB">
            <w:pPr>
              <w:pStyle w:val="TableParagraph"/>
              <w:ind w:left="122"/>
              <w:rPr>
                <w:sz w:val="24"/>
              </w:rPr>
            </w:pPr>
            <w:r>
              <w:rPr>
                <w:sz w:val="24"/>
              </w:rPr>
              <w:t>Pädev asutus võib anda loa üksnes taotlejale, kes on registreerinud oma peamise</w:t>
            </w:r>
            <w:r>
              <w:rPr>
                <w:spacing w:val="-5"/>
                <w:sz w:val="24"/>
              </w:rPr>
              <w:t xml:space="preserve"> </w:t>
            </w:r>
            <w:r>
              <w:rPr>
                <w:sz w:val="24"/>
              </w:rPr>
              <w:t>tegevuskoha</w:t>
            </w:r>
            <w:r>
              <w:rPr>
                <w:spacing w:val="-5"/>
                <w:sz w:val="24"/>
              </w:rPr>
              <w:t xml:space="preserve"> </w:t>
            </w:r>
            <w:r>
              <w:rPr>
                <w:sz w:val="24"/>
              </w:rPr>
              <w:t>või</w:t>
            </w:r>
            <w:r>
              <w:rPr>
                <w:spacing w:val="-4"/>
                <w:sz w:val="24"/>
              </w:rPr>
              <w:t xml:space="preserve"> </w:t>
            </w:r>
            <w:r>
              <w:rPr>
                <w:sz w:val="24"/>
              </w:rPr>
              <w:t>elukoha</w:t>
            </w:r>
            <w:r>
              <w:rPr>
                <w:spacing w:val="-5"/>
                <w:sz w:val="24"/>
              </w:rPr>
              <w:t xml:space="preserve"> </w:t>
            </w:r>
            <w:r>
              <w:rPr>
                <w:sz w:val="24"/>
              </w:rPr>
              <w:t>ELi</w:t>
            </w:r>
            <w:r>
              <w:rPr>
                <w:spacing w:val="-4"/>
                <w:sz w:val="24"/>
              </w:rPr>
              <w:t xml:space="preserve"> </w:t>
            </w:r>
            <w:r>
              <w:rPr>
                <w:sz w:val="24"/>
              </w:rPr>
              <w:t>liikmesriigi,</w:t>
            </w:r>
            <w:r>
              <w:rPr>
                <w:spacing w:val="-4"/>
                <w:sz w:val="24"/>
              </w:rPr>
              <w:t xml:space="preserve"> </w:t>
            </w:r>
            <w:r>
              <w:rPr>
                <w:sz w:val="24"/>
              </w:rPr>
              <w:t>EMP</w:t>
            </w:r>
            <w:r>
              <w:rPr>
                <w:spacing w:val="-4"/>
                <w:sz w:val="24"/>
              </w:rPr>
              <w:t xml:space="preserve"> </w:t>
            </w:r>
            <w:r>
              <w:rPr>
                <w:sz w:val="24"/>
              </w:rPr>
              <w:t>riigi</w:t>
            </w:r>
            <w:r>
              <w:rPr>
                <w:spacing w:val="-4"/>
                <w:sz w:val="24"/>
              </w:rPr>
              <w:t xml:space="preserve"> </w:t>
            </w:r>
            <w:r>
              <w:rPr>
                <w:sz w:val="24"/>
              </w:rPr>
              <w:t>või</w:t>
            </w:r>
            <w:r>
              <w:rPr>
                <w:spacing w:val="-4"/>
                <w:sz w:val="24"/>
              </w:rPr>
              <w:t xml:space="preserve"> </w:t>
            </w:r>
            <w:r>
              <w:rPr>
                <w:sz w:val="24"/>
              </w:rPr>
              <w:t>Šveitsi Konföderatsiooni territooriumil (ISIC 4010, CPC 62279, 63297, CPC</w:t>
            </w:r>
          </w:p>
          <w:p w14:paraId="7A5D2AA8" w14:textId="77777777" w:rsidR="00785189" w:rsidRDefault="009E0FDB">
            <w:pPr>
              <w:pStyle w:val="TableParagraph"/>
              <w:spacing w:before="0"/>
              <w:ind w:left="122"/>
              <w:rPr>
                <w:sz w:val="24"/>
              </w:rPr>
            </w:pPr>
            <w:r>
              <w:rPr>
                <w:spacing w:val="-2"/>
                <w:sz w:val="24"/>
              </w:rPr>
              <w:t>887).</w:t>
            </w:r>
          </w:p>
        </w:tc>
      </w:tr>
    </w:tbl>
    <w:p w14:paraId="552BB2B6" w14:textId="77777777" w:rsidR="00785189" w:rsidRDefault="00785189">
      <w:pPr>
        <w:pStyle w:val="TableParagraph"/>
        <w:rPr>
          <w:sz w:val="24"/>
        </w:rPr>
        <w:sectPr w:rsidR="00785189">
          <w:pgSz w:w="11910" w:h="16850"/>
          <w:pgMar w:top="1380" w:right="566" w:bottom="1380" w:left="425" w:header="0" w:footer="1199" w:gutter="0"/>
          <w:cols w:space="708"/>
        </w:sectPr>
      </w:pPr>
    </w:p>
    <w:p w14:paraId="0873CF48"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42"/>
      </w:tblGrid>
      <w:tr w:rsidR="00785189" w14:paraId="5150D3C8" w14:textId="77777777">
        <w:trPr>
          <w:trHeight w:val="398"/>
        </w:trPr>
        <w:tc>
          <w:tcPr>
            <w:tcW w:w="2977" w:type="dxa"/>
            <w:tcBorders>
              <w:bottom w:val="single" w:sz="4" w:space="0" w:color="000000"/>
            </w:tcBorders>
          </w:tcPr>
          <w:p w14:paraId="5DE3A47E"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42" w:type="dxa"/>
            <w:tcBorders>
              <w:bottom w:val="single" w:sz="4" w:space="0" w:color="000000"/>
            </w:tcBorders>
          </w:tcPr>
          <w:p w14:paraId="012A5D7A" w14:textId="77777777" w:rsidR="00785189" w:rsidRDefault="009E0FDB">
            <w:pPr>
              <w:pStyle w:val="TableParagraph"/>
              <w:spacing w:before="61"/>
              <w:ind w:left="30"/>
              <w:jc w:val="center"/>
              <w:rPr>
                <w:sz w:val="24"/>
              </w:rPr>
            </w:pPr>
            <w:r>
              <w:rPr>
                <w:sz w:val="24"/>
              </w:rPr>
              <w:t>Turulepääsu</w:t>
            </w:r>
            <w:r>
              <w:rPr>
                <w:spacing w:val="-4"/>
                <w:sz w:val="24"/>
              </w:rPr>
              <w:t xml:space="preserve"> </w:t>
            </w:r>
            <w:r>
              <w:rPr>
                <w:spacing w:val="-2"/>
                <w:sz w:val="24"/>
              </w:rPr>
              <w:t>piirangud</w:t>
            </w:r>
          </w:p>
        </w:tc>
      </w:tr>
      <w:tr w:rsidR="00785189" w14:paraId="37B09851" w14:textId="77777777">
        <w:trPr>
          <w:trHeight w:val="3120"/>
        </w:trPr>
        <w:tc>
          <w:tcPr>
            <w:tcW w:w="2977" w:type="dxa"/>
            <w:tcBorders>
              <w:top w:val="single" w:sz="4" w:space="0" w:color="000000"/>
            </w:tcBorders>
          </w:tcPr>
          <w:p w14:paraId="24D97DEB" w14:textId="77777777" w:rsidR="00785189" w:rsidRDefault="00785189">
            <w:pPr>
              <w:pStyle w:val="TableParagraph"/>
              <w:spacing w:before="0"/>
              <w:ind w:left="0"/>
              <w:rPr>
                <w:sz w:val="24"/>
              </w:rPr>
            </w:pPr>
          </w:p>
        </w:tc>
        <w:tc>
          <w:tcPr>
            <w:tcW w:w="7242" w:type="dxa"/>
            <w:tcBorders>
              <w:top w:val="single" w:sz="4" w:space="0" w:color="000000"/>
            </w:tcBorders>
          </w:tcPr>
          <w:p w14:paraId="46C072A4" w14:textId="77777777" w:rsidR="00785189" w:rsidRDefault="009E0FDB">
            <w:pPr>
              <w:pStyle w:val="TableParagraph"/>
              <w:spacing w:before="59"/>
              <w:ind w:left="122" w:right="108"/>
              <w:rPr>
                <w:sz w:val="24"/>
              </w:rPr>
            </w:pPr>
            <w:r>
              <w:rPr>
                <w:sz w:val="24"/>
              </w:rPr>
              <w:t>PT: Elektrienergia ülekandmine ja jaotamine toimub ainuõigusliku avaliku teenindamise kontsessiooni alusel. Elektrienergiasektori kontsessioonid</w:t>
            </w:r>
            <w:r>
              <w:rPr>
                <w:spacing w:val="-2"/>
                <w:sz w:val="24"/>
              </w:rPr>
              <w:t xml:space="preserve"> </w:t>
            </w:r>
            <w:r>
              <w:rPr>
                <w:sz w:val="24"/>
              </w:rPr>
              <w:t>antakse</w:t>
            </w:r>
            <w:r>
              <w:rPr>
                <w:spacing w:val="-3"/>
                <w:sz w:val="24"/>
              </w:rPr>
              <w:t xml:space="preserve"> </w:t>
            </w:r>
            <w:r>
              <w:rPr>
                <w:sz w:val="24"/>
              </w:rPr>
              <w:t>ainult</w:t>
            </w:r>
            <w:r>
              <w:rPr>
                <w:spacing w:val="-2"/>
                <w:sz w:val="24"/>
              </w:rPr>
              <w:t xml:space="preserve"> </w:t>
            </w:r>
            <w:r>
              <w:rPr>
                <w:sz w:val="24"/>
              </w:rPr>
              <w:t>teatavatele</w:t>
            </w:r>
            <w:r>
              <w:rPr>
                <w:spacing w:val="-3"/>
                <w:sz w:val="24"/>
              </w:rPr>
              <w:t xml:space="preserve"> </w:t>
            </w:r>
            <w:r>
              <w:rPr>
                <w:sz w:val="24"/>
              </w:rPr>
              <w:t>äriühingutele,</w:t>
            </w:r>
            <w:r>
              <w:rPr>
                <w:spacing w:val="-2"/>
                <w:sz w:val="24"/>
              </w:rPr>
              <w:t xml:space="preserve"> </w:t>
            </w:r>
            <w:r>
              <w:rPr>
                <w:sz w:val="24"/>
              </w:rPr>
              <w:t>mille</w:t>
            </w:r>
            <w:r>
              <w:rPr>
                <w:spacing w:val="-2"/>
                <w:sz w:val="24"/>
              </w:rPr>
              <w:t xml:space="preserve"> </w:t>
            </w:r>
            <w:r>
              <w:rPr>
                <w:sz w:val="24"/>
              </w:rPr>
              <w:t>peakontor asub</w:t>
            </w:r>
            <w:r>
              <w:rPr>
                <w:spacing w:val="-5"/>
                <w:sz w:val="24"/>
              </w:rPr>
              <w:t xml:space="preserve"> </w:t>
            </w:r>
            <w:r>
              <w:rPr>
                <w:sz w:val="24"/>
              </w:rPr>
              <w:t>Portugalis,</w:t>
            </w:r>
            <w:r>
              <w:rPr>
                <w:spacing w:val="-5"/>
                <w:sz w:val="24"/>
              </w:rPr>
              <w:t xml:space="preserve"> </w:t>
            </w:r>
            <w:r>
              <w:rPr>
                <w:sz w:val="24"/>
              </w:rPr>
              <w:t>kust</w:t>
            </w:r>
            <w:r>
              <w:rPr>
                <w:spacing w:val="-5"/>
                <w:sz w:val="24"/>
              </w:rPr>
              <w:t xml:space="preserve"> </w:t>
            </w:r>
            <w:r>
              <w:rPr>
                <w:sz w:val="24"/>
              </w:rPr>
              <w:t>toimub</w:t>
            </w:r>
            <w:r>
              <w:rPr>
                <w:spacing w:val="-5"/>
                <w:sz w:val="24"/>
              </w:rPr>
              <w:t xml:space="preserve"> </w:t>
            </w:r>
            <w:r>
              <w:rPr>
                <w:sz w:val="24"/>
              </w:rPr>
              <w:t>ka</w:t>
            </w:r>
            <w:r>
              <w:rPr>
                <w:spacing w:val="-5"/>
                <w:sz w:val="24"/>
              </w:rPr>
              <w:t xml:space="preserve"> </w:t>
            </w:r>
            <w:r>
              <w:rPr>
                <w:sz w:val="24"/>
              </w:rPr>
              <w:t>äriühingu</w:t>
            </w:r>
            <w:r>
              <w:rPr>
                <w:spacing w:val="-5"/>
                <w:sz w:val="24"/>
              </w:rPr>
              <w:t xml:space="preserve"> </w:t>
            </w:r>
            <w:r>
              <w:rPr>
                <w:sz w:val="24"/>
              </w:rPr>
              <w:t>tegelik</w:t>
            </w:r>
            <w:r>
              <w:rPr>
                <w:spacing w:val="-3"/>
                <w:sz w:val="24"/>
              </w:rPr>
              <w:t xml:space="preserve"> </w:t>
            </w:r>
            <w:r>
              <w:rPr>
                <w:sz w:val="24"/>
              </w:rPr>
              <w:t>juhtimine</w:t>
            </w:r>
            <w:r>
              <w:rPr>
                <w:spacing w:val="-5"/>
                <w:sz w:val="24"/>
              </w:rPr>
              <w:t xml:space="preserve"> </w:t>
            </w:r>
            <w:r>
              <w:rPr>
                <w:sz w:val="24"/>
              </w:rPr>
              <w:t>(ISIC</w:t>
            </w:r>
            <w:r>
              <w:rPr>
                <w:spacing w:val="-5"/>
                <w:sz w:val="24"/>
              </w:rPr>
              <w:t xml:space="preserve"> </w:t>
            </w:r>
            <w:r>
              <w:rPr>
                <w:sz w:val="24"/>
              </w:rPr>
              <w:t>4010, CPC 887).</w:t>
            </w:r>
          </w:p>
          <w:p w14:paraId="5FFAE859" w14:textId="77777777" w:rsidR="00785189" w:rsidRDefault="009E0FDB">
            <w:pPr>
              <w:pStyle w:val="TableParagraph"/>
              <w:ind w:left="122"/>
              <w:rPr>
                <w:sz w:val="24"/>
              </w:rPr>
            </w:pPr>
            <w:r>
              <w:rPr>
                <w:sz w:val="24"/>
              </w:rPr>
              <w:t>SK: Elektrienergia tootmiseks, ülekandmiseks ja jaotamiseks, elektrienergia hulgi- ja jaemüügiks ning energiajaotusega kaasnevateks seonduvateks</w:t>
            </w:r>
            <w:r>
              <w:rPr>
                <w:spacing w:val="-8"/>
                <w:sz w:val="24"/>
              </w:rPr>
              <w:t xml:space="preserve"> </w:t>
            </w:r>
            <w:r>
              <w:rPr>
                <w:sz w:val="24"/>
              </w:rPr>
              <w:t>teenusteks</w:t>
            </w:r>
            <w:r>
              <w:rPr>
                <w:spacing w:val="-6"/>
                <w:sz w:val="24"/>
              </w:rPr>
              <w:t xml:space="preserve"> </w:t>
            </w:r>
            <w:r>
              <w:rPr>
                <w:sz w:val="24"/>
              </w:rPr>
              <w:t>on</w:t>
            </w:r>
            <w:r>
              <w:rPr>
                <w:spacing w:val="-8"/>
                <w:sz w:val="24"/>
              </w:rPr>
              <w:t xml:space="preserve"> </w:t>
            </w:r>
            <w:r>
              <w:rPr>
                <w:sz w:val="24"/>
              </w:rPr>
              <w:t>vaja</w:t>
            </w:r>
            <w:r>
              <w:rPr>
                <w:spacing w:val="-8"/>
                <w:sz w:val="24"/>
              </w:rPr>
              <w:t xml:space="preserve"> </w:t>
            </w:r>
            <w:r>
              <w:rPr>
                <w:sz w:val="24"/>
              </w:rPr>
              <w:t>luba.</w:t>
            </w:r>
            <w:r>
              <w:rPr>
                <w:spacing w:val="-8"/>
                <w:sz w:val="24"/>
              </w:rPr>
              <w:t xml:space="preserve"> </w:t>
            </w:r>
            <w:r>
              <w:rPr>
                <w:sz w:val="24"/>
              </w:rPr>
              <w:t>Kohaldatakse</w:t>
            </w:r>
            <w:r>
              <w:rPr>
                <w:spacing w:val="-8"/>
                <w:sz w:val="24"/>
              </w:rPr>
              <w:t xml:space="preserve"> </w:t>
            </w:r>
            <w:r>
              <w:rPr>
                <w:sz w:val="24"/>
              </w:rPr>
              <w:t>majandusvajaduste testi. Taotluse võib tagasi lükata üksnes juhul, kui turg on küllastunud (ISIC rev 3.1 4010, CPC 62279, 887).</w:t>
            </w:r>
          </w:p>
        </w:tc>
      </w:tr>
      <w:tr w:rsidR="00785189" w14:paraId="3E5486E1" w14:textId="77777777">
        <w:trPr>
          <w:trHeight w:val="6766"/>
        </w:trPr>
        <w:tc>
          <w:tcPr>
            <w:tcW w:w="2977" w:type="dxa"/>
            <w:tcBorders>
              <w:bottom w:val="nil"/>
            </w:tcBorders>
          </w:tcPr>
          <w:p w14:paraId="0CD02A2E" w14:textId="77777777" w:rsidR="00785189" w:rsidRDefault="00785189">
            <w:pPr>
              <w:pStyle w:val="TableParagraph"/>
              <w:spacing w:before="0"/>
              <w:ind w:left="0"/>
              <w:rPr>
                <w:sz w:val="24"/>
              </w:rPr>
            </w:pPr>
          </w:p>
        </w:tc>
        <w:tc>
          <w:tcPr>
            <w:tcW w:w="7242" w:type="dxa"/>
            <w:tcBorders>
              <w:bottom w:val="nil"/>
            </w:tcBorders>
          </w:tcPr>
          <w:p w14:paraId="28EED684" w14:textId="77777777" w:rsidR="00785189" w:rsidRDefault="009E0FDB">
            <w:pPr>
              <w:pStyle w:val="TableParagraph"/>
              <w:spacing w:before="58"/>
              <w:ind w:left="122"/>
              <w:rPr>
                <w:sz w:val="24"/>
              </w:rPr>
            </w:pPr>
            <w:r>
              <w:rPr>
                <w:sz w:val="24"/>
              </w:rPr>
              <w:t>Investeeringu</w:t>
            </w:r>
            <w:r>
              <w:rPr>
                <w:spacing w:val="-5"/>
                <w:sz w:val="24"/>
              </w:rPr>
              <w:t xml:space="preserve"> </w:t>
            </w:r>
            <w:r>
              <w:rPr>
                <w:spacing w:val="-2"/>
                <w:sz w:val="24"/>
              </w:rPr>
              <w:t>puhul:</w:t>
            </w:r>
          </w:p>
          <w:p w14:paraId="6DA85B72" w14:textId="77777777" w:rsidR="00785189" w:rsidRDefault="009E0FDB">
            <w:pPr>
              <w:pStyle w:val="TableParagraph"/>
              <w:ind w:left="122" w:right="118"/>
              <w:rPr>
                <w:sz w:val="24"/>
              </w:rPr>
            </w:pPr>
            <w:r>
              <w:rPr>
                <w:sz w:val="24"/>
              </w:rPr>
              <w:t>BE:</w:t>
            </w:r>
            <w:r>
              <w:rPr>
                <w:spacing w:val="-6"/>
                <w:sz w:val="24"/>
              </w:rPr>
              <w:t xml:space="preserve"> </w:t>
            </w:r>
            <w:r>
              <w:rPr>
                <w:sz w:val="24"/>
              </w:rPr>
              <w:t>Kehtivad</w:t>
            </w:r>
            <w:r>
              <w:rPr>
                <w:spacing w:val="-6"/>
                <w:sz w:val="24"/>
              </w:rPr>
              <w:t xml:space="preserve"> </w:t>
            </w:r>
            <w:r>
              <w:rPr>
                <w:sz w:val="24"/>
              </w:rPr>
              <w:t>piirangud</w:t>
            </w:r>
            <w:r>
              <w:rPr>
                <w:spacing w:val="-6"/>
                <w:sz w:val="24"/>
              </w:rPr>
              <w:t xml:space="preserve"> </w:t>
            </w:r>
            <w:r>
              <w:rPr>
                <w:sz w:val="24"/>
              </w:rPr>
              <w:t>juriidiliste</w:t>
            </w:r>
            <w:r>
              <w:rPr>
                <w:spacing w:val="-7"/>
                <w:sz w:val="24"/>
              </w:rPr>
              <w:t xml:space="preserve"> </w:t>
            </w:r>
            <w:r>
              <w:rPr>
                <w:sz w:val="24"/>
              </w:rPr>
              <w:t>isikute</w:t>
            </w:r>
            <w:r>
              <w:rPr>
                <w:spacing w:val="-6"/>
                <w:sz w:val="24"/>
              </w:rPr>
              <w:t xml:space="preserve"> </w:t>
            </w:r>
            <w:r>
              <w:rPr>
                <w:sz w:val="24"/>
              </w:rPr>
              <w:t>liikide</w:t>
            </w:r>
            <w:r>
              <w:rPr>
                <w:spacing w:val="-7"/>
                <w:sz w:val="24"/>
              </w:rPr>
              <w:t xml:space="preserve"> </w:t>
            </w:r>
            <w:r>
              <w:rPr>
                <w:sz w:val="24"/>
              </w:rPr>
              <w:t>ja</w:t>
            </w:r>
            <w:r>
              <w:rPr>
                <w:spacing w:val="-7"/>
                <w:sz w:val="24"/>
              </w:rPr>
              <w:t xml:space="preserve"> </w:t>
            </w:r>
            <w:r>
              <w:rPr>
                <w:sz w:val="24"/>
              </w:rPr>
              <w:t>Belgialt</w:t>
            </w:r>
            <w:r>
              <w:rPr>
                <w:spacing w:val="-6"/>
                <w:sz w:val="24"/>
              </w:rPr>
              <w:t xml:space="preserve"> </w:t>
            </w:r>
            <w:r>
              <w:rPr>
                <w:sz w:val="24"/>
              </w:rPr>
              <w:t>ainuõigused saanud era- või avalik-õiguslike ettevõtjate kohtlemisega seotud piirangud. Välismaa ettevõtetel, mida kontrollivad füüsilised isikud või ettevõtjad kolmandast riigist, kust on pärit enam kui 5 % ELi nafta-, maagaasi- või elektrienergiaimpordist, võidakse keelata omandada kontroll kõnealuse tegevuse üle.</w:t>
            </w:r>
          </w:p>
          <w:p w14:paraId="6EC907EB" w14:textId="77777777" w:rsidR="00785189" w:rsidRDefault="009E0FDB">
            <w:pPr>
              <w:pStyle w:val="TableParagraph"/>
              <w:spacing w:before="121"/>
              <w:ind w:left="122" w:right="108"/>
              <w:rPr>
                <w:sz w:val="24"/>
              </w:rPr>
            </w:pPr>
            <w:r>
              <w:rPr>
                <w:sz w:val="24"/>
              </w:rPr>
              <w:t>Et saada individuaalne luba elektrienergia tootmiseks võimsusega 25 MW,</w:t>
            </w:r>
            <w:r>
              <w:rPr>
                <w:spacing w:val="-4"/>
                <w:sz w:val="24"/>
              </w:rPr>
              <w:t xml:space="preserve"> </w:t>
            </w:r>
            <w:r>
              <w:rPr>
                <w:sz w:val="24"/>
              </w:rPr>
              <w:t>on</w:t>
            </w:r>
            <w:r>
              <w:rPr>
                <w:spacing w:val="-4"/>
                <w:sz w:val="24"/>
              </w:rPr>
              <w:t xml:space="preserve"> </w:t>
            </w:r>
            <w:r>
              <w:rPr>
                <w:sz w:val="24"/>
              </w:rPr>
              <w:t>vajalik</w:t>
            </w:r>
            <w:r>
              <w:rPr>
                <w:spacing w:val="-4"/>
                <w:sz w:val="24"/>
              </w:rPr>
              <w:t xml:space="preserve"> </w:t>
            </w:r>
            <w:r>
              <w:rPr>
                <w:sz w:val="24"/>
              </w:rPr>
              <w:t>tegevuskoht</w:t>
            </w:r>
            <w:r>
              <w:rPr>
                <w:spacing w:val="-4"/>
                <w:sz w:val="24"/>
              </w:rPr>
              <w:t xml:space="preserve"> </w:t>
            </w:r>
            <w:r>
              <w:rPr>
                <w:sz w:val="24"/>
              </w:rPr>
              <w:t>Euroopa</w:t>
            </w:r>
            <w:r>
              <w:rPr>
                <w:spacing w:val="-6"/>
                <w:sz w:val="24"/>
              </w:rPr>
              <w:t xml:space="preserve"> </w:t>
            </w:r>
            <w:r>
              <w:rPr>
                <w:sz w:val="24"/>
              </w:rPr>
              <w:t>Liidus</w:t>
            </w:r>
            <w:r>
              <w:rPr>
                <w:spacing w:val="-4"/>
                <w:sz w:val="24"/>
              </w:rPr>
              <w:t xml:space="preserve"> </w:t>
            </w:r>
            <w:r>
              <w:rPr>
                <w:sz w:val="24"/>
              </w:rPr>
              <w:t>või</w:t>
            </w:r>
            <w:r>
              <w:rPr>
                <w:spacing w:val="-4"/>
                <w:sz w:val="24"/>
              </w:rPr>
              <w:t xml:space="preserve"> </w:t>
            </w:r>
            <w:r>
              <w:rPr>
                <w:sz w:val="24"/>
              </w:rPr>
              <w:t>mõnes</w:t>
            </w:r>
            <w:r>
              <w:rPr>
                <w:spacing w:val="-4"/>
                <w:sz w:val="24"/>
              </w:rPr>
              <w:t xml:space="preserve"> </w:t>
            </w:r>
            <w:r>
              <w:rPr>
                <w:sz w:val="24"/>
              </w:rPr>
              <w:t>teises</w:t>
            </w:r>
            <w:r>
              <w:rPr>
                <w:spacing w:val="-4"/>
                <w:sz w:val="24"/>
              </w:rPr>
              <w:t xml:space="preserve"> </w:t>
            </w:r>
            <w:r>
              <w:rPr>
                <w:sz w:val="24"/>
              </w:rPr>
              <w:t>riigis,</w:t>
            </w:r>
            <w:r>
              <w:rPr>
                <w:spacing w:val="-4"/>
                <w:sz w:val="24"/>
              </w:rPr>
              <w:t xml:space="preserve"> </w:t>
            </w:r>
            <w:r>
              <w:rPr>
                <w:sz w:val="24"/>
              </w:rPr>
              <w:t>kus kehtib</w:t>
            </w:r>
            <w:r>
              <w:rPr>
                <w:spacing w:val="-4"/>
                <w:sz w:val="24"/>
              </w:rPr>
              <w:t xml:space="preserve"> </w:t>
            </w:r>
            <w:r>
              <w:rPr>
                <w:sz w:val="24"/>
              </w:rPr>
              <w:t>Euroopa</w:t>
            </w:r>
            <w:r>
              <w:rPr>
                <w:spacing w:val="-5"/>
                <w:sz w:val="24"/>
              </w:rPr>
              <w:t xml:space="preserve"> </w:t>
            </w:r>
            <w:r>
              <w:rPr>
                <w:sz w:val="24"/>
              </w:rPr>
              <w:t>Parlamendi</w:t>
            </w:r>
            <w:r>
              <w:rPr>
                <w:spacing w:val="-4"/>
                <w:sz w:val="24"/>
              </w:rPr>
              <w:t xml:space="preserve"> </w:t>
            </w:r>
            <w:r>
              <w:rPr>
                <w:sz w:val="24"/>
              </w:rPr>
              <w:t>ja</w:t>
            </w:r>
            <w:r>
              <w:rPr>
                <w:spacing w:val="-5"/>
                <w:sz w:val="24"/>
              </w:rPr>
              <w:t xml:space="preserve"> </w:t>
            </w:r>
            <w:r>
              <w:rPr>
                <w:sz w:val="24"/>
              </w:rPr>
              <w:t>nõukogu</w:t>
            </w:r>
            <w:r>
              <w:rPr>
                <w:spacing w:val="-4"/>
                <w:sz w:val="24"/>
              </w:rPr>
              <w:t xml:space="preserve"> </w:t>
            </w:r>
            <w:r>
              <w:rPr>
                <w:sz w:val="24"/>
              </w:rPr>
              <w:t>13.</w:t>
            </w:r>
            <w:r>
              <w:rPr>
                <w:spacing w:val="-4"/>
                <w:sz w:val="24"/>
              </w:rPr>
              <w:t xml:space="preserve"> </w:t>
            </w:r>
            <w:r>
              <w:rPr>
                <w:sz w:val="24"/>
              </w:rPr>
              <w:t>juuli</w:t>
            </w:r>
            <w:r>
              <w:rPr>
                <w:spacing w:val="-4"/>
                <w:sz w:val="24"/>
              </w:rPr>
              <w:t xml:space="preserve"> </w:t>
            </w:r>
            <w:r>
              <w:rPr>
                <w:sz w:val="24"/>
              </w:rPr>
              <w:t>2009.</w:t>
            </w:r>
            <w:r>
              <w:rPr>
                <w:spacing w:val="-4"/>
                <w:sz w:val="24"/>
              </w:rPr>
              <w:t xml:space="preserve"> </w:t>
            </w:r>
            <w:r>
              <w:rPr>
                <w:sz w:val="24"/>
              </w:rPr>
              <w:t>aasta</w:t>
            </w:r>
            <w:r>
              <w:rPr>
                <w:spacing w:val="-4"/>
                <w:sz w:val="24"/>
              </w:rPr>
              <w:t xml:space="preserve"> </w:t>
            </w:r>
            <w:r>
              <w:rPr>
                <w:sz w:val="24"/>
              </w:rPr>
              <w:t>direktiiviga 2009/72/EÜ</w:t>
            </w:r>
            <w:r>
              <w:rPr>
                <w:spacing w:val="-1"/>
                <w:sz w:val="24"/>
              </w:rPr>
              <w:t xml:space="preserve"> </w:t>
            </w:r>
            <w:r>
              <w:rPr>
                <w:sz w:val="24"/>
              </w:rPr>
              <w:t>(mis käsitleb elektrienergia</w:t>
            </w:r>
            <w:r>
              <w:rPr>
                <w:spacing w:val="-2"/>
                <w:sz w:val="24"/>
              </w:rPr>
              <w:t xml:space="preserve"> </w:t>
            </w:r>
            <w:r>
              <w:rPr>
                <w:sz w:val="24"/>
              </w:rPr>
              <w:t>siseturu ühiseeskirju) jõustatud korraga sarnane kord ning kus äriühingul on asjaomase riigi majandusega tõhus ja pidev seos.</w:t>
            </w:r>
          </w:p>
          <w:p w14:paraId="3141A49A" w14:textId="77777777" w:rsidR="00785189" w:rsidRDefault="009E0FDB">
            <w:pPr>
              <w:pStyle w:val="TableParagraph"/>
              <w:ind w:left="122" w:right="108"/>
              <w:rPr>
                <w:sz w:val="24"/>
              </w:rPr>
            </w:pPr>
            <w:r>
              <w:rPr>
                <w:sz w:val="24"/>
              </w:rPr>
              <w:t>Elektrienergia tootmiseks Belgia avamereterritooriumil on vaja kontsessiooni ja ühisettevõtet liikmesriigi äriühinguga või äriühinguga välisriigist, kus kehtib Euroopa Parlamendi ja nõukogu 13. juuli 2009. aasta direktiivis 2009/72/EÜ (mis käsitleb elektrienergia siseturu ühiseeskirju)</w:t>
            </w:r>
            <w:r>
              <w:rPr>
                <w:spacing w:val="-5"/>
                <w:sz w:val="24"/>
              </w:rPr>
              <w:t xml:space="preserve"> </w:t>
            </w:r>
            <w:r>
              <w:rPr>
                <w:sz w:val="24"/>
              </w:rPr>
              <w:t>sätestatud</w:t>
            </w:r>
            <w:r>
              <w:rPr>
                <w:spacing w:val="-5"/>
                <w:sz w:val="24"/>
              </w:rPr>
              <w:t xml:space="preserve"> </w:t>
            </w:r>
            <w:r>
              <w:rPr>
                <w:sz w:val="24"/>
              </w:rPr>
              <w:t>korraga</w:t>
            </w:r>
            <w:r>
              <w:rPr>
                <w:spacing w:val="-6"/>
                <w:sz w:val="24"/>
              </w:rPr>
              <w:t xml:space="preserve"> </w:t>
            </w:r>
            <w:r>
              <w:rPr>
                <w:sz w:val="24"/>
              </w:rPr>
              <w:t>sarnane</w:t>
            </w:r>
            <w:r>
              <w:rPr>
                <w:spacing w:val="-6"/>
                <w:sz w:val="24"/>
              </w:rPr>
              <w:t xml:space="preserve"> </w:t>
            </w:r>
            <w:r>
              <w:rPr>
                <w:sz w:val="24"/>
              </w:rPr>
              <w:t>kord,</w:t>
            </w:r>
            <w:r>
              <w:rPr>
                <w:spacing w:val="-5"/>
                <w:sz w:val="24"/>
              </w:rPr>
              <w:t xml:space="preserve"> </w:t>
            </w:r>
            <w:r>
              <w:rPr>
                <w:sz w:val="24"/>
              </w:rPr>
              <w:t>eriti</w:t>
            </w:r>
            <w:r>
              <w:rPr>
                <w:spacing w:val="-5"/>
                <w:sz w:val="24"/>
              </w:rPr>
              <w:t xml:space="preserve"> </w:t>
            </w:r>
            <w:r>
              <w:rPr>
                <w:sz w:val="24"/>
              </w:rPr>
              <w:t>seoses</w:t>
            </w:r>
            <w:r>
              <w:rPr>
                <w:spacing w:val="-5"/>
                <w:sz w:val="24"/>
              </w:rPr>
              <w:t xml:space="preserve"> </w:t>
            </w:r>
            <w:r>
              <w:rPr>
                <w:sz w:val="24"/>
              </w:rPr>
              <w:t>loa</w:t>
            </w:r>
            <w:r>
              <w:rPr>
                <w:spacing w:val="-5"/>
                <w:sz w:val="24"/>
              </w:rPr>
              <w:t xml:space="preserve"> </w:t>
            </w:r>
            <w:r>
              <w:rPr>
                <w:sz w:val="24"/>
              </w:rPr>
              <w:t>andmise</w:t>
            </w:r>
            <w:r>
              <w:rPr>
                <w:spacing w:val="-6"/>
                <w:sz w:val="24"/>
              </w:rPr>
              <w:t xml:space="preserve"> </w:t>
            </w:r>
            <w:r>
              <w:rPr>
                <w:sz w:val="24"/>
              </w:rPr>
              <w:t>ja valiku tegemise tingimustega. Peale selle peab äriühingu juhatuse asukoht või peakontor olema liikmesriigis või eespool nimetatud kriteeriumidele vastavas riigis, kui äriühingul on asjaomase riigi majandusega tõhus ja pidev seos.</w:t>
            </w:r>
          </w:p>
        </w:tc>
      </w:tr>
    </w:tbl>
    <w:p w14:paraId="4BC744E6" w14:textId="77777777" w:rsidR="00785189" w:rsidRDefault="00785189">
      <w:pPr>
        <w:pStyle w:val="TableParagraph"/>
        <w:rPr>
          <w:sz w:val="24"/>
        </w:rPr>
        <w:sectPr w:rsidR="00785189">
          <w:pgSz w:w="11910" w:h="16850"/>
          <w:pgMar w:top="1380" w:right="566" w:bottom="1380" w:left="425" w:header="0" w:footer="1199" w:gutter="0"/>
          <w:cols w:space="708"/>
        </w:sectPr>
      </w:pPr>
    </w:p>
    <w:p w14:paraId="36AAF942"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19"/>
      </w:tblGrid>
      <w:tr w:rsidR="00785189" w14:paraId="1BAF7DBA" w14:textId="77777777">
        <w:trPr>
          <w:trHeight w:val="398"/>
        </w:trPr>
        <w:tc>
          <w:tcPr>
            <w:tcW w:w="2977" w:type="dxa"/>
            <w:tcBorders>
              <w:bottom w:val="single" w:sz="4" w:space="0" w:color="000000"/>
            </w:tcBorders>
          </w:tcPr>
          <w:p w14:paraId="58291A50"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19" w:type="dxa"/>
            <w:tcBorders>
              <w:bottom w:val="single" w:sz="4" w:space="0" w:color="000000"/>
            </w:tcBorders>
          </w:tcPr>
          <w:p w14:paraId="3BE357E3" w14:textId="77777777" w:rsidR="00785189" w:rsidRDefault="009E0FDB">
            <w:pPr>
              <w:pStyle w:val="TableParagraph"/>
              <w:spacing w:before="61"/>
              <w:ind w:left="53"/>
              <w:jc w:val="center"/>
              <w:rPr>
                <w:sz w:val="24"/>
              </w:rPr>
            </w:pPr>
            <w:r>
              <w:rPr>
                <w:sz w:val="24"/>
              </w:rPr>
              <w:t>Turulepääsu</w:t>
            </w:r>
            <w:r>
              <w:rPr>
                <w:spacing w:val="-4"/>
                <w:sz w:val="24"/>
              </w:rPr>
              <w:t xml:space="preserve"> </w:t>
            </w:r>
            <w:r>
              <w:rPr>
                <w:spacing w:val="-2"/>
                <w:sz w:val="24"/>
              </w:rPr>
              <w:t>piirangud</w:t>
            </w:r>
          </w:p>
        </w:tc>
      </w:tr>
      <w:tr w:rsidR="00785189" w14:paraId="7DD38A0C" w14:textId="77777777">
        <w:trPr>
          <w:trHeight w:val="3288"/>
        </w:trPr>
        <w:tc>
          <w:tcPr>
            <w:tcW w:w="2977" w:type="dxa"/>
            <w:tcBorders>
              <w:top w:val="single" w:sz="4" w:space="0" w:color="000000"/>
            </w:tcBorders>
          </w:tcPr>
          <w:p w14:paraId="36770F61" w14:textId="77777777" w:rsidR="00785189" w:rsidRDefault="00785189">
            <w:pPr>
              <w:pStyle w:val="TableParagraph"/>
              <w:spacing w:before="0"/>
              <w:ind w:left="0"/>
              <w:rPr>
                <w:sz w:val="24"/>
              </w:rPr>
            </w:pPr>
          </w:p>
        </w:tc>
        <w:tc>
          <w:tcPr>
            <w:tcW w:w="7219" w:type="dxa"/>
            <w:tcBorders>
              <w:top w:val="single" w:sz="4" w:space="0" w:color="000000"/>
            </w:tcBorders>
          </w:tcPr>
          <w:p w14:paraId="1095C8AB" w14:textId="77777777" w:rsidR="00785189" w:rsidRDefault="009E0FDB">
            <w:pPr>
              <w:pStyle w:val="TableParagraph"/>
              <w:spacing w:before="59"/>
              <w:ind w:left="122" w:right="192"/>
              <w:rPr>
                <w:sz w:val="24"/>
              </w:rPr>
            </w:pPr>
            <w:r>
              <w:rPr>
                <w:sz w:val="24"/>
              </w:rPr>
              <w:t>Et ehitada elektriliine, mis seovad avameretootmise Elia põhivõrguga, on</w:t>
            </w:r>
            <w:r>
              <w:rPr>
                <w:spacing w:val="-5"/>
                <w:sz w:val="24"/>
              </w:rPr>
              <w:t xml:space="preserve"> </w:t>
            </w:r>
            <w:r>
              <w:rPr>
                <w:sz w:val="24"/>
              </w:rPr>
              <w:t>vaja</w:t>
            </w:r>
            <w:r>
              <w:rPr>
                <w:spacing w:val="-5"/>
                <w:sz w:val="24"/>
              </w:rPr>
              <w:t xml:space="preserve"> </w:t>
            </w:r>
            <w:r>
              <w:rPr>
                <w:sz w:val="24"/>
              </w:rPr>
              <w:t>luba</w:t>
            </w:r>
            <w:r>
              <w:rPr>
                <w:spacing w:val="-6"/>
                <w:sz w:val="24"/>
              </w:rPr>
              <w:t xml:space="preserve"> </w:t>
            </w:r>
            <w:r>
              <w:rPr>
                <w:sz w:val="24"/>
              </w:rPr>
              <w:t>ja</w:t>
            </w:r>
            <w:r>
              <w:rPr>
                <w:spacing w:val="-5"/>
                <w:sz w:val="24"/>
              </w:rPr>
              <w:t xml:space="preserve"> </w:t>
            </w:r>
            <w:r>
              <w:rPr>
                <w:sz w:val="24"/>
              </w:rPr>
              <w:t>äriühing</w:t>
            </w:r>
            <w:r>
              <w:rPr>
                <w:spacing w:val="-5"/>
                <w:sz w:val="24"/>
              </w:rPr>
              <w:t xml:space="preserve"> </w:t>
            </w:r>
            <w:r>
              <w:rPr>
                <w:sz w:val="24"/>
              </w:rPr>
              <w:t>peab</w:t>
            </w:r>
            <w:r>
              <w:rPr>
                <w:spacing w:val="-5"/>
                <w:sz w:val="24"/>
              </w:rPr>
              <w:t xml:space="preserve"> </w:t>
            </w:r>
            <w:r>
              <w:rPr>
                <w:sz w:val="24"/>
              </w:rPr>
              <w:t>vastama</w:t>
            </w:r>
            <w:r>
              <w:rPr>
                <w:spacing w:val="-4"/>
                <w:sz w:val="24"/>
              </w:rPr>
              <w:t xml:space="preserve"> </w:t>
            </w:r>
            <w:r>
              <w:rPr>
                <w:sz w:val="24"/>
              </w:rPr>
              <w:t>eespool</w:t>
            </w:r>
            <w:r>
              <w:rPr>
                <w:spacing w:val="-5"/>
                <w:sz w:val="24"/>
              </w:rPr>
              <w:t xml:space="preserve"> </w:t>
            </w:r>
            <w:r>
              <w:rPr>
                <w:sz w:val="24"/>
              </w:rPr>
              <w:t>kirjeldatud</w:t>
            </w:r>
            <w:r>
              <w:rPr>
                <w:spacing w:val="-5"/>
                <w:sz w:val="24"/>
              </w:rPr>
              <w:t xml:space="preserve"> </w:t>
            </w:r>
            <w:r>
              <w:rPr>
                <w:sz w:val="24"/>
              </w:rPr>
              <w:t>tingimustele, välja arvatud ühisettevõtte tingimus (ISIC 4010).</w:t>
            </w:r>
          </w:p>
          <w:p w14:paraId="5D400616" w14:textId="77777777" w:rsidR="00785189" w:rsidRDefault="009E0FDB">
            <w:pPr>
              <w:pStyle w:val="TableParagraph"/>
              <w:ind w:left="122"/>
              <w:rPr>
                <w:sz w:val="24"/>
              </w:rPr>
            </w:pPr>
            <w:r>
              <w:rPr>
                <w:sz w:val="24"/>
              </w:rPr>
              <w:t>FR:</w:t>
            </w:r>
            <w:r>
              <w:rPr>
                <w:spacing w:val="-2"/>
                <w:sz w:val="24"/>
              </w:rPr>
              <w:t xml:space="preserve"> </w:t>
            </w:r>
            <w:r>
              <w:rPr>
                <w:sz w:val="24"/>
              </w:rPr>
              <w:t>Piiranguteta</w:t>
            </w:r>
            <w:r>
              <w:rPr>
                <w:spacing w:val="-3"/>
                <w:sz w:val="24"/>
              </w:rPr>
              <w:t xml:space="preserve"> </w:t>
            </w:r>
            <w:r>
              <w:rPr>
                <w:sz w:val="24"/>
              </w:rPr>
              <w:t>elektritootmise</w:t>
            </w:r>
            <w:r>
              <w:rPr>
                <w:spacing w:val="-2"/>
                <w:sz w:val="24"/>
              </w:rPr>
              <w:t xml:space="preserve"> </w:t>
            </w:r>
            <w:r>
              <w:rPr>
                <w:sz w:val="24"/>
              </w:rPr>
              <w:t>korral</w:t>
            </w:r>
            <w:r>
              <w:rPr>
                <w:spacing w:val="-2"/>
                <w:sz w:val="24"/>
              </w:rPr>
              <w:t xml:space="preserve"> </w:t>
            </w:r>
            <w:r>
              <w:rPr>
                <w:sz w:val="24"/>
              </w:rPr>
              <w:t>(ISIC</w:t>
            </w:r>
            <w:r>
              <w:rPr>
                <w:spacing w:val="-1"/>
                <w:sz w:val="24"/>
              </w:rPr>
              <w:t xml:space="preserve"> </w:t>
            </w:r>
            <w:r>
              <w:rPr>
                <w:spacing w:val="-2"/>
                <w:sz w:val="24"/>
              </w:rPr>
              <w:t>4010).</w:t>
            </w:r>
          </w:p>
          <w:p w14:paraId="7C365C25" w14:textId="77777777" w:rsidR="00785189" w:rsidRDefault="009E0FDB">
            <w:pPr>
              <w:pStyle w:val="TableParagraph"/>
              <w:ind w:left="122" w:right="192"/>
              <w:rPr>
                <w:sz w:val="24"/>
              </w:rPr>
            </w:pPr>
            <w:r>
              <w:rPr>
                <w:sz w:val="24"/>
              </w:rPr>
              <w:t>MT:</w:t>
            </w:r>
            <w:r>
              <w:rPr>
                <w:spacing w:val="-5"/>
                <w:sz w:val="24"/>
              </w:rPr>
              <w:t xml:space="preserve"> </w:t>
            </w:r>
            <w:r>
              <w:rPr>
                <w:sz w:val="24"/>
              </w:rPr>
              <w:t>Ettevõttel</w:t>
            </w:r>
            <w:r>
              <w:rPr>
                <w:spacing w:val="-5"/>
                <w:sz w:val="24"/>
              </w:rPr>
              <w:t xml:space="preserve"> </w:t>
            </w:r>
            <w:r>
              <w:rPr>
                <w:sz w:val="24"/>
              </w:rPr>
              <w:t>Enemalta</w:t>
            </w:r>
            <w:r>
              <w:rPr>
                <w:spacing w:val="-5"/>
                <w:sz w:val="24"/>
              </w:rPr>
              <w:t xml:space="preserve"> </w:t>
            </w:r>
            <w:r>
              <w:rPr>
                <w:sz w:val="24"/>
              </w:rPr>
              <w:t>plc</w:t>
            </w:r>
            <w:r>
              <w:rPr>
                <w:spacing w:val="-6"/>
                <w:sz w:val="24"/>
              </w:rPr>
              <w:t xml:space="preserve"> </w:t>
            </w:r>
            <w:r>
              <w:rPr>
                <w:sz w:val="24"/>
              </w:rPr>
              <w:t>on</w:t>
            </w:r>
            <w:r>
              <w:rPr>
                <w:spacing w:val="-5"/>
                <w:sz w:val="24"/>
              </w:rPr>
              <w:t xml:space="preserve"> </w:t>
            </w:r>
            <w:r>
              <w:rPr>
                <w:sz w:val="24"/>
              </w:rPr>
              <w:t>elektrienergia</w:t>
            </w:r>
            <w:r>
              <w:rPr>
                <w:spacing w:val="-7"/>
                <w:sz w:val="24"/>
              </w:rPr>
              <w:t xml:space="preserve"> </w:t>
            </w:r>
            <w:r>
              <w:rPr>
                <w:sz w:val="24"/>
              </w:rPr>
              <w:t>tootmise</w:t>
            </w:r>
            <w:r>
              <w:rPr>
                <w:spacing w:val="-6"/>
                <w:sz w:val="24"/>
              </w:rPr>
              <w:t xml:space="preserve"> </w:t>
            </w:r>
            <w:r>
              <w:rPr>
                <w:sz w:val="24"/>
              </w:rPr>
              <w:t>monopol</w:t>
            </w:r>
            <w:r>
              <w:rPr>
                <w:spacing w:val="-5"/>
                <w:sz w:val="24"/>
              </w:rPr>
              <w:t xml:space="preserve"> </w:t>
            </w:r>
            <w:r>
              <w:rPr>
                <w:sz w:val="24"/>
              </w:rPr>
              <w:t>(ISIC 4010; CPC 887).</w:t>
            </w:r>
          </w:p>
          <w:p w14:paraId="4C79F5B2" w14:textId="77777777" w:rsidR="00785189" w:rsidRDefault="009E0FDB">
            <w:pPr>
              <w:pStyle w:val="TableParagraph"/>
              <w:ind w:left="122" w:right="286"/>
              <w:jc w:val="both"/>
              <w:rPr>
                <w:sz w:val="24"/>
              </w:rPr>
            </w:pPr>
            <w:r>
              <w:rPr>
                <w:sz w:val="24"/>
              </w:rPr>
              <w:t>NL:</w:t>
            </w:r>
            <w:r>
              <w:rPr>
                <w:spacing w:val="-4"/>
                <w:sz w:val="24"/>
              </w:rPr>
              <w:t xml:space="preserve"> </w:t>
            </w:r>
            <w:r>
              <w:rPr>
                <w:sz w:val="24"/>
              </w:rPr>
              <w:t>Elektrivõrgu</w:t>
            </w:r>
            <w:r>
              <w:rPr>
                <w:spacing w:val="-4"/>
                <w:sz w:val="24"/>
              </w:rPr>
              <w:t xml:space="preserve"> </w:t>
            </w:r>
            <w:r>
              <w:rPr>
                <w:sz w:val="24"/>
              </w:rPr>
              <w:t>omandiõigus</w:t>
            </w:r>
            <w:r>
              <w:rPr>
                <w:spacing w:val="-4"/>
                <w:sz w:val="24"/>
              </w:rPr>
              <w:t xml:space="preserve"> </w:t>
            </w:r>
            <w:r>
              <w:rPr>
                <w:sz w:val="24"/>
              </w:rPr>
              <w:t>kuulub</w:t>
            </w:r>
            <w:r>
              <w:rPr>
                <w:spacing w:val="-4"/>
                <w:sz w:val="24"/>
              </w:rPr>
              <w:t xml:space="preserve"> </w:t>
            </w:r>
            <w:r>
              <w:rPr>
                <w:sz w:val="24"/>
              </w:rPr>
              <w:t>üksnes</w:t>
            </w:r>
            <w:r>
              <w:rPr>
                <w:spacing w:val="-4"/>
                <w:sz w:val="24"/>
              </w:rPr>
              <w:t xml:space="preserve"> </w:t>
            </w:r>
            <w:r>
              <w:rPr>
                <w:sz w:val="24"/>
              </w:rPr>
              <w:t>Madalmaade</w:t>
            </w:r>
            <w:r>
              <w:rPr>
                <w:spacing w:val="-5"/>
                <w:sz w:val="24"/>
              </w:rPr>
              <w:t xml:space="preserve"> </w:t>
            </w:r>
            <w:r>
              <w:rPr>
                <w:sz w:val="24"/>
              </w:rPr>
              <w:t>valitsusele (põhivõrgud)</w:t>
            </w:r>
            <w:r>
              <w:rPr>
                <w:spacing w:val="-7"/>
                <w:sz w:val="24"/>
              </w:rPr>
              <w:t xml:space="preserve"> </w:t>
            </w:r>
            <w:r>
              <w:rPr>
                <w:sz w:val="24"/>
              </w:rPr>
              <w:t>ja</w:t>
            </w:r>
            <w:r>
              <w:rPr>
                <w:spacing w:val="-6"/>
                <w:sz w:val="24"/>
              </w:rPr>
              <w:t xml:space="preserve"> </w:t>
            </w:r>
            <w:r>
              <w:rPr>
                <w:sz w:val="24"/>
              </w:rPr>
              <w:t>teistele</w:t>
            </w:r>
            <w:r>
              <w:rPr>
                <w:spacing w:val="-6"/>
                <w:sz w:val="24"/>
              </w:rPr>
              <w:t xml:space="preserve"> </w:t>
            </w:r>
            <w:r>
              <w:rPr>
                <w:sz w:val="24"/>
              </w:rPr>
              <w:t>avaliku</w:t>
            </w:r>
            <w:r>
              <w:rPr>
                <w:spacing w:val="-6"/>
                <w:sz w:val="24"/>
              </w:rPr>
              <w:t xml:space="preserve"> </w:t>
            </w:r>
            <w:r>
              <w:rPr>
                <w:sz w:val="24"/>
              </w:rPr>
              <w:t>sektori</w:t>
            </w:r>
            <w:r>
              <w:rPr>
                <w:spacing w:val="-6"/>
                <w:sz w:val="24"/>
              </w:rPr>
              <w:t xml:space="preserve"> </w:t>
            </w:r>
            <w:r>
              <w:rPr>
                <w:sz w:val="24"/>
              </w:rPr>
              <w:t>asutustele</w:t>
            </w:r>
            <w:r>
              <w:rPr>
                <w:spacing w:val="-6"/>
                <w:sz w:val="24"/>
              </w:rPr>
              <w:t xml:space="preserve"> </w:t>
            </w:r>
            <w:r>
              <w:rPr>
                <w:sz w:val="24"/>
              </w:rPr>
              <w:t>(jaotusvõrgud)</w:t>
            </w:r>
            <w:r>
              <w:rPr>
                <w:spacing w:val="-6"/>
                <w:sz w:val="24"/>
              </w:rPr>
              <w:t xml:space="preserve"> </w:t>
            </w:r>
            <w:r>
              <w:rPr>
                <w:sz w:val="24"/>
              </w:rPr>
              <w:t>(ISIC 4010, CPC 887).</w:t>
            </w:r>
          </w:p>
        </w:tc>
      </w:tr>
      <w:tr w:rsidR="00785189" w14:paraId="1F877090" w14:textId="77777777">
        <w:trPr>
          <w:trHeight w:val="1619"/>
        </w:trPr>
        <w:tc>
          <w:tcPr>
            <w:tcW w:w="2977" w:type="dxa"/>
          </w:tcPr>
          <w:p w14:paraId="3763ED24" w14:textId="77777777" w:rsidR="00785189" w:rsidRDefault="00785189">
            <w:pPr>
              <w:pStyle w:val="TableParagraph"/>
              <w:spacing w:before="0"/>
              <w:ind w:left="0"/>
              <w:rPr>
                <w:sz w:val="24"/>
              </w:rPr>
            </w:pPr>
          </w:p>
        </w:tc>
        <w:tc>
          <w:tcPr>
            <w:tcW w:w="7219" w:type="dxa"/>
          </w:tcPr>
          <w:p w14:paraId="0F8D3E72" w14:textId="77777777" w:rsidR="00785189" w:rsidRDefault="009E0FDB">
            <w:pPr>
              <w:pStyle w:val="TableParagraph"/>
              <w:spacing w:before="58"/>
              <w:ind w:left="122"/>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38A15004" w14:textId="77777777" w:rsidR="00785189" w:rsidRDefault="009E0FDB">
            <w:pPr>
              <w:pStyle w:val="TableParagraph"/>
              <w:ind w:left="122"/>
              <w:rPr>
                <w:sz w:val="24"/>
              </w:rPr>
            </w:pPr>
            <w:r>
              <w:rPr>
                <w:sz w:val="24"/>
              </w:rPr>
              <w:t>PT: Piiranguteta elektrienergia hulgimüügiteenuste, elektrienergia jaemüügiteenuste</w:t>
            </w:r>
            <w:r>
              <w:rPr>
                <w:spacing w:val="-8"/>
                <w:sz w:val="24"/>
              </w:rPr>
              <w:t xml:space="preserve"> </w:t>
            </w:r>
            <w:r>
              <w:rPr>
                <w:sz w:val="24"/>
              </w:rPr>
              <w:t>ja</w:t>
            </w:r>
            <w:r>
              <w:rPr>
                <w:spacing w:val="-7"/>
                <w:sz w:val="24"/>
              </w:rPr>
              <w:t xml:space="preserve"> </w:t>
            </w:r>
            <w:r>
              <w:rPr>
                <w:sz w:val="24"/>
              </w:rPr>
              <w:t>elektrienergia</w:t>
            </w:r>
            <w:r>
              <w:rPr>
                <w:spacing w:val="-9"/>
                <w:sz w:val="24"/>
              </w:rPr>
              <w:t xml:space="preserve"> </w:t>
            </w:r>
            <w:r>
              <w:rPr>
                <w:sz w:val="24"/>
              </w:rPr>
              <w:t>jaotamisega</w:t>
            </w:r>
            <w:r>
              <w:rPr>
                <w:spacing w:val="-8"/>
                <w:sz w:val="24"/>
              </w:rPr>
              <w:t xml:space="preserve"> </w:t>
            </w:r>
            <w:r>
              <w:rPr>
                <w:sz w:val="24"/>
              </w:rPr>
              <w:t>seotud</w:t>
            </w:r>
            <w:r>
              <w:rPr>
                <w:spacing w:val="-7"/>
                <w:sz w:val="24"/>
              </w:rPr>
              <w:t xml:space="preserve"> </w:t>
            </w:r>
            <w:r>
              <w:rPr>
                <w:sz w:val="24"/>
              </w:rPr>
              <w:t>teenuste</w:t>
            </w:r>
            <w:r>
              <w:rPr>
                <w:spacing w:val="-8"/>
                <w:sz w:val="24"/>
              </w:rPr>
              <w:t xml:space="preserve"> </w:t>
            </w:r>
            <w:r>
              <w:rPr>
                <w:sz w:val="24"/>
              </w:rPr>
              <w:t xml:space="preserve">piiriülese osutamise korral. (CPC 62279, 887, välja arvatud nõustamis- ja </w:t>
            </w:r>
            <w:r>
              <w:rPr>
                <w:spacing w:val="-2"/>
                <w:sz w:val="24"/>
              </w:rPr>
              <w:t>konsultatsiooniteenused).</w:t>
            </w:r>
          </w:p>
        </w:tc>
      </w:tr>
      <w:tr w:rsidR="00785189" w14:paraId="7349C7A9" w14:textId="77777777">
        <w:trPr>
          <w:trHeight w:val="4620"/>
        </w:trPr>
        <w:tc>
          <w:tcPr>
            <w:tcW w:w="2977" w:type="dxa"/>
            <w:tcBorders>
              <w:bottom w:val="nil"/>
            </w:tcBorders>
          </w:tcPr>
          <w:p w14:paraId="29F60640" w14:textId="77777777" w:rsidR="00785189" w:rsidRDefault="009E0FDB">
            <w:pPr>
              <w:pStyle w:val="TableParagraph"/>
              <w:tabs>
                <w:tab w:val="left" w:pos="688"/>
              </w:tabs>
              <w:spacing w:before="58"/>
              <w:ind w:left="688" w:right="116" w:hanging="567"/>
              <w:rPr>
                <w:sz w:val="24"/>
              </w:rPr>
            </w:pPr>
            <w:r>
              <w:rPr>
                <w:spacing w:val="-6"/>
                <w:sz w:val="24"/>
              </w:rPr>
              <w:t>c)</w:t>
            </w:r>
            <w:r>
              <w:rPr>
                <w:sz w:val="24"/>
              </w:rPr>
              <w:tab/>
              <w:t>Kütused, gaas, toornafta või naftatooted</w:t>
            </w:r>
            <w:r>
              <w:rPr>
                <w:spacing w:val="-15"/>
                <w:sz w:val="24"/>
              </w:rPr>
              <w:t xml:space="preserve"> </w:t>
            </w:r>
            <w:r>
              <w:rPr>
                <w:sz w:val="24"/>
              </w:rPr>
              <w:t>(ISIC</w:t>
            </w:r>
            <w:r>
              <w:rPr>
                <w:spacing w:val="-15"/>
                <w:sz w:val="24"/>
              </w:rPr>
              <w:t xml:space="preserve"> </w:t>
            </w:r>
            <w:r>
              <w:rPr>
                <w:sz w:val="24"/>
              </w:rPr>
              <w:t>232,</w:t>
            </w:r>
          </w:p>
          <w:p w14:paraId="5E5A9918" w14:textId="77777777" w:rsidR="00785189" w:rsidRDefault="009E0FDB">
            <w:pPr>
              <w:pStyle w:val="TableParagraph"/>
              <w:spacing w:before="1"/>
              <w:ind w:left="688"/>
              <w:rPr>
                <w:sz w:val="24"/>
              </w:rPr>
            </w:pPr>
            <w:r>
              <w:rPr>
                <w:sz w:val="24"/>
              </w:rPr>
              <w:t>4020; CPC</w:t>
            </w:r>
            <w:r>
              <w:rPr>
                <w:spacing w:val="1"/>
                <w:sz w:val="24"/>
              </w:rPr>
              <w:t xml:space="preserve"> </w:t>
            </w:r>
            <w:r>
              <w:rPr>
                <w:spacing w:val="-2"/>
                <w:sz w:val="24"/>
              </w:rPr>
              <w:t>62271,</w:t>
            </w:r>
          </w:p>
          <w:p w14:paraId="54B0115F" w14:textId="77777777" w:rsidR="00785189" w:rsidRDefault="009E0FDB">
            <w:pPr>
              <w:pStyle w:val="TableParagraph"/>
              <w:spacing w:before="0"/>
              <w:ind w:left="688"/>
              <w:rPr>
                <w:sz w:val="24"/>
              </w:rPr>
            </w:pPr>
            <w:r>
              <w:rPr>
                <w:sz w:val="24"/>
              </w:rPr>
              <w:t xml:space="preserve">63297, 713; CPC </w:t>
            </w:r>
            <w:r>
              <w:rPr>
                <w:spacing w:val="-4"/>
                <w:sz w:val="24"/>
              </w:rPr>
              <w:t>742,</w:t>
            </w:r>
          </w:p>
          <w:p w14:paraId="019759AF" w14:textId="77777777" w:rsidR="00785189" w:rsidRDefault="009E0FDB">
            <w:pPr>
              <w:pStyle w:val="TableParagraph"/>
              <w:spacing w:before="0"/>
              <w:ind w:left="688" w:right="186"/>
              <w:rPr>
                <w:sz w:val="24"/>
              </w:rPr>
            </w:pPr>
            <w:r>
              <w:rPr>
                <w:sz w:val="24"/>
              </w:rPr>
              <w:t xml:space="preserve">887, välja arvatud nõustamis- ja </w:t>
            </w:r>
            <w:r>
              <w:rPr>
                <w:spacing w:val="-2"/>
                <w:sz w:val="24"/>
              </w:rPr>
              <w:t xml:space="preserve">konsultatsiooniteenus </w:t>
            </w:r>
            <w:r>
              <w:rPr>
                <w:spacing w:val="-4"/>
                <w:sz w:val="24"/>
              </w:rPr>
              <w:t>ed)</w:t>
            </w:r>
          </w:p>
        </w:tc>
        <w:tc>
          <w:tcPr>
            <w:tcW w:w="7219" w:type="dxa"/>
            <w:tcBorders>
              <w:bottom w:val="nil"/>
            </w:tcBorders>
          </w:tcPr>
          <w:p w14:paraId="26583ED4" w14:textId="77777777" w:rsidR="00785189" w:rsidRDefault="009E0FDB">
            <w:pPr>
              <w:pStyle w:val="TableParagraph"/>
              <w:spacing w:before="58"/>
              <w:ind w:left="122"/>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226F23F5" w14:textId="77777777" w:rsidR="00785189" w:rsidRDefault="009E0FDB">
            <w:pPr>
              <w:pStyle w:val="TableParagraph"/>
              <w:ind w:left="122" w:right="192"/>
              <w:rPr>
                <w:sz w:val="24"/>
              </w:rPr>
            </w:pPr>
            <w:r>
              <w:rPr>
                <w:sz w:val="24"/>
              </w:rPr>
              <w:t>AT:</w:t>
            </w:r>
            <w:r>
              <w:rPr>
                <w:spacing w:val="-4"/>
                <w:sz w:val="24"/>
              </w:rPr>
              <w:t xml:space="preserve"> </w:t>
            </w:r>
            <w:r>
              <w:rPr>
                <w:sz w:val="24"/>
              </w:rPr>
              <w:t>Piiranguteta</w:t>
            </w:r>
            <w:r>
              <w:rPr>
                <w:spacing w:val="-5"/>
                <w:sz w:val="24"/>
              </w:rPr>
              <w:t xml:space="preserve"> </w:t>
            </w:r>
            <w:r>
              <w:rPr>
                <w:sz w:val="24"/>
              </w:rPr>
              <w:t>gaasi</w:t>
            </w:r>
            <w:r>
              <w:rPr>
                <w:spacing w:val="-4"/>
                <w:sz w:val="24"/>
              </w:rPr>
              <w:t xml:space="preserve"> </w:t>
            </w:r>
            <w:r>
              <w:rPr>
                <w:sz w:val="24"/>
              </w:rPr>
              <w:t>ja</w:t>
            </w:r>
            <w:r>
              <w:rPr>
                <w:spacing w:val="-3"/>
                <w:sz w:val="24"/>
              </w:rPr>
              <w:t xml:space="preserve"> </w:t>
            </w:r>
            <w:r>
              <w:rPr>
                <w:sz w:val="24"/>
              </w:rPr>
              <w:t>kaupade,</w:t>
            </w:r>
            <w:r>
              <w:rPr>
                <w:spacing w:val="-4"/>
                <w:sz w:val="24"/>
              </w:rPr>
              <w:t xml:space="preserve"> </w:t>
            </w:r>
            <w:r>
              <w:rPr>
                <w:sz w:val="24"/>
              </w:rPr>
              <w:t>välja</w:t>
            </w:r>
            <w:r>
              <w:rPr>
                <w:spacing w:val="-5"/>
                <w:sz w:val="24"/>
              </w:rPr>
              <w:t xml:space="preserve"> </w:t>
            </w:r>
            <w:r>
              <w:rPr>
                <w:sz w:val="24"/>
              </w:rPr>
              <w:t>arvatud</w:t>
            </w:r>
            <w:r>
              <w:rPr>
                <w:spacing w:val="-4"/>
                <w:sz w:val="24"/>
              </w:rPr>
              <w:t xml:space="preserve"> </w:t>
            </w:r>
            <w:r>
              <w:rPr>
                <w:sz w:val="24"/>
              </w:rPr>
              <w:t>gaasi</w:t>
            </w:r>
            <w:r>
              <w:rPr>
                <w:spacing w:val="-4"/>
                <w:sz w:val="24"/>
              </w:rPr>
              <w:t xml:space="preserve"> </w:t>
            </w:r>
            <w:r>
              <w:rPr>
                <w:sz w:val="24"/>
              </w:rPr>
              <w:t>ja</w:t>
            </w:r>
            <w:r>
              <w:rPr>
                <w:spacing w:val="-5"/>
                <w:sz w:val="24"/>
              </w:rPr>
              <w:t xml:space="preserve"> </w:t>
            </w:r>
            <w:r>
              <w:rPr>
                <w:sz w:val="24"/>
              </w:rPr>
              <w:t>vee</w:t>
            </w:r>
            <w:r>
              <w:rPr>
                <w:spacing w:val="-5"/>
                <w:sz w:val="24"/>
              </w:rPr>
              <w:t xml:space="preserve"> </w:t>
            </w:r>
            <w:r>
              <w:rPr>
                <w:sz w:val="24"/>
              </w:rPr>
              <w:t>transpordi korral (CPC 713).</w:t>
            </w:r>
          </w:p>
          <w:p w14:paraId="1CC34449" w14:textId="77777777" w:rsidR="00785189" w:rsidRDefault="009E0FDB">
            <w:pPr>
              <w:pStyle w:val="TableParagraph"/>
              <w:spacing w:before="121"/>
              <w:ind w:left="122" w:right="192"/>
              <w:rPr>
                <w:sz w:val="24"/>
              </w:rPr>
            </w:pPr>
            <w:r>
              <w:rPr>
                <w:sz w:val="24"/>
              </w:rPr>
              <w:t>BE: Gaasi mahtkaubana hoiustamise teenuste osutamiseks kehtivad nõuded seoses juriidiliste isikute liikidega ja Belgialt ainuõigused saanud era- või avalik-õiguslike ettevõtjate kohtlemisega. Gaasi mahtkaubana</w:t>
            </w:r>
            <w:r>
              <w:rPr>
                <w:spacing w:val="-8"/>
                <w:sz w:val="24"/>
              </w:rPr>
              <w:t xml:space="preserve"> </w:t>
            </w:r>
            <w:r>
              <w:rPr>
                <w:sz w:val="24"/>
              </w:rPr>
              <w:t>hoiustamise</w:t>
            </w:r>
            <w:r>
              <w:rPr>
                <w:spacing w:val="-8"/>
                <w:sz w:val="24"/>
              </w:rPr>
              <w:t xml:space="preserve"> </w:t>
            </w:r>
            <w:r>
              <w:rPr>
                <w:sz w:val="24"/>
              </w:rPr>
              <w:t>teenuste</w:t>
            </w:r>
            <w:r>
              <w:rPr>
                <w:spacing w:val="-7"/>
                <w:sz w:val="24"/>
              </w:rPr>
              <w:t xml:space="preserve"> </w:t>
            </w:r>
            <w:r>
              <w:rPr>
                <w:sz w:val="24"/>
              </w:rPr>
              <w:t>osutamiseks</w:t>
            </w:r>
            <w:r>
              <w:rPr>
                <w:spacing w:val="-7"/>
                <w:sz w:val="24"/>
              </w:rPr>
              <w:t xml:space="preserve"> </w:t>
            </w:r>
            <w:r>
              <w:rPr>
                <w:sz w:val="24"/>
              </w:rPr>
              <w:t>on</w:t>
            </w:r>
            <w:r>
              <w:rPr>
                <w:spacing w:val="-7"/>
                <w:sz w:val="24"/>
              </w:rPr>
              <w:t xml:space="preserve"> </w:t>
            </w:r>
            <w:r>
              <w:rPr>
                <w:sz w:val="24"/>
              </w:rPr>
              <w:t>nõutav</w:t>
            </w:r>
            <w:r>
              <w:rPr>
                <w:spacing w:val="-7"/>
                <w:sz w:val="24"/>
              </w:rPr>
              <w:t xml:space="preserve"> </w:t>
            </w:r>
            <w:r>
              <w:rPr>
                <w:sz w:val="24"/>
              </w:rPr>
              <w:t>tegevuskoht Euroopa Liidus (CPC 742 osa).</w:t>
            </w:r>
          </w:p>
          <w:p w14:paraId="0A1F714A" w14:textId="77777777" w:rsidR="00785189" w:rsidRDefault="009E0FDB">
            <w:pPr>
              <w:pStyle w:val="TableParagraph"/>
              <w:ind w:left="122" w:right="192"/>
              <w:rPr>
                <w:sz w:val="24"/>
              </w:rPr>
            </w:pPr>
            <w:r>
              <w:rPr>
                <w:sz w:val="24"/>
              </w:rPr>
              <w:t>Maagaasi tarnimiseks Belgia klientidele (kliendid on nii jaotusettevõtted kui ka tarbijad, kelle üldine gaasitarbimine kõikidest tarneallikatest kokku on vähemalt miljon kuupmeetrit aastas) on üldjuhul vajalik ministri välja antud individuaalne luba, välja arvatud juhul,</w:t>
            </w:r>
            <w:r>
              <w:rPr>
                <w:spacing w:val="-5"/>
                <w:sz w:val="24"/>
              </w:rPr>
              <w:t xml:space="preserve"> </w:t>
            </w:r>
            <w:r>
              <w:rPr>
                <w:sz w:val="24"/>
              </w:rPr>
              <w:t>kui</w:t>
            </w:r>
            <w:r>
              <w:rPr>
                <w:spacing w:val="-5"/>
                <w:sz w:val="24"/>
              </w:rPr>
              <w:t xml:space="preserve"> </w:t>
            </w:r>
            <w:r>
              <w:rPr>
                <w:sz w:val="24"/>
              </w:rPr>
              <w:t>tarnija</w:t>
            </w:r>
            <w:r>
              <w:rPr>
                <w:spacing w:val="-6"/>
                <w:sz w:val="24"/>
              </w:rPr>
              <w:t xml:space="preserve"> </w:t>
            </w:r>
            <w:r>
              <w:rPr>
                <w:sz w:val="24"/>
              </w:rPr>
              <w:t>on</w:t>
            </w:r>
            <w:r>
              <w:rPr>
                <w:spacing w:val="-5"/>
                <w:sz w:val="24"/>
              </w:rPr>
              <w:t xml:space="preserve"> </w:t>
            </w:r>
            <w:r>
              <w:rPr>
                <w:sz w:val="24"/>
              </w:rPr>
              <w:t>jaotusettevõte,</w:t>
            </w:r>
            <w:r>
              <w:rPr>
                <w:spacing w:val="-5"/>
                <w:sz w:val="24"/>
              </w:rPr>
              <w:t xml:space="preserve"> </w:t>
            </w:r>
            <w:r>
              <w:rPr>
                <w:sz w:val="24"/>
              </w:rPr>
              <w:t>kes</w:t>
            </w:r>
            <w:r>
              <w:rPr>
                <w:spacing w:val="-5"/>
                <w:sz w:val="24"/>
              </w:rPr>
              <w:t xml:space="preserve"> </w:t>
            </w:r>
            <w:r>
              <w:rPr>
                <w:sz w:val="24"/>
              </w:rPr>
              <w:t>kasutab</w:t>
            </w:r>
            <w:r>
              <w:rPr>
                <w:spacing w:val="-5"/>
                <w:sz w:val="24"/>
              </w:rPr>
              <w:t xml:space="preserve"> </w:t>
            </w:r>
            <w:r>
              <w:rPr>
                <w:sz w:val="24"/>
              </w:rPr>
              <w:t>oma</w:t>
            </w:r>
            <w:r>
              <w:rPr>
                <w:spacing w:val="-6"/>
                <w:sz w:val="24"/>
              </w:rPr>
              <w:t xml:space="preserve"> </w:t>
            </w:r>
            <w:r>
              <w:rPr>
                <w:sz w:val="24"/>
              </w:rPr>
              <w:t>jaotusvõrku.</w:t>
            </w:r>
            <w:r>
              <w:rPr>
                <w:spacing w:val="-5"/>
                <w:sz w:val="24"/>
              </w:rPr>
              <w:t xml:space="preserve"> </w:t>
            </w:r>
            <w:r>
              <w:rPr>
                <w:sz w:val="24"/>
              </w:rPr>
              <w:t>Selle loa võib anda üksnes liikmesriigis asutatud füüsilisele või juriidilisele isikule (ISIC 4020, CPC 7131).</w:t>
            </w:r>
          </w:p>
        </w:tc>
      </w:tr>
    </w:tbl>
    <w:p w14:paraId="707D812F" w14:textId="77777777" w:rsidR="00785189" w:rsidRDefault="00785189">
      <w:pPr>
        <w:pStyle w:val="TableParagraph"/>
        <w:rPr>
          <w:sz w:val="24"/>
        </w:rPr>
        <w:sectPr w:rsidR="00785189">
          <w:pgSz w:w="11910" w:h="16850"/>
          <w:pgMar w:top="1380" w:right="566" w:bottom="1380" w:left="425" w:header="0" w:footer="1199" w:gutter="0"/>
          <w:cols w:space="708"/>
        </w:sectPr>
      </w:pPr>
    </w:p>
    <w:p w14:paraId="19D1E821"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197"/>
      </w:tblGrid>
      <w:tr w:rsidR="00785189" w14:paraId="02F1067A" w14:textId="77777777">
        <w:trPr>
          <w:trHeight w:val="398"/>
        </w:trPr>
        <w:tc>
          <w:tcPr>
            <w:tcW w:w="2977" w:type="dxa"/>
            <w:tcBorders>
              <w:bottom w:val="single" w:sz="4" w:space="0" w:color="000000"/>
            </w:tcBorders>
          </w:tcPr>
          <w:p w14:paraId="24C2FDCD"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197" w:type="dxa"/>
            <w:tcBorders>
              <w:bottom w:val="single" w:sz="4" w:space="0" w:color="000000"/>
            </w:tcBorders>
          </w:tcPr>
          <w:p w14:paraId="678F63B5" w14:textId="77777777" w:rsidR="00785189" w:rsidRDefault="009E0FDB">
            <w:pPr>
              <w:pStyle w:val="TableParagraph"/>
              <w:spacing w:before="61"/>
              <w:ind w:left="75"/>
              <w:jc w:val="center"/>
              <w:rPr>
                <w:sz w:val="24"/>
              </w:rPr>
            </w:pPr>
            <w:r>
              <w:rPr>
                <w:sz w:val="24"/>
              </w:rPr>
              <w:t>Turulepääsu</w:t>
            </w:r>
            <w:r>
              <w:rPr>
                <w:spacing w:val="-4"/>
                <w:sz w:val="24"/>
              </w:rPr>
              <w:t xml:space="preserve"> </w:t>
            </w:r>
            <w:r>
              <w:rPr>
                <w:spacing w:val="-2"/>
                <w:sz w:val="24"/>
              </w:rPr>
              <w:t>piirangud</w:t>
            </w:r>
          </w:p>
        </w:tc>
      </w:tr>
      <w:tr w:rsidR="00785189" w14:paraId="4DBDB922" w14:textId="77777777">
        <w:trPr>
          <w:trHeight w:val="9827"/>
        </w:trPr>
        <w:tc>
          <w:tcPr>
            <w:tcW w:w="2977" w:type="dxa"/>
            <w:tcBorders>
              <w:top w:val="single" w:sz="4" w:space="0" w:color="000000"/>
              <w:bottom w:val="nil"/>
            </w:tcBorders>
          </w:tcPr>
          <w:p w14:paraId="73922320" w14:textId="77777777" w:rsidR="00785189" w:rsidRDefault="00785189">
            <w:pPr>
              <w:pStyle w:val="TableParagraph"/>
              <w:spacing w:before="0"/>
              <w:ind w:left="0"/>
              <w:rPr>
                <w:sz w:val="24"/>
              </w:rPr>
            </w:pPr>
          </w:p>
        </w:tc>
        <w:tc>
          <w:tcPr>
            <w:tcW w:w="7197" w:type="dxa"/>
            <w:tcBorders>
              <w:top w:val="single" w:sz="4" w:space="0" w:color="000000"/>
              <w:bottom w:val="nil"/>
            </w:tcBorders>
          </w:tcPr>
          <w:p w14:paraId="485A744B" w14:textId="77777777" w:rsidR="00785189" w:rsidRDefault="009E0FDB">
            <w:pPr>
              <w:pStyle w:val="TableParagraph"/>
              <w:spacing w:before="59"/>
              <w:ind w:left="122" w:right="120"/>
              <w:rPr>
                <w:sz w:val="24"/>
              </w:rPr>
            </w:pPr>
            <w:r>
              <w:rPr>
                <w:sz w:val="24"/>
              </w:rPr>
              <w:t>Maagaasi ja muude kütuste torutranspordi jaoks on vaja luba. Loa võib anda üksnes liikmesriigis asutatud füüsilisele või juriidilisele isikule (vastavalt</w:t>
            </w:r>
            <w:r>
              <w:rPr>
                <w:spacing w:val="-5"/>
                <w:sz w:val="24"/>
              </w:rPr>
              <w:t xml:space="preserve"> </w:t>
            </w:r>
            <w:r>
              <w:rPr>
                <w:sz w:val="24"/>
              </w:rPr>
              <w:t>14.</w:t>
            </w:r>
            <w:r>
              <w:rPr>
                <w:spacing w:val="-5"/>
                <w:sz w:val="24"/>
              </w:rPr>
              <w:t xml:space="preserve"> </w:t>
            </w:r>
            <w:r>
              <w:rPr>
                <w:sz w:val="24"/>
              </w:rPr>
              <w:t>mai</w:t>
            </w:r>
            <w:r>
              <w:rPr>
                <w:spacing w:val="-5"/>
                <w:sz w:val="24"/>
              </w:rPr>
              <w:t xml:space="preserve"> </w:t>
            </w:r>
            <w:r>
              <w:rPr>
                <w:sz w:val="24"/>
              </w:rPr>
              <w:t>2002.</w:t>
            </w:r>
            <w:r>
              <w:rPr>
                <w:spacing w:val="-3"/>
                <w:sz w:val="24"/>
              </w:rPr>
              <w:t xml:space="preserve"> </w:t>
            </w:r>
            <w:r>
              <w:rPr>
                <w:sz w:val="24"/>
              </w:rPr>
              <w:t>aasta</w:t>
            </w:r>
            <w:r>
              <w:rPr>
                <w:spacing w:val="-5"/>
                <w:sz w:val="24"/>
              </w:rPr>
              <w:t xml:space="preserve"> </w:t>
            </w:r>
            <w:r>
              <w:rPr>
                <w:sz w:val="24"/>
              </w:rPr>
              <w:t>kuningliku</w:t>
            </w:r>
            <w:r>
              <w:rPr>
                <w:spacing w:val="-5"/>
                <w:sz w:val="24"/>
              </w:rPr>
              <w:t xml:space="preserve"> </w:t>
            </w:r>
            <w:r>
              <w:rPr>
                <w:sz w:val="24"/>
              </w:rPr>
              <w:t>dekreedi</w:t>
            </w:r>
            <w:r>
              <w:rPr>
                <w:spacing w:val="-5"/>
                <w:sz w:val="24"/>
              </w:rPr>
              <w:t xml:space="preserve"> </w:t>
            </w:r>
            <w:r>
              <w:rPr>
                <w:sz w:val="24"/>
              </w:rPr>
              <w:t>artiklile</w:t>
            </w:r>
            <w:r>
              <w:rPr>
                <w:spacing w:val="-5"/>
                <w:sz w:val="24"/>
              </w:rPr>
              <w:t xml:space="preserve"> </w:t>
            </w:r>
            <w:r>
              <w:rPr>
                <w:sz w:val="24"/>
              </w:rPr>
              <w:t>3).</w:t>
            </w:r>
            <w:r>
              <w:rPr>
                <w:spacing w:val="-5"/>
                <w:sz w:val="24"/>
              </w:rPr>
              <w:t xml:space="preserve"> </w:t>
            </w:r>
            <w:r>
              <w:rPr>
                <w:sz w:val="24"/>
              </w:rPr>
              <w:t>Välismaa ettevõtetel, mida kontrollivad füüsilised isikud või ettevõtjad kolmandast</w:t>
            </w:r>
            <w:r>
              <w:rPr>
                <w:spacing w:val="-4"/>
                <w:sz w:val="24"/>
              </w:rPr>
              <w:t xml:space="preserve"> </w:t>
            </w:r>
            <w:r>
              <w:rPr>
                <w:sz w:val="24"/>
              </w:rPr>
              <w:t>riigist,</w:t>
            </w:r>
            <w:r>
              <w:rPr>
                <w:spacing w:val="-4"/>
                <w:sz w:val="24"/>
              </w:rPr>
              <w:t xml:space="preserve"> </w:t>
            </w:r>
            <w:r>
              <w:rPr>
                <w:sz w:val="24"/>
              </w:rPr>
              <w:t>kust</w:t>
            </w:r>
            <w:r>
              <w:rPr>
                <w:spacing w:val="-4"/>
                <w:sz w:val="24"/>
              </w:rPr>
              <w:t xml:space="preserve"> </w:t>
            </w:r>
            <w:r>
              <w:rPr>
                <w:sz w:val="24"/>
              </w:rPr>
              <w:t>on</w:t>
            </w:r>
            <w:r>
              <w:rPr>
                <w:spacing w:val="-4"/>
                <w:sz w:val="24"/>
              </w:rPr>
              <w:t xml:space="preserve"> </w:t>
            </w:r>
            <w:r>
              <w:rPr>
                <w:sz w:val="24"/>
              </w:rPr>
              <w:t>pärit</w:t>
            </w:r>
            <w:r>
              <w:rPr>
                <w:spacing w:val="-4"/>
                <w:sz w:val="24"/>
              </w:rPr>
              <w:t xml:space="preserve"> </w:t>
            </w:r>
            <w:r>
              <w:rPr>
                <w:sz w:val="24"/>
              </w:rPr>
              <w:t>enam</w:t>
            </w:r>
            <w:r>
              <w:rPr>
                <w:spacing w:val="-4"/>
                <w:sz w:val="24"/>
              </w:rPr>
              <w:t xml:space="preserve"> </w:t>
            </w:r>
            <w:r>
              <w:rPr>
                <w:sz w:val="24"/>
              </w:rPr>
              <w:t>kui</w:t>
            </w:r>
            <w:r>
              <w:rPr>
                <w:spacing w:val="-4"/>
                <w:sz w:val="24"/>
              </w:rPr>
              <w:t xml:space="preserve"> </w:t>
            </w:r>
            <w:r>
              <w:rPr>
                <w:sz w:val="24"/>
              </w:rPr>
              <w:t>5</w:t>
            </w:r>
            <w:r>
              <w:rPr>
                <w:spacing w:val="-2"/>
                <w:sz w:val="24"/>
              </w:rPr>
              <w:t xml:space="preserve"> </w:t>
            </w:r>
            <w:r>
              <w:rPr>
                <w:sz w:val="24"/>
              </w:rPr>
              <w:t>%</w:t>
            </w:r>
            <w:r>
              <w:rPr>
                <w:spacing w:val="-5"/>
                <w:sz w:val="24"/>
              </w:rPr>
              <w:t xml:space="preserve"> </w:t>
            </w:r>
            <w:r>
              <w:rPr>
                <w:sz w:val="24"/>
              </w:rPr>
              <w:t>ELi</w:t>
            </w:r>
            <w:r>
              <w:rPr>
                <w:spacing w:val="-2"/>
                <w:sz w:val="24"/>
              </w:rPr>
              <w:t xml:space="preserve"> </w:t>
            </w:r>
            <w:r>
              <w:rPr>
                <w:sz w:val="24"/>
              </w:rPr>
              <w:t>nafta-,</w:t>
            </w:r>
            <w:r>
              <w:rPr>
                <w:spacing w:val="-4"/>
                <w:sz w:val="24"/>
              </w:rPr>
              <w:t xml:space="preserve"> </w:t>
            </w:r>
            <w:r>
              <w:rPr>
                <w:sz w:val="24"/>
              </w:rPr>
              <w:t>maagaasi-</w:t>
            </w:r>
            <w:r>
              <w:rPr>
                <w:spacing w:val="-5"/>
                <w:sz w:val="24"/>
              </w:rPr>
              <w:t xml:space="preserve"> </w:t>
            </w:r>
            <w:r>
              <w:rPr>
                <w:sz w:val="24"/>
              </w:rPr>
              <w:t>või elektrienergiaimpordist, võidakse keelata omandada kontroll kõnealuse tegevuse üle.</w:t>
            </w:r>
          </w:p>
          <w:p w14:paraId="512C40C7" w14:textId="77777777" w:rsidR="00785189" w:rsidRDefault="009E0FDB">
            <w:pPr>
              <w:pStyle w:val="TableParagraph"/>
              <w:ind w:left="122"/>
              <w:rPr>
                <w:sz w:val="24"/>
              </w:rPr>
            </w:pPr>
            <w:r>
              <w:rPr>
                <w:sz w:val="24"/>
              </w:rPr>
              <w:t>Loa</w:t>
            </w:r>
            <w:r>
              <w:rPr>
                <w:spacing w:val="-3"/>
                <w:sz w:val="24"/>
              </w:rPr>
              <w:t xml:space="preserve"> </w:t>
            </w:r>
            <w:r>
              <w:rPr>
                <w:sz w:val="24"/>
              </w:rPr>
              <w:t xml:space="preserve">taotlemisel </w:t>
            </w:r>
            <w:r>
              <w:rPr>
                <w:spacing w:val="-2"/>
                <w:sz w:val="24"/>
              </w:rPr>
              <w:t>peab:</w:t>
            </w:r>
          </w:p>
          <w:p w14:paraId="29BE02D6" w14:textId="77777777" w:rsidR="00785189" w:rsidRDefault="009E0FDB">
            <w:pPr>
              <w:pStyle w:val="TableParagraph"/>
              <w:numPr>
                <w:ilvl w:val="0"/>
                <w:numId w:val="97"/>
              </w:numPr>
              <w:tabs>
                <w:tab w:val="left" w:pos="688"/>
              </w:tabs>
              <w:ind w:right="297"/>
              <w:rPr>
                <w:sz w:val="24"/>
              </w:rPr>
            </w:pPr>
            <w:r>
              <w:rPr>
                <w:sz w:val="24"/>
              </w:rPr>
              <w:t>äriühing olema asutatud kooskõlas Belgia või mõne teise liikmesriigi</w:t>
            </w:r>
            <w:r>
              <w:rPr>
                <w:spacing w:val="-5"/>
                <w:sz w:val="24"/>
              </w:rPr>
              <w:t xml:space="preserve"> </w:t>
            </w:r>
            <w:r>
              <w:rPr>
                <w:sz w:val="24"/>
              </w:rPr>
              <w:t>õigusega</w:t>
            </w:r>
            <w:r>
              <w:rPr>
                <w:spacing w:val="-6"/>
                <w:sz w:val="24"/>
              </w:rPr>
              <w:t xml:space="preserve"> </w:t>
            </w:r>
            <w:r>
              <w:rPr>
                <w:sz w:val="24"/>
              </w:rPr>
              <w:t>või</w:t>
            </w:r>
            <w:r>
              <w:rPr>
                <w:spacing w:val="-7"/>
                <w:sz w:val="24"/>
              </w:rPr>
              <w:t xml:space="preserve"> </w:t>
            </w:r>
            <w:r>
              <w:rPr>
                <w:sz w:val="24"/>
              </w:rPr>
              <w:t>sellise</w:t>
            </w:r>
            <w:r>
              <w:rPr>
                <w:spacing w:val="-5"/>
                <w:sz w:val="24"/>
              </w:rPr>
              <w:t xml:space="preserve"> </w:t>
            </w:r>
            <w:r>
              <w:rPr>
                <w:sz w:val="24"/>
              </w:rPr>
              <w:t>kolmanda</w:t>
            </w:r>
            <w:r>
              <w:rPr>
                <w:spacing w:val="-6"/>
                <w:sz w:val="24"/>
              </w:rPr>
              <w:t xml:space="preserve"> </w:t>
            </w:r>
            <w:r>
              <w:rPr>
                <w:sz w:val="24"/>
              </w:rPr>
              <w:t>riigi</w:t>
            </w:r>
            <w:r>
              <w:rPr>
                <w:spacing w:val="-5"/>
                <w:sz w:val="24"/>
              </w:rPr>
              <w:t xml:space="preserve"> </w:t>
            </w:r>
            <w:r>
              <w:rPr>
                <w:sz w:val="24"/>
              </w:rPr>
              <w:t>õigusega,</w:t>
            </w:r>
            <w:r>
              <w:rPr>
                <w:spacing w:val="-5"/>
                <w:sz w:val="24"/>
              </w:rPr>
              <w:t xml:space="preserve"> </w:t>
            </w:r>
            <w:r>
              <w:rPr>
                <w:sz w:val="24"/>
              </w:rPr>
              <w:t>mis</w:t>
            </w:r>
            <w:r>
              <w:rPr>
                <w:spacing w:val="-5"/>
                <w:sz w:val="24"/>
              </w:rPr>
              <w:t xml:space="preserve"> </w:t>
            </w:r>
            <w:r>
              <w:rPr>
                <w:sz w:val="24"/>
              </w:rPr>
              <w:t>on kohustunud säilitama õigusraamistiku, mis sisaldab Euroopa Parlamendi ja nõukogu 13. juuli 2009. aasta direktiivis 2009/73/EÜ (mis käsitleb maagaasi siseturu ühiseeskirju) kindlaks määratud ühistele nõuetele sarnaseid nõudeid ning</w:t>
            </w:r>
          </w:p>
          <w:p w14:paraId="797F9ED6" w14:textId="77777777" w:rsidR="00785189" w:rsidRDefault="009E0FDB">
            <w:pPr>
              <w:pStyle w:val="TableParagraph"/>
              <w:numPr>
                <w:ilvl w:val="0"/>
                <w:numId w:val="97"/>
              </w:numPr>
              <w:tabs>
                <w:tab w:val="left" w:pos="688"/>
              </w:tabs>
              <w:spacing w:before="121"/>
              <w:ind w:right="145"/>
              <w:rPr>
                <w:sz w:val="24"/>
              </w:rPr>
            </w:pPr>
            <w:r>
              <w:rPr>
                <w:sz w:val="24"/>
              </w:rPr>
              <w:t>äriühingu juhatuse asukoht, peamine tegevuskoht või peakontor asuma liikmesriigis või sellises kolmandas riigis, mis on kohustunud säilitama õigusraamistiku, mis sisaldab direktiivis 2009/73/EÜ kindlaks määratud ühistele nõuetele sarnaseid nõudeid, tingimusel et kõnealuses tegevuskohas või peakontoris toimuval</w:t>
            </w:r>
            <w:r>
              <w:rPr>
                <w:spacing w:val="-5"/>
                <w:sz w:val="24"/>
              </w:rPr>
              <w:t xml:space="preserve"> </w:t>
            </w:r>
            <w:r>
              <w:rPr>
                <w:sz w:val="24"/>
              </w:rPr>
              <w:t>tegevusel</w:t>
            </w:r>
            <w:r>
              <w:rPr>
                <w:spacing w:val="-5"/>
                <w:sz w:val="24"/>
              </w:rPr>
              <w:t xml:space="preserve"> </w:t>
            </w:r>
            <w:r>
              <w:rPr>
                <w:sz w:val="24"/>
              </w:rPr>
              <w:t>on</w:t>
            </w:r>
            <w:r>
              <w:rPr>
                <w:spacing w:val="-5"/>
                <w:sz w:val="24"/>
              </w:rPr>
              <w:t xml:space="preserve"> </w:t>
            </w:r>
            <w:r>
              <w:rPr>
                <w:sz w:val="24"/>
              </w:rPr>
              <w:t>asjaomase</w:t>
            </w:r>
            <w:r>
              <w:rPr>
                <w:spacing w:val="-6"/>
                <w:sz w:val="24"/>
              </w:rPr>
              <w:t xml:space="preserve"> </w:t>
            </w:r>
            <w:r>
              <w:rPr>
                <w:sz w:val="24"/>
              </w:rPr>
              <w:t>riigi</w:t>
            </w:r>
            <w:r>
              <w:rPr>
                <w:spacing w:val="-5"/>
                <w:sz w:val="24"/>
              </w:rPr>
              <w:t xml:space="preserve"> </w:t>
            </w:r>
            <w:r>
              <w:rPr>
                <w:sz w:val="24"/>
              </w:rPr>
              <w:t>majandusega</w:t>
            </w:r>
            <w:r>
              <w:rPr>
                <w:spacing w:val="-6"/>
                <w:sz w:val="24"/>
              </w:rPr>
              <w:t xml:space="preserve"> </w:t>
            </w:r>
            <w:r>
              <w:rPr>
                <w:sz w:val="24"/>
              </w:rPr>
              <w:t>tõhus</w:t>
            </w:r>
            <w:r>
              <w:rPr>
                <w:spacing w:val="-5"/>
                <w:sz w:val="24"/>
              </w:rPr>
              <w:t xml:space="preserve"> </w:t>
            </w:r>
            <w:r>
              <w:rPr>
                <w:sz w:val="24"/>
              </w:rPr>
              <w:t>ja</w:t>
            </w:r>
            <w:r>
              <w:rPr>
                <w:spacing w:val="-5"/>
                <w:sz w:val="24"/>
              </w:rPr>
              <w:t xml:space="preserve"> </w:t>
            </w:r>
            <w:r>
              <w:rPr>
                <w:sz w:val="24"/>
              </w:rPr>
              <w:t>pidev seos (ISIC 4020, CPC 7131).</w:t>
            </w:r>
          </w:p>
          <w:p w14:paraId="2FFD6271" w14:textId="77777777" w:rsidR="00785189" w:rsidRDefault="009E0FDB">
            <w:pPr>
              <w:pStyle w:val="TableParagraph"/>
              <w:ind w:left="122" w:right="120"/>
              <w:rPr>
                <w:sz w:val="24"/>
              </w:rPr>
            </w:pPr>
            <w:r>
              <w:rPr>
                <w:sz w:val="24"/>
              </w:rPr>
              <w:t>BG: Piiranguteta nafta ja maagaasi torutranspordi, hoiustamise ja ladustamise,</w:t>
            </w:r>
            <w:r>
              <w:rPr>
                <w:spacing w:val="-5"/>
                <w:sz w:val="24"/>
              </w:rPr>
              <w:t xml:space="preserve"> </w:t>
            </w:r>
            <w:r>
              <w:rPr>
                <w:sz w:val="24"/>
              </w:rPr>
              <w:t>sealhulgas</w:t>
            </w:r>
            <w:r>
              <w:rPr>
                <w:spacing w:val="-5"/>
                <w:sz w:val="24"/>
              </w:rPr>
              <w:t xml:space="preserve"> </w:t>
            </w:r>
            <w:r>
              <w:rPr>
                <w:sz w:val="24"/>
              </w:rPr>
              <w:t>transiidi</w:t>
            </w:r>
            <w:r>
              <w:rPr>
                <w:spacing w:val="-5"/>
                <w:sz w:val="24"/>
              </w:rPr>
              <w:t xml:space="preserve"> </w:t>
            </w:r>
            <w:r>
              <w:rPr>
                <w:sz w:val="24"/>
              </w:rPr>
              <w:t>ja</w:t>
            </w:r>
            <w:r>
              <w:rPr>
                <w:spacing w:val="-6"/>
                <w:sz w:val="24"/>
              </w:rPr>
              <w:t xml:space="preserve"> </w:t>
            </w:r>
            <w:r>
              <w:rPr>
                <w:sz w:val="24"/>
              </w:rPr>
              <w:t>ülekande</w:t>
            </w:r>
            <w:r>
              <w:rPr>
                <w:spacing w:val="-6"/>
                <w:sz w:val="24"/>
              </w:rPr>
              <w:t xml:space="preserve"> </w:t>
            </w:r>
            <w:r>
              <w:rPr>
                <w:sz w:val="24"/>
              </w:rPr>
              <w:t>korral</w:t>
            </w:r>
            <w:r>
              <w:rPr>
                <w:spacing w:val="-5"/>
                <w:sz w:val="24"/>
              </w:rPr>
              <w:t xml:space="preserve"> </w:t>
            </w:r>
            <w:r>
              <w:rPr>
                <w:sz w:val="24"/>
              </w:rPr>
              <w:t>(ISIC</w:t>
            </w:r>
            <w:r>
              <w:rPr>
                <w:spacing w:val="-5"/>
                <w:sz w:val="24"/>
              </w:rPr>
              <w:t xml:space="preserve"> </w:t>
            </w:r>
            <w:r>
              <w:rPr>
                <w:sz w:val="24"/>
              </w:rPr>
              <w:t>4020,</w:t>
            </w:r>
            <w:r>
              <w:rPr>
                <w:spacing w:val="-5"/>
                <w:sz w:val="24"/>
              </w:rPr>
              <w:t xml:space="preserve"> </w:t>
            </w:r>
            <w:r>
              <w:rPr>
                <w:sz w:val="24"/>
              </w:rPr>
              <w:t>CPC 7131, CPC 742 osa).</w:t>
            </w:r>
          </w:p>
          <w:p w14:paraId="26B655B4" w14:textId="77777777" w:rsidR="00785189" w:rsidRDefault="009E0FDB">
            <w:pPr>
              <w:pStyle w:val="TableParagraph"/>
              <w:ind w:left="122" w:right="112"/>
              <w:rPr>
                <w:sz w:val="24"/>
              </w:rPr>
            </w:pPr>
            <w:r>
              <w:rPr>
                <w:sz w:val="24"/>
              </w:rPr>
              <w:t>CY: Piiranguteta gaasi tootmise, gaaskütuse enda tarbeks jaotamise, kütuste</w:t>
            </w:r>
            <w:r>
              <w:rPr>
                <w:spacing w:val="-6"/>
                <w:sz w:val="24"/>
              </w:rPr>
              <w:t xml:space="preserve"> </w:t>
            </w:r>
            <w:r>
              <w:rPr>
                <w:sz w:val="24"/>
              </w:rPr>
              <w:t>torutranspordi,</w:t>
            </w:r>
            <w:r>
              <w:rPr>
                <w:spacing w:val="-6"/>
                <w:sz w:val="24"/>
              </w:rPr>
              <w:t xml:space="preserve"> </w:t>
            </w:r>
            <w:r>
              <w:rPr>
                <w:sz w:val="24"/>
              </w:rPr>
              <w:t>muude</w:t>
            </w:r>
            <w:r>
              <w:rPr>
                <w:spacing w:val="-6"/>
                <w:sz w:val="24"/>
              </w:rPr>
              <w:t xml:space="preserve"> </w:t>
            </w:r>
            <w:r>
              <w:rPr>
                <w:sz w:val="24"/>
              </w:rPr>
              <w:t>maagaasi</w:t>
            </w:r>
            <w:r>
              <w:rPr>
                <w:spacing w:val="-6"/>
                <w:sz w:val="24"/>
              </w:rPr>
              <w:t xml:space="preserve"> </w:t>
            </w:r>
            <w:r>
              <w:rPr>
                <w:sz w:val="24"/>
              </w:rPr>
              <w:t>jaotamisega</w:t>
            </w:r>
            <w:r>
              <w:rPr>
                <w:spacing w:val="-7"/>
                <w:sz w:val="24"/>
              </w:rPr>
              <w:t xml:space="preserve"> </w:t>
            </w:r>
            <w:r>
              <w:rPr>
                <w:sz w:val="24"/>
              </w:rPr>
              <w:t>seotud</w:t>
            </w:r>
            <w:r>
              <w:rPr>
                <w:spacing w:val="-6"/>
                <w:sz w:val="24"/>
              </w:rPr>
              <w:t xml:space="preserve"> </w:t>
            </w:r>
            <w:r>
              <w:rPr>
                <w:sz w:val="24"/>
              </w:rPr>
              <w:t>teenuste</w:t>
            </w:r>
            <w:r>
              <w:rPr>
                <w:spacing w:val="-7"/>
                <w:sz w:val="24"/>
              </w:rPr>
              <w:t xml:space="preserve"> </w:t>
            </w:r>
            <w:r>
              <w:rPr>
                <w:sz w:val="24"/>
              </w:rPr>
              <w:t>kui nõustamis- ja konsultatsiooniteenused, ja muu gaasi kui balloonigaasi jaemüügiteenuste osutamise korral, kui investorit kontrollib sellise kolmanda riigi füüsiline või juriidiline isik, mille arvele langeb üle 5 % ELi</w:t>
            </w:r>
            <w:r>
              <w:rPr>
                <w:spacing w:val="-1"/>
                <w:sz w:val="24"/>
              </w:rPr>
              <w:t xml:space="preserve"> </w:t>
            </w:r>
            <w:r>
              <w:rPr>
                <w:sz w:val="24"/>
              </w:rPr>
              <w:t>nafta-</w:t>
            </w:r>
            <w:r>
              <w:rPr>
                <w:spacing w:val="-2"/>
                <w:sz w:val="24"/>
              </w:rPr>
              <w:t xml:space="preserve"> </w:t>
            </w:r>
            <w:r>
              <w:rPr>
                <w:sz w:val="24"/>
              </w:rPr>
              <w:t>või</w:t>
            </w:r>
            <w:r>
              <w:rPr>
                <w:spacing w:val="-1"/>
                <w:sz w:val="24"/>
              </w:rPr>
              <w:t xml:space="preserve"> </w:t>
            </w:r>
            <w:r>
              <w:rPr>
                <w:sz w:val="24"/>
              </w:rPr>
              <w:t>maagaasiimpordist</w:t>
            </w:r>
            <w:r>
              <w:rPr>
                <w:spacing w:val="-1"/>
                <w:sz w:val="24"/>
              </w:rPr>
              <w:t xml:space="preserve"> </w:t>
            </w:r>
            <w:r>
              <w:rPr>
                <w:sz w:val="24"/>
              </w:rPr>
              <w:t>(ISIC</w:t>
            </w:r>
            <w:r>
              <w:rPr>
                <w:spacing w:val="-1"/>
                <w:sz w:val="24"/>
              </w:rPr>
              <w:t xml:space="preserve"> </w:t>
            </w:r>
            <w:r>
              <w:rPr>
                <w:sz w:val="24"/>
              </w:rPr>
              <w:t>4020,</w:t>
            </w:r>
            <w:r>
              <w:rPr>
                <w:spacing w:val="-1"/>
                <w:sz w:val="24"/>
              </w:rPr>
              <w:t xml:space="preserve"> </w:t>
            </w:r>
            <w:r>
              <w:rPr>
                <w:sz w:val="24"/>
              </w:rPr>
              <w:t>CPC</w:t>
            </w:r>
            <w:r>
              <w:rPr>
                <w:spacing w:val="-1"/>
                <w:sz w:val="24"/>
              </w:rPr>
              <w:t xml:space="preserve"> </w:t>
            </w:r>
            <w:r>
              <w:rPr>
                <w:sz w:val="24"/>
              </w:rPr>
              <w:t>62271, 63297,</w:t>
            </w:r>
            <w:r>
              <w:rPr>
                <w:spacing w:val="-1"/>
                <w:sz w:val="24"/>
              </w:rPr>
              <w:t xml:space="preserve"> </w:t>
            </w:r>
            <w:r>
              <w:rPr>
                <w:sz w:val="24"/>
              </w:rPr>
              <w:t>7131</w:t>
            </w:r>
          </w:p>
          <w:p w14:paraId="3C02AD43" w14:textId="77777777" w:rsidR="00785189" w:rsidRDefault="009E0FDB">
            <w:pPr>
              <w:pStyle w:val="TableParagraph"/>
              <w:spacing w:before="1"/>
              <w:ind w:left="122"/>
              <w:rPr>
                <w:sz w:val="24"/>
              </w:rPr>
            </w:pPr>
            <w:r>
              <w:rPr>
                <w:sz w:val="24"/>
              </w:rPr>
              <w:t xml:space="preserve">ja </w:t>
            </w:r>
            <w:r>
              <w:rPr>
                <w:spacing w:val="-2"/>
                <w:sz w:val="24"/>
              </w:rPr>
              <w:t>887).</w:t>
            </w:r>
          </w:p>
        </w:tc>
      </w:tr>
    </w:tbl>
    <w:p w14:paraId="0274265F" w14:textId="77777777" w:rsidR="00785189" w:rsidRDefault="00785189">
      <w:pPr>
        <w:pStyle w:val="TableParagraph"/>
        <w:rPr>
          <w:sz w:val="24"/>
        </w:rPr>
        <w:sectPr w:rsidR="00785189">
          <w:pgSz w:w="11910" w:h="16850"/>
          <w:pgMar w:top="1380" w:right="566" w:bottom="1380" w:left="425" w:header="0" w:footer="1199" w:gutter="0"/>
          <w:cols w:space="708"/>
        </w:sectPr>
      </w:pPr>
    </w:p>
    <w:p w14:paraId="3CF0B5E5"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197"/>
      </w:tblGrid>
      <w:tr w:rsidR="00785189" w14:paraId="2E163BF1" w14:textId="77777777">
        <w:trPr>
          <w:trHeight w:val="398"/>
        </w:trPr>
        <w:tc>
          <w:tcPr>
            <w:tcW w:w="2977" w:type="dxa"/>
            <w:tcBorders>
              <w:bottom w:val="single" w:sz="4" w:space="0" w:color="000000"/>
            </w:tcBorders>
          </w:tcPr>
          <w:p w14:paraId="797EF28C"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197" w:type="dxa"/>
            <w:tcBorders>
              <w:bottom w:val="single" w:sz="4" w:space="0" w:color="000000"/>
            </w:tcBorders>
          </w:tcPr>
          <w:p w14:paraId="162BEC55" w14:textId="77777777" w:rsidR="00785189" w:rsidRDefault="009E0FDB">
            <w:pPr>
              <w:pStyle w:val="TableParagraph"/>
              <w:spacing w:before="61"/>
              <w:ind w:left="75"/>
              <w:jc w:val="center"/>
              <w:rPr>
                <w:sz w:val="24"/>
              </w:rPr>
            </w:pPr>
            <w:r>
              <w:rPr>
                <w:sz w:val="24"/>
              </w:rPr>
              <w:t>Turulepääsu</w:t>
            </w:r>
            <w:r>
              <w:rPr>
                <w:spacing w:val="-4"/>
                <w:sz w:val="24"/>
              </w:rPr>
              <w:t xml:space="preserve"> </w:t>
            </w:r>
            <w:r>
              <w:rPr>
                <w:spacing w:val="-2"/>
                <w:sz w:val="24"/>
              </w:rPr>
              <w:t>piirangud</w:t>
            </w:r>
          </w:p>
        </w:tc>
      </w:tr>
      <w:tr w:rsidR="00785189" w14:paraId="6FDF388E" w14:textId="77777777">
        <w:trPr>
          <w:trHeight w:val="9315"/>
        </w:trPr>
        <w:tc>
          <w:tcPr>
            <w:tcW w:w="2977" w:type="dxa"/>
            <w:tcBorders>
              <w:top w:val="single" w:sz="4" w:space="0" w:color="000000"/>
              <w:bottom w:val="nil"/>
            </w:tcBorders>
          </w:tcPr>
          <w:p w14:paraId="260655D5" w14:textId="77777777" w:rsidR="00785189" w:rsidRDefault="00785189">
            <w:pPr>
              <w:pStyle w:val="TableParagraph"/>
              <w:spacing w:before="0"/>
              <w:ind w:left="0"/>
              <w:rPr>
                <w:sz w:val="24"/>
              </w:rPr>
            </w:pPr>
          </w:p>
        </w:tc>
        <w:tc>
          <w:tcPr>
            <w:tcW w:w="7197" w:type="dxa"/>
            <w:tcBorders>
              <w:top w:val="single" w:sz="4" w:space="0" w:color="000000"/>
              <w:bottom w:val="nil"/>
            </w:tcBorders>
          </w:tcPr>
          <w:p w14:paraId="5C179894" w14:textId="77777777" w:rsidR="00785189" w:rsidRDefault="009E0FDB">
            <w:pPr>
              <w:pStyle w:val="TableParagraph"/>
              <w:spacing w:before="59"/>
              <w:ind w:left="122" w:right="120"/>
              <w:rPr>
                <w:sz w:val="24"/>
              </w:rPr>
            </w:pPr>
            <w:r>
              <w:rPr>
                <w:sz w:val="24"/>
              </w:rPr>
              <w:t>CZ:</w:t>
            </w:r>
            <w:r>
              <w:rPr>
                <w:spacing w:val="-6"/>
                <w:sz w:val="24"/>
              </w:rPr>
              <w:t xml:space="preserve"> </w:t>
            </w:r>
            <w:r>
              <w:rPr>
                <w:sz w:val="24"/>
              </w:rPr>
              <w:t>Piiranguteta</w:t>
            </w:r>
            <w:r>
              <w:rPr>
                <w:spacing w:val="-7"/>
                <w:sz w:val="24"/>
              </w:rPr>
              <w:t xml:space="preserve"> </w:t>
            </w:r>
            <w:r>
              <w:rPr>
                <w:sz w:val="24"/>
              </w:rPr>
              <w:t>gaasi</w:t>
            </w:r>
            <w:r>
              <w:rPr>
                <w:spacing w:val="-6"/>
                <w:sz w:val="24"/>
              </w:rPr>
              <w:t xml:space="preserve"> </w:t>
            </w:r>
            <w:r>
              <w:rPr>
                <w:sz w:val="24"/>
              </w:rPr>
              <w:t>tootmise,</w:t>
            </w:r>
            <w:r>
              <w:rPr>
                <w:spacing w:val="-6"/>
                <w:sz w:val="24"/>
              </w:rPr>
              <w:t xml:space="preserve"> </w:t>
            </w:r>
            <w:r>
              <w:rPr>
                <w:sz w:val="24"/>
              </w:rPr>
              <w:t>ülekandmise,</w:t>
            </w:r>
            <w:r>
              <w:rPr>
                <w:spacing w:val="-6"/>
                <w:sz w:val="24"/>
              </w:rPr>
              <w:t xml:space="preserve"> </w:t>
            </w:r>
            <w:r>
              <w:rPr>
                <w:sz w:val="24"/>
              </w:rPr>
              <w:t>jaotamise,</w:t>
            </w:r>
            <w:r>
              <w:rPr>
                <w:spacing w:val="-6"/>
                <w:sz w:val="24"/>
              </w:rPr>
              <w:t xml:space="preserve"> </w:t>
            </w:r>
            <w:r>
              <w:rPr>
                <w:sz w:val="24"/>
              </w:rPr>
              <w:t>hoiustamise</w:t>
            </w:r>
            <w:r>
              <w:rPr>
                <w:spacing w:val="-7"/>
                <w:sz w:val="24"/>
              </w:rPr>
              <w:t xml:space="preserve"> </w:t>
            </w:r>
            <w:r>
              <w:rPr>
                <w:sz w:val="24"/>
              </w:rPr>
              <w:t>ja kauplemise korral (ISIC 2320, 4020, CPC 7131, 63297, 742, 887).</w:t>
            </w:r>
          </w:p>
          <w:p w14:paraId="10455B8E" w14:textId="77777777" w:rsidR="00785189" w:rsidRDefault="009E0FDB">
            <w:pPr>
              <w:pStyle w:val="TableParagraph"/>
              <w:ind w:left="122" w:right="120"/>
              <w:rPr>
                <w:sz w:val="24"/>
              </w:rPr>
            </w:pPr>
            <w:r>
              <w:rPr>
                <w:sz w:val="24"/>
              </w:rPr>
              <w:t>DK:</w:t>
            </w:r>
            <w:r>
              <w:rPr>
                <w:spacing w:val="-5"/>
                <w:sz w:val="24"/>
              </w:rPr>
              <w:t xml:space="preserve"> </w:t>
            </w:r>
            <w:r>
              <w:rPr>
                <w:sz w:val="24"/>
              </w:rPr>
              <w:t>Omanik</w:t>
            </w:r>
            <w:r>
              <w:rPr>
                <w:spacing w:val="-5"/>
                <w:sz w:val="24"/>
              </w:rPr>
              <w:t xml:space="preserve"> </w:t>
            </w:r>
            <w:r>
              <w:rPr>
                <w:sz w:val="24"/>
              </w:rPr>
              <w:t>või</w:t>
            </w:r>
            <w:r>
              <w:rPr>
                <w:spacing w:val="-5"/>
                <w:sz w:val="24"/>
              </w:rPr>
              <w:t xml:space="preserve"> </w:t>
            </w:r>
            <w:r>
              <w:rPr>
                <w:sz w:val="24"/>
              </w:rPr>
              <w:t>kasutaja,</w:t>
            </w:r>
            <w:r>
              <w:rPr>
                <w:spacing w:val="-5"/>
                <w:sz w:val="24"/>
              </w:rPr>
              <w:t xml:space="preserve"> </w:t>
            </w:r>
            <w:r>
              <w:rPr>
                <w:sz w:val="24"/>
              </w:rPr>
              <w:t>kes</w:t>
            </w:r>
            <w:r>
              <w:rPr>
                <w:spacing w:val="-5"/>
                <w:sz w:val="24"/>
              </w:rPr>
              <w:t xml:space="preserve"> </w:t>
            </w:r>
            <w:r>
              <w:rPr>
                <w:sz w:val="24"/>
              </w:rPr>
              <w:t>kavatseb</w:t>
            </w:r>
            <w:r>
              <w:rPr>
                <w:spacing w:val="-5"/>
                <w:sz w:val="24"/>
              </w:rPr>
              <w:t xml:space="preserve"> </w:t>
            </w:r>
            <w:r>
              <w:rPr>
                <w:sz w:val="24"/>
              </w:rPr>
              <w:t>rajada</w:t>
            </w:r>
            <w:r>
              <w:rPr>
                <w:spacing w:val="-6"/>
                <w:sz w:val="24"/>
              </w:rPr>
              <w:t xml:space="preserve"> </w:t>
            </w:r>
            <w:r>
              <w:rPr>
                <w:sz w:val="24"/>
              </w:rPr>
              <w:t>toornafta</w:t>
            </w:r>
            <w:r>
              <w:rPr>
                <w:spacing w:val="-7"/>
                <w:sz w:val="24"/>
              </w:rPr>
              <w:t xml:space="preserve"> </w:t>
            </w:r>
            <w:r>
              <w:rPr>
                <w:sz w:val="24"/>
              </w:rPr>
              <w:t>või</w:t>
            </w:r>
            <w:r>
              <w:rPr>
                <w:spacing w:val="-5"/>
                <w:sz w:val="24"/>
              </w:rPr>
              <w:t xml:space="preserve"> </w:t>
            </w:r>
            <w:r>
              <w:rPr>
                <w:sz w:val="24"/>
              </w:rPr>
              <w:t>rafineeritud nafta ja naftatoodete ning maagaasi transportimiseks torujuhtme, peab saama enne tööde alustamist kohalikult omavalitsuselt loa.</w:t>
            </w:r>
          </w:p>
          <w:p w14:paraId="4FD61EBE" w14:textId="77777777" w:rsidR="00785189" w:rsidRDefault="009E0FDB">
            <w:pPr>
              <w:pStyle w:val="TableParagraph"/>
              <w:spacing w:before="0"/>
              <w:ind w:left="122"/>
              <w:rPr>
                <w:sz w:val="24"/>
              </w:rPr>
            </w:pPr>
            <w:r>
              <w:rPr>
                <w:sz w:val="24"/>
              </w:rPr>
              <w:t>Väljastatavate</w:t>
            </w:r>
            <w:r>
              <w:rPr>
                <w:spacing w:val="-1"/>
                <w:sz w:val="24"/>
              </w:rPr>
              <w:t xml:space="preserve"> </w:t>
            </w:r>
            <w:r>
              <w:rPr>
                <w:sz w:val="24"/>
              </w:rPr>
              <w:t>lubade</w:t>
            </w:r>
            <w:r>
              <w:rPr>
                <w:spacing w:val="-2"/>
                <w:sz w:val="24"/>
              </w:rPr>
              <w:t xml:space="preserve"> </w:t>
            </w:r>
            <w:r>
              <w:rPr>
                <w:sz w:val="24"/>
              </w:rPr>
              <w:t>arv</w:t>
            </w:r>
            <w:r>
              <w:rPr>
                <w:spacing w:val="1"/>
                <w:sz w:val="24"/>
              </w:rPr>
              <w:t xml:space="preserve"> </w:t>
            </w:r>
            <w:r>
              <w:rPr>
                <w:sz w:val="24"/>
              </w:rPr>
              <w:t>võib</w:t>
            </w:r>
            <w:r>
              <w:rPr>
                <w:spacing w:val="-1"/>
                <w:sz w:val="24"/>
              </w:rPr>
              <w:t xml:space="preserve"> </w:t>
            </w:r>
            <w:r>
              <w:rPr>
                <w:sz w:val="24"/>
              </w:rPr>
              <w:t>olla piiratud</w:t>
            </w:r>
            <w:r>
              <w:rPr>
                <w:spacing w:val="-1"/>
                <w:sz w:val="24"/>
              </w:rPr>
              <w:t xml:space="preserve"> </w:t>
            </w:r>
            <w:r>
              <w:rPr>
                <w:sz w:val="24"/>
              </w:rPr>
              <w:t>(CPC</w:t>
            </w:r>
            <w:r>
              <w:rPr>
                <w:spacing w:val="-2"/>
                <w:sz w:val="24"/>
              </w:rPr>
              <w:t xml:space="preserve"> 7131).</w:t>
            </w:r>
          </w:p>
          <w:p w14:paraId="646635CA" w14:textId="77777777" w:rsidR="00785189" w:rsidRDefault="009E0FDB">
            <w:pPr>
              <w:pStyle w:val="TableParagraph"/>
              <w:ind w:left="122" w:right="120"/>
              <w:rPr>
                <w:sz w:val="24"/>
              </w:rPr>
            </w:pPr>
            <w:r>
              <w:rPr>
                <w:sz w:val="24"/>
              </w:rPr>
              <w:t>FI: Piiranguteta energiajulgeoleku huvides välisriikide isikute või ettevõtete poolne kontrolli või omandiõiguse omandamise korral veeldatud</w:t>
            </w:r>
            <w:r>
              <w:rPr>
                <w:spacing w:val="-6"/>
                <w:sz w:val="24"/>
              </w:rPr>
              <w:t xml:space="preserve"> </w:t>
            </w:r>
            <w:r>
              <w:rPr>
                <w:sz w:val="24"/>
              </w:rPr>
              <w:t>maagaasi</w:t>
            </w:r>
            <w:r>
              <w:rPr>
                <w:spacing w:val="-6"/>
                <w:sz w:val="24"/>
              </w:rPr>
              <w:t xml:space="preserve"> </w:t>
            </w:r>
            <w:r>
              <w:rPr>
                <w:sz w:val="24"/>
              </w:rPr>
              <w:t>terminalide</w:t>
            </w:r>
            <w:r>
              <w:rPr>
                <w:spacing w:val="-7"/>
                <w:sz w:val="24"/>
              </w:rPr>
              <w:t xml:space="preserve"> </w:t>
            </w:r>
            <w:r>
              <w:rPr>
                <w:sz w:val="24"/>
              </w:rPr>
              <w:t>üle</w:t>
            </w:r>
            <w:r>
              <w:rPr>
                <w:spacing w:val="-6"/>
                <w:sz w:val="24"/>
              </w:rPr>
              <w:t xml:space="preserve"> </w:t>
            </w:r>
            <w:r>
              <w:rPr>
                <w:sz w:val="24"/>
              </w:rPr>
              <w:t>(sealhulgas</w:t>
            </w:r>
            <w:r>
              <w:rPr>
                <w:spacing w:val="-6"/>
                <w:sz w:val="24"/>
              </w:rPr>
              <w:t xml:space="preserve"> </w:t>
            </w:r>
            <w:r>
              <w:rPr>
                <w:sz w:val="24"/>
              </w:rPr>
              <w:t>need</w:t>
            </w:r>
            <w:r>
              <w:rPr>
                <w:spacing w:val="-6"/>
                <w:sz w:val="24"/>
              </w:rPr>
              <w:t xml:space="preserve"> </w:t>
            </w:r>
            <w:r>
              <w:rPr>
                <w:sz w:val="24"/>
              </w:rPr>
              <w:t>terminali</w:t>
            </w:r>
            <w:r>
              <w:rPr>
                <w:spacing w:val="-6"/>
                <w:sz w:val="24"/>
              </w:rPr>
              <w:t xml:space="preserve"> </w:t>
            </w:r>
            <w:r>
              <w:rPr>
                <w:sz w:val="24"/>
              </w:rPr>
              <w:t>osad, mida kasutatakse veeldatud maagaasi hoiustamiseks või taasgaasistamiseks) (ISIC 4020, CPC 742).</w:t>
            </w:r>
          </w:p>
          <w:p w14:paraId="402A6D42" w14:textId="77777777" w:rsidR="00785189" w:rsidRDefault="009E0FDB">
            <w:pPr>
              <w:pStyle w:val="TableParagraph"/>
              <w:ind w:left="122" w:right="234"/>
              <w:rPr>
                <w:sz w:val="24"/>
              </w:rPr>
            </w:pPr>
            <w:r>
              <w:rPr>
                <w:sz w:val="24"/>
              </w:rPr>
              <w:t>FI:</w:t>
            </w:r>
            <w:r>
              <w:rPr>
                <w:spacing w:val="-5"/>
                <w:sz w:val="24"/>
              </w:rPr>
              <w:t xml:space="preserve"> </w:t>
            </w:r>
            <w:r>
              <w:rPr>
                <w:sz w:val="24"/>
              </w:rPr>
              <w:t>Piiranguteta</w:t>
            </w:r>
            <w:r>
              <w:rPr>
                <w:spacing w:val="-6"/>
                <w:sz w:val="24"/>
              </w:rPr>
              <w:t xml:space="preserve"> </w:t>
            </w:r>
            <w:r>
              <w:rPr>
                <w:sz w:val="24"/>
              </w:rPr>
              <w:t>gaasi</w:t>
            </w:r>
            <w:r>
              <w:rPr>
                <w:spacing w:val="-5"/>
                <w:sz w:val="24"/>
              </w:rPr>
              <w:t xml:space="preserve"> </w:t>
            </w:r>
            <w:r>
              <w:rPr>
                <w:sz w:val="24"/>
              </w:rPr>
              <w:t>ülekande-</w:t>
            </w:r>
            <w:r>
              <w:rPr>
                <w:spacing w:val="-6"/>
                <w:sz w:val="24"/>
              </w:rPr>
              <w:t xml:space="preserve"> </w:t>
            </w:r>
            <w:r>
              <w:rPr>
                <w:sz w:val="24"/>
              </w:rPr>
              <w:t>ja</w:t>
            </w:r>
            <w:r>
              <w:rPr>
                <w:spacing w:val="-5"/>
                <w:sz w:val="24"/>
              </w:rPr>
              <w:t xml:space="preserve"> </w:t>
            </w:r>
            <w:r>
              <w:rPr>
                <w:sz w:val="24"/>
              </w:rPr>
              <w:t>jaotusvõrkude</w:t>
            </w:r>
            <w:r>
              <w:rPr>
                <w:spacing w:val="-6"/>
                <w:sz w:val="24"/>
              </w:rPr>
              <w:t xml:space="preserve"> </w:t>
            </w:r>
            <w:r>
              <w:rPr>
                <w:sz w:val="24"/>
              </w:rPr>
              <w:t>ja</w:t>
            </w:r>
            <w:r>
              <w:rPr>
                <w:spacing w:val="-5"/>
                <w:sz w:val="24"/>
              </w:rPr>
              <w:t xml:space="preserve"> </w:t>
            </w:r>
            <w:r>
              <w:rPr>
                <w:sz w:val="24"/>
              </w:rPr>
              <w:t>-süsteemide</w:t>
            </w:r>
            <w:r>
              <w:rPr>
                <w:spacing w:val="-6"/>
                <w:sz w:val="24"/>
              </w:rPr>
              <w:t xml:space="preserve"> </w:t>
            </w:r>
            <w:r>
              <w:rPr>
                <w:sz w:val="24"/>
              </w:rPr>
              <w:t>puhul. Maagaasi importimisele on kehtestatud koguselised piirangud monopolide või ainuõiguste kujul (ISIC 4020, CPC 887, välja arvatud nõustamis- ja konsultatsiooniteenused).</w:t>
            </w:r>
          </w:p>
          <w:p w14:paraId="36AE65E1" w14:textId="77777777" w:rsidR="00785189" w:rsidRDefault="009E0FDB">
            <w:pPr>
              <w:pStyle w:val="TableParagraph"/>
              <w:spacing w:before="121"/>
              <w:ind w:left="122" w:right="234"/>
              <w:rPr>
                <w:sz w:val="24"/>
              </w:rPr>
            </w:pPr>
            <w:r>
              <w:rPr>
                <w:sz w:val="24"/>
              </w:rPr>
              <w:t>FR: Riigi energiajulgeoleku huvides võivad gaasi ülekande- või jaotussüsteeme</w:t>
            </w:r>
            <w:r>
              <w:rPr>
                <w:spacing w:val="-6"/>
                <w:sz w:val="24"/>
              </w:rPr>
              <w:t xml:space="preserve"> </w:t>
            </w:r>
            <w:r>
              <w:rPr>
                <w:sz w:val="24"/>
              </w:rPr>
              <w:t>omada</w:t>
            </w:r>
            <w:r>
              <w:rPr>
                <w:spacing w:val="-7"/>
                <w:sz w:val="24"/>
              </w:rPr>
              <w:t xml:space="preserve"> </w:t>
            </w:r>
            <w:r>
              <w:rPr>
                <w:sz w:val="24"/>
              </w:rPr>
              <w:t>ja</w:t>
            </w:r>
            <w:r>
              <w:rPr>
                <w:spacing w:val="-5"/>
                <w:sz w:val="24"/>
              </w:rPr>
              <w:t xml:space="preserve"> </w:t>
            </w:r>
            <w:r>
              <w:rPr>
                <w:sz w:val="24"/>
              </w:rPr>
              <w:t>käitada</w:t>
            </w:r>
            <w:r>
              <w:rPr>
                <w:spacing w:val="-7"/>
                <w:sz w:val="24"/>
              </w:rPr>
              <w:t xml:space="preserve"> </w:t>
            </w:r>
            <w:r>
              <w:rPr>
                <w:sz w:val="24"/>
              </w:rPr>
              <w:t>üksnes</w:t>
            </w:r>
            <w:r>
              <w:rPr>
                <w:spacing w:val="-6"/>
                <w:sz w:val="24"/>
              </w:rPr>
              <w:t xml:space="preserve"> </w:t>
            </w:r>
            <w:r>
              <w:rPr>
                <w:sz w:val="24"/>
              </w:rPr>
              <w:t>äriühingud,</w:t>
            </w:r>
            <w:r>
              <w:rPr>
                <w:spacing w:val="-6"/>
                <w:sz w:val="24"/>
              </w:rPr>
              <w:t xml:space="preserve"> </w:t>
            </w:r>
            <w:r>
              <w:rPr>
                <w:sz w:val="24"/>
              </w:rPr>
              <w:t>mille</w:t>
            </w:r>
            <w:r>
              <w:rPr>
                <w:spacing w:val="-6"/>
                <w:sz w:val="24"/>
              </w:rPr>
              <w:t xml:space="preserve"> </w:t>
            </w:r>
            <w:r>
              <w:rPr>
                <w:sz w:val="24"/>
              </w:rPr>
              <w:t>kapital kuulub 100 % Prantsuse riigile, mõnele teisele avaliku sektori organisatsioonile või ettevõttele ENGIE (ISIC 4020, CPC 887).</w:t>
            </w:r>
          </w:p>
          <w:p w14:paraId="5B87279A" w14:textId="77777777" w:rsidR="00785189" w:rsidRDefault="009E0FDB">
            <w:pPr>
              <w:pStyle w:val="TableParagraph"/>
              <w:ind w:left="122" w:right="120"/>
              <w:rPr>
                <w:sz w:val="24"/>
              </w:rPr>
            </w:pPr>
            <w:r>
              <w:rPr>
                <w:sz w:val="24"/>
              </w:rPr>
              <w:t>HU: Torutransporditeenuste osutamiseks on nõutav asutamine. Teenuseid</w:t>
            </w:r>
            <w:r>
              <w:rPr>
                <w:spacing w:val="-6"/>
                <w:sz w:val="24"/>
              </w:rPr>
              <w:t xml:space="preserve"> </w:t>
            </w:r>
            <w:r>
              <w:rPr>
                <w:sz w:val="24"/>
              </w:rPr>
              <w:t>võib</w:t>
            </w:r>
            <w:r>
              <w:rPr>
                <w:spacing w:val="-6"/>
                <w:sz w:val="24"/>
              </w:rPr>
              <w:t xml:space="preserve"> </w:t>
            </w:r>
            <w:r>
              <w:rPr>
                <w:sz w:val="24"/>
              </w:rPr>
              <w:t>osutada</w:t>
            </w:r>
            <w:r>
              <w:rPr>
                <w:spacing w:val="-5"/>
                <w:sz w:val="24"/>
              </w:rPr>
              <w:t xml:space="preserve"> </w:t>
            </w:r>
            <w:r>
              <w:rPr>
                <w:sz w:val="24"/>
              </w:rPr>
              <w:t>riigi</w:t>
            </w:r>
            <w:r>
              <w:rPr>
                <w:spacing w:val="-6"/>
                <w:sz w:val="24"/>
              </w:rPr>
              <w:t xml:space="preserve"> </w:t>
            </w:r>
            <w:r>
              <w:rPr>
                <w:sz w:val="24"/>
              </w:rPr>
              <w:t>või</w:t>
            </w:r>
            <w:r>
              <w:rPr>
                <w:spacing w:val="-6"/>
                <w:sz w:val="24"/>
              </w:rPr>
              <w:t xml:space="preserve"> </w:t>
            </w:r>
            <w:r>
              <w:rPr>
                <w:sz w:val="24"/>
              </w:rPr>
              <w:t>kohaliku</w:t>
            </w:r>
            <w:r>
              <w:rPr>
                <w:spacing w:val="-6"/>
                <w:sz w:val="24"/>
              </w:rPr>
              <w:t xml:space="preserve"> </w:t>
            </w:r>
            <w:r>
              <w:rPr>
                <w:sz w:val="24"/>
              </w:rPr>
              <w:t>omavalitsusega</w:t>
            </w:r>
            <w:r>
              <w:rPr>
                <w:spacing w:val="-7"/>
                <w:sz w:val="24"/>
              </w:rPr>
              <w:t xml:space="preserve"> </w:t>
            </w:r>
            <w:r>
              <w:rPr>
                <w:sz w:val="24"/>
              </w:rPr>
              <w:t>sõlmitud kontsessioonilepingu alusel. Kõnealuse teenuse osutamine on reguleeritud kontsessiooniõigusega (CPC 7131).</w:t>
            </w:r>
          </w:p>
          <w:p w14:paraId="6B0727FE" w14:textId="77777777" w:rsidR="00785189" w:rsidRDefault="009E0FDB">
            <w:pPr>
              <w:pStyle w:val="TableParagraph"/>
              <w:ind w:left="122" w:right="120"/>
              <w:rPr>
                <w:sz w:val="24"/>
              </w:rPr>
            </w:pPr>
            <w:r>
              <w:rPr>
                <w:sz w:val="24"/>
              </w:rPr>
              <w:t>NL: Gaasitoruvõrgu omandiõigus kuulub üksnes valitsusele (põhivõrgud)</w:t>
            </w:r>
            <w:r>
              <w:rPr>
                <w:spacing w:val="-7"/>
                <w:sz w:val="24"/>
              </w:rPr>
              <w:t xml:space="preserve"> </w:t>
            </w:r>
            <w:r>
              <w:rPr>
                <w:sz w:val="24"/>
              </w:rPr>
              <w:t>ja</w:t>
            </w:r>
            <w:r>
              <w:rPr>
                <w:spacing w:val="-6"/>
                <w:sz w:val="24"/>
              </w:rPr>
              <w:t xml:space="preserve"> </w:t>
            </w:r>
            <w:r>
              <w:rPr>
                <w:sz w:val="24"/>
              </w:rPr>
              <w:t>teistele</w:t>
            </w:r>
            <w:r>
              <w:rPr>
                <w:spacing w:val="-6"/>
                <w:sz w:val="24"/>
              </w:rPr>
              <w:t xml:space="preserve"> </w:t>
            </w:r>
            <w:r>
              <w:rPr>
                <w:sz w:val="24"/>
              </w:rPr>
              <w:t>avaliku</w:t>
            </w:r>
            <w:r>
              <w:rPr>
                <w:spacing w:val="-6"/>
                <w:sz w:val="24"/>
              </w:rPr>
              <w:t xml:space="preserve"> </w:t>
            </w:r>
            <w:r>
              <w:rPr>
                <w:sz w:val="24"/>
              </w:rPr>
              <w:t>sektori</w:t>
            </w:r>
            <w:r>
              <w:rPr>
                <w:spacing w:val="-5"/>
                <w:sz w:val="24"/>
              </w:rPr>
              <w:t xml:space="preserve"> </w:t>
            </w:r>
            <w:r>
              <w:rPr>
                <w:sz w:val="24"/>
              </w:rPr>
              <w:t>asutustele</w:t>
            </w:r>
            <w:r>
              <w:rPr>
                <w:spacing w:val="-6"/>
                <w:sz w:val="24"/>
              </w:rPr>
              <w:t xml:space="preserve"> </w:t>
            </w:r>
            <w:r>
              <w:rPr>
                <w:sz w:val="24"/>
              </w:rPr>
              <w:t>(jaotusvõrgud)</w:t>
            </w:r>
            <w:r>
              <w:rPr>
                <w:spacing w:val="-6"/>
                <w:sz w:val="24"/>
              </w:rPr>
              <w:t xml:space="preserve"> </w:t>
            </w:r>
            <w:r>
              <w:rPr>
                <w:sz w:val="24"/>
              </w:rPr>
              <w:t>(ISIC 4020, CPC 7131).</w:t>
            </w:r>
          </w:p>
          <w:p w14:paraId="0C962E71" w14:textId="77777777" w:rsidR="00785189" w:rsidRDefault="009E0FDB">
            <w:pPr>
              <w:pStyle w:val="TableParagraph"/>
              <w:ind w:left="122"/>
              <w:rPr>
                <w:sz w:val="24"/>
              </w:rPr>
            </w:pPr>
            <w:r>
              <w:rPr>
                <w:sz w:val="24"/>
              </w:rPr>
              <w:t>PL:</w:t>
            </w:r>
            <w:r>
              <w:rPr>
                <w:spacing w:val="-1"/>
                <w:sz w:val="24"/>
              </w:rPr>
              <w:t xml:space="preserve"> </w:t>
            </w:r>
            <w:r>
              <w:rPr>
                <w:sz w:val="24"/>
              </w:rPr>
              <w:t>Energiaseaduse</w:t>
            </w:r>
            <w:r>
              <w:rPr>
                <w:spacing w:val="-2"/>
                <w:sz w:val="24"/>
              </w:rPr>
              <w:t xml:space="preserve"> </w:t>
            </w:r>
            <w:r>
              <w:rPr>
                <w:sz w:val="24"/>
              </w:rPr>
              <w:t>kohaselt</w:t>
            </w:r>
            <w:r>
              <w:rPr>
                <w:spacing w:val="-1"/>
                <w:sz w:val="24"/>
              </w:rPr>
              <w:t xml:space="preserve"> </w:t>
            </w:r>
            <w:r>
              <w:rPr>
                <w:sz w:val="24"/>
              </w:rPr>
              <w:t>on</w:t>
            </w:r>
            <w:r>
              <w:rPr>
                <w:spacing w:val="-1"/>
                <w:sz w:val="24"/>
              </w:rPr>
              <w:t xml:space="preserve"> </w:t>
            </w:r>
            <w:r>
              <w:rPr>
                <w:sz w:val="24"/>
              </w:rPr>
              <w:t>vaja</w:t>
            </w:r>
            <w:r>
              <w:rPr>
                <w:spacing w:val="-1"/>
                <w:sz w:val="24"/>
              </w:rPr>
              <w:t xml:space="preserve"> </w:t>
            </w:r>
            <w:r>
              <w:rPr>
                <w:sz w:val="24"/>
              </w:rPr>
              <w:t>luba</w:t>
            </w:r>
            <w:r>
              <w:rPr>
                <w:spacing w:val="-2"/>
                <w:sz w:val="24"/>
              </w:rPr>
              <w:t xml:space="preserve"> </w:t>
            </w:r>
            <w:r>
              <w:rPr>
                <w:sz w:val="24"/>
              </w:rPr>
              <w:t>järgmise</w:t>
            </w:r>
            <w:r>
              <w:rPr>
                <w:spacing w:val="-1"/>
                <w:sz w:val="24"/>
              </w:rPr>
              <w:t xml:space="preserve"> </w:t>
            </w:r>
            <w:r>
              <w:rPr>
                <w:sz w:val="24"/>
              </w:rPr>
              <w:t>tegevuse</w:t>
            </w:r>
            <w:r>
              <w:rPr>
                <w:spacing w:val="-1"/>
                <w:sz w:val="24"/>
              </w:rPr>
              <w:t xml:space="preserve"> </w:t>
            </w:r>
            <w:r>
              <w:rPr>
                <w:spacing w:val="-2"/>
                <w:sz w:val="24"/>
              </w:rPr>
              <w:t>jaoks:</w:t>
            </w:r>
          </w:p>
          <w:p w14:paraId="78805F91" w14:textId="77777777" w:rsidR="00785189" w:rsidRDefault="009E0FDB">
            <w:pPr>
              <w:pStyle w:val="TableParagraph"/>
              <w:tabs>
                <w:tab w:val="left" w:pos="688"/>
              </w:tabs>
              <w:ind w:left="688" w:right="176" w:hanging="567"/>
              <w:rPr>
                <w:sz w:val="24"/>
              </w:rPr>
            </w:pPr>
            <w:r>
              <w:rPr>
                <w:spacing w:val="-6"/>
                <w:sz w:val="24"/>
              </w:rPr>
              <w:t>i)</w:t>
            </w:r>
            <w:r>
              <w:rPr>
                <w:sz w:val="24"/>
              </w:rPr>
              <w:tab/>
              <w:t>kütuste</w:t>
            </w:r>
            <w:r>
              <w:rPr>
                <w:spacing w:val="-5"/>
                <w:sz w:val="24"/>
              </w:rPr>
              <w:t xml:space="preserve"> </w:t>
            </w:r>
            <w:r>
              <w:rPr>
                <w:sz w:val="24"/>
              </w:rPr>
              <w:t>või</w:t>
            </w:r>
            <w:r>
              <w:rPr>
                <w:spacing w:val="-5"/>
                <w:sz w:val="24"/>
              </w:rPr>
              <w:t xml:space="preserve"> </w:t>
            </w:r>
            <w:r>
              <w:rPr>
                <w:sz w:val="24"/>
              </w:rPr>
              <w:t>energia</w:t>
            </w:r>
            <w:r>
              <w:rPr>
                <w:spacing w:val="-7"/>
                <w:sz w:val="24"/>
              </w:rPr>
              <w:t xml:space="preserve"> </w:t>
            </w:r>
            <w:r>
              <w:rPr>
                <w:sz w:val="24"/>
              </w:rPr>
              <w:t>tootmine,</w:t>
            </w:r>
            <w:r>
              <w:rPr>
                <w:spacing w:val="-5"/>
                <w:sz w:val="24"/>
              </w:rPr>
              <w:t xml:space="preserve"> </w:t>
            </w:r>
            <w:r>
              <w:rPr>
                <w:sz w:val="24"/>
              </w:rPr>
              <w:t>välja</w:t>
            </w:r>
            <w:r>
              <w:rPr>
                <w:spacing w:val="-6"/>
                <w:sz w:val="24"/>
              </w:rPr>
              <w:t xml:space="preserve"> </w:t>
            </w:r>
            <w:r>
              <w:rPr>
                <w:sz w:val="24"/>
              </w:rPr>
              <w:t>arvatud</w:t>
            </w:r>
            <w:r>
              <w:rPr>
                <w:spacing w:val="-5"/>
                <w:sz w:val="24"/>
              </w:rPr>
              <w:t xml:space="preserve"> </w:t>
            </w:r>
            <w:r>
              <w:rPr>
                <w:sz w:val="24"/>
              </w:rPr>
              <w:t>tahke-</w:t>
            </w:r>
            <w:r>
              <w:rPr>
                <w:spacing w:val="-4"/>
                <w:sz w:val="24"/>
              </w:rPr>
              <w:t xml:space="preserve"> </w:t>
            </w:r>
            <w:r>
              <w:rPr>
                <w:sz w:val="24"/>
              </w:rPr>
              <w:t>või</w:t>
            </w:r>
            <w:r>
              <w:rPr>
                <w:spacing w:val="-5"/>
                <w:sz w:val="24"/>
              </w:rPr>
              <w:t xml:space="preserve"> </w:t>
            </w:r>
            <w:r>
              <w:rPr>
                <w:sz w:val="24"/>
              </w:rPr>
              <w:t xml:space="preserve">gaaskütuste </w:t>
            </w:r>
            <w:r>
              <w:rPr>
                <w:spacing w:val="-2"/>
                <w:sz w:val="24"/>
              </w:rPr>
              <w:t>tootmine;</w:t>
            </w:r>
          </w:p>
        </w:tc>
      </w:tr>
    </w:tbl>
    <w:p w14:paraId="61899B97" w14:textId="77777777" w:rsidR="00785189" w:rsidRDefault="00785189">
      <w:pPr>
        <w:pStyle w:val="TableParagraph"/>
        <w:rPr>
          <w:sz w:val="24"/>
        </w:rPr>
        <w:sectPr w:rsidR="00785189">
          <w:pgSz w:w="11910" w:h="16850"/>
          <w:pgMar w:top="1380" w:right="566" w:bottom="1380" w:left="425" w:header="0" w:footer="1199" w:gutter="0"/>
          <w:cols w:space="708"/>
        </w:sectPr>
      </w:pPr>
    </w:p>
    <w:p w14:paraId="7722E15E"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197"/>
      </w:tblGrid>
      <w:tr w:rsidR="00785189" w14:paraId="7F5CFBE4" w14:textId="77777777">
        <w:trPr>
          <w:trHeight w:val="398"/>
        </w:trPr>
        <w:tc>
          <w:tcPr>
            <w:tcW w:w="2977" w:type="dxa"/>
            <w:tcBorders>
              <w:bottom w:val="single" w:sz="4" w:space="0" w:color="000000"/>
            </w:tcBorders>
          </w:tcPr>
          <w:p w14:paraId="102CDA79"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197" w:type="dxa"/>
            <w:tcBorders>
              <w:bottom w:val="single" w:sz="4" w:space="0" w:color="000000"/>
            </w:tcBorders>
          </w:tcPr>
          <w:p w14:paraId="23C6093C" w14:textId="77777777" w:rsidR="00785189" w:rsidRDefault="009E0FDB">
            <w:pPr>
              <w:pStyle w:val="TableParagraph"/>
              <w:spacing w:before="61"/>
              <w:ind w:left="75"/>
              <w:jc w:val="center"/>
              <w:rPr>
                <w:sz w:val="24"/>
              </w:rPr>
            </w:pPr>
            <w:r>
              <w:rPr>
                <w:sz w:val="24"/>
              </w:rPr>
              <w:t>Turulepääsu</w:t>
            </w:r>
            <w:r>
              <w:rPr>
                <w:spacing w:val="-4"/>
                <w:sz w:val="24"/>
              </w:rPr>
              <w:t xml:space="preserve"> </w:t>
            </w:r>
            <w:r>
              <w:rPr>
                <w:spacing w:val="-2"/>
                <w:sz w:val="24"/>
              </w:rPr>
              <w:t>piirangud</w:t>
            </w:r>
          </w:p>
        </w:tc>
      </w:tr>
      <w:tr w:rsidR="00785189" w14:paraId="2AFC0333" w14:textId="77777777">
        <w:trPr>
          <w:trHeight w:val="8266"/>
        </w:trPr>
        <w:tc>
          <w:tcPr>
            <w:tcW w:w="2977" w:type="dxa"/>
            <w:tcBorders>
              <w:top w:val="single" w:sz="4" w:space="0" w:color="000000"/>
              <w:bottom w:val="nil"/>
            </w:tcBorders>
          </w:tcPr>
          <w:p w14:paraId="2D384367" w14:textId="77777777" w:rsidR="00785189" w:rsidRDefault="00785189">
            <w:pPr>
              <w:pStyle w:val="TableParagraph"/>
              <w:spacing w:before="0"/>
              <w:ind w:left="0"/>
              <w:rPr>
                <w:sz w:val="24"/>
              </w:rPr>
            </w:pPr>
          </w:p>
        </w:tc>
        <w:tc>
          <w:tcPr>
            <w:tcW w:w="7197" w:type="dxa"/>
            <w:tcBorders>
              <w:top w:val="single" w:sz="4" w:space="0" w:color="000000"/>
              <w:bottom w:val="nil"/>
            </w:tcBorders>
          </w:tcPr>
          <w:p w14:paraId="627E9DB5" w14:textId="77777777" w:rsidR="00785189" w:rsidRDefault="009E0FDB">
            <w:pPr>
              <w:pStyle w:val="TableParagraph"/>
              <w:numPr>
                <w:ilvl w:val="0"/>
                <w:numId w:val="96"/>
              </w:numPr>
              <w:tabs>
                <w:tab w:val="left" w:pos="688"/>
              </w:tabs>
              <w:spacing w:before="59"/>
              <w:ind w:right="579"/>
              <w:rPr>
                <w:sz w:val="24"/>
              </w:rPr>
            </w:pPr>
            <w:r>
              <w:rPr>
                <w:sz w:val="24"/>
              </w:rPr>
              <w:t>gaaskütuse ladustamine ladustamisrajatistes, maagaasi veeldamine</w:t>
            </w:r>
            <w:r>
              <w:rPr>
                <w:spacing w:val="-9"/>
                <w:sz w:val="24"/>
              </w:rPr>
              <w:t xml:space="preserve"> </w:t>
            </w:r>
            <w:r>
              <w:rPr>
                <w:sz w:val="24"/>
              </w:rPr>
              <w:t>ja</w:t>
            </w:r>
            <w:r>
              <w:rPr>
                <w:spacing w:val="-10"/>
                <w:sz w:val="24"/>
              </w:rPr>
              <w:t xml:space="preserve"> </w:t>
            </w:r>
            <w:r>
              <w:rPr>
                <w:sz w:val="24"/>
              </w:rPr>
              <w:t>veeldatud</w:t>
            </w:r>
            <w:r>
              <w:rPr>
                <w:spacing w:val="-7"/>
                <w:sz w:val="24"/>
              </w:rPr>
              <w:t xml:space="preserve"> </w:t>
            </w:r>
            <w:r>
              <w:rPr>
                <w:sz w:val="24"/>
              </w:rPr>
              <w:t>maagaasi</w:t>
            </w:r>
            <w:r>
              <w:rPr>
                <w:spacing w:val="-9"/>
                <w:sz w:val="24"/>
              </w:rPr>
              <w:t xml:space="preserve"> </w:t>
            </w:r>
            <w:r>
              <w:rPr>
                <w:sz w:val="24"/>
              </w:rPr>
              <w:t>taasgaasistamine</w:t>
            </w:r>
            <w:r>
              <w:rPr>
                <w:spacing w:val="-10"/>
                <w:sz w:val="24"/>
              </w:rPr>
              <w:t xml:space="preserve"> </w:t>
            </w:r>
            <w:r>
              <w:rPr>
                <w:sz w:val="24"/>
              </w:rPr>
              <w:t>maagaasi veeldusjaamades</w:t>
            </w:r>
            <w:r>
              <w:rPr>
                <w:spacing w:val="-7"/>
                <w:sz w:val="24"/>
              </w:rPr>
              <w:t xml:space="preserve"> </w:t>
            </w:r>
            <w:r>
              <w:rPr>
                <w:sz w:val="24"/>
              </w:rPr>
              <w:t>ning</w:t>
            </w:r>
            <w:r>
              <w:rPr>
                <w:spacing w:val="-7"/>
                <w:sz w:val="24"/>
              </w:rPr>
              <w:t xml:space="preserve"> </w:t>
            </w:r>
            <w:r>
              <w:rPr>
                <w:sz w:val="24"/>
              </w:rPr>
              <w:t>vedelkütuse</w:t>
            </w:r>
            <w:r>
              <w:rPr>
                <w:spacing w:val="-8"/>
                <w:sz w:val="24"/>
              </w:rPr>
              <w:t xml:space="preserve"> </w:t>
            </w:r>
            <w:r>
              <w:rPr>
                <w:sz w:val="24"/>
              </w:rPr>
              <w:t>ladustamine,</w:t>
            </w:r>
            <w:r>
              <w:rPr>
                <w:spacing w:val="-7"/>
                <w:sz w:val="24"/>
              </w:rPr>
              <w:t xml:space="preserve"> </w:t>
            </w:r>
            <w:r>
              <w:rPr>
                <w:sz w:val="24"/>
              </w:rPr>
              <w:t>välja</w:t>
            </w:r>
            <w:r>
              <w:rPr>
                <w:spacing w:val="-8"/>
                <w:sz w:val="24"/>
              </w:rPr>
              <w:t xml:space="preserve"> </w:t>
            </w:r>
            <w:r>
              <w:rPr>
                <w:sz w:val="24"/>
              </w:rPr>
              <w:t>arvatud vedelkütuse kohalik ladustamine rajatistes, mille võimsus on väiksem kui 1 MJ/s, ja vedelkütuse ladustamine jaemüügis;</w:t>
            </w:r>
          </w:p>
          <w:p w14:paraId="2E751A0C" w14:textId="77777777" w:rsidR="00785189" w:rsidRDefault="009E0FDB">
            <w:pPr>
              <w:pStyle w:val="TableParagraph"/>
              <w:numPr>
                <w:ilvl w:val="0"/>
                <w:numId w:val="96"/>
              </w:numPr>
              <w:tabs>
                <w:tab w:val="left" w:pos="688"/>
              </w:tabs>
              <w:ind w:right="949"/>
              <w:rPr>
                <w:sz w:val="24"/>
              </w:rPr>
            </w:pPr>
            <w:r>
              <w:rPr>
                <w:sz w:val="24"/>
              </w:rPr>
              <w:t>kütuste</w:t>
            </w:r>
            <w:r>
              <w:rPr>
                <w:spacing w:val="-7"/>
                <w:sz w:val="24"/>
              </w:rPr>
              <w:t xml:space="preserve"> </w:t>
            </w:r>
            <w:r>
              <w:rPr>
                <w:sz w:val="24"/>
              </w:rPr>
              <w:t>ülekanne</w:t>
            </w:r>
            <w:r>
              <w:rPr>
                <w:spacing w:val="-8"/>
                <w:sz w:val="24"/>
              </w:rPr>
              <w:t xml:space="preserve"> </w:t>
            </w:r>
            <w:r>
              <w:rPr>
                <w:sz w:val="24"/>
              </w:rPr>
              <w:t>või</w:t>
            </w:r>
            <w:r>
              <w:rPr>
                <w:spacing w:val="-7"/>
                <w:sz w:val="24"/>
              </w:rPr>
              <w:t xml:space="preserve"> </w:t>
            </w:r>
            <w:r>
              <w:rPr>
                <w:sz w:val="24"/>
              </w:rPr>
              <w:t>jaotamine,</w:t>
            </w:r>
            <w:r>
              <w:rPr>
                <w:spacing w:val="-7"/>
                <w:sz w:val="24"/>
              </w:rPr>
              <w:t xml:space="preserve"> </w:t>
            </w:r>
            <w:r>
              <w:rPr>
                <w:sz w:val="24"/>
              </w:rPr>
              <w:t>välja</w:t>
            </w:r>
            <w:r>
              <w:rPr>
                <w:spacing w:val="-8"/>
                <w:sz w:val="24"/>
              </w:rPr>
              <w:t xml:space="preserve"> </w:t>
            </w:r>
            <w:r>
              <w:rPr>
                <w:sz w:val="24"/>
              </w:rPr>
              <w:t>arvatud</w:t>
            </w:r>
            <w:r>
              <w:rPr>
                <w:spacing w:val="-7"/>
                <w:sz w:val="24"/>
              </w:rPr>
              <w:t xml:space="preserve"> </w:t>
            </w:r>
            <w:r>
              <w:rPr>
                <w:sz w:val="24"/>
              </w:rPr>
              <w:t>gaaskütuste jaotamine võrkudes võimsusega alla 1 MJ/s;</w:t>
            </w:r>
          </w:p>
          <w:p w14:paraId="5D750A69" w14:textId="77777777" w:rsidR="00785189" w:rsidRDefault="009E0FDB">
            <w:pPr>
              <w:pStyle w:val="TableParagraph"/>
              <w:numPr>
                <w:ilvl w:val="0"/>
                <w:numId w:val="96"/>
              </w:numPr>
              <w:tabs>
                <w:tab w:val="left" w:pos="688"/>
              </w:tabs>
              <w:ind w:right="279"/>
              <w:rPr>
                <w:sz w:val="24"/>
              </w:rPr>
            </w:pPr>
            <w:r>
              <w:rPr>
                <w:sz w:val="24"/>
              </w:rPr>
              <w:t>kauplemine</w:t>
            </w:r>
            <w:r>
              <w:rPr>
                <w:spacing w:val="-9"/>
                <w:sz w:val="24"/>
              </w:rPr>
              <w:t xml:space="preserve"> </w:t>
            </w:r>
            <w:r>
              <w:rPr>
                <w:sz w:val="24"/>
              </w:rPr>
              <w:t>kütustega,</w:t>
            </w:r>
            <w:r>
              <w:rPr>
                <w:spacing w:val="-9"/>
                <w:sz w:val="24"/>
              </w:rPr>
              <w:t xml:space="preserve"> </w:t>
            </w:r>
            <w:r>
              <w:rPr>
                <w:sz w:val="24"/>
              </w:rPr>
              <w:t>välja</w:t>
            </w:r>
            <w:r>
              <w:rPr>
                <w:spacing w:val="-9"/>
                <w:sz w:val="24"/>
              </w:rPr>
              <w:t xml:space="preserve"> </w:t>
            </w:r>
            <w:r>
              <w:rPr>
                <w:sz w:val="24"/>
              </w:rPr>
              <w:t>arvatud</w:t>
            </w:r>
            <w:r>
              <w:rPr>
                <w:spacing w:val="-9"/>
                <w:sz w:val="24"/>
              </w:rPr>
              <w:t xml:space="preserve"> </w:t>
            </w:r>
            <w:r>
              <w:rPr>
                <w:sz w:val="24"/>
              </w:rPr>
              <w:t>tahkekütustega;</w:t>
            </w:r>
            <w:r>
              <w:rPr>
                <w:spacing w:val="-9"/>
                <w:sz w:val="24"/>
              </w:rPr>
              <w:t xml:space="preserve"> </w:t>
            </w:r>
            <w:r>
              <w:rPr>
                <w:sz w:val="24"/>
              </w:rPr>
              <w:t>kauplemine gaaskütusega, kui aastakäive ei ületa 100 000 eurot; kauplemine vedelgaasiga, kui aastakäive ei ületa 10 000 eurot; ning kauplemine gaaskütustega kaubabörsidel maaklerfirmade poolt, kes 26. oktoobri 2000. aasta kaubabörside seaduse alusel tegelevad börsidel maakleritegevusega. Käibepiirangud ei kehti gaaskütuse või vedelkütuse hulgimüügi ega balloonigaasi jaemüügi korral.</w:t>
            </w:r>
          </w:p>
          <w:p w14:paraId="6E1D45FE" w14:textId="77777777" w:rsidR="00785189" w:rsidRDefault="009E0FDB">
            <w:pPr>
              <w:pStyle w:val="TableParagraph"/>
              <w:spacing w:before="121"/>
              <w:ind w:left="122" w:right="120"/>
              <w:rPr>
                <w:sz w:val="24"/>
              </w:rPr>
            </w:pPr>
            <w:r>
              <w:rPr>
                <w:sz w:val="24"/>
              </w:rPr>
              <w:t>Pädev</w:t>
            </w:r>
            <w:r>
              <w:rPr>
                <w:spacing w:val="-4"/>
                <w:sz w:val="24"/>
              </w:rPr>
              <w:t xml:space="preserve"> </w:t>
            </w:r>
            <w:r>
              <w:rPr>
                <w:sz w:val="24"/>
              </w:rPr>
              <w:t>asutus</w:t>
            </w:r>
            <w:r>
              <w:rPr>
                <w:spacing w:val="-4"/>
                <w:sz w:val="24"/>
              </w:rPr>
              <w:t xml:space="preserve"> </w:t>
            </w:r>
            <w:r>
              <w:rPr>
                <w:sz w:val="24"/>
              </w:rPr>
              <w:t>võib</w:t>
            </w:r>
            <w:r>
              <w:rPr>
                <w:spacing w:val="-4"/>
                <w:sz w:val="24"/>
              </w:rPr>
              <w:t xml:space="preserve"> </w:t>
            </w:r>
            <w:r>
              <w:rPr>
                <w:sz w:val="24"/>
              </w:rPr>
              <w:t>anda</w:t>
            </w:r>
            <w:r>
              <w:rPr>
                <w:spacing w:val="-6"/>
                <w:sz w:val="24"/>
              </w:rPr>
              <w:t xml:space="preserve"> </w:t>
            </w:r>
            <w:r>
              <w:rPr>
                <w:sz w:val="24"/>
              </w:rPr>
              <w:t>loa</w:t>
            </w:r>
            <w:r>
              <w:rPr>
                <w:spacing w:val="-5"/>
                <w:sz w:val="24"/>
              </w:rPr>
              <w:t xml:space="preserve"> </w:t>
            </w:r>
            <w:r>
              <w:rPr>
                <w:sz w:val="24"/>
              </w:rPr>
              <w:t>üksnes</w:t>
            </w:r>
            <w:r>
              <w:rPr>
                <w:spacing w:val="-4"/>
                <w:sz w:val="24"/>
              </w:rPr>
              <w:t xml:space="preserve"> </w:t>
            </w:r>
            <w:r>
              <w:rPr>
                <w:sz w:val="24"/>
              </w:rPr>
              <w:t>taotlejale,</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registreerinud</w:t>
            </w:r>
            <w:r>
              <w:rPr>
                <w:spacing w:val="-4"/>
                <w:sz w:val="24"/>
              </w:rPr>
              <w:t xml:space="preserve"> </w:t>
            </w:r>
            <w:r>
              <w:rPr>
                <w:sz w:val="24"/>
              </w:rPr>
              <w:t>oma peamise tegevuskoha või elukoha ELi liikmesriigi, EMP riigi või</w:t>
            </w:r>
          </w:p>
          <w:p w14:paraId="74131808" w14:textId="77777777" w:rsidR="00785189" w:rsidRDefault="009E0FDB">
            <w:pPr>
              <w:pStyle w:val="TableParagraph"/>
              <w:spacing w:before="0"/>
              <w:ind w:left="122"/>
              <w:rPr>
                <w:sz w:val="24"/>
              </w:rPr>
            </w:pPr>
            <w:r>
              <w:rPr>
                <w:sz w:val="24"/>
              </w:rPr>
              <w:t>Šveitsi</w:t>
            </w:r>
            <w:r>
              <w:rPr>
                <w:spacing w:val="-2"/>
                <w:sz w:val="24"/>
              </w:rPr>
              <w:t xml:space="preserve"> </w:t>
            </w:r>
            <w:r>
              <w:rPr>
                <w:sz w:val="24"/>
              </w:rPr>
              <w:t>Konföderatsiooni</w:t>
            </w:r>
            <w:r>
              <w:rPr>
                <w:spacing w:val="-1"/>
                <w:sz w:val="24"/>
              </w:rPr>
              <w:t xml:space="preserve"> </w:t>
            </w:r>
            <w:r>
              <w:rPr>
                <w:sz w:val="24"/>
              </w:rPr>
              <w:t>territooriumil</w:t>
            </w:r>
            <w:r>
              <w:rPr>
                <w:spacing w:val="-2"/>
                <w:sz w:val="24"/>
              </w:rPr>
              <w:t xml:space="preserve"> </w:t>
            </w:r>
            <w:r>
              <w:rPr>
                <w:sz w:val="24"/>
              </w:rPr>
              <w:t>(ISIC</w:t>
            </w:r>
            <w:r>
              <w:rPr>
                <w:spacing w:val="-1"/>
                <w:sz w:val="24"/>
              </w:rPr>
              <w:t xml:space="preserve"> </w:t>
            </w:r>
            <w:r>
              <w:rPr>
                <w:sz w:val="24"/>
              </w:rPr>
              <w:t>4020,</w:t>
            </w:r>
            <w:r>
              <w:rPr>
                <w:spacing w:val="-2"/>
                <w:sz w:val="24"/>
              </w:rPr>
              <w:t xml:space="preserve"> </w:t>
            </w:r>
            <w:r>
              <w:rPr>
                <w:sz w:val="24"/>
              </w:rPr>
              <w:t>CPC</w:t>
            </w:r>
            <w:r>
              <w:rPr>
                <w:spacing w:val="-1"/>
                <w:sz w:val="24"/>
              </w:rPr>
              <w:t xml:space="preserve"> </w:t>
            </w:r>
            <w:r>
              <w:rPr>
                <w:sz w:val="24"/>
              </w:rPr>
              <w:t>63297,</w:t>
            </w:r>
            <w:r>
              <w:rPr>
                <w:spacing w:val="-1"/>
                <w:sz w:val="24"/>
              </w:rPr>
              <w:t xml:space="preserve"> </w:t>
            </w:r>
            <w:r>
              <w:rPr>
                <w:spacing w:val="-2"/>
                <w:sz w:val="24"/>
              </w:rPr>
              <w:t>74220,</w:t>
            </w:r>
          </w:p>
          <w:p w14:paraId="1B8DE75D" w14:textId="77777777" w:rsidR="00785189" w:rsidRDefault="009E0FDB">
            <w:pPr>
              <w:pStyle w:val="TableParagraph"/>
              <w:spacing w:before="0"/>
              <w:ind w:left="122"/>
              <w:rPr>
                <w:sz w:val="24"/>
              </w:rPr>
            </w:pPr>
            <w:r>
              <w:rPr>
                <w:sz w:val="24"/>
              </w:rPr>
              <w:t xml:space="preserve">CPC </w:t>
            </w:r>
            <w:r>
              <w:rPr>
                <w:spacing w:val="-2"/>
                <w:sz w:val="24"/>
              </w:rPr>
              <w:t>887).</w:t>
            </w:r>
          </w:p>
          <w:p w14:paraId="2DF1A963" w14:textId="77777777" w:rsidR="00785189" w:rsidRDefault="009E0FDB">
            <w:pPr>
              <w:pStyle w:val="TableParagraph"/>
              <w:ind w:left="122" w:right="217"/>
              <w:rPr>
                <w:sz w:val="24"/>
              </w:rPr>
            </w:pPr>
            <w:r>
              <w:rPr>
                <w:sz w:val="24"/>
              </w:rPr>
              <w:t>PT:</w:t>
            </w:r>
            <w:r>
              <w:rPr>
                <w:spacing w:val="-5"/>
                <w:sz w:val="24"/>
              </w:rPr>
              <w:t xml:space="preserve"> </w:t>
            </w:r>
            <w:r>
              <w:rPr>
                <w:sz w:val="24"/>
              </w:rPr>
              <w:t>Kontsessioonid,</w:t>
            </w:r>
            <w:r>
              <w:rPr>
                <w:spacing w:val="-5"/>
                <w:sz w:val="24"/>
              </w:rPr>
              <w:t xml:space="preserve"> </w:t>
            </w:r>
            <w:r>
              <w:rPr>
                <w:sz w:val="24"/>
              </w:rPr>
              <w:t>mis</w:t>
            </w:r>
            <w:r>
              <w:rPr>
                <w:spacing w:val="-8"/>
                <w:sz w:val="24"/>
              </w:rPr>
              <w:t xml:space="preserve"> </w:t>
            </w:r>
            <w:r>
              <w:rPr>
                <w:sz w:val="24"/>
              </w:rPr>
              <w:t>on</w:t>
            </w:r>
            <w:r>
              <w:rPr>
                <w:spacing w:val="-5"/>
                <w:sz w:val="24"/>
              </w:rPr>
              <w:t xml:space="preserve"> </w:t>
            </w:r>
            <w:r>
              <w:rPr>
                <w:sz w:val="24"/>
              </w:rPr>
              <w:t>seotud</w:t>
            </w:r>
            <w:r>
              <w:rPr>
                <w:spacing w:val="-5"/>
                <w:sz w:val="24"/>
              </w:rPr>
              <w:t xml:space="preserve"> </w:t>
            </w:r>
            <w:r>
              <w:rPr>
                <w:sz w:val="24"/>
              </w:rPr>
              <w:t>maagaasi</w:t>
            </w:r>
            <w:r>
              <w:rPr>
                <w:spacing w:val="-5"/>
                <w:sz w:val="24"/>
              </w:rPr>
              <w:t xml:space="preserve"> </w:t>
            </w:r>
            <w:r>
              <w:rPr>
                <w:sz w:val="24"/>
              </w:rPr>
              <w:t>ülekandmise,</w:t>
            </w:r>
            <w:r>
              <w:rPr>
                <w:spacing w:val="-5"/>
                <w:sz w:val="24"/>
              </w:rPr>
              <w:t xml:space="preserve"> </w:t>
            </w:r>
            <w:r>
              <w:rPr>
                <w:sz w:val="24"/>
              </w:rPr>
              <w:t>jaotamise</w:t>
            </w:r>
            <w:r>
              <w:rPr>
                <w:spacing w:val="-6"/>
                <w:sz w:val="24"/>
              </w:rPr>
              <w:t xml:space="preserve"> </w:t>
            </w:r>
            <w:r>
              <w:rPr>
                <w:sz w:val="24"/>
              </w:rPr>
              <w:t>ja maa-aluse hoiustamisega ning veeldatud maagaasi vastuvõtmise, hoiustamise ja taasgaasistamise terminalidega, antakse avalike pakkumismenetluste tulemusel kontsessioonilepingute alusel. Need kontsessioonid antakse ainult piiratud vastutusega äriühingutele, kelle peakorter ja tegelik juhtimine on Portugalis (ISIC 4020, CPC 7131, 7422, 887, välja arvatud nõustamis- ja konsultatsiooniteenused).</w:t>
            </w:r>
          </w:p>
        </w:tc>
      </w:tr>
    </w:tbl>
    <w:p w14:paraId="211372E7" w14:textId="77777777" w:rsidR="00785189" w:rsidRDefault="00785189">
      <w:pPr>
        <w:pStyle w:val="TableParagraph"/>
        <w:rPr>
          <w:sz w:val="24"/>
        </w:rPr>
        <w:sectPr w:rsidR="00785189">
          <w:pgSz w:w="11910" w:h="16850"/>
          <w:pgMar w:top="1380" w:right="566" w:bottom="1380" w:left="425" w:header="0" w:footer="1199" w:gutter="0"/>
          <w:cols w:space="708"/>
        </w:sectPr>
      </w:pPr>
    </w:p>
    <w:p w14:paraId="022BC450"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197"/>
      </w:tblGrid>
      <w:tr w:rsidR="00785189" w14:paraId="44272BB4" w14:textId="77777777">
        <w:trPr>
          <w:trHeight w:val="398"/>
        </w:trPr>
        <w:tc>
          <w:tcPr>
            <w:tcW w:w="2977" w:type="dxa"/>
            <w:tcBorders>
              <w:bottom w:val="single" w:sz="4" w:space="0" w:color="000000"/>
            </w:tcBorders>
          </w:tcPr>
          <w:p w14:paraId="6416F3F9"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197" w:type="dxa"/>
            <w:tcBorders>
              <w:bottom w:val="single" w:sz="4" w:space="0" w:color="000000"/>
            </w:tcBorders>
          </w:tcPr>
          <w:p w14:paraId="5F9A792A" w14:textId="77777777" w:rsidR="00785189" w:rsidRDefault="009E0FDB">
            <w:pPr>
              <w:pStyle w:val="TableParagraph"/>
              <w:spacing w:before="61"/>
              <w:ind w:left="75"/>
              <w:jc w:val="center"/>
              <w:rPr>
                <w:sz w:val="24"/>
              </w:rPr>
            </w:pPr>
            <w:r>
              <w:rPr>
                <w:sz w:val="24"/>
              </w:rPr>
              <w:t>Turulepääsu</w:t>
            </w:r>
            <w:r>
              <w:rPr>
                <w:spacing w:val="-4"/>
                <w:sz w:val="24"/>
              </w:rPr>
              <w:t xml:space="preserve"> </w:t>
            </w:r>
            <w:r>
              <w:rPr>
                <w:spacing w:val="-2"/>
                <w:sz w:val="24"/>
              </w:rPr>
              <w:t>piirangud</w:t>
            </w:r>
          </w:p>
        </w:tc>
      </w:tr>
      <w:tr w:rsidR="00785189" w14:paraId="3D065FD3" w14:textId="77777777">
        <w:trPr>
          <w:trHeight w:val="2421"/>
        </w:trPr>
        <w:tc>
          <w:tcPr>
            <w:tcW w:w="2977" w:type="dxa"/>
            <w:tcBorders>
              <w:top w:val="single" w:sz="4" w:space="0" w:color="000000"/>
            </w:tcBorders>
          </w:tcPr>
          <w:p w14:paraId="2DC4845D" w14:textId="77777777" w:rsidR="00785189" w:rsidRDefault="00785189">
            <w:pPr>
              <w:pStyle w:val="TableParagraph"/>
              <w:spacing w:before="0"/>
              <w:ind w:left="0"/>
              <w:rPr>
                <w:sz w:val="24"/>
              </w:rPr>
            </w:pPr>
          </w:p>
        </w:tc>
        <w:tc>
          <w:tcPr>
            <w:tcW w:w="7197" w:type="dxa"/>
            <w:tcBorders>
              <w:top w:val="single" w:sz="4" w:space="0" w:color="000000"/>
            </w:tcBorders>
          </w:tcPr>
          <w:p w14:paraId="6716B3CE" w14:textId="77777777" w:rsidR="00785189" w:rsidRDefault="009E0FDB">
            <w:pPr>
              <w:pStyle w:val="TableParagraph"/>
              <w:spacing w:before="59"/>
              <w:ind w:left="122" w:right="120"/>
              <w:rPr>
                <w:sz w:val="24"/>
              </w:rPr>
            </w:pPr>
            <w:r>
              <w:rPr>
                <w:sz w:val="24"/>
              </w:rPr>
              <w:t>SK: Gaasi tootmiseks ja gaaskütuste jaotamiseks ning kütuste torutranspordiks</w:t>
            </w:r>
            <w:r>
              <w:rPr>
                <w:spacing w:val="-7"/>
                <w:sz w:val="24"/>
              </w:rPr>
              <w:t xml:space="preserve"> </w:t>
            </w:r>
            <w:r>
              <w:rPr>
                <w:sz w:val="24"/>
              </w:rPr>
              <w:t>on</w:t>
            </w:r>
            <w:r>
              <w:rPr>
                <w:spacing w:val="-7"/>
                <w:sz w:val="24"/>
              </w:rPr>
              <w:t xml:space="preserve"> </w:t>
            </w:r>
            <w:r>
              <w:rPr>
                <w:sz w:val="24"/>
              </w:rPr>
              <w:t>vaja</w:t>
            </w:r>
            <w:r>
              <w:rPr>
                <w:spacing w:val="-6"/>
                <w:sz w:val="24"/>
              </w:rPr>
              <w:t xml:space="preserve"> </w:t>
            </w:r>
            <w:r>
              <w:rPr>
                <w:sz w:val="24"/>
              </w:rPr>
              <w:t>luba.</w:t>
            </w:r>
            <w:r>
              <w:rPr>
                <w:spacing w:val="-7"/>
                <w:sz w:val="24"/>
              </w:rPr>
              <w:t xml:space="preserve"> </w:t>
            </w:r>
            <w:r>
              <w:rPr>
                <w:sz w:val="24"/>
              </w:rPr>
              <w:t>Kohaldatakse</w:t>
            </w:r>
            <w:r>
              <w:rPr>
                <w:spacing w:val="-8"/>
                <w:sz w:val="24"/>
              </w:rPr>
              <w:t xml:space="preserve"> </w:t>
            </w:r>
            <w:r>
              <w:rPr>
                <w:sz w:val="24"/>
              </w:rPr>
              <w:t>majandusvajaduste</w:t>
            </w:r>
            <w:r>
              <w:rPr>
                <w:spacing w:val="-7"/>
                <w:sz w:val="24"/>
              </w:rPr>
              <w:t xml:space="preserve"> </w:t>
            </w:r>
            <w:r>
              <w:rPr>
                <w:sz w:val="24"/>
              </w:rPr>
              <w:t>testi. Taotluse võib tagasi lükata üksnes juhul, kui turg on küllastunud.</w:t>
            </w:r>
          </w:p>
          <w:p w14:paraId="6CFCE5BC" w14:textId="77777777" w:rsidR="00785189" w:rsidRDefault="009E0FDB">
            <w:pPr>
              <w:pStyle w:val="TableParagraph"/>
              <w:spacing w:before="0"/>
              <w:ind w:left="122" w:right="128"/>
              <w:rPr>
                <w:sz w:val="24"/>
              </w:rPr>
            </w:pPr>
            <w:r>
              <w:rPr>
                <w:sz w:val="24"/>
              </w:rPr>
              <w:t>Nimetatud</w:t>
            </w:r>
            <w:r>
              <w:rPr>
                <w:spacing w:val="-5"/>
                <w:sz w:val="24"/>
              </w:rPr>
              <w:t xml:space="preserve"> </w:t>
            </w:r>
            <w:r>
              <w:rPr>
                <w:sz w:val="24"/>
              </w:rPr>
              <w:t>tegevuse</w:t>
            </w:r>
            <w:r>
              <w:rPr>
                <w:spacing w:val="-6"/>
                <w:sz w:val="24"/>
              </w:rPr>
              <w:t xml:space="preserve"> </w:t>
            </w:r>
            <w:r>
              <w:rPr>
                <w:sz w:val="24"/>
              </w:rPr>
              <w:t>jaoks</w:t>
            </w:r>
            <w:r>
              <w:rPr>
                <w:spacing w:val="-5"/>
                <w:sz w:val="24"/>
              </w:rPr>
              <w:t xml:space="preserve"> </w:t>
            </w:r>
            <w:r>
              <w:rPr>
                <w:sz w:val="24"/>
              </w:rPr>
              <w:t>võib</w:t>
            </w:r>
            <w:r>
              <w:rPr>
                <w:spacing w:val="-5"/>
                <w:sz w:val="24"/>
              </w:rPr>
              <w:t xml:space="preserve"> </w:t>
            </w:r>
            <w:r>
              <w:rPr>
                <w:sz w:val="24"/>
              </w:rPr>
              <w:t>anda</w:t>
            </w:r>
            <w:r>
              <w:rPr>
                <w:spacing w:val="-6"/>
                <w:sz w:val="24"/>
              </w:rPr>
              <w:t xml:space="preserve"> </w:t>
            </w:r>
            <w:r>
              <w:rPr>
                <w:sz w:val="24"/>
              </w:rPr>
              <w:t>loa</w:t>
            </w:r>
            <w:r>
              <w:rPr>
                <w:spacing w:val="-5"/>
                <w:sz w:val="24"/>
              </w:rPr>
              <w:t xml:space="preserve"> </w:t>
            </w:r>
            <w:r>
              <w:rPr>
                <w:sz w:val="24"/>
              </w:rPr>
              <w:t>üksnes</w:t>
            </w:r>
            <w:r>
              <w:rPr>
                <w:spacing w:val="-5"/>
                <w:sz w:val="24"/>
              </w:rPr>
              <w:t xml:space="preserve"> </w:t>
            </w:r>
            <w:r>
              <w:rPr>
                <w:sz w:val="24"/>
              </w:rPr>
              <w:t>füüsilisele</w:t>
            </w:r>
            <w:r>
              <w:rPr>
                <w:spacing w:val="-6"/>
                <w:sz w:val="24"/>
              </w:rPr>
              <w:t xml:space="preserve"> </w:t>
            </w:r>
            <w:r>
              <w:rPr>
                <w:sz w:val="24"/>
              </w:rPr>
              <w:t>isikule,</w:t>
            </w:r>
            <w:r>
              <w:rPr>
                <w:spacing w:val="-5"/>
                <w:sz w:val="24"/>
              </w:rPr>
              <w:t xml:space="preserve"> </w:t>
            </w:r>
            <w:r>
              <w:rPr>
                <w:sz w:val="24"/>
              </w:rPr>
              <w:t>kelle alaline elukoht on Euroopa Liidus või EMP liikmesriigis, või juriidilisele isikule, kes on asutatud Euroopa Liidus või EMP riigis (ISIC 4020, CPC 62271, 63297, 7131 742 ja 887).</w:t>
            </w:r>
          </w:p>
        </w:tc>
      </w:tr>
      <w:tr w:rsidR="00785189" w14:paraId="1F5FC9D5" w14:textId="77777777">
        <w:trPr>
          <w:trHeight w:val="4464"/>
        </w:trPr>
        <w:tc>
          <w:tcPr>
            <w:tcW w:w="2977" w:type="dxa"/>
          </w:tcPr>
          <w:p w14:paraId="3896E550" w14:textId="77777777" w:rsidR="00785189" w:rsidRDefault="00785189">
            <w:pPr>
              <w:pStyle w:val="TableParagraph"/>
              <w:spacing w:before="0"/>
              <w:ind w:left="0"/>
              <w:rPr>
                <w:sz w:val="24"/>
              </w:rPr>
            </w:pPr>
          </w:p>
        </w:tc>
        <w:tc>
          <w:tcPr>
            <w:tcW w:w="7197" w:type="dxa"/>
          </w:tcPr>
          <w:p w14:paraId="0FE808BB" w14:textId="77777777" w:rsidR="00785189" w:rsidRDefault="009E0FDB">
            <w:pPr>
              <w:pStyle w:val="TableParagraph"/>
              <w:spacing w:before="59"/>
              <w:ind w:left="122"/>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53A3992B" w14:textId="77777777" w:rsidR="00785189" w:rsidRDefault="009E0FDB">
            <w:pPr>
              <w:pStyle w:val="TableParagraph"/>
              <w:ind w:left="122" w:right="120"/>
              <w:rPr>
                <w:sz w:val="24"/>
              </w:rPr>
            </w:pPr>
            <w:r>
              <w:rPr>
                <w:sz w:val="24"/>
              </w:rPr>
              <w:t>CY:</w:t>
            </w:r>
            <w:r>
              <w:rPr>
                <w:spacing w:val="-6"/>
                <w:sz w:val="24"/>
              </w:rPr>
              <w:t xml:space="preserve"> </w:t>
            </w:r>
            <w:r>
              <w:rPr>
                <w:sz w:val="24"/>
              </w:rPr>
              <w:t>Piiranguteta</w:t>
            </w:r>
            <w:r>
              <w:rPr>
                <w:spacing w:val="-7"/>
                <w:sz w:val="24"/>
              </w:rPr>
              <w:t xml:space="preserve"> </w:t>
            </w:r>
            <w:r>
              <w:rPr>
                <w:sz w:val="24"/>
              </w:rPr>
              <w:t>toru</w:t>
            </w:r>
            <w:r>
              <w:rPr>
                <w:spacing w:val="-6"/>
                <w:sz w:val="24"/>
              </w:rPr>
              <w:t xml:space="preserve"> </w:t>
            </w:r>
            <w:r>
              <w:rPr>
                <w:sz w:val="24"/>
              </w:rPr>
              <w:t>kaudu</w:t>
            </w:r>
            <w:r>
              <w:rPr>
                <w:spacing w:val="-5"/>
                <w:sz w:val="24"/>
              </w:rPr>
              <w:t xml:space="preserve"> </w:t>
            </w:r>
            <w:r>
              <w:rPr>
                <w:sz w:val="24"/>
              </w:rPr>
              <w:t>transporditavate</w:t>
            </w:r>
            <w:r>
              <w:rPr>
                <w:spacing w:val="-6"/>
                <w:sz w:val="24"/>
              </w:rPr>
              <w:t xml:space="preserve"> </w:t>
            </w:r>
            <w:r>
              <w:rPr>
                <w:sz w:val="24"/>
              </w:rPr>
              <w:t>kütuste</w:t>
            </w:r>
            <w:r>
              <w:rPr>
                <w:spacing w:val="-6"/>
                <w:sz w:val="24"/>
              </w:rPr>
              <w:t xml:space="preserve"> </w:t>
            </w:r>
            <w:r>
              <w:rPr>
                <w:sz w:val="24"/>
              </w:rPr>
              <w:t>hoiustamise</w:t>
            </w:r>
            <w:r>
              <w:rPr>
                <w:spacing w:val="-7"/>
                <w:sz w:val="24"/>
              </w:rPr>
              <w:t xml:space="preserve"> </w:t>
            </w:r>
            <w:r>
              <w:rPr>
                <w:sz w:val="24"/>
              </w:rPr>
              <w:t>ja ladustamise teenuste piiriülese osutamise korral (CPC 7131, 742).</w:t>
            </w:r>
          </w:p>
          <w:p w14:paraId="4637D90B" w14:textId="77777777" w:rsidR="00785189" w:rsidRDefault="009E0FDB">
            <w:pPr>
              <w:pStyle w:val="TableParagraph"/>
              <w:ind w:left="122" w:right="120"/>
              <w:rPr>
                <w:sz w:val="24"/>
              </w:rPr>
            </w:pPr>
            <w:r>
              <w:rPr>
                <w:sz w:val="24"/>
              </w:rPr>
              <w:t>LT: Kütuste ülekandmiseks ja jaotamiseks on nõutav asutamine. Litsentse võib välja anda ainult Leedu juriidilistele isikutele või välisriigi juriidiliste isikute või muude organisatsioonide (tütarettevõtjad)</w:t>
            </w:r>
            <w:r>
              <w:rPr>
                <w:spacing w:val="-6"/>
                <w:sz w:val="24"/>
              </w:rPr>
              <w:t xml:space="preserve"> </w:t>
            </w:r>
            <w:r>
              <w:rPr>
                <w:sz w:val="24"/>
              </w:rPr>
              <w:t>filiaalidele,</w:t>
            </w:r>
            <w:r>
              <w:rPr>
                <w:spacing w:val="-6"/>
                <w:sz w:val="24"/>
              </w:rPr>
              <w:t xml:space="preserve"> </w:t>
            </w:r>
            <w:r>
              <w:rPr>
                <w:sz w:val="24"/>
              </w:rPr>
              <w:t>mis</w:t>
            </w:r>
            <w:r>
              <w:rPr>
                <w:spacing w:val="-6"/>
                <w:sz w:val="24"/>
              </w:rPr>
              <w:t xml:space="preserve"> </w:t>
            </w:r>
            <w:r>
              <w:rPr>
                <w:sz w:val="24"/>
              </w:rPr>
              <w:t>on</w:t>
            </w:r>
            <w:r>
              <w:rPr>
                <w:spacing w:val="-6"/>
                <w:sz w:val="24"/>
              </w:rPr>
              <w:t xml:space="preserve"> </w:t>
            </w:r>
            <w:r>
              <w:rPr>
                <w:sz w:val="24"/>
              </w:rPr>
              <w:t>Leedus</w:t>
            </w:r>
            <w:r>
              <w:rPr>
                <w:spacing w:val="-6"/>
                <w:sz w:val="24"/>
              </w:rPr>
              <w:t xml:space="preserve"> </w:t>
            </w:r>
            <w:r>
              <w:rPr>
                <w:sz w:val="24"/>
              </w:rPr>
              <w:t>asutatud</w:t>
            </w:r>
            <w:r>
              <w:rPr>
                <w:spacing w:val="-6"/>
                <w:sz w:val="24"/>
              </w:rPr>
              <w:t xml:space="preserve"> </w:t>
            </w:r>
            <w:r>
              <w:rPr>
                <w:sz w:val="24"/>
              </w:rPr>
              <w:t>(ISIC</w:t>
            </w:r>
            <w:r>
              <w:rPr>
                <w:spacing w:val="-6"/>
                <w:sz w:val="24"/>
              </w:rPr>
              <w:t xml:space="preserve"> </w:t>
            </w:r>
            <w:r>
              <w:rPr>
                <w:sz w:val="24"/>
              </w:rPr>
              <w:t>4020,</w:t>
            </w:r>
            <w:r>
              <w:rPr>
                <w:spacing w:val="-6"/>
                <w:sz w:val="24"/>
              </w:rPr>
              <w:t xml:space="preserve"> </w:t>
            </w:r>
            <w:r>
              <w:rPr>
                <w:sz w:val="24"/>
              </w:rPr>
              <w:t xml:space="preserve">CPC </w:t>
            </w:r>
            <w:r>
              <w:rPr>
                <w:spacing w:val="-2"/>
                <w:sz w:val="24"/>
              </w:rPr>
              <w:t>7131).</w:t>
            </w:r>
          </w:p>
          <w:p w14:paraId="678E4D57" w14:textId="77777777" w:rsidR="00785189" w:rsidRDefault="009E0FDB">
            <w:pPr>
              <w:pStyle w:val="TableParagraph"/>
              <w:ind w:left="122" w:right="120"/>
              <w:rPr>
                <w:sz w:val="24"/>
              </w:rPr>
            </w:pPr>
            <w:r>
              <w:rPr>
                <w:sz w:val="24"/>
              </w:rPr>
              <w:t>Reservatsiooni</w:t>
            </w:r>
            <w:r>
              <w:rPr>
                <w:spacing w:val="-6"/>
                <w:sz w:val="24"/>
              </w:rPr>
              <w:t xml:space="preserve"> </w:t>
            </w:r>
            <w:r>
              <w:rPr>
                <w:sz w:val="24"/>
              </w:rPr>
              <w:t>ei</w:t>
            </w:r>
            <w:r>
              <w:rPr>
                <w:spacing w:val="-6"/>
                <w:sz w:val="24"/>
              </w:rPr>
              <w:t xml:space="preserve"> </w:t>
            </w:r>
            <w:r>
              <w:rPr>
                <w:sz w:val="24"/>
              </w:rPr>
              <w:t>kohaldata</w:t>
            </w:r>
            <w:r>
              <w:rPr>
                <w:spacing w:val="-6"/>
                <w:sz w:val="24"/>
              </w:rPr>
              <w:t xml:space="preserve"> </w:t>
            </w:r>
            <w:r>
              <w:rPr>
                <w:sz w:val="24"/>
              </w:rPr>
              <w:t>nõustamisteenuste</w:t>
            </w:r>
            <w:r>
              <w:rPr>
                <w:spacing w:val="-7"/>
                <w:sz w:val="24"/>
              </w:rPr>
              <w:t xml:space="preserve"> </w:t>
            </w:r>
            <w:r>
              <w:rPr>
                <w:sz w:val="24"/>
              </w:rPr>
              <w:t>suhtes,</w:t>
            </w:r>
            <w:r>
              <w:rPr>
                <w:spacing w:val="-6"/>
                <w:sz w:val="24"/>
              </w:rPr>
              <w:t xml:space="preserve"> </w:t>
            </w:r>
            <w:r>
              <w:rPr>
                <w:sz w:val="24"/>
              </w:rPr>
              <w:t>mis</w:t>
            </w:r>
            <w:r>
              <w:rPr>
                <w:spacing w:val="-6"/>
                <w:sz w:val="24"/>
              </w:rPr>
              <w:t xml:space="preserve"> </w:t>
            </w:r>
            <w:r>
              <w:rPr>
                <w:sz w:val="24"/>
              </w:rPr>
              <w:t>on</w:t>
            </w:r>
            <w:r>
              <w:rPr>
                <w:spacing w:val="-6"/>
                <w:sz w:val="24"/>
              </w:rPr>
              <w:t xml:space="preserve"> </w:t>
            </w:r>
            <w:r>
              <w:rPr>
                <w:sz w:val="24"/>
              </w:rPr>
              <w:t>seotud kütuste ülekandmise ja jaotamisega tasu eest või lepingu alusel.</w:t>
            </w:r>
          </w:p>
          <w:p w14:paraId="5939F458" w14:textId="77777777" w:rsidR="00785189" w:rsidRDefault="009E0FDB">
            <w:pPr>
              <w:pStyle w:val="TableParagraph"/>
              <w:spacing w:before="121"/>
              <w:ind w:left="122" w:right="246"/>
              <w:rPr>
                <w:sz w:val="24"/>
              </w:rPr>
            </w:pPr>
            <w:r>
              <w:rPr>
                <w:sz w:val="24"/>
              </w:rPr>
              <w:t>PT: Piiranguteta gaasi tootmise, kütuste torutranspordi, kütuste hoiustamis- ja ladustamisteenuste, muu gaasi kui balloonigaasi jaemüügiteenuste</w:t>
            </w:r>
            <w:r>
              <w:rPr>
                <w:spacing w:val="-8"/>
                <w:sz w:val="24"/>
              </w:rPr>
              <w:t xml:space="preserve"> </w:t>
            </w:r>
            <w:r>
              <w:rPr>
                <w:sz w:val="24"/>
              </w:rPr>
              <w:t>ning</w:t>
            </w:r>
            <w:r>
              <w:rPr>
                <w:spacing w:val="-7"/>
                <w:sz w:val="24"/>
              </w:rPr>
              <w:t xml:space="preserve"> </w:t>
            </w:r>
            <w:r>
              <w:rPr>
                <w:sz w:val="24"/>
              </w:rPr>
              <w:t>maagaasi</w:t>
            </w:r>
            <w:r>
              <w:rPr>
                <w:spacing w:val="-7"/>
                <w:sz w:val="24"/>
              </w:rPr>
              <w:t xml:space="preserve"> </w:t>
            </w:r>
            <w:r>
              <w:rPr>
                <w:sz w:val="24"/>
              </w:rPr>
              <w:t>jaotamisega</w:t>
            </w:r>
            <w:r>
              <w:rPr>
                <w:spacing w:val="-8"/>
                <w:sz w:val="24"/>
              </w:rPr>
              <w:t xml:space="preserve"> </w:t>
            </w:r>
            <w:r>
              <w:rPr>
                <w:sz w:val="24"/>
              </w:rPr>
              <w:t>seotud</w:t>
            </w:r>
            <w:r>
              <w:rPr>
                <w:spacing w:val="-7"/>
                <w:sz w:val="24"/>
              </w:rPr>
              <w:t xml:space="preserve"> </w:t>
            </w:r>
            <w:r>
              <w:rPr>
                <w:sz w:val="24"/>
              </w:rPr>
              <w:t>teenuste</w:t>
            </w:r>
            <w:r>
              <w:rPr>
                <w:spacing w:val="-8"/>
                <w:sz w:val="24"/>
              </w:rPr>
              <w:t xml:space="preserve"> </w:t>
            </w:r>
            <w:r>
              <w:rPr>
                <w:sz w:val="24"/>
              </w:rPr>
              <w:t>piiriülese osutamise korral.</w:t>
            </w:r>
          </w:p>
        </w:tc>
      </w:tr>
      <w:tr w:rsidR="00785189" w14:paraId="66CE9EF4" w14:textId="77777777">
        <w:trPr>
          <w:trHeight w:val="2018"/>
        </w:trPr>
        <w:tc>
          <w:tcPr>
            <w:tcW w:w="2977" w:type="dxa"/>
          </w:tcPr>
          <w:p w14:paraId="38CEBF81" w14:textId="77777777" w:rsidR="00785189" w:rsidRDefault="009E0FDB">
            <w:pPr>
              <w:pStyle w:val="TableParagraph"/>
              <w:tabs>
                <w:tab w:val="left" w:pos="688"/>
              </w:tabs>
              <w:spacing w:before="61"/>
              <w:ind w:left="688" w:right="290" w:hanging="567"/>
              <w:rPr>
                <w:sz w:val="24"/>
              </w:rPr>
            </w:pPr>
            <w:r>
              <w:rPr>
                <w:spacing w:val="-6"/>
                <w:sz w:val="24"/>
              </w:rPr>
              <w:t>d)</w:t>
            </w:r>
            <w:r>
              <w:rPr>
                <w:sz w:val="24"/>
              </w:rPr>
              <w:tab/>
              <w:t>Tuumaenergia</w:t>
            </w:r>
            <w:r>
              <w:rPr>
                <w:spacing w:val="-15"/>
                <w:sz w:val="24"/>
              </w:rPr>
              <w:t xml:space="preserve"> </w:t>
            </w:r>
            <w:r>
              <w:rPr>
                <w:sz w:val="24"/>
              </w:rPr>
              <w:t>(ISIC 12, 2330, 4010 osa,</w:t>
            </w:r>
          </w:p>
          <w:p w14:paraId="6E958A82" w14:textId="77777777" w:rsidR="00785189" w:rsidRDefault="009E0FDB">
            <w:pPr>
              <w:pStyle w:val="TableParagraph"/>
              <w:spacing w:before="0"/>
              <w:ind w:left="688"/>
              <w:rPr>
                <w:sz w:val="24"/>
              </w:rPr>
            </w:pPr>
            <w:r>
              <w:rPr>
                <w:sz w:val="24"/>
              </w:rPr>
              <w:t xml:space="preserve">CPC </w:t>
            </w:r>
            <w:r>
              <w:rPr>
                <w:spacing w:val="-4"/>
                <w:sz w:val="24"/>
              </w:rPr>
              <w:t>887)</w:t>
            </w:r>
          </w:p>
        </w:tc>
        <w:tc>
          <w:tcPr>
            <w:tcW w:w="7197" w:type="dxa"/>
          </w:tcPr>
          <w:p w14:paraId="79EF8479" w14:textId="77777777" w:rsidR="00785189" w:rsidRDefault="009E0FDB">
            <w:pPr>
              <w:pStyle w:val="TableParagraph"/>
              <w:spacing w:before="61"/>
              <w:ind w:left="122"/>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74BA21D8" w14:textId="77777777" w:rsidR="00785189" w:rsidRDefault="009E0FDB">
            <w:pPr>
              <w:pStyle w:val="TableParagraph"/>
              <w:ind w:left="122" w:right="120"/>
              <w:rPr>
                <w:sz w:val="24"/>
              </w:rPr>
            </w:pPr>
            <w:r>
              <w:rPr>
                <w:sz w:val="24"/>
              </w:rPr>
              <w:t>AT, BE ja DE: Piiranguteta tuumamaterjali tootmise, töötlemise ja transportimise</w:t>
            </w:r>
            <w:r>
              <w:rPr>
                <w:spacing w:val="-7"/>
                <w:sz w:val="24"/>
              </w:rPr>
              <w:t xml:space="preserve"> </w:t>
            </w:r>
            <w:r>
              <w:rPr>
                <w:sz w:val="24"/>
              </w:rPr>
              <w:t>ning</w:t>
            </w:r>
            <w:r>
              <w:rPr>
                <w:spacing w:val="-7"/>
                <w:sz w:val="24"/>
              </w:rPr>
              <w:t xml:space="preserve"> </w:t>
            </w:r>
            <w:r>
              <w:rPr>
                <w:sz w:val="24"/>
              </w:rPr>
              <w:t>tuumaenergiapõhise</w:t>
            </w:r>
            <w:r>
              <w:rPr>
                <w:spacing w:val="-8"/>
                <w:sz w:val="24"/>
              </w:rPr>
              <w:t xml:space="preserve"> </w:t>
            </w:r>
            <w:r>
              <w:rPr>
                <w:sz w:val="24"/>
              </w:rPr>
              <w:t>elektri</w:t>
            </w:r>
            <w:r>
              <w:rPr>
                <w:spacing w:val="-7"/>
                <w:sz w:val="24"/>
              </w:rPr>
              <w:t xml:space="preserve"> </w:t>
            </w:r>
            <w:r>
              <w:rPr>
                <w:sz w:val="24"/>
              </w:rPr>
              <w:t>tootmise</w:t>
            </w:r>
            <w:r>
              <w:rPr>
                <w:spacing w:val="-7"/>
                <w:sz w:val="24"/>
              </w:rPr>
              <w:t xml:space="preserve"> </w:t>
            </w:r>
            <w:r>
              <w:rPr>
                <w:sz w:val="24"/>
              </w:rPr>
              <w:t>või</w:t>
            </w:r>
            <w:r>
              <w:rPr>
                <w:spacing w:val="-7"/>
                <w:sz w:val="24"/>
              </w:rPr>
              <w:t xml:space="preserve"> </w:t>
            </w:r>
            <w:r>
              <w:rPr>
                <w:sz w:val="24"/>
              </w:rPr>
              <w:t xml:space="preserve">jaotamise </w:t>
            </w:r>
            <w:r>
              <w:rPr>
                <w:spacing w:val="-2"/>
                <w:sz w:val="24"/>
              </w:rPr>
              <w:t>korral.</w:t>
            </w:r>
          </w:p>
          <w:p w14:paraId="23B16078" w14:textId="77777777" w:rsidR="00785189" w:rsidRDefault="009E0FDB">
            <w:pPr>
              <w:pStyle w:val="TableParagraph"/>
              <w:ind w:left="122" w:right="120"/>
              <w:rPr>
                <w:sz w:val="24"/>
              </w:rPr>
            </w:pPr>
            <w:r>
              <w:rPr>
                <w:sz w:val="24"/>
              </w:rPr>
              <w:t>FI:</w:t>
            </w:r>
            <w:r>
              <w:rPr>
                <w:spacing w:val="-6"/>
                <w:sz w:val="24"/>
              </w:rPr>
              <w:t xml:space="preserve"> </w:t>
            </w:r>
            <w:r>
              <w:rPr>
                <w:sz w:val="24"/>
              </w:rPr>
              <w:t>Piiranguteta</w:t>
            </w:r>
            <w:r>
              <w:rPr>
                <w:spacing w:val="-7"/>
                <w:sz w:val="24"/>
              </w:rPr>
              <w:t xml:space="preserve"> </w:t>
            </w:r>
            <w:r>
              <w:rPr>
                <w:sz w:val="24"/>
              </w:rPr>
              <w:t>tuumamaterjali</w:t>
            </w:r>
            <w:r>
              <w:rPr>
                <w:spacing w:val="-6"/>
                <w:sz w:val="24"/>
              </w:rPr>
              <w:t xml:space="preserve"> </w:t>
            </w:r>
            <w:r>
              <w:rPr>
                <w:sz w:val="24"/>
              </w:rPr>
              <w:t>töötlemise,</w:t>
            </w:r>
            <w:r>
              <w:rPr>
                <w:spacing w:val="-6"/>
                <w:sz w:val="24"/>
              </w:rPr>
              <w:t xml:space="preserve"> </w:t>
            </w:r>
            <w:r>
              <w:rPr>
                <w:sz w:val="24"/>
              </w:rPr>
              <w:t>jaotamise</w:t>
            </w:r>
            <w:r>
              <w:rPr>
                <w:spacing w:val="-7"/>
                <w:sz w:val="24"/>
              </w:rPr>
              <w:t xml:space="preserve"> </w:t>
            </w:r>
            <w:r>
              <w:rPr>
                <w:sz w:val="24"/>
              </w:rPr>
              <w:t>ja</w:t>
            </w:r>
            <w:r>
              <w:rPr>
                <w:spacing w:val="-6"/>
                <w:sz w:val="24"/>
              </w:rPr>
              <w:t xml:space="preserve"> </w:t>
            </w:r>
            <w:r>
              <w:rPr>
                <w:sz w:val="24"/>
              </w:rPr>
              <w:t>transportimise ning tuumaenergiapõhise elektri tootmise või jaotamise korral.</w:t>
            </w:r>
          </w:p>
        </w:tc>
      </w:tr>
    </w:tbl>
    <w:p w14:paraId="1FB4DBCC" w14:textId="77777777" w:rsidR="00785189" w:rsidRDefault="00785189">
      <w:pPr>
        <w:pStyle w:val="TableParagraph"/>
        <w:rPr>
          <w:sz w:val="24"/>
        </w:rPr>
        <w:sectPr w:rsidR="00785189">
          <w:pgSz w:w="11910" w:h="16850"/>
          <w:pgMar w:top="1380" w:right="566" w:bottom="1380" w:left="425" w:header="0" w:footer="1199" w:gutter="0"/>
          <w:cols w:space="708"/>
        </w:sectPr>
      </w:pPr>
    </w:p>
    <w:p w14:paraId="7860DCD3"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7219"/>
      </w:tblGrid>
      <w:tr w:rsidR="00785189" w14:paraId="009308D7" w14:textId="77777777">
        <w:trPr>
          <w:trHeight w:val="397"/>
        </w:trPr>
        <w:tc>
          <w:tcPr>
            <w:tcW w:w="2977" w:type="dxa"/>
          </w:tcPr>
          <w:p w14:paraId="370481F0"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19" w:type="dxa"/>
          </w:tcPr>
          <w:p w14:paraId="42F9B49F" w14:textId="77777777" w:rsidR="00785189" w:rsidRDefault="009E0FDB">
            <w:pPr>
              <w:pStyle w:val="TableParagraph"/>
              <w:spacing w:before="61"/>
              <w:ind w:left="53"/>
              <w:jc w:val="center"/>
              <w:rPr>
                <w:sz w:val="24"/>
              </w:rPr>
            </w:pPr>
            <w:r>
              <w:rPr>
                <w:sz w:val="24"/>
              </w:rPr>
              <w:t>Turulepääsu</w:t>
            </w:r>
            <w:r>
              <w:rPr>
                <w:spacing w:val="-4"/>
                <w:sz w:val="24"/>
              </w:rPr>
              <w:t xml:space="preserve"> </w:t>
            </w:r>
            <w:r>
              <w:rPr>
                <w:spacing w:val="-2"/>
                <w:sz w:val="24"/>
              </w:rPr>
              <w:t>piirangud</w:t>
            </w:r>
          </w:p>
        </w:tc>
      </w:tr>
      <w:tr w:rsidR="00785189" w14:paraId="0F469547" w14:textId="77777777">
        <w:trPr>
          <w:trHeight w:val="4067"/>
        </w:trPr>
        <w:tc>
          <w:tcPr>
            <w:tcW w:w="2977" w:type="dxa"/>
          </w:tcPr>
          <w:p w14:paraId="23C6C1C0" w14:textId="77777777" w:rsidR="00785189" w:rsidRDefault="00785189">
            <w:pPr>
              <w:pStyle w:val="TableParagraph"/>
              <w:spacing w:before="0"/>
              <w:ind w:left="0"/>
              <w:rPr>
                <w:sz w:val="24"/>
              </w:rPr>
            </w:pPr>
          </w:p>
        </w:tc>
        <w:tc>
          <w:tcPr>
            <w:tcW w:w="7219" w:type="dxa"/>
          </w:tcPr>
          <w:p w14:paraId="1B03AB96" w14:textId="77777777" w:rsidR="00785189" w:rsidRDefault="009E0FDB">
            <w:pPr>
              <w:pStyle w:val="TableParagraph"/>
              <w:spacing w:before="58"/>
              <w:ind w:left="122"/>
              <w:rPr>
                <w:sz w:val="24"/>
              </w:rPr>
            </w:pPr>
            <w:r>
              <w:rPr>
                <w:sz w:val="24"/>
              </w:rPr>
              <w:t>Investeeringu</w:t>
            </w:r>
            <w:r>
              <w:rPr>
                <w:spacing w:val="-5"/>
                <w:sz w:val="24"/>
              </w:rPr>
              <w:t xml:space="preserve"> </w:t>
            </w:r>
            <w:r>
              <w:rPr>
                <w:spacing w:val="-2"/>
                <w:sz w:val="24"/>
              </w:rPr>
              <w:t>puhul:</w:t>
            </w:r>
          </w:p>
          <w:p w14:paraId="76DA4762" w14:textId="77777777" w:rsidR="00785189" w:rsidRDefault="009E0FDB">
            <w:pPr>
              <w:pStyle w:val="TableParagraph"/>
              <w:ind w:left="122" w:right="192"/>
              <w:rPr>
                <w:sz w:val="24"/>
              </w:rPr>
            </w:pPr>
            <w:r>
              <w:rPr>
                <w:sz w:val="24"/>
              </w:rPr>
              <w:t>BG: Piiranguteta lõhustuvate ja ühinevate tuumamaterjalide või nende algmaterjalide töötlemise, samuti nendega kauplemise, tuumajaamade seadmete</w:t>
            </w:r>
            <w:r>
              <w:rPr>
                <w:spacing w:val="-7"/>
                <w:sz w:val="24"/>
              </w:rPr>
              <w:t xml:space="preserve"> </w:t>
            </w:r>
            <w:r>
              <w:rPr>
                <w:sz w:val="24"/>
              </w:rPr>
              <w:t>ja</w:t>
            </w:r>
            <w:r>
              <w:rPr>
                <w:spacing w:val="-6"/>
                <w:sz w:val="24"/>
              </w:rPr>
              <w:t xml:space="preserve"> </w:t>
            </w:r>
            <w:r>
              <w:rPr>
                <w:sz w:val="24"/>
              </w:rPr>
              <w:t>süsteemide</w:t>
            </w:r>
            <w:r>
              <w:rPr>
                <w:spacing w:val="-7"/>
                <w:sz w:val="24"/>
              </w:rPr>
              <w:t xml:space="preserve"> </w:t>
            </w:r>
            <w:r>
              <w:rPr>
                <w:sz w:val="24"/>
              </w:rPr>
              <w:t>hooldamise</w:t>
            </w:r>
            <w:r>
              <w:rPr>
                <w:spacing w:val="-7"/>
                <w:sz w:val="24"/>
              </w:rPr>
              <w:t xml:space="preserve"> </w:t>
            </w:r>
            <w:r>
              <w:rPr>
                <w:sz w:val="24"/>
              </w:rPr>
              <w:t>ja</w:t>
            </w:r>
            <w:r>
              <w:rPr>
                <w:spacing w:val="-6"/>
                <w:sz w:val="24"/>
              </w:rPr>
              <w:t xml:space="preserve"> </w:t>
            </w:r>
            <w:r>
              <w:rPr>
                <w:sz w:val="24"/>
              </w:rPr>
              <w:t>parandamise,</w:t>
            </w:r>
            <w:r>
              <w:rPr>
                <w:spacing w:val="-6"/>
                <w:sz w:val="24"/>
              </w:rPr>
              <w:t xml:space="preserve"> </w:t>
            </w:r>
            <w:r>
              <w:rPr>
                <w:sz w:val="24"/>
              </w:rPr>
              <w:t>selliste</w:t>
            </w:r>
            <w:r>
              <w:rPr>
                <w:spacing w:val="-7"/>
                <w:sz w:val="24"/>
              </w:rPr>
              <w:t xml:space="preserve"> </w:t>
            </w:r>
            <w:r>
              <w:rPr>
                <w:sz w:val="24"/>
              </w:rPr>
              <w:t>materjalide ning nende töötlemisel tekkinud prügi ja jäätmete transportimise, ioniseeriva kiirguse kasutamise ning kõigi muude teenuste osutamise korral, mis on seotud tuumaenergia kasutamisega rahumeelsetel eesmärkidel (sealhulgas inseneri- ja nõustamisteenused, tarkvarateenused jne).</w:t>
            </w:r>
          </w:p>
          <w:p w14:paraId="2EF17167" w14:textId="77777777" w:rsidR="00785189" w:rsidRDefault="009E0FDB">
            <w:pPr>
              <w:pStyle w:val="TableParagraph"/>
              <w:spacing w:before="121"/>
              <w:ind w:left="122" w:right="192"/>
              <w:rPr>
                <w:sz w:val="24"/>
              </w:rPr>
            </w:pPr>
            <w:r>
              <w:rPr>
                <w:sz w:val="24"/>
              </w:rPr>
              <w:t>FR:</w:t>
            </w:r>
            <w:r>
              <w:rPr>
                <w:spacing w:val="-5"/>
                <w:sz w:val="24"/>
              </w:rPr>
              <w:t xml:space="preserve"> </w:t>
            </w:r>
            <w:r>
              <w:rPr>
                <w:sz w:val="24"/>
              </w:rPr>
              <w:t>Need</w:t>
            </w:r>
            <w:r>
              <w:rPr>
                <w:spacing w:val="-5"/>
                <w:sz w:val="24"/>
              </w:rPr>
              <w:t xml:space="preserve"> </w:t>
            </w:r>
            <w:r>
              <w:rPr>
                <w:sz w:val="24"/>
              </w:rPr>
              <w:t>tegevused</w:t>
            </w:r>
            <w:r>
              <w:rPr>
                <w:spacing w:val="-5"/>
                <w:sz w:val="24"/>
              </w:rPr>
              <w:t xml:space="preserve"> </w:t>
            </w:r>
            <w:r>
              <w:rPr>
                <w:sz w:val="24"/>
              </w:rPr>
              <w:t>peavad</w:t>
            </w:r>
            <w:r>
              <w:rPr>
                <w:spacing w:val="-5"/>
                <w:sz w:val="24"/>
              </w:rPr>
              <w:t xml:space="preserve"> </w:t>
            </w:r>
            <w:r>
              <w:rPr>
                <w:sz w:val="24"/>
              </w:rPr>
              <w:t>olemas</w:t>
            </w:r>
            <w:r>
              <w:rPr>
                <w:spacing w:val="-5"/>
                <w:sz w:val="24"/>
              </w:rPr>
              <w:t xml:space="preserve"> </w:t>
            </w:r>
            <w:r>
              <w:rPr>
                <w:sz w:val="24"/>
              </w:rPr>
              <w:t>kooskõlas</w:t>
            </w:r>
            <w:r>
              <w:rPr>
                <w:spacing w:val="-5"/>
                <w:sz w:val="24"/>
              </w:rPr>
              <w:t xml:space="preserve"> </w:t>
            </w:r>
            <w:r>
              <w:rPr>
                <w:sz w:val="24"/>
              </w:rPr>
              <w:t>Euratomi</w:t>
            </w:r>
            <w:r>
              <w:rPr>
                <w:spacing w:val="-5"/>
                <w:sz w:val="24"/>
              </w:rPr>
              <w:t xml:space="preserve"> </w:t>
            </w:r>
            <w:r>
              <w:rPr>
                <w:sz w:val="24"/>
              </w:rPr>
              <w:t>ja</w:t>
            </w:r>
            <w:r>
              <w:rPr>
                <w:spacing w:val="-6"/>
                <w:sz w:val="24"/>
              </w:rPr>
              <w:t xml:space="preserve"> </w:t>
            </w:r>
            <w:r>
              <w:rPr>
                <w:sz w:val="24"/>
              </w:rPr>
              <w:t>Mehhiko vahelistest lepingutest tulenevate kohustustega.</w:t>
            </w:r>
          </w:p>
          <w:p w14:paraId="7F9842C6" w14:textId="77777777" w:rsidR="00785189" w:rsidRDefault="009E0FDB">
            <w:pPr>
              <w:pStyle w:val="TableParagraph"/>
              <w:ind w:left="122" w:right="192"/>
              <w:rPr>
                <w:sz w:val="24"/>
              </w:rPr>
            </w:pPr>
            <w:r>
              <w:rPr>
                <w:sz w:val="24"/>
              </w:rPr>
              <w:t>HU</w:t>
            </w:r>
            <w:r>
              <w:rPr>
                <w:spacing w:val="-7"/>
                <w:sz w:val="24"/>
              </w:rPr>
              <w:t xml:space="preserve"> </w:t>
            </w:r>
            <w:r>
              <w:rPr>
                <w:sz w:val="24"/>
              </w:rPr>
              <w:t>ja</w:t>
            </w:r>
            <w:r>
              <w:rPr>
                <w:spacing w:val="-6"/>
                <w:sz w:val="24"/>
              </w:rPr>
              <w:t xml:space="preserve"> </w:t>
            </w:r>
            <w:r>
              <w:rPr>
                <w:sz w:val="24"/>
              </w:rPr>
              <w:t>SE:</w:t>
            </w:r>
            <w:r>
              <w:rPr>
                <w:spacing w:val="-6"/>
                <w:sz w:val="24"/>
              </w:rPr>
              <w:t xml:space="preserve"> </w:t>
            </w:r>
            <w:r>
              <w:rPr>
                <w:sz w:val="24"/>
              </w:rPr>
              <w:t>Piiranguteta</w:t>
            </w:r>
            <w:r>
              <w:rPr>
                <w:spacing w:val="-7"/>
                <w:sz w:val="24"/>
              </w:rPr>
              <w:t xml:space="preserve"> </w:t>
            </w:r>
            <w:r>
              <w:rPr>
                <w:sz w:val="24"/>
              </w:rPr>
              <w:t>tuumkütuse</w:t>
            </w:r>
            <w:r>
              <w:rPr>
                <w:spacing w:val="-7"/>
                <w:sz w:val="24"/>
              </w:rPr>
              <w:t xml:space="preserve"> </w:t>
            </w:r>
            <w:r>
              <w:rPr>
                <w:sz w:val="24"/>
              </w:rPr>
              <w:t>töötlemise</w:t>
            </w:r>
            <w:r>
              <w:rPr>
                <w:spacing w:val="-7"/>
                <w:sz w:val="24"/>
              </w:rPr>
              <w:t xml:space="preserve"> </w:t>
            </w:r>
            <w:r>
              <w:rPr>
                <w:sz w:val="24"/>
              </w:rPr>
              <w:t>ja</w:t>
            </w:r>
            <w:r>
              <w:rPr>
                <w:spacing w:val="-6"/>
                <w:sz w:val="24"/>
              </w:rPr>
              <w:t xml:space="preserve"> </w:t>
            </w:r>
            <w:r>
              <w:rPr>
                <w:sz w:val="24"/>
              </w:rPr>
              <w:t>tuumaenergial põhineva elektritootmise korral (ISIC 2330, 4010 osa).</w:t>
            </w:r>
          </w:p>
        </w:tc>
      </w:tr>
      <w:tr w:rsidR="00785189" w14:paraId="31F15125" w14:textId="77777777">
        <w:trPr>
          <w:trHeight w:val="3515"/>
        </w:trPr>
        <w:tc>
          <w:tcPr>
            <w:tcW w:w="2977" w:type="dxa"/>
          </w:tcPr>
          <w:p w14:paraId="21D97546" w14:textId="77777777" w:rsidR="00785189" w:rsidRDefault="009E0FDB">
            <w:pPr>
              <w:pStyle w:val="TableParagraph"/>
              <w:tabs>
                <w:tab w:val="left" w:pos="688"/>
              </w:tabs>
              <w:spacing w:before="58"/>
              <w:ind w:left="688" w:right="619" w:hanging="567"/>
              <w:rPr>
                <w:sz w:val="24"/>
              </w:rPr>
            </w:pPr>
            <w:r>
              <w:rPr>
                <w:spacing w:val="-6"/>
                <w:sz w:val="24"/>
              </w:rPr>
              <w:t>e)</w:t>
            </w:r>
            <w:r>
              <w:rPr>
                <w:sz w:val="24"/>
              </w:rPr>
              <w:tab/>
              <w:t xml:space="preserve">Auru- ja </w:t>
            </w:r>
            <w:r>
              <w:rPr>
                <w:spacing w:val="-2"/>
                <w:sz w:val="24"/>
              </w:rPr>
              <w:t xml:space="preserve">soojaveevarustus </w:t>
            </w:r>
            <w:r>
              <w:rPr>
                <w:sz w:val="24"/>
              </w:rPr>
              <w:t>(ISIC</w:t>
            </w:r>
            <w:r>
              <w:rPr>
                <w:spacing w:val="-4"/>
                <w:sz w:val="24"/>
              </w:rPr>
              <w:t xml:space="preserve"> </w:t>
            </w:r>
            <w:r>
              <w:rPr>
                <w:sz w:val="24"/>
              </w:rPr>
              <w:t>4030,</w:t>
            </w:r>
            <w:r>
              <w:rPr>
                <w:spacing w:val="-2"/>
                <w:sz w:val="24"/>
              </w:rPr>
              <w:t xml:space="preserve"> </w:t>
            </w:r>
            <w:r>
              <w:rPr>
                <w:spacing w:val="-5"/>
                <w:sz w:val="24"/>
              </w:rPr>
              <w:t>CPC</w:t>
            </w:r>
          </w:p>
          <w:p w14:paraId="2E74C5EA" w14:textId="77777777" w:rsidR="00785189" w:rsidRDefault="009E0FDB">
            <w:pPr>
              <w:pStyle w:val="TableParagraph"/>
              <w:spacing w:before="1"/>
              <w:ind w:left="688"/>
              <w:rPr>
                <w:sz w:val="24"/>
              </w:rPr>
            </w:pPr>
            <w:r>
              <w:rPr>
                <w:sz w:val="24"/>
              </w:rPr>
              <w:t xml:space="preserve">62271, </w:t>
            </w:r>
            <w:r>
              <w:rPr>
                <w:spacing w:val="-4"/>
                <w:sz w:val="24"/>
              </w:rPr>
              <w:t>887)</w:t>
            </w:r>
          </w:p>
        </w:tc>
        <w:tc>
          <w:tcPr>
            <w:tcW w:w="7219" w:type="dxa"/>
          </w:tcPr>
          <w:p w14:paraId="50D9606C" w14:textId="77777777" w:rsidR="00785189" w:rsidRDefault="009E0FDB">
            <w:pPr>
              <w:pStyle w:val="TableParagraph"/>
              <w:spacing w:before="58"/>
              <w:ind w:left="122"/>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3E54F4D6" w14:textId="77777777" w:rsidR="00785189" w:rsidRDefault="009E0FDB">
            <w:pPr>
              <w:pStyle w:val="TableParagraph"/>
              <w:ind w:left="122"/>
              <w:rPr>
                <w:sz w:val="24"/>
              </w:rPr>
            </w:pPr>
            <w:r>
              <w:rPr>
                <w:sz w:val="24"/>
              </w:rPr>
              <w:t>BG:</w:t>
            </w:r>
            <w:r>
              <w:rPr>
                <w:spacing w:val="-5"/>
                <w:sz w:val="24"/>
              </w:rPr>
              <w:t xml:space="preserve"> </w:t>
            </w:r>
            <w:r>
              <w:rPr>
                <w:sz w:val="24"/>
              </w:rPr>
              <w:t>Piiranguteta</w:t>
            </w:r>
            <w:r>
              <w:rPr>
                <w:spacing w:val="-6"/>
                <w:sz w:val="24"/>
              </w:rPr>
              <w:t xml:space="preserve"> </w:t>
            </w:r>
            <w:r>
              <w:rPr>
                <w:sz w:val="24"/>
              </w:rPr>
              <w:t>soojusenergia</w:t>
            </w:r>
            <w:r>
              <w:rPr>
                <w:spacing w:val="-7"/>
                <w:sz w:val="24"/>
              </w:rPr>
              <w:t xml:space="preserve"> </w:t>
            </w:r>
            <w:r>
              <w:rPr>
                <w:sz w:val="24"/>
              </w:rPr>
              <w:t>tootmise</w:t>
            </w:r>
            <w:r>
              <w:rPr>
                <w:spacing w:val="-6"/>
                <w:sz w:val="24"/>
              </w:rPr>
              <w:t xml:space="preserve"> </w:t>
            </w:r>
            <w:r>
              <w:rPr>
                <w:sz w:val="24"/>
              </w:rPr>
              <w:t>ja</w:t>
            </w:r>
            <w:r>
              <w:rPr>
                <w:spacing w:val="-5"/>
                <w:sz w:val="24"/>
              </w:rPr>
              <w:t xml:space="preserve"> </w:t>
            </w:r>
            <w:r>
              <w:rPr>
                <w:sz w:val="24"/>
              </w:rPr>
              <w:t>jaotamise</w:t>
            </w:r>
            <w:r>
              <w:rPr>
                <w:spacing w:val="-5"/>
                <w:sz w:val="24"/>
              </w:rPr>
              <w:t xml:space="preserve"> </w:t>
            </w:r>
            <w:r>
              <w:rPr>
                <w:sz w:val="24"/>
              </w:rPr>
              <w:t>korral</w:t>
            </w:r>
            <w:r>
              <w:rPr>
                <w:spacing w:val="-5"/>
                <w:sz w:val="24"/>
              </w:rPr>
              <w:t xml:space="preserve"> </w:t>
            </w:r>
            <w:r>
              <w:rPr>
                <w:sz w:val="24"/>
              </w:rPr>
              <w:t>(ISIC</w:t>
            </w:r>
            <w:r>
              <w:rPr>
                <w:spacing w:val="-5"/>
                <w:sz w:val="24"/>
              </w:rPr>
              <w:t xml:space="preserve"> </w:t>
            </w:r>
            <w:r>
              <w:rPr>
                <w:sz w:val="24"/>
              </w:rPr>
              <w:t>4030, CPC 887).</w:t>
            </w:r>
          </w:p>
          <w:p w14:paraId="5C419B45" w14:textId="77777777" w:rsidR="00785189" w:rsidRDefault="009E0FDB">
            <w:pPr>
              <w:pStyle w:val="TableParagraph"/>
              <w:spacing w:before="121"/>
              <w:ind w:left="122" w:right="192"/>
              <w:rPr>
                <w:sz w:val="24"/>
              </w:rPr>
            </w:pPr>
            <w:r>
              <w:rPr>
                <w:sz w:val="24"/>
              </w:rPr>
              <w:t>Pädev</w:t>
            </w:r>
            <w:r>
              <w:rPr>
                <w:spacing w:val="-4"/>
                <w:sz w:val="24"/>
              </w:rPr>
              <w:t xml:space="preserve"> </w:t>
            </w:r>
            <w:r>
              <w:rPr>
                <w:sz w:val="24"/>
              </w:rPr>
              <w:t>asutus</w:t>
            </w:r>
            <w:r>
              <w:rPr>
                <w:spacing w:val="-4"/>
                <w:sz w:val="24"/>
              </w:rPr>
              <w:t xml:space="preserve"> </w:t>
            </w:r>
            <w:r>
              <w:rPr>
                <w:sz w:val="24"/>
              </w:rPr>
              <w:t>võib</w:t>
            </w:r>
            <w:r>
              <w:rPr>
                <w:spacing w:val="-4"/>
                <w:sz w:val="24"/>
              </w:rPr>
              <w:t xml:space="preserve"> </w:t>
            </w:r>
            <w:r>
              <w:rPr>
                <w:sz w:val="24"/>
              </w:rPr>
              <w:t>anda</w:t>
            </w:r>
            <w:r>
              <w:rPr>
                <w:spacing w:val="-6"/>
                <w:sz w:val="24"/>
              </w:rPr>
              <w:t xml:space="preserve"> </w:t>
            </w:r>
            <w:r>
              <w:rPr>
                <w:sz w:val="24"/>
              </w:rPr>
              <w:t>loa</w:t>
            </w:r>
            <w:r>
              <w:rPr>
                <w:spacing w:val="-5"/>
                <w:sz w:val="24"/>
              </w:rPr>
              <w:t xml:space="preserve"> </w:t>
            </w:r>
            <w:r>
              <w:rPr>
                <w:sz w:val="24"/>
              </w:rPr>
              <w:t>üksnes</w:t>
            </w:r>
            <w:r>
              <w:rPr>
                <w:spacing w:val="-4"/>
                <w:sz w:val="24"/>
              </w:rPr>
              <w:t xml:space="preserve"> </w:t>
            </w:r>
            <w:r>
              <w:rPr>
                <w:sz w:val="24"/>
              </w:rPr>
              <w:t>taotlejale,</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registreerinud</w:t>
            </w:r>
            <w:r>
              <w:rPr>
                <w:spacing w:val="-4"/>
                <w:sz w:val="24"/>
              </w:rPr>
              <w:t xml:space="preserve"> </w:t>
            </w:r>
            <w:r>
              <w:rPr>
                <w:sz w:val="24"/>
              </w:rPr>
              <w:t>oma peamise tegevuskoha või elukoha ELi liikmesriigi, EMP riigi või</w:t>
            </w:r>
          </w:p>
          <w:p w14:paraId="5BEE84A0" w14:textId="77777777" w:rsidR="00785189" w:rsidRDefault="009E0FDB">
            <w:pPr>
              <w:pStyle w:val="TableParagraph"/>
              <w:spacing w:before="0"/>
              <w:ind w:left="122"/>
              <w:rPr>
                <w:sz w:val="24"/>
              </w:rPr>
            </w:pPr>
            <w:r>
              <w:rPr>
                <w:sz w:val="24"/>
              </w:rPr>
              <w:t>Šveitsi</w:t>
            </w:r>
            <w:r>
              <w:rPr>
                <w:spacing w:val="-4"/>
                <w:sz w:val="24"/>
              </w:rPr>
              <w:t xml:space="preserve"> </w:t>
            </w:r>
            <w:r>
              <w:rPr>
                <w:sz w:val="24"/>
              </w:rPr>
              <w:t>Konföderatsiooni</w:t>
            </w:r>
            <w:r>
              <w:rPr>
                <w:spacing w:val="-2"/>
                <w:sz w:val="24"/>
              </w:rPr>
              <w:t xml:space="preserve"> </w:t>
            </w:r>
            <w:r>
              <w:rPr>
                <w:sz w:val="24"/>
              </w:rPr>
              <w:t>territooriumil</w:t>
            </w:r>
            <w:r>
              <w:rPr>
                <w:spacing w:val="-1"/>
                <w:sz w:val="24"/>
              </w:rPr>
              <w:t xml:space="preserve"> </w:t>
            </w:r>
            <w:r>
              <w:rPr>
                <w:sz w:val="24"/>
              </w:rPr>
              <w:t>(ISIC</w:t>
            </w:r>
            <w:r>
              <w:rPr>
                <w:spacing w:val="-2"/>
                <w:sz w:val="24"/>
              </w:rPr>
              <w:t xml:space="preserve"> </w:t>
            </w:r>
            <w:r>
              <w:rPr>
                <w:sz w:val="24"/>
              </w:rPr>
              <w:t>4030,</w:t>
            </w:r>
            <w:r>
              <w:rPr>
                <w:spacing w:val="-2"/>
                <w:sz w:val="24"/>
              </w:rPr>
              <w:t xml:space="preserve"> </w:t>
            </w:r>
            <w:r>
              <w:rPr>
                <w:sz w:val="24"/>
              </w:rPr>
              <w:t>CPC</w:t>
            </w:r>
            <w:r>
              <w:rPr>
                <w:spacing w:val="-1"/>
                <w:sz w:val="24"/>
              </w:rPr>
              <w:t xml:space="preserve"> </w:t>
            </w:r>
            <w:r>
              <w:rPr>
                <w:spacing w:val="-2"/>
                <w:sz w:val="24"/>
              </w:rPr>
              <w:t>887).</w:t>
            </w:r>
          </w:p>
          <w:p w14:paraId="6862D0CE" w14:textId="77777777" w:rsidR="00785189" w:rsidRDefault="009E0FDB">
            <w:pPr>
              <w:pStyle w:val="TableParagraph"/>
              <w:ind w:left="122" w:right="286"/>
              <w:rPr>
                <w:sz w:val="24"/>
              </w:rPr>
            </w:pPr>
            <w:r>
              <w:rPr>
                <w:sz w:val="24"/>
              </w:rPr>
              <w:t>SK: Auru ja sooja vee tootmiseks ja jaotamiseks, auru ja sooja vee hulgi- ja jaemüügiks ning energia jaotusega seotud teenuste osutamiseks on vaja luba. Kohaldatakse majandusvajaduste testi. Taotluse</w:t>
            </w:r>
            <w:r>
              <w:rPr>
                <w:spacing w:val="-6"/>
                <w:sz w:val="24"/>
              </w:rPr>
              <w:t xml:space="preserve"> </w:t>
            </w:r>
            <w:r>
              <w:rPr>
                <w:sz w:val="24"/>
              </w:rPr>
              <w:t>võib</w:t>
            </w:r>
            <w:r>
              <w:rPr>
                <w:spacing w:val="-5"/>
                <w:sz w:val="24"/>
              </w:rPr>
              <w:t xml:space="preserve"> </w:t>
            </w:r>
            <w:r>
              <w:rPr>
                <w:sz w:val="24"/>
              </w:rPr>
              <w:t>tagasi</w:t>
            </w:r>
            <w:r>
              <w:rPr>
                <w:spacing w:val="-5"/>
                <w:sz w:val="24"/>
              </w:rPr>
              <w:t xml:space="preserve"> </w:t>
            </w:r>
            <w:r>
              <w:rPr>
                <w:sz w:val="24"/>
              </w:rPr>
              <w:t>lükata</w:t>
            </w:r>
            <w:r>
              <w:rPr>
                <w:spacing w:val="-5"/>
                <w:sz w:val="24"/>
              </w:rPr>
              <w:t xml:space="preserve"> </w:t>
            </w:r>
            <w:r>
              <w:rPr>
                <w:sz w:val="24"/>
              </w:rPr>
              <w:t>üksnes</w:t>
            </w:r>
            <w:r>
              <w:rPr>
                <w:spacing w:val="-5"/>
                <w:sz w:val="24"/>
              </w:rPr>
              <w:t xml:space="preserve"> </w:t>
            </w:r>
            <w:r>
              <w:rPr>
                <w:sz w:val="24"/>
              </w:rPr>
              <w:t>juhul,</w:t>
            </w:r>
            <w:r>
              <w:rPr>
                <w:spacing w:val="-5"/>
                <w:sz w:val="24"/>
              </w:rPr>
              <w:t xml:space="preserve"> </w:t>
            </w:r>
            <w:r>
              <w:rPr>
                <w:sz w:val="24"/>
              </w:rPr>
              <w:t>kui</w:t>
            </w:r>
            <w:r>
              <w:rPr>
                <w:spacing w:val="-5"/>
                <w:sz w:val="24"/>
              </w:rPr>
              <w:t xml:space="preserve"> </w:t>
            </w:r>
            <w:r>
              <w:rPr>
                <w:sz w:val="24"/>
              </w:rPr>
              <w:t>turg</w:t>
            </w:r>
            <w:r>
              <w:rPr>
                <w:spacing w:val="-5"/>
                <w:sz w:val="24"/>
              </w:rPr>
              <w:t xml:space="preserve"> </w:t>
            </w:r>
            <w:r>
              <w:rPr>
                <w:sz w:val="24"/>
              </w:rPr>
              <w:t>on</w:t>
            </w:r>
            <w:r>
              <w:rPr>
                <w:spacing w:val="-5"/>
                <w:sz w:val="24"/>
              </w:rPr>
              <w:t xml:space="preserve"> </w:t>
            </w:r>
            <w:r>
              <w:rPr>
                <w:sz w:val="24"/>
              </w:rPr>
              <w:t>küllastunud</w:t>
            </w:r>
            <w:r>
              <w:rPr>
                <w:spacing w:val="-5"/>
                <w:sz w:val="24"/>
              </w:rPr>
              <w:t xml:space="preserve"> </w:t>
            </w:r>
            <w:r>
              <w:rPr>
                <w:sz w:val="24"/>
              </w:rPr>
              <w:t>(ISIC 4030, CPC 887).</w:t>
            </w:r>
          </w:p>
        </w:tc>
      </w:tr>
      <w:tr w:rsidR="00785189" w14:paraId="0BAD4FB6" w14:textId="77777777">
        <w:trPr>
          <w:trHeight w:val="1346"/>
        </w:trPr>
        <w:tc>
          <w:tcPr>
            <w:tcW w:w="2977" w:type="dxa"/>
          </w:tcPr>
          <w:p w14:paraId="11C2B7E9" w14:textId="77777777" w:rsidR="00785189" w:rsidRDefault="00785189">
            <w:pPr>
              <w:pStyle w:val="TableParagraph"/>
              <w:spacing w:before="0"/>
              <w:ind w:left="0"/>
              <w:rPr>
                <w:sz w:val="24"/>
              </w:rPr>
            </w:pPr>
          </w:p>
        </w:tc>
        <w:tc>
          <w:tcPr>
            <w:tcW w:w="7219" w:type="dxa"/>
          </w:tcPr>
          <w:p w14:paraId="76161359" w14:textId="77777777" w:rsidR="00785189" w:rsidRDefault="009E0FDB">
            <w:pPr>
              <w:pStyle w:val="TableParagraph"/>
              <w:spacing w:before="61"/>
              <w:ind w:left="122"/>
              <w:rPr>
                <w:sz w:val="24"/>
              </w:rPr>
            </w:pPr>
            <w:r>
              <w:rPr>
                <w:sz w:val="24"/>
              </w:rPr>
              <w:t>Investeeringu</w:t>
            </w:r>
            <w:r>
              <w:rPr>
                <w:spacing w:val="-5"/>
                <w:sz w:val="24"/>
              </w:rPr>
              <w:t xml:space="preserve"> </w:t>
            </w:r>
            <w:r>
              <w:rPr>
                <w:spacing w:val="-2"/>
                <w:sz w:val="24"/>
              </w:rPr>
              <w:t>puhul:</w:t>
            </w:r>
          </w:p>
          <w:p w14:paraId="47F135E4" w14:textId="77777777" w:rsidR="00785189" w:rsidRDefault="009E0FDB">
            <w:pPr>
              <w:pStyle w:val="TableParagraph"/>
              <w:ind w:left="122" w:right="192"/>
              <w:rPr>
                <w:sz w:val="24"/>
              </w:rPr>
            </w:pPr>
            <w:r>
              <w:rPr>
                <w:sz w:val="24"/>
              </w:rPr>
              <w:t>FI: Auru ja kuuma vee tootmisele ja jaotamisele on kehtestatud koguselised</w:t>
            </w:r>
            <w:r>
              <w:rPr>
                <w:spacing w:val="-6"/>
                <w:sz w:val="24"/>
              </w:rPr>
              <w:t xml:space="preserve"> </w:t>
            </w:r>
            <w:r>
              <w:rPr>
                <w:sz w:val="24"/>
              </w:rPr>
              <w:t>piirangud</w:t>
            </w:r>
            <w:r>
              <w:rPr>
                <w:spacing w:val="-6"/>
                <w:sz w:val="24"/>
              </w:rPr>
              <w:t xml:space="preserve"> </w:t>
            </w:r>
            <w:r>
              <w:rPr>
                <w:sz w:val="24"/>
              </w:rPr>
              <w:t>monopolide</w:t>
            </w:r>
            <w:r>
              <w:rPr>
                <w:spacing w:val="-6"/>
                <w:sz w:val="24"/>
              </w:rPr>
              <w:t xml:space="preserve"> </w:t>
            </w:r>
            <w:r>
              <w:rPr>
                <w:sz w:val="24"/>
              </w:rPr>
              <w:t>või</w:t>
            </w:r>
            <w:r>
              <w:rPr>
                <w:spacing w:val="-6"/>
                <w:sz w:val="24"/>
              </w:rPr>
              <w:t xml:space="preserve"> </w:t>
            </w:r>
            <w:r>
              <w:rPr>
                <w:sz w:val="24"/>
              </w:rPr>
              <w:t>ainuõiguste</w:t>
            </w:r>
            <w:r>
              <w:rPr>
                <w:spacing w:val="-6"/>
                <w:sz w:val="24"/>
              </w:rPr>
              <w:t xml:space="preserve"> </w:t>
            </w:r>
            <w:r>
              <w:rPr>
                <w:sz w:val="24"/>
              </w:rPr>
              <w:t>kujul</w:t>
            </w:r>
            <w:r>
              <w:rPr>
                <w:spacing w:val="-6"/>
                <w:sz w:val="24"/>
              </w:rPr>
              <w:t xml:space="preserve"> </w:t>
            </w:r>
            <w:r>
              <w:rPr>
                <w:sz w:val="24"/>
              </w:rPr>
              <w:t>(ISIC</w:t>
            </w:r>
            <w:r>
              <w:rPr>
                <w:spacing w:val="-6"/>
                <w:sz w:val="24"/>
              </w:rPr>
              <w:t xml:space="preserve"> </w:t>
            </w:r>
            <w:r>
              <w:rPr>
                <w:sz w:val="24"/>
              </w:rPr>
              <w:t>40,</w:t>
            </w:r>
            <w:r>
              <w:rPr>
                <w:spacing w:val="-6"/>
                <w:sz w:val="24"/>
              </w:rPr>
              <w:t xml:space="preserve"> </w:t>
            </w:r>
            <w:r>
              <w:rPr>
                <w:sz w:val="24"/>
              </w:rPr>
              <w:t xml:space="preserve">CPC </w:t>
            </w:r>
            <w:r>
              <w:rPr>
                <w:spacing w:val="-2"/>
                <w:sz w:val="24"/>
              </w:rPr>
              <w:t>7131).</w:t>
            </w:r>
          </w:p>
        </w:tc>
      </w:tr>
      <w:tr w:rsidR="00785189" w14:paraId="6AE2B7E5" w14:textId="77777777">
        <w:trPr>
          <w:trHeight w:val="1343"/>
        </w:trPr>
        <w:tc>
          <w:tcPr>
            <w:tcW w:w="2977" w:type="dxa"/>
          </w:tcPr>
          <w:p w14:paraId="12D7B177" w14:textId="77777777" w:rsidR="00785189" w:rsidRDefault="00785189">
            <w:pPr>
              <w:pStyle w:val="TableParagraph"/>
              <w:spacing w:before="0"/>
              <w:ind w:left="0"/>
              <w:rPr>
                <w:sz w:val="24"/>
              </w:rPr>
            </w:pPr>
          </w:p>
        </w:tc>
        <w:tc>
          <w:tcPr>
            <w:tcW w:w="7219" w:type="dxa"/>
          </w:tcPr>
          <w:p w14:paraId="77BFEC7B" w14:textId="77777777" w:rsidR="00785189" w:rsidRDefault="009E0FDB">
            <w:pPr>
              <w:pStyle w:val="TableParagraph"/>
              <w:spacing w:before="58"/>
              <w:ind w:left="122"/>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18E02B1D" w14:textId="77777777" w:rsidR="00785189" w:rsidRDefault="009E0FDB">
            <w:pPr>
              <w:pStyle w:val="TableParagraph"/>
              <w:ind w:left="122" w:right="443"/>
              <w:rPr>
                <w:sz w:val="24"/>
              </w:rPr>
            </w:pPr>
            <w:r>
              <w:rPr>
                <w:sz w:val="24"/>
              </w:rPr>
              <w:t>FI: Piiranguteta auru ja sooja vee ülekande- ja jaotusvõrkude ja - süsteemide</w:t>
            </w:r>
            <w:r>
              <w:rPr>
                <w:spacing w:val="-6"/>
                <w:sz w:val="24"/>
              </w:rPr>
              <w:t xml:space="preserve"> </w:t>
            </w:r>
            <w:r>
              <w:rPr>
                <w:sz w:val="24"/>
              </w:rPr>
              <w:t>puhul</w:t>
            </w:r>
            <w:r>
              <w:rPr>
                <w:spacing w:val="-4"/>
                <w:sz w:val="24"/>
              </w:rPr>
              <w:t xml:space="preserve"> </w:t>
            </w:r>
            <w:r>
              <w:rPr>
                <w:sz w:val="24"/>
              </w:rPr>
              <w:t>(ISIC</w:t>
            </w:r>
            <w:r>
              <w:rPr>
                <w:spacing w:val="-5"/>
                <w:sz w:val="24"/>
              </w:rPr>
              <w:t xml:space="preserve"> </w:t>
            </w:r>
            <w:r>
              <w:rPr>
                <w:sz w:val="24"/>
              </w:rPr>
              <w:t>4030,</w:t>
            </w:r>
            <w:r>
              <w:rPr>
                <w:spacing w:val="-5"/>
                <w:sz w:val="24"/>
              </w:rPr>
              <w:t xml:space="preserve"> </w:t>
            </w:r>
            <w:r>
              <w:rPr>
                <w:sz w:val="24"/>
              </w:rPr>
              <w:t>CPC</w:t>
            </w:r>
            <w:r>
              <w:rPr>
                <w:spacing w:val="-5"/>
                <w:sz w:val="24"/>
              </w:rPr>
              <w:t xml:space="preserve"> </w:t>
            </w:r>
            <w:r>
              <w:rPr>
                <w:sz w:val="24"/>
              </w:rPr>
              <w:t>7131,</w:t>
            </w:r>
            <w:r>
              <w:rPr>
                <w:spacing w:val="-5"/>
                <w:sz w:val="24"/>
              </w:rPr>
              <w:t xml:space="preserve"> </w:t>
            </w:r>
            <w:r>
              <w:rPr>
                <w:sz w:val="24"/>
              </w:rPr>
              <w:t>välja</w:t>
            </w:r>
            <w:r>
              <w:rPr>
                <w:spacing w:val="-6"/>
                <w:sz w:val="24"/>
              </w:rPr>
              <w:t xml:space="preserve"> </w:t>
            </w:r>
            <w:r>
              <w:rPr>
                <w:sz w:val="24"/>
              </w:rPr>
              <w:t>arvatud</w:t>
            </w:r>
            <w:r>
              <w:rPr>
                <w:spacing w:val="-5"/>
                <w:sz w:val="24"/>
              </w:rPr>
              <w:t xml:space="preserve"> </w:t>
            </w:r>
            <w:r>
              <w:rPr>
                <w:sz w:val="24"/>
              </w:rPr>
              <w:t>nõustamis-</w:t>
            </w:r>
            <w:r>
              <w:rPr>
                <w:spacing w:val="-6"/>
                <w:sz w:val="24"/>
              </w:rPr>
              <w:t xml:space="preserve"> </w:t>
            </w:r>
            <w:r>
              <w:rPr>
                <w:sz w:val="24"/>
              </w:rPr>
              <w:t xml:space="preserve">ja </w:t>
            </w:r>
            <w:r>
              <w:rPr>
                <w:spacing w:val="-2"/>
                <w:sz w:val="24"/>
              </w:rPr>
              <w:t>konsultatsiooniteenused).</w:t>
            </w:r>
          </w:p>
        </w:tc>
      </w:tr>
    </w:tbl>
    <w:p w14:paraId="16B5CD85" w14:textId="77777777" w:rsidR="00785189" w:rsidRDefault="00785189">
      <w:pPr>
        <w:pStyle w:val="TableParagraph"/>
        <w:rPr>
          <w:sz w:val="24"/>
        </w:rPr>
        <w:sectPr w:rsidR="00785189">
          <w:pgSz w:w="11910" w:h="16850"/>
          <w:pgMar w:top="1380" w:right="566" w:bottom="1380" w:left="425" w:header="0" w:footer="1199" w:gutter="0"/>
          <w:cols w:space="708"/>
        </w:sectPr>
      </w:pPr>
    </w:p>
    <w:p w14:paraId="579A2E92" w14:textId="77777777" w:rsidR="00785189" w:rsidRDefault="00785189">
      <w:pPr>
        <w:pStyle w:val="Kehatekst"/>
        <w:spacing w:before="5"/>
        <w:rPr>
          <w:sz w:val="2"/>
        </w:rPr>
      </w:pPr>
    </w:p>
    <w:tbl>
      <w:tblPr>
        <w:tblStyle w:val="TableNormal"/>
        <w:tblW w:w="0" w:type="auto"/>
        <w:tblInd w:w="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91"/>
        <w:gridCol w:w="7227"/>
      </w:tblGrid>
      <w:tr w:rsidR="00785189" w14:paraId="71220F18" w14:textId="77777777">
        <w:trPr>
          <w:trHeight w:val="397"/>
        </w:trPr>
        <w:tc>
          <w:tcPr>
            <w:tcW w:w="2991" w:type="dxa"/>
          </w:tcPr>
          <w:p w14:paraId="50F98D46" w14:textId="77777777" w:rsidR="00785189" w:rsidRDefault="009E0FDB">
            <w:pPr>
              <w:pStyle w:val="TableParagraph"/>
              <w:spacing w:before="61"/>
              <w:ind w:left="556"/>
              <w:rPr>
                <w:sz w:val="24"/>
              </w:rPr>
            </w:pPr>
            <w:r>
              <w:rPr>
                <w:sz w:val="24"/>
              </w:rPr>
              <w:t>Sektor</w:t>
            </w:r>
            <w:r>
              <w:rPr>
                <w:spacing w:val="-1"/>
                <w:sz w:val="24"/>
              </w:rPr>
              <w:t xml:space="preserve"> </w:t>
            </w:r>
            <w:r>
              <w:rPr>
                <w:sz w:val="24"/>
              </w:rPr>
              <w:t xml:space="preserve">või </w:t>
            </w:r>
            <w:r>
              <w:rPr>
                <w:spacing w:val="-2"/>
                <w:sz w:val="24"/>
              </w:rPr>
              <w:t>allsektor</w:t>
            </w:r>
          </w:p>
        </w:tc>
        <w:tc>
          <w:tcPr>
            <w:tcW w:w="7227" w:type="dxa"/>
          </w:tcPr>
          <w:p w14:paraId="10ADA866" w14:textId="77777777" w:rsidR="00785189" w:rsidRDefault="009E0FDB">
            <w:pPr>
              <w:pStyle w:val="TableParagraph"/>
              <w:spacing w:before="61"/>
              <w:ind w:left="17"/>
              <w:jc w:val="center"/>
              <w:rPr>
                <w:sz w:val="24"/>
              </w:rPr>
            </w:pPr>
            <w:r>
              <w:rPr>
                <w:sz w:val="24"/>
              </w:rPr>
              <w:t>Turulepääsu</w:t>
            </w:r>
            <w:r>
              <w:rPr>
                <w:spacing w:val="-4"/>
                <w:sz w:val="24"/>
              </w:rPr>
              <w:t xml:space="preserve"> </w:t>
            </w:r>
            <w:r>
              <w:rPr>
                <w:spacing w:val="-2"/>
                <w:sz w:val="24"/>
              </w:rPr>
              <w:t>piirangud</w:t>
            </w:r>
          </w:p>
        </w:tc>
      </w:tr>
      <w:tr w:rsidR="00785189" w14:paraId="0C849EB8" w14:textId="77777777">
        <w:trPr>
          <w:trHeight w:val="671"/>
        </w:trPr>
        <w:tc>
          <w:tcPr>
            <w:tcW w:w="2991" w:type="dxa"/>
          </w:tcPr>
          <w:p w14:paraId="42A9F4D8" w14:textId="77777777" w:rsidR="00785189" w:rsidRDefault="009E0FDB">
            <w:pPr>
              <w:pStyle w:val="TableParagraph"/>
              <w:spacing w:before="58"/>
              <w:ind w:left="122"/>
              <w:rPr>
                <w:sz w:val="24"/>
              </w:rPr>
            </w:pPr>
            <w:r>
              <w:rPr>
                <w:sz w:val="24"/>
              </w:rPr>
              <w:t>III-EU-19</w:t>
            </w:r>
            <w:r>
              <w:rPr>
                <w:spacing w:val="-13"/>
                <w:sz w:val="24"/>
              </w:rPr>
              <w:t xml:space="preserve"> </w:t>
            </w:r>
            <w:r>
              <w:rPr>
                <w:sz w:val="24"/>
              </w:rPr>
              <w:t>–</w:t>
            </w:r>
            <w:r>
              <w:rPr>
                <w:spacing w:val="-14"/>
                <w:sz w:val="24"/>
              </w:rPr>
              <w:t xml:space="preserve"> </w:t>
            </w:r>
            <w:r>
              <w:rPr>
                <w:sz w:val="24"/>
              </w:rPr>
              <w:t>Muud</w:t>
            </w:r>
            <w:r>
              <w:rPr>
                <w:spacing w:val="-13"/>
                <w:sz w:val="24"/>
              </w:rPr>
              <w:t xml:space="preserve"> </w:t>
            </w:r>
            <w:r>
              <w:rPr>
                <w:sz w:val="24"/>
              </w:rPr>
              <w:t>mujal nimetamata teenused</w:t>
            </w:r>
          </w:p>
        </w:tc>
        <w:tc>
          <w:tcPr>
            <w:tcW w:w="7227" w:type="dxa"/>
          </w:tcPr>
          <w:p w14:paraId="0D22D651" w14:textId="77777777" w:rsidR="00785189" w:rsidRDefault="00785189">
            <w:pPr>
              <w:pStyle w:val="TableParagraph"/>
              <w:spacing w:before="0"/>
              <w:ind w:left="0"/>
              <w:rPr>
                <w:sz w:val="24"/>
              </w:rPr>
            </w:pPr>
          </w:p>
        </w:tc>
      </w:tr>
      <w:tr w:rsidR="00785189" w14:paraId="4D2905A0" w14:textId="77777777">
        <w:trPr>
          <w:trHeight w:val="1223"/>
        </w:trPr>
        <w:tc>
          <w:tcPr>
            <w:tcW w:w="2991" w:type="dxa"/>
          </w:tcPr>
          <w:p w14:paraId="56C9C2A6" w14:textId="77777777" w:rsidR="00785189" w:rsidRDefault="009E0FDB">
            <w:pPr>
              <w:pStyle w:val="TableParagraph"/>
              <w:tabs>
                <w:tab w:val="left" w:pos="688"/>
              </w:tabs>
              <w:spacing w:before="58"/>
              <w:ind w:left="688" w:right="201" w:hanging="567"/>
              <w:rPr>
                <w:sz w:val="24"/>
              </w:rPr>
            </w:pPr>
            <w:r>
              <w:rPr>
                <w:spacing w:val="-6"/>
                <w:sz w:val="24"/>
              </w:rPr>
              <w:t>a)</w:t>
            </w:r>
            <w:r>
              <w:rPr>
                <w:sz w:val="24"/>
              </w:rPr>
              <w:tab/>
            </w:r>
            <w:r>
              <w:rPr>
                <w:spacing w:val="-2"/>
                <w:sz w:val="24"/>
              </w:rPr>
              <w:t xml:space="preserve">Matuse-, </w:t>
            </w:r>
            <w:r>
              <w:rPr>
                <w:sz w:val="24"/>
              </w:rPr>
              <w:t xml:space="preserve">kremeerimis- ja </w:t>
            </w:r>
            <w:r>
              <w:rPr>
                <w:spacing w:val="-2"/>
                <w:sz w:val="24"/>
              </w:rPr>
              <w:t xml:space="preserve">surnutalitamisteenuse </w:t>
            </w:r>
            <w:r>
              <w:rPr>
                <w:sz w:val="24"/>
              </w:rPr>
              <w:t>d (CPC 9703)</w:t>
            </w:r>
          </w:p>
        </w:tc>
        <w:tc>
          <w:tcPr>
            <w:tcW w:w="7227" w:type="dxa"/>
          </w:tcPr>
          <w:p w14:paraId="153D30ED" w14:textId="77777777" w:rsidR="00785189" w:rsidRDefault="009E0FDB">
            <w:pPr>
              <w:pStyle w:val="TableParagraph"/>
              <w:spacing w:before="58"/>
              <w:ind w:left="120"/>
              <w:rPr>
                <w:sz w:val="24"/>
              </w:rPr>
            </w:pPr>
            <w:r>
              <w:rPr>
                <w:sz w:val="24"/>
              </w:rPr>
              <w:t>Investeeringute</w:t>
            </w:r>
            <w:r>
              <w:rPr>
                <w:spacing w:val="-4"/>
                <w:sz w:val="24"/>
              </w:rPr>
              <w:t xml:space="preserve"> </w:t>
            </w:r>
            <w:r>
              <w:rPr>
                <w:sz w:val="24"/>
              </w:rPr>
              <w:t>ja</w:t>
            </w:r>
            <w:r>
              <w:rPr>
                <w:spacing w:val="-3"/>
                <w:sz w:val="24"/>
              </w:rPr>
              <w:t xml:space="preserve"> </w:t>
            </w:r>
            <w:r>
              <w:rPr>
                <w:sz w:val="24"/>
              </w:rPr>
              <w:t>piiriülese</w:t>
            </w:r>
            <w:r>
              <w:rPr>
                <w:spacing w:val="-3"/>
                <w:sz w:val="24"/>
              </w:rPr>
              <w:t xml:space="preserve"> </w:t>
            </w:r>
            <w:r>
              <w:rPr>
                <w:sz w:val="24"/>
              </w:rPr>
              <w:t>teenustekaubanduse</w:t>
            </w:r>
            <w:r>
              <w:rPr>
                <w:spacing w:val="-1"/>
                <w:sz w:val="24"/>
              </w:rPr>
              <w:t xml:space="preserve"> </w:t>
            </w:r>
            <w:r>
              <w:rPr>
                <w:spacing w:val="-2"/>
                <w:sz w:val="24"/>
              </w:rPr>
              <w:t>puhul:</w:t>
            </w:r>
          </w:p>
          <w:p w14:paraId="678AA6AC" w14:textId="77777777" w:rsidR="00785189" w:rsidRDefault="009E0FDB">
            <w:pPr>
              <w:pStyle w:val="TableParagraph"/>
              <w:ind w:left="120"/>
              <w:rPr>
                <w:sz w:val="24"/>
              </w:rPr>
            </w:pPr>
            <w:r>
              <w:rPr>
                <w:sz w:val="24"/>
              </w:rPr>
              <w:t>DE,</w:t>
            </w:r>
            <w:r>
              <w:rPr>
                <w:spacing w:val="-5"/>
                <w:sz w:val="24"/>
              </w:rPr>
              <w:t xml:space="preserve"> </w:t>
            </w:r>
            <w:r>
              <w:rPr>
                <w:sz w:val="24"/>
              </w:rPr>
              <w:t>FI,</w:t>
            </w:r>
            <w:r>
              <w:rPr>
                <w:spacing w:val="-5"/>
                <w:sz w:val="24"/>
              </w:rPr>
              <w:t xml:space="preserve"> </w:t>
            </w:r>
            <w:r>
              <w:rPr>
                <w:sz w:val="24"/>
              </w:rPr>
              <w:t>PT,</w:t>
            </w:r>
            <w:r>
              <w:rPr>
                <w:spacing w:val="-5"/>
                <w:sz w:val="24"/>
              </w:rPr>
              <w:t xml:space="preserve"> </w:t>
            </w:r>
            <w:r>
              <w:rPr>
                <w:sz w:val="24"/>
              </w:rPr>
              <w:t>SE</w:t>
            </w:r>
            <w:r>
              <w:rPr>
                <w:spacing w:val="-5"/>
                <w:sz w:val="24"/>
              </w:rPr>
              <w:t xml:space="preserve"> </w:t>
            </w:r>
            <w:r>
              <w:rPr>
                <w:sz w:val="24"/>
              </w:rPr>
              <w:t>ja</w:t>
            </w:r>
            <w:r>
              <w:rPr>
                <w:spacing w:val="-5"/>
                <w:sz w:val="24"/>
              </w:rPr>
              <w:t xml:space="preserve"> </w:t>
            </w:r>
            <w:r>
              <w:rPr>
                <w:sz w:val="24"/>
              </w:rPr>
              <w:t>SI:</w:t>
            </w:r>
            <w:r>
              <w:rPr>
                <w:spacing w:val="-5"/>
                <w:sz w:val="24"/>
              </w:rPr>
              <w:t xml:space="preserve"> </w:t>
            </w:r>
            <w:r>
              <w:rPr>
                <w:sz w:val="24"/>
              </w:rPr>
              <w:t>Piiranguteta</w:t>
            </w:r>
            <w:r>
              <w:rPr>
                <w:spacing w:val="-5"/>
                <w:sz w:val="24"/>
              </w:rPr>
              <w:t xml:space="preserve"> </w:t>
            </w:r>
            <w:r>
              <w:rPr>
                <w:sz w:val="24"/>
              </w:rPr>
              <w:t>matuse-,</w:t>
            </w:r>
            <w:r>
              <w:rPr>
                <w:spacing w:val="-5"/>
                <w:sz w:val="24"/>
              </w:rPr>
              <w:t xml:space="preserve"> </w:t>
            </w:r>
            <w:r>
              <w:rPr>
                <w:sz w:val="24"/>
              </w:rPr>
              <w:t>kremeerimis-</w:t>
            </w:r>
            <w:r>
              <w:rPr>
                <w:spacing w:val="-5"/>
                <w:sz w:val="24"/>
              </w:rPr>
              <w:t xml:space="preserve"> </w:t>
            </w:r>
            <w:r>
              <w:rPr>
                <w:sz w:val="24"/>
              </w:rPr>
              <w:t>ja surnutalitamisteenuste osutamise korral.</w:t>
            </w:r>
          </w:p>
        </w:tc>
      </w:tr>
      <w:tr w:rsidR="00785189" w14:paraId="74626A4C" w14:textId="77777777">
        <w:trPr>
          <w:trHeight w:val="1502"/>
        </w:trPr>
        <w:tc>
          <w:tcPr>
            <w:tcW w:w="2991" w:type="dxa"/>
          </w:tcPr>
          <w:p w14:paraId="39C9AF9B" w14:textId="77777777" w:rsidR="00785189" w:rsidRDefault="009E0FDB">
            <w:pPr>
              <w:pStyle w:val="TableParagraph"/>
              <w:tabs>
                <w:tab w:val="left" w:pos="688"/>
              </w:tabs>
              <w:spacing w:before="61"/>
              <w:ind w:left="688" w:right="557" w:hanging="567"/>
              <w:rPr>
                <w:sz w:val="24"/>
              </w:rPr>
            </w:pPr>
            <w:r>
              <w:rPr>
                <w:spacing w:val="-6"/>
                <w:sz w:val="24"/>
              </w:rPr>
              <w:t>b)</w:t>
            </w:r>
            <w:r>
              <w:rPr>
                <w:sz w:val="24"/>
              </w:rPr>
              <w:tab/>
              <w:t>Muud</w:t>
            </w:r>
            <w:r>
              <w:rPr>
                <w:spacing w:val="-15"/>
                <w:sz w:val="24"/>
              </w:rPr>
              <w:t xml:space="preserve"> </w:t>
            </w:r>
            <w:r>
              <w:rPr>
                <w:sz w:val="24"/>
              </w:rPr>
              <w:t>äriteenused (CPC 612 osa,</w:t>
            </w:r>
          </w:p>
          <w:p w14:paraId="0962970B" w14:textId="77777777" w:rsidR="00785189" w:rsidRDefault="009E0FDB">
            <w:pPr>
              <w:pStyle w:val="TableParagraph"/>
              <w:spacing w:before="0"/>
              <w:ind w:left="688"/>
              <w:rPr>
                <w:sz w:val="24"/>
              </w:rPr>
            </w:pPr>
            <w:r>
              <w:rPr>
                <w:sz w:val="24"/>
              </w:rPr>
              <w:t>CPC</w:t>
            </w:r>
            <w:r>
              <w:rPr>
                <w:spacing w:val="1"/>
                <w:sz w:val="24"/>
              </w:rPr>
              <w:t xml:space="preserve"> </w:t>
            </w:r>
            <w:r>
              <w:rPr>
                <w:sz w:val="24"/>
              </w:rPr>
              <w:t xml:space="preserve">621 </w:t>
            </w:r>
            <w:r>
              <w:rPr>
                <w:spacing w:val="-4"/>
                <w:sz w:val="24"/>
              </w:rPr>
              <w:t>osa,</w:t>
            </w:r>
          </w:p>
          <w:p w14:paraId="26492A49" w14:textId="77777777" w:rsidR="00785189" w:rsidRDefault="009E0FDB">
            <w:pPr>
              <w:pStyle w:val="TableParagraph"/>
              <w:spacing w:before="1"/>
              <w:ind w:left="688"/>
              <w:rPr>
                <w:sz w:val="24"/>
              </w:rPr>
            </w:pPr>
            <w:r>
              <w:rPr>
                <w:sz w:val="24"/>
              </w:rPr>
              <w:t xml:space="preserve">CPC 625 osa, </w:t>
            </w:r>
            <w:r>
              <w:rPr>
                <w:spacing w:val="-2"/>
                <w:sz w:val="24"/>
              </w:rPr>
              <w:t>85990</w:t>
            </w:r>
          </w:p>
          <w:p w14:paraId="5FE7E937" w14:textId="77777777" w:rsidR="00785189" w:rsidRDefault="009E0FDB">
            <w:pPr>
              <w:pStyle w:val="TableParagraph"/>
              <w:spacing w:before="0"/>
              <w:ind w:left="688"/>
              <w:rPr>
                <w:sz w:val="24"/>
              </w:rPr>
            </w:pPr>
            <w:r>
              <w:rPr>
                <w:spacing w:val="-4"/>
                <w:sz w:val="24"/>
              </w:rPr>
              <w:t>osa)</w:t>
            </w:r>
          </w:p>
        </w:tc>
        <w:tc>
          <w:tcPr>
            <w:tcW w:w="7227" w:type="dxa"/>
          </w:tcPr>
          <w:p w14:paraId="5EEAD3BF" w14:textId="77777777" w:rsidR="00785189" w:rsidRDefault="009E0FDB">
            <w:pPr>
              <w:pStyle w:val="TableParagraph"/>
              <w:spacing w:before="61"/>
              <w:ind w:left="120"/>
              <w:rPr>
                <w:sz w:val="24"/>
              </w:rPr>
            </w:pPr>
            <w:r>
              <w:rPr>
                <w:sz w:val="24"/>
              </w:rPr>
              <w:t>Piiriülese</w:t>
            </w:r>
            <w:r>
              <w:rPr>
                <w:spacing w:val="-3"/>
                <w:sz w:val="24"/>
              </w:rPr>
              <w:t xml:space="preserve"> </w:t>
            </w:r>
            <w:r>
              <w:rPr>
                <w:sz w:val="24"/>
              </w:rPr>
              <w:t>teenustekaubanduse</w:t>
            </w:r>
            <w:r>
              <w:rPr>
                <w:spacing w:val="-3"/>
                <w:sz w:val="24"/>
              </w:rPr>
              <w:t xml:space="preserve"> </w:t>
            </w:r>
            <w:r>
              <w:rPr>
                <w:spacing w:val="-2"/>
                <w:sz w:val="24"/>
              </w:rPr>
              <w:t>puhul:</w:t>
            </w:r>
          </w:p>
          <w:p w14:paraId="71CA2E62" w14:textId="77777777" w:rsidR="00785189" w:rsidRDefault="009E0FDB">
            <w:pPr>
              <w:pStyle w:val="TableParagraph"/>
              <w:ind w:left="120" w:right="727"/>
              <w:rPr>
                <w:sz w:val="24"/>
              </w:rPr>
            </w:pPr>
            <w:r>
              <w:rPr>
                <w:sz w:val="24"/>
              </w:rPr>
              <w:t>CZ:</w:t>
            </w:r>
            <w:r>
              <w:rPr>
                <w:spacing w:val="-6"/>
                <w:sz w:val="24"/>
              </w:rPr>
              <w:t xml:space="preserve"> </w:t>
            </w:r>
            <w:r>
              <w:rPr>
                <w:sz w:val="24"/>
              </w:rPr>
              <w:t>Piiranguteta</w:t>
            </w:r>
            <w:r>
              <w:rPr>
                <w:spacing w:val="-7"/>
                <w:sz w:val="24"/>
              </w:rPr>
              <w:t xml:space="preserve"> </w:t>
            </w:r>
            <w:r>
              <w:rPr>
                <w:sz w:val="24"/>
              </w:rPr>
              <w:t>oksjoniteenuste</w:t>
            </w:r>
            <w:r>
              <w:rPr>
                <w:spacing w:val="-7"/>
                <w:sz w:val="24"/>
              </w:rPr>
              <w:t xml:space="preserve"> </w:t>
            </w:r>
            <w:r>
              <w:rPr>
                <w:sz w:val="24"/>
              </w:rPr>
              <w:t>osutamise</w:t>
            </w:r>
            <w:r>
              <w:rPr>
                <w:spacing w:val="-7"/>
                <w:sz w:val="24"/>
              </w:rPr>
              <w:t xml:space="preserve"> </w:t>
            </w:r>
            <w:r>
              <w:rPr>
                <w:sz w:val="24"/>
              </w:rPr>
              <w:t>korral</w:t>
            </w:r>
            <w:r>
              <w:rPr>
                <w:spacing w:val="-4"/>
                <w:sz w:val="24"/>
              </w:rPr>
              <w:t xml:space="preserve"> </w:t>
            </w:r>
            <w:r>
              <w:rPr>
                <w:sz w:val="24"/>
              </w:rPr>
              <w:t>(CPC</w:t>
            </w:r>
            <w:r>
              <w:rPr>
                <w:spacing w:val="-2"/>
                <w:sz w:val="24"/>
              </w:rPr>
              <w:t xml:space="preserve"> </w:t>
            </w:r>
            <w:r>
              <w:rPr>
                <w:sz w:val="24"/>
              </w:rPr>
              <w:t>612</w:t>
            </w:r>
            <w:r>
              <w:rPr>
                <w:spacing w:val="-6"/>
                <w:sz w:val="24"/>
              </w:rPr>
              <w:t xml:space="preserve"> </w:t>
            </w:r>
            <w:r>
              <w:rPr>
                <w:sz w:val="24"/>
              </w:rPr>
              <w:t>osa, CPC 621 osa, CPC 625 osa, 85990 osa).</w:t>
            </w:r>
          </w:p>
        </w:tc>
      </w:tr>
      <w:tr w:rsidR="00785189" w14:paraId="2BA761FC" w14:textId="77777777">
        <w:trPr>
          <w:trHeight w:val="947"/>
        </w:trPr>
        <w:tc>
          <w:tcPr>
            <w:tcW w:w="2991" w:type="dxa"/>
          </w:tcPr>
          <w:p w14:paraId="7E94D9D2" w14:textId="77777777" w:rsidR="00785189" w:rsidRDefault="00785189">
            <w:pPr>
              <w:pStyle w:val="TableParagraph"/>
              <w:spacing w:before="0"/>
              <w:ind w:left="0"/>
              <w:rPr>
                <w:sz w:val="24"/>
              </w:rPr>
            </w:pPr>
          </w:p>
        </w:tc>
        <w:tc>
          <w:tcPr>
            <w:tcW w:w="7227" w:type="dxa"/>
          </w:tcPr>
          <w:p w14:paraId="2F754301" w14:textId="77777777" w:rsidR="00785189" w:rsidRDefault="009E0FDB">
            <w:pPr>
              <w:pStyle w:val="TableParagraph"/>
              <w:spacing w:before="58"/>
              <w:ind w:left="120"/>
              <w:rPr>
                <w:sz w:val="24"/>
              </w:rPr>
            </w:pPr>
            <w:r>
              <w:rPr>
                <w:sz w:val="24"/>
              </w:rPr>
              <w:t>LT:</w:t>
            </w:r>
            <w:r>
              <w:rPr>
                <w:spacing w:val="-3"/>
                <w:sz w:val="24"/>
              </w:rPr>
              <w:t xml:space="preserve"> </w:t>
            </w:r>
            <w:r>
              <w:rPr>
                <w:sz w:val="24"/>
              </w:rPr>
              <w:t>Piiranguteta</w:t>
            </w:r>
            <w:r>
              <w:rPr>
                <w:spacing w:val="-2"/>
                <w:sz w:val="24"/>
              </w:rPr>
              <w:t xml:space="preserve"> </w:t>
            </w:r>
            <w:r>
              <w:rPr>
                <w:sz w:val="24"/>
              </w:rPr>
              <w:t>andmete edastamise</w:t>
            </w:r>
            <w:r>
              <w:rPr>
                <w:spacing w:val="-2"/>
                <w:sz w:val="24"/>
              </w:rPr>
              <w:t xml:space="preserve"> </w:t>
            </w:r>
            <w:r>
              <w:rPr>
                <w:sz w:val="24"/>
              </w:rPr>
              <w:t>korral</w:t>
            </w:r>
            <w:r>
              <w:rPr>
                <w:spacing w:val="-1"/>
                <w:sz w:val="24"/>
              </w:rPr>
              <w:t xml:space="preserve"> </w:t>
            </w:r>
            <w:r>
              <w:rPr>
                <w:sz w:val="24"/>
              </w:rPr>
              <w:t xml:space="preserve">turvaliste </w:t>
            </w:r>
            <w:r>
              <w:rPr>
                <w:spacing w:val="-2"/>
                <w:sz w:val="24"/>
              </w:rPr>
              <w:t>riiklike</w:t>
            </w:r>
          </w:p>
          <w:p w14:paraId="40983EA0" w14:textId="77777777" w:rsidR="00785189" w:rsidRDefault="009E0FDB">
            <w:pPr>
              <w:pStyle w:val="TableParagraph"/>
              <w:spacing w:before="0"/>
              <w:ind w:left="120"/>
              <w:rPr>
                <w:sz w:val="24"/>
              </w:rPr>
            </w:pPr>
            <w:r>
              <w:rPr>
                <w:sz w:val="24"/>
              </w:rPr>
              <w:t>ülekandevõrkude kaudu ning „gov.lt“ lõpuga internetiaadresside eraldamise</w:t>
            </w:r>
            <w:r>
              <w:rPr>
                <w:spacing w:val="-10"/>
                <w:sz w:val="24"/>
              </w:rPr>
              <w:t xml:space="preserve"> </w:t>
            </w:r>
            <w:r>
              <w:rPr>
                <w:sz w:val="24"/>
              </w:rPr>
              <w:t>ja</w:t>
            </w:r>
            <w:r>
              <w:rPr>
                <w:spacing w:val="-8"/>
                <w:sz w:val="24"/>
              </w:rPr>
              <w:t xml:space="preserve"> </w:t>
            </w:r>
            <w:r>
              <w:rPr>
                <w:sz w:val="24"/>
              </w:rPr>
              <w:t>elektrooniliste</w:t>
            </w:r>
            <w:r>
              <w:rPr>
                <w:spacing w:val="-10"/>
                <w:sz w:val="24"/>
              </w:rPr>
              <w:t xml:space="preserve"> </w:t>
            </w:r>
            <w:r>
              <w:rPr>
                <w:sz w:val="24"/>
              </w:rPr>
              <w:t>kassaaparaatide</w:t>
            </w:r>
            <w:r>
              <w:rPr>
                <w:spacing w:val="-10"/>
                <w:sz w:val="24"/>
              </w:rPr>
              <w:t xml:space="preserve"> </w:t>
            </w:r>
            <w:r>
              <w:rPr>
                <w:sz w:val="24"/>
              </w:rPr>
              <w:t>sertifitseerimise</w:t>
            </w:r>
            <w:r>
              <w:rPr>
                <w:spacing w:val="-10"/>
                <w:sz w:val="24"/>
              </w:rPr>
              <w:t xml:space="preserve"> </w:t>
            </w:r>
            <w:r>
              <w:rPr>
                <w:sz w:val="24"/>
              </w:rPr>
              <w:t>korral.</w:t>
            </w:r>
          </w:p>
        </w:tc>
      </w:tr>
      <w:tr w:rsidR="00785189" w14:paraId="0A357B20" w14:textId="77777777">
        <w:trPr>
          <w:trHeight w:val="673"/>
        </w:trPr>
        <w:tc>
          <w:tcPr>
            <w:tcW w:w="2991" w:type="dxa"/>
          </w:tcPr>
          <w:p w14:paraId="4F66BC90" w14:textId="77777777" w:rsidR="00785189" w:rsidRDefault="00785189">
            <w:pPr>
              <w:pStyle w:val="TableParagraph"/>
              <w:spacing w:before="0"/>
              <w:ind w:left="0"/>
              <w:rPr>
                <w:sz w:val="24"/>
              </w:rPr>
            </w:pPr>
          </w:p>
        </w:tc>
        <w:tc>
          <w:tcPr>
            <w:tcW w:w="7227" w:type="dxa"/>
          </w:tcPr>
          <w:p w14:paraId="335CCD1C" w14:textId="77777777" w:rsidR="00785189" w:rsidRDefault="009E0FDB">
            <w:pPr>
              <w:pStyle w:val="TableParagraph"/>
              <w:spacing w:before="58"/>
              <w:ind w:left="120" w:right="180"/>
              <w:rPr>
                <w:sz w:val="24"/>
              </w:rPr>
            </w:pPr>
            <w:r>
              <w:rPr>
                <w:sz w:val="24"/>
              </w:rPr>
              <w:t>FI:</w:t>
            </w:r>
            <w:r>
              <w:rPr>
                <w:spacing w:val="-6"/>
                <w:sz w:val="24"/>
              </w:rPr>
              <w:t xml:space="preserve"> </w:t>
            </w:r>
            <w:r>
              <w:rPr>
                <w:sz w:val="24"/>
              </w:rPr>
              <w:t>Piiranguteta</w:t>
            </w:r>
            <w:r>
              <w:rPr>
                <w:spacing w:val="-7"/>
                <w:sz w:val="24"/>
              </w:rPr>
              <w:t xml:space="preserve"> </w:t>
            </w:r>
            <w:r>
              <w:rPr>
                <w:sz w:val="24"/>
              </w:rPr>
              <w:t>digitaalse</w:t>
            </w:r>
            <w:r>
              <w:rPr>
                <w:spacing w:val="-7"/>
                <w:sz w:val="24"/>
              </w:rPr>
              <w:t xml:space="preserve"> </w:t>
            </w:r>
            <w:r>
              <w:rPr>
                <w:sz w:val="24"/>
              </w:rPr>
              <w:t>tuvastamise</w:t>
            </w:r>
            <w:r>
              <w:rPr>
                <w:spacing w:val="-7"/>
                <w:sz w:val="24"/>
              </w:rPr>
              <w:t xml:space="preserve"> </w:t>
            </w:r>
            <w:r>
              <w:rPr>
                <w:sz w:val="24"/>
              </w:rPr>
              <w:t>teenuste</w:t>
            </w:r>
            <w:r>
              <w:rPr>
                <w:spacing w:val="-7"/>
                <w:sz w:val="24"/>
              </w:rPr>
              <w:t xml:space="preserve"> </w:t>
            </w:r>
            <w:r>
              <w:rPr>
                <w:sz w:val="24"/>
              </w:rPr>
              <w:t>piiriülese</w:t>
            </w:r>
            <w:r>
              <w:rPr>
                <w:spacing w:val="-7"/>
                <w:sz w:val="24"/>
              </w:rPr>
              <w:t xml:space="preserve"> </w:t>
            </w:r>
            <w:r>
              <w:rPr>
                <w:sz w:val="24"/>
              </w:rPr>
              <w:t xml:space="preserve">osutamise </w:t>
            </w:r>
            <w:r>
              <w:rPr>
                <w:spacing w:val="-2"/>
                <w:sz w:val="24"/>
              </w:rPr>
              <w:t>korral.</w:t>
            </w:r>
          </w:p>
        </w:tc>
      </w:tr>
    </w:tbl>
    <w:p w14:paraId="40C126D5" w14:textId="77777777" w:rsidR="00785189" w:rsidRDefault="00785189">
      <w:pPr>
        <w:pStyle w:val="TableParagraph"/>
        <w:rPr>
          <w:sz w:val="24"/>
        </w:rPr>
        <w:sectPr w:rsidR="00785189">
          <w:pgSz w:w="11910" w:h="16850"/>
          <w:pgMar w:top="1380" w:right="566" w:bottom="1380" w:left="425" w:header="0" w:footer="1199" w:gutter="0"/>
          <w:cols w:space="708"/>
        </w:sectPr>
      </w:pPr>
    </w:p>
    <w:p w14:paraId="4CFB99A9" w14:textId="77777777" w:rsidR="00785189" w:rsidRDefault="009E0FDB">
      <w:pPr>
        <w:pStyle w:val="Pealkiri2"/>
        <w:ind w:right="562"/>
      </w:pPr>
      <w:r>
        <w:rPr>
          <w:u w:val="single"/>
        </w:rPr>
        <w:t>Liide</w:t>
      </w:r>
      <w:r>
        <w:rPr>
          <w:spacing w:val="-2"/>
          <w:u w:val="single"/>
        </w:rPr>
        <w:t xml:space="preserve"> </w:t>
      </w:r>
      <w:r>
        <w:rPr>
          <w:u w:val="single"/>
        </w:rPr>
        <w:t>III-B-</w:t>
      </w:r>
      <w:r>
        <w:rPr>
          <w:spacing w:val="-10"/>
          <w:u w:val="single"/>
        </w:rPr>
        <w:t>1</w:t>
      </w:r>
    </w:p>
    <w:p w14:paraId="6B42D1E4" w14:textId="77777777" w:rsidR="00785189" w:rsidRDefault="00785189">
      <w:pPr>
        <w:pStyle w:val="Kehatekst"/>
        <w:rPr>
          <w:b/>
        </w:rPr>
      </w:pPr>
    </w:p>
    <w:p w14:paraId="7D7B0E70" w14:textId="77777777" w:rsidR="00785189" w:rsidRDefault="00785189">
      <w:pPr>
        <w:pStyle w:val="Kehatekst"/>
        <w:rPr>
          <w:b/>
        </w:rPr>
      </w:pPr>
    </w:p>
    <w:p w14:paraId="74E5CD34" w14:textId="77777777" w:rsidR="00785189" w:rsidRDefault="00785189">
      <w:pPr>
        <w:pStyle w:val="Kehatekst"/>
        <w:spacing w:before="120"/>
        <w:rPr>
          <w:b/>
        </w:rPr>
      </w:pPr>
    </w:p>
    <w:p w14:paraId="2EFE4119" w14:textId="77777777" w:rsidR="00785189" w:rsidRDefault="009E0FDB">
      <w:pPr>
        <w:pStyle w:val="Kehatekst"/>
        <w:spacing w:line="720" w:lineRule="auto"/>
        <w:ind w:left="2680" w:right="2540"/>
        <w:jc w:val="center"/>
      </w:pPr>
      <w:r>
        <w:t>TURULEPÄÄSUGA</w:t>
      </w:r>
      <w:r>
        <w:rPr>
          <w:spacing w:val="-15"/>
        </w:rPr>
        <w:t xml:space="preserve"> </w:t>
      </w:r>
      <w:r>
        <w:t>SEOTUD</w:t>
      </w:r>
      <w:r>
        <w:rPr>
          <w:spacing w:val="-15"/>
        </w:rPr>
        <w:t xml:space="preserve"> </w:t>
      </w:r>
      <w:r>
        <w:t>KOHUSTUSED MEHHIKO LOEND</w:t>
      </w:r>
    </w:p>
    <w:p w14:paraId="6B1423A3" w14:textId="77777777" w:rsidR="00785189" w:rsidRDefault="009E0FDB">
      <w:pPr>
        <w:pStyle w:val="Kehatekst"/>
        <w:spacing w:before="1"/>
        <w:ind w:left="970" w:right="832"/>
        <w:jc w:val="center"/>
      </w:pPr>
      <w:r>
        <w:t>Kesktasandil</w:t>
      </w:r>
      <w:r>
        <w:rPr>
          <w:spacing w:val="-2"/>
        </w:rPr>
        <w:t xml:space="preserve"> </w:t>
      </w:r>
      <w:r>
        <w:t>kohaldatavad</w:t>
      </w:r>
      <w:r>
        <w:rPr>
          <w:spacing w:val="-2"/>
        </w:rPr>
        <w:t xml:space="preserve"> reservatsioonid</w:t>
      </w:r>
    </w:p>
    <w:p w14:paraId="7EA80FF5" w14:textId="77777777" w:rsidR="00785189" w:rsidRDefault="00785189">
      <w:pPr>
        <w:pStyle w:val="Kehatekst"/>
        <w:rPr>
          <w:sz w:val="20"/>
        </w:rPr>
      </w:pPr>
    </w:p>
    <w:p w14:paraId="10793201" w14:textId="77777777" w:rsidR="00785189" w:rsidRDefault="00785189">
      <w:pPr>
        <w:pStyle w:val="Kehatekst"/>
        <w:spacing w:before="93"/>
        <w:rPr>
          <w:sz w:val="20"/>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5C7A759D" w14:textId="77777777">
        <w:trPr>
          <w:trHeight w:val="508"/>
        </w:trPr>
        <w:tc>
          <w:tcPr>
            <w:tcW w:w="4823" w:type="dxa"/>
          </w:tcPr>
          <w:p w14:paraId="147FF78E" w14:textId="77777777" w:rsidR="00785189" w:rsidRDefault="009E0FDB">
            <w:pPr>
              <w:pStyle w:val="TableParagraph"/>
              <w:spacing w:before="116"/>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0C48B5FD" w14:textId="77777777" w:rsidR="00785189" w:rsidRDefault="009E0FDB">
            <w:pPr>
              <w:pStyle w:val="TableParagraph"/>
              <w:spacing w:before="116"/>
              <w:ind w:left="1324"/>
              <w:rPr>
                <w:sz w:val="24"/>
              </w:rPr>
            </w:pPr>
            <w:r>
              <w:rPr>
                <w:sz w:val="24"/>
              </w:rPr>
              <w:t>Turulepääsu</w:t>
            </w:r>
            <w:r>
              <w:rPr>
                <w:spacing w:val="-4"/>
                <w:sz w:val="24"/>
              </w:rPr>
              <w:t xml:space="preserve"> </w:t>
            </w:r>
            <w:r>
              <w:rPr>
                <w:spacing w:val="-2"/>
                <w:sz w:val="24"/>
              </w:rPr>
              <w:t>piirangud</w:t>
            </w:r>
          </w:p>
        </w:tc>
      </w:tr>
      <w:tr w:rsidR="00785189" w14:paraId="2C508A65" w14:textId="77777777">
        <w:trPr>
          <w:trHeight w:val="510"/>
        </w:trPr>
        <w:tc>
          <w:tcPr>
            <w:tcW w:w="4823" w:type="dxa"/>
          </w:tcPr>
          <w:p w14:paraId="60FEE58B" w14:textId="77777777" w:rsidR="00785189" w:rsidRDefault="009E0FDB">
            <w:pPr>
              <w:pStyle w:val="TableParagraph"/>
              <w:spacing w:before="116"/>
              <w:rPr>
                <w:sz w:val="24"/>
              </w:rPr>
            </w:pPr>
            <w:r>
              <w:rPr>
                <w:sz w:val="24"/>
              </w:rPr>
              <w:t xml:space="preserve">1. </w:t>
            </w:r>
            <w:r>
              <w:rPr>
                <w:spacing w:val="-2"/>
                <w:sz w:val="24"/>
              </w:rPr>
              <w:t>ÄRITEENUSED</w:t>
            </w:r>
          </w:p>
        </w:tc>
        <w:tc>
          <w:tcPr>
            <w:tcW w:w="4818" w:type="dxa"/>
          </w:tcPr>
          <w:p w14:paraId="2DB8F9B6" w14:textId="77777777" w:rsidR="00785189" w:rsidRDefault="00785189">
            <w:pPr>
              <w:pStyle w:val="TableParagraph"/>
              <w:spacing w:before="0"/>
              <w:ind w:left="0"/>
            </w:pPr>
          </w:p>
        </w:tc>
      </w:tr>
      <w:tr w:rsidR="00785189" w14:paraId="19065FCC" w14:textId="77777777">
        <w:trPr>
          <w:trHeight w:val="510"/>
        </w:trPr>
        <w:tc>
          <w:tcPr>
            <w:tcW w:w="4823" w:type="dxa"/>
          </w:tcPr>
          <w:p w14:paraId="28D9FEEA" w14:textId="77777777" w:rsidR="00785189" w:rsidRDefault="009E0FDB">
            <w:pPr>
              <w:pStyle w:val="TableParagraph"/>
              <w:spacing w:before="111"/>
              <w:rPr>
                <w:b/>
                <w:position w:val="8"/>
                <w:sz w:val="16"/>
              </w:rPr>
            </w:pPr>
            <w:r>
              <w:rPr>
                <w:sz w:val="24"/>
              </w:rPr>
              <w:t>1.A.</w:t>
            </w:r>
            <w:r>
              <w:rPr>
                <w:spacing w:val="-1"/>
                <w:sz w:val="24"/>
              </w:rPr>
              <w:t xml:space="preserve"> </w:t>
            </w:r>
            <w:r>
              <w:rPr>
                <w:spacing w:val="-2"/>
                <w:sz w:val="24"/>
              </w:rPr>
              <w:t>Kutseteenused</w:t>
            </w:r>
            <w:r>
              <w:rPr>
                <w:b/>
                <w:spacing w:val="-2"/>
                <w:position w:val="8"/>
                <w:sz w:val="16"/>
              </w:rPr>
              <w:t>7</w:t>
            </w:r>
          </w:p>
        </w:tc>
        <w:tc>
          <w:tcPr>
            <w:tcW w:w="4818" w:type="dxa"/>
          </w:tcPr>
          <w:p w14:paraId="4E150FA7" w14:textId="77777777" w:rsidR="00785189" w:rsidRDefault="00785189">
            <w:pPr>
              <w:pStyle w:val="TableParagraph"/>
              <w:spacing w:before="0"/>
              <w:ind w:left="0"/>
            </w:pPr>
          </w:p>
        </w:tc>
      </w:tr>
      <w:tr w:rsidR="00785189" w14:paraId="3A61C259" w14:textId="77777777">
        <w:trPr>
          <w:trHeight w:val="1456"/>
        </w:trPr>
        <w:tc>
          <w:tcPr>
            <w:tcW w:w="4823" w:type="dxa"/>
          </w:tcPr>
          <w:p w14:paraId="2495DEB1" w14:textId="77777777" w:rsidR="00785189" w:rsidRDefault="009E0FDB">
            <w:pPr>
              <w:pStyle w:val="TableParagraph"/>
              <w:tabs>
                <w:tab w:val="left" w:pos="674"/>
              </w:tabs>
              <w:spacing w:before="116"/>
              <w:rPr>
                <w:sz w:val="24"/>
              </w:rPr>
            </w:pPr>
            <w:r>
              <w:rPr>
                <w:spacing w:val="-5"/>
                <w:sz w:val="24"/>
              </w:rPr>
              <w:t>a)</w:t>
            </w:r>
            <w:r>
              <w:rPr>
                <w:sz w:val="24"/>
              </w:rPr>
              <w:tab/>
              <w:t>Õigusteenused</w:t>
            </w:r>
            <w:r>
              <w:rPr>
                <w:spacing w:val="-4"/>
                <w:sz w:val="24"/>
              </w:rPr>
              <w:t xml:space="preserve"> </w:t>
            </w:r>
            <w:r>
              <w:rPr>
                <w:sz w:val="24"/>
              </w:rPr>
              <w:t>(CPC</w:t>
            </w:r>
            <w:r>
              <w:rPr>
                <w:spacing w:val="-1"/>
                <w:sz w:val="24"/>
              </w:rPr>
              <w:t xml:space="preserve"> </w:t>
            </w:r>
            <w:r>
              <w:rPr>
                <w:spacing w:val="-4"/>
                <w:sz w:val="24"/>
              </w:rPr>
              <w:t>861)</w:t>
            </w:r>
          </w:p>
        </w:tc>
        <w:tc>
          <w:tcPr>
            <w:tcW w:w="4818" w:type="dxa"/>
          </w:tcPr>
          <w:p w14:paraId="248CEE04"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D93CE6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3303006" w14:textId="77777777">
        <w:trPr>
          <w:trHeight w:val="1458"/>
        </w:trPr>
        <w:tc>
          <w:tcPr>
            <w:tcW w:w="4823" w:type="dxa"/>
          </w:tcPr>
          <w:p w14:paraId="53699903" w14:textId="77777777" w:rsidR="00785189" w:rsidRDefault="009E0FDB">
            <w:pPr>
              <w:pStyle w:val="TableParagraph"/>
              <w:tabs>
                <w:tab w:val="left" w:pos="674"/>
              </w:tabs>
              <w:spacing w:before="116"/>
              <w:ind w:left="674" w:right="669" w:hanging="567"/>
              <w:rPr>
                <w:sz w:val="24"/>
              </w:rPr>
            </w:pPr>
            <w:r>
              <w:rPr>
                <w:spacing w:val="-6"/>
                <w:sz w:val="24"/>
              </w:rPr>
              <w:t>b)</w:t>
            </w:r>
            <w:r>
              <w:rPr>
                <w:sz w:val="24"/>
              </w:rPr>
              <w:tab/>
            </w:r>
            <w:r>
              <w:rPr>
                <w:sz w:val="24"/>
              </w:rPr>
              <w:t>Majandusarvestus-, auditeerimis-</w:t>
            </w:r>
            <w:r>
              <w:rPr>
                <w:spacing w:val="-3"/>
                <w:sz w:val="24"/>
              </w:rPr>
              <w:t xml:space="preserve"> </w:t>
            </w:r>
            <w:r>
              <w:rPr>
                <w:sz w:val="24"/>
              </w:rPr>
              <w:t>ja raamatupidamisteenused</w:t>
            </w:r>
            <w:r>
              <w:rPr>
                <w:spacing w:val="-1"/>
                <w:sz w:val="24"/>
              </w:rPr>
              <w:t xml:space="preserve"> </w:t>
            </w:r>
            <w:r>
              <w:rPr>
                <w:sz w:val="24"/>
              </w:rPr>
              <w:t>(CPC</w:t>
            </w:r>
            <w:r>
              <w:rPr>
                <w:spacing w:val="-1"/>
                <w:sz w:val="24"/>
              </w:rPr>
              <w:t xml:space="preserve"> </w:t>
            </w:r>
            <w:r>
              <w:rPr>
                <w:spacing w:val="-4"/>
                <w:sz w:val="24"/>
              </w:rPr>
              <w:t>862)</w:t>
            </w:r>
          </w:p>
        </w:tc>
        <w:tc>
          <w:tcPr>
            <w:tcW w:w="4818" w:type="dxa"/>
          </w:tcPr>
          <w:p w14:paraId="151FE946"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444EC7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A1907A0" w14:textId="77777777">
        <w:trPr>
          <w:trHeight w:val="1459"/>
        </w:trPr>
        <w:tc>
          <w:tcPr>
            <w:tcW w:w="4823" w:type="dxa"/>
          </w:tcPr>
          <w:p w14:paraId="4AAF491F" w14:textId="77777777" w:rsidR="00785189" w:rsidRDefault="009E0FDB">
            <w:pPr>
              <w:pStyle w:val="TableParagraph"/>
              <w:tabs>
                <w:tab w:val="left" w:pos="674"/>
              </w:tabs>
              <w:spacing w:before="116"/>
              <w:ind w:left="674" w:right="470" w:hanging="567"/>
              <w:rPr>
                <w:sz w:val="24"/>
              </w:rPr>
            </w:pPr>
            <w:r>
              <w:rPr>
                <w:spacing w:val="-6"/>
                <w:sz w:val="24"/>
              </w:rPr>
              <w:t>d)</w:t>
            </w:r>
            <w:r>
              <w:rPr>
                <w:sz w:val="24"/>
              </w:rPr>
              <w:tab/>
              <w:t>Arhitektuurialased</w:t>
            </w:r>
            <w:r>
              <w:rPr>
                <w:spacing w:val="-15"/>
                <w:sz w:val="24"/>
              </w:rPr>
              <w:t xml:space="preserve"> </w:t>
            </w:r>
            <w:r>
              <w:rPr>
                <w:sz w:val="24"/>
              </w:rPr>
              <w:t>konsultatsioonid</w:t>
            </w:r>
            <w:r>
              <w:rPr>
                <w:spacing w:val="-15"/>
                <w:sz w:val="24"/>
              </w:rPr>
              <w:t xml:space="preserve"> </w:t>
            </w:r>
            <w:r>
              <w:rPr>
                <w:sz w:val="24"/>
              </w:rPr>
              <w:t>ja tehnilised uuringud (CPC 8671)</w:t>
            </w:r>
          </w:p>
        </w:tc>
        <w:tc>
          <w:tcPr>
            <w:tcW w:w="4818" w:type="dxa"/>
          </w:tcPr>
          <w:p w14:paraId="4194F62A"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AB4832D"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3D465A65" w14:textId="77777777" w:rsidR="00785189" w:rsidRDefault="00785189">
      <w:pPr>
        <w:pStyle w:val="Kehatekst"/>
        <w:rPr>
          <w:sz w:val="20"/>
        </w:rPr>
      </w:pPr>
    </w:p>
    <w:p w14:paraId="4F06A34A" w14:textId="77777777" w:rsidR="00785189" w:rsidRDefault="00785189">
      <w:pPr>
        <w:pStyle w:val="Kehatekst"/>
        <w:rPr>
          <w:sz w:val="20"/>
        </w:rPr>
      </w:pPr>
    </w:p>
    <w:p w14:paraId="4CB33C7A" w14:textId="77777777" w:rsidR="00785189" w:rsidRDefault="00785189">
      <w:pPr>
        <w:pStyle w:val="Kehatekst"/>
        <w:rPr>
          <w:sz w:val="20"/>
        </w:rPr>
      </w:pPr>
    </w:p>
    <w:p w14:paraId="1323F20F" w14:textId="77777777" w:rsidR="00785189" w:rsidRDefault="00785189">
      <w:pPr>
        <w:pStyle w:val="Kehatekst"/>
        <w:rPr>
          <w:sz w:val="20"/>
        </w:rPr>
      </w:pPr>
    </w:p>
    <w:p w14:paraId="6509E5D7" w14:textId="77777777" w:rsidR="00785189" w:rsidRDefault="00785189">
      <w:pPr>
        <w:pStyle w:val="Kehatekst"/>
        <w:rPr>
          <w:sz w:val="20"/>
        </w:rPr>
      </w:pPr>
    </w:p>
    <w:p w14:paraId="47C35261" w14:textId="77777777" w:rsidR="00785189" w:rsidRDefault="00785189">
      <w:pPr>
        <w:pStyle w:val="Kehatekst"/>
        <w:rPr>
          <w:sz w:val="20"/>
        </w:rPr>
      </w:pPr>
    </w:p>
    <w:p w14:paraId="2B3C34F2" w14:textId="77777777" w:rsidR="00785189" w:rsidRDefault="00785189">
      <w:pPr>
        <w:pStyle w:val="Kehatekst"/>
        <w:rPr>
          <w:sz w:val="20"/>
        </w:rPr>
      </w:pPr>
    </w:p>
    <w:p w14:paraId="3FC7FC5C" w14:textId="77777777" w:rsidR="00785189" w:rsidRDefault="00785189">
      <w:pPr>
        <w:pStyle w:val="Kehatekst"/>
        <w:rPr>
          <w:sz w:val="20"/>
        </w:rPr>
      </w:pPr>
    </w:p>
    <w:p w14:paraId="76292418" w14:textId="77777777" w:rsidR="00785189" w:rsidRDefault="00785189">
      <w:pPr>
        <w:pStyle w:val="Kehatekst"/>
        <w:rPr>
          <w:sz w:val="20"/>
        </w:rPr>
      </w:pPr>
    </w:p>
    <w:p w14:paraId="235AA249" w14:textId="77777777" w:rsidR="00785189" w:rsidRDefault="00785189">
      <w:pPr>
        <w:pStyle w:val="Kehatekst"/>
        <w:rPr>
          <w:sz w:val="20"/>
        </w:rPr>
      </w:pPr>
    </w:p>
    <w:p w14:paraId="67107DD8" w14:textId="77777777" w:rsidR="00785189" w:rsidRDefault="00785189">
      <w:pPr>
        <w:pStyle w:val="Kehatekst"/>
        <w:rPr>
          <w:sz w:val="20"/>
        </w:rPr>
      </w:pPr>
    </w:p>
    <w:p w14:paraId="7EB8B190" w14:textId="77777777" w:rsidR="00785189" w:rsidRDefault="009E0FDB">
      <w:pPr>
        <w:pStyle w:val="Kehatekst"/>
        <w:spacing w:before="220"/>
        <w:rPr>
          <w:sz w:val="20"/>
        </w:rPr>
      </w:pPr>
      <w:r>
        <w:rPr>
          <w:noProof/>
          <w:sz w:val="20"/>
        </w:rPr>
        <mc:AlternateContent>
          <mc:Choice Requires="wps">
            <w:drawing>
              <wp:anchor distT="0" distB="0" distL="0" distR="0" simplePos="0" relativeHeight="487590912" behindDoc="1" locked="0" layoutInCell="1" allowOverlap="1" wp14:anchorId="32A07FAD" wp14:editId="524EDD66">
                <wp:simplePos x="0" y="0"/>
                <wp:positionH relativeFrom="page">
                  <wp:posOffset>719632</wp:posOffset>
                </wp:positionH>
                <wp:positionV relativeFrom="paragraph">
                  <wp:posOffset>301126</wp:posOffset>
                </wp:positionV>
                <wp:extent cx="182943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AC0D8D" id="Graphic 8" o:spid="_x0000_s1026" style="position:absolute;margin-left:56.65pt;margin-top:23.7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" path="m1829054,l,,,7619r1829054,l1829054,xe" fillcolor="black" stroked="f">
                <v:path arrowok="t"/>
                <w10:wrap type="topAndBottom" anchorx="page"/>
              </v:shape>
            </w:pict>
          </mc:Fallback>
        </mc:AlternateContent>
      </w:r>
    </w:p>
    <w:p w14:paraId="0E80E950" w14:textId="77777777" w:rsidR="00785189" w:rsidRDefault="009E0FDB">
      <w:pPr>
        <w:pStyle w:val="Kehatekst"/>
        <w:tabs>
          <w:tab w:val="left" w:pos="1274"/>
        </w:tabs>
        <w:spacing w:before="97"/>
        <w:ind w:left="1274" w:right="672" w:hanging="567"/>
        <w:jc w:val="both"/>
      </w:pPr>
      <w:r>
        <w:rPr>
          <w:b/>
          <w:spacing w:val="-10"/>
          <w:position w:val="8"/>
          <w:sz w:val="16"/>
        </w:rPr>
        <w:t>7</w:t>
      </w:r>
      <w:r>
        <w:rPr>
          <w:b/>
          <w:position w:val="8"/>
          <w:sz w:val="16"/>
        </w:rPr>
        <w:tab/>
      </w:r>
      <w:r>
        <w:t>Kutsealal</w:t>
      </w:r>
      <w:r>
        <w:rPr>
          <w:spacing w:val="-4"/>
        </w:rPr>
        <w:t xml:space="preserve"> </w:t>
      </w:r>
      <w:r>
        <w:t>tegutsemiseks</w:t>
      </w:r>
      <w:r>
        <w:rPr>
          <w:spacing w:val="-2"/>
        </w:rPr>
        <w:t xml:space="preserve"> </w:t>
      </w:r>
      <w:r>
        <w:t>Mehhikos</w:t>
      </w:r>
      <w:r>
        <w:rPr>
          <w:spacing w:val="-4"/>
        </w:rPr>
        <w:t xml:space="preserve"> </w:t>
      </w:r>
      <w:r>
        <w:t>on</w:t>
      </w:r>
      <w:r>
        <w:rPr>
          <w:spacing w:val="-4"/>
        </w:rPr>
        <w:t xml:space="preserve"> </w:t>
      </w:r>
      <w:r>
        <w:t>vajalik</w:t>
      </w:r>
      <w:r>
        <w:rPr>
          <w:spacing w:val="-4"/>
        </w:rPr>
        <w:t xml:space="preserve"> </w:t>
      </w:r>
      <w:r>
        <w:t>haridusministeeriumi</w:t>
      </w:r>
      <w:r>
        <w:rPr>
          <w:spacing w:val="-4"/>
        </w:rPr>
        <w:t xml:space="preserve"> </w:t>
      </w:r>
      <w:r>
        <w:t>(</w:t>
      </w:r>
      <w:r>
        <w:rPr>
          <w:i/>
        </w:rPr>
        <w:t>Secretaría</w:t>
      </w:r>
      <w:r>
        <w:rPr>
          <w:i/>
          <w:spacing w:val="-4"/>
        </w:rPr>
        <w:t xml:space="preserve"> </w:t>
      </w:r>
      <w:r>
        <w:rPr>
          <w:i/>
        </w:rPr>
        <w:t>de</w:t>
      </w:r>
      <w:r>
        <w:rPr>
          <w:i/>
          <w:spacing w:val="-5"/>
        </w:rPr>
        <w:t xml:space="preserve"> </w:t>
      </w:r>
      <w:r>
        <w:rPr>
          <w:i/>
        </w:rPr>
        <w:t>Educación Pública</w:t>
      </w:r>
      <w:r>
        <w:t>)</w:t>
      </w:r>
      <w:r>
        <w:rPr>
          <w:spacing w:val="-4"/>
        </w:rPr>
        <w:t xml:space="preserve"> </w:t>
      </w:r>
      <w:r>
        <w:t>poolt</w:t>
      </w:r>
      <w:r>
        <w:rPr>
          <w:spacing w:val="-4"/>
        </w:rPr>
        <w:t xml:space="preserve"> </w:t>
      </w:r>
      <w:r>
        <w:t>tunnustatud</w:t>
      </w:r>
      <w:r>
        <w:rPr>
          <w:spacing w:val="-4"/>
        </w:rPr>
        <w:t xml:space="preserve"> </w:t>
      </w:r>
      <w:r>
        <w:t>või</w:t>
      </w:r>
      <w:r>
        <w:rPr>
          <w:spacing w:val="-4"/>
        </w:rPr>
        <w:t xml:space="preserve"> </w:t>
      </w:r>
      <w:r>
        <w:t>kinnitatud</w:t>
      </w:r>
      <w:r>
        <w:rPr>
          <w:spacing w:val="-4"/>
        </w:rPr>
        <w:t xml:space="preserve"> </w:t>
      </w:r>
      <w:r>
        <w:t>kraad</w:t>
      </w:r>
      <w:r>
        <w:rPr>
          <w:spacing w:val="-4"/>
        </w:rPr>
        <w:t xml:space="preserve"> </w:t>
      </w:r>
      <w:r>
        <w:t>ning</w:t>
      </w:r>
      <w:r>
        <w:rPr>
          <w:spacing w:val="-4"/>
        </w:rPr>
        <w:t xml:space="preserve"> </w:t>
      </w:r>
      <w:r>
        <w:t>kutsetunnistus.</w:t>
      </w:r>
      <w:r>
        <w:rPr>
          <w:spacing w:val="-4"/>
        </w:rPr>
        <w:t xml:space="preserve"> </w:t>
      </w:r>
      <w:r>
        <w:t>Inseneride,</w:t>
      </w:r>
      <w:r>
        <w:rPr>
          <w:spacing w:val="-4"/>
        </w:rPr>
        <w:t xml:space="preserve"> </w:t>
      </w:r>
      <w:r>
        <w:t>arhitektide</w:t>
      </w:r>
      <w:r>
        <w:rPr>
          <w:spacing w:val="-5"/>
        </w:rPr>
        <w:t xml:space="preserve"> </w:t>
      </w:r>
      <w:r>
        <w:t>ja arstide jaoks kehtivad erinõuded.</w:t>
      </w:r>
    </w:p>
    <w:p w14:paraId="02834941" w14:textId="77777777" w:rsidR="00785189" w:rsidRDefault="00785189">
      <w:pPr>
        <w:pStyle w:val="Kehatekst"/>
        <w:jc w:val="both"/>
        <w:sectPr w:rsidR="00785189">
          <w:pgSz w:w="11910" w:h="16850"/>
          <w:pgMar w:top="1460" w:right="566" w:bottom="1380" w:left="425" w:header="0" w:footer="1199" w:gutter="0"/>
          <w:cols w:space="708"/>
        </w:sectPr>
      </w:pPr>
    </w:p>
    <w:p w14:paraId="019DF605"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2F9FF0A3" w14:textId="77777777">
        <w:trPr>
          <w:trHeight w:val="511"/>
        </w:trPr>
        <w:tc>
          <w:tcPr>
            <w:tcW w:w="4823" w:type="dxa"/>
          </w:tcPr>
          <w:p w14:paraId="23F3C229"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596C6D0A"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5F597E0B" w14:textId="77777777">
        <w:trPr>
          <w:trHeight w:val="1458"/>
        </w:trPr>
        <w:tc>
          <w:tcPr>
            <w:tcW w:w="4823" w:type="dxa"/>
          </w:tcPr>
          <w:p w14:paraId="25DF70D6" w14:textId="77777777" w:rsidR="00785189" w:rsidRDefault="009E0FDB">
            <w:pPr>
              <w:pStyle w:val="TableParagraph"/>
              <w:tabs>
                <w:tab w:val="left" w:pos="674"/>
              </w:tabs>
              <w:spacing w:before="116"/>
              <w:ind w:left="674" w:right="616" w:hanging="567"/>
              <w:rPr>
                <w:sz w:val="24"/>
              </w:rPr>
            </w:pPr>
            <w:r>
              <w:rPr>
                <w:spacing w:val="-6"/>
                <w:sz w:val="24"/>
              </w:rPr>
              <w:t>e)</w:t>
            </w:r>
            <w:r>
              <w:rPr>
                <w:sz w:val="24"/>
              </w:rPr>
              <w:tab/>
            </w:r>
            <w:r>
              <w:rPr>
                <w:sz w:val="24"/>
              </w:rPr>
              <w:t>Insenertehnilised</w:t>
            </w:r>
            <w:r>
              <w:rPr>
                <w:spacing w:val="-15"/>
                <w:sz w:val="24"/>
              </w:rPr>
              <w:t xml:space="preserve"> </w:t>
            </w:r>
            <w:r>
              <w:rPr>
                <w:sz w:val="24"/>
              </w:rPr>
              <w:t>konsultatsioonid</w:t>
            </w:r>
            <w:r>
              <w:rPr>
                <w:spacing w:val="-15"/>
                <w:sz w:val="24"/>
              </w:rPr>
              <w:t xml:space="preserve"> </w:t>
            </w:r>
            <w:r>
              <w:rPr>
                <w:sz w:val="24"/>
              </w:rPr>
              <w:t>ja teenused (CPC 8672)</w:t>
            </w:r>
          </w:p>
        </w:tc>
        <w:tc>
          <w:tcPr>
            <w:tcW w:w="4818" w:type="dxa"/>
          </w:tcPr>
          <w:p w14:paraId="07F8907F"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65CC07F0"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9ED32EF" w14:textId="77777777">
        <w:trPr>
          <w:trHeight w:val="1457"/>
        </w:trPr>
        <w:tc>
          <w:tcPr>
            <w:tcW w:w="4823" w:type="dxa"/>
          </w:tcPr>
          <w:p w14:paraId="07454F81" w14:textId="77777777" w:rsidR="00785189" w:rsidRDefault="009E0FDB">
            <w:pPr>
              <w:pStyle w:val="TableParagraph"/>
              <w:tabs>
                <w:tab w:val="left" w:pos="674"/>
              </w:tabs>
              <w:spacing w:before="116"/>
              <w:ind w:left="674" w:right="644" w:hanging="567"/>
              <w:rPr>
                <w:sz w:val="24"/>
              </w:rPr>
            </w:pPr>
            <w:r>
              <w:rPr>
                <w:spacing w:val="-6"/>
                <w:sz w:val="24"/>
              </w:rPr>
              <w:t>f)</w:t>
            </w:r>
            <w:r>
              <w:rPr>
                <w:sz w:val="24"/>
              </w:rPr>
              <w:tab/>
              <w:t>Integreeritud</w:t>
            </w:r>
            <w:r>
              <w:rPr>
                <w:spacing w:val="-15"/>
                <w:sz w:val="24"/>
              </w:rPr>
              <w:t xml:space="preserve"> </w:t>
            </w:r>
            <w:r>
              <w:rPr>
                <w:sz w:val="24"/>
              </w:rPr>
              <w:t>inseneriteenused</w:t>
            </w:r>
            <w:r>
              <w:rPr>
                <w:spacing w:val="-15"/>
                <w:sz w:val="24"/>
              </w:rPr>
              <w:t xml:space="preserve"> </w:t>
            </w:r>
            <w:r>
              <w:rPr>
                <w:sz w:val="24"/>
              </w:rPr>
              <w:t xml:space="preserve">(CPC </w:t>
            </w:r>
            <w:r>
              <w:rPr>
                <w:spacing w:val="-2"/>
                <w:sz w:val="24"/>
              </w:rPr>
              <w:t>8673)</w:t>
            </w:r>
          </w:p>
        </w:tc>
        <w:tc>
          <w:tcPr>
            <w:tcW w:w="4818" w:type="dxa"/>
          </w:tcPr>
          <w:p w14:paraId="0907C3BC"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9ECBBCC"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714F4E9" w14:textId="77777777">
        <w:trPr>
          <w:trHeight w:val="1458"/>
        </w:trPr>
        <w:tc>
          <w:tcPr>
            <w:tcW w:w="4823" w:type="dxa"/>
          </w:tcPr>
          <w:p w14:paraId="7BC7F302" w14:textId="77777777" w:rsidR="00785189" w:rsidRDefault="009E0FDB">
            <w:pPr>
              <w:pStyle w:val="TableParagraph"/>
              <w:tabs>
                <w:tab w:val="left" w:pos="674"/>
              </w:tabs>
              <w:spacing w:before="116"/>
              <w:ind w:left="674" w:right="338" w:hanging="567"/>
              <w:rPr>
                <w:sz w:val="24"/>
              </w:rPr>
            </w:pPr>
            <w:r>
              <w:rPr>
                <w:spacing w:val="-6"/>
                <w:sz w:val="24"/>
              </w:rPr>
              <w:t>g)</w:t>
            </w:r>
            <w:r>
              <w:rPr>
                <w:sz w:val="24"/>
              </w:rPr>
              <w:tab/>
              <w:t>Linnaplaneerimis- ja maastikukujundusteenused</w:t>
            </w:r>
            <w:r>
              <w:rPr>
                <w:spacing w:val="-15"/>
                <w:sz w:val="24"/>
              </w:rPr>
              <w:t xml:space="preserve"> </w:t>
            </w:r>
            <w:r>
              <w:rPr>
                <w:sz w:val="24"/>
              </w:rPr>
              <w:t>(CPC</w:t>
            </w:r>
            <w:r>
              <w:rPr>
                <w:spacing w:val="-15"/>
                <w:sz w:val="24"/>
              </w:rPr>
              <w:t xml:space="preserve"> </w:t>
            </w:r>
            <w:r>
              <w:rPr>
                <w:sz w:val="24"/>
              </w:rPr>
              <w:t>8674)</w:t>
            </w:r>
          </w:p>
        </w:tc>
        <w:tc>
          <w:tcPr>
            <w:tcW w:w="4818" w:type="dxa"/>
          </w:tcPr>
          <w:p w14:paraId="40C27B0E"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FF78E2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9C08A98" w14:textId="77777777">
        <w:trPr>
          <w:trHeight w:val="1459"/>
        </w:trPr>
        <w:tc>
          <w:tcPr>
            <w:tcW w:w="4823" w:type="dxa"/>
          </w:tcPr>
          <w:p w14:paraId="5A0475F8" w14:textId="77777777" w:rsidR="00785189" w:rsidRDefault="009E0FDB">
            <w:pPr>
              <w:pStyle w:val="TableParagraph"/>
              <w:tabs>
                <w:tab w:val="left" w:pos="674"/>
              </w:tabs>
              <w:spacing w:before="116"/>
              <w:ind w:left="674" w:right="916" w:hanging="567"/>
              <w:rPr>
                <w:sz w:val="24"/>
              </w:rPr>
            </w:pPr>
            <w:r>
              <w:rPr>
                <w:spacing w:val="-6"/>
                <w:sz w:val="24"/>
              </w:rPr>
              <w:t>h)</w:t>
            </w:r>
            <w:r>
              <w:rPr>
                <w:sz w:val="24"/>
              </w:rPr>
              <w:tab/>
              <w:t>Seonduvad</w:t>
            </w:r>
            <w:r>
              <w:rPr>
                <w:spacing w:val="-13"/>
                <w:sz w:val="24"/>
              </w:rPr>
              <w:t xml:space="preserve"> </w:t>
            </w:r>
            <w:r>
              <w:rPr>
                <w:sz w:val="24"/>
              </w:rPr>
              <w:t>teadusliku</w:t>
            </w:r>
            <w:r>
              <w:rPr>
                <w:spacing w:val="-13"/>
                <w:sz w:val="24"/>
              </w:rPr>
              <w:t xml:space="preserve"> </w:t>
            </w:r>
            <w:r>
              <w:rPr>
                <w:sz w:val="24"/>
              </w:rPr>
              <w:t>ja</w:t>
            </w:r>
            <w:r>
              <w:rPr>
                <w:spacing w:val="-12"/>
                <w:sz w:val="24"/>
              </w:rPr>
              <w:t xml:space="preserve"> </w:t>
            </w:r>
            <w:r>
              <w:rPr>
                <w:sz w:val="24"/>
              </w:rPr>
              <w:t>tehnilise nõustamise</w:t>
            </w:r>
            <w:r>
              <w:rPr>
                <w:spacing w:val="-3"/>
                <w:sz w:val="24"/>
              </w:rPr>
              <w:t xml:space="preserve"> </w:t>
            </w:r>
            <w:r>
              <w:rPr>
                <w:sz w:val="24"/>
              </w:rPr>
              <w:t>teenused</w:t>
            </w:r>
            <w:r>
              <w:rPr>
                <w:spacing w:val="-1"/>
                <w:sz w:val="24"/>
              </w:rPr>
              <w:t xml:space="preserve"> </w:t>
            </w:r>
            <w:r>
              <w:rPr>
                <w:sz w:val="24"/>
              </w:rPr>
              <w:t>(CPC</w:t>
            </w:r>
            <w:r>
              <w:rPr>
                <w:spacing w:val="-1"/>
                <w:sz w:val="24"/>
              </w:rPr>
              <w:t xml:space="preserve"> </w:t>
            </w:r>
            <w:r>
              <w:rPr>
                <w:spacing w:val="-4"/>
                <w:sz w:val="24"/>
              </w:rPr>
              <w:t>8675)</w:t>
            </w:r>
          </w:p>
        </w:tc>
        <w:tc>
          <w:tcPr>
            <w:tcW w:w="4818" w:type="dxa"/>
          </w:tcPr>
          <w:p w14:paraId="782E9770"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2E74968E"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03450FB" w14:textId="77777777">
        <w:trPr>
          <w:trHeight w:val="1456"/>
        </w:trPr>
        <w:tc>
          <w:tcPr>
            <w:tcW w:w="4823" w:type="dxa"/>
          </w:tcPr>
          <w:p w14:paraId="7A91CE38" w14:textId="77777777" w:rsidR="00785189" w:rsidRDefault="009E0FDB">
            <w:pPr>
              <w:pStyle w:val="TableParagraph"/>
              <w:tabs>
                <w:tab w:val="left" w:pos="674"/>
              </w:tabs>
              <w:spacing w:before="116"/>
              <w:ind w:left="674" w:right="334" w:hanging="567"/>
              <w:rPr>
                <w:sz w:val="24"/>
              </w:rPr>
            </w:pPr>
            <w:r>
              <w:rPr>
                <w:spacing w:val="-6"/>
                <w:sz w:val="24"/>
              </w:rPr>
              <w:t>i)</w:t>
            </w:r>
            <w:r>
              <w:rPr>
                <w:sz w:val="24"/>
              </w:rPr>
              <w:tab/>
              <w:t>Meditsiini-</w:t>
            </w:r>
            <w:r>
              <w:rPr>
                <w:spacing w:val="-15"/>
                <w:sz w:val="24"/>
              </w:rPr>
              <w:t xml:space="preserve"> </w:t>
            </w:r>
            <w:r>
              <w:rPr>
                <w:sz w:val="24"/>
              </w:rPr>
              <w:t>ja</w:t>
            </w:r>
            <w:r>
              <w:rPr>
                <w:spacing w:val="-14"/>
                <w:sz w:val="24"/>
              </w:rPr>
              <w:t xml:space="preserve"> </w:t>
            </w:r>
            <w:r>
              <w:rPr>
                <w:sz w:val="24"/>
              </w:rPr>
              <w:t>hambaraviteenused</w:t>
            </w:r>
            <w:r>
              <w:rPr>
                <w:spacing w:val="-14"/>
                <w:sz w:val="24"/>
              </w:rPr>
              <w:t xml:space="preserve"> </w:t>
            </w:r>
            <w:r>
              <w:rPr>
                <w:sz w:val="24"/>
              </w:rPr>
              <w:t xml:space="preserve">(CPC </w:t>
            </w:r>
            <w:r>
              <w:rPr>
                <w:spacing w:val="-2"/>
                <w:sz w:val="24"/>
              </w:rPr>
              <w:t>9312)</w:t>
            </w:r>
          </w:p>
        </w:tc>
        <w:tc>
          <w:tcPr>
            <w:tcW w:w="4818" w:type="dxa"/>
          </w:tcPr>
          <w:p w14:paraId="46A134DA"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1756870"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7F7AE3C3" w14:textId="77777777">
        <w:trPr>
          <w:trHeight w:val="1459"/>
        </w:trPr>
        <w:tc>
          <w:tcPr>
            <w:tcW w:w="4823" w:type="dxa"/>
          </w:tcPr>
          <w:p w14:paraId="72135AD0" w14:textId="77777777" w:rsidR="00785189" w:rsidRDefault="009E0FDB">
            <w:pPr>
              <w:pStyle w:val="TableParagraph"/>
              <w:tabs>
                <w:tab w:val="left" w:pos="674"/>
              </w:tabs>
              <w:spacing w:before="116"/>
              <w:rPr>
                <w:sz w:val="24"/>
              </w:rPr>
            </w:pPr>
            <w:r>
              <w:rPr>
                <w:spacing w:val="-5"/>
                <w:sz w:val="24"/>
              </w:rPr>
              <w:t>k)</w:t>
            </w:r>
            <w:r>
              <w:rPr>
                <w:sz w:val="24"/>
              </w:rPr>
              <w:tab/>
            </w:r>
            <w:r>
              <w:rPr>
                <w:spacing w:val="-5"/>
                <w:sz w:val="24"/>
              </w:rPr>
              <w:t>Muu</w:t>
            </w:r>
          </w:p>
          <w:p w14:paraId="6B8FCF27" w14:textId="77777777" w:rsidR="00785189" w:rsidRDefault="009E0FDB">
            <w:pPr>
              <w:pStyle w:val="TableParagraph"/>
              <w:rPr>
                <w:sz w:val="24"/>
              </w:rPr>
            </w:pPr>
            <w:r>
              <w:rPr>
                <w:sz w:val="24"/>
              </w:rPr>
              <w:t>-</w:t>
            </w:r>
            <w:r>
              <w:rPr>
                <w:spacing w:val="-2"/>
                <w:sz w:val="24"/>
              </w:rPr>
              <w:t xml:space="preserve"> </w:t>
            </w:r>
            <w:r>
              <w:rPr>
                <w:sz w:val="24"/>
              </w:rPr>
              <w:t>Usuorganisatsioonide</w:t>
            </w:r>
            <w:r>
              <w:rPr>
                <w:spacing w:val="-1"/>
                <w:sz w:val="24"/>
              </w:rPr>
              <w:t xml:space="preserve"> </w:t>
            </w:r>
            <w:r>
              <w:rPr>
                <w:sz w:val="24"/>
              </w:rPr>
              <w:t>teenused</w:t>
            </w:r>
            <w:r>
              <w:rPr>
                <w:spacing w:val="-1"/>
                <w:sz w:val="24"/>
              </w:rPr>
              <w:t xml:space="preserve"> </w:t>
            </w:r>
            <w:r>
              <w:rPr>
                <w:sz w:val="24"/>
              </w:rPr>
              <w:t xml:space="preserve">(CPC </w:t>
            </w:r>
            <w:r>
              <w:rPr>
                <w:spacing w:val="-2"/>
                <w:sz w:val="24"/>
              </w:rPr>
              <w:t>95910)</w:t>
            </w:r>
          </w:p>
        </w:tc>
        <w:tc>
          <w:tcPr>
            <w:tcW w:w="4818" w:type="dxa"/>
          </w:tcPr>
          <w:p w14:paraId="070B017C"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C449E5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2880BB95"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6DA913D3"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072653B6" w14:textId="77777777">
        <w:trPr>
          <w:trHeight w:val="511"/>
        </w:trPr>
        <w:tc>
          <w:tcPr>
            <w:tcW w:w="4823" w:type="dxa"/>
          </w:tcPr>
          <w:p w14:paraId="0A6A778C"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3178ECEF"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4DD4C99F" w14:textId="77777777">
        <w:trPr>
          <w:trHeight w:val="786"/>
        </w:trPr>
        <w:tc>
          <w:tcPr>
            <w:tcW w:w="4823" w:type="dxa"/>
          </w:tcPr>
          <w:p w14:paraId="64661A26" w14:textId="77777777" w:rsidR="00785189" w:rsidRDefault="009E0FDB">
            <w:pPr>
              <w:pStyle w:val="TableParagraph"/>
              <w:spacing w:before="116"/>
              <w:ind w:right="470"/>
              <w:rPr>
                <w:sz w:val="24"/>
              </w:rPr>
            </w:pPr>
            <w:r>
              <w:rPr>
                <w:sz w:val="24"/>
              </w:rPr>
              <w:t>1.B.</w:t>
            </w:r>
            <w:r>
              <w:rPr>
                <w:spacing w:val="-11"/>
                <w:sz w:val="24"/>
              </w:rPr>
              <w:t xml:space="preserve"> </w:t>
            </w:r>
            <w:r>
              <w:rPr>
                <w:sz w:val="24"/>
              </w:rPr>
              <w:t>Arvutiteenused</w:t>
            </w:r>
            <w:r>
              <w:rPr>
                <w:spacing w:val="-11"/>
                <w:sz w:val="24"/>
              </w:rPr>
              <w:t xml:space="preserve"> </w:t>
            </w:r>
            <w:r>
              <w:rPr>
                <w:sz w:val="24"/>
              </w:rPr>
              <w:t>ja</w:t>
            </w:r>
            <w:r>
              <w:rPr>
                <w:spacing w:val="-11"/>
                <w:sz w:val="24"/>
              </w:rPr>
              <w:t xml:space="preserve"> </w:t>
            </w:r>
            <w:r>
              <w:rPr>
                <w:sz w:val="24"/>
              </w:rPr>
              <w:t>nendega</w:t>
            </w:r>
            <w:r>
              <w:rPr>
                <w:spacing w:val="-11"/>
                <w:sz w:val="24"/>
              </w:rPr>
              <w:t xml:space="preserve"> </w:t>
            </w:r>
            <w:r>
              <w:rPr>
                <w:sz w:val="24"/>
              </w:rPr>
              <w:t xml:space="preserve">seotud </w:t>
            </w:r>
            <w:r>
              <w:rPr>
                <w:spacing w:val="-2"/>
                <w:sz w:val="24"/>
              </w:rPr>
              <w:t>teenused</w:t>
            </w:r>
          </w:p>
        </w:tc>
        <w:tc>
          <w:tcPr>
            <w:tcW w:w="4818" w:type="dxa"/>
          </w:tcPr>
          <w:p w14:paraId="3C060403" w14:textId="77777777" w:rsidR="00785189" w:rsidRDefault="00785189">
            <w:pPr>
              <w:pStyle w:val="TableParagraph"/>
              <w:spacing w:before="0"/>
              <w:ind w:left="0"/>
              <w:rPr>
                <w:sz w:val="24"/>
              </w:rPr>
            </w:pPr>
          </w:p>
        </w:tc>
      </w:tr>
      <w:tr w:rsidR="00785189" w14:paraId="2A4A09AE" w14:textId="77777777">
        <w:trPr>
          <w:trHeight w:val="1456"/>
        </w:trPr>
        <w:tc>
          <w:tcPr>
            <w:tcW w:w="4823" w:type="dxa"/>
          </w:tcPr>
          <w:p w14:paraId="7747AD21" w14:textId="77777777" w:rsidR="00785189" w:rsidRDefault="009E0FDB">
            <w:pPr>
              <w:pStyle w:val="TableParagraph"/>
              <w:tabs>
                <w:tab w:val="left" w:pos="674"/>
              </w:tabs>
              <w:spacing w:before="116"/>
              <w:ind w:left="674" w:right="255" w:hanging="567"/>
              <w:rPr>
                <w:sz w:val="24"/>
              </w:rPr>
            </w:pPr>
            <w:r>
              <w:rPr>
                <w:spacing w:val="-6"/>
                <w:sz w:val="24"/>
              </w:rPr>
              <w:t>a)</w:t>
            </w:r>
            <w:r>
              <w:rPr>
                <w:sz w:val="24"/>
              </w:rPr>
              <w:tab/>
              <w:t>Arvutite</w:t>
            </w:r>
            <w:r>
              <w:rPr>
                <w:spacing w:val="-14"/>
                <w:sz w:val="24"/>
              </w:rPr>
              <w:t xml:space="preserve"> </w:t>
            </w:r>
            <w:r>
              <w:rPr>
                <w:sz w:val="24"/>
              </w:rPr>
              <w:t>riistvara</w:t>
            </w:r>
            <w:r>
              <w:rPr>
                <w:spacing w:val="-15"/>
                <w:sz w:val="24"/>
              </w:rPr>
              <w:t xml:space="preserve"> </w:t>
            </w:r>
            <w:r>
              <w:rPr>
                <w:sz w:val="24"/>
              </w:rPr>
              <w:t>paigaldamisega</w:t>
            </w:r>
            <w:r>
              <w:rPr>
                <w:spacing w:val="-15"/>
                <w:sz w:val="24"/>
              </w:rPr>
              <w:t xml:space="preserve"> </w:t>
            </w:r>
            <w:r>
              <w:rPr>
                <w:sz w:val="24"/>
              </w:rPr>
              <w:t>seotud nõustamisteenused (CPC 841)</w:t>
            </w:r>
          </w:p>
        </w:tc>
        <w:tc>
          <w:tcPr>
            <w:tcW w:w="4818" w:type="dxa"/>
          </w:tcPr>
          <w:p w14:paraId="13C9B910"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CCD47D8"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AE30D4D" w14:textId="77777777">
        <w:trPr>
          <w:trHeight w:val="1459"/>
        </w:trPr>
        <w:tc>
          <w:tcPr>
            <w:tcW w:w="4823" w:type="dxa"/>
          </w:tcPr>
          <w:p w14:paraId="75621460" w14:textId="77777777" w:rsidR="00785189" w:rsidRDefault="009E0FDB">
            <w:pPr>
              <w:pStyle w:val="TableParagraph"/>
              <w:tabs>
                <w:tab w:val="left" w:pos="674"/>
              </w:tabs>
              <w:spacing w:before="116"/>
              <w:rPr>
                <w:sz w:val="24"/>
              </w:rPr>
            </w:pPr>
            <w:r>
              <w:rPr>
                <w:spacing w:val="-5"/>
                <w:sz w:val="24"/>
              </w:rPr>
              <w:t>b)</w:t>
            </w:r>
            <w:r>
              <w:rPr>
                <w:sz w:val="24"/>
              </w:rPr>
              <w:tab/>
              <w:t>Tarkvara</w:t>
            </w:r>
            <w:r>
              <w:rPr>
                <w:spacing w:val="-3"/>
                <w:sz w:val="24"/>
              </w:rPr>
              <w:t xml:space="preserve"> </w:t>
            </w:r>
            <w:r>
              <w:rPr>
                <w:sz w:val="24"/>
              </w:rPr>
              <w:t>rakendusteenused</w:t>
            </w:r>
            <w:r>
              <w:rPr>
                <w:spacing w:val="-2"/>
                <w:sz w:val="24"/>
              </w:rPr>
              <w:t xml:space="preserve"> </w:t>
            </w:r>
            <w:r>
              <w:rPr>
                <w:sz w:val="24"/>
              </w:rPr>
              <w:t>(CPC</w:t>
            </w:r>
            <w:r>
              <w:rPr>
                <w:spacing w:val="-1"/>
                <w:sz w:val="24"/>
              </w:rPr>
              <w:t xml:space="preserve"> </w:t>
            </w:r>
            <w:r>
              <w:rPr>
                <w:spacing w:val="-4"/>
                <w:sz w:val="24"/>
              </w:rPr>
              <w:t>842)</w:t>
            </w:r>
          </w:p>
        </w:tc>
        <w:tc>
          <w:tcPr>
            <w:tcW w:w="4818" w:type="dxa"/>
          </w:tcPr>
          <w:p w14:paraId="4EB4A19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2A8A588"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6EE502D" w14:textId="77777777">
        <w:trPr>
          <w:trHeight w:val="1458"/>
        </w:trPr>
        <w:tc>
          <w:tcPr>
            <w:tcW w:w="4823" w:type="dxa"/>
          </w:tcPr>
          <w:p w14:paraId="138213FA" w14:textId="77777777" w:rsidR="00785189" w:rsidRDefault="009E0FDB">
            <w:pPr>
              <w:pStyle w:val="TableParagraph"/>
              <w:tabs>
                <w:tab w:val="left" w:pos="674"/>
              </w:tabs>
              <w:spacing w:before="116"/>
              <w:rPr>
                <w:sz w:val="24"/>
              </w:rPr>
            </w:pPr>
            <w:r>
              <w:rPr>
                <w:spacing w:val="-5"/>
                <w:sz w:val="24"/>
              </w:rPr>
              <w:t>c)</w:t>
            </w:r>
            <w:r>
              <w:rPr>
                <w:sz w:val="24"/>
              </w:rPr>
              <w:tab/>
              <w:t>Andmetöötlusteenused</w:t>
            </w:r>
            <w:r>
              <w:rPr>
                <w:spacing w:val="-2"/>
                <w:sz w:val="24"/>
              </w:rPr>
              <w:t xml:space="preserve"> </w:t>
            </w:r>
            <w:r>
              <w:rPr>
                <w:sz w:val="24"/>
              </w:rPr>
              <w:t>(CPC</w:t>
            </w:r>
            <w:r>
              <w:rPr>
                <w:spacing w:val="-1"/>
                <w:sz w:val="24"/>
              </w:rPr>
              <w:t xml:space="preserve"> </w:t>
            </w:r>
            <w:r>
              <w:rPr>
                <w:spacing w:val="-4"/>
                <w:sz w:val="24"/>
              </w:rPr>
              <w:t>843)</w:t>
            </w:r>
          </w:p>
        </w:tc>
        <w:tc>
          <w:tcPr>
            <w:tcW w:w="4818" w:type="dxa"/>
          </w:tcPr>
          <w:p w14:paraId="00450F81"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4706562"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2"/>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FB1EC2B" w14:textId="77777777">
        <w:trPr>
          <w:trHeight w:val="1456"/>
        </w:trPr>
        <w:tc>
          <w:tcPr>
            <w:tcW w:w="4823" w:type="dxa"/>
          </w:tcPr>
          <w:p w14:paraId="4F867BAE" w14:textId="77777777" w:rsidR="00785189" w:rsidRDefault="009E0FDB">
            <w:pPr>
              <w:pStyle w:val="TableParagraph"/>
              <w:tabs>
                <w:tab w:val="left" w:pos="674"/>
              </w:tabs>
              <w:spacing w:before="116"/>
              <w:rPr>
                <w:sz w:val="24"/>
              </w:rPr>
            </w:pPr>
            <w:r>
              <w:rPr>
                <w:spacing w:val="-5"/>
                <w:sz w:val="24"/>
              </w:rPr>
              <w:t>d)</w:t>
            </w:r>
            <w:r>
              <w:rPr>
                <w:sz w:val="24"/>
              </w:rPr>
              <w:tab/>
              <w:t>Andmebaasiteenused</w:t>
            </w:r>
            <w:r>
              <w:rPr>
                <w:spacing w:val="-1"/>
                <w:sz w:val="24"/>
              </w:rPr>
              <w:t xml:space="preserve"> </w:t>
            </w:r>
            <w:r>
              <w:rPr>
                <w:sz w:val="24"/>
              </w:rPr>
              <w:t>(CPC</w:t>
            </w:r>
            <w:r>
              <w:rPr>
                <w:spacing w:val="-1"/>
                <w:sz w:val="24"/>
              </w:rPr>
              <w:t xml:space="preserve"> </w:t>
            </w:r>
            <w:r>
              <w:rPr>
                <w:spacing w:val="-4"/>
                <w:sz w:val="24"/>
              </w:rPr>
              <w:t>844)</w:t>
            </w:r>
          </w:p>
        </w:tc>
        <w:tc>
          <w:tcPr>
            <w:tcW w:w="4818" w:type="dxa"/>
          </w:tcPr>
          <w:p w14:paraId="754397ED"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D285782"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2274443" w14:textId="77777777">
        <w:trPr>
          <w:trHeight w:val="1458"/>
        </w:trPr>
        <w:tc>
          <w:tcPr>
            <w:tcW w:w="4823" w:type="dxa"/>
          </w:tcPr>
          <w:p w14:paraId="77BE1492" w14:textId="77777777" w:rsidR="00785189" w:rsidRDefault="009E0FDB">
            <w:pPr>
              <w:pStyle w:val="TableParagraph"/>
              <w:tabs>
                <w:tab w:val="left" w:pos="674"/>
              </w:tabs>
              <w:spacing w:before="116"/>
              <w:rPr>
                <w:sz w:val="24"/>
              </w:rPr>
            </w:pPr>
            <w:r>
              <w:rPr>
                <w:spacing w:val="-5"/>
                <w:sz w:val="24"/>
              </w:rPr>
              <w:t>e)</w:t>
            </w:r>
            <w:r>
              <w:rPr>
                <w:sz w:val="24"/>
              </w:rPr>
              <w:tab/>
              <w:t>Muud</w:t>
            </w:r>
            <w:r>
              <w:rPr>
                <w:spacing w:val="-1"/>
                <w:sz w:val="24"/>
              </w:rPr>
              <w:t xml:space="preserve"> </w:t>
            </w:r>
            <w:r>
              <w:rPr>
                <w:sz w:val="24"/>
              </w:rPr>
              <w:t xml:space="preserve">(CPC 845 ja </w:t>
            </w:r>
            <w:r>
              <w:rPr>
                <w:spacing w:val="-4"/>
                <w:sz w:val="24"/>
              </w:rPr>
              <w:t>849).</w:t>
            </w:r>
          </w:p>
        </w:tc>
        <w:tc>
          <w:tcPr>
            <w:tcW w:w="4818" w:type="dxa"/>
          </w:tcPr>
          <w:p w14:paraId="522814E8"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66B6E97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07728381"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4F2B9213"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1774DC6A" w14:textId="77777777">
        <w:trPr>
          <w:trHeight w:val="511"/>
        </w:trPr>
        <w:tc>
          <w:tcPr>
            <w:tcW w:w="4823" w:type="dxa"/>
          </w:tcPr>
          <w:p w14:paraId="558FD52B"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09F1AC8A"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5B666C7A" w14:textId="77777777">
        <w:trPr>
          <w:trHeight w:val="1062"/>
        </w:trPr>
        <w:tc>
          <w:tcPr>
            <w:tcW w:w="4823" w:type="dxa"/>
          </w:tcPr>
          <w:p w14:paraId="79387D69" w14:textId="77777777" w:rsidR="00785189" w:rsidRDefault="009E0FDB">
            <w:pPr>
              <w:pStyle w:val="TableParagraph"/>
              <w:spacing w:before="116"/>
              <w:ind w:right="92"/>
              <w:rPr>
                <w:sz w:val="24"/>
              </w:rPr>
            </w:pPr>
            <w:r>
              <w:rPr>
                <w:sz w:val="24"/>
              </w:rPr>
              <w:t>1.C.</w:t>
            </w:r>
            <w:r>
              <w:rPr>
                <w:spacing w:val="-7"/>
                <w:sz w:val="24"/>
              </w:rPr>
              <w:t xml:space="preserve"> </w:t>
            </w:r>
            <w:r>
              <w:rPr>
                <w:sz w:val="24"/>
              </w:rPr>
              <w:t>Teadus-</w:t>
            </w:r>
            <w:r>
              <w:rPr>
                <w:spacing w:val="-8"/>
                <w:sz w:val="24"/>
              </w:rPr>
              <w:t xml:space="preserve"> </w:t>
            </w:r>
            <w:r>
              <w:rPr>
                <w:sz w:val="24"/>
              </w:rPr>
              <w:t>ja</w:t>
            </w:r>
            <w:r>
              <w:rPr>
                <w:spacing w:val="-7"/>
                <w:sz w:val="24"/>
              </w:rPr>
              <w:t xml:space="preserve"> </w:t>
            </w:r>
            <w:r>
              <w:rPr>
                <w:sz w:val="24"/>
              </w:rPr>
              <w:t>arendusteenused</w:t>
            </w:r>
            <w:r>
              <w:rPr>
                <w:spacing w:val="-7"/>
                <w:sz w:val="24"/>
              </w:rPr>
              <w:t xml:space="preserve"> </w:t>
            </w:r>
            <w:r>
              <w:rPr>
                <w:sz w:val="24"/>
              </w:rPr>
              <w:t>(CPC</w:t>
            </w:r>
            <w:r>
              <w:rPr>
                <w:spacing w:val="-7"/>
                <w:sz w:val="24"/>
              </w:rPr>
              <w:t xml:space="preserve"> </w:t>
            </w:r>
            <w:r>
              <w:rPr>
                <w:sz w:val="24"/>
              </w:rPr>
              <w:t>85)</w:t>
            </w:r>
            <w:r>
              <w:rPr>
                <w:spacing w:val="-7"/>
                <w:sz w:val="24"/>
              </w:rPr>
              <w:t xml:space="preserve"> </w:t>
            </w:r>
            <w:r>
              <w:rPr>
                <w:sz w:val="24"/>
              </w:rPr>
              <w:t xml:space="preserve">(v.a teadusuuringute ja tehnoloogia </w:t>
            </w:r>
            <w:r>
              <w:rPr>
                <w:spacing w:val="-2"/>
                <w:sz w:val="24"/>
              </w:rPr>
              <w:t>arenduskeskused)</w:t>
            </w:r>
          </w:p>
        </w:tc>
        <w:tc>
          <w:tcPr>
            <w:tcW w:w="4818" w:type="dxa"/>
          </w:tcPr>
          <w:p w14:paraId="07301A1D" w14:textId="77777777" w:rsidR="00785189" w:rsidRDefault="00785189">
            <w:pPr>
              <w:pStyle w:val="TableParagraph"/>
              <w:spacing w:before="0"/>
              <w:ind w:left="0"/>
              <w:rPr>
                <w:sz w:val="24"/>
              </w:rPr>
            </w:pPr>
          </w:p>
        </w:tc>
      </w:tr>
      <w:tr w:rsidR="00785189" w14:paraId="7B59A9AC" w14:textId="77777777">
        <w:trPr>
          <w:trHeight w:val="1456"/>
        </w:trPr>
        <w:tc>
          <w:tcPr>
            <w:tcW w:w="4823" w:type="dxa"/>
          </w:tcPr>
          <w:p w14:paraId="035C6907" w14:textId="77777777" w:rsidR="00785189" w:rsidRDefault="009E0FDB">
            <w:pPr>
              <w:pStyle w:val="TableParagraph"/>
              <w:spacing w:before="116"/>
              <w:ind w:right="255"/>
              <w:rPr>
                <w:sz w:val="24"/>
              </w:rPr>
            </w:pPr>
            <w:r>
              <w:rPr>
                <w:sz w:val="24"/>
              </w:rPr>
              <w:t>-</w:t>
            </w:r>
            <w:r>
              <w:rPr>
                <w:spacing w:val="-11"/>
                <w:sz w:val="24"/>
              </w:rPr>
              <w:t xml:space="preserve"> </w:t>
            </w:r>
            <w:r>
              <w:rPr>
                <w:sz w:val="24"/>
              </w:rPr>
              <w:t>Uurimis-</w:t>
            </w:r>
            <w:r>
              <w:rPr>
                <w:spacing w:val="-11"/>
                <w:sz w:val="24"/>
              </w:rPr>
              <w:t xml:space="preserve"> </w:t>
            </w:r>
            <w:r>
              <w:rPr>
                <w:sz w:val="24"/>
              </w:rPr>
              <w:t>ja</w:t>
            </w:r>
            <w:r>
              <w:rPr>
                <w:spacing w:val="-10"/>
                <w:sz w:val="24"/>
              </w:rPr>
              <w:t xml:space="preserve"> </w:t>
            </w:r>
            <w:r>
              <w:rPr>
                <w:sz w:val="24"/>
              </w:rPr>
              <w:t>arendusteenused</w:t>
            </w:r>
            <w:r>
              <w:rPr>
                <w:spacing w:val="-10"/>
                <w:sz w:val="24"/>
              </w:rPr>
              <w:t xml:space="preserve"> </w:t>
            </w:r>
            <w:r>
              <w:rPr>
                <w:sz w:val="24"/>
              </w:rPr>
              <w:t>projekteerimise ja tehnoloogia vallas</w:t>
            </w:r>
          </w:p>
          <w:p w14:paraId="0B35E9D1" w14:textId="77777777" w:rsidR="00785189" w:rsidRDefault="009E0FDB">
            <w:pPr>
              <w:pStyle w:val="TableParagraph"/>
              <w:rPr>
                <w:sz w:val="24"/>
              </w:rPr>
            </w:pPr>
            <w:r>
              <w:rPr>
                <w:sz w:val="24"/>
              </w:rPr>
              <w:t xml:space="preserve">(CPC </w:t>
            </w:r>
            <w:r>
              <w:rPr>
                <w:spacing w:val="-2"/>
                <w:sz w:val="24"/>
              </w:rPr>
              <w:t>85103)</w:t>
            </w:r>
          </w:p>
        </w:tc>
        <w:tc>
          <w:tcPr>
            <w:tcW w:w="4818" w:type="dxa"/>
          </w:tcPr>
          <w:p w14:paraId="2E57BA36"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68F87CD"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8BA26C8" w14:textId="77777777">
        <w:trPr>
          <w:trHeight w:val="1459"/>
        </w:trPr>
        <w:tc>
          <w:tcPr>
            <w:tcW w:w="4823" w:type="dxa"/>
          </w:tcPr>
          <w:p w14:paraId="39CF2265" w14:textId="77777777" w:rsidR="00785189" w:rsidRDefault="009E0FDB">
            <w:pPr>
              <w:pStyle w:val="TableParagraph"/>
              <w:spacing w:before="117"/>
              <w:ind w:right="652"/>
              <w:rPr>
                <w:sz w:val="24"/>
              </w:rPr>
            </w:pPr>
            <w:r>
              <w:rPr>
                <w:sz w:val="24"/>
              </w:rPr>
              <w:t>-</w:t>
            </w:r>
            <w:r>
              <w:rPr>
                <w:spacing w:val="-10"/>
                <w:sz w:val="24"/>
              </w:rPr>
              <w:t xml:space="preserve"> </w:t>
            </w:r>
            <w:r>
              <w:rPr>
                <w:sz w:val="24"/>
              </w:rPr>
              <w:t>Sotsiaal-</w:t>
            </w:r>
            <w:r>
              <w:rPr>
                <w:spacing w:val="-10"/>
                <w:sz w:val="24"/>
              </w:rPr>
              <w:t xml:space="preserve"> </w:t>
            </w:r>
            <w:r>
              <w:rPr>
                <w:sz w:val="24"/>
              </w:rPr>
              <w:t>ja</w:t>
            </w:r>
            <w:r>
              <w:rPr>
                <w:spacing w:val="-9"/>
                <w:sz w:val="24"/>
              </w:rPr>
              <w:t xml:space="preserve"> </w:t>
            </w:r>
            <w:r>
              <w:rPr>
                <w:sz w:val="24"/>
              </w:rPr>
              <w:t>humanitaarteadustega</w:t>
            </w:r>
            <w:r>
              <w:rPr>
                <w:spacing w:val="-10"/>
                <w:sz w:val="24"/>
              </w:rPr>
              <w:t xml:space="preserve"> </w:t>
            </w:r>
            <w:r>
              <w:rPr>
                <w:sz w:val="24"/>
              </w:rPr>
              <w:t>seotud teadus- ja arendusteenused (CPC 852)</w:t>
            </w:r>
          </w:p>
        </w:tc>
        <w:tc>
          <w:tcPr>
            <w:tcW w:w="4818" w:type="dxa"/>
          </w:tcPr>
          <w:p w14:paraId="5A6760B8" w14:textId="77777777" w:rsidR="00785189" w:rsidRDefault="009E0FDB">
            <w:pPr>
              <w:pStyle w:val="TableParagraph"/>
              <w:spacing w:before="117"/>
              <w:jc w:val="both"/>
              <w:rPr>
                <w:sz w:val="24"/>
              </w:rPr>
            </w:pPr>
            <w:r>
              <w:rPr>
                <w:sz w:val="24"/>
              </w:rPr>
              <w:t>1), 2)</w:t>
            </w:r>
            <w:r>
              <w:rPr>
                <w:spacing w:val="-2"/>
                <w:sz w:val="24"/>
              </w:rPr>
              <w:t xml:space="preserve"> </w:t>
            </w:r>
            <w:r>
              <w:rPr>
                <w:sz w:val="24"/>
              </w:rPr>
              <w:t>ja 3)</w:t>
            </w:r>
            <w:r>
              <w:rPr>
                <w:spacing w:val="-2"/>
                <w:sz w:val="24"/>
              </w:rPr>
              <w:t xml:space="preserve"> Puuduvad</w:t>
            </w:r>
          </w:p>
          <w:p w14:paraId="4AF65F7D"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1567C30" w14:textId="77777777">
        <w:trPr>
          <w:trHeight w:val="510"/>
        </w:trPr>
        <w:tc>
          <w:tcPr>
            <w:tcW w:w="4823" w:type="dxa"/>
          </w:tcPr>
          <w:p w14:paraId="486EC7D5" w14:textId="77777777" w:rsidR="00785189" w:rsidRDefault="009E0FDB">
            <w:pPr>
              <w:pStyle w:val="TableParagraph"/>
              <w:spacing w:before="116"/>
              <w:rPr>
                <w:sz w:val="24"/>
              </w:rPr>
            </w:pPr>
            <w:r>
              <w:rPr>
                <w:sz w:val="24"/>
              </w:rPr>
              <w:t xml:space="preserve">1.D. </w:t>
            </w:r>
            <w:r>
              <w:rPr>
                <w:spacing w:val="-2"/>
                <w:sz w:val="24"/>
              </w:rPr>
              <w:t>Kinnisvarateenused</w:t>
            </w:r>
          </w:p>
        </w:tc>
        <w:tc>
          <w:tcPr>
            <w:tcW w:w="4818" w:type="dxa"/>
          </w:tcPr>
          <w:p w14:paraId="5CF515E9" w14:textId="77777777" w:rsidR="00785189" w:rsidRDefault="00785189">
            <w:pPr>
              <w:pStyle w:val="TableParagraph"/>
              <w:spacing w:before="0"/>
              <w:ind w:left="0"/>
              <w:rPr>
                <w:sz w:val="24"/>
              </w:rPr>
            </w:pPr>
          </w:p>
        </w:tc>
      </w:tr>
      <w:tr w:rsidR="00785189" w14:paraId="7430299A" w14:textId="77777777">
        <w:trPr>
          <w:trHeight w:val="1852"/>
        </w:trPr>
        <w:tc>
          <w:tcPr>
            <w:tcW w:w="4823" w:type="dxa"/>
          </w:tcPr>
          <w:p w14:paraId="2DE71089" w14:textId="77777777" w:rsidR="00785189" w:rsidRDefault="009E0FDB">
            <w:pPr>
              <w:pStyle w:val="TableParagraph"/>
              <w:tabs>
                <w:tab w:val="left" w:pos="674"/>
              </w:tabs>
              <w:spacing w:before="116"/>
              <w:ind w:left="674" w:right="307" w:hanging="567"/>
              <w:rPr>
                <w:sz w:val="24"/>
              </w:rPr>
            </w:pPr>
            <w:r>
              <w:rPr>
                <w:spacing w:val="-6"/>
                <w:sz w:val="24"/>
              </w:rPr>
              <w:t>a)</w:t>
            </w:r>
            <w:r>
              <w:rPr>
                <w:sz w:val="24"/>
              </w:rPr>
              <w:tab/>
              <w:t>Oma või renditud varaga seotud kinnisvarateenused</w:t>
            </w:r>
            <w:r>
              <w:rPr>
                <w:spacing w:val="-9"/>
                <w:sz w:val="24"/>
              </w:rPr>
              <w:t xml:space="preserve"> </w:t>
            </w:r>
            <w:r>
              <w:rPr>
                <w:sz w:val="24"/>
              </w:rPr>
              <w:t>(CPC</w:t>
            </w:r>
            <w:r>
              <w:rPr>
                <w:spacing w:val="-10"/>
                <w:sz w:val="24"/>
              </w:rPr>
              <w:t xml:space="preserve"> </w:t>
            </w:r>
            <w:r>
              <w:rPr>
                <w:sz w:val="24"/>
              </w:rPr>
              <w:t>821)</w:t>
            </w:r>
            <w:r>
              <w:rPr>
                <w:spacing w:val="-11"/>
                <w:sz w:val="24"/>
              </w:rPr>
              <w:t xml:space="preserve"> </w:t>
            </w:r>
            <w:r>
              <w:rPr>
                <w:sz w:val="24"/>
              </w:rPr>
              <w:t>(v.a</w:t>
            </w:r>
            <w:r>
              <w:rPr>
                <w:spacing w:val="-12"/>
                <w:sz w:val="24"/>
              </w:rPr>
              <w:t xml:space="preserve"> </w:t>
            </w:r>
            <w:r>
              <w:rPr>
                <w:sz w:val="24"/>
              </w:rPr>
              <w:t>oma varaga seotud kinnisvarateenused)</w:t>
            </w:r>
          </w:p>
        </w:tc>
        <w:tc>
          <w:tcPr>
            <w:tcW w:w="4818" w:type="dxa"/>
          </w:tcPr>
          <w:p w14:paraId="14721C1B" w14:textId="77777777" w:rsidR="00785189" w:rsidRDefault="009E0FDB">
            <w:pPr>
              <w:pStyle w:val="TableParagraph"/>
              <w:numPr>
                <w:ilvl w:val="0"/>
                <w:numId w:val="95"/>
              </w:numPr>
              <w:tabs>
                <w:tab w:val="left" w:pos="366"/>
              </w:tabs>
              <w:spacing w:before="116"/>
              <w:ind w:left="366" w:hanging="259"/>
              <w:jc w:val="both"/>
              <w:rPr>
                <w:sz w:val="24"/>
              </w:rPr>
            </w:pPr>
            <w:r>
              <w:rPr>
                <w:spacing w:val="-2"/>
                <w:sz w:val="24"/>
              </w:rPr>
              <w:t>Piiranguteta</w:t>
            </w:r>
          </w:p>
          <w:p w14:paraId="78AD0475" w14:textId="77777777" w:rsidR="00785189" w:rsidRDefault="009E0FDB">
            <w:pPr>
              <w:pStyle w:val="TableParagraph"/>
              <w:numPr>
                <w:ilvl w:val="0"/>
                <w:numId w:val="95"/>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2090F5BD"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C7987AA" w14:textId="77777777">
        <w:trPr>
          <w:trHeight w:val="1854"/>
        </w:trPr>
        <w:tc>
          <w:tcPr>
            <w:tcW w:w="4823" w:type="dxa"/>
          </w:tcPr>
          <w:p w14:paraId="76B8DFE5" w14:textId="77777777" w:rsidR="00785189" w:rsidRDefault="009E0FDB">
            <w:pPr>
              <w:pStyle w:val="TableParagraph"/>
              <w:tabs>
                <w:tab w:val="left" w:pos="674"/>
              </w:tabs>
              <w:spacing w:before="116"/>
              <w:ind w:left="674" w:right="462" w:hanging="567"/>
              <w:rPr>
                <w:sz w:val="24"/>
              </w:rPr>
            </w:pPr>
            <w:r>
              <w:rPr>
                <w:spacing w:val="-6"/>
                <w:sz w:val="24"/>
              </w:rPr>
              <w:t>b)</w:t>
            </w:r>
            <w:r>
              <w:rPr>
                <w:sz w:val="24"/>
              </w:rPr>
              <w:tab/>
              <w:t>Kinnisvarateenused</w:t>
            </w:r>
            <w:r>
              <w:rPr>
                <w:spacing w:val="-15"/>
                <w:sz w:val="24"/>
              </w:rPr>
              <w:t xml:space="preserve"> </w:t>
            </w:r>
            <w:r>
              <w:rPr>
                <w:sz w:val="24"/>
              </w:rPr>
              <w:t>vahendustasu</w:t>
            </w:r>
            <w:r>
              <w:rPr>
                <w:spacing w:val="-15"/>
                <w:sz w:val="24"/>
              </w:rPr>
              <w:t xml:space="preserve"> </w:t>
            </w:r>
            <w:r>
              <w:rPr>
                <w:sz w:val="24"/>
              </w:rPr>
              <w:t>eest või lepingu alusel (CPC 822)</w:t>
            </w:r>
          </w:p>
        </w:tc>
        <w:tc>
          <w:tcPr>
            <w:tcW w:w="4818" w:type="dxa"/>
          </w:tcPr>
          <w:p w14:paraId="2D724436" w14:textId="77777777" w:rsidR="00785189" w:rsidRDefault="009E0FDB">
            <w:pPr>
              <w:pStyle w:val="TableParagraph"/>
              <w:numPr>
                <w:ilvl w:val="0"/>
                <w:numId w:val="94"/>
              </w:numPr>
              <w:tabs>
                <w:tab w:val="left" w:pos="366"/>
              </w:tabs>
              <w:spacing w:before="116"/>
              <w:ind w:left="366" w:hanging="259"/>
              <w:jc w:val="both"/>
              <w:rPr>
                <w:sz w:val="24"/>
              </w:rPr>
            </w:pPr>
            <w:r>
              <w:rPr>
                <w:spacing w:val="-2"/>
                <w:sz w:val="24"/>
              </w:rPr>
              <w:t>Piiranguteta</w:t>
            </w:r>
          </w:p>
          <w:p w14:paraId="13AF9460" w14:textId="77777777" w:rsidR="00785189" w:rsidRDefault="009E0FDB">
            <w:pPr>
              <w:pStyle w:val="TableParagraph"/>
              <w:numPr>
                <w:ilvl w:val="0"/>
                <w:numId w:val="94"/>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51DBE8A9"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5D5670A7"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582CA616"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48F1D889" w14:textId="77777777">
        <w:trPr>
          <w:trHeight w:val="511"/>
        </w:trPr>
        <w:tc>
          <w:tcPr>
            <w:tcW w:w="4823" w:type="dxa"/>
          </w:tcPr>
          <w:p w14:paraId="43EC77A7"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61B71D74"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2078F16E" w14:textId="77777777">
        <w:trPr>
          <w:trHeight w:val="510"/>
        </w:trPr>
        <w:tc>
          <w:tcPr>
            <w:tcW w:w="4823" w:type="dxa"/>
          </w:tcPr>
          <w:p w14:paraId="010CE11B" w14:textId="77777777" w:rsidR="00785189" w:rsidRDefault="009E0FDB">
            <w:pPr>
              <w:pStyle w:val="TableParagraph"/>
              <w:spacing w:before="116"/>
              <w:rPr>
                <w:sz w:val="24"/>
              </w:rPr>
            </w:pPr>
            <w:r>
              <w:rPr>
                <w:sz w:val="24"/>
              </w:rPr>
              <w:t>1.E.</w:t>
            </w:r>
            <w:r>
              <w:rPr>
                <w:spacing w:val="-1"/>
                <w:sz w:val="24"/>
              </w:rPr>
              <w:t xml:space="preserve"> </w:t>
            </w:r>
            <w:r>
              <w:rPr>
                <w:sz w:val="24"/>
              </w:rPr>
              <w:t>Liisimine</w:t>
            </w:r>
            <w:r>
              <w:rPr>
                <w:spacing w:val="-1"/>
                <w:sz w:val="24"/>
              </w:rPr>
              <w:t xml:space="preserve"> </w:t>
            </w:r>
            <w:r>
              <w:rPr>
                <w:sz w:val="24"/>
              </w:rPr>
              <w:t>või</w:t>
            </w:r>
            <w:r>
              <w:rPr>
                <w:spacing w:val="-1"/>
                <w:sz w:val="24"/>
              </w:rPr>
              <w:t xml:space="preserve"> </w:t>
            </w:r>
            <w:r>
              <w:rPr>
                <w:sz w:val="24"/>
              </w:rPr>
              <w:t>rentimine,</w:t>
            </w:r>
            <w:r>
              <w:rPr>
                <w:spacing w:val="-1"/>
                <w:sz w:val="24"/>
              </w:rPr>
              <w:t xml:space="preserve"> </w:t>
            </w:r>
            <w:r>
              <w:rPr>
                <w:sz w:val="24"/>
              </w:rPr>
              <w:t>ilma</w:t>
            </w:r>
            <w:r>
              <w:rPr>
                <w:spacing w:val="-1"/>
                <w:sz w:val="24"/>
              </w:rPr>
              <w:t xml:space="preserve"> </w:t>
            </w:r>
            <w:r>
              <w:rPr>
                <w:spacing w:val="-2"/>
                <w:sz w:val="24"/>
              </w:rPr>
              <w:t>juhita</w:t>
            </w:r>
          </w:p>
        </w:tc>
        <w:tc>
          <w:tcPr>
            <w:tcW w:w="4818" w:type="dxa"/>
          </w:tcPr>
          <w:p w14:paraId="66247A69" w14:textId="77777777" w:rsidR="00785189" w:rsidRDefault="00785189">
            <w:pPr>
              <w:pStyle w:val="TableParagraph"/>
              <w:spacing w:before="0"/>
              <w:ind w:left="0"/>
              <w:rPr>
                <w:sz w:val="24"/>
              </w:rPr>
            </w:pPr>
          </w:p>
        </w:tc>
      </w:tr>
      <w:tr w:rsidR="00785189" w14:paraId="21A606F3" w14:textId="77777777">
        <w:trPr>
          <w:trHeight w:val="1456"/>
        </w:trPr>
        <w:tc>
          <w:tcPr>
            <w:tcW w:w="4823" w:type="dxa"/>
          </w:tcPr>
          <w:p w14:paraId="5AD2BB63" w14:textId="77777777" w:rsidR="00785189" w:rsidRDefault="009E0FDB">
            <w:pPr>
              <w:pStyle w:val="TableParagraph"/>
              <w:tabs>
                <w:tab w:val="left" w:pos="674"/>
              </w:tabs>
              <w:spacing w:before="116"/>
              <w:ind w:left="674" w:right="529" w:hanging="567"/>
              <w:rPr>
                <w:sz w:val="24"/>
              </w:rPr>
            </w:pPr>
            <w:r>
              <w:rPr>
                <w:spacing w:val="-6"/>
                <w:sz w:val="24"/>
              </w:rPr>
              <w:t>a)</w:t>
            </w:r>
            <w:r>
              <w:rPr>
                <w:sz w:val="24"/>
              </w:rPr>
              <w:tab/>
              <w:t>Laevade</w:t>
            </w:r>
            <w:r>
              <w:rPr>
                <w:spacing w:val="-10"/>
                <w:sz w:val="24"/>
              </w:rPr>
              <w:t xml:space="preserve"> </w:t>
            </w:r>
            <w:r>
              <w:rPr>
                <w:sz w:val="24"/>
              </w:rPr>
              <w:t>liisimine</w:t>
            </w:r>
            <w:r>
              <w:rPr>
                <w:spacing w:val="-10"/>
                <w:sz w:val="24"/>
              </w:rPr>
              <w:t xml:space="preserve"> </w:t>
            </w:r>
            <w:r>
              <w:rPr>
                <w:sz w:val="24"/>
              </w:rPr>
              <w:t>või</w:t>
            </w:r>
            <w:r>
              <w:rPr>
                <w:spacing w:val="-8"/>
                <w:sz w:val="24"/>
              </w:rPr>
              <w:t xml:space="preserve"> </w:t>
            </w:r>
            <w:r>
              <w:rPr>
                <w:sz w:val="24"/>
              </w:rPr>
              <w:t>rentimine,</w:t>
            </w:r>
            <w:r>
              <w:rPr>
                <w:spacing w:val="-9"/>
                <w:sz w:val="24"/>
              </w:rPr>
              <w:t xml:space="preserve"> </w:t>
            </w:r>
            <w:r>
              <w:rPr>
                <w:sz w:val="24"/>
              </w:rPr>
              <w:t>ilma juhita (CPC 83103)</w:t>
            </w:r>
          </w:p>
        </w:tc>
        <w:tc>
          <w:tcPr>
            <w:tcW w:w="4818" w:type="dxa"/>
          </w:tcPr>
          <w:p w14:paraId="616BA82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A1F6657"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9231DD1" w14:textId="77777777">
        <w:trPr>
          <w:trHeight w:val="1459"/>
        </w:trPr>
        <w:tc>
          <w:tcPr>
            <w:tcW w:w="4823" w:type="dxa"/>
          </w:tcPr>
          <w:p w14:paraId="79656F1E" w14:textId="77777777" w:rsidR="00785189" w:rsidRDefault="009E0FDB">
            <w:pPr>
              <w:pStyle w:val="TableParagraph"/>
              <w:tabs>
                <w:tab w:val="left" w:pos="674"/>
              </w:tabs>
              <w:spacing w:before="116"/>
              <w:ind w:left="674" w:right="370" w:hanging="567"/>
              <w:rPr>
                <w:sz w:val="24"/>
              </w:rPr>
            </w:pPr>
            <w:r>
              <w:rPr>
                <w:spacing w:val="-6"/>
                <w:sz w:val="24"/>
              </w:rPr>
              <w:t>b)</w:t>
            </w:r>
            <w:r>
              <w:rPr>
                <w:sz w:val="24"/>
              </w:rPr>
              <w:tab/>
              <w:t>Lennukite</w:t>
            </w:r>
            <w:r>
              <w:rPr>
                <w:spacing w:val="-10"/>
                <w:sz w:val="24"/>
              </w:rPr>
              <w:t xml:space="preserve"> </w:t>
            </w:r>
            <w:r>
              <w:rPr>
                <w:sz w:val="24"/>
              </w:rPr>
              <w:t>liisimine</w:t>
            </w:r>
            <w:r>
              <w:rPr>
                <w:spacing w:val="-10"/>
                <w:sz w:val="24"/>
              </w:rPr>
              <w:t xml:space="preserve"> </w:t>
            </w:r>
            <w:r>
              <w:rPr>
                <w:sz w:val="24"/>
              </w:rPr>
              <w:t>või</w:t>
            </w:r>
            <w:r>
              <w:rPr>
                <w:spacing w:val="-9"/>
                <w:sz w:val="24"/>
              </w:rPr>
              <w:t xml:space="preserve"> </w:t>
            </w:r>
            <w:r>
              <w:rPr>
                <w:sz w:val="24"/>
              </w:rPr>
              <w:t>rentimine,</w:t>
            </w:r>
            <w:r>
              <w:rPr>
                <w:spacing w:val="-9"/>
                <w:sz w:val="24"/>
              </w:rPr>
              <w:t xml:space="preserve"> </w:t>
            </w:r>
            <w:r>
              <w:rPr>
                <w:sz w:val="24"/>
              </w:rPr>
              <w:t>ilma juhita (CPC 83104)</w:t>
            </w:r>
          </w:p>
        </w:tc>
        <w:tc>
          <w:tcPr>
            <w:tcW w:w="4818" w:type="dxa"/>
          </w:tcPr>
          <w:p w14:paraId="4364BFBE"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B1CC0F5"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8A6EA0F" w14:textId="77777777">
        <w:trPr>
          <w:trHeight w:val="1854"/>
        </w:trPr>
        <w:tc>
          <w:tcPr>
            <w:tcW w:w="4823" w:type="dxa"/>
          </w:tcPr>
          <w:p w14:paraId="033BB837" w14:textId="77777777" w:rsidR="00785189" w:rsidRDefault="009E0FDB">
            <w:pPr>
              <w:pStyle w:val="TableParagraph"/>
              <w:tabs>
                <w:tab w:val="left" w:pos="674"/>
              </w:tabs>
              <w:spacing w:before="116"/>
              <w:ind w:left="674" w:right="222" w:hanging="567"/>
              <w:rPr>
                <w:sz w:val="24"/>
              </w:rPr>
            </w:pPr>
            <w:r>
              <w:rPr>
                <w:spacing w:val="-6"/>
                <w:sz w:val="24"/>
              </w:rPr>
              <w:t>c)</w:t>
            </w:r>
            <w:r>
              <w:rPr>
                <w:sz w:val="24"/>
              </w:rPr>
              <w:tab/>
              <w:t>Muude</w:t>
            </w:r>
            <w:r>
              <w:rPr>
                <w:spacing w:val="-12"/>
                <w:sz w:val="24"/>
              </w:rPr>
              <w:t xml:space="preserve"> </w:t>
            </w:r>
            <w:r>
              <w:rPr>
                <w:sz w:val="24"/>
              </w:rPr>
              <w:t>transpordivahendite</w:t>
            </w:r>
            <w:r>
              <w:rPr>
                <w:spacing w:val="-12"/>
                <w:sz w:val="24"/>
              </w:rPr>
              <w:t xml:space="preserve"> </w:t>
            </w:r>
            <w:r>
              <w:rPr>
                <w:sz w:val="24"/>
              </w:rPr>
              <w:t>liisimine</w:t>
            </w:r>
            <w:r>
              <w:rPr>
                <w:spacing w:val="-12"/>
                <w:sz w:val="24"/>
              </w:rPr>
              <w:t xml:space="preserve"> </w:t>
            </w:r>
            <w:r>
              <w:rPr>
                <w:sz w:val="24"/>
              </w:rPr>
              <w:t>või rentimine, ilma juhita (üksnes erasõidukid) (CPC 83101)</w:t>
            </w:r>
          </w:p>
        </w:tc>
        <w:tc>
          <w:tcPr>
            <w:tcW w:w="4818" w:type="dxa"/>
          </w:tcPr>
          <w:p w14:paraId="2516CEEE" w14:textId="77777777" w:rsidR="00785189" w:rsidRDefault="009E0FDB">
            <w:pPr>
              <w:pStyle w:val="TableParagraph"/>
              <w:numPr>
                <w:ilvl w:val="0"/>
                <w:numId w:val="93"/>
              </w:numPr>
              <w:tabs>
                <w:tab w:val="left" w:pos="366"/>
              </w:tabs>
              <w:spacing w:before="116"/>
              <w:ind w:left="366" w:hanging="259"/>
              <w:jc w:val="both"/>
              <w:rPr>
                <w:sz w:val="24"/>
              </w:rPr>
            </w:pPr>
            <w:r>
              <w:rPr>
                <w:spacing w:val="-2"/>
                <w:sz w:val="24"/>
              </w:rPr>
              <w:t>Piiranguteta</w:t>
            </w:r>
          </w:p>
          <w:p w14:paraId="770D35BC" w14:textId="77777777" w:rsidR="00785189" w:rsidRDefault="009E0FDB">
            <w:pPr>
              <w:pStyle w:val="TableParagraph"/>
              <w:numPr>
                <w:ilvl w:val="0"/>
                <w:numId w:val="93"/>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50D363C2" w14:textId="77777777" w:rsidR="00785189" w:rsidRDefault="009E0FDB">
            <w:pPr>
              <w:pStyle w:val="TableParagraph"/>
              <w:ind w:right="530"/>
              <w:jc w:val="both"/>
              <w:rPr>
                <w:sz w:val="24"/>
              </w:rPr>
            </w:pPr>
            <w:r>
              <w:rPr>
                <w:sz w:val="24"/>
              </w:rPr>
              <w:t>4)</w:t>
            </w:r>
            <w:r>
              <w:rPr>
                <w:spacing w:val="-4"/>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4CD6894" w14:textId="77777777">
        <w:trPr>
          <w:trHeight w:val="1852"/>
        </w:trPr>
        <w:tc>
          <w:tcPr>
            <w:tcW w:w="4823" w:type="dxa"/>
          </w:tcPr>
          <w:p w14:paraId="166E2076" w14:textId="77777777" w:rsidR="00785189" w:rsidRDefault="009E0FDB">
            <w:pPr>
              <w:pStyle w:val="TableParagraph"/>
              <w:spacing w:before="116"/>
              <w:ind w:right="334"/>
              <w:rPr>
                <w:sz w:val="24"/>
              </w:rPr>
            </w:pPr>
            <w:r>
              <w:rPr>
                <w:sz w:val="24"/>
              </w:rPr>
              <w:t>-</w:t>
            </w:r>
            <w:r>
              <w:rPr>
                <w:spacing w:val="-9"/>
                <w:sz w:val="24"/>
              </w:rPr>
              <w:t xml:space="preserve"> </w:t>
            </w:r>
            <w:r>
              <w:rPr>
                <w:sz w:val="24"/>
              </w:rPr>
              <w:t>Mereveo</w:t>
            </w:r>
            <w:r>
              <w:rPr>
                <w:spacing w:val="-8"/>
                <w:sz w:val="24"/>
              </w:rPr>
              <w:t xml:space="preserve"> </w:t>
            </w:r>
            <w:r>
              <w:rPr>
                <w:sz w:val="24"/>
              </w:rPr>
              <w:t>vahendite</w:t>
            </w:r>
            <w:r>
              <w:rPr>
                <w:spacing w:val="-9"/>
                <w:sz w:val="24"/>
              </w:rPr>
              <w:t xml:space="preserve"> </w:t>
            </w:r>
            <w:r>
              <w:rPr>
                <w:sz w:val="24"/>
              </w:rPr>
              <w:t>liisimine</w:t>
            </w:r>
            <w:r>
              <w:rPr>
                <w:spacing w:val="-9"/>
                <w:sz w:val="24"/>
              </w:rPr>
              <w:t xml:space="preserve"> </w:t>
            </w:r>
            <w:r>
              <w:rPr>
                <w:sz w:val="24"/>
              </w:rPr>
              <w:t>või</w:t>
            </w:r>
            <w:r>
              <w:rPr>
                <w:spacing w:val="-8"/>
                <w:sz w:val="24"/>
              </w:rPr>
              <w:t xml:space="preserve"> </w:t>
            </w:r>
            <w:r>
              <w:rPr>
                <w:sz w:val="24"/>
              </w:rPr>
              <w:t>rentimine, ilma juhita</w:t>
            </w:r>
          </w:p>
        </w:tc>
        <w:tc>
          <w:tcPr>
            <w:tcW w:w="4818" w:type="dxa"/>
          </w:tcPr>
          <w:p w14:paraId="19E00EA2" w14:textId="77777777" w:rsidR="00785189" w:rsidRDefault="009E0FDB">
            <w:pPr>
              <w:pStyle w:val="TableParagraph"/>
              <w:numPr>
                <w:ilvl w:val="0"/>
                <w:numId w:val="92"/>
              </w:numPr>
              <w:tabs>
                <w:tab w:val="left" w:pos="366"/>
              </w:tabs>
              <w:spacing w:before="116"/>
              <w:ind w:left="366" w:hanging="259"/>
              <w:jc w:val="both"/>
              <w:rPr>
                <w:sz w:val="24"/>
              </w:rPr>
            </w:pPr>
            <w:r>
              <w:rPr>
                <w:spacing w:val="-2"/>
                <w:sz w:val="24"/>
              </w:rPr>
              <w:t>Piiranguteta</w:t>
            </w:r>
          </w:p>
          <w:p w14:paraId="439E266E" w14:textId="77777777" w:rsidR="00785189" w:rsidRDefault="009E0FDB">
            <w:pPr>
              <w:pStyle w:val="TableParagraph"/>
              <w:numPr>
                <w:ilvl w:val="0"/>
                <w:numId w:val="92"/>
              </w:numPr>
              <w:tabs>
                <w:tab w:val="left" w:pos="366"/>
              </w:tabs>
              <w:spacing w:before="121"/>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2535320A"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5731990E"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24C99D22"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4A01B49D" w14:textId="77777777">
        <w:trPr>
          <w:trHeight w:val="511"/>
        </w:trPr>
        <w:tc>
          <w:tcPr>
            <w:tcW w:w="4823" w:type="dxa"/>
          </w:tcPr>
          <w:p w14:paraId="659DDC2B"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74144E03"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7A49B3FD" w14:textId="77777777">
        <w:trPr>
          <w:trHeight w:val="786"/>
        </w:trPr>
        <w:tc>
          <w:tcPr>
            <w:tcW w:w="4823" w:type="dxa"/>
          </w:tcPr>
          <w:p w14:paraId="3E7AB7B0" w14:textId="77777777" w:rsidR="00785189" w:rsidRDefault="009E0FDB">
            <w:pPr>
              <w:pStyle w:val="TableParagraph"/>
              <w:tabs>
                <w:tab w:val="left" w:pos="674"/>
              </w:tabs>
              <w:spacing w:before="116"/>
              <w:ind w:left="674" w:right="456" w:hanging="567"/>
              <w:rPr>
                <w:sz w:val="24"/>
              </w:rPr>
            </w:pPr>
            <w:r>
              <w:rPr>
                <w:spacing w:val="-6"/>
                <w:sz w:val="24"/>
              </w:rPr>
              <w:t>d)</w:t>
            </w:r>
            <w:r>
              <w:rPr>
                <w:sz w:val="24"/>
              </w:rPr>
              <w:tab/>
              <w:t>Muude</w:t>
            </w:r>
            <w:r>
              <w:rPr>
                <w:spacing w:val="-10"/>
                <w:sz w:val="24"/>
              </w:rPr>
              <w:t xml:space="preserve"> </w:t>
            </w:r>
            <w:r>
              <w:rPr>
                <w:sz w:val="24"/>
              </w:rPr>
              <w:t>masinate</w:t>
            </w:r>
            <w:r>
              <w:rPr>
                <w:spacing w:val="-9"/>
                <w:sz w:val="24"/>
              </w:rPr>
              <w:t xml:space="preserve"> </w:t>
            </w:r>
            <w:r>
              <w:rPr>
                <w:sz w:val="24"/>
              </w:rPr>
              <w:t>ja</w:t>
            </w:r>
            <w:r>
              <w:rPr>
                <w:spacing w:val="-10"/>
                <w:sz w:val="24"/>
              </w:rPr>
              <w:t xml:space="preserve"> </w:t>
            </w:r>
            <w:r>
              <w:rPr>
                <w:sz w:val="24"/>
              </w:rPr>
              <w:t>seadmete</w:t>
            </w:r>
            <w:r>
              <w:rPr>
                <w:spacing w:val="-10"/>
                <w:sz w:val="24"/>
              </w:rPr>
              <w:t xml:space="preserve"> </w:t>
            </w:r>
            <w:r>
              <w:rPr>
                <w:sz w:val="24"/>
              </w:rPr>
              <w:t>liisimine või rentimine, ilma juhita</w:t>
            </w:r>
          </w:p>
        </w:tc>
        <w:tc>
          <w:tcPr>
            <w:tcW w:w="4818" w:type="dxa"/>
          </w:tcPr>
          <w:p w14:paraId="04E5ADD0" w14:textId="77777777" w:rsidR="00785189" w:rsidRDefault="00785189">
            <w:pPr>
              <w:pStyle w:val="TableParagraph"/>
              <w:spacing w:before="0"/>
              <w:ind w:left="0"/>
              <w:rPr>
                <w:sz w:val="24"/>
              </w:rPr>
            </w:pPr>
          </w:p>
        </w:tc>
      </w:tr>
      <w:tr w:rsidR="00785189" w14:paraId="2FE506CF" w14:textId="77777777">
        <w:trPr>
          <w:trHeight w:val="1456"/>
        </w:trPr>
        <w:tc>
          <w:tcPr>
            <w:tcW w:w="4823" w:type="dxa"/>
          </w:tcPr>
          <w:p w14:paraId="788AF049" w14:textId="77777777" w:rsidR="00785189" w:rsidRDefault="009E0FDB">
            <w:pPr>
              <w:pStyle w:val="TableParagraph"/>
              <w:spacing w:before="116"/>
              <w:ind w:right="429"/>
              <w:rPr>
                <w:sz w:val="24"/>
              </w:rPr>
            </w:pPr>
            <w:r>
              <w:rPr>
                <w:sz w:val="24"/>
              </w:rPr>
              <w:t>-</w:t>
            </w:r>
            <w:r>
              <w:rPr>
                <w:spacing w:val="-8"/>
                <w:sz w:val="24"/>
              </w:rPr>
              <w:t xml:space="preserve"> </w:t>
            </w:r>
            <w:r>
              <w:rPr>
                <w:sz w:val="24"/>
              </w:rPr>
              <w:t>Põllumajandus-</w:t>
            </w:r>
            <w:r>
              <w:rPr>
                <w:spacing w:val="-8"/>
                <w:sz w:val="24"/>
              </w:rPr>
              <w:t xml:space="preserve"> </w:t>
            </w:r>
            <w:r>
              <w:rPr>
                <w:sz w:val="24"/>
              </w:rPr>
              <w:t>ja</w:t>
            </w:r>
            <w:r>
              <w:rPr>
                <w:spacing w:val="-7"/>
                <w:sz w:val="24"/>
              </w:rPr>
              <w:t xml:space="preserve"> </w:t>
            </w:r>
            <w:r>
              <w:rPr>
                <w:sz w:val="24"/>
              </w:rPr>
              <w:t>kalandusmasinate</w:t>
            </w:r>
            <w:r>
              <w:rPr>
                <w:spacing w:val="-8"/>
                <w:sz w:val="24"/>
              </w:rPr>
              <w:t xml:space="preserve"> </w:t>
            </w:r>
            <w:r>
              <w:rPr>
                <w:sz w:val="24"/>
              </w:rPr>
              <w:t>ning</w:t>
            </w:r>
            <w:r>
              <w:rPr>
                <w:spacing w:val="-6"/>
                <w:sz w:val="24"/>
              </w:rPr>
              <w:t xml:space="preserve"> </w:t>
            </w:r>
            <w:r>
              <w:rPr>
                <w:sz w:val="24"/>
              </w:rPr>
              <w:t>- seadmete renditeenused (CPC 83106)</w:t>
            </w:r>
          </w:p>
        </w:tc>
        <w:tc>
          <w:tcPr>
            <w:tcW w:w="4818" w:type="dxa"/>
          </w:tcPr>
          <w:p w14:paraId="053118A2"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78AB8EC"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FF7CAEC" w14:textId="77777777">
        <w:trPr>
          <w:trHeight w:val="1459"/>
        </w:trPr>
        <w:tc>
          <w:tcPr>
            <w:tcW w:w="4823" w:type="dxa"/>
          </w:tcPr>
          <w:p w14:paraId="0042FB36" w14:textId="77777777" w:rsidR="00785189" w:rsidRDefault="009E0FDB">
            <w:pPr>
              <w:pStyle w:val="TableParagraph"/>
              <w:spacing w:before="116"/>
              <w:rPr>
                <w:sz w:val="24"/>
              </w:rPr>
            </w:pPr>
            <w:r>
              <w:rPr>
                <w:sz w:val="24"/>
              </w:rPr>
              <w:t>-</w:t>
            </w:r>
            <w:r>
              <w:rPr>
                <w:spacing w:val="-15"/>
                <w:sz w:val="24"/>
              </w:rPr>
              <w:t xml:space="preserve"> </w:t>
            </w:r>
            <w:r>
              <w:rPr>
                <w:sz w:val="24"/>
              </w:rPr>
              <w:t>Elektrooniliste</w:t>
            </w:r>
            <w:r>
              <w:rPr>
                <w:spacing w:val="-15"/>
                <w:sz w:val="24"/>
              </w:rPr>
              <w:t xml:space="preserve"> </w:t>
            </w:r>
            <w:r>
              <w:rPr>
                <w:sz w:val="24"/>
              </w:rPr>
              <w:t>andmetöötlusseadmete renditeenused (CPC 83108)</w:t>
            </w:r>
          </w:p>
        </w:tc>
        <w:tc>
          <w:tcPr>
            <w:tcW w:w="4818" w:type="dxa"/>
          </w:tcPr>
          <w:p w14:paraId="24ABE916"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219B9BF" w14:textId="77777777" w:rsidR="00785189" w:rsidRDefault="009E0FDB">
            <w:pPr>
              <w:pStyle w:val="TableParagraph"/>
              <w:spacing w:before="121"/>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9"/>
                <w:sz w:val="24"/>
              </w:rPr>
              <w:t xml:space="preserve"> </w:t>
            </w:r>
            <w:r>
              <w:rPr>
                <w:sz w:val="24"/>
              </w:rPr>
              <w:t>eesmärgil“ osutatud juhtudel</w:t>
            </w:r>
          </w:p>
        </w:tc>
      </w:tr>
      <w:tr w:rsidR="00785189" w14:paraId="661DB8C7" w14:textId="77777777">
        <w:trPr>
          <w:trHeight w:val="1458"/>
        </w:trPr>
        <w:tc>
          <w:tcPr>
            <w:tcW w:w="4823" w:type="dxa"/>
          </w:tcPr>
          <w:p w14:paraId="4030A75C" w14:textId="77777777" w:rsidR="00785189" w:rsidRDefault="009E0FDB">
            <w:pPr>
              <w:pStyle w:val="TableParagraph"/>
              <w:spacing w:before="116"/>
              <w:ind w:right="470"/>
              <w:rPr>
                <w:sz w:val="24"/>
              </w:rPr>
            </w:pPr>
            <w:r>
              <w:rPr>
                <w:sz w:val="24"/>
              </w:rPr>
              <w:t>-</w:t>
            </w:r>
            <w:r>
              <w:rPr>
                <w:spacing w:val="-10"/>
                <w:sz w:val="24"/>
              </w:rPr>
              <w:t xml:space="preserve"> </w:t>
            </w:r>
            <w:r>
              <w:rPr>
                <w:sz w:val="24"/>
              </w:rPr>
              <w:t>Kontoriseadmete</w:t>
            </w:r>
            <w:r>
              <w:rPr>
                <w:spacing w:val="-10"/>
                <w:sz w:val="24"/>
              </w:rPr>
              <w:t xml:space="preserve"> </w:t>
            </w:r>
            <w:r>
              <w:rPr>
                <w:sz w:val="24"/>
              </w:rPr>
              <w:t>ja</w:t>
            </w:r>
            <w:r>
              <w:rPr>
                <w:spacing w:val="-10"/>
                <w:sz w:val="24"/>
              </w:rPr>
              <w:t xml:space="preserve"> </w:t>
            </w:r>
            <w:r>
              <w:rPr>
                <w:sz w:val="24"/>
              </w:rPr>
              <w:t>-mööbli</w:t>
            </w:r>
            <w:r>
              <w:rPr>
                <w:spacing w:val="-9"/>
                <w:sz w:val="24"/>
              </w:rPr>
              <w:t xml:space="preserve"> </w:t>
            </w:r>
            <w:r>
              <w:rPr>
                <w:sz w:val="24"/>
              </w:rPr>
              <w:t>renditeenused (CPC 83108)</w:t>
            </w:r>
          </w:p>
        </w:tc>
        <w:tc>
          <w:tcPr>
            <w:tcW w:w="4818" w:type="dxa"/>
          </w:tcPr>
          <w:p w14:paraId="25915648"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3A7C42C"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5156D50" w14:textId="77777777">
        <w:trPr>
          <w:trHeight w:val="1456"/>
        </w:trPr>
        <w:tc>
          <w:tcPr>
            <w:tcW w:w="4823" w:type="dxa"/>
          </w:tcPr>
          <w:p w14:paraId="1D46A09B" w14:textId="77777777" w:rsidR="00785189" w:rsidRDefault="009E0FDB">
            <w:pPr>
              <w:pStyle w:val="TableParagraph"/>
              <w:spacing w:before="116"/>
              <w:ind w:right="92"/>
              <w:rPr>
                <w:sz w:val="24"/>
              </w:rPr>
            </w:pPr>
            <w:r>
              <w:rPr>
                <w:sz w:val="24"/>
              </w:rPr>
              <w:t>- Muude eespool nimetamata masinate, seadmete</w:t>
            </w:r>
            <w:r>
              <w:rPr>
                <w:spacing w:val="-9"/>
                <w:sz w:val="24"/>
              </w:rPr>
              <w:t xml:space="preserve"> </w:t>
            </w:r>
            <w:r>
              <w:rPr>
                <w:sz w:val="24"/>
              </w:rPr>
              <w:t>ja</w:t>
            </w:r>
            <w:r>
              <w:rPr>
                <w:spacing w:val="-8"/>
                <w:sz w:val="24"/>
              </w:rPr>
              <w:t xml:space="preserve"> </w:t>
            </w:r>
            <w:r>
              <w:rPr>
                <w:sz w:val="24"/>
              </w:rPr>
              <w:t>mööbli</w:t>
            </w:r>
            <w:r>
              <w:rPr>
                <w:spacing w:val="-8"/>
                <w:sz w:val="24"/>
              </w:rPr>
              <w:t xml:space="preserve"> </w:t>
            </w:r>
            <w:r>
              <w:rPr>
                <w:sz w:val="24"/>
              </w:rPr>
              <w:t>renditeenused</w:t>
            </w:r>
            <w:r>
              <w:rPr>
                <w:spacing w:val="-8"/>
                <w:sz w:val="24"/>
              </w:rPr>
              <w:t xml:space="preserve"> </w:t>
            </w:r>
            <w:r>
              <w:rPr>
                <w:sz w:val="24"/>
              </w:rPr>
              <w:t>(CPC</w:t>
            </w:r>
            <w:r>
              <w:rPr>
                <w:spacing w:val="-8"/>
                <w:sz w:val="24"/>
              </w:rPr>
              <w:t xml:space="preserve"> </w:t>
            </w:r>
            <w:r>
              <w:rPr>
                <w:sz w:val="24"/>
              </w:rPr>
              <w:t>83109)</w:t>
            </w:r>
          </w:p>
        </w:tc>
        <w:tc>
          <w:tcPr>
            <w:tcW w:w="4818" w:type="dxa"/>
          </w:tcPr>
          <w:p w14:paraId="398C2CE1"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1A29405"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1C447F9" w14:textId="77777777">
        <w:trPr>
          <w:trHeight w:val="1458"/>
        </w:trPr>
        <w:tc>
          <w:tcPr>
            <w:tcW w:w="4823" w:type="dxa"/>
          </w:tcPr>
          <w:p w14:paraId="020F8CAE" w14:textId="77777777" w:rsidR="00785189" w:rsidRDefault="009E0FDB">
            <w:pPr>
              <w:pStyle w:val="TableParagraph"/>
              <w:spacing w:before="116"/>
              <w:rPr>
                <w:sz w:val="24"/>
              </w:rPr>
            </w:pPr>
            <w:r>
              <w:rPr>
                <w:sz w:val="24"/>
              </w:rPr>
              <w:t>-</w:t>
            </w:r>
            <w:r>
              <w:rPr>
                <w:spacing w:val="-10"/>
                <w:sz w:val="24"/>
              </w:rPr>
              <w:t xml:space="preserve"> </w:t>
            </w:r>
            <w:r>
              <w:rPr>
                <w:sz w:val="24"/>
              </w:rPr>
              <w:t>Tööstusmasinate</w:t>
            </w:r>
            <w:r>
              <w:rPr>
                <w:spacing w:val="-9"/>
                <w:sz w:val="24"/>
              </w:rPr>
              <w:t xml:space="preserve"> </w:t>
            </w:r>
            <w:r>
              <w:rPr>
                <w:sz w:val="24"/>
              </w:rPr>
              <w:t>ja</w:t>
            </w:r>
            <w:r>
              <w:rPr>
                <w:spacing w:val="-10"/>
                <w:sz w:val="24"/>
              </w:rPr>
              <w:t xml:space="preserve"> </w:t>
            </w:r>
            <w:r>
              <w:rPr>
                <w:sz w:val="24"/>
              </w:rPr>
              <w:t>-seadmete</w:t>
            </w:r>
            <w:r>
              <w:rPr>
                <w:spacing w:val="-10"/>
                <w:sz w:val="24"/>
              </w:rPr>
              <w:t xml:space="preserve"> </w:t>
            </w:r>
            <w:r>
              <w:rPr>
                <w:sz w:val="24"/>
              </w:rPr>
              <w:t>renditeenused (CPC 83109)</w:t>
            </w:r>
          </w:p>
        </w:tc>
        <w:tc>
          <w:tcPr>
            <w:tcW w:w="4818" w:type="dxa"/>
          </w:tcPr>
          <w:p w14:paraId="299490EE" w14:textId="77777777" w:rsidR="00785189" w:rsidRDefault="009E0FDB">
            <w:pPr>
              <w:pStyle w:val="TableParagraph"/>
              <w:spacing w:before="116"/>
              <w:jc w:val="both"/>
              <w:rPr>
                <w:sz w:val="24"/>
              </w:rPr>
            </w:pPr>
            <w:r>
              <w:rPr>
                <w:sz w:val="24"/>
              </w:rPr>
              <w:t>1),</w:t>
            </w:r>
            <w:r>
              <w:rPr>
                <w:spacing w:val="-2"/>
                <w:sz w:val="24"/>
              </w:rPr>
              <w:t xml:space="preserve"> </w:t>
            </w:r>
            <w:r>
              <w:rPr>
                <w:sz w:val="24"/>
              </w:rPr>
              <w:t>2)</w:t>
            </w:r>
            <w:r>
              <w:rPr>
                <w:spacing w:val="-2"/>
                <w:sz w:val="24"/>
              </w:rPr>
              <w:t xml:space="preserve"> </w:t>
            </w:r>
            <w:r>
              <w:rPr>
                <w:sz w:val="24"/>
              </w:rPr>
              <w:t>ja</w:t>
            </w:r>
            <w:r>
              <w:rPr>
                <w:spacing w:val="-1"/>
                <w:sz w:val="24"/>
              </w:rPr>
              <w:t xml:space="preserve"> </w:t>
            </w:r>
            <w:r>
              <w:rPr>
                <w:sz w:val="24"/>
              </w:rPr>
              <w:t xml:space="preserve">3) </w:t>
            </w:r>
            <w:r>
              <w:rPr>
                <w:spacing w:val="-2"/>
                <w:sz w:val="24"/>
              </w:rPr>
              <w:t>Puuduvad</w:t>
            </w:r>
          </w:p>
          <w:p w14:paraId="4388CA4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120A2148"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29AB8A85"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050D9BC1" w14:textId="77777777">
        <w:trPr>
          <w:trHeight w:val="511"/>
        </w:trPr>
        <w:tc>
          <w:tcPr>
            <w:tcW w:w="4823" w:type="dxa"/>
          </w:tcPr>
          <w:p w14:paraId="34EDCF1B"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222F20E4"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4C8EC2F6" w14:textId="77777777">
        <w:trPr>
          <w:trHeight w:val="510"/>
        </w:trPr>
        <w:tc>
          <w:tcPr>
            <w:tcW w:w="4823" w:type="dxa"/>
          </w:tcPr>
          <w:p w14:paraId="761CF52E" w14:textId="77777777" w:rsidR="00785189" w:rsidRDefault="009E0FDB">
            <w:pPr>
              <w:pStyle w:val="TableParagraph"/>
              <w:tabs>
                <w:tab w:val="left" w:pos="674"/>
              </w:tabs>
              <w:spacing w:before="116"/>
              <w:rPr>
                <w:sz w:val="24"/>
              </w:rPr>
            </w:pPr>
            <w:r>
              <w:rPr>
                <w:spacing w:val="-5"/>
                <w:sz w:val="24"/>
              </w:rPr>
              <w:t>e)</w:t>
            </w:r>
            <w:r>
              <w:rPr>
                <w:sz w:val="24"/>
              </w:rPr>
              <w:tab/>
            </w:r>
            <w:r>
              <w:rPr>
                <w:spacing w:val="-5"/>
                <w:sz w:val="24"/>
              </w:rPr>
              <w:t>Muu</w:t>
            </w:r>
          </w:p>
        </w:tc>
        <w:tc>
          <w:tcPr>
            <w:tcW w:w="4818" w:type="dxa"/>
          </w:tcPr>
          <w:p w14:paraId="4FF6DD25" w14:textId="77777777" w:rsidR="00785189" w:rsidRDefault="00785189">
            <w:pPr>
              <w:pStyle w:val="TableParagraph"/>
              <w:spacing w:before="0"/>
              <w:ind w:left="0"/>
              <w:rPr>
                <w:sz w:val="24"/>
              </w:rPr>
            </w:pPr>
          </w:p>
        </w:tc>
      </w:tr>
      <w:tr w:rsidR="00785189" w14:paraId="5B57C152" w14:textId="77777777">
        <w:trPr>
          <w:trHeight w:val="1456"/>
        </w:trPr>
        <w:tc>
          <w:tcPr>
            <w:tcW w:w="4823" w:type="dxa"/>
          </w:tcPr>
          <w:p w14:paraId="1BDA2E23" w14:textId="77777777" w:rsidR="00785189" w:rsidRDefault="009E0FDB">
            <w:pPr>
              <w:pStyle w:val="TableParagraph"/>
              <w:spacing w:before="116"/>
              <w:ind w:right="470"/>
              <w:rPr>
                <w:sz w:val="24"/>
              </w:rPr>
            </w:pPr>
            <w:r>
              <w:rPr>
                <w:sz w:val="24"/>
              </w:rPr>
              <w:t>-</w:t>
            </w:r>
            <w:r>
              <w:rPr>
                <w:spacing w:val="-11"/>
                <w:sz w:val="24"/>
              </w:rPr>
              <w:t xml:space="preserve"> </w:t>
            </w:r>
            <w:r>
              <w:rPr>
                <w:sz w:val="24"/>
              </w:rPr>
              <w:t>Muude</w:t>
            </w:r>
            <w:r>
              <w:rPr>
                <w:spacing w:val="-11"/>
                <w:sz w:val="24"/>
              </w:rPr>
              <w:t xml:space="preserve"> </w:t>
            </w:r>
            <w:r>
              <w:rPr>
                <w:sz w:val="24"/>
              </w:rPr>
              <w:t>tarbe-</w:t>
            </w:r>
            <w:r>
              <w:rPr>
                <w:spacing w:val="-11"/>
                <w:sz w:val="24"/>
              </w:rPr>
              <w:t xml:space="preserve"> </w:t>
            </w:r>
            <w:r>
              <w:rPr>
                <w:sz w:val="24"/>
              </w:rPr>
              <w:t>ja</w:t>
            </w:r>
            <w:r>
              <w:rPr>
                <w:spacing w:val="-10"/>
                <w:sz w:val="24"/>
              </w:rPr>
              <w:t xml:space="preserve"> </w:t>
            </w:r>
            <w:r>
              <w:rPr>
                <w:sz w:val="24"/>
              </w:rPr>
              <w:t>majapidamiskaupade liisimine või rentimine (CPC 83209)</w:t>
            </w:r>
          </w:p>
        </w:tc>
        <w:tc>
          <w:tcPr>
            <w:tcW w:w="4818" w:type="dxa"/>
          </w:tcPr>
          <w:p w14:paraId="1C28B53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60BD5AF8"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A02DFE9" w14:textId="77777777">
        <w:trPr>
          <w:trHeight w:val="1459"/>
        </w:trPr>
        <w:tc>
          <w:tcPr>
            <w:tcW w:w="4823" w:type="dxa"/>
          </w:tcPr>
          <w:p w14:paraId="50A04FD6" w14:textId="77777777" w:rsidR="00785189" w:rsidRDefault="009E0FDB">
            <w:pPr>
              <w:pStyle w:val="TableParagraph"/>
              <w:spacing w:before="116"/>
              <w:rPr>
                <w:sz w:val="24"/>
              </w:rPr>
            </w:pPr>
            <w:r>
              <w:rPr>
                <w:sz w:val="24"/>
              </w:rPr>
              <w:t>-</w:t>
            </w:r>
            <w:r>
              <w:rPr>
                <w:spacing w:val="-11"/>
                <w:sz w:val="24"/>
              </w:rPr>
              <w:t xml:space="preserve"> </w:t>
            </w:r>
            <w:r>
              <w:rPr>
                <w:sz w:val="24"/>
              </w:rPr>
              <w:t>Televiisorite,</w:t>
            </w:r>
            <w:r>
              <w:rPr>
                <w:spacing w:val="-10"/>
                <w:sz w:val="24"/>
              </w:rPr>
              <w:t xml:space="preserve"> </w:t>
            </w:r>
            <w:r>
              <w:rPr>
                <w:sz w:val="24"/>
              </w:rPr>
              <w:t>heliseadmete,</w:t>
            </w:r>
            <w:r>
              <w:rPr>
                <w:spacing w:val="-10"/>
                <w:sz w:val="24"/>
              </w:rPr>
              <w:t xml:space="preserve"> </w:t>
            </w:r>
            <w:r>
              <w:rPr>
                <w:sz w:val="24"/>
              </w:rPr>
              <w:t>videosalvestite</w:t>
            </w:r>
            <w:r>
              <w:rPr>
                <w:spacing w:val="-11"/>
                <w:sz w:val="24"/>
              </w:rPr>
              <w:t xml:space="preserve"> </w:t>
            </w:r>
            <w:r>
              <w:rPr>
                <w:sz w:val="24"/>
              </w:rPr>
              <w:t>ja muusikariistade renditeenused (CPC 83201)</w:t>
            </w:r>
          </w:p>
        </w:tc>
        <w:tc>
          <w:tcPr>
            <w:tcW w:w="4818" w:type="dxa"/>
          </w:tcPr>
          <w:p w14:paraId="3123B7E8"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2532017" w14:textId="77777777" w:rsidR="00785189" w:rsidRDefault="009E0FDB">
            <w:pPr>
              <w:pStyle w:val="TableParagraph"/>
              <w:spacing w:before="121"/>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09F54902" w14:textId="77777777">
        <w:trPr>
          <w:trHeight w:val="1458"/>
        </w:trPr>
        <w:tc>
          <w:tcPr>
            <w:tcW w:w="4823" w:type="dxa"/>
          </w:tcPr>
          <w:p w14:paraId="2B54A10C" w14:textId="77777777" w:rsidR="00785189" w:rsidRDefault="009E0FDB">
            <w:pPr>
              <w:pStyle w:val="TableParagraph"/>
              <w:spacing w:before="116"/>
              <w:rPr>
                <w:sz w:val="24"/>
              </w:rPr>
            </w:pPr>
            <w:r>
              <w:rPr>
                <w:sz w:val="24"/>
              </w:rPr>
              <w:t>-</w:t>
            </w:r>
            <w:r>
              <w:rPr>
                <w:spacing w:val="-10"/>
                <w:sz w:val="24"/>
              </w:rPr>
              <w:t xml:space="preserve"> </w:t>
            </w:r>
            <w:r>
              <w:rPr>
                <w:sz w:val="24"/>
              </w:rPr>
              <w:t>Professionaalsete</w:t>
            </w:r>
            <w:r>
              <w:rPr>
                <w:spacing w:val="-10"/>
                <w:sz w:val="24"/>
              </w:rPr>
              <w:t xml:space="preserve"> </w:t>
            </w:r>
            <w:r>
              <w:rPr>
                <w:sz w:val="24"/>
              </w:rPr>
              <w:t>fotoseadmete</w:t>
            </w:r>
            <w:r>
              <w:rPr>
                <w:spacing w:val="-10"/>
                <w:sz w:val="24"/>
              </w:rPr>
              <w:t xml:space="preserve"> </w:t>
            </w:r>
            <w:r>
              <w:rPr>
                <w:sz w:val="24"/>
              </w:rPr>
              <w:t>ja</w:t>
            </w:r>
            <w:r>
              <w:rPr>
                <w:spacing w:val="-9"/>
                <w:sz w:val="24"/>
              </w:rPr>
              <w:t xml:space="preserve"> </w:t>
            </w:r>
            <w:r>
              <w:rPr>
                <w:sz w:val="24"/>
              </w:rPr>
              <w:t>projektorite renditeenused (CPC 83209)</w:t>
            </w:r>
          </w:p>
        </w:tc>
        <w:tc>
          <w:tcPr>
            <w:tcW w:w="4818" w:type="dxa"/>
          </w:tcPr>
          <w:p w14:paraId="68B31410"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915875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806341F" w14:textId="77777777">
        <w:trPr>
          <w:trHeight w:val="508"/>
        </w:trPr>
        <w:tc>
          <w:tcPr>
            <w:tcW w:w="4823" w:type="dxa"/>
          </w:tcPr>
          <w:p w14:paraId="21FE7AA4" w14:textId="77777777" w:rsidR="00785189" w:rsidRDefault="009E0FDB">
            <w:pPr>
              <w:pStyle w:val="TableParagraph"/>
              <w:spacing w:before="116"/>
              <w:rPr>
                <w:sz w:val="24"/>
              </w:rPr>
            </w:pPr>
            <w:r>
              <w:rPr>
                <w:sz w:val="24"/>
              </w:rPr>
              <w:t>1.F.</w:t>
            </w:r>
            <w:r>
              <w:rPr>
                <w:spacing w:val="-1"/>
                <w:sz w:val="24"/>
              </w:rPr>
              <w:t xml:space="preserve"> </w:t>
            </w:r>
            <w:r>
              <w:rPr>
                <w:sz w:val="24"/>
              </w:rPr>
              <w:t>Muud</w:t>
            </w:r>
            <w:r>
              <w:rPr>
                <w:spacing w:val="-1"/>
                <w:sz w:val="24"/>
              </w:rPr>
              <w:t xml:space="preserve"> </w:t>
            </w:r>
            <w:r>
              <w:rPr>
                <w:spacing w:val="-2"/>
                <w:sz w:val="24"/>
              </w:rPr>
              <w:t>äriteenused</w:t>
            </w:r>
          </w:p>
        </w:tc>
        <w:tc>
          <w:tcPr>
            <w:tcW w:w="4818" w:type="dxa"/>
          </w:tcPr>
          <w:p w14:paraId="3AB39FCC" w14:textId="77777777" w:rsidR="00785189" w:rsidRDefault="00785189">
            <w:pPr>
              <w:pStyle w:val="TableParagraph"/>
              <w:spacing w:before="0"/>
              <w:ind w:left="0"/>
              <w:rPr>
                <w:sz w:val="24"/>
              </w:rPr>
            </w:pPr>
          </w:p>
        </w:tc>
      </w:tr>
      <w:tr w:rsidR="00785189" w14:paraId="237E748C" w14:textId="77777777">
        <w:trPr>
          <w:trHeight w:val="1459"/>
        </w:trPr>
        <w:tc>
          <w:tcPr>
            <w:tcW w:w="4823" w:type="dxa"/>
          </w:tcPr>
          <w:p w14:paraId="410A4907" w14:textId="77777777" w:rsidR="00785189" w:rsidRDefault="009E0FDB">
            <w:pPr>
              <w:pStyle w:val="TableParagraph"/>
              <w:tabs>
                <w:tab w:val="left" w:pos="674"/>
              </w:tabs>
              <w:spacing w:before="117"/>
              <w:ind w:left="674" w:right="339" w:hanging="567"/>
              <w:rPr>
                <w:sz w:val="24"/>
              </w:rPr>
            </w:pPr>
            <w:r>
              <w:rPr>
                <w:spacing w:val="-6"/>
                <w:sz w:val="24"/>
              </w:rPr>
              <w:t>a)</w:t>
            </w:r>
            <w:r>
              <w:rPr>
                <w:sz w:val="24"/>
              </w:rPr>
              <w:tab/>
              <w:t>Reklaamiteenused (CPC 871) (v.a ringhäälinguteenused</w:t>
            </w:r>
            <w:r>
              <w:rPr>
                <w:spacing w:val="-15"/>
                <w:sz w:val="24"/>
              </w:rPr>
              <w:t xml:space="preserve"> </w:t>
            </w:r>
            <w:r>
              <w:rPr>
                <w:sz w:val="24"/>
              </w:rPr>
              <w:t>ning</w:t>
            </w:r>
            <w:r>
              <w:rPr>
                <w:spacing w:val="-15"/>
                <w:sz w:val="24"/>
              </w:rPr>
              <w:t xml:space="preserve"> </w:t>
            </w:r>
            <w:r>
              <w:rPr>
                <w:sz w:val="24"/>
              </w:rPr>
              <w:t>piirangutega raadio- ja televisiooniteenused)</w:t>
            </w:r>
          </w:p>
        </w:tc>
        <w:tc>
          <w:tcPr>
            <w:tcW w:w="4818" w:type="dxa"/>
          </w:tcPr>
          <w:p w14:paraId="42A05B1F" w14:textId="77777777" w:rsidR="00785189" w:rsidRDefault="009E0FDB">
            <w:pPr>
              <w:pStyle w:val="TableParagraph"/>
              <w:spacing w:before="117"/>
              <w:jc w:val="both"/>
              <w:rPr>
                <w:sz w:val="24"/>
              </w:rPr>
            </w:pPr>
            <w:r>
              <w:rPr>
                <w:sz w:val="24"/>
              </w:rPr>
              <w:t>1), 2)</w:t>
            </w:r>
            <w:r>
              <w:rPr>
                <w:spacing w:val="-2"/>
                <w:sz w:val="24"/>
              </w:rPr>
              <w:t xml:space="preserve"> </w:t>
            </w:r>
            <w:r>
              <w:rPr>
                <w:sz w:val="24"/>
              </w:rPr>
              <w:t>ja 3)</w:t>
            </w:r>
            <w:r>
              <w:rPr>
                <w:spacing w:val="-2"/>
                <w:sz w:val="24"/>
              </w:rPr>
              <w:t xml:space="preserve"> Puuduvad</w:t>
            </w:r>
          </w:p>
          <w:p w14:paraId="1CD49C57"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1210434D" w14:textId="77777777">
        <w:trPr>
          <w:trHeight w:val="1458"/>
        </w:trPr>
        <w:tc>
          <w:tcPr>
            <w:tcW w:w="4823" w:type="dxa"/>
          </w:tcPr>
          <w:p w14:paraId="4549E884" w14:textId="77777777" w:rsidR="00785189" w:rsidRDefault="009E0FDB">
            <w:pPr>
              <w:pStyle w:val="TableParagraph"/>
              <w:tabs>
                <w:tab w:val="left" w:pos="674"/>
              </w:tabs>
              <w:spacing w:before="116"/>
              <w:rPr>
                <w:sz w:val="24"/>
              </w:rPr>
            </w:pPr>
            <w:r>
              <w:rPr>
                <w:spacing w:val="-5"/>
                <w:sz w:val="24"/>
              </w:rPr>
              <w:t>b)</w:t>
            </w:r>
            <w:r>
              <w:rPr>
                <w:sz w:val="24"/>
              </w:rPr>
              <w:tab/>
              <w:t>Turu-uuringuteenused</w:t>
            </w:r>
            <w:r>
              <w:rPr>
                <w:spacing w:val="-1"/>
                <w:sz w:val="24"/>
              </w:rPr>
              <w:t xml:space="preserve"> </w:t>
            </w:r>
            <w:r>
              <w:rPr>
                <w:sz w:val="24"/>
              </w:rPr>
              <w:t>(CPC</w:t>
            </w:r>
            <w:r>
              <w:rPr>
                <w:spacing w:val="-1"/>
                <w:sz w:val="24"/>
              </w:rPr>
              <w:t xml:space="preserve"> </w:t>
            </w:r>
            <w:r>
              <w:rPr>
                <w:spacing w:val="-2"/>
                <w:sz w:val="24"/>
              </w:rPr>
              <w:t>8640)</w:t>
            </w:r>
          </w:p>
        </w:tc>
        <w:tc>
          <w:tcPr>
            <w:tcW w:w="4818" w:type="dxa"/>
          </w:tcPr>
          <w:p w14:paraId="3F69D8A2"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AA8A008"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C06E9B4" w14:textId="77777777">
        <w:trPr>
          <w:trHeight w:val="1457"/>
        </w:trPr>
        <w:tc>
          <w:tcPr>
            <w:tcW w:w="4823" w:type="dxa"/>
          </w:tcPr>
          <w:p w14:paraId="14F2A622" w14:textId="77777777" w:rsidR="00785189" w:rsidRDefault="009E0FDB">
            <w:pPr>
              <w:pStyle w:val="TableParagraph"/>
              <w:tabs>
                <w:tab w:val="left" w:pos="674"/>
              </w:tabs>
              <w:spacing w:before="116"/>
              <w:ind w:left="674" w:right="212" w:hanging="567"/>
              <w:rPr>
                <w:sz w:val="24"/>
              </w:rPr>
            </w:pPr>
            <w:r>
              <w:rPr>
                <w:spacing w:val="-6"/>
                <w:sz w:val="24"/>
              </w:rPr>
              <w:t>c)</w:t>
            </w:r>
            <w:r>
              <w:rPr>
                <w:sz w:val="24"/>
              </w:rPr>
              <w:tab/>
              <w:t>Juhtimisalase</w:t>
            </w:r>
            <w:r>
              <w:rPr>
                <w:spacing w:val="-14"/>
                <w:sz w:val="24"/>
              </w:rPr>
              <w:t xml:space="preserve"> </w:t>
            </w:r>
            <w:r>
              <w:rPr>
                <w:sz w:val="24"/>
              </w:rPr>
              <w:t>nõustamise</w:t>
            </w:r>
            <w:r>
              <w:rPr>
                <w:spacing w:val="-14"/>
                <w:sz w:val="24"/>
              </w:rPr>
              <w:t xml:space="preserve"> </w:t>
            </w:r>
            <w:r>
              <w:rPr>
                <w:sz w:val="24"/>
              </w:rPr>
              <w:t>teenused</w:t>
            </w:r>
            <w:r>
              <w:rPr>
                <w:spacing w:val="-13"/>
                <w:sz w:val="24"/>
              </w:rPr>
              <w:t xml:space="preserve"> </w:t>
            </w:r>
            <w:r>
              <w:rPr>
                <w:sz w:val="24"/>
              </w:rPr>
              <w:t xml:space="preserve">(CPC </w:t>
            </w:r>
            <w:r>
              <w:rPr>
                <w:spacing w:val="-2"/>
                <w:sz w:val="24"/>
              </w:rPr>
              <w:t>8650)</w:t>
            </w:r>
          </w:p>
        </w:tc>
        <w:tc>
          <w:tcPr>
            <w:tcW w:w="4818" w:type="dxa"/>
          </w:tcPr>
          <w:p w14:paraId="3BDC32EE" w14:textId="77777777" w:rsidR="00785189" w:rsidRDefault="009E0FDB">
            <w:pPr>
              <w:pStyle w:val="TableParagraph"/>
              <w:spacing w:before="116"/>
              <w:jc w:val="both"/>
              <w:rPr>
                <w:sz w:val="24"/>
              </w:rPr>
            </w:pPr>
            <w:r>
              <w:rPr>
                <w:sz w:val="24"/>
              </w:rPr>
              <w:t>1),</w:t>
            </w:r>
            <w:r>
              <w:rPr>
                <w:spacing w:val="-2"/>
                <w:sz w:val="24"/>
              </w:rPr>
              <w:t xml:space="preserve"> </w:t>
            </w:r>
            <w:r>
              <w:rPr>
                <w:sz w:val="24"/>
              </w:rPr>
              <w:t>2)</w:t>
            </w:r>
            <w:r>
              <w:rPr>
                <w:spacing w:val="-2"/>
                <w:sz w:val="24"/>
              </w:rPr>
              <w:t xml:space="preserve"> </w:t>
            </w:r>
            <w:r>
              <w:rPr>
                <w:sz w:val="24"/>
              </w:rPr>
              <w:t>ja</w:t>
            </w:r>
            <w:r>
              <w:rPr>
                <w:spacing w:val="-1"/>
                <w:sz w:val="24"/>
              </w:rPr>
              <w:t xml:space="preserve"> </w:t>
            </w:r>
            <w:r>
              <w:rPr>
                <w:sz w:val="24"/>
              </w:rPr>
              <w:t xml:space="preserve">3) </w:t>
            </w:r>
            <w:r>
              <w:rPr>
                <w:spacing w:val="-2"/>
                <w:sz w:val="24"/>
              </w:rPr>
              <w:t>Puuduvad</w:t>
            </w:r>
          </w:p>
          <w:p w14:paraId="099AA05E"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004050AC"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3E638564"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48A1E835" w14:textId="77777777">
        <w:trPr>
          <w:trHeight w:val="511"/>
        </w:trPr>
        <w:tc>
          <w:tcPr>
            <w:tcW w:w="4823" w:type="dxa"/>
          </w:tcPr>
          <w:p w14:paraId="0B011BEF"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44995014"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7AA3624F" w14:textId="77777777">
        <w:trPr>
          <w:trHeight w:val="1458"/>
        </w:trPr>
        <w:tc>
          <w:tcPr>
            <w:tcW w:w="4823" w:type="dxa"/>
          </w:tcPr>
          <w:p w14:paraId="06560409" w14:textId="77777777" w:rsidR="00785189" w:rsidRDefault="009E0FDB">
            <w:pPr>
              <w:pStyle w:val="TableParagraph"/>
              <w:tabs>
                <w:tab w:val="left" w:pos="674"/>
              </w:tabs>
              <w:spacing w:before="116"/>
              <w:ind w:left="674" w:right="803" w:hanging="567"/>
              <w:rPr>
                <w:sz w:val="24"/>
              </w:rPr>
            </w:pPr>
            <w:r>
              <w:rPr>
                <w:spacing w:val="-6"/>
                <w:sz w:val="24"/>
              </w:rPr>
              <w:t>d)</w:t>
            </w:r>
            <w:r>
              <w:rPr>
                <w:sz w:val="24"/>
              </w:rPr>
              <w:tab/>
            </w:r>
            <w:r>
              <w:rPr>
                <w:sz w:val="24"/>
              </w:rPr>
              <w:t>Haldustoimingud ja sissenõudmisteenused</w:t>
            </w:r>
            <w:r>
              <w:rPr>
                <w:spacing w:val="-15"/>
                <w:sz w:val="24"/>
              </w:rPr>
              <w:t xml:space="preserve"> </w:t>
            </w:r>
            <w:r>
              <w:rPr>
                <w:sz w:val="24"/>
              </w:rPr>
              <w:t>(CPC</w:t>
            </w:r>
            <w:r>
              <w:rPr>
                <w:spacing w:val="-15"/>
                <w:sz w:val="24"/>
              </w:rPr>
              <w:t xml:space="preserve"> </w:t>
            </w:r>
            <w:r>
              <w:rPr>
                <w:sz w:val="24"/>
              </w:rPr>
              <w:t>8660)</w:t>
            </w:r>
          </w:p>
        </w:tc>
        <w:tc>
          <w:tcPr>
            <w:tcW w:w="4818" w:type="dxa"/>
          </w:tcPr>
          <w:p w14:paraId="2CE58B63"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D211EB1"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5281AEC" w14:textId="77777777">
        <w:trPr>
          <w:trHeight w:val="1457"/>
        </w:trPr>
        <w:tc>
          <w:tcPr>
            <w:tcW w:w="4823" w:type="dxa"/>
          </w:tcPr>
          <w:p w14:paraId="68FF7432" w14:textId="77777777" w:rsidR="00785189" w:rsidRDefault="009E0FDB">
            <w:pPr>
              <w:pStyle w:val="TableParagraph"/>
              <w:tabs>
                <w:tab w:val="left" w:pos="707"/>
              </w:tabs>
              <w:spacing w:before="116"/>
              <w:ind w:left="707" w:right="428" w:hanging="600"/>
              <w:rPr>
                <w:sz w:val="24"/>
              </w:rPr>
            </w:pPr>
            <w:r>
              <w:rPr>
                <w:spacing w:val="-6"/>
                <w:sz w:val="24"/>
              </w:rPr>
              <w:t>e)</w:t>
            </w:r>
            <w:r>
              <w:rPr>
                <w:sz w:val="24"/>
              </w:rPr>
              <w:tab/>
              <w:t>Tehniliste</w:t>
            </w:r>
            <w:r>
              <w:rPr>
                <w:spacing w:val="-11"/>
                <w:sz w:val="24"/>
              </w:rPr>
              <w:t xml:space="preserve"> </w:t>
            </w:r>
            <w:r>
              <w:rPr>
                <w:sz w:val="24"/>
              </w:rPr>
              <w:t>katsete</w:t>
            </w:r>
            <w:r>
              <w:rPr>
                <w:spacing w:val="-11"/>
                <w:sz w:val="24"/>
              </w:rPr>
              <w:t xml:space="preserve"> </w:t>
            </w:r>
            <w:r>
              <w:rPr>
                <w:sz w:val="24"/>
              </w:rPr>
              <w:t>ja</w:t>
            </w:r>
            <w:r>
              <w:rPr>
                <w:spacing w:val="-10"/>
                <w:sz w:val="24"/>
              </w:rPr>
              <w:t xml:space="preserve"> </w:t>
            </w:r>
            <w:r>
              <w:rPr>
                <w:sz w:val="24"/>
              </w:rPr>
              <w:t>analüüsi</w:t>
            </w:r>
            <w:r>
              <w:rPr>
                <w:spacing w:val="-10"/>
                <w:sz w:val="24"/>
              </w:rPr>
              <w:t xml:space="preserve"> </w:t>
            </w:r>
            <w:r>
              <w:rPr>
                <w:sz w:val="24"/>
              </w:rPr>
              <w:t>teenused (CPC 8676)</w:t>
            </w:r>
          </w:p>
        </w:tc>
        <w:tc>
          <w:tcPr>
            <w:tcW w:w="4818" w:type="dxa"/>
          </w:tcPr>
          <w:p w14:paraId="2B1999FA"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1034D04F"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47B0895" w14:textId="77777777">
        <w:trPr>
          <w:trHeight w:val="786"/>
        </w:trPr>
        <w:tc>
          <w:tcPr>
            <w:tcW w:w="4823" w:type="dxa"/>
          </w:tcPr>
          <w:p w14:paraId="7E9DC0B9" w14:textId="77777777" w:rsidR="00785189" w:rsidRDefault="009E0FDB">
            <w:pPr>
              <w:pStyle w:val="TableParagraph"/>
              <w:tabs>
                <w:tab w:val="left" w:pos="674"/>
              </w:tabs>
              <w:spacing w:before="116"/>
              <w:ind w:left="674" w:right="1205" w:hanging="567"/>
              <w:rPr>
                <w:sz w:val="24"/>
              </w:rPr>
            </w:pPr>
            <w:r>
              <w:rPr>
                <w:spacing w:val="-6"/>
                <w:sz w:val="24"/>
              </w:rPr>
              <w:t>f)</w:t>
            </w:r>
            <w:r>
              <w:rPr>
                <w:sz w:val="24"/>
              </w:rPr>
              <w:tab/>
              <w:t>Põllumajanduse, jahinduse ja metsandusega</w:t>
            </w:r>
            <w:r>
              <w:rPr>
                <w:spacing w:val="-3"/>
                <w:sz w:val="24"/>
              </w:rPr>
              <w:t xml:space="preserve"> </w:t>
            </w:r>
            <w:r>
              <w:rPr>
                <w:sz w:val="24"/>
              </w:rPr>
              <w:t>seotud</w:t>
            </w:r>
            <w:r>
              <w:rPr>
                <w:spacing w:val="-1"/>
                <w:sz w:val="24"/>
              </w:rPr>
              <w:t xml:space="preserve"> </w:t>
            </w:r>
            <w:r>
              <w:rPr>
                <w:spacing w:val="-2"/>
                <w:sz w:val="24"/>
              </w:rPr>
              <w:t>teenused</w:t>
            </w:r>
          </w:p>
        </w:tc>
        <w:tc>
          <w:tcPr>
            <w:tcW w:w="4818" w:type="dxa"/>
          </w:tcPr>
          <w:p w14:paraId="04F7761E" w14:textId="77777777" w:rsidR="00785189" w:rsidRDefault="00785189">
            <w:pPr>
              <w:pStyle w:val="TableParagraph"/>
              <w:spacing w:before="0"/>
              <w:ind w:left="0"/>
              <w:rPr>
                <w:sz w:val="24"/>
              </w:rPr>
            </w:pPr>
          </w:p>
        </w:tc>
      </w:tr>
      <w:tr w:rsidR="00785189" w14:paraId="1B056F9D" w14:textId="77777777">
        <w:trPr>
          <w:trHeight w:val="1854"/>
        </w:trPr>
        <w:tc>
          <w:tcPr>
            <w:tcW w:w="4823" w:type="dxa"/>
          </w:tcPr>
          <w:p w14:paraId="1F051200" w14:textId="77777777" w:rsidR="00785189" w:rsidRDefault="009E0FDB">
            <w:pPr>
              <w:pStyle w:val="TableParagraph"/>
              <w:spacing w:before="116"/>
              <w:ind w:right="470"/>
              <w:rPr>
                <w:sz w:val="24"/>
              </w:rPr>
            </w:pPr>
            <w:r>
              <w:rPr>
                <w:sz w:val="24"/>
              </w:rPr>
              <w:t>-</w:t>
            </w:r>
            <w:r>
              <w:rPr>
                <w:spacing w:val="-11"/>
                <w:sz w:val="24"/>
              </w:rPr>
              <w:t xml:space="preserve"> </w:t>
            </w:r>
            <w:r>
              <w:rPr>
                <w:sz w:val="24"/>
              </w:rPr>
              <w:t>Põllumajandusega</w:t>
            </w:r>
            <w:r>
              <w:rPr>
                <w:spacing w:val="-11"/>
                <w:sz w:val="24"/>
              </w:rPr>
              <w:t xml:space="preserve"> </w:t>
            </w:r>
            <w:r>
              <w:rPr>
                <w:sz w:val="24"/>
              </w:rPr>
              <w:t>seotud</w:t>
            </w:r>
            <w:r>
              <w:rPr>
                <w:spacing w:val="-10"/>
                <w:sz w:val="24"/>
              </w:rPr>
              <w:t xml:space="preserve"> </w:t>
            </w:r>
            <w:r>
              <w:rPr>
                <w:sz w:val="24"/>
              </w:rPr>
              <w:t>teenused</w:t>
            </w:r>
            <w:r>
              <w:rPr>
                <w:spacing w:val="-10"/>
                <w:sz w:val="24"/>
              </w:rPr>
              <w:t xml:space="preserve"> </w:t>
            </w:r>
            <w:r>
              <w:rPr>
                <w:sz w:val="24"/>
              </w:rPr>
              <w:t xml:space="preserve">(CPC 8811) (ainult põllumajandusega seotud </w:t>
            </w:r>
            <w:r>
              <w:rPr>
                <w:spacing w:val="-2"/>
                <w:sz w:val="24"/>
              </w:rPr>
              <w:t>kutseteenused)</w:t>
            </w:r>
          </w:p>
        </w:tc>
        <w:tc>
          <w:tcPr>
            <w:tcW w:w="4818" w:type="dxa"/>
          </w:tcPr>
          <w:p w14:paraId="2090439F" w14:textId="77777777" w:rsidR="00785189" w:rsidRDefault="009E0FDB">
            <w:pPr>
              <w:pStyle w:val="TableParagraph"/>
              <w:spacing w:before="116"/>
              <w:jc w:val="both"/>
              <w:rPr>
                <w:sz w:val="24"/>
              </w:rPr>
            </w:pPr>
            <w:r>
              <w:rPr>
                <w:sz w:val="24"/>
              </w:rPr>
              <w:t>1) ja</w:t>
            </w:r>
            <w:r>
              <w:rPr>
                <w:spacing w:val="-2"/>
                <w:sz w:val="24"/>
              </w:rPr>
              <w:t xml:space="preserve"> </w:t>
            </w:r>
            <w:r>
              <w:rPr>
                <w:sz w:val="24"/>
              </w:rPr>
              <w:t xml:space="preserve">2) </w:t>
            </w:r>
            <w:r>
              <w:rPr>
                <w:spacing w:val="-2"/>
                <w:sz w:val="24"/>
              </w:rPr>
              <w:t>Puuduvad</w:t>
            </w:r>
          </w:p>
          <w:p w14:paraId="597EF863" w14:textId="77777777" w:rsidR="00785189" w:rsidRDefault="009E0FDB">
            <w:pPr>
              <w:pStyle w:val="TableParagraph"/>
              <w:numPr>
                <w:ilvl w:val="0"/>
                <w:numId w:val="91"/>
              </w:numPr>
              <w:tabs>
                <w:tab w:val="left" w:pos="366"/>
              </w:tabs>
              <w:ind w:left="366" w:hanging="259"/>
              <w:jc w:val="both"/>
              <w:rPr>
                <w:sz w:val="24"/>
              </w:rPr>
            </w:pPr>
            <w:r>
              <w:rPr>
                <w:sz w:val="24"/>
              </w:rPr>
              <w:t>Puuduvad, v.a</w:t>
            </w:r>
            <w:r>
              <w:rPr>
                <w:spacing w:val="-2"/>
                <w:sz w:val="24"/>
              </w:rPr>
              <w:t xml:space="preserve"> </w:t>
            </w:r>
            <w:r>
              <w:rPr>
                <w:sz w:val="24"/>
              </w:rPr>
              <w:t xml:space="preserve">punktis 1.A osutatud </w:t>
            </w:r>
            <w:r>
              <w:rPr>
                <w:spacing w:val="-2"/>
                <w:sz w:val="24"/>
              </w:rPr>
              <w:t>juhtudel</w:t>
            </w:r>
          </w:p>
          <w:p w14:paraId="770BCEB2" w14:textId="77777777" w:rsidR="00785189" w:rsidRDefault="009E0FDB">
            <w:pPr>
              <w:pStyle w:val="TableParagraph"/>
              <w:numPr>
                <w:ilvl w:val="0"/>
                <w:numId w:val="91"/>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D0DA850" w14:textId="77777777">
        <w:trPr>
          <w:trHeight w:val="1852"/>
        </w:trPr>
        <w:tc>
          <w:tcPr>
            <w:tcW w:w="4823" w:type="dxa"/>
          </w:tcPr>
          <w:p w14:paraId="3A9791B5" w14:textId="77777777" w:rsidR="00785189" w:rsidRDefault="009E0FDB">
            <w:pPr>
              <w:pStyle w:val="TableParagraph"/>
              <w:spacing w:before="117"/>
              <w:ind w:right="470"/>
              <w:rPr>
                <w:sz w:val="24"/>
              </w:rPr>
            </w:pPr>
            <w:r>
              <w:rPr>
                <w:sz w:val="24"/>
              </w:rPr>
              <w:t>-</w:t>
            </w:r>
            <w:r>
              <w:rPr>
                <w:spacing w:val="-10"/>
                <w:sz w:val="24"/>
              </w:rPr>
              <w:t xml:space="preserve"> </w:t>
            </w:r>
            <w:r>
              <w:rPr>
                <w:sz w:val="24"/>
              </w:rPr>
              <w:t>Loomakasvatusega</w:t>
            </w:r>
            <w:r>
              <w:rPr>
                <w:spacing w:val="-10"/>
                <w:sz w:val="24"/>
              </w:rPr>
              <w:t xml:space="preserve"> </w:t>
            </w:r>
            <w:r>
              <w:rPr>
                <w:sz w:val="24"/>
              </w:rPr>
              <w:t>seotud</w:t>
            </w:r>
            <w:r>
              <w:rPr>
                <w:spacing w:val="-10"/>
                <w:sz w:val="24"/>
              </w:rPr>
              <w:t xml:space="preserve"> </w:t>
            </w:r>
            <w:r>
              <w:rPr>
                <w:sz w:val="24"/>
              </w:rPr>
              <w:t>teenused</w:t>
            </w:r>
            <w:r>
              <w:rPr>
                <w:spacing w:val="-10"/>
                <w:sz w:val="24"/>
              </w:rPr>
              <w:t xml:space="preserve"> </w:t>
            </w:r>
            <w:r>
              <w:rPr>
                <w:sz w:val="24"/>
              </w:rPr>
              <w:t xml:space="preserve">(CPC 8812) (ainult loomakasvatusega seotud </w:t>
            </w:r>
            <w:r>
              <w:rPr>
                <w:spacing w:val="-2"/>
                <w:sz w:val="24"/>
              </w:rPr>
              <w:t>kutseteenused)</w:t>
            </w:r>
          </w:p>
        </w:tc>
        <w:tc>
          <w:tcPr>
            <w:tcW w:w="4818" w:type="dxa"/>
          </w:tcPr>
          <w:p w14:paraId="63BDA505" w14:textId="77777777" w:rsidR="00785189" w:rsidRDefault="009E0FDB">
            <w:pPr>
              <w:pStyle w:val="TableParagraph"/>
              <w:spacing w:before="117"/>
              <w:jc w:val="both"/>
              <w:rPr>
                <w:sz w:val="24"/>
              </w:rPr>
            </w:pPr>
            <w:r>
              <w:rPr>
                <w:sz w:val="24"/>
              </w:rPr>
              <w:t>1) ja</w:t>
            </w:r>
            <w:r>
              <w:rPr>
                <w:spacing w:val="-2"/>
                <w:sz w:val="24"/>
              </w:rPr>
              <w:t xml:space="preserve"> </w:t>
            </w:r>
            <w:r>
              <w:rPr>
                <w:sz w:val="24"/>
              </w:rPr>
              <w:t xml:space="preserve">2) </w:t>
            </w:r>
            <w:r>
              <w:rPr>
                <w:spacing w:val="-2"/>
                <w:sz w:val="24"/>
              </w:rPr>
              <w:t>Puuduvad</w:t>
            </w:r>
          </w:p>
          <w:p w14:paraId="7D70899A" w14:textId="77777777" w:rsidR="00785189" w:rsidRDefault="009E0FDB">
            <w:pPr>
              <w:pStyle w:val="TableParagraph"/>
              <w:numPr>
                <w:ilvl w:val="0"/>
                <w:numId w:val="90"/>
              </w:numPr>
              <w:tabs>
                <w:tab w:val="left" w:pos="366"/>
              </w:tabs>
              <w:ind w:left="366" w:hanging="259"/>
              <w:jc w:val="both"/>
              <w:rPr>
                <w:sz w:val="24"/>
              </w:rPr>
            </w:pPr>
            <w:r>
              <w:rPr>
                <w:sz w:val="24"/>
              </w:rPr>
              <w:t>Puuduvad, v.a</w:t>
            </w:r>
            <w:r>
              <w:rPr>
                <w:spacing w:val="-2"/>
                <w:sz w:val="24"/>
              </w:rPr>
              <w:t xml:space="preserve"> </w:t>
            </w:r>
            <w:r>
              <w:rPr>
                <w:sz w:val="24"/>
              </w:rPr>
              <w:t xml:space="preserve">punktis 1.A osutatud </w:t>
            </w:r>
            <w:r>
              <w:rPr>
                <w:spacing w:val="-2"/>
                <w:sz w:val="24"/>
              </w:rPr>
              <w:t>juhtudel</w:t>
            </w:r>
          </w:p>
          <w:p w14:paraId="615BE283" w14:textId="77777777" w:rsidR="00785189" w:rsidRDefault="009E0FDB">
            <w:pPr>
              <w:pStyle w:val="TableParagraph"/>
              <w:numPr>
                <w:ilvl w:val="0"/>
                <w:numId w:val="90"/>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3"/>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019F045" w14:textId="77777777">
        <w:trPr>
          <w:trHeight w:val="1855"/>
        </w:trPr>
        <w:tc>
          <w:tcPr>
            <w:tcW w:w="4823" w:type="dxa"/>
          </w:tcPr>
          <w:p w14:paraId="2FFECE0B" w14:textId="77777777" w:rsidR="00785189" w:rsidRDefault="009E0FDB">
            <w:pPr>
              <w:pStyle w:val="TableParagraph"/>
              <w:spacing w:before="116"/>
              <w:ind w:right="470"/>
              <w:rPr>
                <w:sz w:val="24"/>
              </w:rPr>
            </w:pPr>
            <w:r>
              <w:rPr>
                <w:sz w:val="24"/>
              </w:rPr>
              <w:t>-</w:t>
            </w:r>
            <w:r>
              <w:rPr>
                <w:spacing w:val="-9"/>
                <w:sz w:val="24"/>
              </w:rPr>
              <w:t xml:space="preserve"> </w:t>
            </w:r>
            <w:r>
              <w:rPr>
                <w:sz w:val="24"/>
              </w:rPr>
              <w:t>Metsanduse</w:t>
            </w:r>
            <w:r>
              <w:rPr>
                <w:spacing w:val="-9"/>
                <w:sz w:val="24"/>
              </w:rPr>
              <w:t xml:space="preserve"> </w:t>
            </w:r>
            <w:r>
              <w:rPr>
                <w:sz w:val="24"/>
              </w:rPr>
              <w:t>ja</w:t>
            </w:r>
            <w:r>
              <w:rPr>
                <w:spacing w:val="-7"/>
                <w:sz w:val="24"/>
              </w:rPr>
              <w:t xml:space="preserve"> </w:t>
            </w:r>
            <w:r>
              <w:rPr>
                <w:sz w:val="24"/>
              </w:rPr>
              <w:t>raiega</w:t>
            </w:r>
            <w:r>
              <w:rPr>
                <w:spacing w:val="-10"/>
                <w:sz w:val="24"/>
              </w:rPr>
              <w:t xml:space="preserve"> </w:t>
            </w:r>
            <w:r>
              <w:rPr>
                <w:sz w:val="24"/>
              </w:rPr>
              <w:t>seotud</w:t>
            </w:r>
            <w:r>
              <w:rPr>
                <w:spacing w:val="-8"/>
                <w:sz w:val="24"/>
              </w:rPr>
              <w:t xml:space="preserve"> </w:t>
            </w:r>
            <w:r>
              <w:rPr>
                <w:sz w:val="24"/>
              </w:rPr>
              <w:t>tegevusalad (CPC 8814)</w:t>
            </w:r>
          </w:p>
        </w:tc>
        <w:tc>
          <w:tcPr>
            <w:tcW w:w="4818" w:type="dxa"/>
          </w:tcPr>
          <w:p w14:paraId="5D3352B0" w14:textId="77777777" w:rsidR="00785189" w:rsidRDefault="009E0FDB">
            <w:pPr>
              <w:pStyle w:val="TableParagraph"/>
              <w:spacing w:before="116"/>
              <w:jc w:val="both"/>
              <w:rPr>
                <w:sz w:val="24"/>
              </w:rPr>
            </w:pPr>
            <w:r>
              <w:rPr>
                <w:sz w:val="24"/>
              </w:rPr>
              <w:t>1) ja</w:t>
            </w:r>
            <w:r>
              <w:rPr>
                <w:spacing w:val="-2"/>
                <w:sz w:val="24"/>
              </w:rPr>
              <w:t xml:space="preserve"> </w:t>
            </w:r>
            <w:r>
              <w:rPr>
                <w:sz w:val="24"/>
              </w:rPr>
              <w:t xml:space="preserve">2) </w:t>
            </w:r>
            <w:r>
              <w:rPr>
                <w:spacing w:val="-2"/>
                <w:sz w:val="24"/>
              </w:rPr>
              <w:t>Puuduvad</w:t>
            </w:r>
          </w:p>
          <w:p w14:paraId="14F809D9" w14:textId="77777777" w:rsidR="00785189" w:rsidRDefault="009E0FDB">
            <w:pPr>
              <w:pStyle w:val="TableParagraph"/>
              <w:numPr>
                <w:ilvl w:val="0"/>
                <w:numId w:val="89"/>
              </w:numPr>
              <w:tabs>
                <w:tab w:val="left" w:pos="366"/>
              </w:tabs>
              <w:ind w:left="366" w:hanging="259"/>
              <w:jc w:val="both"/>
              <w:rPr>
                <w:sz w:val="24"/>
              </w:rPr>
            </w:pPr>
            <w:r>
              <w:rPr>
                <w:sz w:val="24"/>
              </w:rPr>
              <w:t>Puuduvad, v.a</w:t>
            </w:r>
            <w:r>
              <w:rPr>
                <w:spacing w:val="-2"/>
                <w:sz w:val="24"/>
              </w:rPr>
              <w:t xml:space="preserve"> </w:t>
            </w:r>
            <w:r>
              <w:rPr>
                <w:sz w:val="24"/>
              </w:rPr>
              <w:t xml:space="preserve">punktis 1.A osutatud </w:t>
            </w:r>
            <w:r>
              <w:rPr>
                <w:spacing w:val="-2"/>
                <w:sz w:val="24"/>
              </w:rPr>
              <w:t>juhtudel</w:t>
            </w:r>
          </w:p>
          <w:p w14:paraId="0A9E907E" w14:textId="77777777" w:rsidR="00785189" w:rsidRDefault="009E0FDB">
            <w:pPr>
              <w:pStyle w:val="TableParagraph"/>
              <w:numPr>
                <w:ilvl w:val="0"/>
                <w:numId w:val="89"/>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7E2326E8"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25989A0E"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6084B862" w14:textId="77777777">
        <w:trPr>
          <w:trHeight w:val="511"/>
        </w:trPr>
        <w:tc>
          <w:tcPr>
            <w:tcW w:w="4823" w:type="dxa"/>
          </w:tcPr>
          <w:p w14:paraId="6A5AD171"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3921CB65"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32C1CB3B" w14:textId="77777777">
        <w:trPr>
          <w:trHeight w:val="1458"/>
        </w:trPr>
        <w:tc>
          <w:tcPr>
            <w:tcW w:w="4823" w:type="dxa"/>
          </w:tcPr>
          <w:p w14:paraId="5EA26782" w14:textId="77777777" w:rsidR="00785189" w:rsidRDefault="009E0FDB">
            <w:pPr>
              <w:pStyle w:val="TableParagraph"/>
              <w:tabs>
                <w:tab w:val="left" w:pos="674"/>
              </w:tabs>
              <w:spacing w:before="116"/>
              <w:ind w:left="674" w:right="558" w:hanging="567"/>
              <w:rPr>
                <w:sz w:val="24"/>
              </w:rPr>
            </w:pPr>
            <w:r>
              <w:rPr>
                <w:spacing w:val="-6"/>
                <w:sz w:val="24"/>
              </w:rPr>
              <w:t>g)</w:t>
            </w:r>
            <w:r>
              <w:rPr>
                <w:sz w:val="24"/>
              </w:rPr>
              <w:tab/>
              <w:t>Kalastamisega</w:t>
            </w:r>
            <w:r>
              <w:rPr>
                <w:spacing w:val="-14"/>
                <w:sz w:val="24"/>
              </w:rPr>
              <w:t xml:space="preserve"> </w:t>
            </w:r>
            <w:r>
              <w:rPr>
                <w:sz w:val="24"/>
              </w:rPr>
              <w:t>seotud</w:t>
            </w:r>
            <w:r>
              <w:rPr>
                <w:spacing w:val="-13"/>
                <w:sz w:val="24"/>
              </w:rPr>
              <w:t xml:space="preserve"> </w:t>
            </w:r>
            <w:r>
              <w:rPr>
                <w:sz w:val="24"/>
              </w:rPr>
              <w:t>teenused</w:t>
            </w:r>
            <w:r>
              <w:rPr>
                <w:spacing w:val="-13"/>
                <w:sz w:val="24"/>
              </w:rPr>
              <w:t xml:space="preserve"> </w:t>
            </w:r>
            <w:r>
              <w:rPr>
                <w:sz w:val="24"/>
              </w:rPr>
              <w:t xml:space="preserve">(CPC </w:t>
            </w:r>
            <w:r>
              <w:rPr>
                <w:spacing w:val="-4"/>
                <w:sz w:val="24"/>
              </w:rPr>
              <w:t>882)</w:t>
            </w:r>
          </w:p>
        </w:tc>
        <w:tc>
          <w:tcPr>
            <w:tcW w:w="4818" w:type="dxa"/>
          </w:tcPr>
          <w:p w14:paraId="1769D340"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1D9FCBD"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4AC9C172" w14:textId="77777777">
        <w:trPr>
          <w:trHeight w:val="1457"/>
        </w:trPr>
        <w:tc>
          <w:tcPr>
            <w:tcW w:w="4823" w:type="dxa"/>
          </w:tcPr>
          <w:p w14:paraId="4F9E77D7" w14:textId="77777777" w:rsidR="00785189" w:rsidRDefault="009E0FDB">
            <w:pPr>
              <w:pStyle w:val="TableParagraph"/>
              <w:tabs>
                <w:tab w:val="left" w:pos="674"/>
              </w:tabs>
              <w:spacing w:before="116"/>
              <w:ind w:left="674" w:right="854" w:hanging="567"/>
              <w:rPr>
                <w:sz w:val="24"/>
              </w:rPr>
            </w:pPr>
            <w:r>
              <w:rPr>
                <w:spacing w:val="-6"/>
                <w:sz w:val="24"/>
              </w:rPr>
              <w:t>k)</w:t>
            </w:r>
            <w:r>
              <w:rPr>
                <w:sz w:val="24"/>
              </w:rPr>
              <w:tab/>
              <w:t>Tööjõu</w:t>
            </w:r>
            <w:r>
              <w:rPr>
                <w:spacing w:val="-14"/>
                <w:sz w:val="24"/>
              </w:rPr>
              <w:t xml:space="preserve"> </w:t>
            </w:r>
            <w:r>
              <w:rPr>
                <w:sz w:val="24"/>
              </w:rPr>
              <w:t>vahendamise</w:t>
            </w:r>
            <w:r>
              <w:rPr>
                <w:spacing w:val="-15"/>
                <w:sz w:val="24"/>
              </w:rPr>
              <w:t xml:space="preserve"> </w:t>
            </w:r>
            <w:r>
              <w:rPr>
                <w:sz w:val="24"/>
              </w:rPr>
              <w:t>ja</w:t>
            </w:r>
            <w:r>
              <w:rPr>
                <w:spacing w:val="-14"/>
                <w:sz w:val="24"/>
              </w:rPr>
              <w:t xml:space="preserve"> </w:t>
            </w:r>
            <w:r>
              <w:rPr>
                <w:sz w:val="24"/>
              </w:rPr>
              <w:t>värbamise teenused (CPC 8720)</w:t>
            </w:r>
          </w:p>
        </w:tc>
        <w:tc>
          <w:tcPr>
            <w:tcW w:w="4818" w:type="dxa"/>
          </w:tcPr>
          <w:p w14:paraId="0D68520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62028CA"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CC4A5C8" w14:textId="77777777">
        <w:trPr>
          <w:trHeight w:val="2526"/>
        </w:trPr>
        <w:tc>
          <w:tcPr>
            <w:tcW w:w="4823" w:type="dxa"/>
          </w:tcPr>
          <w:p w14:paraId="390F1A31" w14:textId="77777777" w:rsidR="00785189" w:rsidRDefault="009E0FDB">
            <w:pPr>
              <w:pStyle w:val="TableParagraph"/>
              <w:tabs>
                <w:tab w:val="left" w:pos="674"/>
              </w:tabs>
              <w:spacing w:before="116"/>
              <w:rPr>
                <w:sz w:val="24"/>
              </w:rPr>
            </w:pPr>
            <w:r>
              <w:rPr>
                <w:spacing w:val="-5"/>
                <w:sz w:val="24"/>
              </w:rPr>
              <w:t>l)</w:t>
            </w:r>
            <w:r>
              <w:rPr>
                <w:sz w:val="24"/>
              </w:rPr>
              <w:tab/>
              <w:t>Kaitse-</w:t>
            </w:r>
            <w:r>
              <w:rPr>
                <w:spacing w:val="-3"/>
                <w:sz w:val="24"/>
              </w:rPr>
              <w:t xml:space="preserve"> </w:t>
            </w:r>
            <w:r>
              <w:rPr>
                <w:sz w:val="24"/>
              </w:rPr>
              <w:t>ja</w:t>
            </w:r>
            <w:r>
              <w:rPr>
                <w:spacing w:val="-2"/>
                <w:sz w:val="24"/>
              </w:rPr>
              <w:t xml:space="preserve"> </w:t>
            </w:r>
            <w:r>
              <w:rPr>
                <w:sz w:val="24"/>
              </w:rPr>
              <w:t>valveteenused (CPC</w:t>
            </w:r>
            <w:r>
              <w:rPr>
                <w:spacing w:val="-1"/>
                <w:sz w:val="24"/>
              </w:rPr>
              <w:t xml:space="preserve"> </w:t>
            </w:r>
            <w:r>
              <w:rPr>
                <w:spacing w:val="-2"/>
                <w:sz w:val="24"/>
              </w:rPr>
              <w:t>8730)</w:t>
            </w:r>
          </w:p>
        </w:tc>
        <w:tc>
          <w:tcPr>
            <w:tcW w:w="4818" w:type="dxa"/>
          </w:tcPr>
          <w:p w14:paraId="136C933C" w14:textId="77777777" w:rsidR="00785189" w:rsidRDefault="009E0FDB">
            <w:pPr>
              <w:pStyle w:val="TableParagraph"/>
              <w:numPr>
                <w:ilvl w:val="0"/>
                <w:numId w:val="88"/>
              </w:numPr>
              <w:tabs>
                <w:tab w:val="left" w:pos="366"/>
              </w:tabs>
              <w:spacing w:before="116"/>
              <w:ind w:left="366" w:hanging="259"/>
              <w:rPr>
                <w:sz w:val="24"/>
              </w:rPr>
            </w:pPr>
            <w:r>
              <w:rPr>
                <w:spacing w:val="-2"/>
                <w:sz w:val="24"/>
              </w:rPr>
              <w:t>Piiranguteta</w:t>
            </w:r>
          </w:p>
          <w:p w14:paraId="47591892" w14:textId="77777777" w:rsidR="00785189" w:rsidRDefault="009E0FDB">
            <w:pPr>
              <w:pStyle w:val="TableParagraph"/>
              <w:numPr>
                <w:ilvl w:val="0"/>
                <w:numId w:val="88"/>
              </w:numPr>
              <w:tabs>
                <w:tab w:val="left" w:pos="366"/>
              </w:tabs>
              <w:ind w:left="366" w:hanging="259"/>
              <w:rPr>
                <w:sz w:val="24"/>
              </w:rPr>
            </w:pPr>
            <w:r>
              <w:rPr>
                <w:spacing w:val="-2"/>
                <w:sz w:val="24"/>
              </w:rPr>
              <w:t>Puuduvad</w:t>
            </w:r>
          </w:p>
          <w:p w14:paraId="40108696" w14:textId="77777777" w:rsidR="00785189" w:rsidRDefault="009E0FDB">
            <w:pPr>
              <w:pStyle w:val="TableParagraph"/>
              <w:numPr>
                <w:ilvl w:val="0"/>
                <w:numId w:val="88"/>
              </w:numPr>
              <w:tabs>
                <w:tab w:val="left" w:pos="366"/>
              </w:tabs>
              <w:ind w:left="107" w:right="1188" w:firstLine="0"/>
              <w:rPr>
                <w:sz w:val="24"/>
              </w:rPr>
            </w:pPr>
            <w:r>
              <w:rPr>
                <w:sz w:val="24"/>
              </w:rPr>
              <w:t>Puuduvad, v.a igale konkreetsele transpordiliigile</w:t>
            </w:r>
            <w:r>
              <w:rPr>
                <w:spacing w:val="-15"/>
                <w:sz w:val="24"/>
              </w:rPr>
              <w:t xml:space="preserve"> </w:t>
            </w:r>
            <w:r>
              <w:rPr>
                <w:sz w:val="24"/>
              </w:rPr>
              <w:t>kehtestatud</w:t>
            </w:r>
            <w:r>
              <w:rPr>
                <w:spacing w:val="-15"/>
                <w:sz w:val="24"/>
              </w:rPr>
              <w:t xml:space="preserve"> </w:t>
            </w:r>
            <w:r>
              <w:rPr>
                <w:sz w:val="24"/>
              </w:rPr>
              <w:t>nõuded.</w:t>
            </w:r>
          </w:p>
          <w:p w14:paraId="5507F165" w14:textId="77777777" w:rsidR="00785189" w:rsidRDefault="009E0FDB">
            <w:pPr>
              <w:pStyle w:val="TableParagraph"/>
              <w:numPr>
                <w:ilvl w:val="0"/>
                <w:numId w:val="88"/>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7F047B3" w14:textId="77777777">
        <w:trPr>
          <w:trHeight w:val="1063"/>
        </w:trPr>
        <w:tc>
          <w:tcPr>
            <w:tcW w:w="4823" w:type="dxa"/>
          </w:tcPr>
          <w:p w14:paraId="0F18A753" w14:textId="77777777" w:rsidR="00785189" w:rsidRDefault="009E0FDB">
            <w:pPr>
              <w:pStyle w:val="TableParagraph"/>
              <w:spacing w:before="117"/>
              <w:ind w:left="674" w:right="306" w:hanging="567"/>
              <w:jc w:val="both"/>
              <w:rPr>
                <w:sz w:val="24"/>
              </w:rPr>
            </w:pPr>
            <w:r>
              <w:rPr>
                <w:sz w:val="24"/>
              </w:rPr>
              <w:t>n)</w:t>
            </w:r>
            <w:r>
              <w:rPr>
                <w:spacing w:val="40"/>
                <w:sz w:val="24"/>
              </w:rPr>
              <w:t xml:space="preserve">  </w:t>
            </w:r>
            <w:r>
              <w:rPr>
                <w:sz w:val="24"/>
              </w:rPr>
              <w:t>Seadmete</w:t>
            </w:r>
            <w:r>
              <w:rPr>
                <w:spacing w:val="-5"/>
                <w:sz w:val="24"/>
              </w:rPr>
              <w:t xml:space="preserve"> </w:t>
            </w:r>
            <w:r>
              <w:rPr>
                <w:sz w:val="24"/>
              </w:rPr>
              <w:t>(v.a</w:t>
            </w:r>
            <w:r>
              <w:rPr>
                <w:spacing w:val="-6"/>
                <w:sz w:val="24"/>
              </w:rPr>
              <w:t xml:space="preserve"> </w:t>
            </w:r>
            <w:r>
              <w:rPr>
                <w:sz w:val="24"/>
              </w:rPr>
              <w:t>merelaevad,</w:t>
            </w:r>
            <w:r>
              <w:rPr>
                <w:spacing w:val="-4"/>
                <w:sz w:val="24"/>
              </w:rPr>
              <w:t xml:space="preserve"> </w:t>
            </w:r>
            <w:r>
              <w:rPr>
                <w:sz w:val="24"/>
              </w:rPr>
              <w:t>õhusõidukid ja</w:t>
            </w:r>
            <w:r>
              <w:rPr>
                <w:spacing w:val="-9"/>
                <w:sz w:val="24"/>
              </w:rPr>
              <w:t xml:space="preserve"> </w:t>
            </w:r>
            <w:r>
              <w:rPr>
                <w:sz w:val="24"/>
              </w:rPr>
              <w:t>muud</w:t>
            </w:r>
            <w:r>
              <w:rPr>
                <w:spacing w:val="-9"/>
                <w:sz w:val="24"/>
              </w:rPr>
              <w:t xml:space="preserve"> </w:t>
            </w:r>
            <w:r>
              <w:rPr>
                <w:sz w:val="24"/>
              </w:rPr>
              <w:t>transpordivahendid)</w:t>
            </w:r>
            <w:r>
              <w:rPr>
                <w:spacing w:val="-9"/>
                <w:sz w:val="24"/>
              </w:rPr>
              <w:t xml:space="preserve"> </w:t>
            </w:r>
            <w:r>
              <w:rPr>
                <w:sz w:val="24"/>
              </w:rPr>
              <w:t>hooldus</w:t>
            </w:r>
            <w:r>
              <w:rPr>
                <w:spacing w:val="-9"/>
                <w:sz w:val="24"/>
              </w:rPr>
              <w:t xml:space="preserve"> </w:t>
            </w:r>
            <w:r>
              <w:rPr>
                <w:sz w:val="24"/>
              </w:rPr>
              <w:t xml:space="preserve">ja </w:t>
            </w:r>
            <w:r>
              <w:rPr>
                <w:spacing w:val="-2"/>
                <w:sz w:val="24"/>
              </w:rPr>
              <w:t>remont</w:t>
            </w:r>
          </w:p>
        </w:tc>
        <w:tc>
          <w:tcPr>
            <w:tcW w:w="4818" w:type="dxa"/>
          </w:tcPr>
          <w:p w14:paraId="3FD7E16F" w14:textId="77777777" w:rsidR="00785189" w:rsidRDefault="00785189">
            <w:pPr>
              <w:pStyle w:val="TableParagraph"/>
              <w:spacing w:before="0"/>
              <w:ind w:left="0"/>
              <w:rPr>
                <w:sz w:val="24"/>
              </w:rPr>
            </w:pPr>
          </w:p>
        </w:tc>
      </w:tr>
      <w:tr w:rsidR="00785189" w14:paraId="42961592" w14:textId="77777777">
        <w:trPr>
          <w:trHeight w:val="1456"/>
        </w:trPr>
        <w:tc>
          <w:tcPr>
            <w:tcW w:w="4823" w:type="dxa"/>
          </w:tcPr>
          <w:p w14:paraId="37FB78D7" w14:textId="77777777" w:rsidR="00785189" w:rsidRDefault="009E0FDB">
            <w:pPr>
              <w:pStyle w:val="TableParagraph"/>
              <w:spacing w:before="116"/>
              <w:rPr>
                <w:sz w:val="24"/>
              </w:rPr>
            </w:pPr>
            <w:r>
              <w:rPr>
                <w:sz w:val="24"/>
              </w:rPr>
              <w:t>-</w:t>
            </w:r>
            <w:r>
              <w:rPr>
                <w:spacing w:val="-8"/>
                <w:sz w:val="24"/>
              </w:rPr>
              <w:t xml:space="preserve"> </w:t>
            </w:r>
            <w:r>
              <w:rPr>
                <w:sz w:val="24"/>
              </w:rPr>
              <w:t>Tööstuslike</w:t>
            </w:r>
            <w:r>
              <w:rPr>
                <w:spacing w:val="-8"/>
                <w:sz w:val="24"/>
              </w:rPr>
              <w:t xml:space="preserve"> </w:t>
            </w:r>
            <w:r>
              <w:rPr>
                <w:sz w:val="24"/>
              </w:rPr>
              <w:t>masinate</w:t>
            </w:r>
            <w:r>
              <w:rPr>
                <w:spacing w:val="-7"/>
                <w:sz w:val="24"/>
              </w:rPr>
              <w:t xml:space="preserve"> </w:t>
            </w:r>
            <w:r>
              <w:rPr>
                <w:sz w:val="24"/>
              </w:rPr>
              <w:t>ja</w:t>
            </w:r>
            <w:r>
              <w:rPr>
                <w:spacing w:val="-6"/>
                <w:sz w:val="24"/>
              </w:rPr>
              <w:t xml:space="preserve"> </w:t>
            </w:r>
            <w:r>
              <w:rPr>
                <w:sz w:val="24"/>
              </w:rPr>
              <w:t>seadmete</w:t>
            </w:r>
            <w:r>
              <w:rPr>
                <w:spacing w:val="-8"/>
                <w:sz w:val="24"/>
              </w:rPr>
              <w:t xml:space="preserve"> </w:t>
            </w:r>
            <w:r>
              <w:rPr>
                <w:sz w:val="24"/>
              </w:rPr>
              <w:t>hooldus</w:t>
            </w:r>
            <w:r>
              <w:rPr>
                <w:spacing w:val="-7"/>
                <w:sz w:val="24"/>
              </w:rPr>
              <w:t xml:space="preserve"> </w:t>
            </w:r>
            <w:r>
              <w:rPr>
                <w:sz w:val="24"/>
              </w:rPr>
              <w:t>ja remont (CPC 8862)</w:t>
            </w:r>
          </w:p>
        </w:tc>
        <w:tc>
          <w:tcPr>
            <w:tcW w:w="4818" w:type="dxa"/>
          </w:tcPr>
          <w:p w14:paraId="4557AFA4"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FF9F0C2"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bl>
    <w:p w14:paraId="12C66CBD"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61465B4F"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1B3A226A" w14:textId="77777777">
        <w:trPr>
          <w:trHeight w:val="511"/>
        </w:trPr>
        <w:tc>
          <w:tcPr>
            <w:tcW w:w="4823" w:type="dxa"/>
          </w:tcPr>
          <w:p w14:paraId="6329DEEE"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585A4C9E"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342F5D71" w14:textId="77777777">
        <w:trPr>
          <w:trHeight w:val="1458"/>
        </w:trPr>
        <w:tc>
          <w:tcPr>
            <w:tcW w:w="4823" w:type="dxa"/>
          </w:tcPr>
          <w:p w14:paraId="20470E42" w14:textId="77777777" w:rsidR="00785189" w:rsidRDefault="009E0FDB">
            <w:pPr>
              <w:pStyle w:val="TableParagraph"/>
              <w:spacing w:before="116"/>
              <w:rPr>
                <w:sz w:val="24"/>
              </w:rPr>
            </w:pPr>
            <w:r>
              <w:rPr>
                <w:sz w:val="24"/>
              </w:rPr>
              <w:t>-</w:t>
            </w:r>
            <w:r>
              <w:rPr>
                <w:spacing w:val="-9"/>
                <w:sz w:val="24"/>
              </w:rPr>
              <w:t xml:space="preserve"> </w:t>
            </w:r>
            <w:r>
              <w:rPr>
                <w:sz w:val="24"/>
              </w:rPr>
              <w:t>Erialaste</w:t>
            </w:r>
            <w:r>
              <w:rPr>
                <w:spacing w:val="-8"/>
                <w:sz w:val="24"/>
              </w:rPr>
              <w:t xml:space="preserve"> </w:t>
            </w:r>
            <w:r>
              <w:rPr>
                <w:sz w:val="24"/>
              </w:rPr>
              <w:t>tehniliste</w:t>
            </w:r>
            <w:r>
              <w:rPr>
                <w:spacing w:val="-9"/>
                <w:sz w:val="24"/>
              </w:rPr>
              <w:t xml:space="preserve"> </w:t>
            </w:r>
            <w:r>
              <w:rPr>
                <w:sz w:val="24"/>
              </w:rPr>
              <w:t>seadmete</w:t>
            </w:r>
            <w:r>
              <w:rPr>
                <w:spacing w:val="-9"/>
                <w:sz w:val="24"/>
              </w:rPr>
              <w:t xml:space="preserve"> </w:t>
            </w:r>
            <w:r>
              <w:rPr>
                <w:sz w:val="24"/>
              </w:rPr>
              <w:t>ja</w:t>
            </w:r>
            <w:r>
              <w:rPr>
                <w:spacing w:val="-8"/>
                <w:sz w:val="24"/>
              </w:rPr>
              <w:t xml:space="preserve"> </w:t>
            </w:r>
            <w:r>
              <w:rPr>
                <w:sz w:val="24"/>
              </w:rPr>
              <w:t>instrumentide hooldus ja remont (CPC 8866)</w:t>
            </w:r>
          </w:p>
        </w:tc>
        <w:tc>
          <w:tcPr>
            <w:tcW w:w="4818" w:type="dxa"/>
          </w:tcPr>
          <w:p w14:paraId="60FAB3F8"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CD72191"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28D8603" w14:textId="77777777">
        <w:trPr>
          <w:trHeight w:val="1457"/>
        </w:trPr>
        <w:tc>
          <w:tcPr>
            <w:tcW w:w="4823" w:type="dxa"/>
          </w:tcPr>
          <w:p w14:paraId="18208082" w14:textId="77777777" w:rsidR="00785189" w:rsidRDefault="009E0FDB">
            <w:pPr>
              <w:pStyle w:val="TableParagraph"/>
              <w:spacing w:before="116"/>
              <w:rPr>
                <w:sz w:val="24"/>
              </w:rPr>
            </w:pPr>
            <w:r>
              <w:rPr>
                <w:sz w:val="24"/>
              </w:rPr>
              <w:t>-</w:t>
            </w:r>
            <w:r>
              <w:rPr>
                <w:spacing w:val="-9"/>
                <w:sz w:val="24"/>
              </w:rPr>
              <w:t xml:space="preserve"> </w:t>
            </w:r>
            <w:r>
              <w:rPr>
                <w:sz w:val="24"/>
              </w:rPr>
              <w:t>Metallitoodete,</w:t>
            </w:r>
            <w:r>
              <w:rPr>
                <w:spacing w:val="-8"/>
                <w:sz w:val="24"/>
              </w:rPr>
              <w:t xml:space="preserve"> </w:t>
            </w:r>
            <w:r>
              <w:rPr>
                <w:sz w:val="24"/>
              </w:rPr>
              <w:t>masinate</w:t>
            </w:r>
            <w:r>
              <w:rPr>
                <w:spacing w:val="-9"/>
                <w:sz w:val="24"/>
              </w:rPr>
              <w:t xml:space="preserve"> </w:t>
            </w:r>
            <w:r>
              <w:rPr>
                <w:sz w:val="24"/>
              </w:rPr>
              <w:t>ja</w:t>
            </w:r>
            <w:r>
              <w:rPr>
                <w:spacing w:val="-8"/>
                <w:sz w:val="24"/>
              </w:rPr>
              <w:t xml:space="preserve"> </w:t>
            </w:r>
            <w:r>
              <w:rPr>
                <w:sz w:val="24"/>
              </w:rPr>
              <w:t>seadmete</w:t>
            </w:r>
            <w:r>
              <w:rPr>
                <w:spacing w:val="-9"/>
                <w:sz w:val="24"/>
              </w:rPr>
              <w:t xml:space="preserve"> </w:t>
            </w:r>
            <w:r>
              <w:rPr>
                <w:sz w:val="24"/>
              </w:rPr>
              <w:t>remondi teenused (CPC 886)</w:t>
            </w:r>
          </w:p>
        </w:tc>
        <w:tc>
          <w:tcPr>
            <w:tcW w:w="4818" w:type="dxa"/>
          </w:tcPr>
          <w:p w14:paraId="31EEC781"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0687642"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1728AB1" w14:textId="77777777">
        <w:trPr>
          <w:trHeight w:val="1458"/>
        </w:trPr>
        <w:tc>
          <w:tcPr>
            <w:tcW w:w="4823" w:type="dxa"/>
          </w:tcPr>
          <w:p w14:paraId="7A5AF83A" w14:textId="77777777" w:rsidR="00785189" w:rsidRDefault="009E0FDB">
            <w:pPr>
              <w:pStyle w:val="TableParagraph"/>
              <w:spacing w:before="116"/>
              <w:ind w:right="92"/>
              <w:rPr>
                <w:sz w:val="24"/>
              </w:rPr>
            </w:pPr>
            <w:r>
              <w:rPr>
                <w:sz w:val="24"/>
              </w:rPr>
              <w:t>-</w:t>
            </w:r>
            <w:r>
              <w:rPr>
                <w:spacing w:val="-9"/>
                <w:sz w:val="24"/>
              </w:rPr>
              <w:t xml:space="preserve"> </w:t>
            </w:r>
            <w:r>
              <w:rPr>
                <w:sz w:val="24"/>
              </w:rPr>
              <w:t>Üldkasutatavate</w:t>
            </w:r>
            <w:r>
              <w:rPr>
                <w:spacing w:val="-9"/>
                <w:sz w:val="24"/>
              </w:rPr>
              <w:t xml:space="preserve"> </w:t>
            </w:r>
            <w:r>
              <w:rPr>
                <w:sz w:val="24"/>
              </w:rPr>
              <w:t>masinate</w:t>
            </w:r>
            <w:r>
              <w:rPr>
                <w:spacing w:val="-8"/>
                <w:sz w:val="24"/>
              </w:rPr>
              <w:t xml:space="preserve"> </w:t>
            </w:r>
            <w:r>
              <w:rPr>
                <w:sz w:val="24"/>
              </w:rPr>
              <w:t>ja</w:t>
            </w:r>
            <w:r>
              <w:rPr>
                <w:spacing w:val="-9"/>
                <w:sz w:val="24"/>
              </w:rPr>
              <w:t xml:space="preserve"> </w:t>
            </w:r>
            <w:r>
              <w:rPr>
                <w:sz w:val="24"/>
              </w:rPr>
              <w:t>seadmete</w:t>
            </w:r>
            <w:r>
              <w:rPr>
                <w:spacing w:val="-7"/>
                <w:sz w:val="24"/>
              </w:rPr>
              <w:t xml:space="preserve"> </w:t>
            </w:r>
            <w:r>
              <w:rPr>
                <w:sz w:val="24"/>
              </w:rPr>
              <w:t>remont ja hooldus, mis ei kuulu ühegi konkreetse tegevuse alla (CPC 886)</w:t>
            </w:r>
          </w:p>
        </w:tc>
        <w:tc>
          <w:tcPr>
            <w:tcW w:w="4818" w:type="dxa"/>
          </w:tcPr>
          <w:p w14:paraId="0EF1D2C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6E3063D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A14426E" w14:textId="77777777">
        <w:trPr>
          <w:trHeight w:val="1855"/>
        </w:trPr>
        <w:tc>
          <w:tcPr>
            <w:tcW w:w="4823" w:type="dxa"/>
          </w:tcPr>
          <w:p w14:paraId="323F77A7" w14:textId="77777777" w:rsidR="00785189" w:rsidRDefault="009E0FDB">
            <w:pPr>
              <w:pStyle w:val="TableParagraph"/>
              <w:tabs>
                <w:tab w:val="left" w:pos="674"/>
              </w:tabs>
              <w:spacing w:before="116"/>
              <w:ind w:left="674" w:right="584" w:hanging="567"/>
              <w:rPr>
                <w:sz w:val="24"/>
              </w:rPr>
            </w:pPr>
            <w:r>
              <w:rPr>
                <w:spacing w:val="-6"/>
                <w:sz w:val="24"/>
              </w:rPr>
              <w:t>o)</w:t>
            </w:r>
            <w:r>
              <w:rPr>
                <w:sz w:val="24"/>
              </w:rPr>
              <w:tab/>
              <w:t>Hoonete</w:t>
            </w:r>
            <w:r>
              <w:rPr>
                <w:spacing w:val="-13"/>
                <w:sz w:val="24"/>
              </w:rPr>
              <w:t xml:space="preserve"> </w:t>
            </w:r>
            <w:r>
              <w:rPr>
                <w:sz w:val="24"/>
              </w:rPr>
              <w:t>puhastamise</w:t>
            </w:r>
            <w:r>
              <w:rPr>
                <w:spacing w:val="-14"/>
                <w:sz w:val="24"/>
              </w:rPr>
              <w:t xml:space="preserve"> </w:t>
            </w:r>
            <w:r>
              <w:rPr>
                <w:sz w:val="24"/>
              </w:rPr>
              <w:t>teenused</w:t>
            </w:r>
            <w:r>
              <w:rPr>
                <w:spacing w:val="-13"/>
                <w:sz w:val="24"/>
              </w:rPr>
              <w:t xml:space="preserve"> </w:t>
            </w:r>
            <w:r>
              <w:rPr>
                <w:sz w:val="24"/>
              </w:rPr>
              <w:t xml:space="preserve">(CPC </w:t>
            </w:r>
            <w:r>
              <w:rPr>
                <w:spacing w:val="-2"/>
                <w:sz w:val="24"/>
              </w:rPr>
              <w:t>8740)</w:t>
            </w:r>
          </w:p>
        </w:tc>
        <w:tc>
          <w:tcPr>
            <w:tcW w:w="4818" w:type="dxa"/>
          </w:tcPr>
          <w:p w14:paraId="47DE02DB" w14:textId="77777777" w:rsidR="00785189" w:rsidRDefault="009E0FDB">
            <w:pPr>
              <w:pStyle w:val="TableParagraph"/>
              <w:numPr>
                <w:ilvl w:val="0"/>
                <w:numId w:val="87"/>
              </w:numPr>
              <w:tabs>
                <w:tab w:val="left" w:pos="366"/>
              </w:tabs>
              <w:spacing w:before="116"/>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2B206673" w14:textId="77777777" w:rsidR="00785189" w:rsidRDefault="009E0FDB">
            <w:pPr>
              <w:pStyle w:val="TableParagraph"/>
              <w:numPr>
                <w:ilvl w:val="0"/>
                <w:numId w:val="87"/>
              </w:numPr>
              <w:tabs>
                <w:tab w:val="left" w:pos="365"/>
              </w:tabs>
              <w:spacing w:before="115"/>
              <w:ind w:left="365" w:hanging="258"/>
              <w:jc w:val="both"/>
              <w:rPr>
                <w:b/>
                <w:position w:val="8"/>
                <w:sz w:val="16"/>
              </w:rPr>
            </w:pPr>
            <w:r>
              <w:rPr>
                <w:spacing w:val="-2"/>
                <w:sz w:val="24"/>
              </w:rPr>
              <w:t>Piiranguteta</w:t>
            </w:r>
            <w:r>
              <w:rPr>
                <w:b/>
                <w:spacing w:val="-2"/>
                <w:position w:val="8"/>
                <w:sz w:val="16"/>
              </w:rPr>
              <w:t>*</w:t>
            </w:r>
          </w:p>
          <w:p w14:paraId="150709EB"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BBC6520" w14:textId="77777777">
        <w:trPr>
          <w:trHeight w:val="508"/>
        </w:trPr>
        <w:tc>
          <w:tcPr>
            <w:tcW w:w="4823" w:type="dxa"/>
          </w:tcPr>
          <w:p w14:paraId="0645496F" w14:textId="77777777" w:rsidR="00785189" w:rsidRDefault="009E0FDB">
            <w:pPr>
              <w:pStyle w:val="TableParagraph"/>
              <w:tabs>
                <w:tab w:val="left" w:pos="674"/>
              </w:tabs>
              <w:spacing w:before="116"/>
              <w:rPr>
                <w:sz w:val="24"/>
              </w:rPr>
            </w:pPr>
            <w:r>
              <w:rPr>
                <w:spacing w:val="-5"/>
                <w:sz w:val="24"/>
              </w:rPr>
              <w:t>p)</w:t>
            </w:r>
            <w:r>
              <w:rPr>
                <w:sz w:val="24"/>
              </w:rPr>
              <w:tab/>
            </w:r>
            <w:r>
              <w:rPr>
                <w:spacing w:val="-2"/>
                <w:sz w:val="24"/>
              </w:rPr>
              <w:t>Fotograafiateenused</w:t>
            </w:r>
          </w:p>
        </w:tc>
        <w:tc>
          <w:tcPr>
            <w:tcW w:w="4818" w:type="dxa"/>
          </w:tcPr>
          <w:p w14:paraId="2B1EE824" w14:textId="77777777" w:rsidR="00785189" w:rsidRDefault="00785189">
            <w:pPr>
              <w:pStyle w:val="TableParagraph"/>
              <w:spacing w:before="0"/>
              <w:ind w:left="0"/>
            </w:pPr>
          </w:p>
        </w:tc>
      </w:tr>
      <w:tr w:rsidR="00785189" w14:paraId="108B91C3" w14:textId="77777777">
        <w:trPr>
          <w:trHeight w:val="1854"/>
        </w:trPr>
        <w:tc>
          <w:tcPr>
            <w:tcW w:w="4823" w:type="dxa"/>
          </w:tcPr>
          <w:p w14:paraId="6580515E" w14:textId="77777777" w:rsidR="00785189" w:rsidRDefault="009E0FDB">
            <w:pPr>
              <w:pStyle w:val="TableParagraph"/>
              <w:spacing w:before="116"/>
              <w:rPr>
                <w:sz w:val="24"/>
              </w:rPr>
            </w:pPr>
            <w:r>
              <w:rPr>
                <w:sz w:val="24"/>
              </w:rPr>
              <w:t>-</w:t>
            </w:r>
            <w:r>
              <w:rPr>
                <w:spacing w:val="-8"/>
                <w:sz w:val="24"/>
              </w:rPr>
              <w:t xml:space="preserve"> </w:t>
            </w:r>
            <w:r>
              <w:rPr>
                <w:sz w:val="24"/>
              </w:rPr>
              <w:t>Foto-</w:t>
            </w:r>
            <w:r>
              <w:rPr>
                <w:spacing w:val="-8"/>
                <w:sz w:val="24"/>
              </w:rPr>
              <w:t xml:space="preserve"> </w:t>
            </w:r>
            <w:r>
              <w:rPr>
                <w:sz w:val="24"/>
              </w:rPr>
              <w:t>ja</w:t>
            </w:r>
            <w:r>
              <w:rPr>
                <w:spacing w:val="-6"/>
                <w:sz w:val="24"/>
              </w:rPr>
              <w:t xml:space="preserve"> </w:t>
            </w:r>
            <w:r>
              <w:rPr>
                <w:sz w:val="24"/>
              </w:rPr>
              <w:t>filmitöötlusteenused</w:t>
            </w:r>
            <w:r>
              <w:rPr>
                <w:spacing w:val="-7"/>
                <w:sz w:val="24"/>
              </w:rPr>
              <w:t xml:space="preserve"> </w:t>
            </w:r>
            <w:r>
              <w:rPr>
                <w:sz w:val="24"/>
              </w:rPr>
              <w:t>(CPC</w:t>
            </w:r>
            <w:r>
              <w:rPr>
                <w:spacing w:val="-7"/>
                <w:sz w:val="24"/>
              </w:rPr>
              <w:t xml:space="preserve"> </w:t>
            </w:r>
            <w:r>
              <w:rPr>
                <w:sz w:val="24"/>
              </w:rPr>
              <w:t>87505</w:t>
            </w:r>
            <w:r>
              <w:rPr>
                <w:spacing w:val="-7"/>
                <w:sz w:val="24"/>
              </w:rPr>
              <w:t xml:space="preserve"> </w:t>
            </w:r>
            <w:r>
              <w:rPr>
                <w:sz w:val="24"/>
              </w:rPr>
              <w:t xml:space="preserve">ja </w:t>
            </w:r>
            <w:r>
              <w:rPr>
                <w:spacing w:val="-2"/>
                <w:sz w:val="24"/>
              </w:rPr>
              <w:t>87506)</w:t>
            </w:r>
          </w:p>
        </w:tc>
        <w:tc>
          <w:tcPr>
            <w:tcW w:w="4818" w:type="dxa"/>
          </w:tcPr>
          <w:p w14:paraId="06BE6DB3" w14:textId="77777777" w:rsidR="00785189" w:rsidRDefault="009E0FDB">
            <w:pPr>
              <w:pStyle w:val="TableParagraph"/>
              <w:numPr>
                <w:ilvl w:val="0"/>
                <w:numId w:val="86"/>
              </w:numPr>
              <w:tabs>
                <w:tab w:val="left" w:pos="366"/>
              </w:tabs>
              <w:spacing w:before="116"/>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52832ABE" w14:textId="77777777" w:rsidR="00785189" w:rsidRDefault="009E0FDB">
            <w:pPr>
              <w:pStyle w:val="TableParagraph"/>
              <w:numPr>
                <w:ilvl w:val="0"/>
                <w:numId w:val="86"/>
              </w:numPr>
              <w:tabs>
                <w:tab w:val="left" w:pos="366"/>
              </w:tabs>
              <w:spacing w:before="115"/>
              <w:ind w:left="366" w:hanging="259"/>
              <w:jc w:val="both"/>
              <w:rPr>
                <w:b/>
                <w:position w:val="8"/>
                <w:sz w:val="16"/>
              </w:rPr>
            </w:pPr>
            <w:r>
              <w:rPr>
                <w:spacing w:val="-2"/>
                <w:sz w:val="24"/>
              </w:rPr>
              <w:t>Piiranguteta</w:t>
            </w:r>
            <w:r>
              <w:rPr>
                <w:b/>
                <w:spacing w:val="-2"/>
                <w:position w:val="8"/>
                <w:sz w:val="16"/>
              </w:rPr>
              <w:t>*</w:t>
            </w:r>
          </w:p>
          <w:p w14:paraId="0D0B962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55639F89"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69EC1F5D"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7A19E473" w14:textId="77777777">
        <w:trPr>
          <w:trHeight w:val="511"/>
        </w:trPr>
        <w:tc>
          <w:tcPr>
            <w:tcW w:w="4823" w:type="dxa"/>
          </w:tcPr>
          <w:p w14:paraId="227C0F66"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0C678304"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4292E4E3" w14:textId="77777777">
        <w:trPr>
          <w:trHeight w:val="3271"/>
        </w:trPr>
        <w:tc>
          <w:tcPr>
            <w:tcW w:w="4823" w:type="dxa"/>
          </w:tcPr>
          <w:p w14:paraId="4E5E123A" w14:textId="77777777" w:rsidR="00785189" w:rsidRDefault="009E0FDB">
            <w:pPr>
              <w:pStyle w:val="TableParagraph"/>
              <w:tabs>
                <w:tab w:val="left" w:pos="674"/>
              </w:tabs>
              <w:spacing w:before="116"/>
              <w:ind w:left="674" w:right="199" w:hanging="567"/>
              <w:rPr>
                <w:sz w:val="24"/>
              </w:rPr>
            </w:pPr>
            <w:r>
              <w:rPr>
                <w:spacing w:val="-6"/>
                <w:sz w:val="24"/>
              </w:rPr>
              <w:t>r)</w:t>
            </w:r>
            <w:r>
              <w:rPr>
                <w:sz w:val="24"/>
              </w:rPr>
              <w:tab/>
            </w:r>
            <w:r>
              <w:rPr>
                <w:sz w:val="24"/>
              </w:rPr>
              <w:t>Tasuline või lepinguline trükkimine ja kirjastamine (CPC 88442) (ainult raamatute</w:t>
            </w:r>
            <w:r>
              <w:rPr>
                <w:spacing w:val="-13"/>
                <w:sz w:val="24"/>
              </w:rPr>
              <w:t xml:space="preserve"> </w:t>
            </w:r>
            <w:r>
              <w:rPr>
                <w:sz w:val="24"/>
              </w:rPr>
              <w:t>jms</w:t>
            </w:r>
            <w:r>
              <w:rPr>
                <w:spacing w:val="-13"/>
                <w:sz w:val="24"/>
              </w:rPr>
              <w:t xml:space="preserve"> </w:t>
            </w:r>
            <w:r>
              <w:rPr>
                <w:sz w:val="24"/>
              </w:rPr>
              <w:t>kirjastamine);</w:t>
            </w:r>
            <w:r>
              <w:rPr>
                <w:spacing w:val="-13"/>
                <w:sz w:val="24"/>
              </w:rPr>
              <w:t xml:space="preserve"> </w:t>
            </w:r>
            <w:r>
              <w:rPr>
                <w:sz w:val="24"/>
              </w:rPr>
              <w:t>Trükkimine ja köitmine, v.a ainult Mehhiko territooriumil ringlusse lastav ajalehetrükk; ning toimetuse ja trükkimise abi- jm tööstusharud, v.a selliste trükitüüpide tootmine, mis kuuluvad kategooriasse 3811 „raud- ja mitteraudmetallosade valamine ja</w:t>
            </w:r>
          </w:p>
          <w:p w14:paraId="09EE1E0E" w14:textId="77777777" w:rsidR="00785189" w:rsidRDefault="009E0FDB">
            <w:pPr>
              <w:pStyle w:val="TableParagraph"/>
              <w:spacing w:before="1"/>
              <w:ind w:left="674"/>
              <w:rPr>
                <w:sz w:val="24"/>
              </w:rPr>
            </w:pPr>
            <w:r>
              <w:rPr>
                <w:spacing w:val="-2"/>
                <w:sz w:val="24"/>
              </w:rPr>
              <w:t>vormimine“</w:t>
            </w:r>
          </w:p>
        </w:tc>
        <w:tc>
          <w:tcPr>
            <w:tcW w:w="4818" w:type="dxa"/>
          </w:tcPr>
          <w:p w14:paraId="0F03B08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1B98737B"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2"/>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6B1064C" w14:textId="77777777">
        <w:trPr>
          <w:trHeight w:val="1852"/>
        </w:trPr>
        <w:tc>
          <w:tcPr>
            <w:tcW w:w="4823" w:type="dxa"/>
          </w:tcPr>
          <w:p w14:paraId="1863C2F1" w14:textId="77777777" w:rsidR="00785189" w:rsidRDefault="009E0FDB">
            <w:pPr>
              <w:pStyle w:val="TableParagraph"/>
              <w:tabs>
                <w:tab w:val="left" w:pos="674"/>
              </w:tabs>
              <w:spacing w:before="111"/>
              <w:rPr>
                <w:sz w:val="24"/>
              </w:rPr>
            </w:pPr>
            <w:r>
              <w:rPr>
                <w:spacing w:val="-5"/>
                <w:sz w:val="24"/>
              </w:rPr>
              <w:t>s)</w:t>
            </w:r>
            <w:r>
              <w:rPr>
                <w:sz w:val="24"/>
              </w:rPr>
              <w:tab/>
              <w:t>Konverentsiteenused</w:t>
            </w:r>
            <w:r>
              <w:rPr>
                <w:spacing w:val="-3"/>
                <w:sz w:val="24"/>
              </w:rPr>
              <w:t xml:space="preserve"> </w:t>
            </w:r>
            <w:r>
              <w:rPr>
                <w:sz w:val="24"/>
              </w:rPr>
              <w:t>(CPC</w:t>
            </w:r>
            <w:r>
              <w:rPr>
                <w:spacing w:val="-2"/>
                <w:sz w:val="24"/>
              </w:rPr>
              <w:t xml:space="preserve"> 87909</w:t>
            </w:r>
            <w:r>
              <w:rPr>
                <w:b/>
                <w:spacing w:val="-2"/>
                <w:position w:val="8"/>
                <w:sz w:val="16"/>
              </w:rPr>
              <w:t>***</w:t>
            </w:r>
            <w:r>
              <w:rPr>
                <w:spacing w:val="-2"/>
                <w:sz w:val="24"/>
              </w:rPr>
              <w:t>)</w:t>
            </w:r>
          </w:p>
        </w:tc>
        <w:tc>
          <w:tcPr>
            <w:tcW w:w="4818" w:type="dxa"/>
          </w:tcPr>
          <w:p w14:paraId="463A4F4C" w14:textId="77777777" w:rsidR="00785189" w:rsidRDefault="009E0FDB">
            <w:pPr>
              <w:pStyle w:val="TableParagraph"/>
              <w:numPr>
                <w:ilvl w:val="0"/>
                <w:numId w:val="85"/>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4600F5D8" w14:textId="77777777" w:rsidR="00785189" w:rsidRDefault="009E0FDB">
            <w:pPr>
              <w:pStyle w:val="TableParagraph"/>
              <w:numPr>
                <w:ilvl w:val="0"/>
                <w:numId w:val="85"/>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2DE43424"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9"/>
                <w:sz w:val="24"/>
              </w:rPr>
              <w:t xml:space="preserve"> </w:t>
            </w:r>
            <w:r>
              <w:rPr>
                <w:sz w:val="24"/>
              </w:rPr>
              <w:t>eesmärgil“ osutatud juhtudel</w:t>
            </w:r>
          </w:p>
        </w:tc>
      </w:tr>
      <w:tr w:rsidR="00785189" w14:paraId="5ABBD4CF" w14:textId="77777777">
        <w:trPr>
          <w:trHeight w:val="510"/>
        </w:trPr>
        <w:tc>
          <w:tcPr>
            <w:tcW w:w="4823" w:type="dxa"/>
          </w:tcPr>
          <w:p w14:paraId="704B5471" w14:textId="77777777" w:rsidR="00785189" w:rsidRDefault="009E0FDB">
            <w:pPr>
              <w:pStyle w:val="TableParagraph"/>
              <w:tabs>
                <w:tab w:val="left" w:pos="674"/>
              </w:tabs>
              <w:spacing w:before="116"/>
              <w:rPr>
                <w:sz w:val="24"/>
              </w:rPr>
            </w:pPr>
            <w:r>
              <w:rPr>
                <w:spacing w:val="-5"/>
                <w:sz w:val="24"/>
              </w:rPr>
              <w:t>t)</w:t>
            </w:r>
            <w:r>
              <w:rPr>
                <w:sz w:val="24"/>
              </w:rPr>
              <w:tab/>
            </w:r>
            <w:r>
              <w:rPr>
                <w:spacing w:val="-5"/>
                <w:sz w:val="24"/>
              </w:rPr>
              <w:t>Muu</w:t>
            </w:r>
          </w:p>
        </w:tc>
        <w:tc>
          <w:tcPr>
            <w:tcW w:w="4818" w:type="dxa"/>
          </w:tcPr>
          <w:p w14:paraId="14F37428" w14:textId="77777777" w:rsidR="00785189" w:rsidRDefault="00785189">
            <w:pPr>
              <w:pStyle w:val="TableParagraph"/>
              <w:spacing w:before="0"/>
              <w:ind w:left="0"/>
            </w:pPr>
          </w:p>
        </w:tc>
      </w:tr>
      <w:tr w:rsidR="00785189" w14:paraId="2DA8C83F" w14:textId="77777777">
        <w:trPr>
          <w:trHeight w:val="1855"/>
        </w:trPr>
        <w:tc>
          <w:tcPr>
            <w:tcW w:w="4823" w:type="dxa"/>
          </w:tcPr>
          <w:p w14:paraId="72DFDE77" w14:textId="77777777" w:rsidR="00785189" w:rsidRDefault="009E0FDB">
            <w:pPr>
              <w:pStyle w:val="TableParagraph"/>
              <w:spacing w:before="117"/>
              <w:rPr>
                <w:sz w:val="24"/>
              </w:rPr>
            </w:pPr>
            <w:r>
              <w:rPr>
                <w:sz w:val="24"/>
              </w:rPr>
              <w:t>-</w:t>
            </w:r>
            <w:r>
              <w:rPr>
                <w:spacing w:val="-3"/>
                <w:sz w:val="24"/>
              </w:rPr>
              <w:t xml:space="preserve"> </w:t>
            </w:r>
            <w:r>
              <w:rPr>
                <w:sz w:val="24"/>
              </w:rPr>
              <w:t>Krediidiinfoteenused</w:t>
            </w:r>
            <w:r>
              <w:rPr>
                <w:spacing w:val="-1"/>
                <w:sz w:val="24"/>
              </w:rPr>
              <w:t xml:space="preserve"> </w:t>
            </w:r>
            <w:r>
              <w:rPr>
                <w:sz w:val="24"/>
              </w:rPr>
              <w:t>(CPC</w:t>
            </w:r>
            <w:r>
              <w:rPr>
                <w:spacing w:val="-1"/>
                <w:sz w:val="24"/>
              </w:rPr>
              <w:t xml:space="preserve"> </w:t>
            </w:r>
            <w:r>
              <w:rPr>
                <w:spacing w:val="-2"/>
                <w:sz w:val="24"/>
              </w:rPr>
              <w:t>87901)</w:t>
            </w:r>
          </w:p>
        </w:tc>
        <w:tc>
          <w:tcPr>
            <w:tcW w:w="4818" w:type="dxa"/>
          </w:tcPr>
          <w:p w14:paraId="11667032" w14:textId="77777777" w:rsidR="00785189" w:rsidRDefault="009E0FDB">
            <w:pPr>
              <w:pStyle w:val="TableParagraph"/>
              <w:numPr>
                <w:ilvl w:val="0"/>
                <w:numId w:val="84"/>
              </w:numPr>
              <w:tabs>
                <w:tab w:val="left" w:pos="366"/>
              </w:tabs>
              <w:spacing w:before="117"/>
              <w:ind w:left="366" w:hanging="259"/>
              <w:jc w:val="both"/>
              <w:rPr>
                <w:sz w:val="24"/>
              </w:rPr>
            </w:pPr>
            <w:r>
              <w:rPr>
                <w:spacing w:val="-2"/>
                <w:sz w:val="24"/>
              </w:rPr>
              <w:t>Piiranguteta</w:t>
            </w:r>
          </w:p>
          <w:p w14:paraId="21EAF679" w14:textId="77777777" w:rsidR="00785189" w:rsidRDefault="009E0FDB">
            <w:pPr>
              <w:pStyle w:val="TableParagraph"/>
              <w:numPr>
                <w:ilvl w:val="0"/>
                <w:numId w:val="84"/>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4DFE3E4C"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5D4FC33" w14:textId="77777777">
        <w:trPr>
          <w:trHeight w:val="1457"/>
        </w:trPr>
        <w:tc>
          <w:tcPr>
            <w:tcW w:w="4823" w:type="dxa"/>
          </w:tcPr>
          <w:p w14:paraId="3F16DC2C" w14:textId="77777777" w:rsidR="00785189" w:rsidRDefault="009E0FDB">
            <w:pPr>
              <w:pStyle w:val="TableParagraph"/>
              <w:spacing w:before="116"/>
              <w:rPr>
                <w:sz w:val="24"/>
              </w:rPr>
            </w:pPr>
            <w:r>
              <w:rPr>
                <w:sz w:val="24"/>
              </w:rPr>
              <w:t>-</w:t>
            </w:r>
            <w:r>
              <w:rPr>
                <w:spacing w:val="-11"/>
                <w:sz w:val="24"/>
              </w:rPr>
              <w:t xml:space="preserve"> </w:t>
            </w:r>
            <w:r>
              <w:rPr>
                <w:sz w:val="24"/>
              </w:rPr>
              <w:t>Tellimustoodete</w:t>
            </w:r>
            <w:r>
              <w:rPr>
                <w:spacing w:val="-10"/>
                <w:sz w:val="24"/>
              </w:rPr>
              <w:t xml:space="preserve"> </w:t>
            </w:r>
            <w:r>
              <w:rPr>
                <w:sz w:val="24"/>
              </w:rPr>
              <w:t>kujundamise</w:t>
            </w:r>
            <w:r>
              <w:rPr>
                <w:spacing w:val="-11"/>
                <w:sz w:val="24"/>
              </w:rPr>
              <w:t xml:space="preserve"> </w:t>
            </w:r>
            <w:r>
              <w:rPr>
                <w:sz w:val="24"/>
              </w:rPr>
              <w:t>teenused</w:t>
            </w:r>
            <w:r>
              <w:rPr>
                <w:spacing w:val="-10"/>
                <w:sz w:val="24"/>
              </w:rPr>
              <w:t xml:space="preserve"> </w:t>
            </w:r>
            <w:r>
              <w:rPr>
                <w:sz w:val="24"/>
              </w:rPr>
              <w:t xml:space="preserve">(CPC </w:t>
            </w:r>
            <w:r>
              <w:rPr>
                <w:spacing w:val="-2"/>
                <w:sz w:val="24"/>
              </w:rPr>
              <w:t>87907)</w:t>
            </w:r>
          </w:p>
        </w:tc>
        <w:tc>
          <w:tcPr>
            <w:tcW w:w="4818" w:type="dxa"/>
          </w:tcPr>
          <w:p w14:paraId="6B09622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6207F1D2"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36DC147C"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340A985D"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3BB62A41" w14:textId="77777777">
        <w:trPr>
          <w:trHeight w:val="511"/>
        </w:trPr>
        <w:tc>
          <w:tcPr>
            <w:tcW w:w="4823" w:type="dxa"/>
          </w:tcPr>
          <w:p w14:paraId="1583EDEC"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014B2AD0"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54ED1185" w14:textId="77777777">
        <w:trPr>
          <w:trHeight w:val="1458"/>
        </w:trPr>
        <w:tc>
          <w:tcPr>
            <w:tcW w:w="4823" w:type="dxa"/>
          </w:tcPr>
          <w:p w14:paraId="567FDE66" w14:textId="77777777" w:rsidR="00785189" w:rsidRDefault="009E0FDB">
            <w:pPr>
              <w:pStyle w:val="TableParagraph"/>
              <w:spacing w:before="116"/>
              <w:rPr>
                <w:sz w:val="24"/>
              </w:rPr>
            </w:pPr>
            <w:r>
              <w:rPr>
                <w:sz w:val="24"/>
              </w:rPr>
              <w:t>-</w:t>
            </w:r>
            <w:r>
              <w:rPr>
                <w:spacing w:val="-2"/>
                <w:sz w:val="24"/>
              </w:rPr>
              <w:t xml:space="preserve"> </w:t>
            </w:r>
            <w:r>
              <w:rPr>
                <w:sz w:val="24"/>
              </w:rPr>
              <w:t>Tööstusdisainiteenused</w:t>
            </w:r>
            <w:r>
              <w:rPr>
                <w:spacing w:val="1"/>
                <w:sz w:val="24"/>
              </w:rPr>
              <w:t xml:space="preserve"> </w:t>
            </w:r>
            <w:r>
              <w:rPr>
                <w:sz w:val="24"/>
              </w:rPr>
              <w:t>(CPC</w:t>
            </w:r>
            <w:r>
              <w:rPr>
                <w:spacing w:val="-1"/>
                <w:sz w:val="24"/>
              </w:rPr>
              <w:t xml:space="preserve"> </w:t>
            </w:r>
            <w:r>
              <w:rPr>
                <w:spacing w:val="-2"/>
                <w:sz w:val="24"/>
              </w:rPr>
              <w:t>86725)</w:t>
            </w:r>
          </w:p>
        </w:tc>
        <w:tc>
          <w:tcPr>
            <w:tcW w:w="4818" w:type="dxa"/>
          </w:tcPr>
          <w:p w14:paraId="0283CBBF"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152C05F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27D6ABB" w14:textId="77777777">
        <w:trPr>
          <w:trHeight w:val="1457"/>
        </w:trPr>
        <w:tc>
          <w:tcPr>
            <w:tcW w:w="4823" w:type="dxa"/>
          </w:tcPr>
          <w:p w14:paraId="25C60EC8" w14:textId="77777777" w:rsidR="00785189" w:rsidRDefault="009E0FDB">
            <w:pPr>
              <w:pStyle w:val="TableParagraph"/>
              <w:spacing w:before="116"/>
              <w:rPr>
                <w:sz w:val="24"/>
              </w:rPr>
            </w:pPr>
            <w:r>
              <w:rPr>
                <w:sz w:val="24"/>
              </w:rPr>
              <w:t>-</w:t>
            </w:r>
            <w:r>
              <w:rPr>
                <w:spacing w:val="-2"/>
                <w:sz w:val="24"/>
              </w:rPr>
              <w:t xml:space="preserve"> </w:t>
            </w:r>
            <w:r>
              <w:rPr>
                <w:sz w:val="24"/>
              </w:rPr>
              <w:t>Koopia-</w:t>
            </w:r>
            <w:r>
              <w:rPr>
                <w:spacing w:val="-2"/>
                <w:sz w:val="24"/>
              </w:rPr>
              <w:t xml:space="preserve"> </w:t>
            </w:r>
            <w:r>
              <w:rPr>
                <w:sz w:val="24"/>
              </w:rPr>
              <w:t>jms teenused</w:t>
            </w:r>
            <w:r>
              <w:rPr>
                <w:spacing w:val="1"/>
                <w:sz w:val="24"/>
              </w:rPr>
              <w:t xml:space="preserve"> </w:t>
            </w:r>
            <w:r>
              <w:rPr>
                <w:sz w:val="24"/>
              </w:rPr>
              <w:t>(CPC</w:t>
            </w:r>
            <w:r>
              <w:rPr>
                <w:spacing w:val="2"/>
                <w:sz w:val="24"/>
              </w:rPr>
              <w:t xml:space="preserve"> </w:t>
            </w:r>
            <w:r>
              <w:rPr>
                <w:spacing w:val="-2"/>
                <w:sz w:val="24"/>
              </w:rPr>
              <w:t>87904)</w:t>
            </w:r>
          </w:p>
        </w:tc>
        <w:tc>
          <w:tcPr>
            <w:tcW w:w="4818" w:type="dxa"/>
          </w:tcPr>
          <w:p w14:paraId="3A31E4F9"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272A07E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CC5A563" w14:textId="77777777">
        <w:trPr>
          <w:trHeight w:val="1458"/>
        </w:trPr>
        <w:tc>
          <w:tcPr>
            <w:tcW w:w="4823" w:type="dxa"/>
          </w:tcPr>
          <w:p w14:paraId="7074448C" w14:textId="77777777" w:rsidR="00785189" w:rsidRDefault="009E0FDB">
            <w:pPr>
              <w:pStyle w:val="TableParagraph"/>
              <w:spacing w:before="116"/>
              <w:ind w:right="428"/>
              <w:rPr>
                <w:sz w:val="24"/>
              </w:rPr>
            </w:pPr>
            <w:r>
              <w:rPr>
                <w:sz w:val="24"/>
              </w:rPr>
              <w:t>-</w:t>
            </w:r>
            <w:r>
              <w:rPr>
                <w:spacing w:val="-8"/>
                <w:sz w:val="24"/>
              </w:rPr>
              <w:t xml:space="preserve"> </w:t>
            </w:r>
            <w:r>
              <w:rPr>
                <w:sz w:val="24"/>
              </w:rPr>
              <w:t>Kirjaliku</w:t>
            </w:r>
            <w:r>
              <w:rPr>
                <w:spacing w:val="-7"/>
                <w:sz w:val="24"/>
              </w:rPr>
              <w:t xml:space="preserve"> </w:t>
            </w:r>
            <w:r>
              <w:rPr>
                <w:sz w:val="24"/>
              </w:rPr>
              <w:t>ja</w:t>
            </w:r>
            <w:r>
              <w:rPr>
                <w:spacing w:val="-7"/>
                <w:sz w:val="24"/>
              </w:rPr>
              <w:t xml:space="preserve"> </w:t>
            </w:r>
            <w:r>
              <w:rPr>
                <w:sz w:val="24"/>
              </w:rPr>
              <w:t>suulise</w:t>
            </w:r>
            <w:r>
              <w:rPr>
                <w:spacing w:val="-8"/>
                <w:sz w:val="24"/>
              </w:rPr>
              <w:t xml:space="preserve"> </w:t>
            </w:r>
            <w:r>
              <w:rPr>
                <w:sz w:val="24"/>
              </w:rPr>
              <w:t>tõlke</w:t>
            </w:r>
            <w:r>
              <w:rPr>
                <w:spacing w:val="-8"/>
                <w:sz w:val="24"/>
              </w:rPr>
              <w:t xml:space="preserve"> </w:t>
            </w:r>
            <w:r>
              <w:rPr>
                <w:sz w:val="24"/>
              </w:rPr>
              <w:t>teenused</w:t>
            </w:r>
            <w:r>
              <w:rPr>
                <w:spacing w:val="-5"/>
                <w:sz w:val="24"/>
              </w:rPr>
              <w:t xml:space="preserve"> </w:t>
            </w:r>
            <w:r>
              <w:rPr>
                <w:sz w:val="24"/>
              </w:rPr>
              <w:t xml:space="preserve">(CPC </w:t>
            </w:r>
            <w:r>
              <w:rPr>
                <w:spacing w:val="-2"/>
                <w:sz w:val="24"/>
              </w:rPr>
              <w:t>87905)</w:t>
            </w:r>
          </w:p>
        </w:tc>
        <w:tc>
          <w:tcPr>
            <w:tcW w:w="4818" w:type="dxa"/>
          </w:tcPr>
          <w:p w14:paraId="3776AD0A"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ED92DF9"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40B3CCC" w14:textId="77777777">
        <w:trPr>
          <w:trHeight w:val="1855"/>
        </w:trPr>
        <w:tc>
          <w:tcPr>
            <w:tcW w:w="4823" w:type="dxa"/>
          </w:tcPr>
          <w:p w14:paraId="5566B170" w14:textId="77777777" w:rsidR="00785189" w:rsidRDefault="009E0FDB">
            <w:pPr>
              <w:pStyle w:val="TableParagraph"/>
              <w:spacing w:before="116"/>
              <w:rPr>
                <w:sz w:val="24"/>
              </w:rPr>
            </w:pPr>
            <w:r>
              <w:rPr>
                <w:sz w:val="24"/>
              </w:rPr>
              <w:t>-</w:t>
            </w:r>
            <w:r>
              <w:rPr>
                <w:spacing w:val="-2"/>
                <w:sz w:val="24"/>
              </w:rPr>
              <w:t xml:space="preserve"> </w:t>
            </w:r>
            <w:r>
              <w:rPr>
                <w:sz w:val="24"/>
              </w:rPr>
              <w:t>Pesukogumisteenused</w:t>
            </w:r>
            <w:r>
              <w:rPr>
                <w:spacing w:val="-1"/>
                <w:sz w:val="24"/>
              </w:rPr>
              <w:t xml:space="preserve"> </w:t>
            </w:r>
            <w:r>
              <w:rPr>
                <w:sz w:val="24"/>
              </w:rPr>
              <w:t>(CPC</w:t>
            </w:r>
            <w:r>
              <w:rPr>
                <w:spacing w:val="-1"/>
                <w:sz w:val="24"/>
              </w:rPr>
              <w:t xml:space="preserve"> </w:t>
            </w:r>
            <w:r>
              <w:rPr>
                <w:spacing w:val="-2"/>
                <w:sz w:val="24"/>
              </w:rPr>
              <w:t>97011)</w:t>
            </w:r>
          </w:p>
        </w:tc>
        <w:tc>
          <w:tcPr>
            <w:tcW w:w="4818" w:type="dxa"/>
          </w:tcPr>
          <w:p w14:paraId="5FB1F3CC" w14:textId="77777777" w:rsidR="00785189" w:rsidRDefault="009E0FDB">
            <w:pPr>
              <w:pStyle w:val="TableParagraph"/>
              <w:numPr>
                <w:ilvl w:val="0"/>
                <w:numId w:val="83"/>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48E2B858" w14:textId="77777777" w:rsidR="00785189" w:rsidRDefault="009E0FDB">
            <w:pPr>
              <w:pStyle w:val="TableParagraph"/>
              <w:numPr>
                <w:ilvl w:val="0"/>
                <w:numId w:val="83"/>
              </w:numPr>
              <w:tabs>
                <w:tab w:val="left" w:pos="366"/>
              </w:tabs>
              <w:ind w:left="366" w:hanging="259"/>
              <w:jc w:val="both"/>
              <w:rPr>
                <w:sz w:val="24"/>
              </w:rPr>
            </w:pPr>
            <w:r>
              <w:rPr>
                <w:sz w:val="24"/>
              </w:rPr>
              <w:t>ja</w:t>
            </w:r>
            <w:r>
              <w:rPr>
                <w:spacing w:val="-2"/>
                <w:sz w:val="24"/>
              </w:rPr>
              <w:t xml:space="preserve"> </w:t>
            </w:r>
            <w:r>
              <w:rPr>
                <w:sz w:val="24"/>
              </w:rPr>
              <w:t>3)</w:t>
            </w:r>
            <w:r>
              <w:rPr>
                <w:spacing w:val="-1"/>
                <w:sz w:val="24"/>
              </w:rPr>
              <w:t xml:space="preserve"> </w:t>
            </w:r>
            <w:r>
              <w:rPr>
                <w:spacing w:val="-2"/>
                <w:sz w:val="24"/>
              </w:rPr>
              <w:t>Puuduvad</w:t>
            </w:r>
          </w:p>
          <w:p w14:paraId="3CC6DCA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392E53D" w14:textId="77777777">
        <w:trPr>
          <w:trHeight w:val="508"/>
        </w:trPr>
        <w:tc>
          <w:tcPr>
            <w:tcW w:w="4823" w:type="dxa"/>
          </w:tcPr>
          <w:p w14:paraId="2E2820F2" w14:textId="77777777" w:rsidR="00785189" w:rsidRDefault="009E0FDB">
            <w:pPr>
              <w:pStyle w:val="TableParagraph"/>
              <w:spacing w:before="116"/>
              <w:rPr>
                <w:sz w:val="24"/>
              </w:rPr>
            </w:pPr>
            <w:r>
              <w:rPr>
                <w:sz w:val="24"/>
              </w:rPr>
              <w:t>2.</w:t>
            </w:r>
            <w:r>
              <w:rPr>
                <w:spacing w:val="-2"/>
                <w:sz w:val="24"/>
              </w:rPr>
              <w:t xml:space="preserve"> SIDETEENUSED</w:t>
            </w:r>
          </w:p>
        </w:tc>
        <w:tc>
          <w:tcPr>
            <w:tcW w:w="4818" w:type="dxa"/>
          </w:tcPr>
          <w:p w14:paraId="5484BEA7" w14:textId="77777777" w:rsidR="00785189" w:rsidRDefault="00785189">
            <w:pPr>
              <w:pStyle w:val="TableParagraph"/>
              <w:spacing w:before="0"/>
              <w:ind w:left="0"/>
              <w:rPr>
                <w:sz w:val="24"/>
              </w:rPr>
            </w:pPr>
          </w:p>
        </w:tc>
      </w:tr>
      <w:tr w:rsidR="00785189" w14:paraId="11179853" w14:textId="77777777">
        <w:trPr>
          <w:trHeight w:val="2527"/>
        </w:trPr>
        <w:tc>
          <w:tcPr>
            <w:tcW w:w="4823" w:type="dxa"/>
          </w:tcPr>
          <w:p w14:paraId="3570FD19" w14:textId="77777777" w:rsidR="00785189" w:rsidRDefault="009E0FDB">
            <w:pPr>
              <w:pStyle w:val="TableParagraph"/>
              <w:spacing w:before="116"/>
              <w:rPr>
                <w:sz w:val="24"/>
              </w:rPr>
            </w:pPr>
            <w:r>
              <w:rPr>
                <w:sz w:val="24"/>
              </w:rPr>
              <w:t xml:space="preserve">2.B. </w:t>
            </w:r>
            <w:r>
              <w:rPr>
                <w:spacing w:val="-2"/>
                <w:sz w:val="24"/>
              </w:rPr>
              <w:t>Kulleriteenused</w:t>
            </w:r>
          </w:p>
          <w:p w14:paraId="4AAA7ACD" w14:textId="77777777" w:rsidR="00785189" w:rsidRDefault="009E0FDB">
            <w:pPr>
              <w:pStyle w:val="TableParagraph"/>
              <w:rPr>
                <w:sz w:val="24"/>
              </w:rPr>
            </w:pPr>
            <w:r>
              <w:rPr>
                <w:sz w:val="24"/>
              </w:rPr>
              <w:t>-</w:t>
            </w:r>
            <w:r>
              <w:rPr>
                <w:spacing w:val="-3"/>
                <w:sz w:val="24"/>
              </w:rPr>
              <w:t xml:space="preserve"> </w:t>
            </w:r>
            <w:r>
              <w:rPr>
                <w:sz w:val="24"/>
              </w:rPr>
              <w:t>Kulleriteenused (CPC</w:t>
            </w:r>
            <w:r>
              <w:rPr>
                <w:spacing w:val="-1"/>
                <w:sz w:val="24"/>
              </w:rPr>
              <w:t xml:space="preserve"> </w:t>
            </w:r>
            <w:r>
              <w:rPr>
                <w:spacing w:val="-2"/>
                <w:sz w:val="24"/>
              </w:rPr>
              <w:t>7512)</w:t>
            </w:r>
          </w:p>
        </w:tc>
        <w:tc>
          <w:tcPr>
            <w:tcW w:w="4818" w:type="dxa"/>
          </w:tcPr>
          <w:p w14:paraId="0935F8B2" w14:textId="77777777" w:rsidR="00785189" w:rsidRDefault="009E0FDB">
            <w:pPr>
              <w:pStyle w:val="TableParagraph"/>
              <w:numPr>
                <w:ilvl w:val="0"/>
                <w:numId w:val="82"/>
              </w:numPr>
              <w:tabs>
                <w:tab w:val="left" w:pos="366"/>
              </w:tabs>
              <w:spacing w:before="116"/>
              <w:ind w:left="366" w:hanging="259"/>
              <w:rPr>
                <w:sz w:val="24"/>
              </w:rPr>
            </w:pPr>
            <w:r>
              <w:rPr>
                <w:spacing w:val="-2"/>
                <w:sz w:val="24"/>
              </w:rPr>
              <w:t>Piiranguteta</w:t>
            </w:r>
          </w:p>
          <w:p w14:paraId="76927F8E" w14:textId="77777777" w:rsidR="00785189" w:rsidRDefault="009E0FDB">
            <w:pPr>
              <w:pStyle w:val="TableParagraph"/>
              <w:numPr>
                <w:ilvl w:val="0"/>
                <w:numId w:val="82"/>
              </w:numPr>
              <w:tabs>
                <w:tab w:val="left" w:pos="366"/>
              </w:tabs>
              <w:ind w:left="366" w:hanging="259"/>
              <w:rPr>
                <w:sz w:val="24"/>
              </w:rPr>
            </w:pPr>
            <w:r>
              <w:rPr>
                <w:spacing w:val="-2"/>
                <w:sz w:val="24"/>
              </w:rPr>
              <w:t>Puuduvad</w:t>
            </w:r>
          </w:p>
          <w:p w14:paraId="6D3461F2" w14:textId="77777777" w:rsidR="00785189" w:rsidRDefault="009E0FDB">
            <w:pPr>
              <w:pStyle w:val="TableParagraph"/>
              <w:numPr>
                <w:ilvl w:val="0"/>
                <w:numId w:val="82"/>
              </w:numPr>
              <w:tabs>
                <w:tab w:val="left" w:pos="366"/>
              </w:tabs>
              <w:ind w:left="107" w:right="1188" w:firstLine="0"/>
              <w:rPr>
                <w:sz w:val="24"/>
              </w:rPr>
            </w:pPr>
            <w:r>
              <w:rPr>
                <w:sz w:val="24"/>
              </w:rPr>
              <w:t>Puuduvad, v.a igale konkreetsele transpordiliigile</w:t>
            </w:r>
            <w:r>
              <w:rPr>
                <w:spacing w:val="-15"/>
                <w:sz w:val="24"/>
              </w:rPr>
              <w:t xml:space="preserve"> </w:t>
            </w:r>
            <w:r>
              <w:rPr>
                <w:sz w:val="24"/>
              </w:rPr>
              <w:t>kehtestatud</w:t>
            </w:r>
            <w:r>
              <w:rPr>
                <w:spacing w:val="-15"/>
                <w:sz w:val="24"/>
              </w:rPr>
              <w:t xml:space="preserve"> </w:t>
            </w:r>
            <w:r>
              <w:rPr>
                <w:sz w:val="24"/>
              </w:rPr>
              <w:t>nõuded.</w:t>
            </w:r>
          </w:p>
          <w:p w14:paraId="0D9E6865" w14:textId="77777777" w:rsidR="00785189" w:rsidRDefault="009E0FDB">
            <w:pPr>
              <w:pStyle w:val="TableParagraph"/>
              <w:numPr>
                <w:ilvl w:val="0"/>
                <w:numId w:val="82"/>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513B7361"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70C63829"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657853ED" w14:textId="77777777">
        <w:trPr>
          <w:trHeight w:val="511"/>
        </w:trPr>
        <w:tc>
          <w:tcPr>
            <w:tcW w:w="4823" w:type="dxa"/>
          </w:tcPr>
          <w:p w14:paraId="7F657A9F"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731E1E2B"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5E125189" w14:textId="77777777">
        <w:trPr>
          <w:trHeight w:val="10064"/>
        </w:trPr>
        <w:tc>
          <w:tcPr>
            <w:tcW w:w="4823" w:type="dxa"/>
          </w:tcPr>
          <w:p w14:paraId="54389220" w14:textId="77777777" w:rsidR="00785189" w:rsidRDefault="009E0FDB">
            <w:pPr>
              <w:pStyle w:val="TableParagraph"/>
              <w:spacing w:before="116"/>
              <w:rPr>
                <w:sz w:val="24"/>
              </w:rPr>
            </w:pPr>
            <w:r>
              <w:rPr>
                <w:sz w:val="24"/>
              </w:rPr>
              <w:t>2.C.</w:t>
            </w:r>
            <w:r>
              <w:rPr>
                <w:spacing w:val="-2"/>
                <w:sz w:val="24"/>
              </w:rPr>
              <w:t xml:space="preserve"> Telekommunikatsiooniteenused</w:t>
            </w:r>
          </w:p>
          <w:p w14:paraId="194AA61A" w14:textId="77777777" w:rsidR="00785189" w:rsidRDefault="009E0FDB">
            <w:pPr>
              <w:pStyle w:val="TableParagraph"/>
              <w:rPr>
                <w:sz w:val="24"/>
              </w:rPr>
            </w:pPr>
            <w:r>
              <w:rPr>
                <w:sz w:val="24"/>
              </w:rPr>
              <w:t>(Telekommunikatsiooniteenused, mida osutatakse</w:t>
            </w:r>
            <w:r>
              <w:rPr>
                <w:spacing w:val="-6"/>
                <w:sz w:val="24"/>
              </w:rPr>
              <w:t xml:space="preserve"> </w:t>
            </w:r>
            <w:r>
              <w:rPr>
                <w:sz w:val="24"/>
              </w:rPr>
              <w:t>punktides</w:t>
            </w:r>
            <w:r>
              <w:rPr>
                <w:spacing w:val="-5"/>
                <w:sz w:val="24"/>
              </w:rPr>
              <w:t xml:space="preserve"> </w:t>
            </w:r>
            <w:r>
              <w:rPr>
                <w:sz w:val="24"/>
              </w:rPr>
              <w:t>a,</w:t>
            </w:r>
            <w:r>
              <w:rPr>
                <w:spacing w:val="-5"/>
                <w:sz w:val="24"/>
              </w:rPr>
              <w:t xml:space="preserve"> </w:t>
            </w:r>
            <w:r>
              <w:rPr>
                <w:sz w:val="24"/>
              </w:rPr>
              <w:t>b,</w:t>
            </w:r>
            <w:r>
              <w:rPr>
                <w:spacing w:val="-5"/>
                <w:sz w:val="24"/>
              </w:rPr>
              <w:t xml:space="preserve"> </w:t>
            </w:r>
            <w:r>
              <w:rPr>
                <w:sz w:val="24"/>
              </w:rPr>
              <w:t>c,</w:t>
            </w:r>
            <w:r>
              <w:rPr>
                <w:spacing w:val="-5"/>
                <w:sz w:val="24"/>
              </w:rPr>
              <w:t xml:space="preserve"> </w:t>
            </w:r>
            <w:r>
              <w:rPr>
                <w:sz w:val="24"/>
              </w:rPr>
              <w:t>f,</w:t>
            </w:r>
            <w:r>
              <w:rPr>
                <w:spacing w:val="-5"/>
                <w:sz w:val="24"/>
              </w:rPr>
              <w:t xml:space="preserve"> </w:t>
            </w:r>
            <w:r>
              <w:rPr>
                <w:sz w:val="24"/>
              </w:rPr>
              <w:t>g</w:t>
            </w:r>
            <w:r>
              <w:rPr>
                <w:spacing w:val="-6"/>
                <w:sz w:val="24"/>
              </w:rPr>
              <w:t xml:space="preserve"> </w:t>
            </w:r>
            <w:r>
              <w:rPr>
                <w:sz w:val="24"/>
              </w:rPr>
              <w:t>ja</w:t>
            </w:r>
            <w:r>
              <w:rPr>
                <w:spacing w:val="-5"/>
                <w:sz w:val="24"/>
              </w:rPr>
              <w:t xml:space="preserve"> </w:t>
            </w:r>
            <w:r>
              <w:rPr>
                <w:sz w:val="24"/>
              </w:rPr>
              <w:t>o</w:t>
            </w:r>
            <w:r>
              <w:rPr>
                <w:spacing w:val="-5"/>
                <w:sz w:val="24"/>
              </w:rPr>
              <w:t xml:space="preserve"> </w:t>
            </w:r>
            <w:r>
              <w:rPr>
                <w:sz w:val="24"/>
              </w:rPr>
              <w:t>nimetatud vahendite abil üldkasutatava rajatistepõhise (traadipõhise ja raadioelektroonilise) telekommunikatsioonivõrgu kaudu)</w:t>
            </w:r>
          </w:p>
        </w:tc>
        <w:tc>
          <w:tcPr>
            <w:tcW w:w="4818" w:type="dxa"/>
          </w:tcPr>
          <w:p w14:paraId="5FD2EA11" w14:textId="77777777" w:rsidR="00785189" w:rsidRDefault="009E0FDB">
            <w:pPr>
              <w:pStyle w:val="TableParagraph"/>
              <w:numPr>
                <w:ilvl w:val="0"/>
                <w:numId w:val="81"/>
              </w:numPr>
              <w:tabs>
                <w:tab w:val="left" w:pos="366"/>
              </w:tabs>
              <w:spacing w:before="116"/>
              <w:ind w:right="306" w:firstLine="0"/>
              <w:rPr>
                <w:sz w:val="24"/>
              </w:rPr>
            </w:pPr>
            <w:r>
              <w:rPr>
                <w:sz w:val="24"/>
              </w:rPr>
              <w:t>Rahvusvaheline</w:t>
            </w:r>
            <w:r>
              <w:rPr>
                <w:spacing w:val="-10"/>
                <w:sz w:val="24"/>
              </w:rPr>
              <w:t xml:space="preserve"> </w:t>
            </w:r>
            <w:r>
              <w:rPr>
                <w:sz w:val="24"/>
              </w:rPr>
              <w:t>liiklus</w:t>
            </w:r>
            <w:r>
              <w:rPr>
                <w:spacing w:val="-10"/>
                <w:sz w:val="24"/>
              </w:rPr>
              <w:t xml:space="preserve"> </w:t>
            </w:r>
            <w:r>
              <w:rPr>
                <w:sz w:val="24"/>
              </w:rPr>
              <w:t>võib</w:t>
            </w:r>
            <w:r>
              <w:rPr>
                <w:spacing w:val="-10"/>
                <w:sz w:val="24"/>
              </w:rPr>
              <w:t xml:space="preserve"> </w:t>
            </w:r>
            <w:r>
              <w:rPr>
                <w:sz w:val="24"/>
              </w:rPr>
              <w:t>toimuda</w:t>
            </w:r>
            <w:r>
              <w:rPr>
                <w:spacing w:val="-10"/>
                <w:sz w:val="24"/>
              </w:rPr>
              <w:t xml:space="preserve"> </w:t>
            </w:r>
            <w:r>
              <w:rPr>
                <w:sz w:val="24"/>
              </w:rPr>
              <w:t>ainult sellise füüsilise või juriidilise isiku rahvusvaheliste sadamate kaudu, kellel on reguleeriva asutuse antud luba paigaldada, käitada või kasutada Mehhiko territooriumil asuvat üldkasutatavat telekommunikatsioonivõrku, millel on luba osutada rahvusvahelisi kaugteenuseid.</w:t>
            </w:r>
          </w:p>
          <w:p w14:paraId="396A77FA" w14:textId="77777777" w:rsidR="00785189" w:rsidRDefault="009E0FDB">
            <w:pPr>
              <w:pStyle w:val="TableParagraph"/>
              <w:numPr>
                <w:ilvl w:val="0"/>
                <w:numId w:val="81"/>
              </w:numPr>
              <w:tabs>
                <w:tab w:val="left" w:pos="366"/>
              </w:tabs>
              <w:spacing w:before="121"/>
              <w:ind w:left="366" w:hanging="259"/>
              <w:rPr>
                <w:sz w:val="24"/>
              </w:rPr>
            </w:pPr>
            <w:r>
              <w:rPr>
                <w:spacing w:val="-2"/>
                <w:sz w:val="24"/>
              </w:rPr>
              <w:t>Puuduvad</w:t>
            </w:r>
          </w:p>
          <w:p w14:paraId="44897794" w14:textId="77777777" w:rsidR="00785189" w:rsidRDefault="009E0FDB">
            <w:pPr>
              <w:pStyle w:val="TableParagraph"/>
              <w:numPr>
                <w:ilvl w:val="0"/>
                <w:numId w:val="81"/>
              </w:numPr>
              <w:tabs>
                <w:tab w:val="left" w:pos="366"/>
              </w:tabs>
              <w:ind w:right="123" w:firstLine="0"/>
              <w:rPr>
                <w:sz w:val="24"/>
              </w:rPr>
            </w:pPr>
            <w:r>
              <w:rPr>
                <w:sz w:val="24"/>
              </w:rPr>
              <w:t>Telekommunikatsiooni reguleeriv komisjon (Comisión</w:t>
            </w:r>
            <w:r>
              <w:rPr>
                <w:spacing w:val="-14"/>
                <w:sz w:val="24"/>
              </w:rPr>
              <w:t xml:space="preserve"> </w:t>
            </w:r>
            <w:r>
              <w:rPr>
                <w:sz w:val="24"/>
              </w:rPr>
              <w:t>Reguladora</w:t>
            </w:r>
            <w:r>
              <w:rPr>
                <w:spacing w:val="-14"/>
                <w:sz w:val="24"/>
              </w:rPr>
              <w:t xml:space="preserve"> </w:t>
            </w:r>
            <w:r>
              <w:rPr>
                <w:sz w:val="24"/>
              </w:rPr>
              <w:t>de</w:t>
            </w:r>
            <w:r>
              <w:rPr>
                <w:spacing w:val="-14"/>
                <w:sz w:val="24"/>
              </w:rPr>
              <w:t xml:space="preserve"> </w:t>
            </w:r>
            <w:r>
              <w:rPr>
                <w:sz w:val="24"/>
              </w:rPr>
              <w:t>Telecomunicaciones) (edaspidi „CRT“), reserveerib kogukondlikele FM-raadiojaamadele 10 % FM-sagedusalast, mis ulatub 88 MHz-st 108 MHz-ni. See protsendimäär antakse kontsessioonina nimetatud sagedusala ülemise osa kohta.</w:t>
            </w:r>
          </w:p>
          <w:p w14:paraId="68BD46B9" w14:textId="77777777" w:rsidR="00785189" w:rsidRDefault="009E0FDB">
            <w:pPr>
              <w:pStyle w:val="TableParagraph"/>
              <w:ind w:right="57"/>
              <w:rPr>
                <w:sz w:val="24"/>
              </w:rPr>
            </w:pPr>
            <w:r>
              <w:rPr>
                <w:sz w:val="24"/>
              </w:rPr>
              <w:t>CRT</w:t>
            </w:r>
            <w:r>
              <w:rPr>
                <w:spacing w:val="-7"/>
                <w:sz w:val="24"/>
              </w:rPr>
              <w:t xml:space="preserve"> </w:t>
            </w:r>
            <w:r>
              <w:rPr>
                <w:sz w:val="24"/>
              </w:rPr>
              <w:t>eraldab</w:t>
            </w:r>
            <w:r>
              <w:rPr>
                <w:spacing w:val="-7"/>
                <w:sz w:val="24"/>
              </w:rPr>
              <w:t xml:space="preserve"> </w:t>
            </w:r>
            <w:r>
              <w:rPr>
                <w:sz w:val="24"/>
              </w:rPr>
              <w:t>700</w:t>
            </w:r>
            <w:r>
              <w:rPr>
                <w:spacing w:val="-7"/>
                <w:sz w:val="24"/>
              </w:rPr>
              <w:t xml:space="preserve"> </w:t>
            </w:r>
            <w:r>
              <w:rPr>
                <w:sz w:val="24"/>
              </w:rPr>
              <w:t>MHz</w:t>
            </w:r>
            <w:r>
              <w:rPr>
                <w:spacing w:val="-8"/>
                <w:sz w:val="24"/>
              </w:rPr>
              <w:t xml:space="preserve"> </w:t>
            </w:r>
            <w:r>
              <w:rPr>
                <w:sz w:val="24"/>
              </w:rPr>
              <w:t>sagedusalast</w:t>
            </w:r>
            <w:r>
              <w:rPr>
                <w:spacing w:val="-7"/>
                <w:sz w:val="24"/>
              </w:rPr>
              <w:t xml:space="preserve"> </w:t>
            </w:r>
            <w:r>
              <w:rPr>
                <w:sz w:val="24"/>
              </w:rPr>
              <w:t>90</w:t>
            </w:r>
            <w:r>
              <w:rPr>
                <w:spacing w:val="-6"/>
                <w:sz w:val="24"/>
              </w:rPr>
              <w:t xml:space="preserve"> </w:t>
            </w:r>
            <w:r>
              <w:rPr>
                <w:sz w:val="24"/>
              </w:rPr>
              <w:t>MHz otse</w:t>
            </w:r>
            <w:r>
              <w:rPr>
                <w:spacing w:val="-7"/>
                <w:sz w:val="24"/>
              </w:rPr>
              <w:t xml:space="preserve"> </w:t>
            </w:r>
            <w:r>
              <w:rPr>
                <w:sz w:val="24"/>
              </w:rPr>
              <w:t>jagatud</w:t>
            </w:r>
            <w:r>
              <w:rPr>
                <w:spacing w:val="-7"/>
                <w:sz w:val="24"/>
              </w:rPr>
              <w:t xml:space="preserve"> </w:t>
            </w:r>
            <w:r>
              <w:rPr>
                <w:sz w:val="24"/>
              </w:rPr>
              <w:t>hulgimüügivõrgu</w:t>
            </w:r>
            <w:r>
              <w:rPr>
                <w:spacing w:val="-7"/>
                <w:sz w:val="24"/>
              </w:rPr>
              <w:t xml:space="preserve"> </w:t>
            </w:r>
            <w:r>
              <w:rPr>
                <w:sz w:val="24"/>
              </w:rPr>
              <w:t>käitamiseks</w:t>
            </w:r>
            <w:r>
              <w:rPr>
                <w:spacing w:val="-7"/>
                <w:sz w:val="24"/>
              </w:rPr>
              <w:t xml:space="preserve"> </w:t>
            </w:r>
            <w:r>
              <w:rPr>
                <w:sz w:val="24"/>
              </w:rPr>
              <w:t xml:space="preserve">ja kasutamiseks kaubandusliku kontsessiooni </w:t>
            </w:r>
            <w:r>
              <w:rPr>
                <w:spacing w:val="-2"/>
                <w:sz w:val="24"/>
              </w:rPr>
              <w:t>alusel.</w:t>
            </w:r>
          </w:p>
          <w:p w14:paraId="404F1EDE" w14:textId="77777777" w:rsidR="00785189" w:rsidRDefault="009E0FDB">
            <w:pPr>
              <w:pStyle w:val="TableParagraph"/>
              <w:spacing w:before="121"/>
              <w:ind w:right="57"/>
              <w:rPr>
                <w:sz w:val="24"/>
              </w:rPr>
            </w:pPr>
            <w:r>
              <w:rPr>
                <w:sz w:val="24"/>
              </w:rPr>
              <w:t>Rahvusvahelise</w:t>
            </w:r>
            <w:r>
              <w:rPr>
                <w:spacing w:val="-15"/>
                <w:sz w:val="24"/>
              </w:rPr>
              <w:t xml:space="preserve"> </w:t>
            </w:r>
            <w:r>
              <w:rPr>
                <w:sz w:val="24"/>
              </w:rPr>
              <w:t>kaugside</w:t>
            </w:r>
            <w:r>
              <w:rPr>
                <w:spacing w:val="-13"/>
                <w:sz w:val="24"/>
              </w:rPr>
              <w:t xml:space="preserve"> </w:t>
            </w:r>
            <w:r>
              <w:rPr>
                <w:sz w:val="24"/>
              </w:rPr>
              <w:t>teenuste</w:t>
            </w:r>
            <w:r>
              <w:rPr>
                <w:spacing w:val="-15"/>
                <w:sz w:val="24"/>
              </w:rPr>
              <w:t xml:space="preserve"> </w:t>
            </w:r>
            <w:r>
              <w:rPr>
                <w:sz w:val="24"/>
              </w:rPr>
              <w:t xml:space="preserve">edasimüüjad võivad sõlmida telekommunikatsiooniteenuste osutamise lepingu üksnes volitatud </w:t>
            </w:r>
            <w:r>
              <w:rPr>
                <w:spacing w:val="-2"/>
                <w:sz w:val="24"/>
              </w:rPr>
              <w:t>kontsessionääriga.</w:t>
            </w:r>
          </w:p>
          <w:p w14:paraId="3660078F" w14:textId="77777777" w:rsidR="00785189" w:rsidRDefault="009E0FDB">
            <w:pPr>
              <w:pStyle w:val="TableParagraph"/>
              <w:ind w:right="57"/>
              <w:rPr>
                <w:sz w:val="24"/>
              </w:rPr>
            </w:pPr>
            <w:r>
              <w:rPr>
                <w:sz w:val="24"/>
              </w:rPr>
              <w:t>Telekommunikatsioonisektoris ülekaalukaks tunnistatud majandustegevuses osaleja või kontsessionäärid, kes kuuluvad sellesse majandusgruppi, kuhu asjaomane ülekaalukas osaleja</w:t>
            </w:r>
            <w:r>
              <w:rPr>
                <w:spacing w:val="-7"/>
                <w:sz w:val="24"/>
              </w:rPr>
              <w:t xml:space="preserve"> </w:t>
            </w:r>
            <w:r>
              <w:rPr>
                <w:sz w:val="24"/>
              </w:rPr>
              <w:t>kuulub,</w:t>
            </w:r>
            <w:r>
              <w:rPr>
                <w:spacing w:val="-6"/>
                <w:sz w:val="24"/>
              </w:rPr>
              <w:t xml:space="preserve"> </w:t>
            </w:r>
            <w:r>
              <w:rPr>
                <w:sz w:val="24"/>
              </w:rPr>
              <w:t>ei</w:t>
            </w:r>
            <w:r>
              <w:rPr>
                <w:spacing w:val="-6"/>
                <w:sz w:val="24"/>
              </w:rPr>
              <w:t xml:space="preserve"> </w:t>
            </w:r>
            <w:r>
              <w:rPr>
                <w:sz w:val="24"/>
              </w:rPr>
              <w:t>tohi</w:t>
            </w:r>
            <w:r>
              <w:rPr>
                <w:spacing w:val="-6"/>
                <w:sz w:val="24"/>
              </w:rPr>
              <w:t xml:space="preserve"> </w:t>
            </w:r>
            <w:r>
              <w:rPr>
                <w:sz w:val="24"/>
              </w:rPr>
              <w:t>otseselt</w:t>
            </w:r>
            <w:r>
              <w:rPr>
                <w:spacing w:val="-6"/>
                <w:sz w:val="24"/>
              </w:rPr>
              <w:t xml:space="preserve"> </w:t>
            </w:r>
            <w:r>
              <w:rPr>
                <w:sz w:val="24"/>
              </w:rPr>
              <w:t>ega</w:t>
            </w:r>
            <w:r>
              <w:rPr>
                <w:spacing w:val="-7"/>
                <w:sz w:val="24"/>
              </w:rPr>
              <w:t xml:space="preserve"> </w:t>
            </w:r>
            <w:r>
              <w:rPr>
                <w:sz w:val="24"/>
              </w:rPr>
              <w:t>kaudselt</w:t>
            </w:r>
            <w:r>
              <w:rPr>
                <w:spacing w:val="-6"/>
                <w:sz w:val="24"/>
              </w:rPr>
              <w:t xml:space="preserve"> </w:t>
            </w:r>
            <w:r>
              <w:rPr>
                <w:sz w:val="24"/>
              </w:rPr>
              <w:t>olla osaline üheski edasimüüjas.</w:t>
            </w:r>
          </w:p>
          <w:p w14:paraId="1D0EDBC8" w14:textId="77777777" w:rsidR="00785189" w:rsidRDefault="009E0FDB">
            <w:pPr>
              <w:pStyle w:val="TableParagraph"/>
              <w:numPr>
                <w:ilvl w:val="0"/>
                <w:numId w:val="81"/>
              </w:numPr>
              <w:tabs>
                <w:tab w:val="left" w:pos="366"/>
              </w:tabs>
              <w:spacing w:before="121"/>
              <w:ind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7FCED25A"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3C68C1E1"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3A35D082" w14:textId="77777777">
        <w:trPr>
          <w:trHeight w:val="511"/>
        </w:trPr>
        <w:tc>
          <w:tcPr>
            <w:tcW w:w="4823" w:type="dxa"/>
          </w:tcPr>
          <w:p w14:paraId="19E29FE5"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261CCECA"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7367C69E" w14:textId="77777777">
        <w:trPr>
          <w:trHeight w:val="1854"/>
        </w:trPr>
        <w:tc>
          <w:tcPr>
            <w:tcW w:w="4823" w:type="dxa"/>
          </w:tcPr>
          <w:p w14:paraId="3D8CDCC0" w14:textId="77777777" w:rsidR="00785189" w:rsidRDefault="009E0FDB">
            <w:pPr>
              <w:pStyle w:val="TableParagraph"/>
              <w:tabs>
                <w:tab w:val="left" w:pos="674"/>
              </w:tabs>
              <w:spacing w:before="116"/>
              <w:rPr>
                <w:sz w:val="24"/>
              </w:rPr>
            </w:pPr>
            <w:r>
              <w:rPr>
                <w:spacing w:val="-5"/>
                <w:sz w:val="24"/>
              </w:rPr>
              <w:t>a)</w:t>
            </w:r>
            <w:r>
              <w:rPr>
                <w:sz w:val="24"/>
              </w:rPr>
              <w:tab/>
              <w:t>Telefoniteenused</w:t>
            </w:r>
            <w:r>
              <w:rPr>
                <w:spacing w:val="-2"/>
                <w:sz w:val="24"/>
              </w:rPr>
              <w:t xml:space="preserve"> </w:t>
            </w:r>
            <w:r>
              <w:rPr>
                <w:sz w:val="24"/>
              </w:rPr>
              <w:t>(CPC 75211,</w:t>
            </w:r>
            <w:r>
              <w:rPr>
                <w:spacing w:val="-1"/>
                <w:sz w:val="24"/>
              </w:rPr>
              <w:t xml:space="preserve"> </w:t>
            </w:r>
            <w:r>
              <w:rPr>
                <w:spacing w:val="-2"/>
                <w:sz w:val="24"/>
              </w:rPr>
              <w:t>75212)</w:t>
            </w:r>
          </w:p>
        </w:tc>
        <w:tc>
          <w:tcPr>
            <w:tcW w:w="4818" w:type="dxa"/>
          </w:tcPr>
          <w:p w14:paraId="5FFD7D33" w14:textId="77777777" w:rsidR="00785189" w:rsidRDefault="009E0FDB">
            <w:pPr>
              <w:pStyle w:val="TableParagraph"/>
              <w:numPr>
                <w:ilvl w:val="0"/>
                <w:numId w:val="80"/>
              </w:numPr>
              <w:tabs>
                <w:tab w:val="left" w:pos="366"/>
              </w:tabs>
              <w:spacing w:before="116"/>
              <w:ind w:left="366" w:hanging="259"/>
              <w:jc w:val="both"/>
              <w:rPr>
                <w:sz w:val="24"/>
              </w:rPr>
            </w:pPr>
            <w:r>
              <w:rPr>
                <w:sz w:val="24"/>
              </w:rPr>
              <w:t>Nagu</w:t>
            </w:r>
            <w:r>
              <w:rPr>
                <w:spacing w:val="-2"/>
                <w:sz w:val="24"/>
              </w:rPr>
              <w:t xml:space="preserve"> </w:t>
            </w:r>
            <w:r>
              <w:rPr>
                <w:sz w:val="24"/>
              </w:rPr>
              <w:t>osutatud</w:t>
            </w:r>
            <w:r>
              <w:rPr>
                <w:spacing w:val="-1"/>
                <w:sz w:val="24"/>
              </w:rPr>
              <w:t xml:space="preserve"> </w:t>
            </w:r>
            <w:r>
              <w:rPr>
                <w:sz w:val="24"/>
              </w:rPr>
              <w:t>punktis</w:t>
            </w:r>
            <w:r>
              <w:rPr>
                <w:spacing w:val="-1"/>
                <w:sz w:val="24"/>
              </w:rPr>
              <w:t xml:space="preserve"> </w:t>
            </w:r>
            <w:r>
              <w:rPr>
                <w:spacing w:val="-2"/>
                <w:sz w:val="24"/>
              </w:rPr>
              <w:t>2.C.1).</w:t>
            </w:r>
          </w:p>
          <w:p w14:paraId="1AB90A5C" w14:textId="77777777" w:rsidR="00785189" w:rsidRDefault="009E0FDB">
            <w:pPr>
              <w:pStyle w:val="TableParagraph"/>
              <w:numPr>
                <w:ilvl w:val="0"/>
                <w:numId w:val="80"/>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47CF366D"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6AC574D" w14:textId="77777777">
        <w:trPr>
          <w:trHeight w:val="1852"/>
        </w:trPr>
        <w:tc>
          <w:tcPr>
            <w:tcW w:w="4823" w:type="dxa"/>
          </w:tcPr>
          <w:p w14:paraId="6F3B7F20" w14:textId="77777777" w:rsidR="00785189" w:rsidRDefault="009E0FDB">
            <w:pPr>
              <w:pStyle w:val="TableParagraph"/>
              <w:tabs>
                <w:tab w:val="left" w:pos="674"/>
              </w:tabs>
              <w:spacing w:before="121" w:line="235" w:lineRule="auto"/>
              <w:ind w:left="674" w:right="149" w:hanging="567"/>
              <w:rPr>
                <w:sz w:val="24"/>
              </w:rPr>
            </w:pPr>
            <w:r>
              <w:rPr>
                <w:spacing w:val="-6"/>
                <w:sz w:val="24"/>
              </w:rPr>
              <w:t>b)</w:t>
            </w:r>
            <w:r>
              <w:rPr>
                <w:sz w:val="24"/>
              </w:rPr>
              <w:tab/>
              <w:t>Pakettkommuteeritud</w:t>
            </w:r>
            <w:r>
              <w:rPr>
                <w:spacing w:val="-15"/>
                <w:sz w:val="24"/>
              </w:rPr>
              <w:t xml:space="preserve"> </w:t>
            </w:r>
            <w:r>
              <w:rPr>
                <w:sz w:val="24"/>
              </w:rPr>
              <w:t>andmesideteenused (CPC 7523</w:t>
            </w:r>
            <w:r>
              <w:rPr>
                <w:b/>
                <w:position w:val="8"/>
                <w:sz w:val="16"/>
              </w:rPr>
              <w:t>**</w:t>
            </w:r>
            <w:r>
              <w:rPr>
                <w:sz w:val="24"/>
              </w:rPr>
              <w:t>)</w:t>
            </w:r>
          </w:p>
        </w:tc>
        <w:tc>
          <w:tcPr>
            <w:tcW w:w="4818" w:type="dxa"/>
          </w:tcPr>
          <w:p w14:paraId="5888E5D6" w14:textId="77777777" w:rsidR="00785189" w:rsidRDefault="009E0FDB">
            <w:pPr>
              <w:pStyle w:val="TableParagraph"/>
              <w:numPr>
                <w:ilvl w:val="0"/>
                <w:numId w:val="79"/>
              </w:numPr>
              <w:tabs>
                <w:tab w:val="left" w:pos="366"/>
              </w:tabs>
              <w:spacing w:before="116"/>
              <w:ind w:left="366" w:hanging="259"/>
              <w:jc w:val="both"/>
              <w:rPr>
                <w:sz w:val="24"/>
              </w:rPr>
            </w:pPr>
            <w:r>
              <w:rPr>
                <w:sz w:val="24"/>
              </w:rPr>
              <w:t>Nagu</w:t>
            </w:r>
            <w:r>
              <w:rPr>
                <w:spacing w:val="-2"/>
                <w:sz w:val="24"/>
              </w:rPr>
              <w:t xml:space="preserve"> </w:t>
            </w:r>
            <w:r>
              <w:rPr>
                <w:sz w:val="24"/>
              </w:rPr>
              <w:t>osutatud</w:t>
            </w:r>
            <w:r>
              <w:rPr>
                <w:spacing w:val="-1"/>
                <w:sz w:val="24"/>
              </w:rPr>
              <w:t xml:space="preserve"> </w:t>
            </w:r>
            <w:r>
              <w:rPr>
                <w:sz w:val="24"/>
              </w:rPr>
              <w:t>punktis</w:t>
            </w:r>
            <w:r>
              <w:rPr>
                <w:spacing w:val="-1"/>
                <w:sz w:val="24"/>
              </w:rPr>
              <w:t xml:space="preserve"> </w:t>
            </w:r>
            <w:r>
              <w:rPr>
                <w:spacing w:val="-2"/>
                <w:sz w:val="24"/>
              </w:rPr>
              <w:t>2.C.1).</w:t>
            </w:r>
          </w:p>
          <w:p w14:paraId="16E61C49" w14:textId="77777777" w:rsidR="00785189" w:rsidRDefault="009E0FDB">
            <w:pPr>
              <w:pStyle w:val="TableParagraph"/>
              <w:numPr>
                <w:ilvl w:val="0"/>
                <w:numId w:val="79"/>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14D7D252" w14:textId="77777777" w:rsidR="00785189" w:rsidRDefault="009E0FDB">
            <w:pPr>
              <w:pStyle w:val="TableParagraph"/>
              <w:spacing w:before="121"/>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8E3CCF0" w14:textId="77777777">
        <w:trPr>
          <w:trHeight w:val="1854"/>
        </w:trPr>
        <w:tc>
          <w:tcPr>
            <w:tcW w:w="4823" w:type="dxa"/>
          </w:tcPr>
          <w:p w14:paraId="0C9DF1B4" w14:textId="77777777" w:rsidR="00785189" w:rsidRDefault="009E0FDB">
            <w:pPr>
              <w:pStyle w:val="TableParagraph"/>
              <w:tabs>
                <w:tab w:val="left" w:pos="674"/>
              </w:tabs>
              <w:spacing w:before="121" w:line="235" w:lineRule="auto"/>
              <w:ind w:left="674" w:right="281" w:hanging="567"/>
              <w:rPr>
                <w:sz w:val="24"/>
              </w:rPr>
            </w:pPr>
            <w:r>
              <w:rPr>
                <w:spacing w:val="-6"/>
                <w:sz w:val="24"/>
              </w:rPr>
              <w:t>c)</w:t>
            </w:r>
            <w:r>
              <w:rPr>
                <w:sz w:val="24"/>
              </w:rPr>
              <w:tab/>
              <w:t>Ahelkommuteeritud</w:t>
            </w:r>
            <w:r>
              <w:rPr>
                <w:spacing w:val="-15"/>
                <w:sz w:val="24"/>
              </w:rPr>
              <w:t xml:space="preserve"> </w:t>
            </w:r>
            <w:r>
              <w:rPr>
                <w:sz w:val="24"/>
              </w:rPr>
              <w:t>andmesideteenused (CPC 7523</w:t>
            </w:r>
            <w:r>
              <w:rPr>
                <w:b/>
                <w:position w:val="8"/>
                <w:sz w:val="16"/>
              </w:rPr>
              <w:t>**</w:t>
            </w:r>
            <w:r>
              <w:rPr>
                <w:sz w:val="24"/>
              </w:rPr>
              <w:t>)</w:t>
            </w:r>
          </w:p>
        </w:tc>
        <w:tc>
          <w:tcPr>
            <w:tcW w:w="4818" w:type="dxa"/>
          </w:tcPr>
          <w:p w14:paraId="224E39DE" w14:textId="77777777" w:rsidR="00785189" w:rsidRDefault="009E0FDB">
            <w:pPr>
              <w:pStyle w:val="TableParagraph"/>
              <w:numPr>
                <w:ilvl w:val="0"/>
                <w:numId w:val="78"/>
              </w:numPr>
              <w:tabs>
                <w:tab w:val="left" w:pos="366"/>
              </w:tabs>
              <w:spacing w:before="116"/>
              <w:ind w:left="366" w:hanging="259"/>
              <w:jc w:val="both"/>
              <w:rPr>
                <w:sz w:val="24"/>
              </w:rPr>
            </w:pPr>
            <w:r>
              <w:rPr>
                <w:sz w:val="24"/>
              </w:rPr>
              <w:t>Nagu</w:t>
            </w:r>
            <w:r>
              <w:rPr>
                <w:spacing w:val="-2"/>
                <w:sz w:val="24"/>
              </w:rPr>
              <w:t xml:space="preserve"> </w:t>
            </w:r>
            <w:r>
              <w:rPr>
                <w:sz w:val="24"/>
              </w:rPr>
              <w:t>osutatud</w:t>
            </w:r>
            <w:r>
              <w:rPr>
                <w:spacing w:val="-1"/>
                <w:sz w:val="24"/>
              </w:rPr>
              <w:t xml:space="preserve"> </w:t>
            </w:r>
            <w:r>
              <w:rPr>
                <w:sz w:val="24"/>
              </w:rPr>
              <w:t>punktis</w:t>
            </w:r>
            <w:r>
              <w:rPr>
                <w:spacing w:val="-1"/>
                <w:sz w:val="24"/>
              </w:rPr>
              <w:t xml:space="preserve"> </w:t>
            </w:r>
            <w:r>
              <w:rPr>
                <w:spacing w:val="-2"/>
                <w:sz w:val="24"/>
              </w:rPr>
              <w:t>2.C.1).</w:t>
            </w:r>
          </w:p>
          <w:p w14:paraId="2E0ECB52" w14:textId="77777777" w:rsidR="00785189" w:rsidRDefault="009E0FDB">
            <w:pPr>
              <w:pStyle w:val="TableParagraph"/>
              <w:numPr>
                <w:ilvl w:val="0"/>
                <w:numId w:val="78"/>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089AE22F"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B366E9E" w14:textId="77777777">
        <w:trPr>
          <w:trHeight w:val="1459"/>
        </w:trPr>
        <w:tc>
          <w:tcPr>
            <w:tcW w:w="4823" w:type="dxa"/>
          </w:tcPr>
          <w:p w14:paraId="1639DEF1" w14:textId="77777777" w:rsidR="00785189" w:rsidRDefault="009E0FDB">
            <w:pPr>
              <w:pStyle w:val="TableParagraph"/>
              <w:tabs>
                <w:tab w:val="left" w:pos="674"/>
              </w:tabs>
              <w:spacing w:before="111"/>
              <w:rPr>
                <w:sz w:val="24"/>
              </w:rPr>
            </w:pPr>
            <w:r>
              <w:rPr>
                <w:spacing w:val="-5"/>
                <w:sz w:val="24"/>
              </w:rPr>
              <w:t>f)</w:t>
            </w:r>
            <w:r>
              <w:rPr>
                <w:sz w:val="24"/>
              </w:rPr>
              <w:tab/>
              <w:t>Faksiteenused</w:t>
            </w:r>
            <w:r>
              <w:rPr>
                <w:spacing w:val="-1"/>
                <w:sz w:val="24"/>
              </w:rPr>
              <w:t xml:space="preserve"> </w:t>
            </w:r>
            <w:r>
              <w:rPr>
                <w:sz w:val="24"/>
              </w:rPr>
              <w:t>(CPC 7521</w:t>
            </w:r>
            <w:r>
              <w:rPr>
                <w:b/>
                <w:position w:val="8"/>
                <w:sz w:val="16"/>
              </w:rPr>
              <w:t>**</w:t>
            </w:r>
            <w:r>
              <w:rPr>
                <w:b/>
                <w:spacing w:val="17"/>
                <w:position w:val="8"/>
                <w:sz w:val="16"/>
              </w:rPr>
              <w:t xml:space="preserve"> </w:t>
            </w:r>
            <w:r>
              <w:rPr>
                <w:sz w:val="24"/>
              </w:rPr>
              <w:t xml:space="preserve">ja </w:t>
            </w:r>
            <w:r>
              <w:rPr>
                <w:spacing w:val="-2"/>
                <w:sz w:val="24"/>
              </w:rPr>
              <w:t>529</w:t>
            </w:r>
            <w:r>
              <w:rPr>
                <w:b/>
                <w:spacing w:val="-2"/>
                <w:position w:val="8"/>
                <w:sz w:val="16"/>
              </w:rPr>
              <w:t>**</w:t>
            </w:r>
            <w:r>
              <w:rPr>
                <w:spacing w:val="-2"/>
                <w:sz w:val="24"/>
              </w:rPr>
              <w:t>)</w:t>
            </w:r>
          </w:p>
        </w:tc>
        <w:tc>
          <w:tcPr>
            <w:tcW w:w="4818" w:type="dxa"/>
          </w:tcPr>
          <w:p w14:paraId="452A8F87" w14:textId="77777777" w:rsidR="00785189" w:rsidRDefault="009E0FDB">
            <w:pPr>
              <w:pStyle w:val="TableParagraph"/>
              <w:spacing w:before="117"/>
              <w:jc w:val="both"/>
              <w:rPr>
                <w:sz w:val="24"/>
              </w:rPr>
            </w:pPr>
            <w:r>
              <w:rPr>
                <w:sz w:val="24"/>
              </w:rPr>
              <w:t>1), 2)</w:t>
            </w:r>
            <w:r>
              <w:rPr>
                <w:spacing w:val="-2"/>
                <w:sz w:val="24"/>
              </w:rPr>
              <w:t xml:space="preserve"> </w:t>
            </w:r>
            <w:r>
              <w:rPr>
                <w:sz w:val="24"/>
              </w:rPr>
              <w:t>ja 3)</w:t>
            </w:r>
            <w:r>
              <w:rPr>
                <w:spacing w:val="-2"/>
                <w:sz w:val="24"/>
              </w:rPr>
              <w:t xml:space="preserve"> Puuduvad</w:t>
            </w:r>
          </w:p>
          <w:p w14:paraId="0CD10EEE"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81F7422" w14:textId="77777777">
        <w:trPr>
          <w:trHeight w:val="2405"/>
        </w:trPr>
        <w:tc>
          <w:tcPr>
            <w:tcW w:w="4823" w:type="dxa"/>
          </w:tcPr>
          <w:p w14:paraId="023E790C" w14:textId="77777777" w:rsidR="00785189" w:rsidRDefault="009E0FDB">
            <w:pPr>
              <w:pStyle w:val="TableParagraph"/>
              <w:tabs>
                <w:tab w:val="left" w:pos="674"/>
              </w:tabs>
              <w:spacing w:before="121" w:line="235" w:lineRule="auto"/>
              <w:ind w:left="674" w:right="400" w:hanging="567"/>
              <w:rPr>
                <w:sz w:val="24"/>
              </w:rPr>
            </w:pPr>
            <w:r>
              <w:rPr>
                <w:spacing w:val="-6"/>
                <w:sz w:val="24"/>
              </w:rPr>
              <w:t>g)</w:t>
            </w:r>
            <w:r>
              <w:rPr>
                <w:sz w:val="24"/>
              </w:rPr>
              <w:tab/>
              <w:t>Renditud</w:t>
            </w:r>
            <w:r>
              <w:rPr>
                <w:spacing w:val="-14"/>
                <w:sz w:val="24"/>
              </w:rPr>
              <w:t xml:space="preserve"> </w:t>
            </w:r>
            <w:r>
              <w:rPr>
                <w:sz w:val="24"/>
              </w:rPr>
              <w:t>erapüsiliinide</w:t>
            </w:r>
            <w:r>
              <w:rPr>
                <w:spacing w:val="-15"/>
                <w:sz w:val="24"/>
              </w:rPr>
              <w:t xml:space="preserve"> </w:t>
            </w:r>
            <w:r>
              <w:rPr>
                <w:sz w:val="24"/>
              </w:rPr>
              <w:t>teenused</w:t>
            </w:r>
            <w:r>
              <w:rPr>
                <w:spacing w:val="-14"/>
                <w:sz w:val="24"/>
              </w:rPr>
              <w:t xml:space="preserve"> </w:t>
            </w:r>
            <w:r>
              <w:rPr>
                <w:sz w:val="24"/>
              </w:rPr>
              <w:t>(CPC 7522</w:t>
            </w:r>
            <w:r>
              <w:rPr>
                <w:b/>
                <w:position w:val="8"/>
                <w:sz w:val="16"/>
              </w:rPr>
              <w:t>**</w:t>
            </w:r>
            <w:r>
              <w:rPr>
                <w:b/>
                <w:spacing w:val="40"/>
                <w:position w:val="8"/>
                <w:sz w:val="16"/>
              </w:rPr>
              <w:t xml:space="preserve"> </w:t>
            </w:r>
            <w:r>
              <w:rPr>
                <w:sz w:val="24"/>
              </w:rPr>
              <w:t>ja 7523</w:t>
            </w:r>
            <w:r>
              <w:rPr>
                <w:b/>
                <w:position w:val="8"/>
                <w:sz w:val="16"/>
              </w:rPr>
              <w:t>**</w:t>
            </w:r>
            <w:r>
              <w:rPr>
                <w:sz w:val="24"/>
              </w:rPr>
              <w:t>)</w:t>
            </w:r>
          </w:p>
        </w:tc>
        <w:tc>
          <w:tcPr>
            <w:tcW w:w="4818" w:type="dxa"/>
          </w:tcPr>
          <w:p w14:paraId="31B66613" w14:textId="77777777" w:rsidR="00785189" w:rsidRDefault="009E0FDB">
            <w:pPr>
              <w:pStyle w:val="TableParagraph"/>
              <w:numPr>
                <w:ilvl w:val="0"/>
                <w:numId w:val="77"/>
              </w:numPr>
              <w:tabs>
                <w:tab w:val="left" w:pos="366"/>
              </w:tabs>
              <w:spacing w:before="116"/>
              <w:ind w:right="276" w:firstLine="0"/>
              <w:rPr>
                <w:sz w:val="24"/>
              </w:rPr>
            </w:pPr>
            <w:r>
              <w:rPr>
                <w:sz w:val="24"/>
              </w:rPr>
              <w:t>Nagu osutatud punktis 2.C.1). Renditud erapüsiliinide</w:t>
            </w:r>
            <w:r>
              <w:rPr>
                <w:spacing w:val="-12"/>
                <w:sz w:val="24"/>
              </w:rPr>
              <w:t xml:space="preserve"> </w:t>
            </w:r>
            <w:r>
              <w:rPr>
                <w:sz w:val="24"/>
              </w:rPr>
              <w:t>edasimüük</w:t>
            </w:r>
            <w:r>
              <w:rPr>
                <w:spacing w:val="-9"/>
                <w:sz w:val="24"/>
              </w:rPr>
              <w:t xml:space="preserve"> </w:t>
            </w:r>
            <w:r>
              <w:rPr>
                <w:sz w:val="24"/>
              </w:rPr>
              <w:t>eravõrkudesse</w:t>
            </w:r>
            <w:r>
              <w:rPr>
                <w:spacing w:val="-11"/>
                <w:sz w:val="24"/>
              </w:rPr>
              <w:t xml:space="preserve"> </w:t>
            </w:r>
            <w:r>
              <w:rPr>
                <w:sz w:val="24"/>
              </w:rPr>
              <w:t>ei</w:t>
            </w:r>
            <w:r>
              <w:rPr>
                <w:spacing w:val="-11"/>
                <w:sz w:val="24"/>
              </w:rPr>
              <w:t xml:space="preserve"> </w:t>
            </w:r>
            <w:r>
              <w:rPr>
                <w:sz w:val="24"/>
              </w:rPr>
              <w:t>ole Mehhikos lubatud.</w:t>
            </w:r>
          </w:p>
          <w:p w14:paraId="3D76C0E5" w14:textId="77777777" w:rsidR="00785189" w:rsidRDefault="009E0FDB">
            <w:pPr>
              <w:pStyle w:val="TableParagraph"/>
              <w:numPr>
                <w:ilvl w:val="0"/>
                <w:numId w:val="77"/>
              </w:numPr>
              <w:tabs>
                <w:tab w:val="left" w:pos="366"/>
              </w:tabs>
              <w:ind w:left="366" w:hanging="259"/>
              <w:rPr>
                <w:sz w:val="24"/>
              </w:rPr>
            </w:pPr>
            <w:r>
              <w:rPr>
                <w:sz w:val="24"/>
              </w:rPr>
              <w:t>ja</w:t>
            </w:r>
            <w:r>
              <w:rPr>
                <w:spacing w:val="-2"/>
                <w:sz w:val="24"/>
              </w:rPr>
              <w:t xml:space="preserve"> </w:t>
            </w:r>
            <w:r>
              <w:rPr>
                <w:sz w:val="24"/>
              </w:rPr>
              <w:t xml:space="preserve">3) </w:t>
            </w:r>
            <w:r>
              <w:rPr>
                <w:spacing w:val="-2"/>
                <w:sz w:val="24"/>
              </w:rPr>
              <w:t>Puuduvad</w:t>
            </w:r>
          </w:p>
          <w:p w14:paraId="0FD2E171"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59B70C26"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5E59F8CD"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072A6843" w14:textId="77777777">
        <w:trPr>
          <w:trHeight w:val="511"/>
        </w:trPr>
        <w:tc>
          <w:tcPr>
            <w:tcW w:w="4823" w:type="dxa"/>
          </w:tcPr>
          <w:p w14:paraId="3CAAB900"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7C87F762"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4B60049F" w14:textId="77777777">
        <w:trPr>
          <w:trHeight w:val="510"/>
        </w:trPr>
        <w:tc>
          <w:tcPr>
            <w:tcW w:w="4823" w:type="dxa"/>
          </w:tcPr>
          <w:p w14:paraId="00EE76FC" w14:textId="77777777" w:rsidR="00785189" w:rsidRDefault="009E0FDB">
            <w:pPr>
              <w:pStyle w:val="TableParagraph"/>
              <w:tabs>
                <w:tab w:val="left" w:pos="674"/>
              </w:tabs>
              <w:spacing w:before="116"/>
              <w:rPr>
                <w:sz w:val="24"/>
              </w:rPr>
            </w:pPr>
            <w:r>
              <w:rPr>
                <w:spacing w:val="-5"/>
                <w:sz w:val="24"/>
              </w:rPr>
              <w:t>o)</w:t>
            </w:r>
            <w:r>
              <w:rPr>
                <w:sz w:val="24"/>
              </w:rPr>
              <w:tab/>
            </w:r>
            <w:r>
              <w:rPr>
                <w:spacing w:val="-5"/>
                <w:sz w:val="24"/>
              </w:rPr>
              <w:t>Muu</w:t>
            </w:r>
          </w:p>
        </w:tc>
        <w:tc>
          <w:tcPr>
            <w:tcW w:w="4818" w:type="dxa"/>
          </w:tcPr>
          <w:p w14:paraId="57574E34" w14:textId="77777777" w:rsidR="00785189" w:rsidRDefault="00785189">
            <w:pPr>
              <w:pStyle w:val="TableParagraph"/>
              <w:spacing w:before="0"/>
              <w:ind w:left="0"/>
            </w:pPr>
          </w:p>
        </w:tc>
      </w:tr>
      <w:tr w:rsidR="00785189" w14:paraId="7528EF78" w14:textId="77777777">
        <w:trPr>
          <w:trHeight w:val="2248"/>
        </w:trPr>
        <w:tc>
          <w:tcPr>
            <w:tcW w:w="4823" w:type="dxa"/>
          </w:tcPr>
          <w:p w14:paraId="3D9E2400" w14:textId="77777777" w:rsidR="00785189" w:rsidRDefault="009E0FDB">
            <w:pPr>
              <w:pStyle w:val="TableParagraph"/>
              <w:spacing w:before="116"/>
              <w:rPr>
                <w:sz w:val="24"/>
              </w:rPr>
            </w:pPr>
            <w:r>
              <w:rPr>
                <w:sz w:val="24"/>
              </w:rPr>
              <w:t>-</w:t>
            </w:r>
            <w:r>
              <w:rPr>
                <w:spacing w:val="-3"/>
                <w:sz w:val="24"/>
              </w:rPr>
              <w:t xml:space="preserve"> </w:t>
            </w:r>
            <w:r>
              <w:rPr>
                <w:sz w:val="24"/>
              </w:rPr>
              <w:t>Kaugotsinguteenused</w:t>
            </w:r>
            <w:r>
              <w:rPr>
                <w:spacing w:val="1"/>
                <w:sz w:val="24"/>
              </w:rPr>
              <w:t xml:space="preserve"> </w:t>
            </w:r>
            <w:r>
              <w:rPr>
                <w:sz w:val="24"/>
              </w:rPr>
              <w:t>(CPC</w:t>
            </w:r>
            <w:r>
              <w:rPr>
                <w:spacing w:val="-1"/>
                <w:sz w:val="24"/>
              </w:rPr>
              <w:t xml:space="preserve"> </w:t>
            </w:r>
            <w:r>
              <w:rPr>
                <w:spacing w:val="-2"/>
                <w:sz w:val="24"/>
              </w:rPr>
              <w:t>75291)</w:t>
            </w:r>
          </w:p>
        </w:tc>
        <w:tc>
          <w:tcPr>
            <w:tcW w:w="4818" w:type="dxa"/>
          </w:tcPr>
          <w:p w14:paraId="76D7DE7A" w14:textId="77777777" w:rsidR="00785189" w:rsidRDefault="009E0FDB">
            <w:pPr>
              <w:pStyle w:val="TableParagraph"/>
              <w:numPr>
                <w:ilvl w:val="0"/>
                <w:numId w:val="76"/>
              </w:numPr>
              <w:tabs>
                <w:tab w:val="left" w:pos="366"/>
              </w:tabs>
              <w:spacing w:before="116"/>
              <w:ind w:left="366" w:hanging="259"/>
              <w:rPr>
                <w:sz w:val="24"/>
              </w:rPr>
            </w:pPr>
            <w:r>
              <w:rPr>
                <w:sz w:val="24"/>
              </w:rPr>
              <w:t>Nagu</w:t>
            </w:r>
            <w:r>
              <w:rPr>
                <w:spacing w:val="-2"/>
                <w:sz w:val="24"/>
              </w:rPr>
              <w:t xml:space="preserve"> </w:t>
            </w:r>
            <w:r>
              <w:rPr>
                <w:sz w:val="24"/>
              </w:rPr>
              <w:t>osutatud</w:t>
            </w:r>
            <w:r>
              <w:rPr>
                <w:spacing w:val="-1"/>
                <w:sz w:val="24"/>
              </w:rPr>
              <w:t xml:space="preserve"> </w:t>
            </w:r>
            <w:r>
              <w:rPr>
                <w:sz w:val="24"/>
              </w:rPr>
              <w:t>punktis</w:t>
            </w:r>
            <w:r>
              <w:rPr>
                <w:spacing w:val="-1"/>
                <w:sz w:val="24"/>
              </w:rPr>
              <w:t xml:space="preserve"> </w:t>
            </w:r>
            <w:r>
              <w:rPr>
                <w:spacing w:val="-2"/>
                <w:sz w:val="24"/>
              </w:rPr>
              <w:t>2.C.1).</w:t>
            </w:r>
          </w:p>
          <w:p w14:paraId="527EDD4A" w14:textId="77777777" w:rsidR="00785189" w:rsidRDefault="009E0FDB">
            <w:pPr>
              <w:pStyle w:val="TableParagraph"/>
              <w:numPr>
                <w:ilvl w:val="0"/>
                <w:numId w:val="76"/>
              </w:numPr>
              <w:tabs>
                <w:tab w:val="left" w:pos="366"/>
              </w:tabs>
              <w:ind w:left="366" w:hanging="259"/>
              <w:rPr>
                <w:sz w:val="24"/>
              </w:rPr>
            </w:pPr>
            <w:r>
              <w:rPr>
                <w:spacing w:val="-2"/>
                <w:sz w:val="24"/>
              </w:rPr>
              <w:t>Puuduvad</w:t>
            </w:r>
          </w:p>
          <w:p w14:paraId="67FC3A2B" w14:textId="77777777" w:rsidR="00785189" w:rsidRDefault="009E0FDB">
            <w:pPr>
              <w:pStyle w:val="TableParagraph"/>
              <w:numPr>
                <w:ilvl w:val="0"/>
                <w:numId w:val="76"/>
              </w:numPr>
              <w:tabs>
                <w:tab w:val="left" w:pos="366"/>
              </w:tabs>
              <w:ind w:left="366" w:hanging="259"/>
              <w:rPr>
                <w:sz w:val="24"/>
              </w:rPr>
            </w:pPr>
            <w:r>
              <w:rPr>
                <w:sz w:val="24"/>
              </w:rPr>
              <w:t>Nagu</w:t>
            </w:r>
            <w:r>
              <w:rPr>
                <w:spacing w:val="-2"/>
                <w:sz w:val="24"/>
              </w:rPr>
              <w:t xml:space="preserve"> </w:t>
            </w:r>
            <w:r>
              <w:rPr>
                <w:sz w:val="24"/>
              </w:rPr>
              <w:t>osutatud</w:t>
            </w:r>
            <w:r>
              <w:rPr>
                <w:spacing w:val="-1"/>
                <w:sz w:val="24"/>
              </w:rPr>
              <w:t xml:space="preserve"> </w:t>
            </w:r>
            <w:r>
              <w:rPr>
                <w:sz w:val="24"/>
              </w:rPr>
              <w:t>punktis</w:t>
            </w:r>
            <w:r>
              <w:rPr>
                <w:spacing w:val="-1"/>
                <w:sz w:val="24"/>
              </w:rPr>
              <w:t xml:space="preserve"> </w:t>
            </w:r>
            <w:r>
              <w:rPr>
                <w:spacing w:val="-2"/>
                <w:sz w:val="24"/>
              </w:rPr>
              <w:t>2.C.3).</w:t>
            </w:r>
          </w:p>
          <w:p w14:paraId="52507F1A" w14:textId="77777777" w:rsidR="00785189" w:rsidRDefault="009E0FDB">
            <w:pPr>
              <w:pStyle w:val="TableParagraph"/>
              <w:numPr>
                <w:ilvl w:val="0"/>
                <w:numId w:val="76"/>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DE7AE86" w14:textId="77777777">
        <w:trPr>
          <w:trHeight w:val="1854"/>
        </w:trPr>
        <w:tc>
          <w:tcPr>
            <w:tcW w:w="4823" w:type="dxa"/>
          </w:tcPr>
          <w:p w14:paraId="3E77C56E" w14:textId="77777777" w:rsidR="00785189" w:rsidRDefault="009E0FDB">
            <w:pPr>
              <w:pStyle w:val="TableParagraph"/>
              <w:spacing w:before="111"/>
              <w:rPr>
                <w:sz w:val="24"/>
              </w:rPr>
            </w:pPr>
            <w:r>
              <w:rPr>
                <w:sz w:val="24"/>
              </w:rPr>
              <w:t>-</w:t>
            </w:r>
            <w:r>
              <w:rPr>
                <w:spacing w:val="-3"/>
                <w:sz w:val="24"/>
              </w:rPr>
              <w:t xml:space="preserve"> </w:t>
            </w:r>
            <w:r>
              <w:rPr>
                <w:sz w:val="24"/>
              </w:rPr>
              <w:t xml:space="preserve">Mobiiltelefoniteenused </w:t>
            </w:r>
            <w:r>
              <w:rPr>
                <w:spacing w:val="-2"/>
                <w:sz w:val="24"/>
              </w:rPr>
              <w:t>(75213</w:t>
            </w:r>
            <w:r>
              <w:rPr>
                <w:b/>
                <w:spacing w:val="-2"/>
                <w:position w:val="8"/>
                <w:sz w:val="16"/>
              </w:rPr>
              <w:t>**</w:t>
            </w:r>
            <w:r>
              <w:rPr>
                <w:spacing w:val="-2"/>
                <w:sz w:val="24"/>
              </w:rPr>
              <w:t>)</w:t>
            </w:r>
          </w:p>
        </w:tc>
        <w:tc>
          <w:tcPr>
            <w:tcW w:w="4818" w:type="dxa"/>
          </w:tcPr>
          <w:p w14:paraId="13DDEA1A" w14:textId="77777777" w:rsidR="00785189" w:rsidRDefault="009E0FDB">
            <w:pPr>
              <w:pStyle w:val="TableParagraph"/>
              <w:numPr>
                <w:ilvl w:val="0"/>
                <w:numId w:val="75"/>
              </w:numPr>
              <w:tabs>
                <w:tab w:val="left" w:pos="366"/>
              </w:tabs>
              <w:spacing w:before="116"/>
              <w:ind w:left="366" w:hanging="259"/>
              <w:jc w:val="both"/>
              <w:rPr>
                <w:sz w:val="24"/>
              </w:rPr>
            </w:pPr>
            <w:r>
              <w:rPr>
                <w:sz w:val="24"/>
              </w:rPr>
              <w:t>Nagu</w:t>
            </w:r>
            <w:r>
              <w:rPr>
                <w:spacing w:val="-2"/>
                <w:sz w:val="24"/>
              </w:rPr>
              <w:t xml:space="preserve"> </w:t>
            </w:r>
            <w:r>
              <w:rPr>
                <w:sz w:val="24"/>
              </w:rPr>
              <w:t>osutatud</w:t>
            </w:r>
            <w:r>
              <w:rPr>
                <w:spacing w:val="-1"/>
                <w:sz w:val="24"/>
              </w:rPr>
              <w:t xml:space="preserve"> </w:t>
            </w:r>
            <w:r>
              <w:rPr>
                <w:sz w:val="24"/>
              </w:rPr>
              <w:t>punktis</w:t>
            </w:r>
            <w:r>
              <w:rPr>
                <w:spacing w:val="-1"/>
                <w:sz w:val="24"/>
              </w:rPr>
              <w:t xml:space="preserve"> </w:t>
            </w:r>
            <w:r>
              <w:rPr>
                <w:spacing w:val="-2"/>
                <w:sz w:val="24"/>
              </w:rPr>
              <w:t>2.C.1).</w:t>
            </w:r>
          </w:p>
          <w:p w14:paraId="436A9274" w14:textId="77777777" w:rsidR="00785189" w:rsidRDefault="009E0FDB">
            <w:pPr>
              <w:pStyle w:val="TableParagraph"/>
              <w:numPr>
                <w:ilvl w:val="0"/>
                <w:numId w:val="75"/>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6A815005"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C78BB0F" w14:textId="77777777">
        <w:trPr>
          <w:trHeight w:val="3355"/>
        </w:trPr>
        <w:tc>
          <w:tcPr>
            <w:tcW w:w="4823" w:type="dxa"/>
          </w:tcPr>
          <w:p w14:paraId="3C1F3B4C" w14:textId="77777777" w:rsidR="00785189" w:rsidRDefault="009E0FDB">
            <w:pPr>
              <w:pStyle w:val="TableParagraph"/>
              <w:spacing w:before="111"/>
              <w:rPr>
                <w:b/>
                <w:position w:val="8"/>
                <w:sz w:val="16"/>
              </w:rPr>
            </w:pPr>
            <w:r>
              <w:rPr>
                <w:sz w:val="24"/>
              </w:rPr>
              <w:t>-</w:t>
            </w:r>
            <w:r>
              <w:rPr>
                <w:spacing w:val="-1"/>
                <w:sz w:val="24"/>
              </w:rPr>
              <w:t xml:space="preserve"> </w:t>
            </w:r>
            <w:r>
              <w:rPr>
                <w:spacing w:val="-2"/>
                <w:sz w:val="24"/>
              </w:rPr>
              <w:t>Edasimüüjad</w:t>
            </w:r>
            <w:r>
              <w:rPr>
                <w:b/>
                <w:spacing w:val="-2"/>
                <w:position w:val="8"/>
                <w:sz w:val="16"/>
              </w:rPr>
              <w:t>8</w:t>
            </w:r>
          </w:p>
        </w:tc>
        <w:tc>
          <w:tcPr>
            <w:tcW w:w="4818" w:type="dxa"/>
          </w:tcPr>
          <w:p w14:paraId="1532ACC0" w14:textId="77777777" w:rsidR="00785189" w:rsidRDefault="009E0FDB">
            <w:pPr>
              <w:pStyle w:val="TableParagraph"/>
              <w:numPr>
                <w:ilvl w:val="0"/>
                <w:numId w:val="74"/>
              </w:numPr>
              <w:tabs>
                <w:tab w:val="left" w:pos="366"/>
              </w:tabs>
              <w:spacing w:before="116"/>
              <w:ind w:left="366" w:hanging="259"/>
              <w:rPr>
                <w:sz w:val="24"/>
              </w:rPr>
            </w:pPr>
            <w:r>
              <w:rPr>
                <w:sz w:val="24"/>
              </w:rPr>
              <w:t>Nagu</w:t>
            </w:r>
            <w:r>
              <w:rPr>
                <w:spacing w:val="-2"/>
                <w:sz w:val="24"/>
              </w:rPr>
              <w:t xml:space="preserve"> </w:t>
            </w:r>
            <w:r>
              <w:rPr>
                <w:sz w:val="24"/>
              </w:rPr>
              <w:t>osutatud</w:t>
            </w:r>
            <w:r>
              <w:rPr>
                <w:spacing w:val="-1"/>
                <w:sz w:val="24"/>
              </w:rPr>
              <w:t xml:space="preserve"> </w:t>
            </w:r>
            <w:r>
              <w:rPr>
                <w:sz w:val="24"/>
              </w:rPr>
              <w:t>punktis</w:t>
            </w:r>
            <w:r>
              <w:rPr>
                <w:spacing w:val="-1"/>
                <w:sz w:val="24"/>
              </w:rPr>
              <w:t xml:space="preserve"> </w:t>
            </w:r>
            <w:r>
              <w:rPr>
                <w:spacing w:val="-2"/>
                <w:sz w:val="24"/>
              </w:rPr>
              <w:t>2.C.1).</w:t>
            </w:r>
          </w:p>
          <w:p w14:paraId="541A08EE" w14:textId="77777777" w:rsidR="00785189" w:rsidRDefault="009E0FDB">
            <w:pPr>
              <w:pStyle w:val="TableParagraph"/>
              <w:numPr>
                <w:ilvl w:val="0"/>
                <w:numId w:val="74"/>
              </w:numPr>
              <w:tabs>
                <w:tab w:val="left" w:pos="366"/>
              </w:tabs>
              <w:ind w:left="366" w:hanging="259"/>
              <w:rPr>
                <w:sz w:val="24"/>
              </w:rPr>
            </w:pPr>
            <w:r>
              <w:rPr>
                <w:spacing w:val="-2"/>
                <w:sz w:val="24"/>
              </w:rPr>
              <w:t>Puuduvad</w:t>
            </w:r>
          </w:p>
          <w:p w14:paraId="05D581BC" w14:textId="77777777" w:rsidR="00785189" w:rsidRDefault="009E0FDB">
            <w:pPr>
              <w:pStyle w:val="TableParagraph"/>
              <w:numPr>
                <w:ilvl w:val="0"/>
                <w:numId w:val="74"/>
              </w:numPr>
              <w:tabs>
                <w:tab w:val="left" w:pos="366"/>
              </w:tabs>
              <w:spacing w:before="121"/>
              <w:ind w:left="107" w:right="428" w:firstLine="0"/>
              <w:rPr>
                <w:sz w:val="24"/>
              </w:rPr>
            </w:pPr>
            <w:r>
              <w:rPr>
                <w:sz w:val="24"/>
              </w:rPr>
              <w:t>Puuduvad, välja arvatud edasimüüjate asutamise ja tegevuse suhtes kohaldatavad eeskirjad. CRT ei väljasta edasimüüja asutamiseks</w:t>
            </w:r>
            <w:r>
              <w:rPr>
                <w:spacing w:val="-7"/>
                <w:sz w:val="24"/>
              </w:rPr>
              <w:t xml:space="preserve"> </w:t>
            </w:r>
            <w:r>
              <w:rPr>
                <w:sz w:val="24"/>
              </w:rPr>
              <w:t>lubasid</w:t>
            </w:r>
            <w:r>
              <w:rPr>
                <w:spacing w:val="-7"/>
                <w:sz w:val="24"/>
              </w:rPr>
              <w:t xml:space="preserve"> </w:t>
            </w:r>
            <w:r>
              <w:rPr>
                <w:sz w:val="24"/>
              </w:rPr>
              <w:t>enne,</w:t>
            </w:r>
            <w:r>
              <w:rPr>
                <w:spacing w:val="-7"/>
                <w:sz w:val="24"/>
              </w:rPr>
              <w:t xml:space="preserve"> </w:t>
            </w:r>
            <w:r>
              <w:rPr>
                <w:sz w:val="24"/>
              </w:rPr>
              <w:t>kui</w:t>
            </w:r>
            <w:r>
              <w:rPr>
                <w:spacing w:val="-7"/>
                <w:sz w:val="24"/>
              </w:rPr>
              <w:t xml:space="preserve"> </w:t>
            </w:r>
            <w:r>
              <w:rPr>
                <w:sz w:val="24"/>
              </w:rPr>
              <w:t>on</w:t>
            </w:r>
            <w:r>
              <w:rPr>
                <w:spacing w:val="-7"/>
                <w:sz w:val="24"/>
              </w:rPr>
              <w:t xml:space="preserve"> </w:t>
            </w:r>
            <w:r>
              <w:rPr>
                <w:sz w:val="24"/>
              </w:rPr>
              <w:t>välja</w:t>
            </w:r>
            <w:r>
              <w:rPr>
                <w:spacing w:val="-7"/>
                <w:sz w:val="24"/>
              </w:rPr>
              <w:t xml:space="preserve"> </w:t>
            </w:r>
            <w:r>
              <w:rPr>
                <w:sz w:val="24"/>
              </w:rPr>
              <w:t>antud vastavad õigusnormid.</w:t>
            </w:r>
          </w:p>
          <w:p w14:paraId="6ADEB2A8" w14:textId="77777777" w:rsidR="00785189" w:rsidRDefault="009E0FDB">
            <w:pPr>
              <w:pStyle w:val="TableParagraph"/>
              <w:numPr>
                <w:ilvl w:val="0"/>
                <w:numId w:val="74"/>
              </w:numPr>
              <w:tabs>
                <w:tab w:val="left" w:pos="366"/>
              </w:tabs>
              <w:ind w:left="107" w:right="528"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bl>
    <w:p w14:paraId="3EAD1B2C" w14:textId="77777777" w:rsidR="00785189" w:rsidRDefault="00785189">
      <w:pPr>
        <w:pStyle w:val="Kehatekst"/>
        <w:rPr>
          <w:sz w:val="20"/>
        </w:rPr>
      </w:pPr>
    </w:p>
    <w:p w14:paraId="11F8300B" w14:textId="77777777" w:rsidR="00785189" w:rsidRDefault="00785189">
      <w:pPr>
        <w:pStyle w:val="Kehatekst"/>
        <w:rPr>
          <w:sz w:val="20"/>
        </w:rPr>
      </w:pPr>
    </w:p>
    <w:p w14:paraId="7957CD4A" w14:textId="77777777" w:rsidR="00785189" w:rsidRDefault="00785189">
      <w:pPr>
        <w:pStyle w:val="Kehatekst"/>
        <w:rPr>
          <w:sz w:val="20"/>
        </w:rPr>
      </w:pPr>
    </w:p>
    <w:p w14:paraId="386B9209" w14:textId="77777777" w:rsidR="00785189" w:rsidRDefault="00785189">
      <w:pPr>
        <w:pStyle w:val="Kehatekst"/>
        <w:rPr>
          <w:sz w:val="20"/>
        </w:rPr>
      </w:pPr>
    </w:p>
    <w:p w14:paraId="11CE2A61" w14:textId="77777777" w:rsidR="00785189" w:rsidRDefault="00785189">
      <w:pPr>
        <w:pStyle w:val="Kehatekst"/>
        <w:rPr>
          <w:sz w:val="20"/>
        </w:rPr>
      </w:pPr>
    </w:p>
    <w:p w14:paraId="2D3C8D2D" w14:textId="77777777" w:rsidR="00785189" w:rsidRDefault="00785189">
      <w:pPr>
        <w:pStyle w:val="Kehatekst"/>
        <w:rPr>
          <w:sz w:val="20"/>
        </w:rPr>
      </w:pPr>
    </w:p>
    <w:p w14:paraId="0700CB32" w14:textId="77777777" w:rsidR="00785189" w:rsidRDefault="00785189">
      <w:pPr>
        <w:pStyle w:val="Kehatekst"/>
        <w:rPr>
          <w:sz w:val="20"/>
        </w:rPr>
      </w:pPr>
    </w:p>
    <w:p w14:paraId="447FFA75" w14:textId="77777777" w:rsidR="00785189" w:rsidRDefault="00785189">
      <w:pPr>
        <w:pStyle w:val="Kehatekst"/>
        <w:rPr>
          <w:sz w:val="20"/>
        </w:rPr>
      </w:pPr>
    </w:p>
    <w:p w14:paraId="7CB8244E" w14:textId="77777777" w:rsidR="00785189" w:rsidRDefault="00785189">
      <w:pPr>
        <w:pStyle w:val="Kehatekst"/>
        <w:rPr>
          <w:sz w:val="20"/>
        </w:rPr>
      </w:pPr>
    </w:p>
    <w:p w14:paraId="3F55C151" w14:textId="77777777" w:rsidR="00785189" w:rsidRDefault="00785189">
      <w:pPr>
        <w:pStyle w:val="Kehatekst"/>
        <w:rPr>
          <w:sz w:val="20"/>
        </w:rPr>
      </w:pPr>
    </w:p>
    <w:p w14:paraId="57E6195D" w14:textId="77777777" w:rsidR="00785189" w:rsidRDefault="00785189">
      <w:pPr>
        <w:pStyle w:val="Kehatekst"/>
        <w:rPr>
          <w:sz w:val="20"/>
        </w:rPr>
      </w:pPr>
    </w:p>
    <w:p w14:paraId="3167F5EE" w14:textId="77777777" w:rsidR="00785189" w:rsidRDefault="00785189">
      <w:pPr>
        <w:pStyle w:val="Kehatekst"/>
        <w:rPr>
          <w:sz w:val="20"/>
        </w:rPr>
      </w:pPr>
    </w:p>
    <w:p w14:paraId="7C526993" w14:textId="77777777" w:rsidR="00785189" w:rsidRDefault="00785189">
      <w:pPr>
        <w:pStyle w:val="Kehatekst"/>
        <w:rPr>
          <w:sz w:val="20"/>
        </w:rPr>
      </w:pPr>
    </w:p>
    <w:p w14:paraId="00A91C80" w14:textId="77777777" w:rsidR="00785189" w:rsidRDefault="00785189">
      <w:pPr>
        <w:pStyle w:val="Kehatekst"/>
        <w:rPr>
          <w:sz w:val="20"/>
        </w:rPr>
      </w:pPr>
    </w:p>
    <w:p w14:paraId="72B703C8" w14:textId="77777777" w:rsidR="00785189" w:rsidRDefault="00785189">
      <w:pPr>
        <w:pStyle w:val="Kehatekst"/>
        <w:rPr>
          <w:sz w:val="20"/>
        </w:rPr>
      </w:pPr>
    </w:p>
    <w:p w14:paraId="72191314" w14:textId="77777777" w:rsidR="00785189" w:rsidRDefault="00785189">
      <w:pPr>
        <w:pStyle w:val="Kehatekst"/>
        <w:rPr>
          <w:sz w:val="20"/>
        </w:rPr>
      </w:pPr>
    </w:p>
    <w:p w14:paraId="46FDE292" w14:textId="77777777" w:rsidR="00785189" w:rsidRDefault="00785189">
      <w:pPr>
        <w:pStyle w:val="Kehatekst"/>
        <w:rPr>
          <w:sz w:val="20"/>
        </w:rPr>
      </w:pPr>
    </w:p>
    <w:p w14:paraId="14E9E212" w14:textId="77777777" w:rsidR="00785189" w:rsidRDefault="009E0FDB">
      <w:pPr>
        <w:pStyle w:val="Kehatekst"/>
        <w:spacing w:before="102"/>
        <w:rPr>
          <w:sz w:val="20"/>
        </w:rPr>
      </w:pPr>
      <w:r>
        <w:rPr>
          <w:noProof/>
          <w:sz w:val="20"/>
        </w:rPr>
        <mc:AlternateContent>
          <mc:Choice Requires="wps">
            <w:drawing>
              <wp:anchor distT="0" distB="0" distL="0" distR="0" simplePos="0" relativeHeight="487591424" behindDoc="1" locked="0" layoutInCell="1" allowOverlap="1" wp14:anchorId="36906BD2" wp14:editId="5D8521FE">
                <wp:simplePos x="0" y="0"/>
                <wp:positionH relativeFrom="page">
                  <wp:posOffset>719632</wp:posOffset>
                </wp:positionH>
                <wp:positionV relativeFrom="paragraph">
                  <wp:posOffset>226272</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D0D3BB" id="Graphic 9" o:spid="_x0000_s1026" style="position:absolute;margin-left:56.65pt;margin-top:17.8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" path="m1829054,l,,,7619r1829054,l1829054,xe" fillcolor="black" stroked="f">
                <v:path arrowok="t"/>
                <w10:wrap type="topAndBottom" anchorx="page"/>
              </v:shape>
            </w:pict>
          </mc:Fallback>
        </mc:AlternateContent>
      </w:r>
    </w:p>
    <w:p w14:paraId="6B9276A5" w14:textId="77777777" w:rsidR="00785189" w:rsidRDefault="009E0FDB">
      <w:pPr>
        <w:pStyle w:val="Kehatekst"/>
        <w:tabs>
          <w:tab w:val="left" w:pos="1274"/>
        </w:tabs>
        <w:spacing w:before="97"/>
        <w:ind w:left="1274" w:right="1001" w:hanging="567"/>
      </w:pPr>
      <w:r>
        <w:rPr>
          <w:b/>
          <w:spacing w:val="-10"/>
          <w:position w:val="8"/>
          <w:sz w:val="16"/>
        </w:rPr>
        <w:t>8</w:t>
      </w:r>
      <w:r>
        <w:rPr>
          <w:b/>
          <w:position w:val="8"/>
          <w:sz w:val="16"/>
        </w:rPr>
        <w:tab/>
      </w:r>
      <w:r>
        <w:t>Ettevõtted, kellel ei ole ülekandevahendeid ja kes osutavad kolmandatele isikutele telekommunikatsiooniteenuseid,</w:t>
      </w:r>
      <w:r>
        <w:rPr>
          <w:spacing w:val="-8"/>
        </w:rPr>
        <w:t xml:space="preserve"> </w:t>
      </w:r>
      <w:r>
        <w:t>kasutades</w:t>
      </w:r>
      <w:r>
        <w:rPr>
          <w:spacing w:val="-8"/>
        </w:rPr>
        <w:t xml:space="preserve"> </w:t>
      </w:r>
      <w:r>
        <w:t>üldkasutatava</w:t>
      </w:r>
      <w:r>
        <w:rPr>
          <w:spacing w:val="-6"/>
        </w:rPr>
        <w:t xml:space="preserve"> </w:t>
      </w:r>
      <w:r>
        <w:t>võrgu</w:t>
      </w:r>
      <w:r>
        <w:rPr>
          <w:spacing w:val="-8"/>
        </w:rPr>
        <w:t xml:space="preserve"> </w:t>
      </w:r>
      <w:r>
        <w:t>kontsessionäärilt</w:t>
      </w:r>
      <w:r>
        <w:rPr>
          <w:spacing w:val="-8"/>
        </w:rPr>
        <w:t xml:space="preserve"> </w:t>
      </w:r>
      <w:r>
        <w:t xml:space="preserve">renditud </w:t>
      </w:r>
      <w:r>
        <w:rPr>
          <w:spacing w:val="-2"/>
        </w:rPr>
        <w:t>võimsust.</w:t>
      </w:r>
    </w:p>
    <w:p w14:paraId="6CDE9B4A" w14:textId="77777777" w:rsidR="00785189" w:rsidRDefault="00785189">
      <w:pPr>
        <w:pStyle w:val="Kehatekst"/>
        <w:sectPr w:rsidR="00785189">
          <w:pgSz w:w="11910" w:h="16850"/>
          <w:pgMar w:top="1380" w:right="566" w:bottom="1380" w:left="425" w:header="0" w:footer="1199" w:gutter="0"/>
          <w:cols w:space="708"/>
        </w:sectPr>
      </w:pPr>
    </w:p>
    <w:p w14:paraId="32F84FC2"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285B777F" w14:textId="77777777">
        <w:trPr>
          <w:trHeight w:val="511"/>
        </w:trPr>
        <w:tc>
          <w:tcPr>
            <w:tcW w:w="4823" w:type="dxa"/>
          </w:tcPr>
          <w:p w14:paraId="7B189246"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78B08E99"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0A5E6074" w14:textId="77777777">
        <w:trPr>
          <w:trHeight w:val="3631"/>
        </w:trPr>
        <w:tc>
          <w:tcPr>
            <w:tcW w:w="4823" w:type="dxa"/>
          </w:tcPr>
          <w:p w14:paraId="58041CF9" w14:textId="77777777" w:rsidR="00785189" w:rsidRDefault="009E0FDB">
            <w:pPr>
              <w:pStyle w:val="TableParagraph"/>
              <w:spacing w:before="116"/>
              <w:ind w:right="149"/>
              <w:rPr>
                <w:b/>
                <w:position w:val="8"/>
                <w:sz w:val="16"/>
              </w:rPr>
            </w:pPr>
            <w:r>
              <w:rPr>
                <w:sz w:val="24"/>
              </w:rPr>
              <w:t>-</w:t>
            </w:r>
            <w:r>
              <w:rPr>
                <w:spacing w:val="-11"/>
                <w:sz w:val="24"/>
              </w:rPr>
              <w:t xml:space="preserve"> </w:t>
            </w:r>
            <w:r>
              <w:rPr>
                <w:sz w:val="24"/>
              </w:rPr>
              <w:t>Lisaväärtusteenused</w:t>
            </w:r>
            <w:r>
              <w:rPr>
                <w:spacing w:val="-10"/>
                <w:sz w:val="24"/>
              </w:rPr>
              <w:t xml:space="preserve"> </w:t>
            </w:r>
            <w:r>
              <w:rPr>
                <w:sz w:val="24"/>
              </w:rPr>
              <w:t>(teenused,</w:t>
            </w:r>
            <w:r>
              <w:rPr>
                <w:spacing w:val="-10"/>
                <w:sz w:val="24"/>
              </w:rPr>
              <w:t xml:space="preserve"> </w:t>
            </w:r>
            <w:r>
              <w:rPr>
                <w:sz w:val="24"/>
              </w:rPr>
              <w:t>mis</w:t>
            </w:r>
            <w:r>
              <w:rPr>
                <w:spacing w:val="-10"/>
                <w:sz w:val="24"/>
              </w:rPr>
              <w:t xml:space="preserve"> </w:t>
            </w:r>
            <w:r>
              <w:rPr>
                <w:sz w:val="24"/>
              </w:rPr>
              <w:t>kasutavad üldkasutatavat telekommunikatsioonivõrku ja mõjutavad kasutaja edastatava teabe formaati, sisu, koodi, protokolli, salvestamisviisi või muid sarnaseid aspekte ning mis annavad kasutajatele erinevat ja ümberstruktureeritud lisateavet või mis võimaldavad kasutaja interaktsiooni salvestatud teabega)</w:t>
            </w:r>
            <w:r>
              <w:rPr>
                <w:b/>
                <w:position w:val="8"/>
                <w:sz w:val="16"/>
              </w:rPr>
              <w:t>9</w:t>
            </w:r>
          </w:p>
        </w:tc>
        <w:tc>
          <w:tcPr>
            <w:tcW w:w="4818" w:type="dxa"/>
          </w:tcPr>
          <w:p w14:paraId="30D8747E" w14:textId="77777777" w:rsidR="00785189" w:rsidRDefault="009E0FDB">
            <w:pPr>
              <w:pStyle w:val="TableParagraph"/>
              <w:numPr>
                <w:ilvl w:val="0"/>
                <w:numId w:val="73"/>
              </w:numPr>
              <w:tabs>
                <w:tab w:val="left" w:pos="366"/>
              </w:tabs>
              <w:spacing w:before="116"/>
              <w:ind w:right="301" w:firstLine="0"/>
              <w:rPr>
                <w:sz w:val="24"/>
              </w:rPr>
            </w:pPr>
            <w:r>
              <w:rPr>
                <w:sz w:val="24"/>
              </w:rPr>
              <w:t>Lisaväärtusteenuste</w:t>
            </w:r>
            <w:r>
              <w:rPr>
                <w:spacing w:val="-14"/>
                <w:sz w:val="24"/>
              </w:rPr>
              <w:t xml:space="preserve"> </w:t>
            </w:r>
            <w:r>
              <w:rPr>
                <w:sz w:val="24"/>
              </w:rPr>
              <w:t>osutamiseks</w:t>
            </w:r>
            <w:r>
              <w:rPr>
                <w:spacing w:val="-13"/>
                <w:sz w:val="24"/>
              </w:rPr>
              <w:t xml:space="preserve"> </w:t>
            </w:r>
            <w:r>
              <w:rPr>
                <w:sz w:val="24"/>
              </w:rPr>
              <w:t>on</w:t>
            </w:r>
            <w:r>
              <w:rPr>
                <w:spacing w:val="-13"/>
                <w:sz w:val="24"/>
              </w:rPr>
              <w:t xml:space="preserve"> </w:t>
            </w:r>
            <w:r>
              <w:rPr>
                <w:sz w:val="24"/>
              </w:rPr>
              <w:t>nõutav registreerimine CRT juures.</w:t>
            </w:r>
          </w:p>
          <w:p w14:paraId="7AF9DF29" w14:textId="77777777" w:rsidR="00785189" w:rsidRDefault="009E0FDB">
            <w:pPr>
              <w:pStyle w:val="TableParagraph"/>
              <w:ind w:right="449"/>
              <w:rPr>
                <w:sz w:val="24"/>
              </w:rPr>
            </w:pPr>
            <w:r>
              <w:rPr>
                <w:sz w:val="24"/>
              </w:rPr>
              <w:t>Välismaalt pärit lisaväärtusteenuseid võib Mehhiko territooriumil kasutada ja osutada üksnes üldkasutatava telekommunikatsioonivõrgu</w:t>
            </w:r>
            <w:r>
              <w:rPr>
                <w:spacing w:val="-15"/>
                <w:sz w:val="24"/>
              </w:rPr>
              <w:t xml:space="preserve"> </w:t>
            </w:r>
            <w:r>
              <w:rPr>
                <w:sz w:val="24"/>
              </w:rPr>
              <w:t>kontsessionääri taristu või rajatiste kaudu.</w:t>
            </w:r>
          </w:p>
          <w:p w14:paraId="5EF31C7B" w14:textId="77777777" w:rsidR="00785189" w:rsidRDefault="009E0FDB">
            <w:pPr>
              <w:pStyle w:val="TableParagraph"/>
              <w:numPr>
                <w:ilvl w:val="0"/>
                <w:numId w:val="73"/>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2F988CCD"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8447B60" w14:textId="77777777">
        <w:trPr>
          <w:trHeight w:val="2128"/>
        </w:trPr>
        <w:tc>
          <w:tcPr>
            <w:tcW w:w="4823" w:type="dxa"/>
          </w:tcPr>
          <w:p w14:paraId="61A6FCA8" w14:textId="77777777" w:rsidR="00785189" w:rsidRDefault="009E0FDB">
            <w:pPr>
              <w:pStyle w:val="TableParagraph"/>
              <w:spacing w:before="116"/>
              <w:rPr>
                <w:sz w:val="24"/>
              </w:rPr>
            </w:pPr>
            <w:r>
              <w:rPr>
                <w:sz w:val="24"/>
              </w:rPr>
              <w:t>-</w:t>
            </w:r>
            <w:r>
              <w:rPr>
                <w:spacing w:val="-11"/>
                <w:sz w:val="24"/>
              </w:rPr>
              <w:t xml:space="preserve"> </w:t>
            </w:r>
            <w:r>
              <w:rPr>
                <w:sz w:val="24"/>
              </w:rPr>
              <w:t>Raadio-</w:t>
            </w:r>
            <w:r>
              <w:rPr>
                <w:spacing w:val="-11"/>
                <w:sz w:val="24"/>
              </w:rPr>
              <w:t xml:space="preserve"> </w:t>
            </w:r>
            <w:r>
              <w:rPr>
                <w:sz w:val="24"/>
              </w:rPr>
              <w:t>ja</w:t>
            </w:r>
            <w:r>
              <w:rPr>
                <w:spacing w:val="-10"/>
                <w:sz w:val="24"/>
              </w:rPr>
              <w:t xml:space="preserve"> </w:t>
            </w:r>
            <w:r>
              <w:rPr>
                <w:sz w:val="24"/>
              </w:rPr>
              <w:t>televisioonisaadete</w:t>
            </w:r>
            <w:r>
              <w:rPr>
                <w:spacing w:val="-9"/>
                <w:sz w:val="24"/>
              </w:rPr>
              <w:t xml:space="preserve"> </w:t>
            </w:r>
            <w:r>
              <w:rPr>
                <w:sz w:val="24"/>
              </w:rPr>
              <w:t>edastamise teenused (CPC 7524)</w:t>
            </w:r>
          </w:p>
        </w:tc>
        <w:tc>
          <w:tcPr>
            <w:tcW w:w="4818" w:type="dxa"/>
          </w:tcPr>
          <w:p w14:paraId="5E37B3EA" w14:textId="77777777" w:rsidR="00785189" w:rsidRDefault="009E0FDB">
            <w:pPr>
              <w:pStyle w:val="TableParagraph"/>
              <w:spacing w:before="116"/>
              <w:jc w:val="both"/>
              <w:rPr>
                <w:sz w:val="24"/>
              </w:rPr>
            </w:pPr>
            <w:r>
              <w:rPr>
                <w:sz w:val="24"/>
              </w:rPr>
              <w:t>1) ja</w:t>
            </w:r>
            <w:r>
              <w:rPr>
                <w:spacing w:val="-2"/>
                <w:sz w:val="24"/>
              </w:rPr>
              <w:t xml:space="preserve"> </w:t>
            </w:r>
            <w:r>
              <w:rPr>
                <w:sz w:val="24"/>
              </w:rPr>
              <w:t xml:space="preserve">2) </w:t>
            </w:r>
            <w:r>
              <w:rPr>
                <w:spacing w:val="-2"/>
                <w:sz w:val="24"/>
              </w:rPr>
              <w:t>Puuduvad</w:t>
            </w:r>
          </w:p>
          <w:p w14:paraId="19FDEDA7" w14:textId="77777777" w:rsidR="00785189" w:rsidRDefault="009E0FDB">
            <w:pPr>
              <w:pStyle w:val="TableParagraph"/>
              <w:numPr>
                <w:ilvl w:val="0"/>
                <w:numId w:val="72"/>
              </w:numPr>
              <w:tabs>
                <w:tab w:val="left" w:pos="366"/>
              </w:tabs>
              <w:ind w:right="773" w:firstLine="0"/>
              <w:jc w:val="both"/>
              <w:rPr>
                <w:sz w:val="24"/>
              </w:rPr>
            </w:pPr>
            <w:r>
              <w:rPr>
                <w:sz w:val="24"/>
              </w:rPr>
              <w:t>Puuduvad,</w:t>
            </w:r>
            <w:r>
              <w:rPr>
                <w:spacing w:val="-10"/>
                <w:sz w:val="24"/>
              </w:rPr>
              <w:t xml:space="preserve"> </w:t>
            </w:r>
            <w:r>
              <w:rPr>
                <w:sz w:val="24"/>
              </w:rPr>
              <w:t>v.a</w:t>
            </w:r>
            <w:r>
              <w:rPr>
                <w:spacing w:val="-11"/>
                <w:sz w:val="24"/>
              </w:rPr>
              <w:t xml:space="preserve"> </w:t>
            </w:r>
            <w:r>
              <w:rPr>
                <w:sz w:val="24"/>
              </w:rPr>
              <w:t>punktis</w:t>
            </w:r>
            <w:r>
              <w:rPr>
                <w:spacing w:val="-10"/>
                <w:sz w:val="24"/>
              </w:rPr>
              <w:t xml:space="preserve"> </w:t>
            </w:r>
            <w:r>
              <w:rPr>
                <w:sz w:val="24"/>
              </w:rPr>
              <w:t>2.C.3)</w:t>
            </w:r>
            <w:r>
              <w:rPr>
                <w:spacing w:val="-10"/>
                <w:sz w:val="24"/>
              </w:rPr>
              <w:t xml:space="preserve"> </w:t>
            </w:r>
            <w:r>
              <w:rPr>
                <w:sz w:val="24"/>
              </w:rPr>
              <w:t xml:space="preserve">osutatud </w:t>
            </w:r>
            <w:r>
              <w:rPr>
                <w:spacing w:val="-2"/>
                <w:sz w:val="24"/>
              </w:rPr>
              <w:t>juhtudel</w:t>
            </w:r>
          </w:p>
          <w:p w14:paraId="3D92EABF" w14:textId="77777777" w:rsidR="00785189" w:rsidRDefault="009E0FDB">
            <w:pPr>
              <w:pStyle w:val="TableParagraph"/>
              <w:numPr>
                <w:ilvl w:val="0"/>
                <w:numId w:val="72"/>
              </w:numPr>
              <w:tabs>
                <w:tab w:val="left" w:pos="366"/>
              </w:tabs>
              <w:ind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063DF17D" w14:textId="77777777" w:rsidR="00785189" w:rsidRDefault="00785189">
      <w:pPr>
        <w:pStyle w:val="Kehatekst"/>
        <w:rPr>
          <w:sz w:val="20"/>
        </w:rPr>
      </w:pPr>
    </w:p>
    <w:p w14:paraId="1165F333" w14:textId="77777777" w:rsidR="00785189" w:rsidRDefault="00785189">
      <w:pPr>
        <w:pStyle w:val="Kehatekst"/>
        <w:rPr>
          <w:sz w:val="20"/>
        </w:rPr>
      </w:pPr>
    </w:p>
    <w:p w14:paraId="0F2F9424" w14:textId="77777777" w:rsidR="00785189" w:rsidRDefault="00785189">
      <w:pPr>
        <w:pStyle w:val="Kehatekst"/>
        <w:rPr>
          <w:sz w:val="20"/>
        </w:rPr>
      </w:pPr>
    </w:p>
    <w:p w14:paraId="2F52EDCA" w14:textId="77777777" w:rsidR="00785189" w:rsidRDefault="00785189">
      <w:pPr>
        <w:pStyle w:val="Kehatekst"/>
        <w:rPr>
          <w:sz w:val="20"/>
        </w:rPr>
      </w:pPr>
    </w:p>
    <w:p w14:paraId="1B792784" w14:textId="77777777" w:rsidR="00785189" w:rsidRDefault="00785189">
      <w:pPr>
        <w:pStyle w:val="Kehatekst"/>
        <w:rPr>
          <w:sz w:val="20"/>
        </w:rPr>
      </w:pPr>
    </w:p>
    <w:p w14:paraId="11EDB139" w14:textId="77777777" w:rsidR="00785189" w:rsidRDefault="00785189">
      <w:pPr>
        <w:pStyle w:val="Kehatekst"/>
        <w:rPr>
          <w:sz w:val="20"/>
        </w:rPr>
      </w:pPr>
    </w:p>
    <w:p w14:paraId="66B48902" w14:textId="77777777" w:rsidR="00785189" w:rsidRDefault="00785189">
      <w:pPr>
        <w:pStyle w:val="Kehatekst"/>
        <w:rPr>
          <w:sz w:val="20"/>
        </w:rPr>
      </w:pPr>
    </w:p>
    <w:p w14:paraId="36F8FF7F" w14:textId="77777777" w:rsidR="00785189" w:rsidRDefault="00785189">
      <w:pPr>
        <w:pStyle w:val="Kehatekst"/>
        <w:rPr>
          <w:sz w:val="20"/>
        </w:rPr>
      </w:pPr>
    </w:p>
    <w:p w14:paraId="096E88F3" w14:textId="77777777" w:rsidR="00785189" w:rsidRDefault="00785189">
      <w:pPr>
        <w:pStyle w:val="Kehatekst"/>
        <w:rPr>
          <w:sz w:val="20"/>
        </w:rPr>
      </w:pPr>
    </w:p>
    <w:p w14:paraId="708895A3" w14:textId="77777777" w:rsidR="00785189" w:rsidRDefault="00785189">
      <w:pPr>
        <w:pStyle w:val="Kehatekst"/>
        <w:rPr>
          <w:sz w:val="20"/>
        </w:rPr>
      </w:pPr>
    </w:p>
    <w:p w14:paraId="42E1735E" w14:textId="77777777" w:rsidR="00785189" w:rsidRDefault="00785189">
      <w:pPr>
        <w:pStyle w:val="Kehatekst"/>
        <w:rPr>
          <w:sz w:val="20"/>
        </w:rPr>
      </w:pPr>
    </w:p>
    <w:p w14:paraId="5E13BF61" w14:textId="77777777" w:rsidR="00785189" w:rsidRDefault="00785189">
      <w:pPr>
        <w:pStyle w:val="Kehatekst"/>
        <w:rPr>
          <w:sz w:val="20"/>
        </w:rPr>
      </w:pPr>
    </w:p>
    <w:p w14:paraId="36A1CB19" w14:textId="77777777" w:rsidR="00785189" w:rsidRDefault="00785189">
      <w:pPr>
        <w:pStyle w:val="Kehatekst"/>
        <w:rPr>
          <w:sz w:val="20"/>
        </w:rPr>
      </w:pPr>
    </w:p>
    <w:p w14:paraId="77F95645" w14:textId="77777777" w:rsidR="00785189" w:rsidRDefault="00785189">
      <w:pPr>
        <w:pStyle w:val="Kehatekst"/>
        <w:rPr>
          <w:sz w:val="20"/>
        </w:rPr>
      </w:pPr>
    </w:p>
    <w:p w14:paraId="336F8D41" w14:textId="77777777" w:rsidR="00785189" w:rsidRDefault="00785189">
      <w:pPr>
        <w:pStyle w:val="Kehatekst"/>
        <w:rPr>
          <w:sz w:val="20"/>
        </w:rPr>
      </w:pPr>
    </w:p>
    <w:p w14:paraId="598AB793" w14:textId="77777777" w:rsidR="00785189" w:rsidRDefault="00785189">
      <w:pPr>
        <w:pStyle w:val="Kehatekst"/>
        <w:rPr>
          <w:sz w:val="20"/>
        </w:rPr>
      </w:pPr>
    </w:p>
    <w:p w14:paraId="39B16EC0" w14:textId="77777777" w:rsidR="00785189" w:rsidRDefault="00785189">
      <w:pPr>
        <w:pStyle w:val="Kehatekst"/>
        <w:rPr>
          <w:sz w:val="20"/>
        </w:rPr>
      </w:pPr>
    </w:p>
    <w:p w14:paraId="66F28840" w14:textId="77777777" w:rsidR="00785189" w:rsidRDefault="00785189">
      <w:pPr>
        <w:pStyle w:val="Kehatekst"/>
        <w:rPr>
          <w:sz w:val="20"/>
        </w:rPr>
      </w:pPr>
    </w:p>
    <w:p w14:paraId="0161EA8D" w14:textId="77777777" w:rsidR="00785189" w:rsidRDefault="009E0FDB">
      <w:pPr>
        <w:pStyle w:val="Kehatekst"/>
        <w:spacing w:before="167"/>
        <w:rPr>
          <w:sz w:val="20"/>
        </w:rPr>
      </w:pPr>
      <w:r>
        <w:rPr>
          <w:noProof/>
          <w:sz w:val="20"/>
        </w:rPr>
        <mc:AlternateContent>
          <mc:Choice Requires="wps">
            <w:drawing>
              <wp:anchor distT="0" distB="0" distL="0" distR="0" simplePos="0" relativeHeight="487591936" behindDoc="1" locked="0" layoutInCell="1" allowOverlap="1" wp14:anchorId="5775EAC8" wp14:editId="61BCEEDE">
                <wp:simplePos x="0" y="0"/>
                <wp:positionH relativeFrom="page">
                  <wp:posOffset>719632</wp:posOffset>
                </wp:positionH>
                <wp:positionV relativeFrom="paragraph">
                  <wp:posOffset>267939</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CD0F2" id="Graphic 10" o:spid="_x0000_s1026" style="position:absolute;margin-left:56.65pt;margin-top:21.1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" path="m1829054,l,,,7620r1829054,l1829054,xe" fillcolor="black" stroked="f">
                <v:path arrowok="t"/>
                <w10:wrap type="topAndBottom" anchorx="page"/>
              </v:shape>
            </w:pict>
          </mc:Fallback>
        </mc:AlternateContent>
      </w:r>
    </w:p>
    <w:p w14:paraId="246FDAE5" w14:textId="77777777" w:rsidR="00785189" w:rsidRDefault="009E0FDB">
      <w:pPr>
        <w:pStyle w:val="Kehatekst"/>
        <w:tabs>
          <w:tab w:val="left" w:pos="1274"/>
        </w:tabs>
        <w:spacing w:before="97"/>
        <w:ind w:left="1274" w:right="685" w:hanging="567"/>
      </w:pPr>
      <w:r>
        <w:rPr>
          <w:b/>
          <w:spacing w:val="-10"/>
          <w:position w:val="8"/>
          <w:sz w:val="16"/>
        </w:rPr>
        <w:t>9</w:t>
      </w:r>
      <w:r>
        <w:rPr>
          <w:b/>
          <w:position w:val="8"/>
          <w:sz w:val="16"/>
        </w:rPr>
        <w:tab/>
      </w:r>
      <w:r>
        <w:t>Lisaväärtusteenused ei hõlma teenuseid, mille loomisel, osutamisel või kasutamisel kasutatakse teenuseosutajale kuuluvat ülekandetaristut, välja arvatud juhul, kui teenuseosutajal on asjakohane litsents või luba üldkasutatava telekommunikatsioonivõrgu rajamiseks,</w:t>
      </w:r>
      <w:r>
        <w:rPr>
          <w:spacing w:val="-5"/>
        </w:rPr>
        <w:t xml:space="preserve"> </w:t>
      </w:r>
      <w:r>
        <w:t>käitamiseks</w:t>
      </w:r>
      <w:r>
        <w:rPr>
          <w:spacing w:val="-3"/>
        </w:rPr>
        <w:t xml:space="preserve"> </w:t>
      </w:r>
      <w:r>
        <w:t>või</w:t>
      </w:r>
      <w:r>
        <w:rPr>
          <w:spacing w:val="-5"/>
        </w:rPr>
        <w:t xml:space="preserve"> </w:t>
      </w:r>
      <w:r>
        <w:t>kasutamiseks.</w:t>
      </w:r>
      <w:r>
        <w:rPr>
          <w:spacing w:val="-5"/>
        </w:rPr>
        <w:t xml:space="preserve"> </w:t>
      </w:r>
      <w:r>
        <w:t>Need</w:t>
      </w:r>
      <w:r>
        <w:rPr>
          <w:spacing w:val="-5"/>
        </w:rPr>
        <w:t xml:space="preserve"> </w:t>
      </w:r>
      <w:r>
        <w:t>ei</w:t>
      </w:r>
      <w:r>
        <w:rPr>
          <w:spacing w:val="-5"/>
        </w:rPr>
        <w:t xml:space="preserve"> </w:t>
      </w:r>
      <w:r>
        <w:t>hõlma</w:t>
      </w:r>
      <w:r>
        <w:rPr>
          <w:spacing w:val="-5"/>
        </w:rPr>
        <w:t xml:space="preserve"> </w:t>
      </w:r>
      <w:r>
        <w:t>selliseid</w:t>
      </w:r>
      <w:r>
        <w:rPr>
          <w:spacing w:val="-5"/>
        </w:rPr>
        <w:t xml:space="preserve"> </w:t>
      </w:r>
      <w:r>
        <w:t>lisaväärtusteenuseid,</w:t>
      </w:r>
      <w:r>
        <w:rPr>
          <w:spacing w:val="-5"/>
        </w:rPr>
        <w:t xml:space="preserve"> </w:t>
      </w:r>
      <w:r>
        <w:t>mille osutamine nõuab litsentside ja lubade saamist, sealhulgas piiranguteta järgmisi teenuseid: telefonside, olenemata kohaliku teenuse osutamiseks kasutatud tehnoloogiast</w:t>
      </w:r>
      <w:r>
        <w:t xml:space="preserve"> (VoIP); kaugtelefoniside; renditud erapüsiliinide, mobiilside, mobiilse või paikse raadioside, kaabeltelevisiooni ja</w:t>
      </w:r>
      <w:r>
        <w:rPr>
          <w:spacing w:val="-1"/>
        </w:rPr>
        <w:t xml:space="preserve"> </w:t>
      </w:r>
      <w:r>
        <w:t>tasulise</w:t>
      </w:r>
      <w:r>
        <w:rPr>
          <w:spacing w:val="-1"/>
        </w:rPr>
        <w:t xml:space="preserve"> </w:t>
      </w:r>
      <w:r>
        <w:t>televisiooni lihtne</w:t>
      </w:r>
      <w:r>
        <w:rPr>
          <w:spacing w:val="-1"/>
        </w:rPr>
        <w:t xml:space="preserve"> </w:t>
      </w:r>
      <w:r>
        <w:t>edasimüük mikrolaine-</w:t>
      </w:r>
      <w:r>
        <w:rPr>
          <w:spacing w:val="-1"/>
        </w:rPr>
        <w:t xml:space="preserve"> </w:t>
      </w:r>
      <w:r>
        <w:t>ja satelliidisignaalide abil; kaugotsinguteenused; veoteenused; era- või mereraadioside, nt piirangutega raadioside; andmete edastamine; videokonverentsid ja sõidukite raadiolokatsioon.</w:t>
      </w:r>
    </w:p>
    <w:p w14:paraId="722D5B75" w14:textId="77777777" w:rsidR="00785189" w:rsidRDefault="00785189">
      <w:pPr>
        <w:pStyle w:val="Kehatekst"/>
        <w:sectPr w:rsidR="00785189">
          <w:pgSz w:w="11910" w:h="16850"/>
          <w:pgMar w:top="1380" w:right="566" w:bottom="1380" w:left="425" w:header="0" w:footer="1199" w:gutter="0"/>
          <w:cols w:space="708"/>
        </w:sectPr>
      </w:pPr>
    </w:p>
    <w:p w14:paraId="511A7BCB"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51458571" w14:textId="77777777">
        <w:trPr>
          <w:trHeight w:val="511"/>
        </w:trPr>
        <w:tc>
          <w:tcPr>
            <w:tcW w:w="4823" w:type="dxa"/>
          </w:tcPr>
          <w:p w14:paraId="000C0CB7"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69508685"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7AAEFBEB" w14:textId="77777777">
        <w:trPr>
          <w:trHeight w:val="786"/>
        </w:trPr>
        <w:tc>
          <w:tcPr>
            <w:tcW w:w="4823" w:type="dxa"/>
          </w:tcPr>
          <w:p w14:paraId="731D2174" w14:textId="77777777" w:rsidR="00785189" w:rsidRDefault="009E0FDB">
            <w:pPr>
              <w:pStyle w:val="TableParagraph"/>
              <w:spacing w:before="116"/>
              <w:rPr>
                <w:sz w:val="24"/>
              </w:rPr>
            </w:pPr>
            <w:r>
              <w:rPr>
                <w:sz w:val="24"/>
              </w:rPr>
              <w:t>3.</w:t>
            </w:r>
            <w:r>
              <w:rPr>
                <w:spacing w:val="-14"/>
                <w:sz w:val="24"/>
              </w:rPr>
              <w:t xml:space="preserve"> </w:t>
            </w:r>
            <w:r>
              <w:rPr>
                <w:sz w:val="24"/>
              </w:rPr>
              <w:t>EHITUSTEENUSED</w:t>
            </w:r>
            <w:r>
              <w:rPr>
                <w:spacing w:val="-13"/>
                <w:sz w:val="24"/>
              </w:rPr>
              <w:t xml:space="preserve"> </w:t>
            </w:r>
            <w:r>
              <w:rPr>
                <w:sz w:val="24"/>
              </w:rPr>
              <w:t>JA</w:t>
            </w:r>
            <w:r>
              <w:rPr>
                <w:spacing w:val="-14"/>
                <w:sz w:val="24"/>
              </w:rPr>
              <w:t xml:space="preserve"> </w:t>
            </w:r>
            <w:r>
              <w:rPr>
                <w:sz w:val="24"/>
              </w:rPr>
              <w:t>NENDEGA SEOTUD INSENERITEENUSED</w:t>
            </w:r>
          </w:p>
        </w:tc>
        <w:tc>
          <w:tcPr>
            <w:tcW w:w="4818" w:type="dxa"/>
          </w:tcPr>
          <w:p w14:paraId="3F996470" w14:textId="77777777" w:rsidR="00785189" w:rsidRDefault="00785189">
            <w:pPr>
              <w:pStyle w:val="TableParagraph"/>
              <w:spacing w:before="0"/>
              <w:ind w:left="0"/>
            </w:pPr>
          </w:p>
        </w:tc>
      </w:tr>
      <w:tr w:rsidR="00785189" w14:paraId="5EF2D293" w14:textId="77777777">
        <w:trPr>
          <w:trHeight w:val="508"/>
        </w:trPr>
        <w:tc>
          <w:tcPr>
            <w:tcW w:w="4823" w:type="dxa"/>
          </w:tcPr>
          <w:p w14:paraId="26036168" w14:textId="77777777" w:rsidR="00785189" w:rsidRDefault="009E0FDB">
            <w:pPr>
              <w:pStyle w:val="TableParagraph"/>
              <w:spacing w:before="116"/>
              <w:rPr>
                <w:sz w:val="24"/>
              </w:rPr>
            </w:pPr>
            <w:r>
              <w:rPr>
                <w:sz w:val="24"/>
              </w:rPr>
              <w:t xml:space="preserve">3.A. </w:t>
            </w:r>
            <w:r>
              <w:rPr>
                <w:spacing w:val="-2"/>
                <w:sz w:val="24"/>
              </w:rPr>
              <w:t>Üldehitus</w:t>
            </w:r>
          </w:p>
        </w:tc>
        <w:tc>
          <w:tcPr>
            <w:tcW w:w="4818" w:type="dxa"/>
          </w:tcPr>
          <w:p w14:paraId="6ABC9025" w14:textId="77777777" w:rsidR="00785189" w:rsidRDefault="00785189">
            <w:pPr>
              <w:pStyle w:val="TableParagraph"/>
              <w:spacing w:before="0"/>
              <w:ind w:left="0"/>
            </w:pPr>
          </w:p>
        </w:tc>
      </w:tr>
      <w:tr w:rsidR="00785189" w14:paraId="2FEAB8BF" w14:textId="77777777">
        <w:trPr>
          <w:trHeight w:val="1303"/>
        </w:trPr>
        <w:tc>
          <w:tcPr>
            <w:tcW w:w="4823" w:type="dxa"/>
          </w:tcPr>
          <w:p w14:paraId="24854A44" w14:textId="77777777" w:rsidR="00785189" w:rsidRDefault="009E0FDB">
            <w:pPr>
              <w:pStyle w:val="TableParagraph"/>
              <w:spacing w:before="116"/>
              <w:rPr>
                <w:sz w:val="24"/>
              </w:rPr>
            </w:pPr>
            <w:r>
              <w:rPr>
                <w:sz w:val="24"/>
              </w:rPr>
              <w:t>-</w:t>
            </w:r>
            <w:r>
              <w:rPr>
                <w:spacing w:val="-1"/>
                <w:sz w:val="24"/>
              </w:rPr>
              <w:t xml:space="preserve"> </w:t>
            </w:r>
            <w:r>
              <w:rPr>
                <w:spacing w:val="-2"/>
                <w:sz w:val="24"/>
              </w:rPr>
              <w:t>Elamud</w:t>
            </w:r>
          </w:p>
          <w:p w14:paraId="287EC5A8" w14:textId="77777777" w:rsidR="00785189" w:rsidRDefault="009E0FDB">
            <w:pPr>
              <w:pStyle w:val="TableParagraph"/>
              <w:rPr>
                <w:sz w:val="24"/>
              </w:rPr>
            </w:pPr>
            <w:r>
              <w:rPr>
                <w:sz w:val="24"/>
              </w:rPr>
              <w:t xml:space="preserve">(CPC 5121 ja </w:t>
            </w:r>
            <w:r>
              <w:rPr>
                <w:spacing w:val="-2"/>
                <w:sz w:val="24"/>
              </w:rPr>
              <w:t>5122)</w:t>
            </w:r>
          </w:p>
        </w:tc>
        <w:tc>
          <w:tcPr>
            <w:tcW w:w="4818" w:type="dxa"/>
          </w:tcPr>
          <w:p w14:paraId="2271854A" w14:textId="77777777" w:rsidR="00785189" w:rsidRDefault="009E0FDB">
            <w:pPr>
              <w:pStyle w:val="TableParagraph"/>
              <w:numPr>
                <w:ilvl w:val="0"/>
                <w:numId w:val="71"/>
              </w:numPr>
              <w:tabs>
                <w:tab w:val="left" w:pos="366"/>
              </w:tabs>
              <w:spacing w:before="116"/>
              <w:ind w:left="366" w:hanging="259"/>
              <w:rPr>
                <w:sz w:val="24"/>
              </w:rPr>
            </w:pPr>
            <w:r>
              <w:rPr>
                <w:sz w:val="24"/>
              </w:rPr>
              <w:t>ja</w:t>
            </w:r>
            <w:r>
              <w:rPr>
                <w:spacing w:val="-2"/>
                <w:sz w:val="24"/>
              </w:rPr>
              <w:t xml:space="preserve"> </w:t>
            </w:r>
            <w:r>
              <w:rPr>
                <w:sz w:val="24"/>
              </w:rPr>
              <w:t xml:space="preserve">4) </w:t>
            </w:r>
            <w:r>
              <w:rPr>
                <w:spacing w:val="-2"/>
                <w:sz w:val="24"/>
              </w:rPr>
              <w:t>Piiranguteta</w:t>
            </w:r>
          </w:p>
          <w:p w14:paraId="781337C1" w14:textId="77777777" w:rsidR="00785189" w:rsidRDefault="009E0FDB">
            <w:pPr>
              <w:pStyle w:val="TableParagraph"/>
              <w:numPr>
                <w:ilvl w:val="0"/>
                <w:numId w:val="71"/>
              </w:numPr>
              <w:tabs>
                <w:tab w:val="left" w:pos="366"/>
              </w:tabs>
              <w:spacing w:before="115"/>
              <w:ind w:left="366" w:hanging="259"/>
              <w:rPr>
                <w:b/>
                <w:position w:val="8"/>
                <w:sz w:val="16"/>
              </w:rPr>
            </w:pPr>
            <w:r>
              <w:rPr>
                <w:spacing w:val="-2"/>
                <w:sz w:val="24"/>
              </w:rPr>
              <w:t>Piiranguteta</w:t>
            </w:r>
            <w:r>
              <w:rPr>
                <w:b/>
                <w:spacing w:val="-2"/>
                <w:position w:val="8"/>
                <w:sz w:val="16"/>
              </w:rPr>
              <w:t>*</w:t>
            </w:r>
          </w:p>
          <w:p w14:paraId="144ED915" w14:textId="77777777" w:rsidR="00785189" w:rsidRDefault="009E0FDB">
            <w:pPr>
              <w:pStyle w:val="TableParagraph"/>
              <w:numPr>
                <w:ilvl w:val="0"/>
                <w:numId w:val="71"/>
              </w:numPr>
              <w:tabs>
                <w:tab w:val="left" w:pos="366"/>
              </w:tabs>
              <w:ind w:left="366" w:hanging="259"/>
              <w:rPr>
                <w:sz w:val="24"/>
              </w:rPr>
            </w:pPr>
            <w:r>
              <w:rPr>
                <w:spacing w:val="-2"/>
                <w:sz w:val="24"/>
              </w:rPr>
              <w:t>Puuduvad</w:t>
            </w:r>
          </w:p>
        </w:tc>
      </w:tr>
      <w:tr w:rsidR="00785189" w14:paraId="44BD8ED1" w14:textId="77777777">
        <w:trPr>
          <w:trHeight w:val="1302"/>
        </w:trPr>
        <w:tc>
          <w:tcPr>
            <w:tcW w:w="4823" w:type="dxa"/>
          </w:tcPr>
          <w:p w14:paraId="5ABE411D" w14:textId="77777777" w:rsidR="00785189" w:rsidRDefault="009E0FDB">
            <w:pPr>
              <w:pStyle w:val="TableParagraph"/>
              <w:spacing w:before="116"/>
              <w:rPr>
                <w:sz w:val="24"/>
              </w:rPr>
            </w:pPr>
            <w:r>
              <w:rPr>
                <w:sz w:val="24"/>
              </w:rPr>
              <w:t>-</w:t>
            </w:r>
            <w:r>
              <w:rPr>
                <w:spacing w:val="-1"/>
                <w:sz w:val="24"/>
              </w:rPr>
              <w:t xml:space="preserve"> </w:t>
            </w:r>
            <w:r>
              <w:rPr>
                <w:spacing w:val="-2"/>
                <w:sz w:val="24"/>
              </w:rPr>
              <w:t>Mitteeluhooned</w:t>
            </w:r>
          </w:p>
          <w:p w14:paraId="4FD4EB8C" w14:textId="77777777" w:rsidR="00785189" w:rsidRDefault="009E0FDB">
            <w:pPr>
              <w:pStyle w:val="TableParagraph"/>
              <w:rPr>
                <w:sz w:val="24"/>
              </w:rPr>
            </w:pPr>
            <w:r>
              <w:rPr>
                <w:sz w:val="24"/>
              </w:rPr>
              <w:t xml:space="preserve">(CPC 5124, 5127 ja </w:t>
            </w:r>
            <w:r>
              <w:rPr>
                <w:spacing w:val="-2"/>
                <w:sz w:val="24"/>
              </w:rPr>
              <w:t>5128)</w:t>
            </w:r>
          </w:p>
        </w:tc>
        <w:tc>
          <w:tcPr>
            <w:tcW w:w="4818" w:type="dxa"/>
          </w:tcPr>
          <w:p w14:paraId="365D36EC" w14:textId="77777777" w:rsidR="00785189" w:rsidRDefault="009E0FDB">
            <w:pPr>
              <w:pStyle w:val="TableParagraph"/>
              <w:numPr>
                <w:ilvl w:val="0"/>
                <w:numId w:val="70"/>
              </w:numPr>
              <w:tabs>
                <w:tab w:val="left" w:pos="366"/>
              </w:tabs>
              <w:spacing w:before="116"/>
              <w:ind w:left="366" w:hanging="259"/>
              <w:rPr>
                <w:sz w:val="24"/>
              </w:rPr>
            </w:pPr>
            <w:r>
              <w:rPr>
                <w:sz w:val="24"/>
              </w:rPr>
              <w:t>ja</w:t>
            </w:r>
            <w:r>
              <w:rPr>
                <w:spacing w:val="-2"/>
                <w:sz w:val="24"/>
              </w:rPr>
              <w:t xml:space="preserve"> </w:t>
            </w:r>
            <w:r>
              <w:rPr>
                <w:sz w:val="24"/>
              </w:rPr>
              <w:t xml:space="preserve">4) </w:t>
            </w:r>
            <w:r>
              <w:rPr>
                <w:spacing w:val="-2"/>
                <w:sz w:val="24"/>
              </w:rPr>
              <w:t>Piiranguteta</w:t>
            </w:r>
          </w:p>
          <w:p w14:paraId="3110C624" w14:textId="77777777" w:rsidR="00785189" w:rsidRDefault="009E0FDB">
            <w:pPr>
              <w:pStyle w:val="TableParagraph"/>
              <w:numPr>
                <w:ilvl w:val="0"/>
                <w:numId w:val="70"/>
              </w:numPr>
              <w:tabs>
                <w:tab w:val="left" w:pos="366"/>
              </w:tabs>
              <w:spacing w:before="115"/>
              <w:ind w:left="366" w:hanging="259"/>
              <w:rPr>
                <w:b/>
                <w:position w:val="8"/>
                <w:sz w:val="16"/>
              </w:rPr>
            </w:pPr>
            <w:r>
              <w:rPr>
                <w:spacing w:val="-2"/>
                <w:sz w:val="24"/>
              </w:rPr>
              <w:t>Piiranguteta</w:t>
            </w:r>
            <w:r>
              <w:rPr>
                <w:b/>
                <w:spacing w:val="-2"/>
                <w:position w:val="8"/>
                <w:sz w:val="16"/>
              </w:rPr>
              <w:t>*</w:t>
            </w:r>
          </w:p>
          <w:p w14:paraId="6B8E14B7" w14:textId="77777777" w:rsidR="00785189" w:rsidRDefault="009E0FDB">
            <w:pPr>
              <w:pStyle w:val="TableParagraph"/>
              <w:numPr>
                <w:ilvl w:val="0"/>
                <w:numId w:val="70"/>
              </w:numPr>
              <w:tabs>
                <w:tab w:val="left" w:pos="366"/>
              </w:tabs>
              <w:ind w:left="366" w:hanging="259"/>
              <w:rPr>
                <w:sz w:val="24"/>
              </w:rPr>
            </w:pPr>
            <w:r>
              <w:rPr>
                <w:spacing w:val="-2"/>
                <w:sz w:val="24"/>
              </w:rPr>
              <w:t>Puuduvad</w:t>
            </w:r>
          </w:p>
        </w:tc>
      </w:tr>
      <w:tr w:rsidR="00785189" w14:paraId="4FB03542" w14:textId="77777777">
        <w:trPr>
          <w:trHeight w:val="508"/>
        </w:trPr>
        <w:tc>
          <w:tcPr>
            <w:tcW w:w="4823" w:type="dxa"/>
          </w:tcPr>
          <w:p w14:paraId="371CB5C7" w14:textId="77777777" w:rsidR="00785189" w:rsidRDefault="009E0FDB">
            <w:pPr>
              <w:pStyle w:val="TableParagraph"/>
              <w:spacing w:before="116"/>
              <w:rPr>
                <w:sz w:val="24"/>
              </w:rPr>
            </w:pPr>
            <w:r>
              <w:rPr>
                <w:sz w:val="24"/>
              </w:rPr>
              <w:t>3.B.</w:t>
            </w:r>
            <w:r>
              <w:rPr>
                <w:spacing w:val="-1"/>
                <w:sz w:val="24"/>
              </w:rPr>
              <w:t xml:space="preserve"> </w:t>
            </w:r>
            <w:r>
              <w:rPr>
                <w:sz w:val="24"/>
              </w:rPr>
              <w:t xml:space="preserve">Üldehitus </w:t>
            </w:r>
            <w:r>
              <w:rPr>
                <w:spacing w:val="-2"/>
                <w:sz w:val="24"/>
              </w:rPr>
              <w:t>tsiviilehitusele</w:t>
            </w:r>
          </w:p>
        </w:tc>
        <w:tc>
          <w:tcPr>
            <w:tcW w:w="4818" w:type="dxa"/>
          </w:tcPr>
          <w:p w14:paraId="63766291" w14:textId="77777777" w:rsidR="00785189" w:rsidRDefault="00785189">
            <w:pPr>
              <w:pStyle w:val="TableParagraph"/>
              <w:spacing w:before="0"/>
              <w:ind w:left="0"/>
            </w:pPr>
          </w:p>
        </w:tc>
      </w:tr>
      <w:tr w:rsidR="00785189" w14:paraId="39B2610A" w14:textId="77777777">
        <w:trPr>
          <w:trHeight w:val="2251"/>
        </w:trPr>
        <w:tc>
          <w:tcPr>
            <w:tcW w:w="4823" w:type="dxa"/>
          </w:tcPr>
          <w:p w14:paraId="35F803FD" w14:textId="77777777" w:rsidR="00785189" w:rsidRDefault="009E0FDB">
            <w:pPr>
              <w:pStyle w:val="TableParagraph"/>
              <w:spacing w:before="116"/>
              <w:rPr>
                <w:sz w:val="24"/>
              </w:rPr>
            </w:pPr>
            <w:r>
              <w:rPr>
                <w:sz w:val="24"/>
              </w:rPr>
              <w:t>-</w:t>
            </w:r>
            <w:r>
              <w:rPr>
                <w:spacing w:val="-2"/>
                <w:sz w:val="24"/>
              </w:rPr>
              <w:t xml:space="preserve"> </w:t>
            </w:r>
            <w:r>
              <w:rPr>
                <w:sz w:val="24"/>
              </w:rPr>
              <w:t>Linnaarenduse</w:t>
            </w:r>
            <w:r>
              <w:rPr>
                <w:spacing w:val="-2"/>
                <w:sz w:val="24"/>
              </w:rPr>
              <w:t xml:space="preserve"> </w:t>
            </w:r>
            <w:r>
              <w:rPr>
                <w:sz w:val="24"/>
              </w:rPr>
              <w:t>ehitused</w:t>
            </w:r>
            <w:r>
              <w:rPr>
                <w:spacing w:val="2"/>
                <w:sz w:val="24"/>
              </w:rPr>
              <w:t xml:space="preserve"> </w:t>
            </w:r>
            <w:r>
              <w:rPr>
                <w:sz w:val="24"/>
              </w:rPr>
              <w:t>(CPC</w:t>
            </w:r>
            <w:r>
              <w:rPr>
                <w:spacing w:val="-1"/>
                <w:sz w:val="24"/>
              </w:rPr>
              <w:t xml:space="preserve"> </w:t>
            </w:r>
            <w:r>
              <w:rPr>
                <w:sz w:val="24"/>
              </w:rPr>
              <w:t>5131</w:t>
            </w:r>
            <w:r>
              <w:rPr>
                <w:spacing w:val="-1"/>
                <w:sz w:val="24"/>
              </w:rPr>
              <w:t xml:space="preserve"> </w:t>
            </w:r>
            <w:r>
              <w:rPr>
                <w:sz w:val="24"/>
              </w:rPr>
              <w:t xml:space="preserve">ja </w:t>
            </w:r>
            <w:r>
              <w:rPr>
                <w:spacing w:val="-2"/>
                <w:sz w:val="24"/>
              </w:rPr>
              <w:t>5135)</w:t>
            </w:r>
          </w:p>
        </w:tc>
        <w:tc>
          <w:tcPr>
            <w:tcW w:w="4818" w:type="dxa"/>
          </w:tcPr>
          <w:p w14:paraId="06BDC0AE" w14:textId="77777777" w:rsidR="00785189" w:rsidRDefault="009E0FDB">
            <w:pPr>
              <w:pStyle w:val="TableParagraph"/>
              <w:numPr>
                <w:ilvl w:val="0"/>
                <w:numId w:val="69"/>
              </w:numPr>
              <w:tabs>
                <w:tab w:val="left" w:pos="366"/>
              </w:tabs>
              <w:spacing w:before="116"/>
              <w:ind w:left="366" w:hanging="259"/>
              <w:rPr>
                <w:sz w:val="24"/>
              </w:rPr>
            </w:pPr>
            <w:r>
              <w:rPr>
                <w:spacing w:val="-2"/>
                <w:sz w:val="24"/>
              </w:rPr>
              <w:t>Piiranguteta</w:t>
            </w:r>
          </w:p>
          <w:p w14:paraId="3895766E" w14:textId="77777777" w:rsidR="00785189" w:rsidRDefault="009E0FDB">
            <w:pPr>
              <w:pStyle w:val="TableParagraph"/>
              <w:numPr>
                <w:ilvl w:val="0"/>
                <w:numId w:val="69"/>
              </w:numPr>
              <w:tabs>
                <w:tab w:val="left" w:pos="366"/>
              </w:tabs>
              <w:spacing w:before="115"/>
              <w:ind w:left="366" w:hanging="259"/>
              <w:rPr>
                <w:b/>
                <w:position w:val="8"/>
                <w:sz w:val="16"/>
              </w:rPr>
            </w:pPr>
            <w:r>
              <w:rPr>
                <w:spacing w:val="-2"/>
                <w:sz w:val="24"/>
              </w:rPr>
              <w:t>Piiranguteta</w:t>
            </w:r>
            <w:r>
              <w:rPr>
                <w:b/>
                <w:spacing w:val="-2"/>
                <w:position w:val="8"/>
                <w:sz w:val="16"/>
              </w:rPr>
              <w:t>*</w:t>
            </w:r>
          </w:p>
          <w:p w14:paraId="58ED1BAC" w14:textId="77777777" w:rsidR="00785189" w:rsidRDefault="009E0FDB">
            <w:pPr>
              <w:pStyle w:val="TableParagraph"/>
              <w:numPr>
                <w:ilvl w:val="0"/>
                <w:numId w:val="69"/>
              </w:numPr>
              <w:tabs>
                <w:tab w:val="left" w:pos="366"/>
              </w:tabs>
              <w:ind w:left="366" w:hanging="259"/>
              <w:rPr>
                <w:sz w:val="24"/>
              </w:rPr>
            </w:pPr>
            <w:r>
              <w:rPr>
                <w:spacing w:val="-2"/>
                <w:sz w:val="24"/>
              </w:rPr>
              <w:t>Puuduvad</w:t>
            </w:r>
          </w:p>
          <w:p w14:paraId="1B4B7ACA" w14:textId="77777777" w:rsidR="00785189" w:rsidRDefault="009E0FDB">
            <w:pPr>
              <w:pStyle w:val="TableParagraph"/>
              <w:numPr>
                <w:ilvl w:val="0"/>
                <w:numId w:val="69"/>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F594573" w14:textId="77777777">
        <w:trPr>
          <w:trHeight w:val="2251"/>
        </w:trPr>
        <w:tc>
          <w:tcPr>
            <w:tcW w:w="4823" w:type="dxa"/>
          </w:tcPr>
          <w:p w14:paraId="0B418551" w14:textId="77777777" w:rsidR="00785189" w:rsidRDefault="009E0FDB">
            <w:pPr>
              <w:pStyle w:val="TableParagraph"/>
              <w:spacing w:before="116"/>
              <w:ind w:right="470"/>
              <w:rPr>
                <w:sz w:val="24"/>
              </w:rPr>
            </w:pPr>
            <w:r>
              <w:rPr>
                <w:sz w:val="24"/>
              </w:rPr>
              <w:t>-</w:t>
            </w:r>
            <w:r>
              <w:rPr>
                <w:spacing w:val="-8"/>
                <w:sz w:val="24"/>
              </w:rPr>
              <w:t xml:space="preserve"> </w:t>
            </w:r>
            <w:r>
              <w:rPr>
                <w:sz w:val="24"/>
              </w:rPr>
              <w:t>Tööstushoonete</w:t>
            </w:r>
            <w:r>
              <w:rPr>
                <w:spacing w:val="-7"/>
                <w:sz w:val="24"/>
              </w:rPr>
              <w:t xml:space="preserve"> </w:t>
            </w:r>
            <w:r>
              <w:rPr>
                <w:sz w:val="24"/>
              </w:rPr>
              <w:t>ehitus</w:t>
            </w:r>
            <w:r>
              <w:rPr>
                <w:spacing w:val="-7"/>
                <w:sz w:val="24"/>
              </w:rPr>
              <w:t xml:space="preserve"> </w:t>
            </w:r>
            <w:r>
              <w:rPr>
                <w:sz w:val="24"/>
              </w:rPr>
              <w:t>(CPC</w:t>
            </w:r>
            <w:r>
              <w:rPr>
                <w:spacing w:val="-6"/>
                <w:sz w:val="24"/>
              </w:rPr>
              <w:t xml:space="preserve"> </w:t>
            </w:r>
            <w:r>
              <w:rPr>
                <w:sz w:val="24"/>
              </w:rPr>
              <w:t>52121)</w:t>
            </w:r>
            <w:r>
              <w:rPr>
                <w:spacing w:val="-8"/>
                <w:sz w:val="24"/>
              </w:rPr>
              <w:t xml:space="preserve"> </w:t>
            </w:r>
            <w:r>
              <w:rPr>
                <w:sz w:val="24"/>
              </w:rPr>
              <w:t>(v.a elektrijaamad ning nafta ja naftatoodete torustiku rajatised)</w:t>
            </w:r>
          </w:p>
        </w:tc>
        <w:tc>
          <w:tcPr>
            <w:tcW w:w="4818" w:type="dxa"/>
          </w:tcPr>
          <w:p w14:paraId="6BA42F3E" w14:textId="77777777" w:rsidR="00785189" w:rsidRDefault="009E0FDB">
            <w:pPr>
              <w:pStyle w:val="TableParagraph"/>
              <w:numPr>
                <w:ilvl w:val="0"/>
                <w:numId w:val="68"/>
              </w:numPr>
              <w:tabs>
                <w:tab w:val="left" w:pos="366"/>
              </w:tabs>
              <w:spacing w:before="116"/>
              <w:ind w:left="366" w:hanging="259"/>
              <w:rPr>
                <w:sz w:val="24"/>
              </w:rPr>
            </w:pPr>
            <w:r>
              <w:rPr>
                <w:spacing w:val="-2"/>
                <w:sz w:val="24"/>
              </w:rPr>
              <w:t>Piiranguteta</w:t>
            </w:r>
          </w:p>
          <w:p w14:paraId="14B54DEB" w14:textId="77777777" w:rsidR="00785189" w:rsidRDefault="009E0FDB">
            <w:pPr>
              <w:pStyle w:val="TableParagraph"/>
              <w:numPr>
                <w:ilvl w:val="0"/>
                <w:numId w:val="68"/>
              </w:numPr>
              <w:tabs>
                <w:tab w:val="left" w:pos="366"/>
              </w:tabs>
              <w:spacing w:before="115"/>
              <w:ind w:left="366" w:hanging="259"/>
              <w:rPr>
                <w:b/>
                <w:position w:val="8"/>
                <w:sz w:val="16"/>
              </w:rPr>
            </w:pPr>
            <w:r>
              <w:rPr>
                <w:spacing w:val="-2"/>
                <w:sz w:val="24"/>
              </w:rPr>
              <w:t>Piiranguteta</w:t>
            </w:r>
            <w:r>
              <w:rPr>
                <w:b/>
                <w:spacing w:val="-2"/>
                <w:position w:val="8"/>
                <w:sz w:val="16"/>
              </w:rPr>
              <w:t>*</w:t>
            </w:r>
          </w:p>
          <w:p w14:paraId="0A7AF589" w14:textId="77777777" w:rsidR="00785189" w:rsidRDefault="009E0FDB">
            <w:pPr>
              <w:pStyle w:val="TableParagraph"/>
              <w:numPr>
                <w:ilvl w:val="0"/>
                <w:numId w:val="68"/>
              </w:numPr>
              <w:tabs>
                <w:tab w:val="left" w:pos="366"/>
              </w:tabs>
              <w:ind w:left="366" w:hanging="259"/>
              <w:rPr>
                <w:sz w:val="24"/>
              </w:rPr>
            </w:pPr>
            <w:r>
              <w:rPr>
                <w:spacing w:val="-2"/>
                <w:sz w:val="24"/>
              </w:rPr>
              <w:t>Puuduvad</w:t>
            </w:r>
          </w:p>
          <w:p w14:paraId="2A2A2EFC" w14:textId="77777777" w:rsidR="00785189" w:rsidRDefault="009E0FDB">
            <w:pPr>
              <w:pStyle w:val="TableParagraph"/>
              <w:numPr>
                <w:ilvl w:val="0"/>
                <w:numId w:val="68"/>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0ECA26B2"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7C3B2CF0"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024DFECE" w14:textId="77777777">
        <w:trPr>
          <w:trHeight w:val="511"/>
        </w:trPr>
        <w:tc>
          <w:tcPr>
            <w:tcW w:w="4823" w:type="dxa"/>
          </w:tcPr>
          <w:p w14:paraId="0537EED3"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4DD1BD0A"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68180B02" w14:textId="77777777">
        <w:trPr>
          <w:trHeight w:val="2250"/>
        </w:trPr>
        <w:tc>
          <w:tcPr>
            <w:tcW w:w="4823" w:type="dxa"/>
          </w:tcPr>
          <w:p w14:paraId="0534D3F8" w14:textId="77777777" w:rsidR="00785189" w:rsidRDefault="009E0FDB">
            <w:pPr>
              <w:pStyle w:val="TableParagraph"/>
              <w:spacing w:before="116"/>
              <w:rPr>
                <w:sz w:val="24"/>
              </w:rPr>
            </w:pPr>
            <w:r>
              <w:rPr>
                <w:sz w:val="24"/>
              </w:rPr>
              <w:t>-</w:t>
            </w:r>
            <w:r>
              <w:rPr>
                <w:spacing w:val="-7"/>
                <w:sz w:val="24"/>
              </w:rPr>
              <w:t xml:space="preserve"> </w:t>
            </w:r>
            <w:r>
              <w:rPr>
                <w:sz w:val="24"/>
              </w:rPr>
              <w:t>Muud</w:t>
            </w:r>
            <w:r>
              <w:rPr>
                <w:spacing w:val="-6"/>
                <w:sz w:val="24"/>
              </w:rPr>
              <w:t xml:space="preserve"> </w:t>
            </w:r>
            <w:r>
              <w:rPr>
                <w:sz w:val="24"/>
              </w:rPr>
              <w:t>ehitustööd</w:t>
            </w:r>
            <w:r>
              <w:rPr>
                <w:spacing w:val="-6"/>
                <w:sz w:val="24"/>
              </w:rPr>
              <w:t xml:space="preserve"> </w:t>
            </w:r>
            <w:r>
              <w:rPr>
                <w:sz w:val="24"/>
              </w:rPr>
              <w:t>(v.a</w:t>
            </w:r>
            <w:r>
              <w:rPr>
                <w:spacing w:val="-8"/>
                <w:sz w:val="24"/>
              </w:rPr>
              <w:t xml:space="preserve"> </w:t>
            </w:r>
            <w:r>
              <w:rPr>
                <w:sz w:val="24"/>
              </w:rPr>
              <w:t>ehitustööd</w:t>
            </w:r>
            <w:r>
              <w:rPr>
                <w:spacing w:val="-6"/>
                <w:sz w:val="24"/>
              </w:rPr>
              <w:t xml:space="preserve"> </w:t>
            </w:r>
            <w:r>
              <w:rPr>
                <w:sz w:val="24"/>
              </w:rPr>
              <w:t>merel</w:t>
            </w:r>
            <w:r>
              <w:rPr>
                <w:spacing w:val="-6"/>
                <w:sz w:val="24"/>
              </w:rPr>
              <w:t xml:space="preserve"> </w:t>
            </w:r>
            <w:r>
              <w:rPr>
                <w:sz w:val="24"/>
              </w:rPr>
              <w:t>ja jõgedel, maantee- ja transporditööd ning rööbasteede ehitus) (CPC 52269)</w:t>
            </w:r>
          </w:p>
        </w:tc>
        <w:tc>
          <w:tcPr>
            <w:tcW w:w="4818" w:type="dxa"/>
          </w:tcPr>
          <w:p w14:paraId="56B48E3D" w14:textId="77777777" w:rsidR="00785189" w:rsidRDefault="009E0FDB">
            <w:pPr>
              <w:pStyle w:val="TableParagraph"/>
              <w:numPr>
                <w:ilvl w:val="0"/>
                <w:numId w:val="67"/>
              </w:numPr>
              <w:tabs>
                <w:tab w:val="left" w:pos="366"/>
              </w:tabs>
              <w:spacing w:before="116"/>
              <w:ind w:left="366" w:hanging="259"/>
              <w:rPr>
                <w:sz w:val="24"/>
              </w:rPr>
            </w:pPr>
            <w:r>
              <w:rPr>
                <w:spacing w:val="-2"/>
                <w:sz w:val="24"/>
              </w:rPr>
              <w:t>Piiranguteta</w:t>
            </w:r>
          </w:p>
          <w:p w14:paraId="67C18D05" w14:textId="77777777" w:rsidR="00785189" w:rsidRDefault="009E0FDB">
            <w:pPr>
              <w:pStyle w:val="TableParagraph"/>
              <w:numPr>
                <w:ilvl w:val="0"/>
                <w:numId w:val="67"/>
              </w:numPr>
              <w:tabs>
                <w:tab w:val="left" w:pos="366"/>
              </w:tabs>
              <w:spacing w:before="115"/>
              <w:ind w:left="366" w:hanging="259"/>
              <w:rPr>
                <w:b/>
                <w:position w:val="8"/>
                <w:sz w:val="16"/>
              </w:rPr>
            </w:pPr>
            <w:r>
              <w:rPr>
                <w:spacing w:val="-2"/>
                <w:sz w:val="24"/>
              </w:rPr>
              <w:t>Piiranguteta</w:t>
            </w:r>
            <w:r>
              <w:rPr>
                <w:b/>
                <w:spacing w:val="-2"/>
                <w:position w:val="8"/>
                <w:sz w:val="16"/>
              </w:rPr>
              <w:t>*</w:t>
            </w:r>
          </w:p>
          <w:p w14:paraId="074BE5B1" w14:textId="77777777" w:rsidR="00785189" w:rsidRDefault="009E0FDB">
            <w:pPr>
              <w:pStyle w:val="TableParagraph"/>
              <w:numPr>
                <w:ilvl w:val="0"/>
                <w:numId w:val="67"/>
              </w:numPr>
              <w:tabs>
                <w:tab w:val="left" w:pos="366"/>
              </w:tabs>
              <w:ind w:left="366" w:hanging="259"/>
              <w:rPr>
                <w:sz w:val="24"/>
              </w:rPr>
            </w:pPr>
            <w:r>
              <w:rPr>
                <w:spacing w:val="-2"/>
                <w:sz w:val="24"/>
              </w:rPr>
              <w:t>Puuduvad</w:t>
            </w:r>
          </w:p>
          <w:p w14:paraId="05B767DC" w14:textId="77777777" w:rsidR="00785189" w:rsidRDefault="009E0FDB">
            <w:pPr>
              <w:pStyle w:val="TableParagraph"/>
              <w:numPr>
                <w:ilvl w:val="0"/>
                <w:numId w:val="67"/>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8E7BCD8" w14:textId="77777777">
        <w:trPr>
          <w:trHeight w:val="508"/>
        </w:trPr>
        <w:tc>
          <w:tcPr>
            <w:tcW w:w="4823" w:type="dxa"/>
          </w:tcPr>
          <w:p w14:paraId="7D6B2C61" w14:textId="77777777" w:rsidR="00785189" w:rsidRDefault="009E0FDB">
            <w:pPr>
              <w:pStyle w:val="TableParagraph"/>
              <w:spacing w:before="116"/>
              <w:rPr>
                <w:sz w:val="24"/>
              </w:rPr>
            </w:pPr>
            <w:r>
              <w:rPr>
                <w:sz w:val="24"/>
              </w:rPr>
              <w:t>3.C. Ehitiste</w:t>
            </w:r>
            <w:r>
              <w:rPr>
                <w:spacing w:val="1"/>
                <w:sz w:val="24"/>
              </w:rPr>
              <w:t xml:space="preserve"> </w:t>
            </w:r>
            <w:r>
              <w:rPr>
                <w:spacing w:val="-2"/>
                <w:sz w:val="24"/>
              </w:rPr>
              <w:t>viimistlustööd</w:t>
            </w:r>
          </w:p>
        </w:tc>
        <w:tc>
          <w:tcPr>
            <w:tcW w:w="4818" w:type="dxa"/>
          </w:tcPr>
          <w:p w14:paraId="13929195" w14:textId="77777777" w:rsidR="00785189" w:rsidRDefault="00785189">
            <w:pPr>
              <w:pStyle w:val="TableParagraph"/>
              <w:spacing w:before="0"/>
              <w:ind w:left="0"/>
            </w:pPr>
          </w:p>
        </w:tc>
      </w:tr>
      <w:tr w:rsidR="00785189" w14:paraId="6A35E677" w14:textId="77777777">
        <w:trPr>
          <w:trHeight w:val="2250"/>
        </w:trPr>
        <w:tc>
          <w:tcPr>
            <w:tcW w:w="4823" w:type="dxa"/>
          </w:tcPr>
          <w:p w14:paraId="6D44A1C1" w14:textId="77777777" w:rsidR="00785189" w:rsidRDefault="009E0FDB">
            <w:pPr>
              <w:pStyle w:val="TableParagraph"/>
              <w:spacing w:before="116"/>
              <w:ind w:right="428"/>
              <w:rPr>
                <w:sz w:val="24"/>
              </w:rPr>
            </w:pPr>
            <w:r>
              <w:rPr>
                <w:sz w:val="24"/>
              </w:rPr>
              <w:t>- Hoonete elektri-, torustiku- ja äravooluseadmed (v.a telekommunikatsiooniseadmed</w:t>
            </w:r>
            <w:r>
              <w:rPr>
                <w:spacing w:val="-15"/>
                <w:sz w:val="24"/>
              </w:rPr>
              <w:t xml:space="preserve"> </w:t>
            </w:r>
            <w:r>
              <w:rPr>
                <w:sz w:val="24"/>
              </w:rPr>
              <w:t>ja</w:t>
            </w:r>
            <w:r>
              <w:rPr>
                <w:spacing w:val="-15"/>
                <w:sz w:val="24"/>
              </w:rPr>
              <w:t xml:space="preserve"> </w:t>
            </w:r>
            <w:r>
              <w:rPr>
                <w:sz w:val="24"/>
              </w:rPr>
              <w:t>muud eriseadmed) (CPC 5161–5164)</w:t>
            </w:r>
          </w:p>
        </w:tc>
        <w:tc>
          <w:tcPr>
            <w:tcW w:w="4818" w:type="dxa"/>
          </w:tcPr>
          <w:p w14:paraId="7CFE498B" w14:textId="77777777" w:rsidR="00785189" w:rsidRDefault="009E0FDB">
            <w:pPr>
              <w:pStyle w:val="TableParagraph"/>
              <w:numPr>
                <w:ilvl w:val="0"/>
                <w:numId w:val="66"/>
              </w:numPr>
              <w:tabs>
                <w:tab w:val="left" w:pos="366"/>
              </w:tabs>
              <w:spacing w:before="116"/>
              <w:ind w:left="366" w:hanging="259"/>
              <w:rPr>
                <w:sz w:val="24"/>
              </w:rPr>
            </w:pPr>
            <w:r>
              <w:rPr>
                <w:spacing w:val="-2"/>
                <w:sz w:val="24"/>
              </w:rPr>
              <w:t>Piiranguteta</w:t>
            </w:r>
          </w:p>
          <w:p w14:paraId="42585102" w14:textId="77777777" w:rsidR="00785189" w:rsidRDefault="009E0FDB">
            <w:pPr>
              <w:pStyle w:val="TableParagraph"/>
              <w:numPr>
                <w:ilvl w:val="0"/>
                <w:numId w:val="66"/>
              </w:numPr>
              <w:tabs>
                <w:tab w:val="left" w:pos="366"/>
              </w:tabs>
              <w:spacing w:before="115"/>
              <w:ind w:left="366" w:hanging="259"/>
              <w:rPr>
                <w:b/>
                <w:position w:val="8"/>
                <w:sz w:val="16"/>
              </w:rPr>
            </w:pPr>
            <w:r>
              <w:rPr>
                <w:spacing w:val="-2"/>
                <w:sz w:val="24"/>
              </w:rPr>
              <w:t>Piiranguteta</w:t>
            </w:r>
            <w:r>
              <w:rPr>
                <w:b/>
                <w:spacing w:val="-2"/>
                <w:position w:val="8"/>
                <w:sz w:val="16"/>
              </w:rPr>
              <w:t>*</w:t>
            </w:r>
          </w:p>
          <w:p w14:paraId="512888C6" w14:textId="77777777" w:rsidR="00785189" w:rsidRDefault="009E0FDB">
            <w:pPr>
              <w:pStyle w:val="TableParagraph"/>
              <w:numPr>
                <w:ilvl w:val="0"/>
                <w:numId w:val="66"/>
              </w:numPr>
              <w:tabs>
                <w:tab w:val="left" w:pos="366"/>
              </w:tabs>
              <w:ind w:left="366" w:hanging="259"/>
              <w:rPr>
                <w:sz w:val="24"/>
              </w:rPr>
            </w:pPr>
            <w:r>
              <w:rPr>
                <w:spacing w:val="-2"/>
                <w:sz w:val="24"/>
              </w:rPr>
              <w:t>Puuduvad</w:t>
            </w:r>
          </w:p>
          <w:p w14:paraId="1B1405F9" w14:textId="77777777" w:rsidR="00785189" w:rsidRDefault="009E0FDB">
            <w:pPr>
              <w:pStyle w:val="TableParagraph"/>
              <w:numPr>
                <w:ilvl w:val="0"/>
                <w:numId w:val="66"/>
              </w:numPr>
              <w:tabs>
                <w:tab w:val="left" w:pos="366"/>
              </w:tabs>
              <w:ind w:left="107" w:right="529"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0536BB7" w14:textId="77777777">
        <w:trPr>
          <w:trHeight w:val="510"/>
        </w:trPr>
        <w:tc>
          <w:tcPr>
            <w:tcW w:w="4823" w:type="dxa"/>
          </w:tcPr>
          <w:p w14:paraId="30D7483C" w14:textId="77777777" w:rsidR="00785189" w:rsidRDefault="009E0FDB">
            <w:pPr>
              <w:pStyle w:val="TableParagraph"/>
              <w:spacing w:before="116"/>
              <w:rPr>
                <w:sz w:val="24"/>
              </w:rPr>
            </w:pPr>
            <w:r>
              <w:rPr>
                <w:sz w:val="24"/>
              </w:rPr>
              <w:t xml:space="preserve">3.D. </w:t>
            </w:r>
            <w:r>
              <w:rPr>
                <w:spacing w:val="-5"/>
                <w:sz w:val="24"/>
              </w:rPr>
              <w:t>Muu</w:t>
            </w:r>
          </w:p>
        </w:tc>
        <w:tc>
          <w:tcPr>
            <w:tcW w:w="4818" w:type="dxa"/>
          </w:tcPr>
          <w:p w14:paraId="4DFAF9F1" w14:textId="77777777" w:rsidR="00785189" w:rsidRDefault="00785189">
            <w:pPr>
              <w:pStyle w:val="TableParagraph"/>
              <w:spacing w:before="0"/>
              <w:ind w:left="0"/>
            </w:pPr>
          </w:p>
        </w:tc>
      </w:tr>
      <w:tr w:rsidR="00785189" w14:paraId="58431C9F" w14:textId="77777777">
        <w:trPr>
          <w:trHeight w:val="3353"/>
        </w:trPr>
        <w:tc>
          <w:tcPr>
            <w:tcW w:w="4823" w:type="dxa"/>
          </w:tcPr>
          <w:p w14:paraId="0B582B2B" w14:textId="77777777" w:rsidR="00785189" w:rsidRDefault="009E0FDB">
            <w:pPr>
              <w:pStyle w:val="TableParagraph"/>
              <w:spacing w:before="117"/>
              <w:ind w:right="92"/>
              <w:rPr>
                <w:sz w:val="24"/>
              </w:rPr>
            </w:pPr>
            <w:r>
              <w:rPr>
                <w:sz w:val="24"/>
              </w:rPr>
              <w:t>- Eritööd, sealhulgas pinnase teisaldamine, vundamendid,</w:t>
            </w:r>
            <w:r>
              <w:rPr>
                <w:spacing w:val="-14"/>
                <w:sz w:val="24"/>
              </w:rPr>
              <w:t xml:space="preserve"> </w:t>
            </w:r>
            <w:r>
              <w:rPr>
                <w:sz w:val="24"/>
              </w:rPr>
              <w:t>maa-alune</w:t>
            </w:r>
            <w:r>
              <w:rPr>
                <w:spacing w:val="-14"/>
                <w:sz w:val="24"/>
              </w:rPr>
              <w:t xml:space="preserve"> </w:t>
            </w:r>
            <w:r>
              <w:rPr>
                <w:sz w:val="24"/>
              </w:rPr>
              <w:t>kaevamine,</w:t>
            </w:r>
            <w:r>
              <w:rPr>
                <w:spacing w:val="-14"/>
                <w:sz w:val="24"/>
              </w:rPr>
              <w:t xml:space="preserve"> </w:t>
            </w:r>
            <w:r>
              <w:rPr>
                <w:sz w:val="24"/>
              </w:rPr>
              <w:t>veealused tööd, signalisatsiooni- ja kaitserajatised, lammutamine, joogivee- või veepuhastusjaamade</w:t>
            </w:r>
            <w:r>
              <w:rPr>
                <w:spacing w:val="-6"/>
                <w:sz w:val="24"/>
              </w:rPr>
              <w:t xml:space="preserve"> </w:t>
            </w:r>
            <w:r>
              <w:rPr>
                <w:sz w:val="24"/>
              </w:rPr>
              <w:t>ehitus</w:t>
            </w:r>
            <w:r>
              <w:rPr>
                <w:spacing w:val="-6"/>
                <w:sz w:val="24"/>
              </w:rPr>
              <w:t xml:space="preserve"> </w:t>
            </w:r>
            <w:r>
              <w:rPr>
                <w:sz w:val="24"/>
              </w:rPr>
              <w:t>(v.a</w:t>
            </w:r>
            <w:r>
              <w:rPr>
                <w:spacing w:val="-6"/>
                <w:sz w:val="24"/>
              </w:rPr>
              <w:t xml:space="preserve"> </w:t>
            </w:r>
            <w:r>
              <w:rPr>
                <w:sz w:val="24"/>
              </w:rPr>
              <w:t>nafta-,</w:t>
            </w:r>
            <w:r>
              <w:rPr>
                <w:spacing w:val="-6"/>
                <w:sz w:val="24"/>
              </w:rPr>
              <w:t xml:space="preserve"> </w:t>
            </w:r>
            <w:r>
              <w:rPr>
                <w:sz w:val="24"/>
              </w:rPr>
              <w:t>gaasi-</w:t>
            </w:r>
            <w:r>
              <w:rPr>
                <w:spacing w:val="-6"/>
                <w:sz w:val="24"/>
              </w:rPr>
              <w:t xml:space="preserve"> </w:t>
            </w:r>
            <w:r>
              <w:rPr>
                <w:sz w:val="24"/>
              </w:rPr>
              <w:t>ja veekaevude rajamine) (CPC 511 ja 515)</w:t>
            </w:r>
          </w:p>
        </w:tc>
        <w:tc>
          <w:tcPr>
            <w:tcW w:w="4818" w:type="dxa"/>
          </w:tcPr>
          <w:p w14:paraId="507CC25F" w14:textId="77777777" w:rsidR="00785189" w:rsidRDefault="009E0FDB">
            <w:pPr>
              <w:pStyle w:val="TableParagraph"/>
              <w:numPr>
                <w:ilvl w:val="0"/>
                <w:numId w:val="65"/>
              </w:numPr>
              <w:tabs>
                <w:tab w:val="left" w:pos="366"/>
              </w:tabs>
              <w:spacing w:before="117"/>
              <w:ind w:left="366" w:hanging="259"/>
              <w:rPr>
                <w:sz w:val="24"/>
              </w:rPr>
            </w:pPr>
            <w:r>
              <w:rPr>
                <w:spacing w:val="-2"/>
                <w:sz w:val="24"/>
              </w:rPr>
              <w:t>Piiranguteta</w:t>
            </w:r>
          </w:p>
          <w:p w14:paraId="5D39A7BA" w14:textId="77777777" w:rsidR="00785189" w:rsidRDefault="009E0FDB">
            <w:pPr>
              <w:pStyle w:val="TableParagraph"/>
              <w:numPr>
                <w:ilvl w:val="0"/>
                <w:numId w:val="65"/>
              </w:numPr>
              <w:tabs>
                <w:tab w:val="left" w:pos="366"/>
              </w:tabs>
              <w:spacing w:before="114"/>
              <w:ind w:left="366" w:hanging="259"/>
              <w:rPr>
                <w:b/>
                <w:position w:val="8"/>
                <w:sz w:val="16"/>
              </w:rPr>
            </w:pPr>
            <w:r>
              <w:rPr>
                <w:spacing w:val="-2"/>
                <w:sz w:val="24"/>
              </w:rPr>
              <w:t>Piiranguteta</w:t>
            </w:r>
            <w:r>
              <w:rPr>
                <w:b/>
                <w:spacing w:val="-2"/>
                <w:position w:val="8"/>
                <w:sz w:val="16"/>
              </w:rPr>
              <w:t>*</w:t>
            </w:r>
          </w:p>
          <w:p w14:paraId="07E47605" w14:textId="77777777" w:rsidR="00785189" w:rsidRDefault="009E0FDB">
            <w:pPr>
              <w:pStyle w:val="TableParagraph"/>
              <w:numPr>
                <w:ilvl w:val="0"/>
                <w:numId w:val="65"/>
              </w:numPr>
              <w:tabs>
                <w:tab w:val="left" w:pos="366"/>
              </w:tabs>
              <w:ind w:left="107" w:right="235" w:firstLine="0"/>
              <w:rPr>
                <w:sz w:val="24"/>
              </w:rPr>
            </w:pPr>
            <w:r>
              <w:rPr>
                <w:sz w:val="24"/>
              </w:rPr>
              <w:t>Puuduvad, v.a see, et lennuradade visuaalsete ja elektrooniliste abivahenditega seotud</w:t>
            </w:r>
            <w:r>
              <w:rPr>
                <w:spacing w:val="-7"/>
                <w:sz w:val="24"/>
              </w:rPr>
              <w:t xml:space="preserve"> </w:t>
            </w:r>
            <w:r>
              <w:rPr>
                <w:sz w:val="24"/>
              </w:rPr>
              <w:t>teenuste</w:t>
            </w:r>
            <w:r>
              <w:rPr>
                <w:spacing w:val="-8"/>
                <w:sz w:val="24"/>
              </w:rPr>
              <w:t xml:space="preserve"> </w:t>
            </w:r>
            <w:r>
              <w:rPr>
                <w:sz w:val="24"/>
              </w:rPr>
              <w:t>osutamiseks</w:t>
            </w:r>
            <w:r>
              <w:rPr>
                <w:spacing w:val="-7"/>
                <w:sz w:val="24"/>
              </w:rPr>
              <w:t xml:space="preserve"> </w:t>
            </w:r>
            <w:r>
              <w:rPr>
                <w:sz w:val="24"/>
              </w:rPr>
              <w:t>on</w:t>
            </w:r>
            <w:r>
              <w:rPr>
                <w:spacing w:val="-7"/>
                <w:sz w:val="24"/>
              </w:rPr>
              <w:t xml:space="preserve"> </w:t>
            </w:r>
            <w:r>
              <w:rPr>
                <w:sz w:val="24"/>
              </w:rPr>
              <w:t>vaja</w:t>
            </w:r>
            <w:r>
              <w:rPr>
                <w:spacing w:val="-7"/>
                <w:sz w:val="24"/>
              </w:rPr>
              <w:t xml:space="preserve"> </w:t>
            </w:r>
            <w:r>
              <w:rPr>
                <w:sz w:val="24"/>
              </w:rPr>
              <w:t>luba</w:t>
            </w:r>
            <w:r>
              <w:rPr>
                <w:spacing w:val="-8"/>
                <w:sz w:val="24"/>
              </w:rPr>
              <w:t xml:space="preserve"> </w:t>
            </w:r>
            <w:r>
              <w:rPr>
                <w:sz w:val="24"/>
              </w:rPr>
              <w:t>side-ja transpordiministeeriumilt (</w:t>
            </w:r>
            <w:r>
              <w:rPr>
                <w:i/>
                <w:sz w:val="24"/>
              </w:rPr>
              <w:t>Secretaría de Comunicaciones y Transportes</w:t>
            </w:r>
            <w:r>
              <w:rPr>
                <w:sz w:val="24"/>
              </w:rPr>
              <w:t>).</w:t>
            </w:r>
          </w:p>
          <w:p w14:paraId="6290636C" w14:textId="77777777" w:rsidR="00785189" w:rsidRDefault="009E0FDB">
            <w:pPr>
              <w:pStyle w:val="TableParagraph"/>
              <w:numPr>
                <w:ilvl w:val="0"/>
                <w:numId w:val="65"/>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21ADD94E"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25763B23"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678C8DF2" w14:textId="77777777">
        <w:trPr>
          <w:trHeight w:val="511"/>
        </w:trPr>
        <w:tc>
          <w:tcPr>
            <w:tcW w:w="4823" w:type="dxa"/>
          </w:tcPr>
          <w:p w14:paraId="43C7713A"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554F8ACC"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0E1AD959" w14:textId="77777777">
        <w:trPr>
          <w:trHeight w:val="510"/>
        </w:trPr>
        <w:tc>
          <w:tcPr>
            <w:tcW w:w="4823" w:type="dxa"/>
          </w:tcPr>
          <w:p w14:paraId="162E74F4" w14:textId="77777777" w:rsidR="00785189" w:rsidRDefault="009E0FDB">
            <w:pPr>
              <w:pStyle w:val="TableParagraph"/>
              <w:spacing w:before="116"/>
              <w:rPr>
                <w:sz w:val="24"/>
              </w:rPr>
            </w:pPr>
            <w:r>
              <w:rPr>
                <w:sz w:val="24"/>
              </w:rPr>
              <w:t xml:space="preserve">4. </w:t>
            </w:r>
            <w:r>
              <w:rPr>
                <w:spacing w:val="-2"/>
                <w:sz w:val="24"/>
              </w:rPr>
              <w:t>TURUSTUSTEENUSED</w:t>
            </w:r>
          </w:p>
        </w:tc>
        <w:tc>
          <w:tcPr>
            <w:tcW w:w="4818" w:type="dxa"/>
          </w:tcPr>
          <w:p w14:paraId="0F4967AC" w14:textId="77777777" w:rsidR="00785189" w:rsidRDefault="00785189">
            <w:pPr>
              <w:pStyle w:val="TableParagraph"/>
              <w:spacing w:before="0"/>
              <w:ind w:left="0"/>
              <w:rPr>
                <w:sz w:val="24"/>
              </w:rPr>
            </w:pPr>
          </w:p>
        </w:tc>
      </w:tr>
      <w:tr w:rsidR="00785189" w14:paraId="1CC5CF58" w14:textId="77777777">
        <w:trPr>
          <w:trHeight w:val="1456"/>
        </w:trPr>
        <w:tc>
          <w:tcPr>
            <w:tcW w:w="4823" w:type="dxa"/>
          </w:tcPr>
          <w:p w14:paraId="3710F716" w14:textId="77777777" w:rsidR="00785189" w:rsidRDefault="009E0FDB">
            <w:pPr>
              <w:pStyle w:val="TableParagraph"/>
              <w:spacing w:before="116"/>
              <w:ind w:right="255"/>
              <w:rPr>
                <w:sz w:val="24"/>
              </w:rPr>
            </w:pPr>
            <w:r>
              <w:rPr>
                <w:sz w:val="24"/>
              </w:rPr>
              <w:t>4.A.</w:t>
            </w:r>
            <w:r>
              <w:rPr>
                <w:spacing w:val="-13"/>
                <w:sz w:val="24"/>
              </w:rPr>
              <w:t xml:space="preserve"> </w:t>
            </w:r>
            <w:r>
              <w:rPr>
                <w:sz w:val="24"/>
              </w:rPr>
              <w:t>Kaubandusvahendusteenused</w:t>
            </w:r>
            <w:r>
              <w:rPr>
                <w:spacing w:val="-13"/>
                <w:sz w:val="24"/>
              </w:rPr>
              <w:t xml:space="preserve"> </w:t>
            </w:r>
            <w:r>
              <w:rPr>
                <w:sz w:val="24"/>
              </w:rPr>
              <w:t>(CPC</w:t>
            </w:r>
            <w:r>
              <w:rPr>
                <w:spacing w:val="-13"/>
                <w:sz w:val="24"/>
              </w:rPr>
              <w:t xml:space="preserve"> </w:t>
            </w:r>
            <w:r>
              <w:rPr>
                <w:sz w:val="24"/>
              </w:rPr>
              <w:t>621) (k.a müügiagendid, kes ei kuulu ühegi konkreetse asutuse palgatöötajate hulka)</w:t>
            </w:r>
          </w:p>
        </w:tc>
        <w:tc>
          <w:tcPr>
            <w:tcW w:w="4818" w:type="dxa"/>
          </w:tcPr>
          <w:p w14:paraId="20E3D2F9"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F2154F9"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D4F2CA8" w14:textId="77777777">
        <w:trPr>
          <w:trHeight w:val="510"/>
        </w:trPr>
        <w:tc>
          <w:tcPr>
            <w:tcW w:w="4823" w:type="dxa"/>
          </w:tcPr>
          <w:p w14:paraId="6BB0123F" w14:textId="77777777" w:rsidR="00785189" w:rsidRDefault="009E0FDB">
            <w:pPr>
              <w:pStyle w:val="TableParagraph"/>
              <w:spacing w:before="116"/>
              <w:rPr>
                <w:sz w:val="24"/>
              </w:rPr>
            </w:pPr>
            <w:r>
              <w:rPr>
                <w:sz w:val="24"/>
              </w:rPr>
              <w:t xml:space="preserve">4.B. </w:t>
            </w:r>
            <w:r>
              <w:rPr>
                <w:spacing w:val="-2"/>
                <w:sz w:val="24"/>
              </w:rPr>
              <w:t>Hulgimüügiteenused</w:t>
            </w:r>
          </w:p>
        </w:tc>
        <w:tc>
          <w:tcPr>
            <w:tcW w:w="4818" w:type="dxa"/>
          </w:tcPr>
          <w:p w14:paraId="5CB8EC54" w14:textId="77777777" w:rsidR="00785189" w:rsidRDefault="00785189">
            <w:pPr>
              <w:pStyle w:val="TableParagraph"/>
              <w:spacing w:before="0"/>
              <w:ind w:left="0"/>
              <w:rPr>
                <w:sz w:val="24"/>
              </w:rPr>
            </w:pPr>
          </w:p>
        </w:tc>
      </w:tr>
      <w:tr w:rsidR="00785189" w14:paraId="64337F77" w14:textId="77777777">
        <w:trPr>
          <w:trHeight w:val="1459"/>
        </w:trPr>
        <w:tc>
          <w:tcPr>
            <w:tcW w:w="4823" w:type="dxa"/>
          </w:tcPr>
          <w:p w14:paraId="2170F037" w14:textId="77777777" w:rsidR="00785189" w:rsidRDefault="009E0FDB">
            <w:pPr>
              <w:pStyle w:val="TableParagraph"/>
              <w:spacing w:before="117"/>
              <w:rPr>
                <w:sz w:val="24"/>
              </w:rPr>
            </w:pPr>
            <w:r>
              <w:rPr>
                <w:sz w:val="24"/>
              </w:rPr>
              <w:t>-</w:t>
            </w:r>
            <w:r>
              <w:rPr>
                <w:spacing w:val="-11"/>
                <w:sz w:val="24"/>
              </w:rPr>
              <w:t xml:space="preserve"> </w:t>
            </w:r>
            <w:r>
              <w:rPr>
                <w:sz w:val="24"/>
              </w:rPr>
              <w:t>Toiduks</w:t>
            </w:r>
            <w:r>
              <w:rPr>
                <w:spacing w:val="-10"/>
                <w:sz w:val="24"/>
              </w:rPr>
              <w:t xml:space="preserve"> </w:t>
            </w:r>
            <w:r>
              <w:rPr>
                <w:sz w:val="24"/>
              </w:rPr>
              <w:t>mittekasutatavate</w:t>
            </w:r>
            <w:r>
              <w:rPr>
                <w:spacing w:val="-10"/>
                <w:sz w:val="24"/>
              </w:rPr>
              <w:t xml:space="preserve"> </w:t>
            </w:r>
            <w:r>
              <w:rPr>
                <w:sz w:val="24"/>
              </w:rPr>
              <w:t>toodete,</w:t>
            </w:r>
            <w:r>
              <w:rPr>
                <w:spacing w:val="-10"/>
                <w:sz w:val="24"/>
              </w:rPr>
              <w:t xml:space="preserve"> </w:t>
            </w:r>
            <w:r>
              <w:rPr>
                <w:sz w:val="24"/>
              </w:rPr>
              <w:t>sealhulgas loomasööda hulgimüük (CPC 622) (v.a naftapõhised kütused, kivisüsi, tulirelvad, padrunid ja laskemoon)</w:t>
            </w:r>
          </w:p>
        </w:tc>
        <w:tc>
          <w:tcPr>
            <w:tcW w:w="4818" w:type="dxa"/>
          </w:tcPr>
          <w:p w14:paraId="04BC36E4" w14:textId="77777777" w:rsidR="00785189" w:rsidRDefault="009E0FDB">
            <w:pPr>
              <w:pStyle w:val="TableParagraph"/>
              <w:spacing w:before="117"/>
              <w:jc w:val="both"/>
              <w:rPr>
                <w:sz w:val="24"/>
              </w:rPr>
            </w:pPr>
            <w:r>
              <w:rPr>
                <w:sz w:val="24"/>
              </w:rPr>
              <w:t>1), 2)</w:t>
            </w:r>
            <w:r>
              <w:rPr>
                <w:spacing w:val="-2"/>
                <w:sz w:val="24"/>
              </w:rPr>
              <w:t xml:space="preserve"> </w:t>
            </w:r>
            <w:r>
              <w:rPr>
                <w:sz w:val="24"/>
              </w:rPr>
              <w:t>ja 3)</w:t>
            </w:r>
            <w:r>
              <w:rPr>
                <w:spacing w:val="-2"/>
                <w:sz w:val="24"/>
              </w:rPr>
              <w:t xml:space="preserve"> Puuduvad</w:t>
            </w:r>
          </w:p>
          <w:p w14:paraId="43927230"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C5908D9" w14:textId="77777777">
        <w:trPr>
          <w:trHeight w:val="1456"/>
        </w:trPr>
        <w:tc>
          <w:tcPr>
            <w:tcW w:w="4823" w:type="dxa"/>
          </w:tcPr>
          <w:p w14:paraId="26ADE4E1" w14:textId="77777777" w:rsidR="00785189" w:rsidRDefault="009E0FDB">
            <w:pPr>
              <w:pStyle w:val="TableParagraph"/>
              <w:spacing w:before="116"/>
              <w:ind w:right="1361"/>
              <w:rPr>
                <w:sz w:val="24"/>
              </w:rPr>
            </w:pPr>
            <w:r>
              <w:rPr>
                <w:sz w:val="24"/>
              </w:rPr>
              <w:t>Komisjonimüügiagentide</w:t>
            </w:r>
            <w:r>
              <w:rPr>
                <w:spacing w:val="-15"/>
                <w:sz w:val="24"/>
              </w:rPr>
              <w:t xml:space="preserve"> </w:t>
            </w:r>
            <w:r>
              <w:rPr>
                <w:sz w:val="24"/>
              </w:rPr>
              <w:t>teenused (CPC 62113-62118)</w:t>
            </w:r>
          </w:p>
        </w:tc>
        <w:tc>
          <w:tcPr>
            <w:tcW w:w="4818" w:type="dxa"/>
          </w:tcPr>
          <w:p w14:paraId="78324DBF"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CDD9990"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D648295" w14:textId="77777777">
        <w:trPr>
          <w:trHeight w:val="1459"/>
        </w:trPr>
        <w:tc>
          <w:tcPr>
            <w:tcW w:w="4823" w:type="dxa"/>
          </w:tcPr>
          <w:p w14:paraId="1EB53703" w14:textId="77777777" w:rsidR="00785189" w:rsidRDefault="009E0FDB">
            <w:pPr>
              <w:pStyle w:val="TableParagraph"/>
              <w:spacing w:before="117"/>
              <w:ind w:right="428"/>
              <w:rPr>
                <w:sz w:val="24"/>
              </w:rPr>
            </w:pPr>
            <w:r>
              <w:rPr>
                <w:sz w:val="24"/>
              </w:rPr>
              <w:t>-</w:t>
            </w:r>
            <w:r>
              <w:rPr>
                <w:spacing w:val="-11"/>
                <w:sz w:val="24"/>
              </w:rPr>
              <w:t xml:space="preserve"> </w:t>
            </w:r>
            <w:r>
              <w:rPr>
                <w:sz w:val="24"/>
              </w:rPr>
              <w:t>Toidukaupade,</w:t>
            </w:r>
            <w:r>
              <w:rPr>
                <w:spacing w:val="-11"/>
                <w:sz w:val="24"/>
              </w:rPr>
              <w:t xml:space="preserve"> </w:t>
            </w:r>
            <w:r>
              <w:rPr>
                <w:sz w:val="24"/>
              </w:rPr>
              <w:t>jookide</w:t>
            </w:r>
            <w:r>
              <w:rPr>
                <w:spacing w:val="-10"/>
                <w:sz w:val="24"/>
              </w:rPr>
              <w:t xml:space="preserve"> </w:t>
            </w:r>
            <w:r>
              <w:rPr>
                <w:sz w:val="24"/>
              </w:rPr>
              <w:t>ja</w:t>
            </w:r>
            <w:r>
              <w:rPr>
                <w:spacing w:val="-11"/>
                <w:sz w:val="24"/>
              </w:rPr>
              <w:t xml:space="preserve"> </w:t>
            </w:r>
            <w:r>
              <w:rPr>
                <w:sz w:val="24"/>
              </w:rPr>
              <w:t>tubakatoodete hulgimüügi teenused (CPC 6222)</w:t>
            </w:r>
          </w:p>
        </w:tc>
        <w:tc>
          <w:tcPr>
            <w:tcW w:w="4818" w:type="dxa"/>
          </w:tcPr>
          <w:p w14:paraId="290C4130" w14:textId="77777777" w:rsidR="00785189" w:rsidRDefault="009E0FDB">
            <w:pPr>
              <w:pStyle w:val="TableParagraph"/>
              <w:spacing w:before="117"/>
              <w:jc w:val="both"/>
              <w:rPr>
                <w:sz w:val="24"/>
              </w:rPr>
            </w:pPr>
            <w:r>
              <w:rPr>
                <w:sz w:val="24"/>
              </w:rPr>
              <w:t>1), 2)</w:t>
            </w:r>
            <w:r>
              <w:rPr>
                <w:spacing w:val="-2"/>
                <w:sz w:val="24"/>
              </w:rPr>
              <w:t xml:space="preserve"> </w:t>
            </w:r>
            <w:r>
              <w:rPr>
                <w:sz w:val="24"/>
              </w:rPr>
              <w:t>ja 3)</w:t>
            </w:r>
            <w:r>
              <w:rPr>
                <w:spacing w:val="-2"/>
                <w:sz w:val="24"/>
              </w:rPr>
              <w:t xml:space="preserve"> Puuduvad</w:t>
            </w:r>
          </w:p>
          <w:p w14:paraId="562D92C5"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9D1E096" w14:textId="77777777">
        <w:trPr>
          <w:trHeight w:val="1458"/>
        </w:trPr>
        <w:tc>
          <w:tcPr>
            <w:tcW w:w="4823" w:type="dxa"/>
          </w:tcPr>
          <w:p w14:paraId="03F26101" w14:textId="77777777" w:rsidR="00785189" w:rsidRDefault="009E0FDB">
            <w:pPr>
              <w:pStyle w:val="TableParagraph"/>
              <w:spacing w:before="116"/>
              <w:rPr>
                <w:sz w:val="24"/>
              </w:rPr>
            </w:pPr>
            <w:r>
              <w:rPr>
                <w:sz w:val="24"/>
              </w:rPr>
              <w:t>-</w:t>
            </w:r>
            <w:r>
              <w:rPr>
                <w:spacing w:val="-4"/>
                <w:sz w:val="24"/>
              </w:rPr>
              <w:t xml:space="preserve"> </w:t>
            </w:r>
            <w:r>
              <w:rPr>
                <w:sz w:val="24"/>
              </w:rPr>
              <w:t xml:space="preserve">Hulgikaubandusteenused (CPC </w:t>
            </w:r>
            <w:r>
              <w:rPr>
                <w:spacing w:val="-4"/>
                <w:sz w:val="24"/>
              </w:rPr>
              <w:t>622)</w:t>
            </w:r>
          </w:p>
        </w:tc>
        <w:tc>
          <w:tcPr>
            <w:tcW w:w="4818" w:type="dxa"/>
          </w:tcPr>
          <w:p w14:paraId="048012CC"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05DCEC3"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33A1BADA"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5E8A074C"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44AFEC45" w14:textId="77777777">
        <w:trPr>
          <w:trHeight w:val="511"/>
        </w:trPr>
        <w:tc>
          <w:tcPr>
            <w:tcW w:w="4823" w:type="dxa"/>
          </w:tcPr>
          <w:p w14:paraId="7046E119"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6A366AE6"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49FA47E4" w14:textId="77777777">
        <w:trPr>
          <w:trHeight w:val="510"/>
        </w:trPr>
        <w:tc>
          <w:tcPr>
            <w:tcW w:w="4823" w:type="dxa"/>
          </w:tcPr>
          <w:p w14:paraId="2C07F06E" w14:textId="77777777" w:rsidR="00785189" w:rsidRDefault="009E0FDB">
            <w:pPr>
              <w:pStyle w:val="TableParagraph"/>
              <w:spacing w:before="116"/>
              <w:rPr>
                <w:sz w:val="24"/>
              </w:rPr>
            </w:pPr>
            <w:r>
              <w:rPr>
                <w:sz w:val="24"/>
              </w:rPr>
              <w:t xml:space="preserve">4.C. </w:t>
            </w:r>
            <w:r>
              <w:rPr>
                <w:spacing w:val="-2"/>
                <w:sz w:val="24"/>
              </w:rPr>
              <w:t>Jaemüügiteenused</w:t>
            </w:r>
          </w:p>
        </w:tc>
        <w:tc>
          <w:tcPr>
            <w:tcW w:w="4818" w:type="dxa"/>
          </w:tcPr>
          <w:p w14:paraId="479F6BE0" w14:textId="77777777" w:rsidR="00785189" w:rsidRDefault="00785189">
            <w:pPr>
              <w:pStyle w:val="TableParagraph"/>
              <w:spacing w:before="0"/>
              <w:ind w:left="0"/>
              <w:rPr>
                <w:sz w:val="24"/>
              </w:rPr>
            </w:pPr>
          </w:p>
        </w:tc>
      </w:tr>
      <w:tr w:rsidR="00785189" w14:paraId="766CF229" w14:textId="77777777">
        <w:trPr>
          <w:trHeight w:val="1456"/>
        </w:trPr>
        <w:tc>
          <w:tcPr>
            <w:tcW w:w="4823" w:type="dxa"/>
          </w:tcPr>
          <w:p w14:paraId="21A4D5AA" w14:textId="77777777" w:rsidR="00785189" w:rsidRDefault="009E0FDB">
            <w:pPr>
              <w:pStyle w:val="TableParagraph"/>
              <w:spacing w:before="116"/>
              <w:rPr>
                <w:sz w:val="24"/>
              </w:rPr>
            </w:pPr>
            <w:r>
              <w:rPr>
                <w:sz w:val="24"/>
              </w:rPr>
              <w:t>-</w:t>
            </w:r>
            <w:r>
              <w:rPr>
                <w:spacing w:val="-9"/>
                <w:sz w:val="24"/>
              </w:rPr>
              <w:t xml:space="preserve"> </w:t>
            </w:r>
            <w:r>
              <w:rPr>
                <w:sz w:val="24"/>
              </w:rPr>
              <w:t>Toiduainete,</w:t>
            </w:r>
            <w:r>
              <w:rPr>
                <w:spacing w:val="-8"/>
                <w:sz w:val="24"/>
              </w:rPr>
              <w:t xml:space="preserve"> </w:t>
            </w:r>
            <w:r>
              <w:rPr>
                <w:sz w:val="24"/>
              </w:rPr>
              <w:t>jookide</w:t>
            </w:r>
            <w:r>
              <w:rPr>
                <w:spacing w:val="-9"/>
                <w:sz w:val="24"/>
              </w:rPr>
              <w:t xml:space="preserve"> </w:t>
            </w:r>
            <w:r>
              <w:rPr>
                <w:sz w:val="24"/>
              </w:rPr>
              <w:t>ja</w:t>
            </w:r>
            <w:r>
              <w:rPr>
                <w:spacing w:val="-7"/>
                <w:sz w:val="24"/>
              </w:rPr>
              <w:t xml:space="preserve"> </w:t>
            </w:r>
            <w:r>
              <w:rPr>
                <w:sz w:val="24"/>
              </w:rPr>
              <w:t>tubaka</w:t>
            </w:r>
            <w:r>
              <w:rPr>
                <w:spacing w:val="-10"/>
                <w:sz w:val="24"/>
              </w:rPr>
              <w:t xml:space="preserve"> </w:t>
            </w:r>
            <w:r>
              <w:rPr>
                <w:sz w:val="24"/>
              </w:rPr>
              <w:t>jaemüük spetsialiseeritud asutustes (CPC 6310)</w:t>
            </w:r>
          </w:p>
        </w:tc>
        <w:tc>
          <w:tcPr>
            <w:tcW w:w="4818" w:type="dxa"/>
          </w:tcPr>
          <w:p w14:paraId="4BA59A72"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2B22F064"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0"/>
                <w:sz w:val="24"/>
              </w:rPr>
              <w:t xml:space="preserve"> </w:t>
            </w:r>
            <w:r>
              <w:rPr>
                <w:sz w:val="24"/>
              </w:rPr>
              <w:t>ärilisel</w:t>
            </w:r>
            <w:r>
              <w:rPr>
                <w:spacing w:val="-11"/>
                <w:sz w:val="24"/>
              </w:rPr>
              <w:t xml:space="preserve"> </w:t>
            </w:r>
            <w:r>
              <w:rPr>
                <w:sz w:val="24"/>
              </w:rPr>
              <w:t>eesmärgil“ osutatud juhtudel</w:t>
            </w:r>
          </w:p>
        </w:tc>
      </w:tr>
      <w:tr w:rsidR="00785189" w14:paraId="14376F2D" w14:textId="77777777">
        <w:trPr>
          <w:trHeight w:val="1459"/>
        </w:trPr>
        <w:tc>
          <w:tcPr>
            <w:tcW w:w="4823" w:type="dxa"/>
          </w:tcPr>
          <w:p w14:paraId="4C92F3D3" w14:textId="77777777" w:rsidR="00785189" w:rsidRDefault="009E0FDB">
            <w:pPr>
              <w:pStyle w:val="TableParagraph"/>
              <w:spacing w:before="116"/>
              <w:ind w:right="470"/>
              <w:rPr>
                <w:sz w:val="24"/>
              </w:rPr>
            </w:pPr>
            <w:r>
              <w:rPr>
                <w:sz w:val="24"/>
              </w:rPr>
              <w:t>- Toiduainete jaemüük supermarketites, iseteeninduskauplustes</w:t>
            </w:r>
            <w:r>
              <w:rPr>
                <w:spacing w:val="-13"/>
                <w:sz w:val="24"/>
              </w:rPr>
              <w:t xml:space="preserve"> </w:t>
            </w:r>
            <w:r>
              <w:rPr>
                <w:sz w:val="24"/>
              </w:rPr>
              <w:t>ja</w:t>
            </w:r>
            <w:r>
              <w:rPr>
                <w:spacing w:val="-13"/>
                <w:sz w:val="24"/>
              </w:rPr>
              <w:t xml:space="preserve"> </w:t>
            </w:r>
            <w:r>
              <w:rPr>
                <w:sz w:val="24"/>
              </w:rPr>
              <w:t>kauplustes</w:t>
            </w:r>
            <w:r>
              <w:rPr>
                <w:spacing w:val="-13"/>
                <w:sz w:val="24"/>
              </w:rPr>
              <w:t xml:space="preserve"> </w:t>
            </w:r>
            <w:r>
              <w:rPr>
                <w:sz w:val="24"/>
              </w:rPr>
              <w:t xml:space="preserve">(CPC </w:t>
            </w:r>
            <w:r>
              <w:rPr>
                <w:spacing w:val="-2"/>
                <w:sz w:val="24"/>
              </w:rPr>
              <w:t>6310)</w:t>
            </w:r>
          </w:p>
        </w:tc>
        <w:tc>
          <w:tcPr>
            <w:tcW w:w="4818" w:type="dxa"/>
          </w:tcPr>
          <w:p w14:paraId="3CA0B2E7"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BFC2C2B"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54051E1" w14:textId="77777777">
        <w:trPr>
          <w:trHeight w:val="1458"/>
        </w:trPr>
        <w:tc>
          <w:tcPr>
            <w:tcW w:w="4823" w:type="dxa"/>
          </w:tcPr>
          <w:p w14:paraId="2DB0C713" w14:textId="77777777" w:rsidR="00785189" w:rsidRDefault="009E0FDB">
            <w:pPr>
              <w:pStyle w:val="TableParagraph"/>
              <w:spacing w:before="116"/>
              <w:rPr>
                <w:sz w:val="24"/>
              </w:rPr>
            </w:pPr>
            <w:r>
              <w:rPr>
                <w:sz w:val="24"/>
              </w:rPr>
              <w:t>-</w:t>
            </w:r>
            <w:r>
              <w:rPr>
                <w:spacing w:val="-12"/>
                <w:sz w:val="24"/>
              </w:rPr>
              <w:t xml:space="preserve"> </w:t>
            </w:r>
            <w:r>
              <w:rPr>
                <w:sz w:val="24"/>
              </w:rPr>
              <w:t>Toiduks</w:t>
            </w:r>
            <w:r>
              <w:rPr>
                <w:spacing w:val="-11"/>
                <w:sz w:val="24"/>
              </w:rPr>
              <w:t xml:space="preserve"> </w:t>
            </w:r>
            <w:r>
              <w:rPr>
                <w:sz w:val="24"/>
              </w:rPr>
              <w:t>mittekasutatavate</w:t>
            </w:r>
            <w:r>
              <w:rPr>
                <w:spacing w:val="-11"/>
                <w:sz w:val="24"/>
              </w:rPr>
              <w:t xml:space="preserve"> </w:t>
            </w:r>
            <w:r>
              <w:rPr>
                <w:sz w:val="24"/>
              </w:rPr>
              <w:t>toodete</w:t>
            </w:r>
            <w:r>
              <w:rPr>
                <w:spacing w:val="-11"/>
                <w:sz w:val="24"/>
              </w:rPr>
              <w:t xml:space="preserve"> </w:t>
            </w:r>
            <w:r>
              <w:rPr>
                <w:sz w:val="24"/>
              </w:rPr>
              <w:t>jaemüük kaubamajades ja kauplustes (CPC 632)</w:t>
            </w:r>
          </w:p>
        </w:tc>
        <w:tc>
          <w:tcPr>
            <w:tcW w:w="4818" w:type="dxa"/>
          </w:tcPr>
          <w:p w14:paraId="71D1E071"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1B9C464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D248AC7" w14:textId="77777777">
        <w:trPr>
          <w:trHeight w:val="1456"/>
        </w:trPr>
        <w:tc>
          <w:tcPr>
            <w:tcW w:w="4823" w:type="dxa"/>
          </w:tcPr>
          <w:p w14:paraId="1F9200E7" w14:textId="77777777" w:rsidR="00785189" w:rsidRDefault="009E0FDB">
            <w:pPr>
              <w:pStyle w:val="TableParagraph"/>
              <w:spacing w:before="116"/>
              <w:rPr>
                <w:sz w:val="24"/>
              </w:rPr>
            </w:pPr>
            <w:r>
              <w:rPr>
                <w:sz w:val="24"/>
              </w:rPr>
              <w:t>-</w:t>
            </w:r>
            <w:r>
              <w:rPr>
                <w:spacing w:val="-11"/>
                <w:sz w:val="24"/>
              </w:rPr>
              <w:t xml:space="preserve"> </w:t>
            </w:r>
            <w:r>
              <w:rPr>
                <w:sz w:val="24"/>
              </w:rPr>
              <w:t>Mootorsõidukite,</w:t>
            </w:r>
            <w:r>
              <w:rPr>
                <w:spacing w:val="-10"/>
                <w:sz w:val="24"/>
              </w:rPr>
              <w:t xml:space="preserve"> </w:t>
            </w:r>
            <w:r>
              <w:rPr>
                <w:sz w:val="24"/>
              </w:rPr>
              <w:t>sealhulgas</w:t>
            </w:r>
            <w:r>
              <w:rPr>
                <w:spacing w:val="-10"/>
                <w:sz w:val="24"/>
              </w:rPr>
              <w:t xml:space="preserve"> </w:t>
            </w:r>
            <w:r>
              <w:rPr>
                <w:sz w:val="24"/>
              </w:rPr>
              <w:t>rehvide</w:t>
            </w:r>
            <w:r>
              <w:rPr>
                <w:spacing w:val="-10"/>
                <w:sz w:val="24"/>
              </w:rPr>
              <w:t xml:space="preserve"> </w:t>
            </w:r>
            <w:r>
              <w:rPr>
                <w:sz w:val="24"/>
              </w:rPr>
              <w:t>ja varuosade jaemüük (CPC 61112)</w:t>
            </w:r>
          </w:p>
        </w:tc>
        <w:tc>
          <w:tcPr>
            <w:tcW w:w="4818" w:type="dxa"/>
          </w:tcPr>
          <w:p w14:paraId="3F39616E"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175B85B1"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3628C09" w14:textId="77777777">
        <w:trPr>
          <w:trHeight w:val="2166"/>
        </w:trPr>
        <w:tc>
          <w:tcPr>
            <w:tcW w:w="4823" w:type="dxa"/>
          </w:tcPr>
          <w:p w14:paraId="6DECC5F6" w14:textId="77777777" w:rsidR="00785189" w:rsidRDefault="009E0FDB">
            <w:pPr>
              <w:pStyle w:val="TableParagraph"/>
              <w:spacing w:before="116"/>
              <w:ind w:right="92"/>
              <w:rPr>
                <w:sz w:val="24"/>
              </w:rPr>
            </w:pPr>
            <w:r>
              <w:rPr>
                <w:sz w:val="24"/>
              </w:rPr>
              <w:t>- Toiduks mittekasutatavate toodete jaemüük spetsialiseeritud asutustes (CPC 6329) (v.a veeldatud</w:t>
            </w:r>
            <w:r>
              <w:rPr>
                <w:spacing w:val="-8"/>
                <w:sz w:val="24"/>
              </w:rPr>
              <w:t xml:space="preserve"> </w:t>
            </w:r>
            <w:r>
              <w:rPr>
                <w:sz w:val="24"/>
              </w:rPr>
              <w:t>küttegaasi,</w:t>
            </w:r>
            <w:r>
              <w:rPr>
                <w:spacing w:val="-8"/>
                <w:sz w:val="24"/>
              </w:rPr>
              <w:t xml:space="preserve"> </w:t>
            </w:r>
            <w:r>
              <w:rPr>
                <w:sz w:val="24"/>
              </w:rPr>
              <w:t>puusöe,</w:t>
            </w:r>
            <w:r>
              <w:rPr>
                <w:spacing w:val="-8"/>
                <w:sz w:val="24"/>
              </w:rPr>
              <w:t xml:space="preserve"> </w:t>
            </w:r>
            <w:r>
              <w:rPr>
                <w:sz w:val="24"/>
              </w:rPr>
              <w:t>kivisöe</w:t>
            </w:r>
            <w:r>
              <w:rPr>
                <w:spacing w:val="-9"/>
                <w:sz w:val="24"/>
              </w:rPr>
              <w:t xml:space="preserve"> </w:t>
            </w:r>
            <w:r>
              <w:rPr>
                <w:sz w:val="24"/>
              </w:rPr>
              <w:t>ja</w:t>
            </w:r>
            <w:r>
              <w:rPr>
                <w:spacing w:val="-8"/>
                <w:sz w:val="24"/>
              </w:rPr>
              <w:t xml:space="preserve"> </w:t>
            </w:r>
            <w:r>
              <w:rPr>
                <w:sz w:val="24"/>
              </w:rPr>
              <w:t>muude mittenaftapõhiste kütuste, parafiini, kütuse ja traktorite aurustuspõleti õli (TVO), bensiini ja diislikütuse, tulirelvade, padrunite ja laskemoona jaemüük)</w:t>
            </w:r>
          </w:p>
        </w:tc>
        <w:tc>
          <w:tcPr>
            <w:tcW w:w="4818" w:type="dxa"/>
          </w:tcPr>
          <w:p w14:paraId="2F736E1F"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A54698F"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46A2FD20"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75D595E1"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4140DFDF" w14:textId="77777777">
        <w:trPr>
          <w:trHeight w:val="511"/>
        </w:trPr>
        <w:tc>
          <w:tcPr>
            <w:tcW w:w="4823" w:type="dxa"/>
          </w:tcPr>
          <w:p w14:paraId="1DE3D01A"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47B3368F"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05677835" w14:textId="77777777">
        <w:trPr>
          <w:trHeight w:val="1734"/>
        </w:trPr>
        <w:tc>
          <w:tcPr>
            <w:tcW w:w="4823" w:type="dxa"/>
          </w:tcPr>
          <w:p w14:paraId="70D93245" w14:textId="77777777" w:rsidR="00785189" w:rsidRDefault="009E0FDB">
            <w:pPr>
              <w:pStyle w:val="TableParagraph"/>
              <w:spacing w:before="116"/>
              <w:rPr>
                <w:sz w:val="24"/>
              </w:rPr>
            </w:pPr>
            <w:r>
              <w:rPr>
                <w:sz w:val="24"/>
              </w:rPr>
              <w:t>-</w:t>
            </w:r>
            <w:r>
              <w:rPr>
                <w:spacing w:val="-12"/>
                <w:sz w:val="24"/>
              </w:rPr>
              <w:t xml:space="preserve"> </w:t>
            </w:r>
            <w:r>
              <w:rPr>
                <w:sz w:val="24"/>
              </w:rPr>
              <w:t>Toiduks</w:t>
            </w:r>
            <w:r>
              <w:rPr>
                <w:spacing w:val="-11"/>
                <w:sz w:val="24"/>
              </w:rPr>
              <w:t xml:space="preserve"> </w:t>
            </w:r>
            <w:r>
              <w:rPr>
                <w:sz w:val="24"/>
              </w:rPr>
              <w:t>mittekasutatavate</w:t>
            </w:r>
            <w:r>
              <w:rPr>
                <w:spacing w:val="-11"/>
                <w:sz w:val="24"/>
              </w:rPr>
              <w:t xml:space="preserve"> </w:t>
            </w:r>
            <w:r>
              <w:rPr>
                <w:sz w:val="24"/>
              </w:rPr>
              <w:t>toodete</w:t>
            </w:r>
            <w:r>
              <w:rPr>
                <w:spacing w:val="-11"/>
                <w:sz w:val="24"/>
              </w:rPr>
              <w:t xml:space="preserve"> </w:t>
            </w:r>
            <w:r>
              <w:rPr>
                <w:sz w:val="24"/>
              </w:rPr>
              <w:t>jaemüük spetsialiseeritud asutustes (ainult bensiin ja diislikütus) (CPC 6329)</w:t>
            </w:r>
          </w:p>
        </w:tc>
        <w:tc>
          <w:tcPr>
            <w:tcW w:w="4818" w:type="dxa"/>
          </w:tcPr>
          <w:p w14:paraId="576A6D1D" w14:textId="77777777" w:rsidR="00785189" w:rsidRDefault="009E0FDB">
            <w:pPr>
              <w:pStyle w:val="TableParagraph"/>
              <w:spacing w:before="116"/>
              <w:ind w:right="308"/>
              <w:jc w:val="both"/>
              <w:rPr>
                <w:sz w:val="24"/>
              </w:rPr>
            </w:pPr>
            <w:r>
              <w:rPr>
                <w:sz w:val="24"/>
              </w:rPr>
              <w:t>1),</w:t>
            </w:r>
            <w:r>
              <w:rPr>
                <w:spacing w:val="-4"/>
                <w:sz w:val="24"/>
              </w:rPr>
              <w:t xml:space="preserve"> </w:t>
            </w:r>
            <w:r>
              <w:rPr>
                <w:sz w:val="24"/>
              </w:rPr>
              <w:t>2)</w:t>
            </w:r>
            <w:r>
              <w:rPr>
                <w:spacing w:val="-6"/>
                <w:sz w:val="24"/>
              </w:rPr>
              <w:t xml:space="preserve"> </w:t>
            </w:r>
            <w:r>
              <w:rPr>
                <w:sz w:val="24"/>
              </w:rPr>
              <w:t>ja</w:t>
            </w:r>
            <w:r>
              <w:rPr>
                <w:spacing w:val="-4"/>
                <w:sz w:val="24"/>
              </w:rPr>
              <w:t xml:space="preserve"> </w:t>
            </w:r>
            <w:r>
              <w:rPr>
                <w:sz w:val="24"/>
              </w:rPr>
              <w:t>3)</w:t>
            </w:r>
            <w:r>
              <w:rPr>
                <w:spacing w:val="-6"/>
                <w:sz w:val="24"/>
              </w:rPr>
              <w:t xml:space="preserve"> </w:t>
            </w:r>
            <w:r>
              <w:rPr>
                <w:sz w:val="24"/>
              </w:rPr>
              <w:t>Puuduvad,</w:t>
            </w:r>
            <w:r>
              <w:rPr>
                <w:spacing w:val="-4"/>
                <w:sz w:val="24"/>
              </w:rPr>
              <w:t xml:space="preserve"> </w:t>
            </w:r>
            <w:r>
              <w:rPr>
                <w:sz w:val="24"/>
              </w:rPr>
              <w:t>v.a</w:t>
            </w:r>
            <w:r>
              <w:rPr>
                <w:spacing w:val="-3"/>
                <w:sz w:val="24"/>
              </w:rPr>
              <w:t xml:space="preserve"> </w:t>
            </w:r>
            <w:r>
              <w:rPr>
                <w:sz w:val="24"/>
              </w:rPr>
              <w:t>I</w:t>
            </w:r>
            <w:r>
              <w:rPr>
                <w:spacing w:val="-7"/>
                <w:sz w:val="24"/>
              </w:rPr>
              <w:t xml:space="preserve"> </w:t>
            </w:r>
            <w:r>
              <w:rPr>
                <w:sz w:val="24"/>
              </w:rPr>
              <w:t>ja</w:t>
            </w:r>
            <w:r>
              <w:rPr>
                <w:spacing w:val="-3"/>
                <w:sz w:val="24"/>
              </w:rPr>
              <w:t xml:space="preserve"> </w:t>
            </w:r>
            <w:r>
              <w:rPr>
                <w:sz w:val="24"/>
              </w:rPr>
              <w:t>II</w:t>
            </w:r>
            <w:r>
              <w:rPr>
                <w:spacing w:val="-6"/>
                <w:sz w:val="24"/>
              </w:rPr>
              <w:t xml:space="preserve"> </w:t>
            </w:r>
            <w:r>
              <w:rPr>
                <w:sz w:val="24"/>
              </w:rPr>
              <w:t>lisas</w:t>
            </w:r>
            <w:r>
              <w:rPr>
                <w:spacing w:val="-4"/>
                <w:sz w:val="24"/>
              </w:rPr>
              <w:t xml:space="preserve"> </w:t>
            </w:r>
            <w:r>
              <w:rPr>
                <w:sz w:val="24"/>
              </w:rPr>
              <w:t xml:space="preserve">osutatud </w:t>
            </w:r>
            <w:r>
              <w:rPr>
                <w:spacing w:val="-2"/>
                <w:sz w:val="24"/>
              </w:rPr>
              <w:t>juhtudel</w:t>
            </w:r>
          </w:p>
          <w:p w14:paraId="28E8C8AE"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F195440" w14:textId="77777777">
        <w:trPr>
          <w:trHeight w:val="1457"/>
        </w:trPr>
        <w:tc>
          <w:tcPr>
            <w:tcW w:w="4823" w:type="dxa"/>
          </w:tcPr>
          <w:p w14:paraId="6D7B372F" w14:textId="77777777" w:rsidR="00785189" w:rsidRDefault="009E0FDB">
            <w:pPr>
              <w:pStyle w:val="TableParagraph"/>
              <w:spacing w:before="116"/>
              <w:rPr>
                <w:sz w:val="24"/>
              </w:rPr>
            </w:pPr>
            <w:r>
              <w:rPr>
                <w:sz w:val="24"/>
              </w:rPr>
              <w:t>4.D.</w:t>
            </w:r>
            <w:r>
              <w:rPr>
                <w:spacing w:val="-2"/>
                <w:sz w:val="24"/>
              </w:rPr>
              <w:t xml:space="preserve"> Frantsiisiteenused</w:t>
            </w:r>
          </w:p>
        </w:tc>
        <w:tc>
          <w:tcPr>
            <w:tcW w:w="4818" w:type="dxa"/>
          </w:tcPr>
          <w:p w14:paraId="2B00ED2D"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D97AECA"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7B5B5B13" w14:textId="77777777">
        <w:trPr>
          <w:trHeight w:val="510"/>
        </w:trPr>
        <w:tc>
          <w:tcPr>
            <w:tcW w:w="4823" w:type="dxa"/>
          </w:tcPr>
          <w:p w14:paraId="29C1DF10" w14:textId="77777777" w:rsidR="00785189" w:rsidRDefault="009E0FDB">
            <w:pPr>
              <w:pStyle w:val="TableParagraph"/>
              <w:spacing w:before="116"/>
              <w:rPr>
                <w:sz w:val="24"/>
              </w:rPr>
            </w:pPr>
            <w:r>
              <w:rPr>
                <w:sz w:val="24"/>
              </w:rPr>
              <w:t xml:space="preserve">5. </w:t>
            </w:r>
            <w:r>
              <w:rPr>
                <w:spacing w:val="-2"/>
                <w:sz w:val="24"/>
              </w:rPr>
              <w:t>ERAHARIDUSTEENUSED</w:t>
            </w:r>
          </w:p>
        </w:tc>
        <w:tc>
          <w:tcPr>
            <w:tcW w:w="4818" w:type="dxa"/>
          </w:tcPr>
          <w:p w14:paraId="0D972B0D" w14:textId="77777777" w:rsidR="00785189" w:rsidRDefault="00785189">
            <w:pPr>
              <w:pStyle w:val="TableParagraph"/>
              <w:spacing w:before="0"/>
              <w:ind w:left="0"/>
              <w:rPr>
                <w:sz w:val="24"/>
              </w:rPr>
            </w:pPr>
          </w:p>
        </w:tc>
      </w:tr>
      <w:tr w:rsidR="00785189" w14:paraId="1CDCB412" w14:textId="77777777">
        <w:trPr>
          <w:trHeight w:val="2683"/>
        </w:trPr>
        <w:tc>
          <w:tcPr>
            <w:tcW w:w="4823" w:type="dxa"/>
          </w:tcPr>
          <w:p w14:paraId="7AC1E16F" w14:textId="77777777" w:rsidR="00785189" w:rsidRDefault="009E0FDB">
            <w:pPr>
              <w:pStyle w:val="TableParagraph"/>
              <w:spacing w:before="116"/>
              <w:rPr>
                <w:sz w:val="24"/>
              </w:rPr>
            </w:pPr>
            <w:r>
              <w:rPr>
                <w:sz w:val="24"/>
              </w:rPr>
              <w:t>5.A.</w:t>
            </w:r>
            <w:r>
              <w:rPr>
                <w:spacing w:val="-8"/>
                <w:sz w:val="24"/>
              </w:rPr>
              <w:t xml:space="preserve"> </w:t>
            </w:r>
            <w:r>
              <w:rPr>
                <w:sz w:val="24"/>
              </w:rPr>
              <w:t>Esimese</w:t>
            </w:r>
            <w:r>
              <w:rPr>
                <w:spacing w:val="-9"/>
                <w:sz w:val="24"/>
              </w:rPr>
              <w:t xml:space="preserve"> </w:t>
            </w:r>
            <w:r>
              <w:rPr>
                <w:sz w:val="24"/>
              </w:rPr>
              <w:t>taseme</w:t>
            </w:r>
            <w:r>
              <w:rPr>
                <w:spacing w:val="-8"/>
                <w:sz w:val="24"/>
              </w:rPr>
              <w:t xml:space="preserve"> </w:t>
            </w:r>
            <w:r>
              <w:rPr>
                <w:sz w:val="24"/>
              </w:rPr>
              <w:t>hariduse</w:t>
            </w:r>
            <w:r>
              <w:rPr>
                <w:spacing w:val="-9"/>
                <w:sz w:val="24"/>
              </w:rPr>
              <w:t xml:space="preserve"> </w:t>
            </w:r>
            <w:r>
              <w:rPr>
                <w:sz w:val="24"/>
              </w:rPr>
              <w:t>teenused</w:t>
            </w:r>
            <w:r>
              <w:rPr>
                <w:spacing w:val="-6"/>
                <w:sz w:val="24"/>
              </w:rPr>
              <w:t xml:space="preserve"> </w:t>
            </w:r>
            <w:r>
              <w:rPr>
                <w:sz w:val="24"/>
              </w:rPr>
              <w:t xml:space="preserve">(CPC </w:t>
            </w:r>
            <w:r>
              <w:rPr>
                <w:spacing w:val="-4"/>
                <w:sz w:val="24"/>
              </w:rPr>
              <w:t>921)</w:t>
            </w:r>
          </w:p>
        </w:tc>
        <w:tc>
          <w:tcPr>
            <w:tcW w:w="4818" w:type="dxa"/>
          </w:tcPr>
          <w:p w14:paraId="7AF25123" w14:textId="77777777" w:rsidR="00785189" w:rsidRDefault="009E0FDB">
            <w:pPr>
              <w:pStyle w:val="TableParagraph"/>
              <w:spacing w:before="116"/>
              <w:rPr>
                <w:sz w:val="24"/>
              </w:rPr>
            </w:pPr>
            <w:r>
              <w:rPr>
                <w:sz w:val="24"/>
              </w:rPr>
              <w:t>1) ja</w:t>
            </w:r>
            <w:r>
              <w:rPr>
                <w:spacing w:val="-2"/>
                <w:sz w:val="24"/>
              </w:rPr>
              <w:t xml:space="preserve"> </w:t>
            </w:r>
            <w:r>
              <w:rPr>
                <w:sz w:val="24"/>
              </w:rPr>
              <w:t xml:space="preserve">2) </w:t>
            </w:r>
            <w:r>
              <w:rPr>
                <w:spacing w:val="-2"/>
                <w:sz w:val="24"/>
              </w:rPr>
              <w:t>Puuduvad</w:t>
            </w:r>
          </w:p>
          <w:p w14:paraId="3D1FA89F" w14:textId="77777777" w:rsidR="00785189" w:rsidRDefault="009E0FDB">
            <w:pPr>
              <w:pStyle w:val="TableParagraph"/>
              <w:numPr>
                <w:ilvl w:val="0"/>
                <w:numId w:val="64"/>
              </w:numPr>
              <w:tabs>
                <w:tab w:val="left" w:pos="366"/>
              </w:tabs>
              <w:ind w:right="762" w:firstLine="0"/>
              <w:rPr>
                <w:sz w:val="24"/>
              </w:rPr>
            </w:pPr>
            <w:r>
              <w:rPr>
                <w:sz w:val="24"/>
              </w:rPr>
              <w:t>Puuduvad,</w:t>
            </w:r>
            <w:r>
              <w:rPr>
                <w:spacing w:val="-8"/>
                <w:sz w:val="24"/>
              </w:rPr>
              <w:t xml:space="preserve"> </w:t>
            </w:r>
            <w:r>
              <w:rPr>
                <w:sz w:val="24"/>
              </w:rPr>
              <w:t>kuid</w:t>
            </w:r>
            <w:r>
              <w:rPr>
                <w:spacing w:val="-8"/>
                <w:sz w:val="24"/>
              </w:rPr>
              <w:t xml:space="preserve"> </w:t>
            </w:r>
            <w:r>
              <w:rPr>
                <w:sz w:val="24"/>
              </w:rPr>
              <w:t>nõutav</w:t>
            </w:r>
            <w:r>
              <w:rPr>
                <w:spacing w:val="-8"/>
                <w:sz w:val="24"/>
              </w:rPr>
              <w:t xml:space="preserve"> </w:t>
            </w:r>
            <w:r>
              <w:rPr>
                <w:sz w:val="24"/>
              </w:rPr>
              <w:t>on</w:t>
            </w:r>
            <w:r>
              <w:rPr>
                <w:spacing w:val="-8"/>
                <w:sz w:val="24"/>
              </w:rPr>
              <w:t xml:space="preserve"> </w:t>
            </w:r>
            <w:r>
              <w:rPr>
                <w:sz w:val="24"/>
              </w:rPr>
              <w:t>eelnev</w:t>
            </w:r>
            <w:r>
              <w:rPr>
                <w:spacing w:val="-8"/>
                <w:sz w:val="24"/>
              </w:rPr>
              <w:t xml:space="preserve"> </w:t>
            </w:r>
            <w:r>
              <w:rPr>
                <w:sz w:val="24"/>
              </w:rPr>
              <w:t>luba haridusministeeriumilt (</w:t>
            </w:r>
            <w:r>
              <w:rPr>
                <w:i/>
                <w:sz w:val="24"/>
              </w:rPr>
              <w:t>Secretaría de Educación</w:t>
            </w:r>
            <w:r>
              <w:rPr>
                <w:i/>
                <w:spacing w:val="-1"/>
                <w:sz w:val="24"/>
              </w:rPr>
              <w:t xml:space="preserve"> </w:t>
            </w:r>
            <w:r>
              <w:rPr>
                <w:i/>
                <w:sz w:val="24"/>
              </w:rPr>
              <w:t>Pública</w:t>
            </w:r>
            <w:r>
              <w:rPr>
                <w:sz w:val="24"/>
              </w:rPr>
              <w:t>,</w:t>
            </w:r>
            <w:r>
              <w:rPr>
                <w:spacing w:val="-1"/>
                <w:sz w:val="24"/>
              </w:rPr>
              <w:t xml:space="preserve"> </w:t>
            </w:r>
            <w:r>
              <w:rPr>
                <w:sz w:val="24"/>
              </w:rPr>
              <w:t>„SEP“)</w:t>
            </w:r>
            <w:r>
              <w:rPr>
                <w:spacing w:val="-1"/>
                <w:sz w:val="24"/>
              </w:rPr>
              <w:t xml:space="preserve"> </w:t>
            </w:r>
            <w:r>
              <w:rPr>
                <w:sz w:val="24"/>
              </w:rPr>
              <w:t>või</w:t>
            </w:r>
            <w:r>
              <w:rPr>
                <w:spacing w:val="-1"/>
                <w:sz w:val="24"/>
              </w:rPr>
              <w:t xml:space="preserve"> </w:t>
            </w:r>
            <w:r>
              <w:rPr>
                <w:sz w:val="24"/>
              </w:rPr>
              <w:t>pädevalt piirkondlikult omavalitsuselt.</w:t>
            </w:r>
          </w:p>
          <w:p w14:paraId="0294ADD0" w14:textId="77777777" w:rsidR="00785189" w:rsidRDefault="009E0FDB">
            <w:pPr>
              <w:pStyle w:val="TableParagraph"/>
              <w:numPr>
                <w:ilvl w:val="0"/>
                <w:numId w:val="64"/>
              </w:numPr>
              <w:tabs>
                <w:tab w:val="left" w:pos="366"/>
              </w:tabs>
              <w:ind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4FE0278" w14:textId="77777777">
        <w:trPr>
          <w:trHeight w:val="2405"/>
        </w:trPr>
        <w:tc>
          <w:tcPr>
            <w:tcW w:w="4823" w:type="dxa"/>
          </w:tcPr>
          <w:p w14:paraId="59F4D029" w14:textId="77777777" w:rsidR="00785189" w:rsidRDefault="009E0FDB">
            <w:pPr>
              <w:pStyle w:val="TableParagraph"/>
              <w:spacing w:before="116"/>
              <w:rPr>
                <w:sz w:val="24"/>
              </w:rPr>
            </w:pPr>
            <w:r>
              <w:rPr>
                <w:sz w:val="24"/>
              </w:rPr>
              <w:t>5.B.</w:t>
            </w:r>
            <w:r>
              <w:rPr>
                <w:spacing w:val="-3"/>
                <w:sz w:val="24"/>
              </w:rPr>
              <w:t xml:space="preserve"> </w:t>
            </w:r>
            <w:r>
              <w:rPr>
                <w:sz w:val="24"/>
              </w:rPr>
              <w:t>Keskharidusteenused</w:t>
            </w:r>
            <w:r>
              <w:rPr>
                <w:spacing w:val="-1"/>
                <w:sz w:val="24"/>
              </w:rPr>
              <w:t xml:space="preserve"> </w:t>
            </w:r>
            <w:r>
              <w:rPr>
                <w:sz w:val="24"/>
              </w:rPr>
              <w:t xml:space="preserve">(CPC </w:t>
            </w:r>
            <w:r>
              <w:rPr>
                <w:spacing w:val="-4"/>
                <w:sz w:val="24"/>
              </w:rPr>
              <w:t>922)</w:t>
            </w:r>
          </w:p>
        </w:tc>
        <w:tc>
          <w:tcPr>
            <w:tcW w:w="4818" w:type="dxa"/>
          </w:tcPr>
          <w:p w14:paraId="1FE29987" w14:textId="77777777" w:rsidR="00785189" w:rsidRDefault="009E0FDB">
            <w:pPr>
              <w:pStyle w:val="TableParagraph"/>
              <w:spacing w:before="116"/>
              <w:rPr>
                <w:sz w:val="24"/>
              </w:rPr>
            </w:pPr>
            <w:r>
              <w:rPr>
                <w:sz w:val="24"/>
              </w:rPr>
              <w:t>1) ja</w:t>
            </w:r>
            <w:r>
              <w:rPr>
                <w:spacing w:val="-2"/>
                <w:sz w:val="24"/>
              </w:rPr>
              <w:t xml:space="preserve"> </w:t>
            </w:r>
            <w:r>
              <w:rPr>
                <w:sz w:val="24"/>
              </w:rPr>
              <w:t xml:space="preserve">2) </w:t>
            </w:r>
            <w:r>
              <w:rPr>
                <w:spacing w:val="-2"/>
                <w:sz w:val="24"/>
              </w:rPr>
              <w:t>Puuduvad</w:t>
            </w:r>
          </w:p>
          <w:p w14:paraId="53288158" w14:textId="77777777" w:rsidR="00785189" w:rsidRDefault="009E0FDB">
            <w:pPr>
              <w:pStyle w:val="TableParagraph"/>
              <w:numPr>
                <w:ilvl w:val="0"/>
                <w:numId w:val="63"/>
              </w:numPr>
              <w:tabs>
                <w:tab w:val="left" w:pos="366"/>
              </w:tabs>
              <w:ind w:right="762" w:firstLine="0"/>
              <w:rPr>
                <w:sz w:val="24"/>
              </w:rPr>
            </w:pPr>
            <w:r>
              <w:rPr>
                <w:sz w:val="24"/>
              </w:rPr>
              <w:t>Puuduvad,</w:t>
            </w:r>
            <w:r>
              <w:rPr>
                <w:spacing w:val="-8"/>
                <w:sz w:val="24"/>
              </w:rPr>
              <w:t xml:space="preserve"> </w:t>
            </w:r>
            <w:r>
              <w:rPr>
                <w:sz w:val="24"/>
              </w:rPr>
              <w:t>kuid</w:t>
            </w:r>
            <w:r>
              <w:rPr>
                <w:spacing w:val="-8"/>
                <w:sz w:val="24"/>
              </w:rPr>
              <w:t xml:space="preserve"> </w:t>
            </w:r>
            <w:r>
              <w:rPr>
                <w:sz w:val="24"/>
              </w:rPr>
              <w:t>nõutav</w:t>
            </w:r>
            <w:r>
              <w:rPr>
                <w:spacing w:val="-8"/>
                <w:sz w:val="24"/>
              </w:rPr>
              <w:t xml:space="preserve"> </w:t>
            </w:r>
            <w:r>
              <w:rPr>
                <w:sz w:val="24"/>
              </w:rPr>
              <w:t>on</w:t>
            </w:r>
            <w:r>
              <w:rPr>
                <w:spacing w:val="-8"/>
                <w:sz w:val="24"/>
              </w:rPr>
              <w:t xml:space="preserve"> </w:t>
            </w:r>
            <w:r>
              <w:rPr>
                <w:sz w:val="24"/>
              </w:rPr>
              <w:t>eelnev</w:t>
            </w:r>
            <w:r>
              <w:rPr>
                <w:spacing w:val="-8"/>
                <w:sz w:val="24"/>
              </w:rPr>
              <w:t xml:space="preserve"> </w:t>
            </w:r>
            <w:r>
              <w:rPr>
                <w:sz w:val="24"/>
              </w:rPr>
              <w:t>luba haridusministeeriumilt või pädevalt piirkondlikult omavalitsuselt</w:t>
            </w:r>
          </w:p>
          <w:p w14:paraId="53F6FABD" w14:textId="77777777" w:rsidR="00785189" w:rsidRDefault="009E0FDB">
            <w:pPr>
              <w:pStyle w:val="TableParagraph"/>
              <w:numPr>
                <w:ilvl w:val="0"/>
                <w:numId w:val="63"/>
              </w:numPr>
              <w:tabs>
                <w:tab w:val="left" w:pos="366"/>
              </w:tabs>
              <w:ind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B926B8C" w14:textId="77777777">
        <w:trPr>
          <w:trHeight w:val="2406"/>
        </w:trPr>
        <w:tc>
          <w:tcPr>
            <w:tcW w:w="4823" w:type="dxa"/>
          </w:tcPr>
          <w:p w14:paraId="5FB19F51" w14:textId="77777777" w:rsidR="00785189" w:rsidRDefault="009E0FDB">
            <w:pPr>
              <w:pStyle w:val="TableParagraph"/>
              <w:spacing w:before="116"/>
              <w:rPr>
                <w:sz w:val="24"/>
              </w:rPr>
            </w:pPr>
            <w:r>
              <w:rPr>
                <w:sz w:val="24"/>
              </w:rPr>
              <w:t>5.C.</w:t>
            </w:r>
            <w:r>
              <w:rPr>
                <w:spacing w:val="-3"/>
                <w:sz w:val="24"/>
              </w:rPr>
              <w:t xml:space="preserve"> </w:t>
            </w:r>
            <w:r>
              <w:rPr>
                <w:sz w:val="24"/>
              </w:rPr>
              <w:t>Kõrgharidusteenused</w:t>
            </w:r>
            <w:r>
              <w:rPr>
                <w:spacing w:val="-1"/>
                <w:sz w:val="24"/>
              </w:rPr>
              <w:t xml:space="preserve"> </w:t>
            </w:r>
            <w:r>
              <w:rPr>
                <w:sz w:val="24"/>
              </w:rPr>
              <w:t xml:space="preserve">(CPC </w:t>
            </w:r>
            <w:r>
              <w:rPr>
                <w:spacing w:val="-4"/>
                <w:sz w:val="24"/>
              </w:rPr>
              <w:t>923)</w:t>
            </w:r>
          </w:p>
        </w:tc>
        <w:tc>
          <w:tcPr>
            <w:tcW w:w="4818" w:type="dxa"/>
          </w:tcPr>
          <w:p w14:paraId="3C39CB94" w14:textId="77777777" w:rsidR="00785189" w:rsidRDefault="009E0FDB">
            <w:pPr>
              <w:pStyle w:val="TableParagraph"/>
              <w:spacing w:before="116"/>
              <w:rPr>
                <w:sz w:val="24"/>
              </w:rPr>
            </w:pPr>
            <w:r>
              <w:rPr>
                <w:sz w:val="24"/>
              </w:rPr>
              <w:t>1) ja</w:t>
            </w:r>
            <w:r>
              <w:rPr>
                <w:spacing w:val="-2"/>
                <w:sz w:val="24"/>
              </w:rPr>
              <w:t xml:space="preserve"> </w:t>
            </w:r>
            <w:r>
              <w:rPr>
                <w:sz w:val="24"/>
              </w:rPr>
              <w:t xml:space="preserve">2) </w:t>
            </w:r>
            <w:r>
              <w:rPr>
                <w:spacing w:val="-2"/>
                <w:sz w:val="24"/>
              </w:rPr>
              <w:t>Puuduvad</w:t>
            </w:r>
          </w:p>
          <w:p w14:paraId="1043CEDA" w14:textId="77777777" w:rsidR="00785189" w:rsidRDefault="009E0FDB">
            <w:pPr>
              <w:pStyle w:val="TableParagraph"/>
              <w:numPr>
                <w:ilvl w:val="0"/>
                <w:numId w:val="62"/>
              </w:numPr>
              <w:tabs>
                <w:tab w:val="left" w:pos="366"/>
              </w:tabs>
              <w:ind w:right="762" w:firstLine="0"/>
              <w:rPr>
                <w:sz w:val="24"/>
              </w:rPr>
            </w:pPr>
            <w:r>
              <w:rPr>
                <w:sz w:val="24"/>
              </w:rPr>
              <w:t>Puuduvad,</w:t>
            </w:r>
            <w:r>
              <w:rPr>
                <w:spacing w:val="-8"/>
                <w:sz w:val="24"/>
              </w:rPr>
              <w:t xml:space="preserve"> </w:t>
            </w:r>
            <w:r>
              <w:rPr>
                <w:sz w:val="24"/>
              </w:rPr>
              <w:t>kuid</w:t>
            </w:r>
            <w:r>
              <w:rPr>
                <w:spacing w:val="-8"/>
                <w:sz w:val="24"/>
              </w:rPr>
              <w:t xml:space="preserve"> </w:t>
            </w:r>
            <w:r>
              <w:rPr>
                <w:sz w:val="24"/>
              </w:rPr>
              <w:t>nõutav</w:t>
            </w:r>
            <w:r>
              <w:rPr>
                <w:spacing w:val="-8"/>
                <w:sz w:val="24"/>
              </w:rPr>
              <w:t xml:space="preserve"> </w:t>
            </w:r>
            <w:r>
              <w:rPr>
                <w:sz w:val="24"/>
              </w:rPr>
              <w:t>on</w:t>
            </w:r>
            <w:r>
              <w:rPr>
                <w:spacing w:val="-8"/>
                <w:sz w:val="24"/>
              </w:rPr>
              <w:t xml:space="preserve"> </w:t>
            </w:r>
            <w:r>
              <w:rPr>
                <w:sz w:val="24"/>
              </w:rPr>
              <w:t>eelnev</w:t>
            </w:r>
            <w:r>
              <w:rPr>
                <w:spacing w:val="-8"/>
                <w:sz w:val="24"/>
              </w:rPr>
              <w:t xml:space="preserve"> </w:t>
            </w:r>
            <w:r>
              <w:rPr>
                <w:sz w:val="24"/>
              </w:rPr>
              <w:t>luba haridusministeeriumilt või pädevalt piirkondlikult omavalitsuselt</w:t>
            </w:r>
          </w:p>
          <w:p w14:paraId="14632BC2" w14:textId="77777777" w:rsidR="00785189" w:rsidRDefault="009E0FDB">
            <w:pPr>
              <w:pStyle w:val="TableParagraph"/>
              <w:numPr>
                <w:ilvl w:val="0"/>
                <w:numId w:val="62"/>
              </w:numPr>
              <w:tabs>
                <w:tab w:val="left" w:pos="366"/>
              </w:tabs>
              <w:ind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63F6649" w14:textId="77777777">
        <w:trPr>
          <w:trHeight w:val="510"/>
        </w:trPr>
        <w:tc>
          <w:tcPr>
            <w:tcW w:w="4823" w:type="dxa"/>
          </w:tcPr>
          <w:p w14:paraId="7B34AAEE" w14:textId="77777777" w:rsidR="00785189" w:rsidRDefault="009E0FDB">
            <w:pPr>
              <w:pStyle w:val="TableParagraph"/>
              <w:spacing w:before="116"/>
              <w:rPr>
                <w:sz w:val="24"/>
              </w:rPr>
            </w:pPr>
            <w:r>
              <w:rPr>
                <w:sz w:val="24"/>
              </w:rPr>
              <w:t xml:space="preserve">5.D. Muud </w:t>
            </w:r>
            <w:r>
              <w:rPr>
                <w:spacing w:val="-2"/>
                <w:sz w:val="24"/>
              </w:rPr>
              <w:t>haridusteenused:</w:t>
            </w:r>
          </w:p>
        </w:tc>
        <w:tc>
          <w:tcPr>
            <w:tcW w:w="4818" w:type="dxa"/>
          </w:tcPr>
          <w:p w14:paraId="2E8E5AD5" w14:textId="77777777" w:rsidR="00785189" w:rsidRDefault="00785189">
            <w:pPr>
              <w:pStyle w:val="TableParagraph"/>
              <w:spacing w:before="0"/>
              <w:ind w:left="0"/>
              <w:rPr>
                <w:sz w:val="24"/>
              </w:rPr>
            </w:pPr>
          </w:p>
        </w:tc>
      </w:tr>
    </w:tbl>
    <w:p w14:paraId="6943CE3E" w14:textId="77777777" w:rsidR="00785189" w:rsidRDefault="00785189">
      <w:pPr>
        <w:pStyle w:val="TableParagraph"/>
        <w:rPr>
          <w:sz w:val="24"/>
        </w:rPr>
        <w:sectPr w:rsidR="00785189">
          <w:pgSz w:w="11910" w:h="16850"/>
          <w:pgMar w:top="1380" w:right="566" w:bottom="1380" w:left="425" w:header="0" w:footer="1199" w:gutter="0"/>
          <w:cols w:space="708"/>
        </w:sectPr>
      </w:pPr>
    </w:p>
    <w:p w14:paraId="694C048D"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377362FE" w14:textId="77777777">
        <w:trPr>
          <w:trHeight w:val="511"/>
        </w:trPr>
        <w:tc>
          <w:tcPr>
            <w:tcW w:w="4823" w:type="dxa"/>
          </w:tcPr>
          <w:p w14:paraId="245781DF"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4C1E0A06"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00C0C56C" w14:textId="77777777">
        <w:trPr>
          <w:trHeight w:val="2406"/>
        </w:trPr>
        <w:tc>
          <w:tcPr>
            <w:tcW w:w="4823" w:type="dxa"/>
          </w:tcPr>
          <w:p w14:paraId="60A989CE" w14:textId="77777777" w:rsidR="00785189" w:rsidRDefault="009E0FDB">
            <w:pPr>
              <w:pStyle w:val="TableParagraph"/>
              <w:spacing w:before="116"/>
              <w:ind w:right="428"/>
              <w:rPr>
                <w:sz w:val="24"/>
              </w:rPr>
            </w:pPr>
            <w:r>
              <w:rPr>
                <w:sz w:val="24"/>
              </w:rPr>
              <w:t>-</w:t>
            </w:r>
            <w:r>
              <w:rPr>
                <w:spacing w:val="-9"/>
                <w:sz w:val="24"/>
              </w:rPr>
              <w:t xml:space="preserve"> </w:t>
            </w:r>
            <w:r>
              <w:rPr>
                <w:sz w:val="24"/>
              </w:rPr>
              <w:t>Keeleõpe,</w:t>
            </w:r>
            <w:r>
              <w:rPr>
                <w:spacing w:val="-8"/>
                <w:sz w:val="24"/>
              </w:rPr>
              <w:t xml:space="preserve"> </w:t>
            </w:r>
            <w:r>
              <w:rPr>
                <w:sz w:val="24"/>
              </w:rPr>
              <w:t>eriharidus</w:t>
            </w:r>
            <w:r>
              <w:rPr>
                <w:spacing w:val="-8"/>
                <w:sz w:val="24"/>
              </w:rPr>
              <w:t xml:space="preserve"> </w:t>
            </w:r>
            <w:r>
              <w:rPr>
                <w:sz w:val="24"/>
              </w:rPr>
              <w:t>ja</w:t>
            </w:r>
            <w:r>
              <w:rPr>
                <w:spacing w:val="-7"/>
                <w:sz w:val="24"/>
              </w:rPr>
              <w:t xml:space="preserve"> </w:t>
            </w:r>
            <w:r>
              <w:rPr>
                <w:sz w:val="24"/>
              </w:rPr>
              <w:t>ärikoolitus</w:t>
            </w:r>
            <w:r>
              <w:rPr>
                <w:spacing w:val="-8"/>
                <w:sz w:val="24"/>
              </w:rPr>
              <w:t xml:space="preserve"> </w:t>
            </w:r>
            <w:r>
              <w:rPr>
                <w:sz w:val="24"/>
              </w:rPr>
              <w:t xml:space="preserve">(CPC </w:t>
            </w:r>
            <w:r>
              <w:rPr>
                <w:spacing w:val="-2"/>
                <w:sz w:val="24"/>
              </w:rPr>
              <w:t>9290)</w:t>
            </w:r>
          </w:p>
        </w:tc>
        <w:tc>
          <w:tcPr>
            <w:tcW w:w="4818" w:type="dxa"/>
          </w:tcPr>
          <w:p w14:paraId="63189460" w14:textId="77777777" w:rsidR="00785189" w:rsidRDefault="009E0FDB">
            <w:pPr>
              <w:pStyle w:val="TableParagraph"/>
              <w:spacing w:before="116"/>
              <w:rPr>
                <w:sz w:val="24"/>
              </w:rPr>
            </w:pPr>
            <w:r>
              <w:rPr>
                <w:sz w:val="24"/>
              </w:rPr>
              <w:t>1) ja</w:t>
            </w:r>
            <w:r>
              <w:rPr>
                <w:spacing w:val="-2"/>
                <w:sz w:val="24"/>
              </w:rPr>
              <w:t xml:space="preserve"> </w:t>
            </w:r>
            <w:r>
              <w:rPr>
                <w:sz w:val="24"/>
              </w:rPr>
              <w:t xml:space="preserve">2) </w:t>
            </w:r>
            <w:r>
              <w:rPr>
                <w:spacing w:val="-2"/>
                <w:sz w:val="24"/>
              </w:rPr>
              <w:t>Puuduvad</w:t>
            </w:r>
          </w:p>
          <w:p w14:paraId="41012056" w14:textId="77777777" w:rsidR="00785189" w:rsidRDefault="009E0FDB">
            <w:pPr>
              <w:pStyle w:val="TableParagraph"/>
              <w:numPr>
                <w:ilvl w:val="0"/>
                <w:numId w:val="61"/>
              </w:numPr>
              <w:tabs>
                <w:tab w:val="left" w:pos="366"/>
              </w:tabs>
              <w:ind w:right="762" w:firstLine="0"/>
              <w:rPr>
                <w:sz w:val="24"/>
              </w:rPr>
            </w:pPr>
            <w:r>
              <w:rPr>
                <w:sz w:val="24"/>
              </w:rPr>
              <w:t>Puuduvad,</w:t>
            </w:r>
            <w:r>
              <w:rPr>
                <w:spacing w:val="-8"/>
                <w:sz w:val="24"/>
              </w:rPr>
              <w:t xml:space="preserve"> </w:t>
            </w:r>
            <w:r>
              <w:rPr>
                <w:sz w:val="24"/>
              </w:rPr>
              <w:t>kuid</w:t>
            </w:r>
            <w:r>
              <w:rPr>
                <w:spacing w:val="-8"/>
                <w:sz w:val="24"/>
              </w:rPr>
              <w:t xml:space="preserve"> </w:t>
            </w:r>
            <w:r>
              <w:rPr>
                <w:sz w:val="24"/>
              </w:rPr>
              <w:t>nõutav</w:t>
            </w:r>
            <w:r>
              <w:rPr>
                <w:spacing w:val="-8"/>
                <w:sz w:val="24"/>
              </w:rPr>
              <w:t xml:space="preserve"> </w:t>
            </w:r>
            <w:r>
              <w:rPr>
                <w:sz w:val="24"/>
              </w:rPr>
              <w:t>on</w:t>
            </w:r>
            <w:r>
              <w:rPr>
                <w:spacing w:val="-8"/>
                <w:sz w:val="24"/>
              </w:rPr>
              <w:t xml:space="preserve"> </w:t>
            </w:r>
            <w:r>
              <w:rPr>
                <w:sz w:val="24"/>
              </w:rPr>
              <w:t>eelnev</w:t>
            </w:r>
            <w:r>
              <w:rPr>
                <w:spacing w:val="-8"/>
                <w:sz w:val="24"/>
              </w:rPr>
              <w:t xml:space="preserve"> </w:t>
            </w:r>
            <w:r>
              <w:rPr>
                <w:sz w:val="24"/>
              </w:rPr>
              <w:t>luba haridusministeeriumilt või pädevalt piirkondlikult omavalitsuselt</w:t>
            </w:r>
          </w:p>
          <w:p w14:paraId="63424793" w14:textId="77777777" w:rsidR="00785189" w:rsidRDefault="009E0FDB">
            <w:pPr>
              <w:pStyle w:val="TableParagraph"/>
              <w:numPr>
                <w:ilvl w:val="0"/>
                <w:numId w:val="61"/>
              </w:numPr>
              <w:tabs>
                <w:tab w:val="left" w:pos="366"/>
              </w:tabs>
              <w:ind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3C4588F" w14:textId="77777777">
        <w:trPr>
          <w:trHeight w:val="509"/>
        </w:trPr>
        <w:tc>
          <w:tcPr>
            <w:tcW w:w="4823" w:type="dxa"/>
          </w:tcPr>
          <w:p w14:paraId="7E626CBD" w14:textId="77777777" w:rsidR="00785189" w:rsidRDefault="009E0FDB">
            <w:pPr>
              <w:pStyle w:val="TableParagraph"/>
              <w:spacing w:before="112"/>
              <w:rPr>
                <w:b/>
                <w:position w:val="8"/>
                <w:sz w:val="16"/>
              </w:rPr>
            </w:pPr>
            <w:r>
              <w:rPr>
                <w:sz w:val="24"/>
              </w:rPr>
              <w:t xml:space="preserve">6. </w:t>
            </w:r>
            <w:r>
              <w:rPr>
                <w:spacing w:val="-2"/>
                <w:sz w:val="24"/>
              </w:rPr>
              <w:t>KESKKONNATEENUSED</w:t>
            </w:r>
            <w:r>
              <w:rPr>
                <w:b/>
                <w:spacing w:val="-2"/>
                <w:position w:val="8"/>
                <w:sz w:val="16"/>
              </w:rPr>
              <w:t>10</w:t>
            </w:r>
          </w:p>
        </w:tc>
        <w:tc>
          <w:tcPr>
            <w:tcW w:w="4818" w:type="dxa"/>
          </w:tcPr>
          <w:p w14:paraId="20F28AD2" w14:textId="77777777" w:rsidR="00785189" w:rsidRDefault="00785189">
            <w:pPr>
              <w:pStyle w:val="TableParagraph"/>
              <w:spacing w:before="0"/>
              <w:ind w:left="0"/>
            </w:pPr>
          </w:p>
        </w:tc>
      </w:tr>
      <w:tr w:rsidR="00785189" w14:paraId="1A37EFE1" w14:textId="77777777">
        <w:trPr>
          <w:trHeight w:val="1854"/>
        </w:trPr>
        <w:tc>
          <w:tcPr>
            <w:tcW w:w="4823" w:type="dxa"/>
          </w:tcPr>
          <w:p w14:paraId="6E861740" w14:textId="77777777" w:rsidR="00785189" w:rsidRDefault="009E0FDB">
            <w:pPr>
              <w:pStyle w:val="TableParagraph"/>
              <w:spacing w:before="116"/>
              <w:rPr>
                <w:sz w:val="24"/>
              </w:rPr>
            </w:pPr>
            <w:r>
              <w:rPr>
                <w:sz w:val="24"/>
              </w:rPr>
              <w:t>6.A.</w:t>
            </w:r>
            <w:r>
              <w:rPr>
                <w:spacing w:val="-1"/>
                <w:sz w:val="24"/>
              </w:rPr>
              <w:t xml:space="preserve"> </w:t>
            </w:r>
            <w:r>
              <w:rPr>
                <w:sz w:val="24"/>
              </w:rPr>
              <w:t>Reoveeteenused</w:t>
            </w:r>
            <w:r>
              <w:rPr>
                <w:spacing w:val="-1"/>
                <w:sz w:val="24"/>
              </w:rPr>
              <w:t xml:space="preserve"> </w:t>
            </w:r>
            <w:r>
              <w:rPr>
                <w:sz w:val="24"/>
              </w:rPr>
              <w:t xml:space="preserve">(CPC </w:t>
            </w:r>
            <w:r>
              <w:rPr>
                <w:spacing w:val="-2"/>
                <w:sz w:val="24"/>
              </w:rPr>
              <w:t>9401)</w:t>
            </w:r>
          </w:p>
        </w:tc>
        <w:tc>
          <w:tcPr>
            <w:tcW w:w="4818" w:type="dxa"/>
          </w:tcPr>
          <w:p w14:paraId="2936E006" w14:textId="77777777" w:rsidR="00785189" w:rsidRDefault="009E0FDB">
            <w:pPr>
              <w:pStyle w:val="TableParagraph"/>
              <w:numPr>
                <w:ilvl w:val="0"/>
                <w:numId w:val="60"/>
              </w:numPr>
              <w:tabs>
                <w:tab w:val="left" w:pos="366"/>
              </w:tabs>
              <w:spacing w:before="116"/>
              <w:ind w:left="366" w:hanging="259"/>
              <w:jc w:val="both"/>
              <w:rPr>
                <w:sz w:val="24"/>
              </w:rPr>
            </w:pPr>
            <w:r>
              <w:rPr>
                <w:spacing w:val="-2"/>
                <w:sz w:val="24"/>
              </w:rPr>
              <w:t>Piiranguteta</w:t>
            </w:r>
          </w:p>
          <w:p w14:paraId="393CFDB4" w14:textId="77777777" w:rsidR="00785189" w:rsidRDefault="009E0FDB">
            <w:pPr>
              <w:pStyle w:val="TableParagraph"/>
              <w:numPr>
                <w:ilvl w:val="0"/>
                <w:numId w:val="60"/>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73DDACB7"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E2EFC87" w14:textId="77777777">
        <w:trPr>
          <w:trHeight w:val="510"/>
        </w:trPr>
        <w:tc>
          <w:tcPr>
            <w:tcW w:w="4823" w:type="dxa"/>
          </w:tcPr>
          <w:p w14:paraId="6EFA46E7" w14:textId="77777777" w:rsidR="00785189" w:rsidRDefault="009E0FDB">
            <w:pPr>
              <w:pStyle w:val="TableParagraph"/>
              <w:spacing w:before="116"/>
              <w:rPr>
                <w:sz w:val="24"/>
              </w:rPr>
            </w:pPr>
            <w:r>
              <w:rPr>
                <w:sz w:val="24"/>
              </w:rPr>
              <w:t>6.B.</w:t>
            </w:r>
            <w:r>
              <w:rPr>
                <w:spacing w:val="-3"/>
                <w:sz w:val="24"/>
              </w:rPr>
              <w:t xml:space="preserve"> </w:t>
            </w:r>
            <w:r>
              <w:rPr>
                <w:sz w:val="24"/>
              </w:rPr>
              <w:t>Täiendavad</w:t>
            </w:r>
            <w:r>
              <w:rPr>
                <w:spacing w:val="-2"/>
                <w:sz w:val="24"/>
              </w:rPr>
              <w:t xml:space="preserve"> keskkonnateenused</w:t>
            </w:r>
          </w:p>
        </w:tc>
        <w:tc>
          <w:tcPr>
            <w:tcW w:w="4818" w:type="dxa"/>
          </w:tcPr>
          <w:p w14:paraId="127F06A7" w14:textId="77777777" w:rsidR="00785189" w:rsidRDefault="00785189">
            <w:pPr>
              <w:pStyle w:val="TableParagraph"/>
              <w:spacing w:before="0"/>
              <w:ind w:left="0"/>
            </w:pPr>
          </w:p>
        </w:tc>
      </w:tr>
      <w:tr w:rsidR="00785189" w14:paraId="2C1121E3" w14:textId="77777777">
        <w:trPr>
          <w:trHeight w:val="1852"/>
        </w:trPr>
        <w:tc>
          <w:tcPr>
            <w:tcW w:w="4823" w:type="dxa"/>
          </w:tcPr>
          <w:p w14:paraId="5B9A81EF" w14:textId="77777777" w:rsidR="00785189" w:rsidRDefault="009E0FDB">
            <w:pPr>
              <w:pStyle w:val="TableParagraph"/>
              <w:spacing w:before="116"/>
              <w:rPr>
                <w:sz w:val="24"/>
              </w:rPr>
            </w:pPr>
            <w:r>
              <w:rPr>
                <w:sz w:val="24"/>
              </w:rPr>
              <w:t>-</w:t>
            </w:r>
            <w:r>
              <w:rPr>
                <w:spacing w:val="-3"/>
                <w:sz w:val="24"/>
              </w:rPr>
              <w:t xml:space="preserve"> </w:t>
            </w:r>
            <w:r>
              <w:rPr>
                <w:sz w:val="24"/>
              </w:rPr>
              <w:t>Jäätmekäitlusteenused</w:t>
            </w:r>
            <w:r>
              <w:rPr>
                <w:spacing w:val="-1"/>
                <w:sz w:val="24"/>
              </w:rPr>
              <w:t xml:space="preserve"> </w:t>
            </w:r>
            <w:r>
              <w:rPr>
                <w:sz w:val="24"/>
              </w:rPr>
              <w:t>(CPC</w:t>
            </w:r>
            <w:r>
              <w:rPr>
                <w:spacing w:val="-1"/>
                <w:sz w:val="24"/>
              </w:rPr>
              <w:t xml:space="preserve"> </w:t>
            </w:r>
            <w:r>
              <w:rPr>
                <w:spacing w:val="-2"/>
                <w:sz w:val="24"/>
              </w:rPr>
              <w:t>9402)</w:t>
            </w:r>
          </w:p>
        </w:tc>
        <w:tc>
          <w:tcPr>
            <w:tcW w:w="4818" w:type="dxa"/>
          </w:tcPr>
          <w:p w14:paraId="5177A52F" w14:textId="77777777" w:rsidR="00785189" w:rsidRDefault="009E0FDB">
            <w:pPr>
              <w:pStyle w:val="TableParagraph"/>
              <w:numPr>
                <w:ilvl w:val="0"/>
                <w:numId w:val="59"/>
              </w:numPr>
              <w:tabs>
                <w:tab w:val="left" w:pos="366"/>
              </w:tabs>
              <w:spacing w:before="116"/>
              <w:ind w:left="366" w:hanging="259"/>
              <w:jc w:val="both"/>
              <w:rPr>
                <w:sz w:val="24"/>
              </w:rPr>
            </w:pPr>
            <w:r>
              <w:rPr>
                <w:spacing w:val="-2"/>
                <w:sz w:val="24"/>
              </w:rPr>
              <w:t>Piiranguteta</w:t>
            </w:r>
          </w:p>
          <w:p w14:paraId="7608E379" w14:textId="77777777" w:rsidR="00785189" w:rsidRDefault="009E0FDB">
            <w:pPr>
              <w:pStyle w:val="TableParagraph"/>
              <w:numPr>
                <w:ilvl w:val="0"/>
                <w:numId w:val="59"/>
              </w:numPr>
              <w:tabs>
                <w:tab w:val="left" w:pos="366"/>
              </w:tabs>
              <w:spacing w:before="121"/>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4E0B8C45"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C287598" w14:textId="77777777">
        <w:trPr>
          <w:trHeight w:val="1855"/>
        </w:trPr>
        <w:tc>
          <w:tcPr>
            <w:tcW w:w="4823" w:type="dxa"/>
          </w:tcPr>
          <w:p w14:paraId="284DCDBE" w14:textId="77777777" w:rsidR="00785189" w:rsidRDefault="009E0FDB">
            <w:pPr>
              <w:pStyle w:val="TableParagraph"/>
              <w:spacing w:before="116"/>
              <w:rPr>
                <w:sz w:val="24"/>
              </w:rPr>
            </w:pPr>
            <w:r>
              <w:rPr>
                <w:sz w:val="24"/>
              </w:rPr>
              <w:t>-</w:t>
            </w:r>
            <w:r>
              <w:rPr>
                <w:spacing w:val="-2"/>
                <w:sz w:val="24"/>
              </w:rPr>
              <w:t xml:space="preserve"> </w:t>
            </w:r>
            <w:r>
              <w:rPr>
                <w:sz w:val="24"/>
              </w:rPr>
              <w:t>Välisõhu ja</w:t>
            </w:r>
            <w:r>
              <w:rPr>
                <w:spacing w:val="-2"/>
                <w:sz w:val="24"/>
              </w:rPr>
              <w:t xml:space="preserve"> </w:t>
            </w:r>
            <w:r>
              <w:rPr>
                <w:sz w:val="24"/>
              </w:rPr>
              <w:t>kliima</w:t>
            </w:r>
            <w:r>
              <w:rPr>
                <w:spacing w:val="-1"/>
                <w:sz w:val="24"/>
              </w:rPr>
              <w:t xml:space="preserve"> </w:t>
            </w:r>
            <w:r>
              <w:rPr>
                <w:sz w:val="24"/>
              </w:rPr>
              <w:t>kaitse</w:t>
            </w:r>
            <w:r>
              <w:rPr>
                <w:spacing w:val="-2"/>
                <w:sz w:val="24"/>
              </w:rPr>
              <w:t xml:space="preserve"> </w:t>
            </w:r>
            <w:r>
              <w:rPr>
                <w:sz w:val="24"/>
              </w:rPr>
              <w:t>(CPC</w:t>
            </w:r>
            <w:r>
              <w:rPr>
                <w:spacing w:val="3"/>
                <w:sz w:val="24"/>
              </w:rPr>
              <w:t xml:space="preserve"> </w:t>
            </w:r>
            <w:r>
              <w:rPr>
                <w:spacing w:val="-2"/>
                <w:sz w:val="24"/>
              </w:rPr>
              <w:t>9404)</w:t>
            </w:r>
          </w:p>
        </w:tc>
        <w:tc>
          <w:tcPr>
            <w:tcW w:w="4818" w:type="dxa"/>
          </w:tcPr>
          <w:p w14:paraId="4BDAC86A" w14:textId="77777777" w:rsidR="00785189" w:rsidRDefault="009E0FDB">
            <w:pPr>
              <w:pStyle w:val="TableParagraph"/>
              <w:numPr>
                <w:ilvl w:val="0"/>
                <w:numId w:val="58"/>
              </w:numPr>
              <w:tabs>
                <w:tab w:val="left" w:pos="366"/>
              </w:tabs>
              <w:spacing w:before="116"/>
              <w:ind w:left="366" w:hanging="259"/>
              <w:jc w:val="both"/>
              <w:rPr>
                <w:sz w:val="24"/>
              </w:rPr>
            </w:pPr>
            <w:r>
              <w:rPr>
                <w:spacing w:val="-2"/>
                <w:sz w:val="24"/>
              </w:rPr>
              <w:t>Piiranguteta</w:t>
            </w:r>
          </w:p>
          <w:p w14:paraId="234774E8" w14:textId="77777777" w:rsidR="00785189" w:rsidRDefault="009E0FDB">
            <w:pPr>
              <w:pStyle w:val="TableParagraph"/>
              <w:numPr>
                <w:ilvl w:val="0"/>
                <w:numId w:val="58"/>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075CBF6D"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0733F627" w14:textId="77777777" w:rsidR="00785189" w:rsidRDefault="00785189">
      <w:pPr>
        <w:pStyle w:val="Kehatekst"/>
        <w:rPr>
          <w:sz w:val="20"/>
        </w:rPr>
      </w:pPr>
    </w:p>
    <w:p w14:paraId="6F76F6E7" w14:textId="77777777" w:rsidR="00785189" w:rsidRDefault="00785189">
      <w:pPr>
        <w:pStyle w:val="Kehatekst"/>
        <w:rPr>
          <w:sz w:val="20"/>
        </w:rPr>
      </w:pPr>
    </w:p>
    <w:p w14:paraId="41EAF9B9" w14:textId="77777777" w:rsidR="00785189" w:rsidRDefault="00785189">
      <w:pPr>
        <w:pStyle w:val="Kehatekst"/>
        <w:rPr>
          <w:sz w:val="20"/>
        </w:rPr>
      </w:pPr>
    </w:p>
    <w:p w14:paraId="6E7B0725" w14:textId="77777777" w:rsidR="00785189" w:rsidRDefault="00785189">
      <w:pPr>
        <w:pStyle w:val="Kehatekst"/>
        <w:rPr>
          <w:sz w:val="20"/>
        </w:rPr>
      </w:pPr>
    </w:p>
    <w:p w14:paraId="00CE0796" w14:textId="77777777" w:rsidR="00785189" w:rsidRDefault="00785189">
      <w:pPr>
        <w:pStyle w:val="Kehatekst"/>
        <w:rPr>
          <w:sz w:val="20"/>
        </w:rPr>
      </w:pPr>
    </w:p>
    <w:p w14:paraId="7B05C3C1" w14:textId="77777777" w:rsidR="00785189" w:rsidRDefault="00785189">
      <w:pPr>
        <w:pStyle w:val="Kehatekst"/>
        <w:rPr>
          <w:sz w:val="20"/>
        </w:rPr>
      </w:pPr>
    </w:p>
    <w:p w14:paraId="2733C125" w14:textId="77777777" w:rsidR="00785189" w:rsidRDefault="00785189">
      <w:pPr>
        <w:pStyle w:val="Kehatekst"/>
        <w:rPr>
          <w:sz w:val="20"/>
        </w:rPr>
      </w:pPr>
    </w:p>
    <w:p w14:paraId="07857B64" w14:textId="77777777" w:rsidR="00785189" w:rsidRDefault="00785189">
      <w:pPr>
        <w:pStyle w:val="Kehatekst"/>
        <w:rPr>
          <w:sz w:val="20"/>
        </w:rPr>
      </w:pPr>
    </w:p>
    <w:p w14:paraId="26DB61BA" w14:textId="77777777" w:rsidR="00785189" w:rsidRDefault="00785189">
      <w:pPr>
        <w:pStyle w:val="Kehatekst"/>
        <w:rPr>
          <w:sz w:val="20"/>
        </w:rPr>
      </w:pPr>
    </w:p>
    <w:p w14:paraId="4940F177" w14:textId="77777777" w:rsidR="00785189" w:rsidRDefault="00785189">
      <w:pPr>
        <w:pStyle w:val="Kehatekst"/>
        <w:rPr>
          <w:sz w:val="20"/>
        </w:rPr>
      </w:pPr>
    </w:p>
    <w:p w14:paraId="5B7C345A" w14:textId="77777777" w:rsidR="00785189" w:rsidRDefault="00785189">
      <w:pPr>
        <w:pStyle w:val="Kehatekst"/>
        <w:rPr>
          <w:sz w:val="20"/>
        </w:rPr>
      </w:pPr>
    </w:p>
    <w:p w14:paraId="46F13D88" w14:textId="77777777" w:rsidR="00785189" w:rsidRDefault="00785189">
      <w:pPr>
        <w:pStyle w:val="Kehatekst"/>
        <w:rPr>
          <w:sz w:val="20"/>
        </w:rPr>
      </w:pPr>
    </w:p>
    <w:p w14:paraId="2FD26645" w14:textId="77777777" w:rsidR="00785189" w:rsidRDefault="00785189">
      <w:pPr>
        <w:pStyle w:val="Kehatekst"/>
        <w:rPr>
          <w:sz w:val="20"/>
        </w:rPr>
      </w:pPr>
    </w:p>
    <w:p w14:paraId="35AA3311" w14:textId="77777777" w:rsidR="00785189" w:rsidRDefault="00785189">
      <w:pPr>
        <w:pStyle w:val="Kehatekst"/>
        <w:rPr>
          <w:sz w:val="20"/>
        </w:rPr>
      </w:pPr>
    </w:p>
    <w:p w14:paraId="5D75F063" w14:textId="77777777" w:rsidR="00785189" w:rsidRDefault="009E0FDB">
      <w:pPr>
        <w:pStyle w:val="Kehatekst"/>
        <w:spacing w:before="29"/>
        <w:rPr>
          <w:sz w:val="20"/>
        </w:rPr>
      </w:pPr>
      <w:r>
        <w:rPr>
          <w:noProof/>
          <w:sz w:val="20"/>
        </w:rPr>
        <mc:AlternateContent>
          <mc:Choice Requires="wps">
            <w:drawing>
              <wp:anchor distT="0" distB="0" distL="0" distR="0" simplePos="0" relativeHeight="487592448" behindDoc="1" locked="0" layoutInCell="1" allowOverlap="1" wp14:anchorId="2824B04A" wp14:editId="228BC11B">
                <wp:simplePos x="0" y="0"/>
                <wp:positionH relativeFrom="page">
                  <wp:posOffset>719632</wp:posOffset>
                </wp:positionH>
                <wp:positionV relativeFrom="paragraph">
                  <wp:posOffset>179880</wp:posOffset>
                </wp:positionV>
                <wp:extent cx="1829435"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D9250" id="Graphic 11" o:spid="_x0000_s1026" style="position:absolute;margin-left:56.65pt;margin-top:14.1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" path="m1829054,l,,,7619r1829054,l1829054,xe" fillcolor="black" stroked="f">
                <v:path arrowok="t"/>
                <w10:wrap type="topAndBottom" anchorx="page"/>
              </v:shape>
            </w:pict>
          </mc:Fallback>
        </mc:AlternateContent>
      </w:r>
    </w:p>
    <w:p w14:paraId="1093DE4F" w14:textId="77777777" w:rsidR="00785189" w:rsidRDefault="009E0FDB">
      <w:pPr>
        <w:pStyle w:val="Kehatekst"/>
        <w:tabs>
          <w:tab w:val="left" w:pos="1274"/>
        </w:tabs>
        <w:spacing w:before="97"/>
        <w:ind w:left="1274" w:right="880" w:hanging="567"/>
      </w:pPr>
      <w:r>
        <w:rPr>
          <w:b/>
          <w:spacing w:val="-6"/>
          <w:position w:val="8"/>
          <w:sz w:val="16"/>
        </w:rPr>
        <w:t>10</w:t>
      </w:r>
      <w:r>
        <w:rPr>
          <w:b/>
          <w:position w:val="8"/>
          <w:sz w:val="16"/>
        </w:rPr>
        <w:tab/>
      </w:r>
      <w:r>
        <w:t>Sektori</w:t>
      </w:r>
      <w:r>
        <w:rPr>
          <w:spacing w:val="-4"/>
        </w:rPr>
        <w:t xml:space="preserve"> </w:t>
      </w:r>
      <w:r>
        <w:t>iga</w:t>
      </w:r>
      <w:r>
        <w:rPr>
          <w:spacing w:val="-5"/>
        </w:rPr>
        <w:t xml:space="preserve"> </w:t>
      </w:r>
      <w:r>
        <w:t>allsektori</w:t>
      </w:r>
      <w:r>
        <w:rPr>
          <w:spacing w:val="-4"/>
        </w:rPr>
        <w:t xml:space="preserve"> </w:t>
      </w:r>
      <w:r>
        <w:t>eristustaset</w:t>
      </w:r>
      <w:r>
        <w:rPr>
          <w:spacing w:val="-4"/>
        </w:rPr>
        <w:t xml:space="preserve"> </w:t>
      </w:r>
      <w:r>
        <w:t>tõlgendatakse</w:t>
      </w:r>
      <w:r>
        <w:rPr>
          <w:spacing w:val="-6"/>
        </w:rPr>
        <w:t xml:space="preserve"> </w:t>
      </w:r>
      <w:r>
        <w:t>kooskõlas</w:t>
      </w:r>
      <w:r>
        <w:rPr>
          <w:spacing w:val="-4"/>
        </w:rPr>
        <w:t xml:space="preserve"> </w:t>
      </w:r>
      <w:r>
        <w:t>Mehhiko</w:t>
      </w:r>
      <w:r>
        <w:rPr>
          <w:spacing w:val="-4"/>
        </w:rPr>
        <w:t xml:space="preserve"> </w:t>
      </w:r>
      <w:r>
        <w:t>õigusraamistikuga</w:t>
      </w:r>
      <w:r>
        <w:rPr>
          <w:spacing w:val="-5"/>
        </w:rPr>
        <w:t xml:space="preserve"> </w:t>
      </w:r>
      <w:r>
        <w:t>ning see ei pruugi täpselt vastata CPC klassifikatsioonile.</w:t>
      </w:r>
    </w:p>
    <w:p w14:paraId="13C43619" w14:textId="77777777" w:rsidR="00785189" w:rsidRDefault="00785189">
      <w:pPr>
        <w:pStyle w:val="Kehatekst"/>
        <w:sectPr w:rsidR="00785189">
          <w:pgSz w:w="11910" w:h="16850"/>
          <w:pgMar w:top="1380" w:right="566" w:bottom="1380" w:left="425" w:header="0" w:footer="1199" w:gutter="0"/>
          <w:cols w:space="708"/>
        </w:sectPr>
      </w:pPr>
    </w:p>
    <w:p w14:paraId="695C15CD"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12A43497" w14:textId="77777777">
        <w:trPr>
          <w:trHeight w:val="511"/>
        </w:trPr>
        <w:tc>
          <w:tcPr>
            <w:tcW w:w="4823" w:type="dxa"/>
          </w:tcPr>
          <w:p w14:paraId="0CBD4692"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5449147F"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1B07AC5C" w14:textId="77777777">
        <w:trPr>
          <w:trHeight w:val="1854"/>
        </w:trPr>
        <w:tc>
          <w:tcPr>
            <w:tcW w:w="4823" w:type="dxa"/>
          </w:tcPr>
          <w:p w14:paraId="40824046" w14:textId="77777777" w:rsidR="00785189" w:rsidRDefault="009E0FDB">
            <w:pPr>
              <w:pStyle w:val="TableParagraph"/>
              <w:spacing w:before="116"/>
              <w:rPr>
                <w:sz w:val="24"/>
              </w:rPr>
            </w:pPr>
            <w:r>
              <w:rPr>
                <w:sz w:val="24"/>
              </w:rPr>
              <w:t>-</w:t>
            </w:r>
            <w:r>
              <w:rPr>
                <w:spacing w:val="-3"/>
                <w:sz w:val="24"/>
              </w:rPr>
              <w:t xml:space="preserve"> </w:t>
            </w:r>
            <w:r>
              <w:rPr>
                <w:sz w:val="24"/>
              </w:rPr>
              <w:t>Müravähendamisteenused</w:t>
            </w:r>
            <w:r>
              <w:rPr>
                <w:spacing w:val="-1"/>
                <w:sz w:val="24"/>
              </w:rPr>
              <w:t xml:space="preserve"> </w:t>
            </w:r>
            <w:r>
              <w:rPr>
                <w:sz w:val="24"/>
              </w:rPr>
              <w:t>(CPC</w:t>
            </w:r>
            <w:r>
              <w:rPr>
                <w:spacing w:val="-1"/>
                <w:sz w:val="24"/>
              </w:rPr>
              <w:t xml:space="preserve"> </w:t>
            </w:r>
            <w:r>
              <w:rPr>
                <w:spacing w:val="-2"/>
                <w:sz w:val="24"/>
              </w:rPr>
              <w:t>9405)</w:t>
            </w:r>
          </w:p>
        </w:tc>
        <w:tc>
          <w:tcPr>
            <w:tcW w:w="4818" w:type="dxa"/>
          </w:tcPr>
          <w:p w14:paraId="5FE898D7" w14:textId="77777777" w:rsidR="00785189" w:rsidRDefault="009E0FDB">
            <w:pPr>
              <w:pStyle w:val="TableParagraph"/>
              <w:numPr>
                <w:ilvl w:val="0"/>
                <w:numId w:val="57"/>
              </w:numPr>
              <w:tabs>
                <w:tab w:val="left" w:pos="366"/>
              </w:tabs>
              <w:spacing w:before="116"/>
              <w:ind w:left="366" w:hanging="259"/>
              <w:jc w:val="both"/>
              <w:rPr>
                <w:sz w:val="24"/>
              </w:rPr>
            </w:pPr>
            <w:r>
              <w:rPr>
                <w:spacing w:val="-2"/>
                <w:sz w:val="24"/>
              </w:rPr>
              <w:t>Piiranguteta</w:t>
            </w:r>
          </w:p>
          <w:p w14:paraId="793C6105" w14:textId="77777777" w:rsidR="00785189" w:rsidRDefault="009E0FDB">
            <w:pPr>
              <w:pStyle w:val="TableParagraph"/>
              <w:numPr>
                <w:ilvl w:val="0"/>
                <w:numId w:val="57"/>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1C62F2C2"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0"/>
                <w:sz w:val="24"/>
              </w:rPr>
              <w:t xml:space="preserve"> </w:t>
            </w:r>
            <w:r>
              <w:rPr>
                <w:sz w:val="24"/>
              </w:rPr>
              <w:t>ärilisel</w:t>
            </w:r>
            <w:r>
              <w:rPr>
                <w:spacing w:val="-11"/>
                <w:sz w:val="24"/>
              </w:rPr>
              <w:t xml:space="preserve"> </w:t>
            </w:r>
            <w:r>
              <w:rPr>
                <w:sz w:val="24"/>
              </w:rPr>
              <w:t>eesmärgil“ osutatud juhtudel</w:t>
            </w:r>
          </w:p>
        </w:tc>
      </w:tr>
      <w:tr w:rsidR="00785189" w14:paraId="015C7E64" w14:textId="77777777">
        <w:trPr>
          <w:trHeight w:val="1852"/>
        </w:trPr>
        <w:tc>
          <w:tcPr>
            <w:tcW w:w="4823" w:type="dxa"/>
          </w:tcPr>
          <w:p w14:paraId="106BFB86" w14:textId="77777777" w:rsidR="00785189" w:rsidRDefault="009E0FDB">
            <w:pPr>
              <w:pStyle w:val="TableParagraph"/>
              <w:spacing w:before="116"/>
              <w:ind w:right="470"/>
              <w:rPr>
                <w:sz w:val="24"/>
              </w:rPr>
            </w:pPr>
            <w:r>
              <w:rPr>
                <w:sz w:val="24"/>
              </w:rPr>
              <w:t>-</w:t>
            </w:r>
            <w:r>
              <w:rPr>
                <w:spacing w:val="-11"/>
                <w:sz w:val="24"/>
              </w:rPr>
              <w:t xml:space="preserve"> </w:t>
            </w:r>
            <w:r>
              <w:rPr>
                <w:sz w:val="24"/>
              </w:rPr>
              <w:t>Loodus-</w:t>
            </w:r>
            <w:r>
              <w:rPr>
                <w:spacing w:val="-11"/>
                <w:sz w:val="24"/>
              </w:rPr>
              <w:t xml:space="preserve"> </w:t>
            </w:r>
            <w:r>
              <w:rPr>
                <w:sz w:val="24"/>
              </w:rPr>
              <w:t>ja</w:t>
            </w:r>
            <w:r>
              <w:rPr>
                <w:spacing w:val="-10"/>
                <w:sz w:val="24"/>
              </w:rPr>
              <w:t xml:space="preserve"> </w:t>
            </w:r>
            <w:r>
              <w:rPr>
                <w:sz w:val="24"/>
              </w:rPr>
              <w:t>maastikukaitseteenused</w:t>
            </w:r>
            <w:r>
              <w:rPr>
                <w:spacing w:val="-10"/>
                <w:sz w:val="24"/>
              </w:rPr>
              <w:t xml:space="preserve"> </w:t>
            </w:r>
            <w:r>
              <w:rPr>
                <w:sz w:val="24"/>
              </w:rPr>
              <w:t xml:space="preserve">(CPC </w:t>
            </w:r>
            <w:r>
              <w:rPr>
                <w:spacing w:val="-2"/>
                <w:sz w:val="24"/>
              </w:rPr>
              <w:t>9406)</w:t>
            </w:r>
          </w:p>
        </w:tc>
        <w:tc>
          <w:tcPr>
            <w:tcW w:w="4818" w:type="dxa"/>
          </w:tcPr>
          <w:p w14:paraId="199CFCB4" w14:textId="77777777" w:rsidR="00785189" w:rsidRDefault="009E0FDB">
            <w:pPr>
              <w:pStyle w:val="TableParagraph"/>
              <w:numPr>
                <w:ilvl w:val="0"/>
                <w:numId w:val="56"/>
              </w:numPr>
              <w:tabs>
                <w:tab w:val="left" w:pos="366"/>
              </w:tabs>
              <w:spacing w:before="116"/>
              <w:ind w:left="366" w:hanging="259"/>
              <w:jc w:val="both"/>
              <w:rPr>
                <w:sz w:val="24"/>
              </w:rPr>
            </w:pPr>
            <w:r>
              <w:rPr>
                <w:spacing w:val="-2"/>
                <w:sz w:val="24"/>
              </w:rPr>
              <w:t>Piiranguteta</w:t>
            </w:r>
          </w:p>
          <w:p w14:paraId="369741A2" w14:textId="77777777" w:rsidR="00785189" w:rsidRDefault="009E0FDB">
            <w:pPr>
              <w:pStyle w:val="TableParagraph"/>
              <w:numPr>
                <w:ilvl w:val="0"/>
                <w:numId w:val="56"/>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63BDBF30"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223AAE4" w14:textId="77777777">
        <w:trPr>
          <w:trHeight w:val="1854"/>
        </w:trPr>
        <w:tc>
          <w:tcPr>
            <w:tcW w:w="4823" w:type="dxa"/>
          </w:tcPr>
          <w:p w14:paraId="54696FA9" w14:textId="77777777" w:rsidR="00785189" w:rsidRDefault="009E0FDB">
            <w:pPr>
              <w:pStyle w:val="TableParagraph"/>
              <w:spacing w:before="116"/>
              <w:rPr>
                <w:sz w:val="24"/>
              </w:rPr>
            </w:pPr>
            <w:r>
              <w:rPr>
                <w:sz w:val="24"/>
              </w:rPr>
              <w:t>-</w:t>
            </w:r>
            <w:r>
              <w:rPr>
                <w:spacing w:val="-11"/>
                <w:sz w:val="24"/>
              </w:rPr>
              <w:t xml:space="preserve"> </w:t>
            </w:r>
            <w:r>
              <w:rPr>
                <w:sz w:val="24"/>
              </w:rPr>
              <w:t>Muud</w:t>
            </w:r>
            <w:r>
              <w:rPr>
                <w:spacing w:val="-10"/>
                <w:sz w:val="24"/>
              </w:rPr>
              <w:t xml:space="preserve"> </w:t>
            </w:r>
            <w:r>
              <w:rPr>
                <w:sz w:val="24"/>
              </w:rPr>
              <w:t>keskkonnakaitseteenused</w:t>
            </w:r>
            <w:r>
              <w:rPr>
                <w:spacing w:val="-10"/>
                <w:sz w:val="24"/>
              </w:rPr>
              <w:t xml:space="preserve"> </w:t>
            </w:r>
            <w:r>
              <w:rPr>
                <w:sz w:val="24"/>
              </w:rPr>
              <w:t>(CPC</w:t>
            </w:r>
            <w:r>
              <w:rPr>
                <w:spacing w:val="-10"/>
                <w:sz w:val="24"/>
              </w:rPr>
              <w:t xml:space="preserve"> </w:t>
            </w:r>
            <w:r>
              <w:rPr>
                <w:sz w:val="24"/>
              </w:rPr>
              <w:t xml:space="preserve">9409) (ainult keskkonnamõju hindamine ja keskkonnakaitseteenustega seotud </w:t>
            </w:r>
            <w:r>
              <w:rPr>
                <w:spacing w:val="-2"/>
                <w:sz w:val="24"/>
              </w:rPr>
              <w:t>nõustamisteenused)</w:t>
            </w:r>
          </w:p>
        </w:tc>
        <w:tc>
          <w:tcPr>
            <w:tcW w:w="4818" w:type="dxa"/>
          </w:tcPr>
          <w:p w14:paraId="6BED7C1C" w14:textId="77777777" w:rsidR="00785189" w:rsidRDefault="009E0FDB">
            <w:pPr>
              <w:pStyle w:val="TableParagraph"/>
              <w:numPr>
                <w:ilvl w:val="0"/>
                <w:numId w:val="55"/>
              </w:numPr>
              <w:tabs>
                <w:tab w:val="left" w:pos="366"/>
              </w:tabs>
              <w:spacing w:before="116"/>
              <w:ind w:left="366" w:hanging="259"/>
              <w:jc w:val="both"/>
              <w:rPr>
                <w:sz w:val="24"/>
              </w:rPr>
            </w:pPr>
            <w:r>
              <w:rPr>
                <w:spacing w:val="-2"/>
                <w:sz w:val="24"/>
              </w:rPr>
              <w:t>Piiranguteta</w:t>
            </w:r>
          </w:p>
          <w:p w14:paraId="10BF420D" w14:textId="77777777" w:rsidR="00785189" w:rsidRDefault="009E0FDB">
            <w:pPr>
              <w:pStyle w:val="TableParagraph"/>
              <w:numPr>
                <w:ilvl w:val="0"/>
                <w:numId w:val="55"/>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1455943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BE2E476" w14:textId="77777777">
        <w:trPr>
          <w:trHeight w:val="1855"/>
        </w:trPr>
        <w:tc>
          <w:tcPr>
            <w:tcW w:w="4823" w:type="dxa"/>
          </w:tcPr>
          <w:p w14:paraId="1D5FCD6A" w14:textId="77777777" w:rsidR="00785189" w:rsidRDefault="009E0FDB">
            <w:pPr>
              <w:pStyle w:val="TableParagraph"/>
              <w:spacing w:before="117"/>
              <w:rPr>
                <w:sz w:val="24"/>
              </w:rPr>
            </w:pPr>
            <w:r>
              <w:rPr>
                <w:sz w:val="24"/>
              </w:rPr>
              <w:t>6.C.</w:t>
            </w:r>
            <w:r>
              <w:rPr>
                <w:spacing w:val="-5"/>
                <w:sz w:val="24"/>
              </w:rPr>
              <w:t xml:space="preserve"> </w:t>
            </w:r>
            <w:r>
              <w:rPr>
                <w:sz w:val="24"/>
              </w:rPr>
              <w:t>Kanalisatsiooniteenused</w:t>
            </w:r>
            <w:r>
              <w:rPr>
                <w:spacing w:val="-2"/>
                <w:sz w:val="24"/>
              </w:rPr>
              <w:t xml:space="preserve"> </w:t>
            </w:r>
            <w:r>
              <w:rPr>
                <w:sz w:val="24"/>
              </w:rPr>
              <w:t>(CPC</w:t>
            </w:r>
            <w:r>
              <w:rPr>
                <w:spacing w:val="-2"/>
                <w:sz w:val="24"/>
              </w:rPr>
              <w:t xml:space="preserve"> 94030)</w:t>
            </w:r>
          </w:p>
        </w:tc>
        <w:tc>
          <w:tcPr>
            <w:tcW w:w="4818" w:type="dxa"/>
          </w:tcPr>
          <w:p w14:paraId="7F581426" w14:textId="77777777" w:rsidR="00785189" w:rsidRDefault="009E0FDB">
            <w:pPr>
              <w:pStyle w:val="TableParagraph"/>
              <w:numPr>
                <w:ilvl w:val="0"/>
                <w:numId w:val="54"/>
              </w:numPr>
              <w:tabs>
                <w:tab w:val="left" w:pos="366"/>
              </w:tabs>
              <w:spacing w:before="117"/>
              <w:ind w:left="366" w:hanging="259"/>
              <w:jc w:val="both"/>
              <w:rPr>
                <w:sz w:val="24"/>
              </w:rPr>
            </w:pPr>
            <w:r>
              <w:rPr>
                <w:spacing w:val="-2"/>
                <w:sz w:val="24"/>
              </w:rPr>
              <w:t>Piiranguteta</w:t>
            </w:r>
          </w:p>
          <w:p w14:paraId="710A024B" w14:textId="77777777" w:rsidR="00785189" w:rsidRDefault="009E0FDB">
            <w:pPr>
              <w:pStyle w:val="TableParagraph"/>
              <w:numPr>
                <w:ilvl w:val="0"/>
                <w:numId w:val="54"/>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2806E744"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3A6344A8"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0D4DA6F1"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5F31C418" w14:textId="77777777">
        <w:trPr>
          <w:trHeight w:val="511"/>
        </w:trPr>
        <w:tc>
          <w:tcPr>
            <w:tcW w:w="4823" w:type="dxa"/>
          </w:tcPr>
          <w:p w14:paraId="770A3115"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5D09E20C"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09D71F25" w14:textId="77777777">
        <w:trPr>
          <w:trHeight w:val="510"/>
        </w:trPr>
        <w:tc>
          <w:tcPr>
            <w:tcW w:w="4823" w:type="dxa"/>
          </w:tcPr>
          <w:p w14:paraId="133CAF7A" w14:textId="77777777" w:rsidR="00785189" w:rsidRDefault="009E0FDB">
            <w:pPr>
              <w:pStyle w:val="TableParagraph"/>
              <w:spacing w:before="116"/>
              <w:rPr>
                <w:sz w:val="24"/>
              </w:rPr>
            </w:pPr>
            <w:r>
              <w:rPr>
                <w:sz w:val="24"/>
              </w:rPr>
              <w:t>8.</w:t>
            </w:r>
            <w:r>
              <w:rPr>
                <w:spacing w:val="-2"/>
                <w:sz w:val="24"/>
              </w:rPr>
              <w:t xml:space="preserve"> </w:t>
            </w:r>
            <w:r>
              <w:rPr>
                <w:sz w:val="24"/>
              </w:rPr>
              <w:t>TERVISHOIU-</w:t>
            </w:r>
            <w:r>
              <w:rPr>
                <w:spacing w:val="-2"/>
                <w:sz w:val="24"/>
              </w:rPr>
              <w:t xml:space="preserve"> </w:t>
            </w:r>
            <w:r>
              <w:rPr>
                <w:sz w:val="24"/>
              </w:rPr>
              <w:t>JA</w:t>
            </w:r>
            <w:r>
              <w:rPr>
                <w:spacing w:val="-1"/>
                <w:sz w:val="24"/>
              </w:rPr>
              <w:t xml:space="preserve"> </w:t>
            </w:r>
            <w:r>
              <w:rPr>
                <w:spacing w:val="-2"/>
                <w:sz w:val="24"/>
              </w:rPr>
              <w:t>SOTSIAALTEENUSED</w:t>
            </w:r>
          </w:p>
        </w:tc>
        <w:tc>
          <w:tcPr>
            <w:tcW w:w="4818" w:type="dxa"/>
          </w:tcPr>
          <w:p w14:paraId="1A249E3C" w14:textId="77777777" w:rsidR="00785189" w:rsidRDefault="00785189">
            <w:pPr>
              <w:pStyle w:val="TableParagraph"/>
              <w:spacing w:before="0"/>
              <w:ind w:left="0"/>
            </w:pPr>
          </w:p>
        </w:tc>
      </w:tr>
      <w:tr w:rsidR="00785189" w14:paraId="381959FD" w14:textId="77777777">
        <w:trPr>
          <w:trHeight w:val="1852"/>
        </w:trPr>
        <w:tc>
          <w:tcPr>
            <w:tcW w:w="4823" w:type="dxa"/>
          </w:tcPr>
          <w:p w14:paraId="1CD27C86" w14:textId="77777777" w:rsidR="00785189" w:rsidRDefault="009E0FDB">
            <w:pPr>
              <w:pStyle w:val="TableParagraph"/>
              <w:spacing w:before="116"/>
              <w:rPr>
                <w:sz w:val="24"/>
              </w:rPr>
            </w:pPr>
            <w:r>
              <w:rPr>
                <w:sz w:val="24"/>
              </w:rPr>
              <w:t>8.A.</w:t>
            </w:r>
            <w:r>
              <w:rPr>
                <w:spacing w:val="-2"/>
                <w:sz w:val="24"/>
              </w:rPr>
              <w:t xml:space="preserve"> </w:t>
            </w:r>
            <w:r>
              <w:rPr>
                <w:sz w:val="24"/>
              </w:rPr>
              <w:t>Erahaiglateenused (CPC</w:t>
            </w:r>
            <w:r>
              <w:rPr>
                <w:spacing w:val="-1"/>
                <w:sz w:val="24"/>
              </w:rPr>
              <w:t xml:space="preserve"> </w:t>
            </w:r>
            <w:r>
              <w:rPr>
                <w:spacing w:val="-2"/>
                <w:sz w:val="24"/>
              </w:rPr>
              <w:t>9311)</w:t>
            </w:r>
          </w:p>
        </w:tc>
        <w:tc>
          <w:tcPr>
            <w:tcW w:w="4818" w:type="dxa"/>
          </w:tcPr>
          <w:p w14:paraId="51FFEF5B" w14:textId="77777777" w:rsidR="00785189" w:rsidRDefault="009E0FDB">
            <w:pPr>
              <w:pStyle w:val="TableParagraph"/>
              <w:numPr>
                <w:ilvl w:val="0"/>
                <w:numId w:val="53"/>
              </w:numPr>
              <w:tabs>
                <w:tab w:val="left" w:pos="365"/>
              </w:tabs>
              <w:spacing w:before="111"/>
              <w:ind w:left="365" w:hanging="258"/>
              <w:jc w:val="both"/>
              <w:rPr>
                <w:b/>
                <w:position w:val="8"/>
                <w:sz w:val="16"/>
              </w:rPr>
            </w:pPr>
            <w:r>
              <w:rPr>
                <w:spacing w:val="-2"/>
                <w:sz w:val="24"/>
              </w:rPr>
              <w:t>Piiranguteta</w:t>
            </w:r>
            <w:r>
              <w:rPr>
                <w:b/>
                <w:spacing w:val="-2"/>
                <w:position w:val="8"/>
                <w:sz w:val="16"/>
              </w:rPr>
              <w:t>*</w:t>
            </w:r>
          </w:p>
          <w:p w14:paraId="628E4542" w14:textId="77777777" w:rsidR="00785189" w:rsidRDefault="009E0FDB">
            <w:pPr>
              <w:pStyle w:val="TableParagraph"/>
              <w:numPr>
                <w:ilvl w:val="0"/>
                <w:numId w:val="53"/>
              </w:numPr>
              <w:tabs>
                <w:tab w:val="left" w:pos="366"/>
              </w:tabs>
              <w:ind w:hanging="259"/>
              <w:jc w:val="both"/>
              <w:rPr>
                <w:sz w:val="24"/>
              </w:rPr>
            </w:pPr>
            <w:r>
              <w:rPr>
                <w:sz w:val="24"/>
              </w:rPr>
              <w:t>ja</w:t>
            </w:r>
            <w:r>
              <w:rPr>
                <w:spacing w:val="-2"/>
                <w:sz w:val="24"/>
              </w:rPr>
              <w:t xml:space="preserve"> </w:t>
            </w:r>
            <w:r>
              <w:rPr>
                <w:sz w:val="24"/>
              </w:rPr>
              <w:t xml:space="preserve">3) </w:t>
            </w:r>
            <w:r>
              <w:rPr>
                <w:spacing w:val="-2"/>
                <w:sz w:val="24"/>
              </w:rPr>
              <w:t>Puuduvad</w:t>
            </w:r>
          </w:p>
          <w:p w14:paraId="0703CE98"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963B839" w14:textId="77777777">
        <w:trPr>
          <w:trHeight w:val="511"/>
        </w:trPr>
        <w:tc>
          <w:tcPr>
            <w:tcW w:w="4823" w:type="dxa"/>
          </w:tcPr>
          <w:p w14:paraId="3F9DFE4D" w14:textId="77777777" w:rsidR="00785189" w:rsidRDefault="009E0FDB">
            <w:pPr>
              <w:pStyle w:val="TableParagraph"/>
              <w:spacing w:before="117"/>
              <w:rPr>
                <w:sz w:val="24"/>
              </w:rPr>
            </w:pPr>
            <w:r>
              <w:rPr>
                <w:sz w:val="24"/>
              </w:rPr>
              <w:t xml:space="preserve">8.B. Muud </w:t>
            </w:r>
            <w:r>
              <w:rPr>
                <w:spacing w:val="-2"/>
                <w:sz w:val="24"/>
              </w:rPr>
              <w:t>tervishoiuteenused</w:t>
            </w:r>
          </w:p>
        </w:tc>
        <w:tc>
          <w:tcPr>
            <w:tcW w:w="4818" w:type="dxa"/>
          </w:tcPr>
          <w:p w14:paraId="2B319D13" w14:textId="77777777" w:rsidR="00785189" w:rsidRDefault="00785189">
            <w:pPr>
              <w:pStyle w:val="TableParagraph"/>
              <w:spacing w:before="0"/>
              <w:ind w:left="0"/>
            </w:pPr>
          </w:p>
        </w:tc>
      </w:tr>
      <w:tr w:rsidR="00785189" w14:paraId="577AE295" w14:textId="77777777">
        <w:trPr>
          <w:trHeight w:val="1854"/>
        </w:trPr>
        <w:tc>
          <w:tcPr>
            <w:tcW w:w="4823" w:type="dxa"/>
          </w:tcPr>
          <w:p w14:paraId="719F1FC5" w14:textId="77777777" w:rsidR="00785189" w:rsidRDefault="009E0FDB">
            <w:pPr>
              <w:pStyle w:val="TableParagraph"/>
              <w:spacing w:before="116"/>
              <w:ind w:right="470"/>
              <w:rPr>
                <w:sz w:val="24"/>
              </w:rPr>
            </w:pPr>
            <w:r>
              <w:rPr>
                <w:sz w:val="24"/>
              </w:rPr>
              <w:t>- Kliiniliste laborite erateenused meditsiiniliseks</w:t>
            </w:r>
            <w:r>
              <w:rPr>
                <w:spacing w:val="-13"/>
                <w:sz w:val="24"/>
              </w:rPr>
              <w:t xml:space="preserve"> </w:t>
            </w:r>
            <w:r>
              <w:rPr>
                <w:sz w:val="24"/>
              </w:rPr>
              <w:t>diagnoosiks</w:t>
            </w:r>
            <w:r>
              <w:rPr>
                <w:spacing w:val="-13"/>
                <w:sz w:val="24"/>
              </w:rPr>
              <w:t xml:space="preserve"> </w:t>
            </w:r>
            <w:r>
              <w:rPr>
                <w:sz w:val="24"/>
              </w:rPr>
              <w:t>(CPC</w:t>
            </w:r>
            <w:r>
              <w:rPr>
                <w:spacing w:val="-13"/>
                <w:sz w:val="24"/>
              </w:rPr>
              <w:t xml:space="preserve"> </w:t>
            </w:r>
            <w:r>
              <w:rPr>
                <w:sz w:val="24"/>
              </w:rPr>
              <w:t>93199)</w:t>
            </w:r>
          </w:p>
        </w:tc>
        <w:tc>
          <w:tcPr>
            <w:tcW w:w="4818" w:type="dxa"/>
          </w:tcPr>
          <w:p w14:paraId="0092CA32" w14:textId="77777777" w:rsidR="00785189" w:rsidRDefault="009E0FDB">
            <w:pPr>
              <w:pStyle w:val="TableParagraph"/>
              <w:numPr>
                <w:ilvl w:val="0"/>
                <w:numId w:val="52"/>
              </w:numPr>
              <w:tabs>
                <w:tab w:val="left" w:pos="366"/>
              </w:tabs>
              <w:spacing w:before="116"/>
              <w:ind w:left="366" w:hanging="259"/>
              <w:jc w:val="both"/>
              <w:rPr>
                <w:sz w:val="24"/>
              </w:rPr>
            </w:pPr>
            <w:r>
              <w:rPr>
                <w:spacing w:val="-2"/>
                <w:sz w:val="24"/>
              </w:rPr>
              <w:t>Piiranguteta</w:t>
            </w:r>
          </w:p>
          <w:p w14:paraId="1A639CEF" w14:textId="77777777" w:rsidR="00785189" w:rsidRDefault="009E0FDB">
            <w:pPr>
              <w:pStyle w:val="TableParagraph"/>
              <w:numPr>
                <w:ilvl w:val="0"/>
                <w:numId w:val="52"/>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7A883C3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3850985" w14:textId="77777777">
        <w:trPr>
          <w:trHeight w:val="1852"/>
        </w:trPr>
        <w:tc>
          <w:tcPr>
            <w:tcW w:w="4823" w:type="dxa"/>
          </w:tcPr>
          <w:p w14:paraId="20535336" w14:textId="77777777" w:rsidR="00785189" w:rsidRDefault="009E0FDB">
            <w:pPr>
              <w:pStyle w:val="TableParagraph"/>
              <w:spacing w:before="116"/>
              <w:rPr>
                <w:sz w:val="24"/>
              </w:rPr>
            </w:pPr>
            <w:r>
              <w:rPr>
                <w:sz w:val="24"/>
              </w:rPr>
              <w:t>-</w:t>
            </w:r>
            <w:r>
              <w:rPr>
                <w:spacing w:val="-2"/>
                <w:sz w:val="24"/>
              </w:rPr>
              <w:t xml:space="preserve"> </w:t>
            </w:r>
            <w:r>
              <w:rPr>
                <w:sz w:val="24"/>
              </w:rPr>
              <w:t>Muud</w:t>
            </w:r>
            <w:r>
              <w:rPr>
                <w:spacing w:val="-1"/>
                <w:sz w:val="24"/>
              </w:rPr>
              <w:t xml:space="preserve"> </w:t>
            </w:r>
            <w:r>
              <w:rPr>
                <w:sz w:val="24"/>
              </w:rPr>
              <w:t>erateenused</w:t>
            </w:r>
            <w:r>
              <w:rPr>
                <w:spacing w:val="1"/>
                <w:sz w:val="24"/>
              </w:rPr>
              <w:t xml:space="preserve"> </w:t>
            </w:r>
            <w:r>
              <w:rPr>
                <w:sz w:val="24"/>
              </w:rPr>
              <w:t>raviks</w:t>
            </w:r>
            <w:r>
              <w:rPr>
                <w:spacing w:val="-1"/>
                <w:sz w:val="24"/>
              </w:rPr>
              <w:t xml:space="preserve"> </w:t>
            </w:r>
            <w:r>
              <w:rPr>
                <w:sz w:val="24"/>
              </w:rPr>
              <w:t xml:space="preserve">(CPC </w:t>
            </w:r>
            <w:r>
              <w:rPr>
                <w:spacing w:val="-2"/>
                <w:sz w:val="24"/>
              </w:rPr>
              <w:t>93191)</w:t>
            </w:r>
          </w:p>
        </w:tc>
        <w:tc>
          <w:tcPr>
            <w:tcW w:w="4818" w:type="dxa"/>
          </w:tcPr>
          <w:p w14:paraId="37ABF35E" w14:textId="77777777" w:rsidR="00785189" w:rsidRDefault="009E0FDB">
            <w:pPr>
              <w:pStyle w:val="TableParagraph"/>
              <w:numPr>
                <w:ilvl w:val="0"/>
                <w:numId w:val="51"/>
              </w:numPr>
              <w:tabs>
                <w:tab w:val="left" w:pos="366"/>
              </w:tabs>
              <w:spacing w:before="116"/>
              <w:ind w:left="366" w:hanging="259"/>
              <w:jc w:val="both"/>
              <w:rPr>
                <w:sz w:val="24"/>
              </w:rPr>
            </w:pPr>
            <w:r>
              <w:rPr>
                <w:spacing w:val="-2"/>
                <w:sz w:val="24"/>
              </w:rPr>
              <w:t>Piiranguteta</w:t>
            </w:r>
          </w:p>
          <w:p w14:paraId="5AA43231" w14:textId="77777777" w:rsidR="00785189" w:rsidRDefault="009E0FDB">
            <w:pPr>
              <w:pStyle w:val="TableParagraph"/>
              <w:numPr>
                <w:ilvl w:val="0"/>
                <w:numId w:val="51"/>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682661DB" w14:textId="77777777" w:rsidR="00785189" w:rsidRDefault="009E0FDB">
            <w:pPr>
              <w:pStyle w:val="TableParagraph"/>
              <w:spacing w:before="121"/>
              <w:ind w:right="530"/>
              <w:jc w:val="both"/>
              <w:rPr>
                <w:sz w:val="24"/>
              </w:rPr>
            </w:pPr>
            <w:r>
              <w:rPr>
                <w:sz w:val="24"/>
              </w:rPr>
              <w:t>4)</w:t>
            </w:r>
            <w:r>
              <w:rPr>
                <w:spacing w:val="-4"/>
                <w:sz w:val="24"/>
              </w:rPr>
              <w:t xml:space="preserve"> </w:t>
            </w:r>
            <w:r>
              <w:rPr>
                <w:sz w:val="24"/>
              </w:rPr>
              <w:t>Piiranguteta,</w:t>
            </w:r>
            <w:r>
              <w:rPr>
                <w:spacing w:val="-4"/>
                <w:sz w:val="24"/>
              </w:rPr>
              <w:t xml:space="preserve"> </w:t>
            </w:r>
            <w:r>
              <w:rPr>
                <w:sz w:val="24"/>
              </w:rPr>
              <w:t>v.a</w:t>
            </w:r>
            <w:r>
              <w:rPr>
                <w:spacing w:val="-4"/>
                <w:sz w:val="24"/>
              </w:rPr>
              <w:t xml:space="preserve"> </w:t>
            </w:r>
            <w:r>
              <w:rPr>
                <w:sz w:val="24"/>
              </w:rPr>
              <w:t>12.</w:t>
            </w:r>
            <w:r>
              <w:rPr>
                <w:spacing w:val="-4"/>
                <w:sz w:val="24"/>
              </w:rPr>
              <w:t xml:space="preserve"> </w:t>
            </w:r>
            <w:r>
              <w:rPr>
                <w:sz w:val="24"/>
              </w:rPr>
              <w:t>peatükis</w:t>
            </w:r>
            <w:r>
              <w:rPr>
                <w:spacing w:val="-3"/>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5F58815" w14:textId="77777777">
        <w:trPr>
          <w:trHeight w:val="1854"/>
        </w:trPr>
        <w:tc>
          <w:tcPr>
            <w:tcW w:w="4823" w:type="dxa"/>
          </w:tcPr>
          <w:p w14:paraId="41CAE991" w14:textId="77777777" w:rsidR="00785189" w:rsidRDefault="009E0FDB">
            <w:pPr>
              <w:pStyle w:val="TableParagraph"/>
              <w:spacing w:before="116" w:line="343" w:lineRule="auto"/>
              <w:ind w:right="1205"/>
              <w:rPr>
                <w:sz w:val="24"/>
              </w:rPr>
            </w:pPr>
            <w:r>
              <w:rPr>
                <w:sz w:val="24"/>
              </w:rPr>
              <w:t>-</w:t>
            </w:r>
            <w:r>
              <w:rPr>
                <w:spacing w:val="-15"/>
                <w:sz w:val="24"/>
              </w:rPr>
              <w:t xml:space="preserve"> </w:t>
            </w:r>
            <w:r>
              <w:rPr>
                <w:sz w:val="24"/>
              </w:rPr>
              <w:t>Hambaproteeside</w:t>
            </w:r>
            <w:r>
              <w:rPr>
                <w:spacing w:val="-15"/>
                <w:sz w:val="24"/>
              </w:rPr>
              <w:t xml:space="preserve"> </w:t>
            </w:r>
            <w:r>
              <w:rPr>
                <w:sz w:val="24"/>
              </w:rPr>
              <w:t>laboriteenused (CPC 93123)</w:t>
            </w:r>
          </w:p>
        </w:tc>
        <w:tc>
          <w:tcPr>
            <w:tcW w:w="4818" w:type="dxa"/>
          </w:tcPr>
          <w:p w14:paraId="206F26A3" w14:textId="77777777" w:rsidR="00785189" w:rsidRDefault="009E0FDB">
            <w:pPr>
              <w:pStyle w:val="TableParagraph"/>
              <w:numPr>
                <w:ilvl w:val="0"/>
                <w:numId w:val="50"/>
              </w:numPr>
              <w:tabs>
                <w:tab w:val="left" w:pos="366"/>
              </w:tabs>
              <w:spacing w:before="116"/>
              <w:ind w:left="366" w:hanging="259"/>
              <w:jc w:val="both"/>
              <w:rPr>
                <w:sz w:val="24"/>
              </w:rPr>
            </w:pPr>
            <w:r>
              <w:rPr>
                <w:spacing w:val="-2"/>
                <w:sz w:val="24"/>
              </w:rPr>
              <w:t>Piiranguteta</w:t>
            </w:r>
          </w:p>
          <w:p w14:paraId="6329EF37" w14:textId="77777777" w:rsidR="00785189" w:rsidRDefault="009E0FDB">
            <w:pPr>
              <w:pStyle w:val="TableParagraph"/>
              <w:numPr>
                <w:ilvl w:val="0"/>
                <w:numId w:val="50"/>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5ACAED11"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27725E7A"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699F47C8"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2BF71B63" w14:textId="77777777">
        <w:trPr>
          <w:trHeight w:val="511"/>
        </w:trPr>
        <w:tc>
          <w:tcPr>
            <w:tcW w:w="4823" w:type="dxa"/>
          </w:tcPr>
          <w:p w14:paraId="1E91BF37"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5861689C"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28E7A37B" w14:textId="77777777">
        <w:trPr>
          <w:trHeight w:val="510"/>
        </w:trPr>
        <w:tc>
          <w:tcPr>
            <w:tcW w:w="4823" w:type="dxa"/>
          </w:tcPr>
          <w:p w14:paraId="41E28253" w14:textId="77777777" w:rsidR="00785189" w:rsidRDefault="009E0FDB">
            <w:pPr>
              <w:pStyle w:val="TableParagraph"/>
              <w:spacing w:before="116"/>
              <w:rPr>
                <w:sz w:val="24"/>
              </w:rPr>
            </w:pPr>
            <w:r>
              <w:rPr>
                <w:sz w:val="24"/>
              </w:rPr>
              <w:t>9.</w:t>
            </w:r>
            <w:r>
              <w:rPr>
                <w:spacing w:val="-2"/>
                <w:sz w:val="24"/>
              </w:rPr>
              <w:t xml:space="preserve"> </w:t>
            </w:r>
            <w:r>
              <w:rPr>
                <w:sz w:val="24"/>
              </w:rPr>
              <w:t>TURISMI-</w:t>
            </w:r>
            <w:r>
              <w:rPr>
                <w:spacing w:val="-2"/>
                <w:sz w:val="24"/>
              </w:rPr>
              <w:t xml:space="preserve"> </w:t>
            </w:r>
            <w:r>
              <w:rPr>
                <w:sz w:val="24"/>
              </w:rPr>
              <w:t>JA</w:t>
            </w:r>
            <w:r>
              <w:rPr>
                <w:spacing w:val="-1"/>
                <w:sz w:val="24"/>
              </w:rPr>
              <w:t xml:space="preserve"> </w:t>
            </w:r>
            <w:r>
              <w:rPr>
                <w:spacing w:val="-2"/>
                <w:sz w:val="24"/>
              </w:rPr>
              <w:t>REISITEENUSED</w:t>
            </w:r>
          </w:p>
        </w:tc>
        <w:tc>
          <w:tcPr>
            <w:tcW w:w="4818" w:type="dxa"/>
          </w:tcPr>
          <w:p w14:paraId="29AE906E" w14:textId="77777777" w:rsidR="00785189" w:rsidRDefault="00785189">
            <w:pPr>
              <w:pStyle w:val="TableParagraph"/>
              <w:spacing w:before="0"/>
              <w:ind w:left="0"/>
            </w:pPr>
          </w:p>
        </w:tc>
      </w:tr>
      <w:tr w:rsidR="00785189" w14:paraId="79F4EA51" w14:textId="77777777">
        <w:trPr>
          <w:trHeight w:val="498"/>
        </w:trPr>
        <w:tc>
          <w:tcPr>
            <w:tcW w:w="4823" w:type="dxa"/>
          </w:tcPr>
          <w:p w14:paraId="59775F27" w14:textId="77777777" w:rsidR="00785189" w:rsidRDefault="009E0FDB">
            <w:pPr>
              <w:pStyle w:val="TableParagraph"/>
              <w:spacing w:before="107"/>
              <w:rPr>
                <w:sz w:val="24"/>
              </w:rPr>
            </w:pPr>
            <w:r>
              <w:rPr>
                <w:sz w:val="24"/>
              </w:rPr>
              <w:t>9.A. Hotelli-</w:t>
            </w:r>
            <w:r>
              <w:rPr>
                <w:spacing w:val="-1"/>
                <w:sz w:val="24"/>
              </w:rPr>
              <w:t xml:space="preserve"> </w:t>
            </w:r>
            <w:r>
              <w:rPr>
                <w:sz w:val="24"/>
              </w:rPr>
              <w:t xml:space="preserve">ja </w:t>
            </w:r>
            <w:r>
              <w:rPr>
                <w:spacing w:val="-2"/>
                <w:sz w:val="24"/>
              </w:rPr>
              <w:t>restoraniteenused</w:t>
            </w:r>
          </w:p>
        </w:tc>
        <w:tc>
          <w:tcPr>
            <w:tcW w:w="4818" w:type="dxa"/>
          </w:tcPr>
          <w:p w14:paraId="538A4138" w14:textId="77777777" w:rsidR="00785189" w:rsidRDefault="00785189">
            <w:pPr>
              <w:pStyle w:val="TableParagraph"/>
              <w:spacing w:before="0"/>
              <w:ind w:left="0"/>
            </w:pPr>
          </w:p>
        </w:tc>
      </w:tr>
      <w:tr w:rsidR="00785189" w14:paraId="55B5199B" w14:textId="77777777">
        <w:trPr>
          <w:trHeight w:val="2011"/>
        </w:trPr>
        <w:tc>
          <w:tcPr>
            <w:tcW w:w="4823" w:type="dxa"/>
          </w:tcPr>
          <w:p w14:paraId="43CE119F" w14:textId="77777777" w:rsidR="00785189" w:rsidRDefault="009E0FDB">
            <w:pPr>
              <w:pStyle w:val="TableParagraph"/>
              <w:spacing w:before="116"/>
              <w:rPr>
                <w:sz w:val="24"/>
              </w:rPr>
            </w:pPr>
            <w:r>
              <w:rPr>
                <w:sz w:val="24"/>
              </w:rPr>
              <w:t>-</w:t>
            </w:r>
            <w:r>
              <w:rPr>
                <w:spacing w:val="-3"/>
                <w:sz w:val="24"/>
              </w:rPr>
              <w:t xml:space="preserve"> </w:t>
            </w:r>
            <w:r>
              <w:rPr>
                <w:sz w:val="24"/>
              </w:rPr>
              <w:t>Hotelliteenused</w:t>
            </w:r>
            <w:r>
              <w:rPr>
                <w:spacing w:val="-1"/>
                <w:sz w:val="24"/>
              </w:rPr>
              <w:t xml:space="preserve"> </w:t>
            </w:r>
            <w:r>
              <w:rPr>
                <w:sz w:val="24"/>
              </w:rPr>
              <w:t>(CPC</w:t>
            </w:r>
            <w:r>
              <w:rPr>
                <w:spacing w:val="-1"/>
                <w:sz w:val="24"/>
              </w:rPr>
              <w:t xml:space="preserve"> </w:t>
            </w:r>
            <w:r>
              <w:rPr>
                <w:spacing w:val="-2"/>
                <w:sz w:val="24"/>
              </w:rPr>
              <w:t>6411)</w:t>
            </w:r>
          </w:p>
        </w:tc>
        <w:tc>
          <w:tcPr>
            <w:tcW w:w="4818" w:type="dxa"/>
          </w:tcPr>
          <w:p w14:paraId="5386E5B0" w14:textId="77777777" w:rsidR="00785189" w:rsidRDefault="009E0FDB">
            <w:pPr>
              <w:pStyle w:val="TableParagraph"/>
              <w:spacing w:before="116"/>
              <w:ind w:right="57"/>
              <w:rPr>
                <w:sz w:val="24"/>
              </w:rPr>
            </w:pPr>
            <w:r>
              <w:rPr>
                <w:sz w:val="24"/>
              </w:rPr>
              <w:t>1),</w:t>
            </w:r>
            <w:r>
              <w:rPr>
                <w:spacing w:val="-5"/>
                <w:sz w:val="24"/>
              </w:rPr>
              <w:t xml:space="preserve"> </w:t>
            </w:r>
            <w:r>
              <w:rPr>
                <w:sz w:val="24"/>
              </w:rPr>
              <w:t>2)</w:t>
            </w:r>
            <w:r>
              <w:rPr>
                <w:spacing w:val="-6"/>
                <w:sz w:val="24"/>
              </w:rPr>
              <w:t xml:space="preserve"> </w:t>
            </w:r>
            <w:r>
              <w:rPr>
                <w:sz w:val="24"/>
              </w:rPr>
              <w:t>ja</w:t>
            </w:r>
            <w:r>
              <w:rPr>
                <w:spacing w:val="-5"/>
                <w:sz w:val="24"/>
              </w:rPr>
              <w:t xml:space="preserve"> </w:t>
            </w:r>
            <w:r>
              <w:rPr>
                <w:sz w:val="24"/>
              </w:rPr>
              <w:t>3)</w:t>
            </w:r>
            <w:r>
              <w:rPr>
                <w:spacing w:val="-6"/>
                <w:sz w:val="24"/>
              </w:rPr>
              <w:t xml:space="preserve"> </w:t>
            </w:r>
            <w:r>
              <w:rPr>
                <w:sz w:val="24"/>
              </w:rPr>
              <w:t>Puuduvad,</w:t>
            </w:r>
            <w:r>
              <w:rPr>
                <w:spacing w:val="-5"/>
                <w:sz w:val="24"/>
              </w:rPr>
              <w:t xml:space="preserve"> </w:t>
            </w:r>
            <w:r>
              <w:rPr>
                <w:sz w:val="24"/>
              </w:rPr>
              <w:t>v.a</w:t>
            </w:r>
            <w:r>
              <w:rPr>
                <w:spacing w:val="-4"/>
                <w:sz w:val="24"/>
              </w:rPr>
              <w:t xml:space="preserve"> </w:t>
            </w:r>
            <w:r>
              <w:rPr>
                <w:sz w:val="24"/>
              </w:rPr>
              <w:t>nõue</w:t>
            </w:r>
            <w:r>
              <w:rPr>
                <w:spacing w:val="-6"/>
                <w:sz w:val="24"/>
              </w:rPr>
              <w:t xml:space="preserve"> </w:t>
            </w:r>
            <w:r>
              <w:rPr>
                <w:sz w:val="24"/>
              </w:rPr>
              <w:t>omada</w:t>
            </w:r>
            <w:r>
              <w:rPr>
                <w:spacing w:val="-6"/>
                <w:sz w:val="24"/>
              </w:rPr>
              <w:t xml:space="preserve"> </w:t>
            </w:r>
            <w:r>
              <w:rPr>
                <w:sz w:val="24"/>
              </w:rPr>
              <w:t>riikliku asutuse või piirkondliku või kohaliku omavalitsuse luba kõnealuseks tegevuseks</w:t>
            </w:r>
          </w:p>
          <w:p w14:paraId="79268479" w14:textId="77777777" w:rsidR="00785189" w:rsidRDefault="009E0FDB">
            <w:pPr>
              <w:pStyle w:val="TableParagraph"/>
              <w:ind w:right="530"/>
              <w:jc w:val="both"/>
              <w:rPr>
                <w:sz w:val="24"/>
              </w:rPr>
            </w:pPr>
            <w:r>
              <w:rPr>
                <w:sz w:val="24"/>
              </w:rPr>
              <w:t>4)</w:t>
            </w:r>
            <w:r>
              <w:rPr>
                <w:spacing w:val="-4"/>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037B627" w14:textId="77777777">
        <w:trPr>
          <w:trHeight w:val="2800"/>
        </w:trPr>
        <w:tc>
          <w:tcPr>
            <w:tcW w:w="4823" w:type="dxa"/>
          </w:tcPr>
          <w:p w14:paraId="1FA42EB2" w14:textId="77777777" w:rsidR="00785189" w:rsidRDefault="009E0FDB">
            <w:pPr>
              <w:pStyle w:val="TableParagraph"/>
              <w:spacing w:before="116"/>
              <w:rPr>
                <w:sz w:val="24"/>
              </w:rPr>
            </w:pPr>
            <w:r>
              <w:rPr>
                <w:sz w:val="24"/>
              </w:rPr>
              <w:t>-</w:t>
            </w:r>
            <w:r>
              <w:rPr>
                <w:spacing w:val="-2"/>
                <w:sz w:val="24"/>
              </w:rPr>
              <w:t xml:space="preserve"> </w:t>
            </w:r>
            <w:r>
              <w:rPr>
                <w:sz w:val="24"/>
              </w:rPr>
              <w:t>Motelliteenused</w:t>
            </w:r>
            <w:r>
              <w:rPr>
                <w:spacing w:val="-1"/>
                <w:sz w:val="24"/>
              </w:rPr>
              <w:t xml:space="preserve"> </w:t>
            </w:r>
            <w:r>
              <w:rPr>
                <w:sz w:val="24"/>
              </w:rPr>
              <w:t>(CPC</w:t>
            </w:r>
            <w:r>
              <w:rPr>
                <w:spacing w:val="-1"/>
                <w:sz w:val="24"/>
              </w:rPr>
              <w:t xml:space="preserve"> </w:t>
            </w:r>
            <w:r>
              <w:rPr>
                <w:spacing w:val="-2"/>
                <w:sz w:val="24"/>
              </w:rPr>
              <w:t>6412)</w:t>
            </w:r>
          </w:p>
        </w:tc>
        <w:tc>
          <w:tcPr>
            <w:tcW w:w="4818" w:type="dxa"/>
          </w:tcPr>
          <w:p w14:paraId="78A01EE7" w14:textId="77777777" w:rsidR="00785189" w:rsidRDefault="009E0FDB">
            <w:pPr>
              <w:pStyle w:val="TableParagraph"/>
              <w:numPr>
                <w:ilvl w:val="0"/>
                <w:numId w:val="49"/>
              </w:numPr>
              <w:tabs>
                <w:tab w:val="left" w:pos="366"/>
              </w:tabs>
              <w:spacing w:before="111"/>
              <w:ind w:left="366" w:hanging="259"/>
              <w:rPr>
                <w:b/>
                <w:position w:val="8"/>
                <w:sz w:val="16"/>
              </w:rPr>
            </w:pPr>
            <w:r>
              <w:rPr>
                <w:spacing w:val="-2"/>
                <w:sz w:val="24"/>
              </w:rPr>
              <w:t>Piiranguteta</w:t>
            </w:r>
            <w:r>
              <w:rPr>
                <w:b/>
                <w:spacing w:val="-2"/>
                <w:position w:val="8"/>
                <w:sz w:val="16"/>
              </w:rPr>
              <w:t>*</w:t>
            </w:r>
          </w:p>
          <w:p w14:paraId="31CE859F" w14:textId="77777777" w:rsidR="00785189" w:rsidRDefault="009E0FDB">
            <w:pPr>
              <w:pStyle w:val="TableParagraph"/>
              <w:numPr>
                <w:ilvl w:val="0"/>
                <w:numId w:val="49"/>
              </w:numPr>
              <w:tabs>
                <w:tab w:val="left" w:pos="366"/>
              </w:tabs>
              <w:ind w:left="366" w:hanging="259"/>
              <w:rPr>
                <w:sz w:val="24"/>
              </w:rPr>
            </w:pPr>
            <w:r>
              <w:rPr>
                <w:spacing w:val="-2"/>
                <w:sz w:val="24"/>
              </w:rPr>
              <w:t>Puuduvad</w:t>
            </w:r>
          </w:p>
          <w:p w14:paraId="5AE8E86C" w14:textId="77777777" w:rsidR="00785189" w:rsidRDefault="009E0FDB">
            <w:pPr>
              <w:pStyle w:val="TableParagraph"/>
              <w:numPr>
                <w:ilvl w:val="0"/>
                <w:numId w:val="49"/>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342951E6" w14:textId="77777777" w:rsidR="00785189" w:rsidRDefault="009E0FDB">
            <w:pPr>
              <w:pStyle w:val="TableParagraph"/>
              <w:numPr>
                <w:ilvl w:val="0"/>
                <w:numId w:val="49"/>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C11F2E7" w14:textId="77777777">
        <w:trPr>
          <w:trHeight w:val="2802"/>
        </w:trPr>
        <w:tc>
          <w:tcPr>
            <w:tcW w:w="4823" w:type="dxa"/>
          </w:tcPr>
          <w:p w14:paraId="6453C896" w14:textId="77777777" w:rsidR="00785189" w:rsidRDefault="009E0FDB">
            <w:pPr>
              <w:pStyle w:val="TableParagraph"/>
              <w:spacing w:before="116"/>
              <w:rPr>
                <w:sz w:val="24"/>
              </w:rPr>
            </w:pPr>
            <w:r>
              <w:rPr>
                <w:sz w:val="24"/>
              </w:rPr>
              <w:t>-</w:t>
            </w:r>
            <w:r>
              <w:rPr>
                <w:spacing w:val="-11"/>
                <w:sz w:val="24"/>
              </w:rPr>
              <w:t xml:space="preserve"> </w:t>
            </w:r>
            <w:r>
              <w:rPr>
                <w:sz w:val="24"/>
              </w:rPr>
              <w:t>Majutus</w:t>
            </w:r>
            <w:r>
              <w:rPr>
                <w:spacing w:val="-11"/>
                <w:sz w:val="24"/>
              </w:rPr>
              <w:t xml:space="preserve"> </w:t>
            </w:r>
            <w:r>
              <w:rPr>
                <w:sz w:val="24"/>
              </w:rPr>
              <w:t>külalismajades</w:t>
            </w:r>
            <w:r>
              <w:rPr>
                <w:spacing w:val="-11"/>
                <w:sz w:val="24"/>
              </w:rPr>
              <w:t xml:space="preserve"> </w:t>
            </w:r>
            <w:r>
              <w:rPr>
                <w:sz w:val="24"/>
              </w:rPr>
              <w:t>ja</w:t>
            </w:r>
            <w:r>
              <w:rPr>
                <w:spacing w:val="-11"/>
                <w:sz w:val="24"/>
              </w:rPr>
              <w:t xml:space="preserve"> </w:t>
            </w:r>
            <w:r>
              <w:rPr>
                <w:sz w:val="24"/>
              </w:rPr>
              <w:t>möbleeritud eluruumides (CPC 64192 ja 64193)</w:t>
            </w:r>
          </w:p>
        </w:tc>
        <w:tc>
          <w:tcPr>
            <w:tcW w:w="4818" w:type="dxa"/>
          </w:tcPr>
          <w:p w14:paraId="7D431B33" w14:textId="77777777" w:rsidR="00785189" w:rsidRDefault="009E0FDB">
            <w:pPr>
              <w:pStyle w:val="TableParagraph"/>
              <w:numPr>
                <w:ilvl w:val="0"/>
                <w:numId w:val="48"/>
              </w:numPr>
              <w:tabs>
                <w:tab w:val="left" w:pos="366"/>
              </w:tabs>
              <w:spacing w:before="111"/>
              <w:ind w:left="366" w:hanging="259"/>
              <w:rPr>
                <w:b/>
                <w:position w:val="8"/>
                <w:sz w:val="16"/>
              </w:rPr>
            </w:pPr>
            <w:r>
              <w:rPr>
                <w:spacing w:val="-2"/>
                <w:sz w:val="24"/>
              </w:rPr>
              <w:t>Piiranguteta</w:t>
            </w:r>
            <w:r>
              <w:rPr>
                <w:b/>
                <w:spacing w:val="-2"/>
                <w:position w:val="8"/>
                <w:sz w:val="16"/>
              </w:rPr>
              <w:t>*</w:t>
            </w:r>
          </w:p>
          <w:p w14:paraId="12776546" w14:textId="77777777" w:rsidR="00785189" w:rsidRDefault="009E0FDB">
            <w:pPr>
              <w:pStyle w:val="TableParagraph"/>
              <w:numPr>
                <w:ilvl w:val="0"/>
                <w:numId w:val="48"/>
              </w:numPr>
              <w:tabs>
                <w:tab w:val="left" w:pos="365"/>
              </w:tabs>
              <w:ind w:left="365" w:hanging="258"/>
              <w:rPr>
                <w:sz w:val="24"/>
              </w:rPr>
            </w:pPr>
            <w:r>
              <w:rPr>
                <w:spacing w:val="-2"/>
                <w:sz w:val="24"/>
              </w:rPr>
              <w:t>Puuduvad</w:t>
            </w:r>
          </w:p>
          <w:p w14:paraId="0974D7B8" w14:textId="77777777" w:rsidR="00785189" w:rsidRDefault="009E0FDB">
            <w:pPr>
              <w:pStyle w:val="TableParagraph"/>
              <w:numPr>
                <w:ilvl w:val="0"/>
                <w:numId w:val="48"/>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6284648A" w14:textId="77777777" w:rsidR="00785189" w:rsidRDefault="009E0FDB">
            <w:pPr>
              <w:pStyle w:val="TableParagraph"/>
              <w:numPr>
                <w:ilvl w:val="0"/>
                <w:numId w:val="48"/>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27A0498F"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4B32AAEC"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6DE96FF8" w14:textId="77777777">
        <w:trPr>
          <w:trHeight w:val="511"/>
        </w:trPr>
        <w:tc>
          <w:tcPr>
            <w:tcW w:w="4823" w:type="dxa"/>
          </w:tcPr>
          <w:p w14:paraId="71D3ED82"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6A4B82E5"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18B1FC95" w14:textId="77777777">
        <w:trPr>
          <w:trHeight w:val="2803"/>
        </w:trPr>
        <w:tc>
          <w:tcPr>
            <w:tcW w:w="4823" w:type="dxa"/>
          </w:tcPr>
          <w:p w14:paraId="2F7962B3" w14:textId="77777777" w:rsidR="00785189" w:rsidRDefault="009E0FDB">
            <w:pPr>
              <w:pStyle w:val="TableParagraph"/>
              <w:spacing w:before="116"/>
              <w:rPr>
                <w:sz w:val="24"/>
              </w:rPr>
            </w:pPr>
            <w:r>
              <w:rPr>
                <w:sz w:val="24"/>
              </w:rPr>
              <w:t>-</w:t>
            </w:r>
            <w:r>
              <w:rPr>
                <w:spacing w:val="-11"/>
                <w:sz w:val="24"/>
              </w:rPr>
              <w:t xml:space="preserve"> </w:t>
            </w:r>
            <w:r>
              <w:rPr>
                <w:sz w:val="24"/>
              </w:rPr>
              <w:t>Noortehotellid</w:t>
            </w:r>
            <w:r>
              <w:rPr>
                <w:spacing w:val="-10"/>
                <w:sz w:val="24"/>
              </w:rPr>
              <w:t xml:space="preserve"> </w:t>
            </w:r>
            <w:r>
              <w:rPr>
                <w:sz w:val="24"/>
              </w:rPr>
              <w:t>ja</w:t>
            </w:r>
            <w:r>
              <w:rPr>
                <w:spacing w:val="-11"/>
                <w:sz w:val="24"/>
              </w:rPr>
              <w:t xml:space="preserve"> </w:t>
            </w:r>
            <w:r>
              <w:rPr>
                <w:sz w:val="24"/>
              </w:rPr>
              <w:t>ajutised</w:t>
            </w:r>
            <w:r>
              <w:rPr>
                <w:spacing w:val="-10"/>
                <w:sz w:val="24"/>
              </w:rPr>
              <w:t xml:space="preserve"> </w:t>
            </w:r>
            <w:r>
              <w:rPr>
                <w:sz w:val="24"/>
              </w:rPr>
              <w:t>kämpingurajatised (CPC 64194)</w:t>
            </w:r>
          </w:p>
        </w:tc>
        <w:tc>
          <w:tcPr>
            <w:tcW w:w="4818" w:type="dxa"/>
          </w:tcPr>
          <w:p w14:paraId="5ECC2C31" w14:textId="77777777" w:rsidR="00785189" w:rsidRDefault="009E0FDB">
            <w:pPr>
              <w:pStyle w:val="TableParagraph"/>
              <w:numPr>
                <w:ilvl w:val="0"/>
                <w:numId w:val="47"/>
              </w:numPr>
              <w:tabs>
                <w:tab w:val="left" w:pos="366"/>
              </w:tabs>
              <w:spacing w:before="111"/>
              <w:ind w:left="366" w:hanging="259"/>
              <w:rPr>
                <w:b/>
                <w:position w:val="8"/>
                <w:sz w:val="16"/>
              </w:rPr>
            </w:pPr>
            <w:r>
              <w:rPr>
                <w:spacing w:val="-2"/>
                <w:sz w:val="24"/>
              </w:rPr>
              <w:t>Piiranguteta</w:t>
            </w:r>
            <w:r>
              <w:rPr>
                <w:b/>
                <w:spacing w:val="-2"/>
                <w:position w:val="8"/>
                <w:sz w:val="16"/>
              </w:rPr>
              <w:t>*</w:t>
            </w:r>
          </w:p>
          <w:p w14:paraId="59C8325C" w14:textId="77777777" w:rsidR="00785189" w:rsidRDefault="009E0FDB">
            <w:pPr>
              <w:pStyle w:val="TableParagraph"/>
              <w:numPr>
                <w:ilvl w:val="0"/>
                <w:numId w:val="47"/>
              </w:numPr>
              <w:tabs>
                <w:tab w:val="left" w:pos="366"/>
              </w:tabs>
              <w:ind w:left="366" w:hanging="259"/>
              <w:rPr>
                <w:sz w:val="24"/>
              </w:rPr>
            </w:pPr>
            <w:r>
              <w:rPr>
                <w:spacing w:val="-2"/>
                <w:sz w:val="24"/>
              </w:rPr>
              <w:t>Puuduvad</w:t>
            </w:r>
          </w:p>
          <w:p w14:paraId="7040D61A" w14:textId="77777777" w:rsidR="00785189" w:rsidRDefault="009E0FDB">
            <w:pPr>
              <w:pStyle w:val="TableParagraph"/>
              <w:numPr>
                <w:ilvl w:val="0"/>
                <w:numId w:val="47"/>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026285C1" w14:textId="77777777" w:rsidR="00785189" w:rsidRDefault="009E0FDB">
            <w:pPr>
              <w:pStyle w:val="TableParagraph"/>
              <w:numPr>
                <w:ilvl w:val="0"/>
                <w:numId w:val="47"/>
              </w:numPr>
              <w:tabs>
                <w:tab w:val="left" w:pos="366"/>
              </w:tabs>
              <w:ind w:left="107" w:right="529"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0"/>
                <w:sz w:val="24"/>
              </w:rPr>
              <w:t xml:space="preserve"> </w:t>
            </w:r>
            <w:r>
              <w:rPr>
                <w:sz w:val="24"/>
              </w:rPr>
              <w:t>ärilisel</w:t>
            </w:r>
            <w:r>
              <w:rPr>
                <w:spacing w:val="-11"/>
                <w:sz w:val="24"/>
              </w:rPr>
              <w:t xml:space="preserve"> </w:t>
            </w:r>
            <w:r>
              <w:rPr>
                <w:sz w:val="24"/>
              </w:rPr>
              <w:t>eesmärgil“ osutatud juhtudel</w:t>
            </w:r>
          </w:p>
        </w:tc>
      </w:tr>
      <w:tr w:rsidR="00785189" w14:paraId="4941FFE0" w14:textId="77777777">
        <w:trPr>
          <w:trHeight w:val="2800"/>
        </w:trPr>
        <w:tc>
          <w:tcPr>
            <w:tcW w:w="4823" w:type="dxa"/>
          </w:tcPr>
          <w:p w14:paraId="7F338DD5" w14:textId="77777777" w:rsidR="00785189" w:rsidRDefault="009E0FDB">
            <w:pPr>
              <w:pStyle w:val="TableParagraph"/>
              <w:spacing w:before="116"/>
              <w:ind w:right="428"/>
              <w:rPr>
                <w:sz w:val="24"/>
              </w:rPr>
            </w:pPr>
            <w:r>
              <w:rPr>
                <w:sz w:val="24"/>
              </w:rPr>
              <w:t>-</w:t>
            </w:r>
            <w:r>
              <w:rPr>
                <w:spacing w:val="-15"/>
                <w:sz w:val="24"/>
              </w:rPr>
              <w:t xml:space="preserve"> </w:t>
            </w:r>
            <w:r>
              <w:rPr>
                <w:sz w:val="24"/>
              </w:rPr>
              <w:t>Kämpingurajatised</w:t>
            </w:r>
            <w:r>
              <w:rPr>
                <w:spacing w:val="-15"/>
                <w:sz w:val="24"/>
              </w:rPr>
              <w:t xml:space="preserve"> </w:t>
            </w:r>
            <w:r>
              <w:rPr>
                <w:sz w:val="24"/>
              </w:rPr>
              <w:t>autoelamutele (haagiseparklad) (CPC 64195)</w:t>
            </w:r>
          </w:p>
        </w:tc>
        <w:tc>
          <w:tcPr>
            <w:tcW w:w="4818" w:type="dxa"/>
          </w:tcPr>
          <w:p w14:paraId="77D533F0" w14:textId="77777777" w:rsidR="00785189" w:rsidRDefault="009E0FDB">
            <w:pPr>
              <w:pStyle w:val="TableParagraph"/>
              <w:numPr>
                <w:ilvl w:val="0"/>
                <w:numId w:val="46"/>
              </w:numPr>
              <w:tabs>
                <w:tab w:val="left" w:pos="366"/>
              </w:tabs>
              <w:spacing w:before="111"/>
              <w:ind w:left="366" w:hanging="259"/>
              <w:rPr>
                <w:b/>
                <w:position w:val="8"/>
                <w:sz w:val="16"/>
              </w:rPr>
            </w:pPr>
            <w:r>
              <w:rPr>
                <w:spacing w:val="-2"/>
                <w:sz w:val="24"/>
              </w:rPr>
              <w:t>Piiranguteta</w:t>
            </w:r>
            <w:r>
              <w:rPr>
                <w:b/>
                <w:spacing w:val="-2"/>
                <w:position w:val="8"/>
                <w:sz w:val="16"/>
              </w:rPr>
              <w:t>*</w:t>
            </w:r>
          </w:p>
          <w:p w14:paraId="49367F4A" w14:textId="77777777" w:rsidR="00785189" w:rsidRDefault="009E0FDB">
            <w:pPr>
              <w:pStyle w:val="TableParagraph"/>
              <w:numPr>
                <w:ilvl w:val="0"/>
                <w:numId w:val="46"/>
              </w:numPr>
              <w:tabs>
                <w:tab w:val="left" w:pos="366"/>
              </w:tabs>
              <w:ind w:left="366" w:hanging="259"/>
              <w:rPr>
                <w:sz w:val="24"/>
              </w:rPr>
            </w:pPr>
            <w:r>
              <w:rPr>
                <w:spacing w:val="-2"/>
                <w:sz w:val="24"/>
              </w:rPr>
              <w:t>Puuduvad</w:t>
            </w:r>
          </w:p>
          <w:p w14:paraId="4ABE1286" w14:textId="77777777" w:rsidR="00785189" w:rsidRDefault="009E0FDB">
            <w:pPr>
              <w:pStyle w:val="TableParagraph"/>
              <w:numPr>
                <w:ilvl w:val="0"/>
                <w:numId w:val="46"/>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78D973F2" w14:textId="77777777" w:rsidR="00785189" w:rsidRDefault="009E0FDB">
            <w:pPr>
              <w:pStyle w:val="TableParagraph"/>
              <w:numPr>
                <w:ilvl w:val="0"/>
                <w:numId w:val="46"/>
              </w:numPr>
              <w:tabs>
                <w:tab w:val="left" w:pos="365"/>
              </w:tabs>
              <w:ind w:left="107" w:right="530"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586930B" w14:textId="77777777">
        <w:trPr>
          <w:trHeight w:val="2011"/>
        </w:trPr>
        <w:tc>
          <w:tcPr>
            <w:tcW w:w="4823" w:type="dxa"/>
          </w:tcPr>
          <w:p w14:paraId="0402230C" w14:textId="77777777" w:rsidR="00785189" w:rsidRDefault="009E0FDB">
            <w:pPr>
              <w:pStyle w:val="TableParagraph"/>
              <w:spacing w:before="117"/>
              <w:rPr>
                <w:sz w:val="24"/>
              </w:rPr>
            </w:pPr>
            <w:r>
              <w:rPr>
                <w:sz w:val="24"/>
              </w:rPr>
              <w:t>-</w:t>
            </w:r>
            <w:r>
              <w:rPr>
                <w:spacing w:val="-3"/>
                <w:sz w:val="24"/>
              </w:rPr>
              <w:t xml:space="preserve"> </w:t>
            </w:r>
            <w:r>
              <w:rPr>
                <w:sz w:val="24"/>
              </w:rPr>
              <w:t>Restoraniteenused (CPC</w:t>
            </w:r>
            <w:r>
              <w:rPr>
                <w:spacing w:val="-1"/>
                <w:sz w:val="24"/>
              </w:rPr>
              <w:t xml:space="preserve"> </w:t>
            </w:r>
            <w:r>
              <w:rPr>
                <w:spacing w:val="-4"/>
                <w:sz w:val="24"/>
              </w:rPr>
              <w:t>642)</w:t>
            </w:r>
          </w:p>
        </w:tc>
        <w:tc>
          <w:tcPr>
            <w:tcW w:w="4818" w:type="dxa"/>
          </w:tcPr>
          <w:p w14:paraId="610741B3" w14:textId="77777777" w:rsidR="00785189" w:rsidRDefault="009E0FDB">
            <w:pPr>
              <w:pStyle w:val="TableParagraph"/>
              <w:spacing w:before="117"/>
              <w:ind w:right="57"/>
              <w:rPr>
                <w:sz w:val="24"/>
              </w:rPr>
            </w:pPr>
            <w:r>
              <w:rPr>
                <w:sz w:val="24"/>
              </w:rPr>
              <w:t>1),</w:t>
            </w:r>
            <w:r>
              <w:rPr>
                <w:spacing w:val="-5"/>
                <w:sz w:val="24"/>
              </w:rPr>
              <w:t xml:space="preserve"> </w:t>
            </w:r>
            <w:r>
              <w:rPr>
                <w:sz w:val="24"/>
              </w:rPr>
              <w:t>2)</w:t>
            </w:r>
            <w:r>
              <w:rPr>
                <w:spacing w:val="-6"/>
                <w:sz w:val="24"/>
              </w:rPr>
              <w:t xml:space="preserve"> </w:t>
            </w:r>
            <w:r>
              <w:rPr>
                <w:sz w:val="24"/>
              </w:rPr>
              <w:t>ja</w:t>
            </w:r>
            <w:r>
              <w:rPr>
                <w:spacing w:val="-5"/>
                <w:sz w:val="24"/>
              </w:rPr>
              <w:t xml:space="preserve"> </w:t>
            </w:r>
            <w:r>
              <w:rPr>
                <w:sz w:val="24"/>
              </w:rPr>
              <w:t>3)</w:t>
            </w:r>
            <w:r>
              <w:rPr>
                <w:spacing w:val="-6"/>
                <w:sz w:val="24"/>
              </w:rPr>
              <w:t xml:space="preserve"> </w:t>
            </w:r>
            <w:r>
              <w:rPr>
                <w:sz w:val="24"/>
              </w:rPr>
              <w:t>Puuduvad,</w:t>
            </w:r>
            <w:r>
              <w:rPr>
                <w:spacing w:val="-5"/>
                <w:sz w:val="24"/>
              </w:rPr>
              <w:t xml:space="preserve"> </w:t>
            </w:r>
            <w:r>
              <w:rPr>
                <w:sz w:val="24"/>
              </w:rPr>
              <w:t>v.a</w:t>
            </w:r>
            <w:r>
              <w:rPr>
                <w:spacing w:val="-4"/>
                <w:sz w:val="24"/>
              </w:rPr>
              <w:t xml:space="preserve"> </w:t>
            </w:r>
            <w:r>
              <w:rPr>
                <w:sz w:val="24"/>
              </w:rPr>
              <w:t>nõue</w:t>
            </w:r>
            <w:r>
              <w:rPr>
                <w:spacing w:val="-6"/>
                <w:sz w:val="24"/>
              </w:rPr>
              <w:t xml:space="preserve"> </w:t>
            </w:r>
            <w:r>
              <w:rPr>
                <w:sz w:val="24"/>
              </w:rPr>
              <w:t>omada</w:t>
            </w:r>
            <w:r>
              <w:rPr>
                <w:spacing w:val="-6"/>
                <w:sz w:val="24"/>
              </w:rPr>
              <w:t xml:space="preserve"> </w:t>
            </w:r>
            <w:r>
              <w:rPr>
                <w:sz w:val="24"/>
              </w:rPr>
              <w:t>riikliku asutuse või piirkondliku või kohaliku omavalitsuse luba kõnealuseks tegevuseks</w:t>
            </w:r>
          </w:p>
          <w:p w14:paraId="6E704EA9"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76C3EB54"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5527E9A7"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28232B7B" w14:textId="77777777">
        <w:trPr>
          <w:trHeight w:val="511"/>
        </w:trPr>
        <w:tc>
          <w:tcPr>
            <w:tcW w:w="4823" w:type="dxa"/>
          </w:tcPr>
          <w:p w14:paraId="773B9A7C"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44A279B0"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671922C0" w14:textId="77777777">
        <w:trPr>
          <w:trHeight w:val="2803"/>
        </w:trPr>
        <w:tc>
          <w:tcPr>
            <w:tcW w:w="4823" w:type="dxa"/>
          </w:tcPr>
          <w:p w14:paraId="6847DFA7" w14:textId="77777777" w:rsidR="00785189" w:rsidRDefault="009E0FDB">
            <w:pPr>
              <w:pStyle w:val="TableParagraph"/>
              <w:spacing w:before="116"/>
              <w:rPr>
                <w:sz w:val="24"/>
              </w:rPr>
            </w:pPr>
            <w:r>
              <w:rPr>
                <w:sz w:val="24"/>
              </w:rPr>
              <w:t>-</w:t>
            </w:r>
            <w:r>
              <w:rPr>
                <w:spacing w:val="-2"/>
                <w:sz w:val="24"/>
              </w:rPr>
              <w:t xml:space="preserve"> </w:t>
            </w:r>
            <w:r>
              <w:rPr>
                <w:sz w:val="24"/>
              </w:rPr>
              <w:t>Kabareed ja</w:t>
            </w:r>
            <w:r>
              <w:rPr>
                <w:spacing w:val="-2"/>
                <w:sz w:val="24"/>
              </w:rPr>
              <w:t xml:space="preserve"> </w:t>
            </w:r>
            <w:r>
              <w:rPr>
                <w:sz w:val="24"/>
              </w:rPr>
              <w:t xml:space="preserve">ööklubid (CPC </w:t>
            </w:r>
            <w:r>
              <w:rPr>
                <w:spacing w:val="-2"/>
                <w:sz w:val="24"/>
              </w:rPr>
              <w:t>6432)</w:t>
            </w:r>
          </w:p>
        </w:tc>
        <w:tc>
          <w:tcPr>
            <w:tcW w:w="4818" w:type="dxa"/>
          </w:tcPr>
          <w:p w14:paraId="285BFEEF" w14:textId="77777777" w:rsidR="00785189" w:rsidRDefault="009E0FDB">
            <w:pPr>
              <w:pStyle w:val="TableParagraph"/>
              <w:numPr>
                <w:ilvl w:val="0"/>
                <w:numId w:val="45"/>
              </w:numPr>
              <w:tabs>
                <w:tab w:val="left" w:pos="366"/>
              </w:tabs>
              <w:spacing w:before="111"/>
              <w:ind w:left="366" w:hanging="259"/>
              <w:rPr>
                <w:b/>
                <w:position w:val="8"/>
                <w:sz w:val="16"/>
              </w:rPr>
            </w:pPr>
            <w:r>
              <w:rPr>
                <w:spacing w:val="-2"/>
                <w:sz w:val="24"/>
              </w:rPr>
              <w:t>Piiranguteta</w:t>
            </w:r>
            <w:r>
              <w:rPr>
                <w:b/>
                <w:spacing w:val="-2"/>
                <w:position w:val="8"/>
                <w:sz w:val="16"/>
              </w:rPr>
              <w:t>*</w:t>
            </w:r>
          </w:p>
          <w:p w14:paraId="6C4FD490" w14:textId="77777777" w:rsidR="00785189" w:rsidRDefault="009E0FDB">
            <w:pPr>
              <w:pStyle w:val="TableParagraph"/>
              <w:numPr>
                <w:ilvl w:val="0"/>
                <w:numId w:val="45"/>
              </w:numPr>
              <w:tabs>
                <w:tab w:val="left" w:pos="366"/>
              </w:tabs>
              <w:ind w:left="366" w:hanging="259"/>
              <w:rPr>
                <w:sz w:val="24"/>
              </w:rPr>
            </w:pPr>
            <w:r>
              <w:rPr>
                <w:spacing w:val="-2"/>
                <w:sz w:val="24"/>
              </w:rPr>
              <w:t>Puuduvad</w:t>
            </w:r>
          </w:p>
          <w:p w14:paraId="4D9A8BED" w14:textId="77777777" w:rsidR="00785189" w:rsidRDefault="009E0FDB">
            <w:pPr>
              <w:pStyle w:val="TableParagraph"/>
              <w:numPr>
                <w:ilvl w:val="0"/>
                <w:numId w:val="45"/>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3CF6E76D" w14:textId="77777777" w:rsidR="00785189" w:rsidRDefault="009E0FDB">
            <w:pPr>
              <w:pStyle w:val="TableParagraph"/>
              <w:numPr>
                <w:ilvl w:val="0"/>
                <w:numId w:val="45"/>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CF6AE11" w14:textId="77777777">
        <w:trPr>
          <w:trHeight w:val="2800"/>
        </w:trPr>
        <w:tc>
          <w:tcPr>
            <w:tcW w:w="4823" w:type="dxa"/>
          </w:tcPr>
          <w:p w14:paraId="4A571E01" w14:textId="77777777" w:rsidR="00785189" w:rsidRDefault="009E0FDB">
            <w:pPr>
              <w:pStyle w:val="TableParagraph"/>
              <w:spacing w:before="116"/>
              <w:rPr>
                <w:sz w:val="24"/>
              </w:rPr>
            </w:pPr>
            <w:r>
              <w:rPr>
                <w:sz w:val="24"/>
              </w:rPr>
              <w:t>-</w:t>
            </w:r>
            <w:r>
              <w:rPr>
                <w:spacing w:val="-2"/>
                <w:sz w:val="24"/>
              </w:rPr>
              <w:t xml:space="preserve"> </w:t>
            </w:r>
            <w:r>
              <w:rPr>
                <w:sz w:val="24"/>
              </w:rPr>
              <w:t>Sööklad, baarid ja</w:t>
            </w:r>
            <w:r>
              <w:rPr>
                <w:spacing w:val="-1"/>
                <w:sz w:val="24"/>
              </w:rPr>
              <w:t xml:space="preserve"> </w:t>
            </w:r>
            <w:r>
              <w:rPr>
                <w:sz w:val="24"/>
              </w:rPr>
              <w:t xml:space="preserve">tavernid (CPC </w:t>
            </w:r>
            <w:r>
              <w:rPr>
                <w:spacing w:val="-2"/>
                <w:sz w:val="24"/>
              </w:rPr>
              <w:t>6431)</w:t>
            </w:r>
          </w:p>
        </w:tc>
        <w:tc>
          <w:tcPr>
            <w:tcW w:w="4818" w:type="dxa"/>
          </w:tcPr>
          <w:p w14:paraId="0B26E8AE" w14:textId="77777777" w:rsidR="00785189" w:rsidRDefault="009E0FDB">
            <w:pPr>
              <w:pStyle w:val="TableParagraph"/>
              <w:numPr>
                <w:ilvl w:val="0"/>
                <w:numId w:val="44"/>
              </w:numPr>
              <w:tabs>
                <w:tab w:val="left" w:pos="366"/>
              </w:tabs>
              <w:spacing w:before="111"/>
              <w:ind w:left="366" w:hanging="259"/>
              <w:rPr>
                <w:b/>
                <w:position w:val="8"/>
                <w:sz w:val="16"/>
              </w:rPr>
            </w:pPr>
            <w:r>
              <w:rPr>
                <w:spacing w:val="-2"/>
                <w:sz w:val="24"/>
              </w:rPr>
              <w:t>Piiranguteta</w:t>
            </w:r>
            <w:r>
              <w:rPr>
                <w:b/>
                <w:spacing w:val="-2"/>
                <w:position w:val="8"/>
                <w:sz w:val="16"/>
              </w:rPr>
              <w:t>*</w:t>
            </w:r>
          </w:p>
          <w:p w14:paraId="6EB9064B" w14:textId="77777777" w:rsidR="00785189" w:rsidRDefault="009E0FDB">
            <w:pPr>
              <w:pStyle w:val="TableParagraph"/>
              <w:numPr>
                <w:ilvl w:val="0"/>
                <w:numId w:val="44"/>
              </w:numPr>
              <w:tabs>
                <w:tab w:val="left" w:pos="366"/>
              </w:tabs>
              <w:ind w:left="366" w:hanging="259"/>
              <w:rPr>
                <w:sz w:val="24"/>
              </w:rPr>
            </w:pPr>
            <w:r>
              <w:rPr>
                <w:spacing w:val="-2"/>
                <w:sz w:val="24"/>
              </w:rPr>
              <w:t>Puuduvad</w:t>
            </w:r>
          </w:p>
          <w:p w14:paraId="4B335618" w14:textId="77777777" w:rsidR="00785189" w:rsidRDefault="009E0FDB">
            <w:pPr>
              <w:pStyle w:val="TableParagraph"/>
              <w:numPr>
                <w:ilvl w:val="0"/>
                <w:numId w:val="44"/>
              </w:numPr>
              <w:tabs>
                <w:tab w:val="left" w:pos="366"/>
              </w:tabs>
              <w:ind w:left="107" w:right="313"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8"/>
                <w:sz w:val="24"/>
              </w:rPr>
              <w:t xml:space="preserve"> </w:t>
            </w:r>
            <w:r>
              <w:rPr>
                <w:sz w:val="24"/>
              </w:rPr>
              <w:t>riikliku</w:t>
            </w:r>
            <w:r>
              <w:rPr>
                <w:spacing w:val="-7"/>
                <w:sz w:val="24"/>
              </w:rPr>
              <w:t xml:space="preserve"> </w:t>
            </w:r>
            <w:r>
              <w:rPr>
                <w:sz w:val="24"/>
              </w:rPr>
              <w:t>asutuse või piirkondliku või kohaliku omavalitsuse luba kõnealuseks tegevuseks</w:t>
            </w:r>
          </w:p>
          <w:p w14:paraId="0B7AB176" w14:textId="77777777" w:rsidR="00785189" w:rsidRDefault="009E0FDB">
            <w:pPr>
              <w:pStyle w:val="TableParagraph"/>
              <w:numPr>
                <w:ilvl w:val="0"/>
                <w:numId w:val="44"/>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0D2C857" w14:textId="77777777">
        <w:trPr>
          <w:trHeight w:val="2407"/>
        </w:trPr>
        <w:tc>
          <w:tcPr>
            <w:tcW w:w="4823" w:type="dxa"/>
          </w:tcPr>
          <w:p w14:paraId="1E80B6D7" w14:textId="77777777" w:rsidR="00785189" w:rsidRDefault="009E0FDB">
            <w:pPr>
              <w:pStyle w:val="TableParagraph"/>
              <w:spacing w:before="117"/>
              <w:rPr>
                <w:sz w:val="24"/>
              </w:rPr>
            </w:pPr>
            <w:r>
              <w:rPr>
                <w:sz w:val="24"/>
              </w:rPr>
              <w:t>9.B.</w:t>
            </w:r>
            <w:r>
              <w:rPr>
                <w:spacing w:val="-11"/>
                <w:sz w:val="24"/>
              </w:rPr>
              <w:t xml:space="preserve"> </w:t>
            </w:r>
            <w:r>
              <w:rPr>
                <w:sz w:val="24"/>
              </w:rPr>
              <w:t>Reisibüroode</w:t>
            </w:r>
            <w:r>
              <w:rPr>
                <w:spacing w:val="-12"/>
                <w:sz w:val="24"/>
              </w:rPr>
              <w:t xml:space="preserve"> </w:t>
            </w:r>
            <w:r>
              <w:rPr>
                <w:sz w:val="24"/>
              </w:rPr>
              <w:t>ja</w:t>
            </w:r>
            <w:r>
              <w:rPr>
                <w:spacing w:val="-11"/>
                <w:sz w:val="24"/>
              </w:rPr>
              <w:t xml:space="preserve"> </w:t>
            </w:r>
            <w:r>
              <w:rPr>
                <w:sz w:val="24"/>
              </w:rPr>
              <w:t>reisikorraldajate</w:t>
            </w:r>
            <w:r>
              <w:rPr>
                <w:spacing w:val="-12"/>
                <w:sz w:val="24"/>
              </w:rPr>
              <w:t xml:space="preserve"> </w:t>
            </w:r>
            <w:r>
              <w:rPr>
                <w:sz w:val="24"/>
              </w:rPr>
              <w:t>teenused (CPC 7471)</w:t>
            </w:r>
          </w:p>
        </w:tc>
        <w:tc>
          <w:tcPr>
            <w:tcW w:w="4818" w:type="dxa"/>
          </w:tcPr>
          <w:p w14:paraId="4AF328E7" w14:textId="77777777" w:rsidR="00785189" w:rsidRDefault="009E0FDB">
            <w:pPr>
              <w:pStyle w:val="TableParagraph"/>
              <w:spacing w:before="117"/>
              <w:rPr>
                <w:sz w:val="24"/>
              </w:rPr>
            </w:pPr>
            <w:r>
              <w:rPr>
                <w:sz w:val="24"/>
              </w:rPr>
              <w:t>1) ja</w:t>
            </w:r>
            <w:r>
              <w:rPr>
                <w:spacing w:val="-2"/>
                <w:sz w:val="24"/>
              </w:rPr>
              <w:t xml:space="preserve"> </w:t>
            </w:r>
            <w:r>
              <w:rPr>
                <w:sz w:val="24"/>
              </w:rPr>
              <w:t xml:space="preserve">2) </w:t>
            </w:r>
            <w:r>
              <w:rPr>
                <w:spacing w:val="-2"/>
                <w:sz w:val="24"/>
              </w:rPr>
              <w:t>Puuduvad</w:t>
            </w:r>
          </w:p>
          <w:p w14:paraId="6D74F4BD" w14:textId="77777777" w:rsidR="00785189" w:rsidRDefault="009E0FDB">
            <w:pPr>
              <w:pStyle w:val="TableParagraph"/>
              <w:numPr>
                <w:ilvl w:val="0"/>
                <w:numId w:val="43"/>
              </w:numPr>
              <w:tabs>
                <w:tab w:val="left" w:pos="366"/>
              </w:tabs>
              <w:ind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3ADDFA29" w14:textId="77777777" w:rsidR="00785189" w:rsidRDefault="009E0FDB">
            <w:pPr>
              <w:pStyle w:val="TableParagraph"/>
              <w:numPr>
                <w:ilvl w:val="0"/>
                <w:numId w:val="43"/>
              </w:numPr>
              <w:tabs>
                <w:tab w:val="left" w:pos="366"/>
              </w:tabs>
              <w:ind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615C9C74"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38EAE8E1"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17749DF0" w14:textId="77777777">
        <w:trPr>
          <w:trHeight w:val="511"/>
        </w:trPr>
        <w:tc>
          <w:tcPr>
            <w:tcW w:w="4823" w:type="dxa"/>
          </w:tcPr>
          <w:p w14:paraId="26F4D84E"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1A1AF6A3"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7E7DD857" w14:textId="77777777">
        <w:trPr>
          <w:trHeight w:val="2803"/>
        </w:trPr>
        <w:tc>
          <w:tcPr>
            <w:tcW w:w="4823" w:type="dxa"/>
          </w:tcPr>
          <w:p w14:paraId="6FDBC80B" w14:textId="77777777" w:rsidR="00785189" w:rsidRDefault="009E0FDB">
            <w:pPr>
              <w:pStyle w:val="TableParagraph"/>
              <w:spacing w:before="116"/>
              <w:rPr>
                <w:sz w:val="24"/>
              </w:rPr>
            </w:pPr>
            <w:r>
              <w:rPr>
                <w:sz w:val="24"/>
              </w:rPr>
              <w:t>9.C.</w:t>
            </w:r>
            <w:r>
              <w:rPr>
                <w:spacing w:val="-1"/>
                <w:sz w:val="24"/>
              </w:rPr>
              <w:t xml:space="preserve"> </w:t>
            </w:r>
            <w:r>
              <w:rPr>
                <w:sz w:val="24"/>
              </w:rPr>
              <w:t>Giiditeenused</w:t>
            </w:r>
            <w:r>
              <w:rPr>
                <w:spacing w:val="-1"/>
                <w:sz w:val="24"/>
              </w:rPr>
              <w:t xml:space="preserve"> </w:t>
            </w:r>
            <w:r>
              <w:rPr>
                <w:sz w:val="24"/>
              </w:rPr>
              <w:t>(CPC</w:t>
            </w:r>
            <w:r>
              <w:rPr>
                <w:spacing w:val="-1"/>
                <w:sz w:val="24"/>
              </w:rPr>
              <w:t xml:space="preserve"> </w:t>
            </w:r>
            <w:r>
              <w:rPr>
                <w:spacing w:val="-2"/>
                <w:sz w:val="24"/>
              </w:rPr>
              <w:t>7472)</w:t>
            </w:r>
          </w:p>
        </w:tc>
        <w:tc>
          <w:tcPr>
            <w:tcW w:w="4818" w:type="dxa"/>
          </w:tcPr>
          <w:p w14:paraId="5D962F40" w14:textId="77777777" w:rsidR="00785189" w:rsidRDefault="009E0FDB">
            <w:pPr>
              <w:pStyle w:val="TableParagraph"/>
              <w:numPr>
                <w:ilvl w:val="0"/>
                <w:numId w:val="42"/>
              </w:numPr>
              <w:tabs>
                <w:tab w:val="left" w:pos="366"/>
              </w:tabs>
              <w:spacing w:before="111"/>
              <w:ind w:left="366" w:hanging="259"/>
              <w:rPr>
                <w:b/>
                <w:position w:val="8"/>
                <w:sz w:val="16"/>
              </w:rPr>
            </w:pPr>
            <w:r>
              <w:rPr>
                <w:spacing w:val="-2"/>
                <w:sz w:val="24"/>
              </w:rPr>
              <w:t>Piiranguteta</w:t>
            </w:r>
            <w:r>
              <w:rPr>
                <w:b/>
                <w:spacing w:val="-2"/>
                <w:position w:val="8"/>
                <w:sz w:val="16"/>
              </w:rPr>
              <w:t>*</w:t>
            </w:r>
          </w:p>
          <w:p w14:paraId="659FA1C2" w14:textId="77777777" w:rsidR="00785189" w:rsidRDefault="009E0FDB">
            <w:pPr>
              <w:pStyle w:val="TableParagraph"/>
              <w:numPr>
                <w:ilvl w:val="0"/>
                <w:numId w:val="42"/>
              </w:numPr>
              <w:tabs>
                <w:tab w:val="left" w:pos="366"/>
              </w:tabs>
              <w:ind w:left="366" w:hanging="259"/>
              <w:rPr>
                <w:sz w:val="24"/>
              </w:rPr>
            </w:pPr>
            <w:r>
              <w:rPr>
                <w:spacing w:val="-2"/>
                <w:sz w:val="24"/>
              </w:rPr>
              <w:t>Puuduvad</w:t>
            </w:r>
          </w:p>
          <w:p w14:paraId="380D84D1" w14:textId="77777777" w:rsidR="00785189" w:rsidRDefault="009E0FDB">
            <w:pPr>
              <w:pStyle w:val="TableParagraph"/>
              <w:numPr>
                <w:ilvl w:val="0"/>
                <w:numId w:val="42"/>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79AD0AA2" w14:textId="77777777" w:rsidR="00785189" w:rsidRDefault="009E0FDB">
            <w:pPr>
              <w:pStyle w:val="TableParagraph"/>
              <w:numPr>
                <w:ilvl w:val="0"/>
                <w:numId w:val="42"/>
              </w:numPr>
              <w:tabs>
                <w:tab w:val="left" w:pos="366"/>
              </w:tabs>
              <w:ind w:left="107" w:right="528"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9"/>
                <w:sz w:val="24"/>
              </w:rPr>
              <w:t xml:space="preserve"> </w:t>
            </w:r>
            <w:r>
              <w:rPr>
                <w:sz w:val="24"/>
              </w:rPr>
              <w:t>eesmärgil“ osutatud juhtudel</w:t>
            </w:r>
          </w:p>
        </w:tc>
      </w:tr>
      <w:tr w:rsidR="00785189" w14:paraId="0BC8BB88" w14:textId="77777777">
        <w:trPr>
          <w:trHeight w:val="508"/>
        </w:trPr>
        <w:tc>
          <w:tcPr>
            <w:tcW w:w="4823" w:type="dxa"/>
          </w:tcPr>
          <w:p w14:paraId="3CE18C99" w14:textId="77777777" w:rsidR="00785189" w:rsidRDefault="009E0FDB">
            <w:pPr>
              <w:pStyle w:val="TableParagraph"/>
              <w:spacing w:before="116"/>
              <w:rPr>
                <w:sz w:val="24"/>
              </w:rPr>
            </w:pPr>
            <w:r>
              <w:rPr>
                <w:sz w:val="24"/>
              </w:rPr>
              <w:t xml:space="preserve">9.D. </w:t>
            </w:r>
            <w:r>
              <w:rPr>
                <w:spacing w:val="-5"/>
                <w:sz w:val="24"/>
              </w:rPr>
              <w:t>Muu</w:t>
            </w:r>
          </w:p>
        </w:tc>
        <w:tc>
          <w:tcPr>
            <w:tcW w:w="4818" w:type="dxa"/>
          </w:tcPr>
          <w:p w14:paraId="33DBA153" w14:textId="77777777" w:rsidR="00785189" w:rsidRDefault="00785189">
            <w:pPr>
              <w:pStyle w:val="TableParagraph"/>
              <w:spacing w:before="0"/>
              <w:ind w:left="0"/>
            </w:pPr>
          </w:p>
        </w:tc>
      </w:tr>
      <w:tr w:rsidR="00785189" w14:paraId="3FEE3E9C" w14:textId="77777777">
        <w:trPr>
          <w:trHeight w:val="2166"/>
        </w:trPr>
        <w:tc>
          <w:tcPr>
            <w:tcW w:w="4823" w:type="dxa"/>
          </w:tcPr>
          <w:p w14:paraId="2ECF03BC" w14:textId="77777777" w:rsidR="00785189" w:rsidRDefault="009E0FDB">
            <w:pPr>
              <w:pStyle w:val="TableParagraph"/>
              <w:spacing w:before="116"/>
              <w:ind w:right="367"/>
              <w:rPr>
                <w:sz w:val="24"/>
              </w:rPr>
            </w:pPr>
            <w:r>
              <w:rPr>
                <w:sz w:val="24"/>
              </w:rPr>
              <w:t>- Spaateenused (CPC 97029) (ainult erateenused ühiskondlikes, puhke- ja spordikeskustes, spordiklubides, võimlates, spaades,</w:t>
            </w:r>
            <w:r>
              <w:rPr>
                <w:spacing w:val="-15"/>
                <w:sz w:val="24"/>
              </w:rPr>
              <w:t xml:space="preserve"> </w:t>
            </w:r>
            <w:r>
              <w:rPr>
                <w:sz w:val="24"/>
              </w:rPr>
              <w:t>ujumisbasseinides,</w:t>
            </w:r>
            <w:r>
              <w:rPr>
                <w:spacing w:val="-15"/>
                <w:sz w:val="24"/>
              </w:rPr>
              <w:t xml:space="preserve"> </w:t>
            </w:r>
            <w:r>
              <w:rPr>
                <w:sz w:val="24"/>
              </w:rPr>
              <w:t xml:space="preserve">spordiväljakutel, piljardi- ja keeglisaalides, ratsaklubides või jalgrattaklubides) (välja arvatud paatide </w:t>
            </w:r>
            <w:r>
              <w:rPr>
                <w:spacing w:val="-2"/>
                <w:sz w:val="24"/>
              </w:rPr>
              <w:t>rentimine)</w:t>
            </w:r>
          </w:p>
        </w:tc>
        <w:tc>
          <w:tcPr>
            <w:tcW w:w="4818" w:type="dxa"/>
          </w:tcPr>
          <w:p w14:paraId="56CF0708"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F4D9F89"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1FFD114" w14:textId="77777777">
        <w:trPr>
          <w:trHeight w:val="2803"/>
        </w:trPr>
        <w:tc>
          <w:tcPr>
            <w:tcW w:w="4823" w:type="dxa"/>
          </w:tcPr>
          <w:p w14:paraId="31E4B978" w14:textId="77777777" w:rsidR="00785189" w:rsidRDefault="009E0FDB">
            <w:pPr>
              <w:pStyle w:val="TableParagraph"/>
              <w:spacing w:before="117"/>
              <w:rPr>
                <w:sz w:val="24"/>
              </w:rPr>
            </w:pPr>
            <w:r>
              <w:rPr>
                <w:sz w:val="24"/>
              </w:rPr>
              <w:t>- Toitlustusteenused, toitlustamine välitingimustes</w:t>
            </w:r>
            <w:r>
              <w:rPr>
                <w:spacing w:val="-11"/>
                <w:sz w:val="24"/>
              </w:rPr>
              <w:t xml:space="preserve"> </w:t>
            </w:r>
            <w:r>
              <w:rPr>
                <w:sz w:val="24"/>
              </w:rPr>
              <w:t>(CPC</w:t>
            </w:r>
            <w:r>
              <w:rPr>
                <w:spacing w:val="-11"/>
                <w:sz w:val="24"/>
              </w:rPr>
              <w:t xml:space="preserve"> </w:t>
            </w:r>
            <w:r>
              <w:rPr>
                <w:sz w:val="24"/>
              </w:rPr>
              <w:t>6423)</w:t>
            </w:r>
            <w:r>
              <w:rPr>
                <w:spacing w:val="-11"/>
                <w:sz w:val="24"/>
              </w:rPr>
              <w:t xml:space="preserve"> </w:t>
            </w:r>
            <w:r>
              <w:rPr>
                <w:sz w:val="24"/>
              </w:rPr>
              <w:t>(v.a</w:t>
            </w:r>
            <w:r>
              <w:rPr>
                <w:spacing w:val="-11"/>
                <w:sz w:val="24"/>
              </w:rPr>
              <w:t xml:space="preserve"> </w:t>
            </w:r>
            <w:r>
              <w:rPr>
                <w:sz w:val="24"/>
              </w:rPr>
              <w:t>teenuse</w:t>
            </w:r>
            <w:r>
              <w:rPr>
                <w:sz w:val="24"/>
              </w:rPr>
              <w:t>d õhusõidukites ja lennujaamades)</w:t>
            </w:r>
          </w:p>
        </w:tc>
        <w:tc>
          <w:tcPr>
            <w:tcW w:w="4818" w:type="dxa"/>
          </w:tcPr>
          <w:p w14:paraId="2EABFF6B" w14:textId="77777777" w:rsidR="00785189" w:rsidRDefault="009E0FDB">
            <w:pPr>
              <w:pStyle w:val="TableParagraph"/>
              <w:numPr>
                <w:ilvl w:val="0"/>
                <w:numId w:val="41"/>
              </w:numPr>
              <w:tabs>
                <w:tab w:val="left" w:pos="366"/>
              </w:tabs>
              <w:spacing w:before="111"/>
              <w:ind w:left="366" w:hanging="259"/>
              <w:rPr>
                <w:b/>
                <w:position w:val="8"/>
                <w:sz w:val="16"/>
              </w:rPr>
            </w:pPr>
            <w:r>
              <w:rPr>
                <w:spacing w:val="-2"/>
                <w:sz w:val="24"/>
              </w:rPr>
              <w:t>Piiranguteta</w:t>
            </w:r>
            <w:r>
              <w:rPr>
                <w:b/>
                <w:spacing w:val="-2"/>
                <w:position w:val="8"/>
                <w:sz w:val="16"/>
              </w:rPr>
              <w:t>*</w:t>
            </w:r>
          </w:p>
          <w:p w14:paraId="17728902" w14:textId="77777777" w:rsidR="00785189" w:rsidRDefault="009E0FDB">
            <w:pPr>
              <w:pStyle w:val="TableParagraph"/>
              <w:numPr>
                <w:ilvl w:val="0"/>
                <w:numId w:val="41"/>
              </w:numPr>
              <w:tabs>
                <w:tab w:val="left" w:pos="366"/>
              </w:tabs>
              <w:ind w:left="366" w:hanging="259"/>
              <w:rPr>
                <w:sz w:val="24"/>
              </w:rPr>
            </w:pPr>
            <w:r>
              <w:rPr>
                <w:spacing w:val="-2"/>
                <w:sz w:val="24"/>
              </w:rPr>
              <w:t>Puuduvad</w:t>
            </w:r>
          </w:p>
          <w:p w14:paraId="1FFEE31A" w14:textId="77777777" w:rsidR="00785189" w:rsidRDefault="009E0FDB">
            <w:pPr>
              <w:pStyle w:val="TableParagraph"/>
              <w:numPr>
                <w:ilvl w:val="0"/>
                <w:numId w:val="41"/>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105B19F7" w14:textId="77777777" w:rsidR="00785189" w:rsidRDefault="009E0FDB">
            <w:pPr>
              <w:pStyle w:val="TableParagraph"/>
              <w:numPr>
                <w:ilvl w:val="0"/>
                <w:numId w:val="41"/>
              </w:numPr>
              <w:tabs>
                <w:tab w:val="left" w:pos="366"/>
              </w:tabs>
              <w:ind w:left="107" w:right="528"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bl>
    <w:p w14:paraId="1E04B686"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35DAE662"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041FEAFE" w14:textId="77777777">
        <w:trPr>
          <w:trHeight w:val="511"/>
        </w:trPr>
        <w:tc>
          <w:tcPr>
            <w:tcW w:w="4823" w:type="dxa"/>
          </w:tcPr>
          <w:p w14:paraId="29C4FDD1"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054A07F5"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47F3DBA2" w14:textId="77777777">
        <w:trPr>
          <w:trHeight w:val="2803"/>
        </w:trPr>
        <w:tc>
          <w:tcPr>
            <w:tcW w:w="4823" w:type="dxa"/>
          </w:tcPr>
          <w:p w14:paraId="5786D376" w14:textId="77777777" w:rsidR="00785189" w:rsidRDefault="009E0FDB">
            <w:pPr>
              <w:pStyle w:val="TableParagraph"/>
              <w:spacing w:before="116"/>
              <w:rPr>
                <w:sz w:val="24"/>
              </w:rPr>
            </w:pPr>
            <w:r>
              <w:rPr>
                <w:sz w:val="24"/>
              </w:rPr>
              <w:t>-</w:t>
            </w:r>
            <w:r>
              <w:rPr>
                <w:spacing w:val="-11"/>
                <w:sz w:val="24"/>
              </w:rPr>
              <w:t xml:space="preserve"> </w:t>
            </w:r>
            <w:r>
              <w:rPr>
                <w:sz w:val="24"/>
              </w:rPr>
              <w:t>Baariteenused</w:t>
            </w:r>
            <w:r>
              <w:rPr>
                <w:spacing w:val="-10"/>
                <w:sz w:val="24"/>
              </w:rPr>
              <w:t xml:space="preserve"> </w:t>
            </w:r>
            <w:r>
              <w:rPr>
                <w:sz w:val="24"/>
              </w:rPr>
              <w:t>koos</w:t>
            </w:r>
            <w:r>
              <w:rPr>
                <w:spacing w:val="-10"/>
                <w:sz w:val="24"/>
              </w:rPr>
              <w:t xml:space="preserve"> </w:t>
            </w:r>
            <w:r>
              <w:rPr>
                <w:sz w:val="24"/>
              </w:rPr>
              <w:t>meelelahutusega</w:t>
            </w:r>
            <w:r>
              <w:rPr>
                <w:spacing w:val="-10"/>
                <w:sz w:val="24"/>
              </w:rPr>
              <w:t xml:space="preserve"> </w:t>
            </w:r>
            <w:r>
              <w:rPr>
                <w:sz w:val="24"/>
              </w:rPr>
              <w:t>(ainult hotellid ja muud majutuskohad)</w:t>
            </w:r>
          </w:p>
        </w:tc>
        <w:tc>
          <w:tcPr>
            <w:tcW w:w="4818" w:type="dxa"/>
          </w:tcPr>
          <w:p w14:paraId="6A6B30C1" w14:textId="77777777" w:rsidR="00785189" w:rsidRDefault="009E0FDB">
            <w:pPr>
              <w:pStyle w:val="TableParagraph"/>
              <w:numPr>
                <w:ilvl w:val="0"/>
                <w:numId w:val="40"/>
              </w:numPr>
              <w:tabs>
                <w:tab w:val="left" w:pos="366"/>
              </w:tabs>
              <w:spacing w:before="111"/>
              <w:ind w:left="366" w:hanging="259"/>
              <w:rPr>
                <w:b/>
                <w:position w:val="8"/>
                <w:sz w:val="16"/>
              </w:rPr>
            </w:pPr>
            <w:r>
              <w:rPr>
                <w:spacing w:val="-2"/>
                <w:sz w:val="24"/>
              </w:rPr>
              <w:t>Piiranguteta</w:t>
            </w:r>
            <w:r>
              <w:rPr>
                <w:b/>
                <w:spacing w:val="-2"/>
                <w:position w:val="8"/>
                <w:sz w:val="16"/>
              </w:rPr>
              <w:t>*</w:t>
            </w:r>
          </w:p>
          <w:p w14:paraId="2D3A429E" w14:textId="77777777" w:rsidR="00785189" w:rsidRDefault="009E0FDB">
            <w:pPr>
              <w:pStyle w:val="TableParagraph"/>
              <w:numPr>
                <w:ilvl w:val="0"/>
                <w:numId w:val="40"/>
              </w:numPr>
              <w:tabs>
                <w:tab w:val="left" w:pos="366"/>
              </w:tabs>
              <w:ind w:left="366" w:hanging="259"/>
              <w:rPr>
                <w:sz w:val="24"/>
              </w:rPr>
            </w:pPr>
            <w:r>
              <w:rPr>
                <w:spacing w:val="-2"/>
                <w:sz w:val="24"/>
              </w:rPr>
              <w:t>Puuduvad</w:t>
            </w:r>
          </w:p>
          <w:p w14:paraId="2F1A6D75" w14:textId="77777777" w:rsidR="00785189" w:rsidRDefault="009E0FDB">
            <w:pPr>
              <w:pStyle w:val="TableParagraph"/>
              <w:numPr>
                <w:ilvl w:val="0"/>
                <w:numId w:val="40"/>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23E5F4FA" w14:textId="77777777" w:rsidR="00785189" w:rsidRDefault="009E0FDB">
            <w:pPr>
              <w:pStyle w:val="TableParagraph"/>
              <w:numPr>
                <w:ilvl w:val="0"/>
                <w:numId w:val="40"/>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F75D95E" w14:textId="77777777">
        <w:trPr>
          <w:trHeight w:val="2800"/>
        </w:trPr>
        <w:tc>
          <w:tcPr>
            <w:tcW w:w="4823" w:type="dxa"/>
          </w:tcPr>
          <w:p w14:paraId="713DB442" w14:textId="77777777" w:rsidR="00785189" w:rsidRDefault="009E0FDB">
            <w:pPr>
              <w:pStyle w:val="TableParagraph"/>
              <w:spacing w:before="116"/>
              <w:ind w:right="334"/>
              <w:rPr>
                <w:sz w:val="24"/>
              </w:rPr>
            </w:pPr>
            <w:r>
              <w:rPr>
                <w:sz w:val="24"/>
              </w:rPr>
              <w:t>-</w:t>
            </w:r>
            <w:r>
              <w:rPr>
                <w:spacing w:val="-11"/>
                <w:sz w:val="24"/>
              </w:rPr>
              <w:t xml:space="preserve"> </w:t>
            </w:r>
            <w:r>
              <w:rPr>
                <w:sz w:val="24"/>
              </w:rPr>
              <w:t>Jookide</w:t>
            </w:r>
            <w:r>
              <w:rPr>
                <w:spacing w:val="-11"/>
                <w:sz w:val="24"/>
              </w:rPr>
              <w:t xml:space="preserve"> </w:t>
            </w:r>
            <w:r>
              <w:rPr>
                <w:sz w:val="24"/>
              </w:rPr>
              <w:t>serveerimine</w:t>
            </w:r>
            <w:r>
              <w:rPr>
                <w:spacing w:val="-11"/>
                <w:sz w:val="24"/>
              </w:rPr>
              <w:t xml:space="preserve"> </w:t>
            </w:r>
            <w:r>
              <w:rPr>
                <w:sz w:val="24"/>
              </w:rPr>
              <w:t>ilma</w:t>
            </w:r>
            <w:r>
              <w:rPr>
                <w:spacing w:val="-11"/>
                <w:sz w:val="24"/>
              </w:rPr>
              <w:t xml:space="preserve"> </w:t>
            </w:r>
            <w:r>
              <w:rPr>
                <w:sz w:val="24"/>
              </w:rPr>
              <w:t xml:space="preserve">meelelahutuseta (CPC 6431) (v.a hotellides, muudes majutuskohtades ja muudes </w:t>
            </w:r>
            <w:r>
              <w:rPr>
                <w:spacing w:val="-2"/>
                <w:sz w:val="24"/>
              </w:rPr>
              <w:t>transpordivahendites)</w:t>
            </w:r>
          </w:p>
        </w:tc>
        <w:tc>
          <w:tcPr>
            <w:tcW w:w="4818" w:type="dxa"/>
          </w:tcPr>
          <w:p w14:paraId="67394315" w14:textId="77777777" w:rsidR="00785189" w:rsidRDefault="009E0FDB">
            <w:pPr>
              <w:pStyle w:val="TableParagraph"/>
              <w:numPr>
                <w:ilvl w:val="0"/>
                <w:numId w:val="39"/>
              </w:numPr>
              <w:tabs>
                <w:tab w:val="left" w:pos="366"/>
              </w:tabs>
              <w:spacing w:before="111"/>
              <w:ind w:left="366" w:hanging="259"/>
              <w:rPr>
                <w:b/>
                <w:position w:val="8"/>
                <w:sz w:val="16"/>
              </w:rPr>
            </w:pPr>
            <w:r>
              <w:rPr>
                <w:spacing w:val="-2"/>
                <w:sz w:val="24"/>
              </w:rPr>
              <w:t>Piiranguteta</w:t>
            </w:r>
            <w:r>
              <w:rPr>
                <w:b/>
                <w:spacing w:val="-2"/>
                <w:position w:val="8"/>
                <w:sz w:val="16"/>
              </w:rPr>
              <w:t>*</w:t>
            </w:r>
          </w:p>
          <w:p w14:paraId="1ACF6741" w14:textId="77777777" w:rsidR="00785189" w:rsidRDefault="009E0FDB">
            <w:pPr>
              <w:pStyle w:val="TableParagraph"/>
              <w:numPr>
                <w:ilvl w:val="0"/>
                <w:numId w:val="39"/>
              </w:numPr>
              <w:tabs>
                <w:tab w:val="left" w:pos="366"/>
              </w:tabs>
              <w:ind w:left="366" w:hanging="259"/>
              <w:rPr>
                <w:sz w:val="24"/>
              </w:rPr>
            </w:pPr>
            <w:r>
              <w:rPr>
                <w:spacing w:val="-2"/>
                <w:sz w:val="24"/>
              </w:rPr>
              <w:t>Puuduvad</w:t>
            </w:r>
          </w:p>
          <w:p w14:paraId="21B8EE4C" w14:textId="77777777" w:rsidR="00785189" w:rsidRDefault="009E0FDB">
            <w:pPr>
              <w:pStyle w:val="TableParagraph"/>
              <w:numPr>
                <w:ilvl w:val="0"/>
                <w:numId w:val="39"/>
              </w:numPr>
              <w:tabs>
                <w:tab w:val="left" w:pos="366"/>
              </w:tabs>
              <w:ind w:left="107" w:right="314" w:firstLine="0"/>
              <w:rPr>
                <w:sz w:val="24"/>
              </w:rPr>
            </w:pPr>
            <w:r>
              <w:rPr>
                <w:sz w:val="24"/>
              </w:rPr>
              <w:t>Puuduvad,</w:t>
            </w:r>
            <w:r>
              <w:rPr>
                <w:spacing w:val="-7"/>
                <w:sz w:val="24"/>
              </w:rPr>
              <w:t xml:space="preserve"> </w:t>
            </w:r>
            <w:r>
              <w:rPr>
                <w:sz w:val="24"/>
              </w:rPr>
              <w:t>v.a</w:t>
            </w:r>
            <w:r>
              <w:rPr>
                <w:spacing w:val="-9"/>
                <w:sz w:val="24"/>
              </w:rPr>
              <w:t xml:space="preserve"> </w:t>
            </w:r>
            <w:r>
              <w:rPr>
                <w:sz w:val="24"/>
              </w:rPr>
              <w:t>nõue</w:t>
            </w:r>
            <w:r>
              <w:rPr>
                <w:spacing w:val="-8"/>
                <w:sz w:val="24"/>
              </w:rPr>
              <w:t xml:space="preserve"> </w:t>
            </w:r>
            <w:r>
              <w:rPr>
                <w:sz w:val="24"/>
              </w:rPr>
              <w:t>omada</w:t>
            </w:r>
            <w:r>
              <w:rPr>
                <w:spacing w:val="-9"/>
                <w:sz w:val="24"/>
              </w:rPr>
              <w:t xml:space="preserve"> </w:t>
            </w:r>
            <w:r>
              <w:rPr>
                <w:sz w:val="24"/>
              </w:rPr>
              <w:t>riikliku</w:t>
            </w:r>
            <w:r>
              <w:rPr>
                <w:spacing w:val="-7"/>
                <w:sz w:val="24"/>
              </w:rPr>
              <w:t xml:space="preserve"> </w:t>
            </w:r>
            <w:r>
              <w:rPr>
                <w:sz w:val="24"/>
              </w:rPr>
              <w:t>asutuse või piirkondliku või kohaliku omavalitsuse luba kõnealuseks tegevuseks</w:t>
            </w:r>
          </w:p>
          <w:p w14:paraId="4E9AB09A" w14:textId="77777777" w:rsidR="00785189" w:rsidRDefault="009E0FDB">
            <w:pPr>
              <w:pStyle w:val="TableParagraph"/>
              <w:numPr>
                <w:ilvl w:val="0"/>
                <w:numId w:val="39"/>
              </w:numPr>
              <w:tabs>
                <w:tab w:val="left" w:pos="366"/>
              </w:tabs>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A589C07" w14:textId="77777777">
        <w:trPr>
          <w:trHeight w:val="1063"/>
        </w:trPr>
        <w:tc>
          <w:tcPr>
            <w:tcW w:w="4823" w:type="dxa"/>
          </w:tcPr>
          <w:p w14:paraId="0720A153" w14:textId="77777777" w:rsidR="00785189" w:rsidRDefault="009E0FDB">
            <w:pPr>
              <w:pStyle w:val="TableParagraph"/>
              <w:spacing w:before="117"/>
              <w:rPr>
                <w:sz w:val="24"/>
              </w:rPr>
            </w:pPr>
            <w:r>
              <w:rPr>
                <w:sz w:val="24"/>
              </w:rPr>
              <w:t>10.</w:t>
            </w:r>
            <w:r>
              <w:rPr>
                <w:spacing w:val="-13"/>
                <w:sz w:val="24"/>
              </w:rPr>
              <w:t xml:space="preserve"> </w:t>
            </w:r>
            <w:r>
              <w:rPr>
                <w:sz w:val="24"/>
              </w:rPr>
              <w:t>MEELELAHUTUS-,</w:t>
            </w:r>
            <w:r>
              <w:rPr>
                <w:spacing w:val="-12"/>
                <w:sz w:val="24"/>
              </w:rPr>
              <w:t xml:space="preserve"> </w:t>
            </w:r>
            <w:r>
              <w:rPr>
                <w:sz w:val="24"/>
              </w:rPr>
              <w:t>KULTUURI-</w:t>
            </w:r>
            <w:r>
              <w:rPr>
                <w:spacing w:val="-14"/>
                <w:sz w:val="24"/>
              </w:rPr>
              <w:t xml:space="preserve"> </w:t>
            </w:r>
            <w:r>
              <w:rPr>
                <w:sz w:val="24"/>
              </w:rPr>
              <w:t>JA SPORDITEENUSED (v.a</w:t>
            </w:r>
          </w:p>
          <w:p w14:paraId="09D9AD25" w14:textId="77777777" w:rsidR="00785189" w:rsidRDefault="009E0FDB">
            <w:pPr>
              <w:pStyle w:val="TableParagraph"/>
              <w:spacing w:before="0"/>
              <w:rPr>
                <w:sz w:val="24"/>
              </w:rPr>
            </w:pPr>
            <w:r>
              <w:rPr>
                <w:spacing w:val="-2"/>
                <w:sz w:val="24"/>
              </w:rPr>
              <w:t>audiovisuaalteenused)</w:t>
            </w:r>
          </w:p>
        </w:tc>
        <w:tc>
          <w:tcPr>
            <w:tcW w:w="4818" w:type="dxa"/>
          </w:tcPr>
          <w:p w14:paraId="7ED41C8F" w14:textId="77777777" w:rsidR="00785189" w:rsidRDefault="00785189">
            <w:pPr>
              <w:pStyle w:val="TableParagraph"/>
              <w:spacing w:before="0"/>
              <w:ind w:left="0"/>
            </w:pPr>
          </w:p>
        </w:tc>
      </w:tr>
      <w:tr w:rsidR="00785189" w14:paraId="7EC4E1C2" w14:textId="77777777">
        <w:trPr>
          <w:trHeight w:val="1449"/>
        </w:trPr>
        <w:tc>
          <w:tcPr>
            <w:tcW w:w="4823" w:type="dxa"/>
          </w:tcPr>
          <w:p w14:paraId="2466789C" w14:textId="77777777" w:rsidR="00785189" w:rsidRDefault="009E0FDB">
            <w:pPr>
              <w:pStyle w:val="TableParagraph"/>
              <w:spacing w:before="107"/>
              <w:ind w:right="408"/>
              <w:rPr>
                <w:sz w:val="24"/>
              </w:rPr>
            </w:pPr>
            <w:r>
              <w:rPr>
                <w:sz w:val="24"/>
              </w:rPr>
              <w:t>10.A.</w:t>
            </w:r>
            <w:r>
              <w:rPr>
                <w:spacing w:val="-9"/>
                <w:sz w:val="24"/>
              </w:rPr>
              <w:t xml:space="preserve"> </w:t>
            </w:r>
            <w:r>
              <w:rPr>
                <w:sz w:val="24"/>
              </w:rPr>
              <w:t>Meelelahutusteenused</w:t>
            </w:r>
            <w:r>
              <w:rPr>
                <w:spacing w:val="-9"/>
                <w:sz w:val="24"/>
              </w:rPr>
              <w:t xml:space="preserve"> </w:t>
            </w:r>
            <w:r>
              <w:rPr>
                <w:sz w:val="24"/>
              </w:rPr>
              <w:t>(CPC</w:t>
            </w:r>
            <w:r>
              <w:rPr>
                <w:spacing w:val="-8"/>
                <w:sz w:val="24"/>
              </w:rPr>
              <w:t xml:space="preserve"> </w:t>
            </w:r>
            <w:r>
              <w:rPr>
                <w:sz w:val="24"/>
              </w:rPr>
              <w:t>9619)</w:t>
            </w:r>
            <w:r>
              <w:rPr>
                <w:spacing w:val="-10"/>
                <w:sz w:val="24"/>
              </w:rPr>
              <w:t xml:space="preserve"> </w:t>
            </w:r>
            <w:r>
              <w:rPr>
                <w:sz w:val="24"/>
              </w:rPr>
              <w:t>(sh teatri-, ansambli- ja tsirkuseteenused)</w:t>
            </w:r>
          </w:p>
        </w:tc>
        <w:tc>
          <w:tcPr>
            <w:tcW w:w="4818" w:type="dxa"/>
          </w:tcPr>
          <w:p w14:paraId="0A2DB7C4" w14:textId="77777777" w:rsidR="00785189" w:rsidRDefault="009E0FDB">
            <w:pPr>
              <w:pStyle w:val="TableParagraph"/>
              <w:spacing w:before="107"/>
              <w:jc w:val="both"/>
              <w:rPr>
                <w:sz w:val="24"/>
              </w:rPr>
            </w:pPr>
            <w:r>
              <w:rPr>
                <w:sz w:val="24"/>
              </w:rPr>
              <w:t>1), 2)</w:t>
            </w:r>
            <w:r>
              <w:rPr>
                <w:spacing w:val="-2"/>
                <w:sz w:val="24"/>
              </w:rPr>
              <w:t xml:space="preserve"> </w:t>
            </w:r>
            <w:r>
              <w:rPr>
                <w:sz w:val="24"/>
              </w:rPr>
              <w:t>ja 3)</w:t>
            </w:r>
            <w:r>
              <w:rPr>
                <w:spacing w:val="-2"/>
                <w:sz w:val="24"/>
              </w:rPr>
              <w:t xml:space="preserve"> Puuduvad</w:t>
            </w:r>
          </w:p>
          <w:p w14:paraId="16EF8B6F"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0"/>
                <w:sz w:val="24"/>
              </w:rPr>
              <w:t xml:space="preserve"> </w:t>
            </w:r>
            <w:r>
              <w:rPr>
                <w:sz w:val="24"/>
              </w:rPr>
              <w:t>ärilisel</w:t>
            </w:r>
            <w:r>
              <w:rPr>
                <w:spacing w:val="-11"/>
                <w:sz w:val="24"/>
              </w:rPr>
              <w:t xml:space="preserve"> </w:t>
            </w:r>
            <w:r>
              <w:rPr>
                <w:sz w:val="24"/>
              </w:rPr>
              <w:t>eesmärgil“ osutatud juhtudel</w:t>
            </w:r>
          </w:p>
        </w:tc>
      </w:tr>
    </w:tbl>
    <w:p w14:paraId="6215D7C5"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7B0389FD"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669EC98C" w14:textId="77777777">
        <w:trPr>
          <w:trHeight w:val="511"/>
        </w:trPr>
        <w:tc>
          <w:tcPr>
            <w:tcW w:w="4823" w:type="dxa"/>
          </w:tcPr>
          <w:p w14:paraId="51D19E8D"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71BC79EF"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7426B5E6" w14:textId="77777777">
        <w:trPr>
          <w:trHeight w:val="1458"/>
        </w:trPr>
        <w:tc>
          <w:tcPr>
            <w:tcW w:w="4823" w:type="dxa"/>
          </w:tcPr>
          <w:p w14:paraId="74A6E649" w14:textId="77777777" w:rsidR="00785189" w:rsidRDefault="009E0FDB">
            <w:pPr>
              <w:pStyle w:val="TableParagraph"/>
              <w:spacing w:before="116"/>
              <w:rPr>
                <w:sz w:val="24"/>
              </w:rPr>
            </w:pPr>
            <w:r>
              <w:rPr>
                <w:sz w:val="24"/>
              </w:rPr>
              <w:t>10.B.</w:t>
            </w:r>
            <w:r>
              <w:rPr>
                <w:spacing w:val="-2"/>
                <w:sz w:val="24"/>
              </w:rPr>
              <w:t xml:space="preserve"> </w:t>
            </w:r>
            <w:r>
              <w:rPr>
                <w:sz w:val="24"/>
              </w:rPr>
              <w:t>Uudistevahendusteenused</w:t>
            </w:r>
            <w:r>
              <w:rPr>
                <w:spacing w:val="-1"/>
                <w:sz w:val="24"/>
              </w:rPr>
              <w:t xml:space="preserve"> </w:t>
            </w:r>
            <w:r>
              <w:rPr>
                <w:sz w:val="24"/>
              </w:rPr>
              <w:t>(CPC</w:t>
            </w:r>
            <w:r>
              <w:rPr>
                <w:spacing w:val="-1"/>
                <w:sz w:val="24"/>
              </w:rPr>
              <w:t xml:space="preserve"> </w:t>
            </w:r>
            <w:r>
              <w:rPr>
                <w:spacing w:val="-4"/>
                <w:sz w:val="24"/>
              </w:rPr>
              <w:t>962)</w:t>
            </w:r>
          </w:p>
        </w:tc>
        <w:tc>
          <w:tcPr>
            <w:tcW w:w="4818" w:type="dxa"/>
          </w:tcPr>
          <w:p w14:paraId="41DD63F9"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65511F32"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EAAB0E0" w14:textId="77777777">
        <w:trPr>
          <w:trHeight w:val="1457"/>
        </w:trPr>
        <w:tc>
          <w:tcPr>
            <w:tcW w:w="4823" w:type="dxa"/>
          </w:tcPr>
          <w:p w14:paraId="0C1D389C" w14:textId="77777777" w:rsidR="00785189" w:rsidRDefault="009E0FDB">
            <w:pPr>
              <w:pStyle w:val="TableParagraph"/>
              <w:spacing w:before="116"/>
              <w:rPr>
                <w:sz w:val="24"/>
              </w:rPr>
            </w:pPr>
            <w:r>
              <w:rPr>
                <w:sz w:val="24"/>
              </w:rPr>
              <w:t>10.C.</w:t>
            </w:r>
            <w:r>
              <w:rPr>
                <w:spacing w:val="-9"/>
                <w:sz w:val="24"/>
              </w:rPr>
              <w:t xml:space="preserve"> </w:t>
            </w:r>
            <w:r>
              <w:rPr>
                <w:sz w:val="24"/>
              </w:rPr>
              <w:t>Raamatukogu-,</w:t>
            </w:r>
            <w:r>
              <w:rPr>
                <w:spacing w:val="-9"/>
                <w:sz w:val="24"/>
              </w:rPr>
              <w:t xml:space="preserve"> </w:t>
            </w:r>
            <w:r>
              <w:rPr>
                <w:sz w:val="24"/>
              </w:rPr>
              <w:t>arhiivi-,</w:t>
            </w:r>
            <w:r>
              <w:rPr>
                <w:spacing w:val="-9"/>
                <w:sz w:val="24"/>
              </w:rPr>
              <w:t xml:space="preserve"> </w:t>
            </w:r>
            <w:r>
              <w:rPr>
                <w:sz w:val="24"/>
              </w:rPr>
              <w:t>muuseumi-</w:t>
            </w:r>
            <w:r>
              <w:rPr>
                <w:spacing w:val="-10"/>
                <w:sz w:val="24"/>
              </w:rPr>
              <w:t xml:space="preserve"> </w:t>
            </w:r>
            <w:r>
              <w:rPr>
                <w:sz w:val="24"/>
              </w:rPr>
              <w:t>ja muud kultuuriteenused (CPC 963)</w:t>
            </w:r>
          </w:p>
        </w:tc>
        <w:tc>
          <w:tcPr>
            <w:tcW w:w="4818" w:type="dxa"/>
          </w:tcPr>
          <w:p w14:paraId="58117C7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1E16349"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FD1F5C9" w14:textId="77777777">
        <w:trPr>
          <w:trHeight w:val="786"/>
        </w:trPr>
        <w:tc>
          <w:tcPr>
            <w:tcW w:w="4823" w:type="dxa"/>
          </w:tcPr>
          <w:p w14:paraId="6550548B" w14:textId="77777777" w:rsidR="00785189" w:rsidRDefault="009E0FDB">
            <w:pPr>
              <w:pStyle w:val="TableParagraph"/>
              <w:spacing w:before="116"/>
              <w:ind w:right="470"/>
              <w:rPr>
                <w:sz w:val="24"/>
              </w:rPr>
            </w:pPr>
            <w:r>
              <w:rPr>
                <w:sz w:val="24"/>
              </w:rPr>
              <w:t>10.D.</w:t>
            </w:r>
            <w:r>
              <w:rPr>
                <w:spacing w:val="-8"/>
                <w:sz w:val="24"/>
              </w:rPr>
              <w:t xml:space="preserve"> </w:t>
            </w:r>
            <w:r>
              <w:rPr>
                <w:sz w:val="24"/>
              </w:rPr>
              <w:t>Spordi-</w:t>
            </w:r>
            <w:r>
              <w:rPr>
                <w:spacing w:val="-9"/>
                <w:sz w:val="24"/>
              </w:rPr>
              <w:t xml:space="preserve"> </w:t>
            </w:r>
            <w:r>
              <w:rPr>
                <w:sz w:val="24"/>
              </w:rPr>
              <w:t>ja</w:t>
            </w:r>
            <w:r>
              <w:rPr>
                <w:spacing w:val="-8"/>
                <w:sz w:val="24"/>
              </w:rPr>
              <w:t xml:space="preserve"> </w:t>
            </w:r>
            <w:r>
              <w:rPr>
                <w:sz w:val="24"/>
              </w:rPr>
              <w:t>muud</w:t>
            </w:r>
            <w:r>
              <w:rPr>
                <w:spacing w:val="-8"/>
                <w:sz w:val="24"/>
              </w:rPr>
              <w:t xml:space="preserve"> </w:t>
            </w:r>
            <w:r>
              <w:rPr>
                <w:sz w:val="24"/>
              </w:rPr>
              <w:t>puhketeenused</w:t>
            </w:r>
            <w:r>
              <w:rPr>
                <w:spacing w:val="-7"/>
                <w:sz w:val="24"/>
              </w:rPr>
              <w:t xml:space="preserve"> </w:t>
            </w:r>
            <w:r>
              <w:rPr>
                <w:sz w:val="24"/>
              </w:rPr>
              <w:t xml:space="preserve">(CPC </w:t>
            </w:r>
            <w:r>
              <w:rPr>
                <w:spacing w:val="-4"/>
                <w:sz w:val="24"/>
              </w:rPr>
              <w:t>964)</w:t>
            </w:r>
          </w:p>
        </w:tc>
        <w:tc>
          <w:tcPr>
            <w:tcW w:w="4818" w:type="dxa"/>
          </w:tcPr>
          <w:p w14:paraId="55C84A29" w14:textId="77777777" w:rsidR="00785189" w:rsidRDefault="00785189">
            <w:pPr>
              <w:pStyle w:val="TableParagraph"/>
              <w:spacing w:before="0"/>
              <w:ind w:left="0"/>
            </w:pPr>
          </w:p>
        </w:tc>
      </w:tr>
      <w:tr w:rsidR="00785189" w14:paraId="4B06D40A" w14:textId="77777777">
        <w:trPr>
          <w:trHeight w:val="1854"/>
        </w:trPr>
        <w:tc>
          <w:tcPr>
            <w:tcW w:w="4823" w:type="dxa"/>
          </w:tcPr>
          <w:p w14:paraId="34CF19A1" w14:textId="77777777" w:rsidR="00785189" w:rsidRDefault="009E0FDB">
            <w:pPr>
              <w:pStyle w:val="TableParagraph"/>
              <w:spacing w:before="116" w:line="343" w:lineRule="auto"/>
              <w:ind w:right="916"/>
              <w:rPr>
                <w:sz w:val="24"/>
              </w:rPr>
            </w:pPr>
            <w:r>
              <w:rPr>
                <w:sz w:val="24"/>
              </w:rPr>
              <w:t>-</w:t>
            </w:r>
            <w:r>
              <w:rPr>
                <w:spacing w:val="-14"/>
                <w:sz w:val="24"/>
              </w:rPr>
              <w:t xml:space="preserve"> </w:t>
            </w:r>
            <w:r>
              <w:rPr>
                <w:sz w:val="24"/>
              </w:rPr>
              <w:t>Spordiürituste</w:t>
            </w:r>
            <w:r>
              <w:rPr>
                <w:spacing w:val="-13"/>
                <w:sz w:val="24"/>
              </w:rPr>
              <w:t xml:space="preserve"> </w:t>
            </w:r>
            <w:r>
              <w:rPr>
                <w:sz w:val="24"/>
              </w:rPr>
              <w:t>korraldamise</w:t>
            </w:r>
            <w:r>
              <w:rPr>
                <w:spacing w:val="-14"/>
                <w:sz w:val="24"/>
              </w:rPr>
              <w:t xml:space="preserve"> </w:t>
            </w:r>
            <w:r>
              <w:rPr>
                <w:sz w:val="24"/>
              </w:rPr>
              <w:t>teenused (CPC 96412)</w:t>
            </w:r>
          </w:p>
        </w:tc>
        <w:tc>
          <w:tcPr>
            <w:tcW w:w="4818" w:type="dxa"/>
          </w:tcPr>
          <w:p w14:paraId="081707D7" w14:textId="77777777" w:rsidR="00785189" w:rsidRDefault="009E0FDB">
            <w:pPr>
              <w:pStyle w:val="TableParagraph"/>
              <w:numPr>
                <w:ilvl w:val="0"/>
                <w:numId w:val="38"/>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7694681E" w14:textId="77777777" w:rsidR="00785189" w:rsidRDefault="009E0FDB">
            <w:pPr>
              <w:pStyle w:val="TableParagraph"/>
              <w:numPr>
                <w:ilvl w:val="0"/>
                <w:numId w:val="38"/>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366B3CC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DCAC760" w14:textId="77777777">
        <w:trPr>
          <w:trHeight w:val="1852"/>
        </w:trPr>
        <w:tc>
          <w:tcPr>
            <w:tcW w:w="4823" w:type="dxa"/>
          </w:tcPr>
          <w:p w14:paraId="60015D3F" w14:textId="77777777" w:rsidR="00785189" w:rsidRDefault="009E0FDB">
            <w:pPr>
              <w:pStyle w:val="TableParagraph"/>
              <w:spacing w:before="117" w:line="343" w:lineRule="auto"/>
              <w:ind w:right="762"/>
              <w:rPr>
                <w:sz w:val="24"/>
              </w:rPr>
            </w:pPr>
            <w:r>
              <w:rPr>
                <w:sz w:val="24"/>
              </w:rPr>
              <w:t>-</w:t>
            </w:r>
            <w:r>
              <w:rPr>
                <w:spacing w:val="-14"/>
                <w:sz w:val="24"/>
              </w:rPr>
              <w:t xml:space="preserve"> </w:t>
            </w:r>
            <w:r>
              <w:rPr>
                <w:sz w:val="24"/>
              </w:rPr>
              <w:t>Spordirajatiste</w:t>
            </w:r>
            <w:r>
              <w:rPr>
                <w:spacing w:val="-14"/>
                <w:sz w:val="24"/>
              </w:rPr>
              <w:t xml:space="preserve"> </w:t>
            </w:r>
            <w:r>
              <w:rPr>
                <w:sz w:val="24"/>
              </w:rPr>
              <w:t>haldamise</w:t>
            </w:r>
            <w:r>
              <w:rPr>
                <w:spacing w:val="-14"/>
                <w:sz w:val="24"/>
              </w:rPr>
              <w:t xml:space="preserve"> </w:t>
            </w:r>
            <w:r>
              <w:rPr>
                <w:sz w:val="24"/>
              </w:rPr>
              <w:t>teenused (CPC 96413)</w:t>
            </w:r>
          </w:p>
        </w:tc>
        <w:tc>
          <w:tcPr>
            <w:tcW w:w="4818" w:type="dxa"/>
          </w:tcPr>
          <w:p w14:paraId="2F631D05" w14:textId="77777777" w:rsidR="00785189" w:rsidRDefault="009E0FDB">
            <w:pPr>
              <w:pStyle w:val="TableParagraph"/>
              <w:numPr>
                <w:ilvl w:val="0"/>
                <w:numId w:val="37"/>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085D0836" w14:textId="77777777" w:rsidR="00785189" w:rsidRDefault="009E0FDB">
            <w:pPr>
              <w:pStyle w:val="TableParagraph"/>
              <w:numPr>
                <w:ilvl w:val="0"/>
                <w:numId w:val="37"/>
              </w:numPr>
              <w:tabs>
                <w:tab w:val="left" w:pos="366"/>
              </w:tabs>
              <w:ind w:left="366" w:hanging="259"/>
              <w:jc w:val="both"/>
              <w:rPr>
                <w:sz w:val="24"/>
              </w:rPr>
            </w:pPr>
            <w:r>
              <w:rPr>
                <w:sz w:val="24"/>
              </w:rPr>
              <w:t>ja</w:t>
            </w:r>
            <w:r>
              <w:rPr>
                <w:spacing w:val="-2"/>
                <w:sz w:val="24"/>
              </w:rPr>
              <w:t xml:space="preserve"> </w:t>
            </w:r>
            <w:r>
              <w:rPr>
                <w:sz w:val="24"/>
              </w:rPr>
              <w:t>3)</w:t>
            </w:r>
            <w:r>
              <w:rPr>
                <w:spacing w:val="-1"/>
                <w:sz w:val="24"/>
              </w:rPr>
              <w:t xml:space="preserve"> </w:t>
            </w:r>
            <w:r>
              <w:rPr>
                <w:spacing w:val="-2"/>
                <w:sz w:val="24"/>
              </w:rPr>
              <w:t>Puuduvad</w:t>
            </w:r>
          </w:p>
          <w:p w14:paraId="7410A65A"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22A7173" w14:textId="77777777">
        <w:trPr>
          <w:trHeight w:val="1855"/>
        </w:trPr>
        <w:tc>
          <w:tcPr>
            <w:tcW w:w="4823" w:type="dxa"/>
          </w:tcPr>
          <w:p w14:paraId="274F914F" w14:textId="77777777" w:rsidR="00785189" w:rsidRDefault="009E0FDB">
            <w:pPr>
              <w:pStyle w:val="TableParagraph"/>
              <w:spacing w:before="116"/>
              <w:rPr>
                <w:sz w:val="24"/>
              </w:rPr>
            </w:pPr>
            <w:r>
              <w:rPr>
                <w:sz w:val="24"/>
              </w:rPr>
              <w:t>-</w:t>
            </w:r>
            <w:r>
              <w:rPr>
                <w:spacing w:val="-1"/>
                <w:sz w:val="24"/>
              </w:rPr>
              <w:t xml:space="preserve"> </w:t>
            </w:r>
            <w:r>
              <w:rPr>
                <w:sz w:val="24"/>
              </w:rPr>
              <w:t xml:space="preserve">Muud </w:t>
            </w:r>
            <w:r>
              <w:rPr>
                <w:spacing w:val="-2"/>
                <w:sz w:val="24"/>
              </w:rPr>
              <w:t>sporditeenused</w:t>
            </w:r>
          </w:p>
          <w:p w14:paraId="3286389A" w14:textId="77777777" w:rsidR="00785189" w:rsidRDefault="009E0FDB">
            <w:pPr>
              <w:pStyle w:val="TableParagraph"/>
              <w:rPr>
                <w:sz w:val="24"/>
              </w:rPr>
            </w:pPr>
            <w:r>
              <w:rPr>
                <w:sz w:val="24"/>
              </w:rPr>
              <w:t>(CPC 96419) (ainult spordi- ja sportmängukoolide</w:t>
            </w:r>
            <w:r>
              <w:rPr>
                <w:spacing w:val="-15"/>
                <w:sz w:val="24"/>
              </w:rPr>
              <w:t xml:space="preserve"> </w:t>
            </w:r>
            <w:r>
              <w:rPr>
                <w:sz w:val="24"/>
              </w:rPr>
              <w:t>osutatavad</w:t>
            </w:r>
            <w:r>
              <w:rPr>
                <w:spacing w:val="-15"/>
                <w:sz w:val="24"/>
              </w:rPr>
              <w:t xml:space="preserve"> </w:t>
            </w:r>
            <w:r>
              <w:rPr>
                <w:sz w:val="24"/>
              </w:rPr>
              <w:t>teenused)</w:t>
            </w:r>
          </w:p>
        </w:tc>
        <w:tc>
          <w:tcPr>
            <w:tcW w:w="4818" w:type="dxa"/>
          </w:tcPr>
          <w:p w14:paraId="6236288F" w14:textId="77777777" w:rsidR="00785189" w:rsidRDefault="009E0FDB">
            <w:pPr>
              <w:pStyle w:val="TableParagraph"/>
              <w:numPr>
                <w:ilvl w:val="0"/>
                <w:numId w:val="36"/>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52BEF421" w14:textId="77777777" w:rsidR="00785189" w:rsidRDefault="009E0FDB">
            <w:pPr>
              <w:pStyle w:val="TableParagraph"/>
              <w:numPr>
                <w:ilvl w:val="0"/>
                <w:numId w:val="36"/>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02A86B5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014F0CE5"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50AE5594"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6FA52524" w14:textId="77777777">
        <w:trPr>
          <w:trHeight w:val="511"/>
        </w:trPr>
        <w:tc>
          <w:tcPr>
            <w:tcW w:w="4823" w:type="dxa"/>
          </w:tcPr>
          <w:p w14:paraId="4B15E4EF"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21FC85C9"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60A0E47F" w14:textId="77777777">
        <w:trPr>
          <w:trHeight w:val="1458"/>
        </w:trPr>
        <w:tc>
          <w:tcPr>
            <w:tcW w:w="4823" w:type="dxa"/>
          </w:tcPr>
          <w:p w14:paraId="2D8ECDF7" w14:textId="77777777" w:rsidR="00785189" w:rsidRDefault="009E0FDB">
            <w:pPr>
              <w:pStyle w:val="TableParagraph"/>
              <w:spacing w:before="116"/>
              <w:rPr>
                <w:sz w:val="24"/>
              </w:rPr>
            </w:pPr>
            <w:r>
              <w:rPr>
                <w:sz w:val="24"/>
              </w:rPr>
              <w:t>-</w:t>
            </w:r>
            <w:r>
              <w:rPr>
                <w:spacing w:val="-11"/>
                <w:sz w:val="24"/>
              </w:rPr>
              <w:t xml:space="preserve"> </w:t>
            </w:r>
            <w:r>
              <w:rPr>
                <w:sz w:val="24"/>
              </w:rPr>
              <w:t>Spordiürituste</w:t>
            </w:r>
            <w:r>
              <w:rPr>
                <w:spacing w:val="-10"/>
                <w:sz w:val="24"/>
              </w:rPr>
              <w:t xml:space="preserve"> </w:t>
            </w:r>
            <w:r>
              <w:rPr>
                <w:sz w:val="24"/>
              </w:rPr>
              <w:t>edendamise</w:t>
            </w:r>
            <w:r>
              <w:rPr>
                <w:spacing w:val="-10"/>
                <w:sz w:val="24"/>
              </w:rPr>
              <w:t xml:space="preserve"> </w:t>
            </w:r>
            <w:r>
              <w:rPr>
                <w:sz w:val="24"/>
              </w:rPr>
              <w:t>teenused</w:t>
            </w:r>
            <w:r>
              <w:rPr>
                <w:spacing w:val="-10"/>
                <w:sz w:val="24"/>
              </w:rPr>
              <w:t xml:space="preserve"> </w:t>
            </w:r>
            <w:r>
              <w:rPr>
                <w:sz w:val="24"/>
              </w:rPr>
              <w:t xml:space="preserve">(CPC </w:t>
            </w:r>
            <w:r>
              <w:rPr>
                <w:spacing w:val="-2"/>
                <w:sz w:val="24"/>
              </w:rPr>
              <w:t>96411)</w:t>
            </w:r>
          </w:p>
        </w:tc>
        <w:tc>
          <w:tcPr>
            <w:tcW w:w="4818" w:type="dxa"/>
          </w:tcPr>
          <w:p w14:paraId="5A80482F"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65E098C"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02492423" w14:textId="77777777">
        <w:trPr>
          <w:trHeight w:val="498"/>
        </w:trPr>
        <w:tc>
          <w:tcPr>
            <w:tcW w:w="4823" w:type="dxa"/>
          </w:tcPr>
          <w:p w14:paraId="176AD586" w14:textId="77777777" w:rsidR="00785189" w:rsidRDefault="009E0FDB">
            <w:pPr>
              <w:pStyle w:val="TableParagraph"/>
              <w:spacing w:before="107"/>
              <w:rPr>
                <w:sz w:val="24"/>
              </w:rPr>
            </w:pPr>
            <w:r>
              <w:rPr>
                <w:sz w:val="24"/>
              </w:rPr>
              <w:t>11.</w:t>
            </w:r>
            <w:r>
              <w:rPr>
                <w:spacing w:val="-2"/>
                <w:sz w:val="24"/>
              </w:rPr>
              <w:t xml:space="preserve"> TRANSPORDITEENUSED</w:t>
            </w:r>
          </w:p>
        </w:tc>
        <w:tc>
          <w:tcPr>
            <w:tcW w:w="4818" w:type="dxa"/>
          </w:tcPr>
          <w:p w14:paraId="788E330B" w14:textId="77777777" w:rsidR="00785189" w:rsidRDefault="00785189">
            <w:pPr>
              <w:pStyle w:val="TableParagraph"/>
              <w:spacing w:before="0"/>
              <w:ind w:left="0"/>
              <w:rPr>
                <w:sz w:val="24"/>
              </w:rPr>
            </w:pPr>
          </w:p>
        </w:tc>
      </w:tr>
      <w:tr w:rsidR="00785189" w14:paraId="7F6EF7D8" w14:textId="77777777">
        <w:trPr>
          <w:trHeight w:val="510"/>
        </w:trPr>
        <w:tc>
          <w:tcPr>
            <w:tcW w:w="4823" w:type="dxa"/>
          </w:tcPr>
          <w:p w14:paraId="4AFBFEFF" w14:textId="77777777" w:rsidR="00785189" w:rsidRDefault="009E0FDB">
            <w:pPr>
              <w:pStyle w:val="TableParagraph"/>
              <w:spacing w:before="116"/>
              <w:rPr>
                <w:sz w:val="24"/>
              </w:rPr>
            </w:pPr>
            <w:r>
              <w:rPr>
                <w:sz w:val="24"/>
              </w:rPr>
              <w:t xml:space="preserve">11.A. </w:t>
            </w:r>
            <w:r>
              <w:rPr>
                <w:spacing w:val="-2"/>
                <w:sz w:val="24"/>
              </w:rPr>
              <w:t>Meretransporditeenused</w:t>
            </w:r>
          </w:p>
        </w:tc>
        <w:tc>
          <w:tcPr>
            <w:tcW w:w="4818" w:type="dxa"/>
          </w:tcPr>
          <w:p w14:paraId="407263E4" w14:textId="77777777" w:rsidR="00785189" w:rsidRDefault="00785189">
            <w:pPr>
              <w:pStyle w:val="TableParagraph"/>
              <w:spacing w:before="0"/>
              <w:ind w:left="0"/>
              <w:rPr>
                <w:sz w:val="24"/>
              </w:rPr>
            </w:pPr>
          </w:p>
        </w:tc>
      </w:tr>
      <w:tr w:rsidR="00785189" w14:paraId="404D1486" w14:textId="77777777">
        <w:trPr>
          <w:trHeight w:val="1447"/>
        </w:trPr>
        <w:tc>
          <w:tcPr>
            <w:tcW w:w="4823" w:type="dxa"/>
          </w:tcPr>
          <w:p w14:paraId="5F270763" w14:textId="77777777" w:rsidR="00785189" w:rsidRDefault="009E0FDB">
            <w:pPr>
              <w:pStyle w:val="TableParagraph"/>
              <w:spacing w:before="107"/>
              <w:ind w:right="470"/>
              <w:rPr>
                <w:sz w:val="24"/>
              </w:rPr>
            </w:pPr>
            <w:r>
              <w:rPr>
                <w:sz w:val="24"/>
              </w:rPr>
              <w:t>- Rahvusvahelised veod (kauba- ja reisijatevedu)</w:t>
            </w:r>
            <w:r>
              <w:rPr>
                <w:spacing w:val="-7"/>
                <w:sz w:val="24"/>
              </w:rPr>
              <w:t xml:space="preserve"> </w:t>
            </w:r>
            <w:r>
              <w:rPr>
                <w:sz w:val="24"/>
              </w:rPr>
              <w:t>(CPC</w:t>
            </w:r>
            <w:r>
              <w:rPr>
                <w:spacing w:val="-8"/>
                <w:sz w:val="24"/>
              </w:rPr>
              <w:t xml:space="preserve"> </w:t>
            </w:r>
            <w:r>
              <w:rPr>
                <w:sz w:val="24"/>
              </w:rPr>
              <w:t>7211</w:t>
            </w:r>
            <w:r>
              <w:rPr>
                <w:spacing w:val="-8"/>
                <w:sz w:val="24"/>
              </w:rPr>
              <w:t xml:space="preserve"> </w:t>
            </w:r>
            <w:r>
              <w:rPr>
                <w:sz w:val="24"/>
              </w:rPr>
              <w:t>ja</w:t>
            </w:r>
            <w:r>
              <w:rPr>
                <w:spacing w:val="-8"/>
                <w:sz w:val="24"/>
              </w:rPr>
              <w:t xml:space="preserve"> </w:t>
            </w:r>
            <w:r>
              <w:rPr>
                <w:sz w:val="24"/>
              </w:rPr>
              <w:t>7212),</w:t>
            </w:r>
            <w:r>
              <w:rPr>
                <w:spacing w:val="-8"/>
                <w:sz w:val="24"/>
              </w:rPr>
              <w:t xml:space="preserve"> </w:t>
            </w:r>
            <w:r>
              <w:rPr>
                <w:sz w:val="24"/>
              </w:rPr>
              <w:t xml:space="preserve">v.a </w:t>
            </w:r>
            <w:r>
              <w:rPr>
                <w:spacing w:val="-2"/>
                <w:sz w:val="24"/>
              </w:rPr>
              <w:t>kabotaaž</w:t>
            </w:r>
          </w:p>
        </w:tc>
        <w:tc>
          <w:tcPr>
            <w:tcW w:w="4818" w:type="dxa"/>
          </w:tcPr>
          <w:p w14:paraId="77534CC9" w14:textId="77777777" w:rsidR="00785189" w:rsidRDefault="009E0FDB">
            <w:pPr>
              <w:pStyle w:val="TableParagraph"/>
              <w:spacing w:before="107"/>
              <w:jc w:val="both"/>
              <w:rPr>
                <w:sz w:val="24"/>
              </w:rPr>
            </w:pPr>
            <w:r>
              <w:rPr>
                <w:sz w:val="24"/>
              </w:rPr>
              <w:t>1), 2)</w:t>
            </w:r>
            <w:r>
              <w:rPr>
                <w:spacing w:val="-2"/>
                <w:sz w:val="24"/>
              </w:rPr>
              <w:t xml:space="preserve"> </w:t>
            </w:r>
            <w:r>
              <w:rPr>
                <w:sz w:val="24"/>
              </w:rPr>
              <w:t>ja 3)</w:t>
            </w:r>
            <w:r>
              <w:rPr>
                <w:spacing w:val="-2"/>
                <w:sz w:val="24"/>
              </w:rPr>
              <w:t xml:space="preserve"> Puuduvad</w:t>
            </w:r>
          </w:p>
          <w:p w14:paraId="51B5A378"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1876FA2C" w14:textId="77777777">
        <w:trPr>
          <w:trHeight w:val="2433"/>
        </w:trPr>
        <w:tc>
          <w:tcPr>
            <w:tcW w:w="4823" w:type="dxa"/>
          </w:tcPr>
          <w:p w14:paraId="68194207" w14:textId="77777777" w:rsidR="00785189" w:rsidRDefault="009E0FDB">
            <w:pPr>
              <w:pStyle w:val="TableParagraph"/>
              <w:spacing w:before="107"/>
              <w:ind w:right="149"/>
              <w:rPr>
                <w:sz w:val="24"/>
              </w:rPr>
            </w:pPr>
            <w:r>
              <w:rPr>
                <w:sz w:val="24"/>
              </w:rPr>
              <w:t>- Veetranspordi tugiteenused (CPC 745) (sh dokkide käitamine ja hooldus; laevade laadimine</w:t>
            </w:r>
            <w:r>
              <w:rPr>
                <w:spacing w:val="-8"/>
                <w:sz w:val="24"/>
              </w:rPr>
              <w:t xml:space="preserve"> </w:t>
            </w:r>
            <w:r>
              <w:rPr>
                <w:sz w:val="24"/>
              </w:rPr>
              <w:t>ja</w:t>
            </w:r>
            <w:r>
              <w:rPr>
                <w:spacing w:val="-9"/>
                <w:sz w:val="24"/>
              </w:rPr>
              <w:t xml:space="preserve"> </w:t>
            </w:r>
            <w:r>
              <w:rPr>
                <w:sz w:val="24"/>
              </w:rPr>
              <w:t>lossimine</w:t>
            </w:r>
            <w:r>
              <w:rPr>
                <w:spacing w:val="-8"/>
                <w:sz w:val="24"/>
              </w:rPr>
              <w:t xml:space="preserve"> </w:t>
            </w:r>
            <w:r>
              <w:rPr>
                <w:sz w:val="24"/>
              </w:rPr>
              <w:t>kalda</w:t>
            </w:r>
            <w:r>
              <w:rPr>
                <w:spacing w:val="-8"/>
                <w:sz w:val="24"/>
              </w:rPr>
              <w:t xml:space="preserve"> </w:t>
            </w:r>
            <w:r>
              <w:rPr>
                <w:sz w:val="24"/>
              </w:rPr>
              <w:t>ääres;</w:t>
            </w:r>
            <w:r>
              <w:rPr>
                <w:spacing w:val="-8"/>
                <w:sz w:val="24"/>
              </w:rPr>
              <w:t xml:space="preserve"> </w:t>
            </w:r>
            <w:r>
              <w:rPr>
                <w:sz w:val="24"/>
              </w:rPr>
              <w:t>mereveoste käitlemine; maabumissildade käitamine ja hooldus; laevade ja paatide puhastamine; stividoriteenused; kauba vedu laevade ja veoautode, rongide, torujuhtmete ja kaide vahel; veeäärsete terminalide töö)</w:t>
            </w:r>
          </w:p>
        </w:tc>
        <w:tc>
          <w:tcPr>
            <w:tcW w:w="4818" w:type="dxa"/>
          </w:tcPr>
          <w:p w14:paraId="2C06EF38" w14:textId="77777777" w:rsidR="00785189" w:rsidRDefault="009E0FDB">
            <w:pPr>
              <w:pStyle w:val="TableParagraph"/>
              <w:spacing w:before="107"/>
              <w:jc w:val="both"/>
              <w:rPr>
                <w:sz w:val="24"/>
              </w:rPr>
            </w:pPr>
            <w:r>
              <w:rPr>
                <w:sz w:val="24"/>
              </w:rPr>
              <w:t>1), 2)</w:t>
            </w:r>
            <w:r>
              <w:rPr>
                <w:spacing w:val="-2"/>
                <w:sz w:val="24"/>
              </w:rPr>
              <w:t xml:space="preserve"> </w:t>
            </w:r>
            <w:r>
              <w:rPr>
                <w:sz w:val="24"/>
              </w:rPr>
              <w:t>ja 3)</w:t>
            </w:r>
            <w:r>
              <w:rPr>
                <w:spacing w:val="-2"/>
                <w:sz w:val="24"/>
              </w:rPr>
              <w:t xml:space="preserve"> Puuduvad</w:t>
            </w:r>
          </w:p>
          <w:p w14:paraId="211407AB"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BC53065" w14:textId="77777777">
        <w:trPr>
          <w:trHeight w:val="1446"/>
        </w:trPr>
        <w:tc>
          <w:tcPr>
            <w:tcW w:w="4823" w:type="dxa"/>
          </w:tcPr>
          <w:p w14:paraId="276835AA" w14:textId="77777777" w:rsidR="00785189" w:rsidRDefault="009E0FDB">
            <w:pPr>
              <w:pStyle w:val="TableParagraph"/>
              <w:spacing w:before="107"/>
              <w:ind w:right="152"/>
              <w:rPr>
                <w:sz w:val="24"/>
              </w:rPr>
            </w:pPr>
            <w:r>
              <w:rPr>
                <w:sz w:val="24"/>
              </w:rPr>
              <w:t>-</w:t>
            </w:r>
            <w:r>
              <w:rPr>
                <w:spacing w:val="-9"/>
                <w:sz w:val="24"/>
              </w:rPr>
              <w:t xml:space="preserve"> </w:t>
            </w:r>
            <w:r>
              <w:rPr>
                <w:sz w:val="24"/>
              </w:rPr>
              <w:t>Veetranspordi</w:t>
            </w:r>
            <w:r>
              <w:rPr>
                <w:spacing w:val="-8"/>
                <w:sz w:val="24"/>
              </w:rPr>
              <w:t xml:space="preserve"> </w:t>
            </w:r>
            <w:r>
              <w:rPr>
                <w:sz w:val="24"/>
              </w:rPr>
              <w:t>tugiteenused</w:t>
            </w:r>
            <w:r>
              <w:rPr>
                <w:spacing w:val="-8"/>
                <w:sz w:val="24"/>
              </w:rPr>
              <w:t xml:space="preserve"> </w:t>
            </w:r>
            <w:r>
              <w:rPr>
                <w:sz w:val="24"/>
              </w:rPr>
              <w:t>(CPC</w:t>
            </w:r>
            <w:r>
              <w:rPr>
                <w:spacing w:val="-8"/>
                <w:sz w:val="24"/>
              </w:rPr>
              <w:t xml:space="preserve"> </w:t>
            </w:r>
            <w:r>
              <w:rPr>
                <w:sz w:val="24"/>
              </w:rPr>
              <w:t>745)</w:t>
            </w:r>
            <w:r>
              <w:rPr>
                <w:spacing w:val="-9"/>
                <w:sz w:val="24"/>
              </w:rPr>
              <w:t xml:space="preserve"> </w:t>
            </w:r>
            <w:r>
              <w:rPr>
                <w:sz w:val="24"/>
              </w:rPr>
              <w:t>(ainult mere-, järve- ja jõesadamate haldus)</w:t>
            </w:r>
          </w:p>
        </w:tc>
        <w:tc>
          <w:tcPr>
            <w:tcW w:w="4818" w:type="dxa"/>
          </w:tcPr>
          <w:p w14:paraId="63DF7FC4" w14:textId="77777777" w:rsidR="00785189" w:rsidRDefault="009E0FDB">
            <w:pPr>
              <w:pStyle w:val="TableParagraph"/>
              <w:spacing w:before="107"/>
              <w:jc w:val="both"/>
              <w:rPr>
                <w:sz w:val="24"/>
              </w:rPr>
            </w:pPr>
            <w:r>
              <w:rPr>
                <w:sz w:val="24"/>
              </w:rPr>
              <w:t>1), 2)</w:t>
            </w:r>
            <w:r>
              <w:rPr>
                <w:spacing w:val="-2"/>
                <w:sz w:val="24"/>
              </w:rPr>
              <w:t xml:space="preserve"> </w:t>
            </w:r>
            <w:r>
              <w:rPr>
                <w:sz w:val="24"/>
              </w:rPr>
              <w:t>ja 3)</w:t>
            </w:r>
            <w:r>
              <w:rPr>
                <w:spacing w:val="-2"/>
                <w:sz w:val="24"/>
              </w:rPr>
              <w:t xml:space="preserve"> Puuduvad</w:t>
            </w:r>
          </w:p>
          <w:p w14:paraId="1035673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B356CBD" w14:textId="77777777">
        <w:trPr>
          <w:trHeight w:val="1845"/>
        </w:trPr>
        <w:tc>
          <w:tcPr>
            <w:tcW w:w="4823" w:type="dxa"/>
          </w:tcPr>
          <w:p w14:paraId="06DE9239" w14:textId="77777777" w:rsidR="00785189" w:rsidRDefault="009E0FDB">
            <w:pPr>
              <w:pStyle w:val="TableParagraph"/>
              <w:spacing w:before="107"/>
              <w:rPr>
                <w:sz w:val="24"/>
              </w:rPr>
            </w:pPr>
            <w:r>
              <w:rPr>
                <w:sz w:val="24"/>
              </w:rPr>
              <w:t>-</w:t>
            </w:r>
            <w:r>
              <w:rPr>
                <w:spacing w:val="-3"/>
                <w:sz w:val="24"/>
              </w:rPr>
              <w:t xml:space="preserve"> </w:t>
            </w:r>
            <w:r>
              <w:rPr>
                <w:sz w:val="24"/>
              </w:rPr>
              <w:t>Mereveoste</w:t>
            </w:r>
            <w:r>
              <w:rPr>
                <w:spacing w:val="-1"/>
                <w:sz w:val="24"/>
              </w:rPr>
              <w:t xml:space="preserve"> </w:t>
            </w:r>
            <w:r>
              <w:rPr>
                <w:sz w:val="24"/>
              </w:rPr>
              <w:t>käitlemise</w:t>
            </w:r>
            <w:r>
              <w:rPr>
                <w:spacing w:val="-2"/>
                <w:sz w:val="24"/>
              </w:rPr>
              <w:t xml:space="preserve"> teenused</w:t>
            </w:r>
          </w:p>
        </w:tc>
        <w:tc>
          <w:tcPr>
            <w:tcW w:w="4818" w:type="dxa"/>
          </w:tcPr>
          <w:p w14:paraId="239C4E2E" w14:textId="77777777" w:rsidR="00785189" w:rsidRDefault="009E0FDB">
            <w:pPr>
              <w:pStyle w:val="TableParagraph"/>
              <w:numPr>
                <w:ilvl w:val="0"/>
                <w:numId w:val="35"/>
              </w:numPr>
              <w:tabs>
                <w:tab w:val="left" w:pos="366"/>
              </w:tabs>
              <w:spacing w:before="101"/>
              <w:ind w:left="366" w:hanging="259"/>
              <w:jc w:val="both"/>
              <w:rPr>
                <w:b/>
                <w:position w:val="8"/>
                <w:sz w:val="16"/>
              </w:rPr>
            </w:pPr>
            <w:r>
              <w:rPr>
                <w:spacing w:val="-2"/>
                <w:sz w:val="24"/>
              </w:rPr>
              <w:t>Piiranguteta</w:t>
            </w:r>
            <w:r>
              <w:rPr>
                <w:b/>
                <w:spacing w:val="-2"/>
                <w:position w:val="8"/>
                <w:sz w:val="16"/>
              </w:rPr>
              <w:t>*</w:t>
            </w:r>
          </w:p>
          <w:p w14:paraId="3E6FFA67" w14:textId="77777777" w:rsidR="00785189" w:rsidRDefault="009E0FDB">
            <w:pPr>
              <w:pStyle w:val="TableParagraph"/>
              <w:numPr>
                <w:ilvl w:val="0"/>
                <w:numId w:val="35"/>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68E60407"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2B997397"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38F43508"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169AA1D0" w14:textId="77777777">
        <w:trPr>
          <w:trHeight w:val="511"/>
        </w:trPr>
        <w:tc>
          <w:tcPr>
            <w:tcW w:w="4823" w:type="dxa"/>
          </w:tcPr>
          <w:p w14:paraId="0BA35132"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136EA41D"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26A4918A" w14:textId="77777777">
        <w:trPr>
          <w:trHeight w:val="1845"/>
        </w:trPr>
        <w:tc>
          <w:tcPr>
            <w:tcW w:w="4823" w:type="dxa"/>
          </w:tcPr>
          <w:p w14:paraId="453E61A8" w14:textId="77777777" w:rsidR="00785189" w:rsidRDefault="009E0FDB">
            <w:pPr>
              <w:pStyle w:val="TableParagraph"/>
              <w:spacing w:before="107"/>
              <w:rPr>
                <w:sz w:val="24"/>
              </w:rPr>
            </w:pPr>
            <w:r>
              <w:rPr>
                <w:sz w:val="24"/>
              </w:rPr>
              <w:t>-</w:t>
            </w:r>
            <w:r>
              <w:rPr>
                <w:spacing w:val="-7"/>
                <w:sz w:val="24"/>
              </w:rPr>
              <w:t xml:space="preserve"> </w:t>
            </w:r>
            <w:r>
              <w:rPr>
                <w:sz w:val="24"/>
              </w:rPr>
              <w:t>Hoiu-</w:t>
            </w:r>
            <w:r>
              <w:rPr>
                <w:spacing w:val="-7"/>
                <w:sz w:val="24"/>
              </w:rPr>
              <w:t xml:space="preserve"> </w:t>
            </w:r>
            <w:r>
              <w:rPr>
                <w:sz w:val="24"/>
              </w:rPr>
              <w:t>ja</w:t>
            </w:r>
            <w:r>
              <w:rPr>
                <w:spacing w:val="-6"/>
                <w:sz w:val="24"/>
              </w:rPr>
              <w:t xml:space="preserve"> </w:t>
            </w:r>
            <w:r>
              <w:rPr>
                <w:sz w:val="24"/>
              </w:rPr>
              <w:t>ladustamisteenused</w:t>
            </w:r>
            <w:r>
              <w:rPr>
                <w:spacing w:val="-6"/>
                <w:sz w:val="24"/>
              </w:rPr>
              <w:t xml:space="preserve"> </w:t>
            </w:r>
            <w:r>
              <w:rPr>
                <w:sz w:val="24"/>
              </w:rPr>
              <w:t>(CPC</w:t>
            </w:r>
            <w:r>
              <w:rPr>
                <w:spacing w:val="-6"/>
                <w:sz w:val="24"/>
              </w:rPr>
              <w:t xml:space="preserve"> </w:t>
            </w:r>
            <w:r>
              <w:rPr>
                <w:sz w:val="24"/>
              </w:rPr>
              <w:t>742)</w:t>
            </w:r>
            <w:r>
              <w:rPr>
                <w:spacing w:val="-7"/>
                <w:sz w:val="24"/>
              </w:rPr>
              <w:t xml:space="preserve"> </w:t>
            </w:r>
            <w:r>
              <w:rPr>
                <w:sz w:val="24"/>
              </w:rPr>
              <w:t>(v.a üldised tollilaod)</w:t>
            </w:r>
          </w:p>
        </w:tc>
        <w:tc>
          <w:tcPr>
            <w:tcW w:w="4818" w:type="dxa"/>
          </w:tcPr>
          <w:p w14:paraId="0535539C" w14:textId="77777777" w:rsidR="00785189" w:rsidRDefault="009E0FDB">
            <w:pPr>
              <w:pStyle w:val="TableParagraph"/>
              <w:numPr>
                <w:ilvl w:val="0"/>
                <w:numId w:val="34"/>
              </w:numPr>
              <w:tabs>
                <w:tab w:val="left" w:pos="366"/>
              </w:tabs>
              <w:spacing w:before="101"/>
              <w:ind w:left="366" w:hanging="259"/>
              <w:jc w:val="both"/>
              <w:rPr>
                <w:b/>
                <w:position w:val="8"/>
                <w:sz w:val="16"/>
              </w:rPr>
            </w:pPr>
            <w:r>
              <w:rPr>
                <w:spacing w:val="-2"/>
                <w:sz w:val="24"/>
              </w:rPr>
              <w:t>Piiranguteta</w:t>
            </w:r>
            <w:r>
              <w:rPr>
                <w:b/>
                <w:spacing w:val="-2"/>
                <w:position w:val="8"/>
                <w:sz w:val="16"/>
              </w:rPr>
              <w:t>*</w:t>
            </w:r>
          </w:p>
          <w:p w14:paraId="69D53886" w14:textId="77777777" w:rsidR="00785189" w:rsidRDefault="009E0FDB">
            <w:pPr>
              <w:pStyle w:val="TableParagraph"/>
              <w:numPr>
                <w:ilvl w:val="0"/>
                <w:numId w:val="34"/>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33E65701"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B8CFD16" w14:textId="77777777">
        <w:trPr>
          <w:trHeight w:val="1843"/>
        </w:trPr>
        <w:tc>
          <w:tcPr>
            <w:tcW w:w="4823" w:type="dxa"/>
          </w:tcPr>
          <w:p w14:paraId="12701C40" w14:textId="77777777" w:rsidR="00785189" w:rsidRDefault="009E0FDB">
            <w:pPr>
              <w:pStyle w:val="TableParagraph"/>
              <w:spacing w:before="104"/>
              <w:rPr>
                <w:sz w:val="24"/>
              </w:rPr>
            </w:pPr>
            <w:r>
              <w:rPr>
                <w:sz w:val="24"/>
              </w:rPr>
              <w:t>-</w:t>
            </w:r>
            <w:r>
              <w:rPr>
                <w:spacing w:val="-3"/>
                <w:sz w:val="24"/>
              </w:rPr>
              <w:t xml:space="preserve"> </w:t>
            </w:r>
            <w:r>
              <w:rPr>
                <w:sz w:val="24"/>
              </w:rPr>
              <w:t>Konteinerjaama-</w:t>
            </w:r>
            <w:r>
              <w:rPr>
                <w:spacing w:val="-2"/>
                <w:sz w:val="24"/>
              </w:rPr>
              <w:t xml:space="preserve"> </w:t>
            </w:r>
            <w:r>
              <w:rPr>
                <w:sz w:val="24"/>
              </w:rPr>
              <w:t>ja</w:t>
            </w:r>
            <w:r>
              <w:rPr>
                <w:spacing w:val="-1"/>
                <w:sz w:val="24"/>
              </w:rPr>
              <w:t xml:space="preserve"> </w:t>
            </w:r>
            <w:r>
              <w:rPr>
                <w:spacing w:val="-2"/>
                <w:sz w:val="24"/>
              </w:rPr>
              <w:t>depooteenused</w:t>
            </w:r>
          </w:p>
        </w:tc>
        <w:tc>
          <w:tcPr>
            <w:tcW w:w="4818" w:type="dxa"/>
          </w:tcPr>
          <w:p w14:paraId="71F870CE" w14:textId="77777777" w:rsidR="00785189" w:rsidRDefault="009E0FDB">
            <w:pPr>
              <w:pStyle w:val="TableParagraph"/>
              <w:numPr>
                <w:ilvl w:val="0"/>
                <w:numId w:val="33"/>
              </w:numPr>
              <w:tabs>
                <w:tab w:val="left" w:pos="366"/>
              </w:tabs>
              <w:spacing w:before="99"/>
              <w:ind w:left="366" w:hanging="259"/>
              <w:jc w:val="both"/>
              <w:rPr>
                <w:b/>
                <w:position w:val="8"/>
                <w:sz w:val="16"/>
              </w:rPr>
            </w:pPr>
            <w:r>
              <w:rPr>
                <w:spacing w:val="-2"/>
                <w:sz w:val="24"/>
              </w:rPr>
              <w:t>Piiranguteta</w:t>
            </w:r>
            <w:r>
              <w:rPr>
                <w:b/>
                <w:spacing w:val="-2"/>
                <w:position w:val="8"/>
                <w:sz w:val="16"/>
              </w:rPr>
              <w:t>*</w:t>
            </w:r>
          </w:p>
          <w:p w14:paraId="630C7975" w14:textId="77777777" w:rsidR="00785189" w:rsidRDefault="009E0FDB">
            <w:pPr>
              <w:pStyle w:val="TableParagraph"/>
              <w:numPr>
                <w:ilvl w:val="0"/>
                <w:numId w:val="33"/>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709C699F" w14:textId="77777777" w:rsidR="00785189" w:rsidRDefault="009E0FDB">
            <w:pPr>
              <w:pStyle w:val="TableParagraph"/>
              <w:spacing w:before="121"/>
              <w:ind w:right="530"/>
              <w:jc w:val="both"/>
              <w:rPr>
                <w:sz w:val="24"/>
              </w:rPr>
            </w:pPr>
            <w:r>
              <w:rPr>
                <w:sz w:val="24"/>
              </w:rPr>
              <w:t>4)</w:t>
            </w:r>
            <w:r>
              <w:rPr>
                <w:spacing w:val="-4"/>
                <w:sz w:val="24"/>
              </w:rPr>
              <w:t xml:space="preserve"> </w:t>
            </w:r>
            <w:r>
              <w:rPr>
                <w:sz w:val="24"/>
              </w:rPr>
              <w:t>Piiranguteta,</w:t>
            </w:r>
            <w:r>
              <w:rPr>
                <w:spacing w:val="-4"/>
                <w:sz w:val="24"/>
              </w:rPr>
              <w:t xml:space="preserve"> </w:t>
            </w:r>
            <w:r>
              <w:rPr>
                <w:sz w:val="24"/>
              </w:rPr>
              <w:t>v.a</w:t>
            </w:r>
            <w:r>
              <w:rPr>
                <w:spacing w:val="-4"/>
                <w:sz w:val="24"/>
              </w:rPr>
              <w:t xml:space="preserve"> </w:t>
            </w:r>
            <w:r>
              <w:rPr>
                <w:sz w:val="24"/>
              </w:rPr>
              <w:t>12.</w:t>
            </w:r>
            <w:r>
              <w:rPr>
                <w:spacing w:val="-4"/>
                <w:sz w:val="24"/>
              </w:rPr>
              <w:t xml:space="preserve"> </w:t>
            </w:r>
            <w:r>
              <w:rPr>
                <w:sz w:val="24"/>
              </w:rPr>
              <w:t>peatükis</w:t>
            </w:r>
            <w:r>
              <w:rPr>
                <w:spacing w:val="-3"/>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FD2C437" w14:textId="77777777">
        <w:trPr>
          <w:trHeight w:val="1854"/>
        </w:trPr>
        <w:tc>
          <w:tcPr>
            <w:tcW w:w="4823" w:type="dxa"/>
          </w:tcPr>
          <w:p w14:paraId="2AD60671" w14:textId="77777777" w:rsidR="00785189" w:rsidRDefault="009E0FDB">
            <w:pPr>
              <w:pStyle w:val="TableParagraph"/>
              <w:spacing w:before="116"/>
              <w:rPr>
                <w:sz w:val="24"/>
              </w:rPr>
            </w:pPr>
            <w:r>
              <w:rPr>
                <w:sz w:val="24"/>
              </w:rPr>
              <w:t>-</w:t>
            </w:r>
            <w:r>
              <w:rPr>
                <w:spacing w:val="-1"/>
                <w:sz w:val="24"/>
              </w:rPr>
              <w:t xml:space="preserve"> </w:t>
            </w:r>
            <w:r>
              <w:rPr>
                <w:spacing w:val="-2"/>
                <w:sz w:val="24"/>
              </w:rPr>
              <w:t>Mereagentuuriteenused</w:t>
            </w:r>
          </w:p>
        </w:tc>
        <w:tc>
          <w:tcPr>
            <w:tcW w:w="4818" w:type="dxa"/>
          </w:tcPr>
          <w:p w14:paraId="6FC1E188" w14:textId="77777777" w:rsidR="00785189" w:rsidRDefault="009E0FDB">
            <w:pPr>
              <w:pStyle w:val="TableParagraph"/>
              <w:numPr>
                <w:ilvl w:val="0"/>
                <w:numId w:val="32"/>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7BF61F5B" w14:textId="77777777" w:rsidR="00785189" w:rsidRDefault="009E0FDB">
            <w:pPr>
              <w:pStyle w:val="TableParagraph"/>
              <w:numPr>
                <w:ilvl w:val="0"/>
                <w:numId w:val="32"/>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2C1DD720"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4AA987E" w14:textId="77777777">
        <w:trPr>
          <w:trHeight w:val="1843"/>
        </w:trPr>
        <w:tc>
          <w:tcPr>
            <w:tcW w:w="4823" w:type="dxa"/>
          </w:tcPr>
          <w:p w14:paraId="23BE2070" w14:textId="77777777" w:rsidR="00785189" w:rsidRDefault="009E0FDB">
            <w:pPr>
              <w:pStyle w:val="TableParagraph"/>
              <w:spacing w:before="105"/>
              <w:rPr>
                <w:sz w:val="24"/>
              </w:rPr>
            </w:pPr>
            <w:r>
              <w:rPr>
                <w:sz w:val="24"/>
              </w:rPr>
              <w:t>-</w:t>
            </w:r>
            <w:r>
              <w:rPr>
                <w:spacing w:val="-2"/>
                <w:sz w:val="24"/>
              </w:rPr>
              <w:t xml:space="preserve"> </w:t>
            </w:r>
            <w:r>
              <w:rPr>
                <w:sz w:val="24"/>
              </w:rPr>
              <w:t>Mereveoste</w:t>
            </w:r>
            <w:r>
              <w:rPr>
                <w:spacing w:val="-1"/>
                <w:sz w:val="24"/>
              </w:rPr>
              <w:t xml:space="preserve"> </w:t>
            </w:r>
            <w:r>
              <w:rPr>
                <w:sz w:val="24"/>
              </w:rPr>
              <w:t>ekspedeerimise</w:t>
            </w:r>
            <w:r>
              <w:rPr>
                <w:spacing w:val="-2"/>
                <w:sz w:val="24"/>
              </w:rPr>
              <w:t xml:space="preserve"> teenused</w:t>
            </w:r>
          </w:p>
        </w:tc>
        <w:tc>
          <w:tcPr>
            <w:tcW w:w="4818" w:type="dxa"/>
          </w:tcPr>
          <w:p w14:paraId="4FEF33D7" w14:textId="77777777" w:rsidR="00785189" w:rsidRDefault="009E0FDB">
            <w:pPr>
              <w:pStyle w:val="TableParagraph"/>
              <w:numPr>
                <w:ilvl w:val="0"/>
                <w:numId w:val="31"/>
              </w:numPr>
              <w:tabs>
                <w:tab w:val="left" w:pos="366"/>
              </w:tabs>
              <w:spacing w:before="99"/>
              <w:ind w:left="366" w:hanging="259"/>
              <w:jc w:val="both"/>
              <w:rPr>
                <w:b/>
                <w:position w:val="8"/>
                <w:sz w:val="16"/>
              </w:rPr>
            </w:pPr>
            <w:r>
              <w:rPr>
                <w:spacing w:val="-2"/>
                <w:sz w:val="24"/>
              </w:rPr>
              <w:t>Piiranguteta</w:t>
            </w:r>
            <w:r>
              <w:rPr>
                <w:b/>
                <w:spacing w:val="-2"/>
                <w:position w:val="8"/>
                <w:sz w:val="16"/>
              </w:rPr>
              <w:t>*</w:t>
            </w:r>
          </w:p>
          <w:p w14:paraId="26A4A011" w14:textId="77777777" w:rsidR="00785189" w:rsidRDefault="009E0FDB">
            <w:pPr>
              <w:pStyle w:val="TableParagraph"/>
              <w:numPr>
                <w:ilvl w:val="0"/>
                <w:numId w:val="31"/>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149D614E"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9C0E327" w14:textId="77777777">
        <w:trPr>
          <w:trHeight w:val="1845"/>
        </w:trPr>
        <w:tc>
          <w:tcPr>
            <w:tcW w:w="4823" w:type="dxa"/>
          </w:tcPr>
          <w:p w14:paraId="4FA90B97" w14:textId="77777777" w:rsidR="00785189" w:rsidRDefault="009E0FDB">
            <w:pPr>
              <w:pStyle w:val="TableParagraph"/>
              <w:spacing w:before="107"/>
              <w:rPr>
                <w:sz w:val="24"/>
              </w:rPr>
            </w:pPr>
            <w:r>
              <w:rPr>
                <w:sz w:val="24"/>
              </w:rPr>
              <w:t>-</w:t>
            </w:r>
            <w:r>
              <w:rPr>
                <w:spacing w:val="-2"/>
                <w:sz w:val="24"/>
              </w:rPr>
              <w:t xml:space="preserve"> </w:t>
            </w:r>
            <w:r>
              <w:rPr>
                <w:sz w:val="24"/>
              </w:rPr>
              <w:t>Laevade</w:t>
            </w:r>
            <w:r>
              <w:rPr>
                <w:spacing w:val="-1"/>
                <w:sz w:val="24"/>
              </w:rPr>
              <w:t xml:space="preserve"> </w:t>
            </w:r>
            <w:r>
              <w:rPr>
                <w:sz w:val="24"/>
              </w:rPr>
              <w:t>hooldus-</w:t>
            </w:r>
            <w:r>
              <w:rPr>
                <w:spacing w:val="-1"/>
                <w:sz w:val="24"/>
              </w:rPr>
              <w:t xml:space="preserve"> </w:t>
            </w:r>
            <w:r>
              <w:rPr>
                <w:sz w:val="24"/>
              </w:rPr>
              <w:t xml:space="preserve">ja </w:t>
            </w:r>
            <w:r>
              <w:rPr>
                <w:spacing w:val="-2"/>
                <w:sz w:val="24"/>
              </w:rPr>
              <w:t>remonditeenused</w:t>
            </w:r>
          </w:p>
        </w:tc>
        <w:tc>
          <w:tcPr>
            <w:tcW w:w="4818" w:type="dxa"/>
          </w:tcPr>
          <w:p w14:paraId="232E7666" w14:textId="77777777" w:rsidR="00785189" w:rsidRDefault="009E0FDB">
            <w:pPr>
              <w:pStyle w:val="TableParagraph"/>
              <w:numPr>
                <w:ilvl w:val="0"/>
                <w:numId w:val="30"/>
              </w:numPr>
              <w:tabs>
                <w:tab w:val="left" w:pos="366"/>
              </w:tabs>
              <w:spacing w:before="101"/>
              <w:ind w:left="366" w:hanging="259"/>
              <w:jc w:val="both"/>
              <w:rPr>
                <w:b/>
                <w:position w:val="8"/>
                <w:sz w:val="16"/>
              </w:rPr>
            </w:pPr>
            <w:r>
              <w:rPr>
                <w:spacing w:val="-2"/>
                <w:sz w:val="24"/>
              </w:rPr>
              <w:t>Piiranguteta</w:t>
            </w:r>
            <w:r>
              <w:rPr>
                <w:b/>
                <w:spacing w:val="-2"/>
                <w:position w:val="8"/>
                <w:sz w:val="16"/>
              </w:rPr>
              <w:t>*</w:t>
            </w:r>
          </w:p>
          <w:p w14:paraId="4880F907" w14:textId="77777777" w:rsidR="00785189" w:rsidRDefault="009E0FDB">
            <w:pPr>
              <w:pStyle w:val="TableParagraph"/>
              <w:numPr>
                <w:ilvl w:val="0"/>
                <w:numId w:val="30"/>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16DE5072"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27D742C9"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0829D6EA"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71DDFE43" w14:textId="77777777">
        <w:trPr>
          <w:trHeight w:val="511"/>
        </w:trPr>
        <w:tc>
          <w:tcPr>
            <w:tcW w:w="4823" w:type="dxa"/>
          </w:tcPr>
          <w:p w14:paraId="482683D5"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089C5E65"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345445EF" w14:textId="77777777">
        <w:trPr>
          <w:trHeight w:val="501"/>
        </w:trPr>
        <w:tc>
          <w:tcPr>
            <w:tcW w:w="4823" w:type="dxa"/>
          </w:tcPr>
          <w:p w14:paraId="6C704BAB" w14:textId="77777777" w:rsidR="00785189" w:rsidRDefault="009E0FDB">
            <w:pPr>
              <w:pStyle w:val="TableParagraph"/>
              <w:spacing w:before="107"/>
              <w:rPr>
                <w:sz w:val="24"/>
              </w:rPr>
            </w:pPr>
            <w:r>
              <w:rPr>
                <w:sz w:val="24"/>
              </w:rPr>
              <w:t>11.C.</w:t>
            </w:r>
            <w:r>
              <w:rPr>
                <w:spacing w:val="-2"/>
                <w:sz w:val="24"/>
              </w:rPr>
              <w:t xml:space="preserve"> Õhutransporditeenused</w:t>
            </w:r>
          </w:p>
        </w:tc>
        <w:tc>
          <w:tcPr>
            <w:tcW w:w="4818" w:type="dxa"/>
          </w:tcPr>
          <w:p w14:paraId="2B13DEBA" w14:textId="77777777" w:rsidR="00785189" w:rsidRDefault="00785189">
            <w:pPr>
              <w:pStyle w:val="TableParagraph"/>
              <w:spacing w:before="0"/>
              <w:ind w:left="0"/>
            </w:pPr>
          </w:p>
        </w:tc>
      </w:tr>
      <w:tr w:rsidR="00785189" w14:paraId="748D9BB5" w14:textId="77777777">
        <w:trPr>
          <w:trHeight w:val="498"/>
        </w:trPr>
        <w:tc>
          <w:tcPr>
            <w:tcW w:w="4823" w:type="dxa"/>
          </w:tcPr>
          <w:p w14:paraId="200BBCCA" w14:textId="77777777" w:rsidR="00785189" w:rsidRDefault="009E0FDB">
            <w:pPr>
              <w:pStyle w:val="TableParagraph"/>
              <w:tabs>
                <w:tab w:val="left" w:pos="674"/>
              </w:tabs>
              <w:spacing w:before="104"/>
              <w:rPr>
                <w:sz w:val="24"/>
              </w:rPr>
            </w:pPr>
            <w:r>
              <w:rPr>
                <w:spacing w:val="-5"/>
                <w:sz w:val="24"/>
              </w:rPr>
              <w:t>e)</w:t>
            </w:r>
            <w:r>
              <w:rPr>
                <w:sz w:val="24"/>
              </w:rPr>
              <w:tab/>
              <w:t>Õhutranspordi</w:t>
            </w:r>
            <w:r>
              <w:rPr>
                <w:spacing w:val="-2"/>
                <w:sz w:val="24"/>
              </w:rPr>
              <w:t xml:space="preserve"> abiteenused</w:t>
            </w:r>
          </w:p>
        </w:tc>
        <w:tc>
          <w:tcPr>
            <w:tcW w:w="4818" w:type="dxa"/>
          </w:tcPr>
          <w:p w14:paraId="7D56587D" w14:textId="77777777" w:rsidR="00785189" w:rsidRDefault="00785189">
            <w:pPr>
              <w:pStyle w:val="TableParagraph"/>
              <w:spacing w:before="0"/>
              <w:ind w:left="0"/>
            </w:pPr>
          </w:p>
        </w:tc>
      </w:tr>
      <w:tr w:rsidR="00785189" w14:paraId="473BD8F4" w14:textId="77777777">
        <w:trPr>
          <w:trHeight w:val="3069"/>
        </w:trPr>
        <w:tc>
          <w:tcPr>
            <w:tcW w:w="4823" w:type="dxa"/>
          </w:tcPr>
          <w:p w14:paraId="779B68F5" w14:textId="77777777" w:rsidR="00785189" w:rsidRDefault="009E0FDB">
            <w:pPr>
              <w:pStyle w:val="TableParagraph"/>
              <w:spacing w:before="107"/>
              <w:rPr>
                <w:sz w:val="24"/>
              </w:rPr>
            </w:pPr>
            <w:r>
              <w:rPr>
                <w:sz w:val="24"/>
              </w:rPr>
              <w:t>-</w:t>
            </w:r>
            <w:r>
              <w:rPr>
                <w:spacing w:val="-14"/>
                <w:sz w:val="24"/>
              </w:rPr>
              <w:t xml:space="preserve"> </w:t>
            </w:r>
            <w:r>
              <w:rPr>
                <w:sz w:val="24"/>
              </w:rPr>
              <w:t>Lennujaamade</w:t>
            </w:r>
            <w:r>
              <w:rPr>
                <w:spacing w:val="-14"/>
                <w:sz w:val="24"/>
              </w:rPr>
              <w:t xml:space="preserve"> </w:t>
            </w:r>
            <w:r>
              <w:rPr>
                <w:sz w:val="24"/>
              </w:rPr>
              <w:t>ja</w:t>
            </w:r>
            <w:r>
              <w:rPr>
                <w:spacing w:val="-13"/>
                <w:sz w:val="24"/>
              </w:rPr>
              <w:t xml:space="preserve"> </w:t>
            </w:r>
            <w:r>
              <w:rPr>
                <w:sz w:val="24"/>
              </w:rPr>
              <w:t xml:space="preserve">kopteriväljakute </w:t>
            </w:r>
            <w:r>
              <w:rPr>
                <w:spacing w:val="-2"/>
                <w:sz w:val="24"/>
              </w:rPr>
              <w:t>haldusteenused</w:t>
            </w:r>
          </w:p>
        </w:tc>
        <w:tc>
          <w:tcPr>
            <w:tcW w:w="4818" w:type="dxa"/>
          </w:tcPr>
          <w:p w14:paraId="20168919" w14:textId="77777777" w:rsidR="00785189" w:rsidRDefault="009E0FDB">
            <w:pPr>
              <w:pStyle w:val="TableParagraph"/>
              <w:numPr>
                <w:ilvl w:val="0"/>
                <w:numId w:val="29"/>
              </w:numPr>
              <w:tabs>
                <w:tab w:val="left" w:pos="366"/>
              </w:tabs>
              <w:spacing w:before="107"/>
              <w:ind w:left="366" w:hanging="259"/>
              <w:rPr>
                <w:sz w:val="24"/>
              </w:rPr>
            </w:pPr>
            <w:r>
              <w:rPr>
                <w:spacing w:val="-2"/>
                <w:sz w:val="24"/>
              </w:rPr>
              <w:t>Piiranguteta</w:t>
            </w:r>
          </w:p>
          <w:p w14:paraId="1B9654EF" w14:textId="77777777" w:rsidR="00785189" w:rsidRDefault="009E0FDB">
            <w:pPr>
              <w:pStyle w:val="TableParagraph"/>
              <w:numPr>
                <w:ilvl w:val="0"/>
                <w:numId w:val="29"/>
              </w:numPr>
              <w:tabs>
                <w:tab w:val="left" w:pos="366"/>
              </w:tabs>
              <w:ind w:left="366" w:hanging="259"/>
              <w:rPr>
                <w:sz w:val="24"/>
              </w:rPr>
            </w:pPr>
            <w:r>
              <w:rPr>
                <w:spacing w:val="-2"/>
                <w:sz w:val="24"/>
              </w:rPr>
              <w:t>Puuduvad</w:t>
            </w:r>
          </w:p>
          <w:p w14:paraId="714507EC" w14:textId="77777777" w:rsidR="00785189" w:rsidRDefault="009E0FDB">
            <w:pPr>
              <w:pStyle w:val="TableParagraph"/>
              <w:numPr>
                <w:ilvl w:val="0"/>
                <w:numId w:val="29"/>
              </w:numPr>
              <w:tabs>
                <w:tab w:val="left" w:pos="366"/>
              </w:tabs>
              <w:ind w:left="107" w:right="332" w:firstLine="0"/>
              <w:rPr>
                <w:sz w:val="24"/>
              </w:rPr>
            </w:pPr>
            <w:r>
              <w:rPr>
                <w:sz w:val="24"/>
              </w:rPr>
              <w:t>Puuduvad, v.a lennujaama käitamiseks vajalik kommunikatsiooni- ja transpordiministeeriumi (</w:t>
            </w:r>
            <w:r>
              <w:rPr>
                <w:i/>
                <w:sz w:val="24"/>
              </w:rPr>
              <w:t>Secretaría de Comunicaciones</w:t>
            </w:r>
            <w:r>
              <w:rPr>
                <w:i/>
                <w:spacing w:val="-13"/>
                <w:sz w:val="24"/>
              </w:rPr>
              <w:t xml:space="preserve"> </w:t>
            </w:r>
            <w:r>
              <w:rPr>
                <w:i/>
                <w:sz w:val="24"/>
              </w:rPr>
              <w:t>y</w:t>
            </w:r>
            <w:r>
              <w:rPr>
                <w:i/>
                <w:spacing w:val="-14"/>
                <w:sz w:val="24"/>
              </w:rPr>
              <w:t xml:space="preserve"> </w:t>
            </w:r>
            <w:r>
              <w:rPr>
                <w:i/>
                <w:sz w:val="24"/>
              </w:rPr>
              <w:t>Transportes</w:t>
            </w:r>
            <w:r>
              <w:rPr>
                <w:sz w:val="24"/>
              </w:rPr>
              <w:t>)</w:t>
            </w:r>
            <w:r>
              <w:rPr>
                <w:spacing w:val="-13"/>
                <w:sz w:val="24"/>
              </w:rPr>
              <w:t xml:space="preserve"> </w:t>
            </w:r>
            <w:r>
              <w:rPr>
                <w:sz w:val="24"/>
              </w:rPr>
              <w:t>kontsessioon</w:t>
            </w:r>
          </w:p>
          <w:p w14:paraId="004DE44C" w14:textId="77777777" w:rsidR="00785189" w:rsidRDefault="009E0FDB">
            <w:pPr>
              <w:pStyle w:val="TableParagraph"/>
              <w:numPr>
                <w:ilvl w:val="0"/>
                <w:numId w:val="29"/>
              </w:numPr>
              <w:tabs>
                <w:tab w:val="left" w:pos="365"/>
              </w:tabs>
              <w:ind w:left="107" w:right="530"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9281921" w14:textId="77777777">
        <w:trPr>
          <w:trHeight w:val="498"/>
        </w:trPr>
        <w:tc>
          <w:tcPr>
            <w:tcW w:w="4823" w:type="dxa"/>
          </w:tcPr>
          <w:p w14:paraId="5DFEDBF6" w14:textId="77777777" w:rsidR="00785189" w:rsidRDefault="009E0FDB">
            <w:pPr>
              <w:pStyle w:val="TableParagraph"/>
              <w:spacing w:before="104"/>
              <w:rPr>
                <w:sz w:val="24"/>
              </w:rPr>
            </w:pPr>
            <w:r>
              <w:rPr>
                <w:sz w:val="24"/>
              </w:rPr>
              <w:t>11.E.</w:t>
            </w:r>
            <w:r>
              <w:rPr>
                <w:spacing w:val="-2"/>
                <w:sz w:val="24"/>
              </w:rPr>
              <w:t xml:space="preserve"> </w:t>
            </w:r>
            <w:r>
              <w:rPr>
                <w:sz w:val="24"/>
              </w:rPr>
              <w:t>Raudteetranspordi</w:t>
            </w:r>
            <w:r>
              <w:rPr>
                <w:spacing w:val="-2"/>
                <w:sz w:val="24"/>
              </w:rPr>
              <w:t xml:space="preserve"> teenused</w:t>
            </w:r>
          </w:p>
        </w:tc>
        <w:tc>
          <w:tcPr>
            <w:tcW w:w="4818" w:type="dxa"/>
          </w:tcPr>
          <w:p w14:paraId="154953FF" w14:textId="77777777" w:rsidR="00785189" w:rsidRDefault="00785189">
            <w:pPr>
              <w:pStyle w:val="TableParagraph"/>
              <w:spacing w:before="0"/>
              <w:ind w:left="0"/>
            </w:pPr>
          </w:p>
        </w:tc>
      </w:tr>
      <w:tr w:rsidR="00785189" w14:paraId="75790FD7" w14:textId="77777777">
        <w:trPr>
          <w:trHeight w:val="1843"/>
        </w:trPr>
        <w:tc>
          <w:tcPr>
            <w:tcW w:w="4823" w:type="dxa"/>
          </w:tcPr>
          <w:p w14:paraId="5258E95E" w14:textId="77777777" w:rsidR="00785189" w:rsidRDefault="009E0FDB">
            <w:pPr>
              <w:pStyle w:val="TableParagraph"/>
              <w:tabs>
                <w:tab w:val="left" w:pos="674"/>
              </w:tabs>
              <w:spacing w:before="107"/>
              <w:rPr>
                <w:sz w:val="24"/>
              </w:rPr>
            </w:pPr>
            <w:r>
              <w:rPr>
                <w:spacing w:val="-5"/>
                <w:sz w:val="24"/>
              </w:rPr>
              <w:t>c)</w:t>
            </w:r>
            <w:r>
              <w:rPr>
                <w:sz w:val="24"/>
              </w:rPr>
              <w:tab/>
              <w:t>Pukseerimisteenused</w:t>
            </w:r>
            <w:r>
              <w:rPr>
                <w:spacing w:val="-3"/>
                <w:sz w:val="24"/>
              </w:rPr>
              <w:t xml:space="preserve"> </w:t>
            </w:r>
            <w:r>
              <w:rPr>
                <w:sz w:val="24"/>
              </w:rPr>
              <w:t>(CPC</w:t>
            </w:r>
            <w:r>
              <w:rPr>
                <w:spacing w:val="-2"/>
                <w:sz w:val="24"/>
              </w:rPr>
              <w:t xml:space="preserve"> 7113)</w:t>
            </w:r>
          </w:p>
        </w:tc>
        <w:tc>
          <w:tcPr>
            <w:tcW w:w="4818" w:type="dxa"/>
          </w:tcPr>
          <w:p w14:paraId="37FDA7F2" w14:textId="77777777" w:rsidR="00785189" w:rsidRDefault="009E0FDB">
            <w:pPr>
              <w:pStyle w:val="TableParagraph"/>
              <w:numPr>
                <w:ilvl w:val="0"/>
                <w:numId w:val="28"/>
              </w:numPr>
              <w:tabs>
                <w:tab w:val="left" w:pos="366"/>
              </w:tabs>
              <w:spacing w:before="101"/>
              <w:ind w:left="366" w:hanging="259"/>
              <w:jc w:val="both"/>
              <w:rPr>
                <w:b/>
                <w:position w:val="8"/>
                <w:sz w:val="16"/>
              </w:rPr>
            </w:pPr>
            <w:r>
              <w:rPr>
                <w:spacing w:val="-2"/>
                <w:sz w:val="24"/>
              </w:rPr>
              <w:t>Piiranguteta</w:t>
            </w:r>
            <w:r>
              <w:rPr>
                <w:b/>
                <w:spacing w:val="-2"/>
                <w:position w:val="8"/>
                <w:sz w:val="16"/>
              </w:rPr>
              <w:t>*</w:t>
            </w:r>
          </w:p>
          <w:p w14:paraId="1920BEDE" w14:textId="77777777" w:rsidR="00785189" w:rsidRDefault="009E0FDB">
            <w:pPr>
              <w:pStyle w:val="TableParagraph"/>
              <w:numPr>
                <w:ilvl w:val="0"/>
                <w:numId w:val="28"/>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1846F6DC" w14:textId="77777777" w:rsidR="00785189" w:rsidRDefault="009E0FDB">
            <w:pPr>
              <w:pStyle w:val="TableParagraph"/>
              <w:spacing w:before="121"/>
              <w:ind w:right="530"/>
              <w:jc w:val="both"/>
              <w:rPr>
                <w:sz w:val="24"/>
              </w:rPr>
            </w:pPr>
            <w:r>
              <w:rPr>
                <w:sz w:val="24"/>
              </w:rPr>
              <w:t>4)</w:t>
            </w:r>
            <w:r>
              <w:rPr>
                <w:spacing w:val="-4"/>
                <w:sz w:val="24"/>
              </w:rPr>
              <w:t xml:space="preserve"> </w:t>
            </w:r>
            <w:r>
              <w:rPr>
                <w:sz w:val="24"/>
              </w:rPr>
              <w:t>Piiranguteta,</w:t>
            </w:r>
            <w:r>
              <w:rPr>
                <w:spacing w:val="-4"/>
                <w:sz w:val="24"/>
              </w:rPr>
              <w:t xml:space="preserve"> </w:t>
            </w:r>
            <w:r>
              <w:rPr>
                <w:sz w:val="24"/>
              </w:rPr>
              <w:t>v.a</w:t>
            </w:r>
            <w:r>
              <w:rPr>
                <w:spacing w:val="-4"/>
                <w:sz w:val="24"/>
              </w:rPr>
              <w:t xml:space="preserve"> </w:t>
            </w:r>
            <w:r>
              <w:rPr>
                <w:sz w:val="24"/>
              </w:rPr>
              <w:t>12.</w:t>
            </w:r>
            <w:r>
              <w:rPr>
                <w:spacing w:val="-4"/>
                <w:sz w:val="24"/>
              </w:rPr>
              <w:t xml:space="preserve"> </w:t>
            </w:r>
            <w:r>
              <w:rPr>
                <w:sz w:val="24"/>
              </w:rPr>
              <w:t>peatükis</w:t>
            </w:r>
            <w:r>
              <w:rPr>
                <w:spacing w:val="-3"/>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1D04CA22" w14:textId="77777777">
        <w:trPr>
          <w:trHeight w:val="1854"/>
        </w:trPr>
        <w:tc>
          <w:tcPr>
            <w:tcW w:w="4823" w:type="dxa"/>
          </w:tcPr>
          <w:p w14:paraId="4061949B" w14:textId="77777777" w:rsidR="00785189" w:rsidRDefault="009E0FDB">
            <w:pPr>
              <w:pStyle w:val="TableParagraph"/>
              <w:tabs>
                <w:tab w:val="left" w:pos="674"/>
              </w:tabs>
              <w:spacing w:before="116"/>
              <w:ind w:left="674" w:right="591" w:hanging="567"/>
              <w:rPr>
                <w:sz w:val="24"/>
              </w:rPr>
            </w:pPr>
            <w:r>
              <w:rPr>
                <w:spacing w:val="-6"/>
                <w:sz w:val="24"/>
              </w:rPr>
              <w:t>e)</w:t>
            </w:r>
            <w:r>
              <w:rPr>
                <w:sz w:val="24"/>
              </w:rPr>
              <w:tab/>
              <w:t>Raudteetranspordi</w:t>
            </w:r>
            <w:r>
              <w:rPr>
                <w:spacing w:val="-15"/>
                <w:sz w:val="24"/>
              </w:rPr>
              <w:t xml:space="preserve"> </w:t>
            </w:r>
            <w:r>
              <w:rPr>
                <w:sz w:val="24"/>
              </w:rPr>
              <w:t>abiteenused</w:t>
            </w:r>
            <w:r>
              <w:rPr>
                <w:spacing w:val="-15"/>
                <w:sz w:val="24"/>
              </w:rPr>
              <w:t xml:space="preserve"> </w:t>
            </w:r>
            <w:r>
              <w:rPr>
                <w:sz w:val="24"/>
              </w:rPr>
              <w:t xml:space="preserve">(CPC </w:t>
            </w:r>
            <w:r>
              <w:rPr>
                <w:spacing w:val="-4"/>
                <w:sz w:val="24"/>
              </w:rPr>
              <w:t>743)</w:t>
            </w:r>
          </w:p>
        </w:tc>
        <w:tc>
          <w:tcPr>
            <w:tcW w:w="4818" w:type="dxa"/>
          </w:tcPr>
          <w:p w14:paraId="7A8ECE8E" w14:textId="77777777" w:rsidR="00785189" w:rsidRDefault="009E0FDB">
            <w:pPr>
              <w:pStyle w:val="TableParagraph"/>
              <w:numPr>
                <w:ilvl w:val="0"/>
                <w:numId w:val="27"/>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53970C08" w14:textId="77777777" w:rsidR="00785189" w:rsidRDefault="009E0FDB">
            <w:pPr>
              <w:pStyle w:val="TableParagraph"/>
              <w:numPr>
                <w:ilvl w:val="0"/>
                <w:numId w:val="27"/>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64B55EDA"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5BCB3445"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1DA12491"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0F2D5E83" w14:textId="77777777">
        <w:trPr>
          <w:trHeight w:val="511"/>
        </w:trPr>
        <w:tc>
          <w:tcPr>
            <w:tcW w:w="4823" w:type="dxa"/>
          </w:tcPr>
          <w:p w14:paraId="4A049EEC"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2E51B22E"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2A03732F" w14:textId="77777777">
        <w:trPr>
          <w:trHeight w:val="510"/>
        </w:trPr>
        <w:tc>
          <w:tcPr>
            <w:tcW w:w="4823" w:type="dxa"/>
          </w:tcPr>
          <w:p w14:paraId="5A8F8C39" w14:textId="77777777" w:rsidR="00785189" w:rsidRDefault="009E0FDB">
            <w:pPr>
              <w:pStyle w:val="TableParagraph"/>
              <w:spacing w:before="116"/>
              <w:rPr>
                <w:sz w:val="24"/>
              </w:rPr>
            </w:pPr>
            <w:r>
              <w:rPr>
                <w:sz w:val="24"/>
              </w:rPr>
              <w:t>11.F.</w:t>
            </w:r>
            <w:r>
              <w:rPr>
                <w:spacing w:val="-2"/>
                <w:sz w:val="24"/>
              </w:rPr>
              <w:t xml:space="preserve"> </w:t>
            </w:r>
            <w:r>
              <w:rPr>
                <w:sz w:val="24"/>
              </w:rPr>
              <w:t>Maanteetranspordi</w:t>
            </w:r>
            <w:r>
              <w:rPr>
                <w:spacing w:val="-2"/>
                <w:sz w:val="24"/>
              </w:rPr>
              <w:t xml:space="preserve"> teenused</w:t>
            </w:r>
          </w:p>
        </w:tc>
        <w:tc>
          <w:tcPr>
            <w:tcW w:w="4818" w:type="dxa"/>
          </w:tcPr>
          <w:p w14:paraId="50034F3B" w14:textId="77777777" w:rsidR="00785189" w:rsidRDefault="00785189">
            <w:pPr>
              <w:pStyle w:val="TableParagraph"/>
              <w:spacing w:before="0"/>
              <w:ind w:left="0"/>
              <w:rPr>
                <w:sz w:val="24"/>
              </w:rPr>
            </w:pPr>
          </w:p>
        </w:tc>
      </w:tr>
      <w:tr w:rsidR="00785189" w14:paraId="4C993951" w14:textId="77777777">
        <w:trPr>
          <w:trHeight w:val="784"/>
        </w:trPr>
        <w:tc>
          <w:tcPr>
            <w:tcW w:w="4823" w:type="dxa"/>
          </w:tcPr>
          <w:p w14:paraId="6166A95D" w14:textId="77777777" w:rsidR="00785189" w:rsidRDefault="009E0FDB">
            <w:pPr>
              <w:pStyle w:val="TableParagraph"/>
              <w:tabs>
                <w:tab w:val="left" w:pos="674"/>
              </w:tabs>
              <w:spacing w:before="116"/>
              <w:ind w:left="674" w:right="350" w:hanging="567"/>
              <w:rPr>
                <w:sz w:val="24"/>
              </w:rPr>
            </w:pPr>
            <w:r>
              <w:rPr>
                <w:spacing w:val="-6"/>
                <w:sz w:val="24"/>
              </w:rPr>
              <w:t>d)</w:t>
            </w:r>
            <w:r>
              <w:rPr>
                <w:sz w:val="24"/>
              </w:rPr>
              <w:tab/>
            </w:r>
            <w:r>
              <w:rPr>
                <w:sz w:val="24"/>
              </w:rPr>
              <w:t>Maanteetranspordivahendite</w:t>
            </w:r>
            <w:r>
              <w:rPr>
                <w:spacing w:val="-15"/>
                <w:sz w:val="24"/>
              </w:rPr>
              <w:t xml:space="preserve"> </w:t>
            </w:r>
            <w:r>
              <w:rPr>
                <w:sz w:val="24"/>
              </w:rPr>
              <w:t>hooldus</w:t>
            </w:r>
            <w:r>
              <w:rPr>
                <w:spacing w:val="-15"/>
                <w:sz w:val="24"/>
              </w:rPr>
              <w:t xml:space="preserve"> </w:t>
            </w:r>
            <w:r>
              <w:rPr>
                <w:sz w:val="24"/>
              </w:rPr>
              <w:t xml:space="preserve">ja </w:t>
            </w:r>
            <w:r>
              <w:rPr>
                <w:spacing w:val="-2"/>
                <w:sz w:val="24"/>
              </w:rPr>
              <w:t>remont</w:t>
            </w:r>
          </w:p>
        </w:tc>
        <w:tc>
          <w:tcPr>
            <w:tcW w:w="4818" w:type="dxa"/>
          </w:tcPr>
          <w:p w14:paraId="3A7C4614" w14:textId="77777777" w:rsidR="00785189" w:rsidRDefault="00785189">
            <w:pPr>
              <w:pStyle w:val="TableParagraph"/>
              <w:spacing w:before="0"/>
              <w:ind w:left="0"/>
              <w:rPr>
                <w:sz w:val="24"/>
              </w:rPr>
            </w:pPr>
          </w:p>
        </w:tc>
      </w:tr>
      <w:tr w:rsidR="00785189" w14:paraId="0A586CD9" w14:textId="77777777">
        <w:trPr>
          <w:trHeight w:val="1459"/>
        </w:trPr>
        <w:tc>
          <w:tcPr>
            <w:tcW w:w="4823" w:type="dxa"/>
          </w:tcPr>
          <w:p w14:paraId="2D38C047" w14:textId="77777777" w:rsidR="00785189" w:rsidRDefault="009E0FDB">
            <w:pPr>
              <w:pStyle w:val="TableParagraph"/>
              <w:spacing w:before="116"/>
              <w:rPr>
                <w:sz w:val="24"/>
              </w:rPr>
            </w:pPr>
            <w:r>
              <w:rPr>
                <w:sz w:val="24"/>
              </w:rPr>
              <w:t>-</w:t>
            </w:r>
            <w:r>
              <w:rPr>
                <w:spacing w:val="-10"/>
                <w:sz w:val="24"/>
              </w:rPr>
              <w:t xml:space="preserve"> </w:t>
            </w:r>
            <w:r>
              <w:rPr>
                <w:sz w:val="24"/>
              </w:rPr>
              <w:t>Mootorsõidukite</w:t>
            </w:r>
            <w:r>
              <w:rPr>
                <w:spacing w:val="-10"/>
                <w:sz w:val="24"/>
              </w:rPr>
              <w:t xml:space="preserve"> </w:t>
            </w:r>
            <w:r>
              <w:rPr>
                <w:sz w:val="24"/>
              </w:rPr>
              <w:t>hooldus-</w:t>
            </w:r>
            <w:r>
              <w:rPr>
                <w:spacing w:val="-10"/>
                <w:sz w:val="24"/>
              </w:rPr>
              <w:t xml:space="preserve"> </w:t>
            </w:r>
            <w:r>
              <w:rPr>
                <w:sz w:val="24"/>
              </w:rPr>
              <w:t>ja</w:t>
            </w:r>
            <w:r>
              <w:rPr>
                <w:spacing w:val="-9"/>
                <w:sz w:val="24"/>
              </w:rPr>
              <w:t xml:space="preserve"> </w:t>
            </w:r>
            <w:r>
              <w:rPr>
                <w:sz w:val="24"/>
              </w:rPr>
              <w:t>remonditeenused (CPC 6112 ja 8867)</w:t>
            </w:r>
          </w:p>
        </w:tc>
        <w:tc>
          <w:tcPr>
            <w:tcW w:w="4818" w:type="dxa"/>
          </w:tcPr>
          <w:p w14:paraId="75353430"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152011D2"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90FF979" w14:textId="77777777">
        <w:trPr>
          <w:trHeight w:val="1458"/>
        </w:trPr>
        <w:tc>
          <w:tcPr>
            <w:tcW w:w="4823" w:type="dxa"/>
          </w:tcPr>
          <w:p w14:paraId="7D548636" w14:textId="77777777" w:rsidR="00785189" w:rsidRDefault="009E0FDB">
            <w:pPr>
              <w:pStyle w:val="TableParagraph"/>
              <w:spacing w:before="116"/>
              <w:ind w:right="180"/>
              <w:rPr>
                <w:sz w:val="24"/>
              </w:rPr>
            </w:pPr>
            <w:r>
              <w:rPr>
                <w:sz w:val="24"/>
              </w:rPr>
              <w:t>- Muud maanteetranspordi tugiteenused (CPC 74490)</w:t>
            </w:r>
            <w:r>
              <w:rPr>
                <w:spacing w:val="-9"/>
                <w:sz w:val="24"/>
              </w:rPr>
              <w:t xml:space="preserve"> </w:t>
            </w:r>
            <w:r>
              <w:rPr>
                <w:sz w:val="24"/>
              </w:rPr>
              <w:t>(ainult</w:t>
            </w:r>
            <w:r>
              <w:rPr>
                <w:spacing w:val="-8"/>
                <w:sz w:val="24"/>
              </w:rPr>
              <w:t xml:space="preserve"> </w:t>
            </w:r>
            <w:r>
              <w:rPr>
                <w:sz w:val="24"/>
              </w:rPr>
              <w:t>bussi-</w:t>
            </w:r>
            <w:r>
              <w:rPr>
                <w:spacing w:val="-9"/>
                <w:sz w:val="24"/>
              </w:rPr>
              <w:t xml:space="preserve"> </w:t>
            </w:r>
            <w:r>
              <w:rPr>
                <w:sz w:val="24"/>
              </w:rPr>
              <w:t>ja</w:t>
            </w:r>
            <w:r>
              <w:rPr>
                <w:spacing w:val="-8"/>
                <w:sz w:val="24"/>
              </w:rPr>
              <w:t xml:space="preserve"> </w:t>
            </w:r>
            <w:r>
              <w:rPr>
                <w:sz w:val="24"/>
              </w:rPr>
              <w:t>veoautoterminalid</w:t>
            </w:r>
            <w:r>
              <w:rPr>
                <w:spacing w:val="-8"/>
                <w:sz w:val="24"/>
              </w:rPr>
              <w:t xml:space="preserve"> </w:t>
            </w:r>
            <w:r>
              <w:rPr>
                <w:sz w:val="24"/>
              </w:rPr>
              <w:t>ning bussi- ja veoautojaamad)</w:t>
            </w:r>
          </w:p>
        </w:tc>
        <w:tc>
          <w:tcPr>
            <w:tcW w:w="4818" w:type="dxa"/>
          </w:tcPr>
          <w:p w14:paraId="2EADCD77"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CB00DD8"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5C4ACC6A" w14:textId="77777777">
        <w:trPr>
          <w:trHeight w:val="1456"/>
        </w:trPr>
        <w:tc>
          <w:tcPr>
            <w:tcW w:w="4823" w:type="dxa"/>
          </w:tcPr>
          <w:p w14:paraId="24E28747" w14:textId="77777777" w:rsidR="00785189" w:rsidRDefault="009E0FDB">
            <w:pPr>
              <w:pStyle w:val="TableParagraph"/>
              <w:tabs>
                <w:tab w:val="left" w:pos="674"/>
              </w:tabs>
              <w:spacing w:before="116"/>
              <w:ind w:left="674" w:right="182" w:hanging="567"/>
              <w:rPr>
                <w:sz w:val="24"/>
              </w:rPr>
            </w:pPr>
            <w:r>
              <w:rPr>
                <w:spacing w:val="-6"/>
                <w:sz w:val="24"/>
              </w:rPr>
              <w:t>e)</w:t>
            </w:r>
            <w:r>
              <w:rPr>
                <w:sz w:val="24"/>
              </w:rPr>
              <w:tab/>
              <w:t>Maanteetranspordi tugiteenused (CPC 744)</w:t>
            </w:r>
            <w:r>
              <w:rPr>
                <w:spacing w:val="-8"/>
                <w:sz w:val="24"/>
              </w:rPr>
              <w:t xml:space="preserve"> </w:t>
            </w:r>
            <w:r>
              <w:rPr>
                <w:sz w:val="24"/>
              </w:rPr>
              <w:t>(ainult</w:t>
            </w:r>
            <w:r>
              <w:rPr>
                <w:spacing w:val="-7"/>
                <w:sz w:val="24"/>
              </w:rPr>
              <w:t xml:space="preserve"> </w:t>
            </w:r>
            <w:r>
              <w:rPr>
                <w:sz w:val="24"/>
              </w:rPr>
              <w:t>teede</w:t>
            </w:r>
            <w:r>
              <w:rPr>
                <w:spacing w:val="-8"/>
                <w:sz w:val="24"/>
              </w:rPr>
              <w:t xml:space="preserve"> </w:t>
            </w:r>
            <w:r>
              <w:rPr>
                <w:sz w:val="24"/>
              </w:rPr>
              <w:t>ja</w:t>
            </w:r>
            <w:r>
              <w:rPr>
                <w:spacing w:val="-8"/>
                <w:sz w:val="24"/>
              </w:rPr>
              <w:t xml:space="preserve"> </w:t>
            </w:r>
            <w:r>
              <w:rPr>
                <w:sz w:val="24"/>
              </w:rPr>
              <w:t>sildade</w:t>
            </w:r>
            <w:r>
              <w:rPr>
                <w:spacing w:val="-8"/>
                <w:sz w:val="24"/>
              </w:rPr>
              <w:t xml:space="preserve"> </w:t>
            </w:r>
            <w:r>
              <w:rPr>
                <w:sz w:val="24"/>
              </w:rPr>
              <w:t>haldamine</w:t>
            </w:r>
            <w:r>
              <w:rPr>
                <w:spacing w:val="-7"/>
                <w:sz w:val="24"/>
              </w:rPr>
              <w:t xml:space="preserve"> </w:t>
            </w:r>
            <w:r>
              <w:rPr>
                <w:sz w:val="24"/>
              </w:rPr>
              <w:t xml:space="preserve">ja </w:t>
            </w:r>
            <w:r>
              <w:rPr>
                <w:spacing w:val="-2"/>
                <w:sz w:val="24"/>
              </w:rPr>
              <w:t>abiteenused)</w:t>
            </w:r>
          </w:p>
        </w:tc>
        <w:tc>
          <w:tcPr>
            <w:tcW w:w="4818" w:type="dxa"/>
          </w:tcPr>
          <w:p w14:paraId="216C6CFC"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79DD03E"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w:t>
            </w:r>
            <w:r>
              <w:rPr>
                <w:sz w:val="24"/>
              </w:rPr>
              <w:t>“ osutatud juhtudel</w:t>
            </w:r>
          </w:p>
        </w:tc>
      </w:tr>
      <w:tr w:rsidR="00785189" w14:paraId="27692012" w14:textId="77777777">
        <w:trPr>
          <w:trHeight w:val="1458"/>
        </w:trPr>
        <w:tc>
          <w:tcPr>
            <w:tcW w:w="4823" w:type="dxa"/>
          </w:tcPr>
          <w:p w14:paraId="3C90DBF2" w14:textId="77777777" w:rsidR="00785189" w:rsidRDefault="009E0FDB">
            <w:pPr>
              <w:pStyle w:val="TableParagraph"/>
              <w:spacing w:before="116"/>
              <w:rPr>
                <w:sz w:val="24"/>
              </w:rPr>
            </w:pPr>
            <w:r>
              <w:rPr>
                <w:sz w:val="24"/>
              </w:rPr>
              <w:t xml:space="preserve">11.G. </w:t>
            </w:r>
            <w:r>
              <w:rPr>
                <w:spacing w:val="-2"/>
                <w:sz w:val="24"/>
              </w:rPr>
              <w:t>Torutransport</w:t>
            </w:r>
          </w:p>
          <w:p w14:paraId="1C5299CC" w14:textId="77777777" w:rsidR="00785189" w:rsidRDefault="009E0FDB">
            <w:pPr>
              <w:pStyle w:val="TableParagraph"/>
              <w:tabs>
                <w:tab w:val="left" w:pos="674"/>
              </w:tabs>
              <w:ind w:left="674" w:right="410" w:hanging="567"/>
              <w:rPr>
                <w:sz w:val="24"/>
              </w:rPr>
            </w:pPr>
            <w:r>
              <w:rPr>
                <w:spacing w:val="-6"/>
                <w:sz w:val="24"/>
              </w:rPr>
              <w:t>b)</w:t>
            </w:r>
            <w:r>
              <w:rPr>
                <w:sz w:val="24"/>
              </w:rPr>
              <w:tab/>
              <w:t>Muude</w:t>
            </w:r>
            <w:r>
              <w:rPr>
                <w:spacing w:val="-11"/>
                <w:sz w:val="24"/>
              </w:rPr>
              <w:t xml:space="preserve"> </w:t>
            </w:r>
            <w:r>
              <w:rPr>
                <w:sz w:val="24"/>
              </w:rPr>
              <w:t>kaupade</w:t>
            </w:r>
            <w:r>
              <w:rPr>
                <w:spacing w:val="-11"/>
                <w:sz w:val="24"/>
              </w:rPr>
              <w:t xml:space="preserve"> </w:t>
            </w:r>
            <w:r>
              <w:rPr>
                <w:sz w:val="24"/>
              </w:rPr>
              <w:t>transport</w:t>
            </w:r>
            <w:r>
              <w:rPr>
                <w:spacing w:val="-8"/>
                <w:sz w:val="24"/>
              </w:rPr>
              <w:t xml:space="preserve"> </w:t>
            </w:r>
            <w:r>
              <w:rPr>
                <w:sz w:val="24"/>
              </w:rPr>
              <w:t>(CPC</w:t>
            </w:r>
            <w:r>
              <w:rPr>
                <w:spacing w:val="-10"/>
                <w:sz w:val="24"/>
              </w:rPr>
              <w:t xml:space="preserve"> </w:t>
            </w:r>
            <w:r>
              <w:rPr>
                <w:sz w:val="24"/>
              </w:rPr>
              <w:t>7139), ainult muud kui energiajuhtmed</w:t>
            </w:r>
          </w:p>
        </w:tc>
        <w:tc>
          <w:tcPr>
            <w:tcW w:w="4818" w:type="dxa"/>
          </w:tcPr>
          <w:p w14:paraId="27E2FA82"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9B10712"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505D005" w14:textId="77777777">
        <w:trPr>
          <w:trHeight w:val="510"/>
        </w:trPr>
        <w:tc>
          <w:tcPr>
            <w:tcW w:w="4823" w:type="dxa"/>
          </w:tcPr>
          <w:p w14:paraId="070026EA" w14:textId="77777777" w:rsidR="00785189" w:rsidRDefault="009E0FDB">
            <w:pPr>
              <w:pStyle w:val="TableParagraph"/>
              <w:spacing w:before="116"/>
              <w:rPr>
                <w:sz w:val="24"/>
              </w:rPr>
            </w:pPr>
            <w:r>
              <w:rPr>
                <w:sz w:val="24"/>
              </w:rPr>
              <w:t>11.H.</w:t>
            </w:r>
            <w:r>
              <w:rPr>
                <w:spacing w:val="-1"/>
                <w:sz w:val="24"/>
              </w:rPr>
              <w:t xml:space="preserve"> </w:t>
            </w:r>
            <w:r>
              <w:rPr>
                <w:sz w:val="24"/>
              </w:rPr>
              <w:t>Kõikide transpordiliikide</w:t>
            </w:r>
            <w:r>
              <w:rPr>
                <w:spacing w:val="-1"/>
                <w:sz w:val="24"/>
              </w:rPr>
              <w:t xml:space="preserve"> </w:t>
            </w:r>
            <w:r>
              <w:rPr>
                <w:spacing w:val="-2"/>
                <w:sz w:val="24"/>
              </w:rPr>
              <w:t>abiteenused</w:t>
            </w:r>
          </w:p>
        </w:tc>
        <w:tc>
          <w:tcPr>
            <w:tcW w:w="4818" w:type="dxa"/>
          </w:tcPr>
          <w:p w14:paraId="2BE1805A" w14:textId="77777777" w:rsidR="00785189" w:rsidRDefault="00785189">
            <w:pPr>
              <w:pStyle w:val="TableParagraph"/>
              <w:spacing w:before="0"/>
              <w:ind w:left="0"/>
              <w:rPr>
                <w:sz w:val="24"/>
              </w:rPr>
            </w:pPr>
          </w:p>
        </w:tc>
      </w:tr>
      <w:tr w:rsidR="00785189" w14:paraId="40606271" w14:textId="77777777">
        <w:trPr>
          <w:trHeight w:val="1457"/>
        </w:trPr>
        <w:tc>
          <w:tcPr>
            <w:tcW w:w="4823" w:type="dxa"/>
          </w:tcPr>
          <w:p w14:paraId="4B0A02B1" w14:textId="77777777" w:rsidR="00785189" w:rsidRDefault="009E0FDB">
            <w:pPr>
              <w:pStyle w:val="TableParagraph"/>
              <w:spacing w:before="116"/>
              <w:rPr>
                <w:sz w:val="24"/>
              </w:rPr>
            </w:pPr>
            <w:r>
              <w:rPr>
                <w:sz w:val="24"/>
              </w:rPr>
              <w:t>-</w:t>
            </w:r>
            <w:r>
              <w:rPr>
                <w:spacing w:val="-3"/>
                <w:sz w:val="24"/>
              </w:rPr>
              <w:t xml:space="preserve"> </w:t>
            </w:r>
            <w:r>
              <w:rPr>
                <w:sz w:val="24"/>
              </w:rPr>
              <w:t>Kaalumisteenused</w:t>
            </w:r>
            <w:r>
              <w:rPr>
                <w:spacing w:val="-1"/>
                <w:sz w:val="24"/>
              </w:rPr>
              <w:t xml:space="preserve"> </w:t>
            </w:r>
            <w:r>
              <w:rPr>
                <w:sz w:val="24"/>
              </w:rPr>
              <w:t>transpordiks</w:t>
            </w:r>
            <w:r>
              <w:rPr>
                <w:spacing w:val="-1"/>
                <w:sz w:val="24"/>
              </w:rPr>
              <w:t xml:space="preserve"> </w:t>
            </w:r>
            <w:r>
              <w:rPr>
                <w:sz w:val="24"/>
              </w:rPr>
              <w:t>(CPC</w:t>
            </w:r>
            <w:r>
              <w:rPr>
                <w:spacing w:val="-1"/>
                <w:sz w:val="24"/>
              </w:rPr>
              <w:t xml:space="preserve"> </w:t>
            </w:r>
            <w:r>
              <w:rPr>
                <w:spacing w:val="-2"/>
                <w:sz w:val="24"/>
              </w:rPr>
              <w:t>7490)</w:t>
            </w:r>
          </w:p>
        </w:tc>
        <w:tc>
          <w:tcPr>
            <w:tcW w:w="4818" w:type="dxa"/>
          </w:tcPr>
          <w:p w14:paraId="5A1626F4"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1EE132A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68C9302C" w14:textId="77777777">
        <w:trPr>
          <w:trHeight w:val="1458"/>
        </w:trPr>
        <w:tc>
          <w:tcPr>
            <w:tcW w:w="4823" w:type="dxa"/>
          </w:tcPr>
          <w:p w14:paraId="4CAD70FA" w14:textId="77777777" w:rsidR="00785189" w:rsidRDefault="009E0FDB">
            <w:pPr>
              <w:pStyle w:val="TableParagraph"/>
              <w:spacing w:before="116"/>
              <w:rPr>
                <w:sz w:val="24"/>
              </w:rPr>
            </w:pPr>
            <w:r>
              <w:rPr>
                <w:sz w:val="24"/>
              </w:rPr>
              <w:t>-</w:t>
            </w:r>
            <w:r>
              <w:rPr>
                <w:spacing w:val="-2"/>
                <w:sz w:val="24"/>
              </w:rPr>
              <w:t xml:space="preserve"> </w:t>
            </w:r>
            <w:r>
              <w:rPr>
                <w:sz w:val="24"/>
              </w:rPr>
              <w:t>Õhutranspordi</w:t>
            </w:r>
            <w:r>
              <w:rPr>
                <w:spacing w:val="-1"/>
                <w:sz w:val="24"/>
              </w:rPr>
              <w:t xml:space="preserve"> </w:t>
            </w:r>
            <w:r>
              <w:rPr>
                <w:spacing w:val="-2"/>
                <w:sz w:val="24"/>
              </w:rPr>
              <w:t>abiteenused</w:t>
            </w:r>
          </w:p>
        </w:tc>
        <w:tc>
          <w:tcPr>
            <w:tcW w:w="4818" w:type="dxa"/>
          </w:tcPr>
          <w:p w14:paraId="34D3FE30" w14:textId="77777777" w:rsidR="00785189" w:rsidRDefault="009E0FDB">
            <w:pPr>
              <w:pStyle w:val="TableParagraph"/>
              <w:spacing w:before="116"/>
              <w:jc w:val="both"/>
              <w:rPr>
                <w:sz w:val="24"/>
              </w:rPr>
            </w:pPr>
            <w:r>
              <w:rPr>
                <w:sz w:val="24"/>
              </w:rPr>
              <w:t>1),</w:t>
            </w:r>
            <w:r>
              <w:rPr>
                <w:spacing w:val="-2"/>
                <w:sz w:val="24"/>
              </w:rPr>
              <w:t xml:space="preserve"> </w:t>
            </w:r>
            <w:r>
              <w:rPr>
                <w:sz w:val="24"/>
              </w:rPr>
              <w:t>2)</w:t>
            </w:r>
            <w:r>
              <w:rPr>
                <w:spacing w:val="-2"/>
                <w:sz w:val="24"/>
              </w:rPr>
              <w:t xml:space="preserve"> </w:t>
            </w:r>
            <w:r>
              <w:rPr>
                <w:sz w:val="24"/>
              </w:rPr>
              <w:t>ja</w:t>
            </w:r>
            <w:r>
              <w:rPr>
                <w:spacing w:val="-1"/>
                <w:sz w:val="24"/>
              </w:rPr>
              <w:t xml:space="preserve"> </w:t>
            </w:r>
            <w:r>
              <w:rPr>
                <w:sz w:val="24"/>
              </w:rPr>
              <w:t xml:space="preserve">3) </w:t>
            </w:r>
            <w:r>
              <w:rPr>
                <w:spacing w:val="-2"/>
                <w:sz w:val="24"/>
              </w:rPr>
              <w:t>Puuduvad</w:t>
            </w:r>
          </w:p>
          <w:p w14:paraId="43CB495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CCC0D8C" w14:textId="77777777">
        <w:trPr>
          <w:trHeight w:val="510"/>
        </w:trPr>
        <w:tc>
          <w:tcPr>
            <w:tcW w:w="4823" w:type="dxa"/>
          </w:tcPr>
          <w:p w14:paraId="0949F037" w14:textId="77777777" w:rsidR="00785189" w:rsidRDefault="009E0FDB">
            <w:pPr>
              <w:pStyle w:val="TableParagraph"/>
              <w:spacing w:before="116"/>
              <w:rPr>
                <w:sz w:val="24"/>
              </w:rPr>
            </w:pPr>
            <w:r>
              <w:rPr>
                <w:sz w:val="24"/>
              </w:rPr>
              <w:t>11.I.</w:t>
            </w:r>
            <w:r>
              <w:rPr>
                <w:spacing w:val="-2"/>
                <w:sz w:val="24"/>
              </w:rPr>
              <w:t xml:space="preserve"> </w:t>
            </w:r>
            <w:r>
              <w:rPr>
                <w:sz w:val="24"/>
              </w:rPr>
              <w:t>Muud</w:t>
            </w:r>
            <w:r>
              <w:rPr>
                <w:spacing w:val="-2"/>
                <w:sz w:val="24"/>
              </w:rPr>
              <w:t xml:space="preserve"> transporditeenused</w:t>
            </w:r>
          </w:p>
        </w:tc>
        <w:tc>
          <w:tcPr>
            <w:tcW w:w="4818" w:type="dxa"/>
          </w:tcPr>
          <w:p w14:paraId="7491147E" w14:textId="77777777" w:rsidR="00785189" w:rsidRDefault="00785189">
            <w:pPr>
              <w:pStyle w:val="TableParagraph"/>
              <w:spacing w:before="0"/>
              <w:ind w:left="0"/>
              <w:rPr>
                <w:sz w:val="24"/>
              </w:rPr>
            </w:pPr>
          </w:p>
        </w:tc>
      </w:tr>
      <w:tr w:rsidR="00785189" w14:paraId="73DEA985" w14:textId="77777777">
        <w:trPr>
          <w:trHeight w:val="1852"/>
        </w:trPr>
        <w:tc>
          <w:tcPr>
            <w:tcW w:w="4823" w:type="dxa"/>
          </w:tcPr>
          <w:p w14:paraId="3B30A3BA" w14:textId="77777777" w:rsidR="00785189" w:rsidRDefault="009E0FDB">
            <w:pPr>
              <w:pStyle w:val="TableParagraph"/>
              <w:spacing w:before="114"/>
              <w:rPr>
                <w:sz w:val="24"/>
              </w:rPr>
            </w:pPr>
            <w:r>
              <w:rPr>
                <w:sz w:val="24"/>
              </w:rPr>
              <w:t>-</w:t>
            </w:r>
            <w:r>
              <w:rPr>
                <w:spacing w:val="-3"/>
                <w:sz w:val="24"/>
              </w:rPr>
              <w:t xml:space="preserve"> </w:t>
            </w:r>
            <w:r>
              <w:rPr>
                <w:sz w:val="24"/>
              </w:rPr>
              <w:t>Trammitransport</w:t>
            </w:r>
            <w:r>
              <w:rPr>
                <w:spacing w:val="-2"/>
                <w:sz w:val="24"/>
              </w:rPr>
              <w:t xml:space="preserve"> </w:t>
            </w:r>
            <w:r>
              <w:rPr>
                <w:sz w:val="24"/>
              </w:rPr>
              <w:t>(CPC</w:t>
            </w:r>
            <w:r>
              <w:rPr>
                <w:spacing w:val="-1"/>
                <w:sz w:val="24"/>
              </w:rPr>
              <w:t xml:space="preserve"> </w:t>
            </w:r>
            <w:r>
              <w:rPr>
                <w:spacing w:val="-2"/>
                <w:sz w:val="24"/>
              </w:rPr>
              <w:t>71211)</w:t>
            </w:r>
          </w:p>
        </w:tc>
        <w:tc>
          <w:tcPr>
            <w:tcW w:w="4818" w:type="dxa"/>
          </w:tcPr>
          <w:p w14:paraId="5405F7C0" w14:textId="77777777" w:rsidR="00785189" w:rsidRDefault="009E0FDB">
            <w:pPr>
              <w:pStyle w:val="TableParagraph"/>
              <w:numPr>
                <w:ilvl w:val="0"/>
                <w:numId w:val="26"/>
              </w:numPr>
              <w:tabs>
                <w:tab w:val="left" w:pos="672"/>
              </w:tabs>
              <w:spacing w:before="114"/>
              <w:ind w:left="672" w:hanging="565"/>
              <w:jc w:val="both"/>
              <w:rPr>
                <w:sz w:val="24"/>
              </w:rPr>
            </w:pPr>
            <w:r>
              <w:rPr>
                <w:spacing w:val="-2"/>
                <w:sz w:val="24"/>
              </w:rPr>
              <w:t>Piiranguteta</w:t>
            </w:r>
          </w:p>
          <w:p w14:paraId="03FE7125" w14:textId="77777777" w:rsidR="00785189" w:rsidRDefault="009E0FDB">
            <w:pPr>
              <w:pStyle w:val="TableParagraph"/>
              <w:numPr>
                <w:ilvl w:val="0"/>
                <w:numId w:val="26"/>
              </w:numPr>
              <w:tabs>
                <w:tab w:val="left" w:pos="672"/>
              </w:tabs>
              <w:ind w:left="672" w:hanging="565"/>
              <w:jc w:val="both"/>
              <w:rPr>
                <w:sz w:val="24"/>
              </w:rPr>
            </w:pPr>
            <w:r>
              <w:rPr>
                <w:sz w:val="24"/>
              </w:rPr>
              <w:t>ja 3)</w:t>
            </w:r>
            <w:r>
              <w:rPr>
                <w:spacing w:val="-2"/>
                <w:sz w:val="24"/>
              </w:rPr>
              <w:t xml:space="preserve"> Puuduvad</w:t>
            </w:r>
          </w:p>
          <w:p w14:paraId="53475D99"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2"/>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401A4595"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4AEC3F1E"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6AFCD6D9" w14:textId="77777777">
        <w:trPr>
          <w:trHeight w:val="511"/>
        </w:trPr>
        <w:tc>
          <w:tcPr>
            <w:tcW w:w="4823" w:type="dxa"/>
          </w:tcPr>
          <w:p w14:paraId="643E4181"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4363E960"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03B6F662" w14:textId="77777777">
        <w:trPr>
          <w:trHeight w:val="2130"/>
        </w:trPr>
        <w:tc>
          <w:tcPr>
            <w:tcW w:w="4823" w:type="dxa"/>
          </w:tcPr>
          <w:p w14:paraId="00CB2DE9" w14:textId="77777777" w:rsidR="00785189" w:rsidRDefault="009E0FDB">
            <w:pPr>
              <w:pStyle w:val="TableParagraph"/>
              <w:spacing w:before="116"/>
              <w:rPr>
                <w:sz w:val="24"/>
              </w:rPr>
            </w:pPr>
            <w:r>
              <w:rPr>
                <w:sz w:val="24"/>
              </w:rPr>
              <w:t>-</w:t>
            </w:r>
            <w:r>
              <w:rPr>
                <w:spacing w:val="-2"/>
                <w:sz w:val="24"/>
              </w:rPr>
              <w:t xml:space="preserve"> </w:t>
            </w:r>
            <w:r>
              <w:rPr>
                <w:sz w:val="24"/>
              </w:rPr>
              <w:t>Metrootransport</w:t>
            </w:r>
            <w:r>
              <w:rPr>
                <w:spacing w:val="1"/>
                <w:sz w:val="24"/>
              </w:rPr>
              <w:t xml:space="preserve"> </w:t>
            </w:r>
            <w:r>
              <w:rPr>
                <w:sz w:val="24"/>
              </w:rPr>
              <w:t>(CPC</w:t>
            </w:r>
            <w:r>
              <w:rPr>
                <w:spacing w:val="-1"/>
                <w:sz w:val="24"/>
              </w:rPr>
              <w:t xml:space="preserve"> </w:t>
            </w:r>
            <w:r>
              <w:rPr>
                <w:spacing w:val="-2"/>
                <w:sz w:val="24"/>
              </w:rPr>
              <w:t>71211)</w:t>
            </w:r>
          </w:p>
        </w:tc>
        <w:tc>
          <w:tcPr>
            <w:tcW w:w="4818" w:type="dxa"/>
          </w:tcPr>
          <w:p w14:paraId="0DACE67D" w14:textId="77777777" w:rsidR="00785189" w:rsidRDefault="009E0FDB">
            <w:pPr>
              <w:pStyle w:val="TableParagraph"/>
              <w:numPr>
                <w:ilvl w:val="0"/>
                <w:numId w:val="25"/>
              </w:numPr>
              <w:tabs>
                <w:tab w:val="left" w:pos="366"/>
              </w:tabs>
              <w:spacing w:before="116"/>
              <w:ind w:right="288" w:firstLine="0"/>
              <w:jc w:val="both"/>
              <w:rPr>
                <w:sz w:val="24"/>
              </w:rPr>
            </w:pPr>
            <w:r>
              <w:rPr>
                <w:sz w:val="24"/>
              </w:rPr>
              <w:t>Piiranguteta,</w:t>
            </w:r>
            <w:r>
              <w:rPr>
                <w:spacing w:val="-13"/>
                <w:sz w:val="24"/>
              </w:rPr>
              <w:t xml:space="preserve"> </w:t>
            </w:r>
            <w:r>
              <w:rPr>
                <w:sz w:val="24"/>
              </w:rPr>
              <w:t>v.a</w:t>
            </w:r>
            <w:r>
              <w:rPr>
                <w:spacing w:val="-14"/>
                <w:sz w:val="24"/>
              </w:rPr>
              <w:t xml:space="preserve"> </w:t>
            </w:r>
            <w:r>
              <w:rPr>
                <w:sz w:val="24"/>
              </w:rPr>
              <w:t>horisontaalsete</w:t>
            </w:r>
            <w:r>
              <w:rPr>
                <w:spacing w:val="-14"/>
                <w:sz w:val="24"/>
              </w:rPr>
              <w:t xml:space="preserve"> </w:t>
            </w:r>
            <w:r>
              <w:rPr>
                <w:sz w:val="24"/>
              </w:rPr>
              <w:t>kohustuste osas osutatud juhtudel</w:t>
            </w:r>
          </w:p>
          <w:p w14:paraId="3D130EA5" w14:textId="77777777" w:rsidR="00785189" w:rsidRDefault="009E0FDB">
            <w:pPr>
              <w:pStyle w:val="TableParagraph"/>
              <w:numPr>
                <w:ilvl w:val="0"/>
                <w:numId w:val="25"/>
              </w:numPr>
              <w:tabs>
                <w:tab w:val="left" w:pos="426"/>
              </w:tabs>
              <w:ind w:left="426" w:hanging="259"/>
              <w:jc w:val="both"/>
              <w:rPr>
                <w:sz w:val="24"/>
              </w:rPr>
            </w:pPr>
            <w:r>
              <w:rPr>
                <w:sz w:val="24"/>
              </w:rPr>
              <w:t>ja</w:t>
            </w:r>
            <w:r>
              <w:rPr>
                <w:spacing w:val="-2"/>
                <w:sz w:val="24"/>
              </w:rPr>
              <w:t xml:space="preserve"> </w:t>
            </w:r>
            <w:r>
              <w:rPr>
                <w:sz w:val="24"/>
              </w:rPr>
              <w:t xml:space="preserve">3) </w:t>
            </w:r>
            <w:r>
              <w:rPr>
                <w:spacing w:val="-2"/>
                <w:sz w:val="24"/>
              </w:rPr>
              <w:t>Puuduvad</w:t>
            </w:r>
          </w:p>
          <w:p w14:paraId="1F25AEFE"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3B068F6" w14:textId="77777777">
        <w:trPr>
          <w:trHeight w:val="2128"/>
        </w:trPr>
        <w:tc>
          <w:tcPr>
            <w:tcW w:w="4823" w:type="dxa"/>
          </w:tcPr>
          <w:p w14:paraId="1D16B23E" w14:textId="77777777" w:rsidR="00785189" w:rsidRDefault="009E0FDB">
            <w:pPr>
              <w:pStyle w:val="TableParagraph"/>
              <w:spacing w:before="116"/>
              <w:rPr>
                <w:sz w:val="24"/>
              </w:rPr>
            </w:pPr>
            <w:r>
              <w:rPr>
                <w:sz w:val="24"/>
              </w:rPr>
              <w:t>Juhiga</w:t>
            </w:r>
            <w:r>
              <w:rPr>
                <w:spacing w:val="-10"/>
                <w:sz w:val="24"/>
              </w:rPr>
              <w:t xml:space="preserve"> </w:t>
            </w:r>
            <w:r>
              <w:rPr>
                <w:sz w:val="24"/>
              </w:rPr>
              <w:t>kaubanduslike</w:t>
            </w:r>
            <w:r>
              <w:rPr>
                <w:spacing w:val="-10"/>
                <w:sz w:val="24"/>
              </w:rPr>
              <w:t xml:space="preserve"> </w:t>
            </w:r>
            <w:r>
              <w:rPr>
                <w:sz w:val="24"/>
              </w:rPr>
              <w:t>veokite</w:t>
            </w:r>
            <w:r>
              <w:rPr>
                <w:spacing w:val="-10"/>
                <w:sz w:val="24"/>
              </w:rPr>
              <w:t xml:space="preserve"> </w:t>
            </w:r>
            <w:r>
              <w:rPr>
                <w:sz w:val="24"/>
              </w:rPr>
              <w:t>rentimine</w:t>
            </w:r>
            <w:r>
              <w:rPr>
                <w:spacing w:val="-10"/>
                <w:sz w:val="24"/>
              </w:rPr>
              <w:t xml:space="preserve"> </w:t>
            </w:r>
            <w:r>
              <w:rPr>
                <w:sz w:val="24"/>
              </w:rPr>
              <w:t xml:space="preserve">(CPC </w:t>
            </w:r>
            <w:r>
              <w:rPr>
                <w:spacing w:val="-2"/>
                <w:sz w:val="24"/>
              </w:rPr>
              <w:t>7124)</w:t>
            </w:r>
          </w:p>
        </w:tc>
        <w:tc>
          <w:tcPr>
            <w:tcW w:w="4818" w:type="dxa"/>
          </w:tcPr>
          <w:p w14:paraId="0AC0C78C" w14:textId="77777777" w:rsidR="00785189" w:rsidRDefault="009E0FDB">
            <w:pPr>
              <w:pStyle w:val="TableParagraph"/>
              <w:numPr>
                <w:ilvl w:val="0"/>
                <w:numId w:val="24"/>
              </w:numPr>
              <w:tabs>
                <w:tab w:val="left" w:pos="366"/>
              </w:tabs>
              <w:spacing w:before="116"/>
              <w:ind w:right="288" w:firstLine="0"/>
              <w:jc w:val="both"/>
              <w:rPr>
                <w:sz w:val="24"/>
              </w:rPr>
            </w:pPr>
            <w:r>
              <w:rPr>
                <w:sz w:val="24"/>
              </w:rPr>
              <w:t>Piiranguteta,</w:t>
            </w:r>
            <w:r>
              <w:rPr>
                <w:spacing w:val="-13"/>
                <w:sz w:val="24"/>
              </w:rPr>
              <w:t xml:space="preserve"> </w:t>
            </w:r>
            <w:r>
              <w:rPr>
                <w:sz w:val="24"/>
              </w:rPr>
              <w:t>v.a</w:t>
            </w:r>
            <w:r>
              <w:rPr>
                <w:spacing w:val="-14"/>
                <w:sz w:val="24"/>
              </w:rPr>
              <w:t xml:space="preserve"> </w:t>
            </w:r>
            <w:r>
              <w:rPr>
                <w:sz w:val="24"/>
              </w:rPr>
              <w:t>horisontaalsete</w:t>
            </w:r>
            <w:r>
              <w:rPr>
                <w:spacing w:val="-14"/>
                <w:sz w:val="24"/>
              </w:rPr>
              <w:t xml:space="preserve"> </w:t>
            </w:r>
            <w:r>
              <w:rPr>
                <w:sz w:val="24"/>
              </w:rPr>
              <w:t>kohustuste osas osutatud juhtudel</w:t>
            </w:r>
          </w:p>
          <w:p w14:paraId="20B4033A" w14:textId="77777777" w:rsidR="00785189" w:rsidRDefault="009E0FDB">
            <w:pPr>
              <w:pStyle w:val="TableParagraph"/>
              <w:numPr>
                <w:ilvl w:val="0"/>
                <w:numId w:val="24"/>
              </w:numPr>
              <w:tabs>
                <w:tab w:val="left" w:pos="366"/>
              </w:tabs>
              <w:spacing w:before="121"/>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34EC98D8"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1"/>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72437145" w14:textId="77777777">
        <w:trPr>
          <w:trHeight w:val="510"/>
        </w:trPr>
        <w:tc>
          <w:tcPr>
            <w:tcW w:w="4823" w:type="dxa"/>
          </w:tcPr>
          <w:p w14:paraId="51B7A50B" w14:textId="77777777" w:rsidR="00785189" w:rsidRDefault="009E0FDB">
            <w:pPr>
              <w:pStyle w:val="TableParagraph"/>
              <w:spacing w:before="116"/>
              <w:rPr>
                <w:sz w:val="24"/>
              </w:rPr>
            </w:pPr>
            <w:r>
              <w:rPr>
                <w:sz w:val="24"/>
              </w:rPr>
              <w:t>12.</w:t>
            </w:r>
            <w:r>
              <w:rPr>
                <w:spacing w:val="-1"/>
                <w:sz w:val="24"/>
              </w:rPr>
              <w:t xml:space="preserve"> </w:t>
            </w:r>
            <w:r>
              <w:rPr>
                <w:sz w:val="24"/>
              </w:rPr>
              <w:t xml:space="preserve">MUUD </w:t>
            </w:r>
            <w:r>
              <w:rPr>
                <w:spacing w:val="-2"/>
                <w:sz w:val="24"/>
              </w:rPr>
              <w:t>TEENUSED</w:t>
            </w:r>
          </w:p>
        </w:tc>
        <w:tc>
          <w:tcPr>
            <w:tcW w:w="4818" w:type="dxa"/>
          </w:tcPr>
          <w:p w14:paraId="0D43849F" w14:textId="77777777" w:rsidR="00785189" w:rsidRDefault="00785189">
            <w:pPr>
              <w:pStyle w:val="TableParagraph"/>
              <w:spacing w:before="0"/>
              <w:ind w:left="0"/>
              <w:rPr>
                <w:sz w:val="24"/>
              </w:rPr>
            </w:pPr>
          </w:p>
        </w:tc>
      </w:tr>
      <w:tr w:rsidR="00785189" w14:paraId="4AD7FC50" w14:textId="77777777">
        <w:trPr>
          <w:trHeight w:val="1459"/>
        </w:trPr>
        <w:tc>
          <w:tcPr>
            <w:tcW w:w="4823" w:type="dxa"/>
          </w:tcPr>
          <w:p w14:paraId="205D5609" w14:textId="77777777" w:rsidR="00785189" w:rsidRDefault="009E0FDB">
            <w:pPr>
              <w:pStyle w:val="TableParagraph"/>
              <w:spacing w:before="116"/>
              <w:ind w:right="470"/>
              <w:rPr>
                <w:sz w:val="24"/>
              </w:rPr>
            </w:pPr>
            <w:r>
              <w:rPr>
                <w:sz w:val="24"/>
              </w:rPr>
              <w:t>-</w:t>
            </w:r>
            <w:r>
              <w:rPr>
                <w:spacing w:val="-11"/>
                <w:sz w:val="24"/>
              </w:rPr>
              <w:t xml:space="preserve"> </w:t>
            </w:r>
            <w:r>
              <w:rPr>
                <w:sz w:val="24"/>
              </w:rPr>
              <w:t>Jalatsite</w:t>
            </w:r>
            <w:r>
              <w:rPr>
                <w:spacing w:val="-11"/>
                <w:sz w:val="24"/>
              </w:rPr>
              <w:t xml:space="preserve"> </w:t>
            </w:r>
            <w:r>
              <w:rPr>
                <w:sz w:val="24"/>
              </w:rPr>
              <w:t>ja</w:t>
            </w:r>
            <w:r>
              <w:rPr>
                <w:spacing w:val="-11"/>
                <w:sz w:val="24"/>
              </w:rPr>
              <w:t xml:space="preserve"> </w:t>
            </w:r>
            <w:r>
              <w:rPr>
                <w:sz w:val="24"/>
              </w:rPr>
              <w:t>nahktoodete</w:t>
            </w:r>
            <w:r>
              <w:rPr>
                <w:spacing w:val="-10"/>
                <w:sz w:val="24"/>
              </w:rPr>
              <w:t xml:space="preserve"> </w:t>
            </w:r>
            <w:r>
              <w:rPr>
                <w:sz w:val="24"/>
              </w:rPr>
              <w:t>parandusteenused (CPC 63301)</w:t>
            </w:r>
          </w:p>
        </w:tc>
        <w:tc>
          <w:tcPr>
            <w:tcW w:w="4818" w:type="dxa"/>
          </w:tcPr>
          <w:p w14:paraId="37BA5563"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026A80B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6EE1745" w14:textId="77777777">
        <w:trPr>
          <w:trHeight w:val="1456"/>
        </w:trPr>
        <w:tc>
          <w:tcPr>
            <w:tcW w:w="4823" w:type="dxa"/>
          </w:tcPr>
          <w:p w14:paraId="5AF76620" w14:textId="77777777" w:rsidR="00785189" w:rsidRDefault="009E0FDB">
            <w:pPr>
              <w:pStyle w:val="TableParagraph"/>
              <w:spacing w:before="116"/>
              <w:rPr>
                <w:sz w:val="24"/>
              </w:rPr>
            </w:pPr>
            <w:r>
              <w:rPr>
                <w:sz w:val="24"/>
              </w:rPr>
              <w:t>-</w:t>
            </w:r>
            <w:r>
              <w:rPr>
                <w:spacing w:val="-15"/>
                <w:sz w:val="24"/>
              </w:rPr>
              <w:t xml:space="preserve"> </w:t>
            </w:r>
            <w:r>
              <w:rPr>
                <w:sz w:val="24"/>
              </w:rPr>
              <w:t>Elektriliste</w:t>
            </w:r>
            <w:r>
              <w:rPr>
                <w:spacing w:val="-14"/>
                <w:sz w:val="24"/>
              </w:rPr>
              <w:t xml:space="preserve"> </w:t>
            </w:r>
            <w:r>
              <w:rPr>
                <w:sz w:val="24"/>
              </w:rPr>
              <w:t>kodumasinate</w:t>
            </w:r>
            <w:r>
              <w:rPr>
                <w:spacing w:val="-15"/>
                <w:sz w:val="24"/>
              </w:rPr>
              <w:t xml:space="preserve"> </w:t>
            </w:r>
            <w:r>
              <w:rPr>
                <w:sz w:val="24"/>
              </w:rPr>
              <w:t>remonditeenused (CPC 63302)</w:t>
            </w:r>
          </w:p>
        </w:tc>
        <w:tc>
          <w:tcPr>
            <w:tcW w:w="4818" w:type="dxa"/>
          </w:tcPr>
          <w:p w14:paraId="6015BB08"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CB500D7"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76FF5967"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3D15AC1F"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55C8D866" w14:textId="77777777">
        <w:trPr>
          <w:trHeight w:val="511"/>
        </w:trPr>
        <w:tc>
          <w:tcPr>
            <w:tcW w:w="4823" w:type="dxa"/>
          </w:tcPr>
          <w:p w14:paraId="0378E3BA" w14:textId="77777777" w:rsidR="00785189" w:rsidRDefault="009E0FDB">
            <w:pPr>
              <w:pStyle w:val="TableParagraph"/>
              <w:spacing w:before="117"/>
              <w:ind w:left="0" w:right="1460"/>
              <w:jc w:val="right"/>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4FC50E77"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79E07DBE" w14:textId="77777777">
        <w:trPr>
          <w:trHeight w:val="1458"/>
        </w:trPr>
        <w:tc>
          <w:tcPr>
            <w:tcW w:w="4823" w:type="dxa"/>
          </w:tcPr>
          <w:p w14:paraId="1522B3D9" w14:textId="77777777" w:rsidR="00785189" w:rsidRDefault="009E0FDB">
            <w:pPr>
              <w:pStyle w:val="TableParagraph"/>
              <w:spacing w:before="116"/>
              <w:ind w:right="470"/>
              <w:rPr>
                <w:sz w:val="24"/>
              </w:rPr>
            </w:pPr>
            <w:r>
              <w:rPr>
                <w:sz w:val="24"/>
              </w:rPr>
              <w:t>-</w:t>
            </w:r>
            <w:r>
              <w:rPr>
                <w:spacing w:val="-11"/>
                <w:sz w:val="24"/>
              </w:rPr>
              <w:t xml:space="preserve"> </w:t>
            </w:r>
            <w:r>
              <w:rPr>
                <w:sz w:val="24"/>
              </w:rPr>
              <w:t>Kellade</w:t>
            </w:r>
            <w:r>
              <w:rPr>
                <w:spacing w:val="-11"/>
                <w:sz w:val="24"/>
              </w:rPr>
              <w:t xml:space="preserve"> </w:t>
            </w:r>
            <w:r>
              <w:rPr>
                <w:sz w:val="24"/>
              </w:rPr>
              <w:t>ja</w:t>
            </w:r>
            <w:r>
              <w:rPr>
                <w:spacing w:val="-10"/>
                <w:sz w:val="24"/>
              </w:rPr>
              <w:t xml:space="preserve"> </w:t>
            </w:r>
            <w:r>
              <w:rPr>
                <w:sz w:val="24"/>
              </w:rPr>
              <w:t>juveeltoodete</w:t>
            </w:r>
            <w:r>
              <w:rPr>
                <w:spacing w:val="-11"/>
                <w:sz w:val="24"/>
              </w:rPr>
              <w:t xml:space="preserve"> </w:t>
            </w:r>
            <w:r>
              <w:rPr>
                <w:sz w:val="24"/>
              </w:rPr>
              <w:t>remonditeenused (CPC 63303)</w:t>
            </w:r>
          </w:p>
        </w:tc>
        <w:tc>
          <w:tcPr>
            <w:tcW w:w="4818" w:type="dxa"/>
          </w:tcPr>
          <w:p w14:paraId="6F5A49CC"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5CDF943"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54BE56B" w14:textId="77777777">
        <w:trPr>
          <w:trHeight w:val="1457"/>
        </w:trPr>
        <w:tc>
          <w:tcPr>
            <w:tcW w:w="4823" w:type="dxa"/>
          </w:tcPr>
          <w:p w14:paraId="3444CC59" w14:textId="77777777" w:rsidR="00785189" w:rsidRDefault="009E0FDB">
            <w:pPr>
              <w:pStyle w:val="TableParagraph"/>
              <w:spacing w:before="116"/>
              <w:rPr>
                <w:sz w:val="24"/>
              </w:rPr>
            </w:pPr>
            <w:r>
              <w:rPr>
                <w:sz w:val="24"/>
              </w:rPr>
              <w:t>-</w:t>
            </w:r>
            <w:r>
              <w:rPr>
                <w:spacing w:val="-9"/>
                <w:sz w:val="24"/>
              </w:rPr>
              <w:t xml:space="preserve"> </w:t>
            </w:r>
            <w:r>
              <w:rPr>
                <w:sz w:val="24"/>
              </w:rPr>
              <w:t>Peakatete</w:t>
            </w:r>
            <w:r>
              <w:rPr>
                <w:spacing w:val="-9"/>
                <w:sz w:val="24"/>
              </w:rPr>
              <w:t xml:space="preserve"> </w:t>
            </w:r>
            <w:r>
              <w:rPr>
                <w:sz w:val="24"/>
              </w:rPr>
              <w:t>parandamine</w:t>
            </w:r>
            <w:r>
              <w:rPr>
                <w:spacing w:val="-7"/>
                <w:sz w:val="24"/>
              </w:rPr>
              <w:t xml:space="preserve"> </w:t>
            </w:r>
            <w:r>
              <w:rPr>
                <w:sz w:val="24"/>
              </w:rPr>
              <w:t>ja</w:t>
            </w:r>
            <w:r>
              <w:rPr>
                <w:spacing w:val="-8"/>
                <w:sz w:val="24"/>
              </w:rPr>
              <w:t xml:space="preserve"> </w:t>
            </w:r>
            <w:r>
              <w:rPr>
                <w:sz w:val="24"/>
              </w:rPr>
              <w:t>puhastamine</w:t>
            </w:r>
            <w:r>
              <w:rPr>
                <w:spacing w:val="-8"/>
                <w:sz w:val="24"/>
              </w:rPr>
              <w:t xml:space="preserve"> </w:t>
            </w:r>
            <w:r>
              <w:rPr>
                <w:sz w:val="24"/>
              </w:rPr>
              <w:t xml:space="preserve">(CPC </w:t>
            </w:r>
            <w:r>
              <w:rPr>
                <w:spacing w:val="-2"/>
                <w:sz w:val="24"/>
              </w:rPr>
              <w:t>63304)</w:t>
            </w:r>
          </w:p>
        </w:tc>
        <w:tc>
          <w:tcPr>
            <w:tcW w:w="4818" w:type="dxa"/>
          </w:tcPr>
          <w:p w14:paraId="4E604294"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5DE71635" w14:textId="77777777" w:rsidR="00785189" w:rsidRDefault="009E0FDB">
            <w:pPr>
              <w:pStyle w:val="TableParagraph"/>
              <w:ind w:right="530"/>
              <w:jc w:val="both"/>
              <w:rPr>
                <w:sz w:val="24"/>
              </w:rPr>
            </w:pPr>
            <w:r>
              <w:rPr>
                <w:sz w:val="24"/>
              </w:rPr>
              <w:t>4)</w:t>
            </w:r>
            <w:r>
              <w:rPr>
                <w:spacing w:val="-4"/>
                <w:sz w:val="24"/>
              </w:rPr>
              <w:t xml:space="preserve"> </w:t>
            </w:r>
            <w:r>
              <w:rPr>
                <w:sz w:val="24"/>
              </w:rPr>
              <w:t>Piiranguteta,</w:t>
            </w:r>
            <w:r>
              <w:rPr>
                <w:spacing w:val="-4"/>
                <w:sz w:val="24"/>
              </w:rPr>
              <w:t xml:space="preserve"> </w:t>
            </w:r>
            <w:r>
              <w:rPr>
                <w:sz w:val="24"/>
              </w:rPr>
              <w:t>v.a</w:t>
            </w:r>
            <w:r>
              <w:rPr>
                <w:spacing w:val="-4"/>
                <w:sz w:val="24"/>
              </w:rPr>
              <w:t xml:space="preserve"> </w:t>
            </w:r>
            <w:r>
              <w:rPr>
                <w:sz w:val="24"/>
              </w:rPr>
              <w:t>12.</w:t>
            </w:r>
            <w:r>
              <w:rPr>
                <w:spacing w:val="-4"/>
                <w:sz w:val="24"/>
              </w:rPr>
              <w:t xml:space="preserve"> </w:t>
            </w:r>
            <w:r>
              <w:rPr>
                <w:sz w:val="24"/>
              </w:rPr>
              <w:t>peatükis</w:t>
            </w:r>
            <w:r>
              <w:rPr>
                <w:spacing w:val="-3"/>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299A24C6" w14:textId="77777777">
        <w:trPr>
          <w:trHeight w:val="1458"/>
        </w:trPr>
        <w:tc>
          <w:tcPr>
            <w:tcW w:w="4823" w:type="dxa"/>
          </w:tcPr>
          <w:p w14:paraId="4BACFE81" w14:textId="77777777" w:rsidR="00785189" w:rsidRDefault="009E0FDB">
            <w:pPr>
              <w:pStyle w:val="TableParagraph"/>
              <w:spacing w:before="116"/>
              <w:ind w:right="470"/>
              <w:rPr>
                <w:sz w:val="24"/>
              </w:rPr>
            </w:pPr>
            <w:r>
              <w:rPr>
                <w:sz w:val="24"/>
              </w:rPr>
              <w:t>-</w:t>
            </w:r>
            <w:r>
              <w:rPr>
                <w:spacing w:val="-11"/>
                <w:sz w:val="24"/>
              </w:rPr>
              <w:t xml:space="preserve"> </w:t>
            </w:r>
            <w:r>
              <w:rPr>
                <w:sz w:val="24"/>
              </w:rPr>
              <w:t>Jalgrataste</w:t>
            </w:r>
            <w:r>
              <w:rPr>
                <w:spacing w:val="-11"/>
                <w:sz w:val="24"/>
              </w:rPr>
              <w:t xml:space="preserve"> </w:t>
            </w:r>
            <w:r>
              <w:rPr>
                <w:sz w:val="24"/>
              </w:rPr>
              <w:t>parandamise</w:t>
            </w:r>
            <w:r>
              <w:rPr>
                <w:spacing w:val="-9"/>
                <w:sz w:val="24"/>
              </w:rPr>
              <w:t xml:space="preserve"> </w:t>
            </w:r>
            <w:r>
              <w:rPr>
                <w:sz w:val="24"/>
              </w:rPr>
              <w:t>teenused</w:t>
            </w:r>
            <w:r>
              <w:rPr>
                <w:spacing w:val="-10"/>
                <w:sz w:val="24"/>
              </w:rPr>
              <w:t xml:space="preserve"> </w:t>
            </w:r>
            <w:r>
              <w:rPr>
                <w:sz w:val="24"/>
              </w:rPr>
              <w:t xml:space="preserve">(CPC </w:t>
            </w:r>
            <w:r>
              <w:rPr>
                <w:spacing w:val="-2"/>
                <w:sz w:val="24"/>
              </w:rPr>
              <w:t>63309)</w:t>
            </w:r>
          </w:p>
        </w:tc>
        <w:tc>
          <w:tcPr>
            <w:tcW w:w="4818" w:type="dxa"/>
          </w:tcPr>
          <w:p w14:paraId="46AC8363"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633955B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419B11B" w14:textId="77777777">
        <w:trPr>
          <w:trHeight w:val="2407"/>
        </w:trPr>
        <w:tc>
          <w:tcPr>
            <w:tcW w:w="4823" w:type="dxa"/>
          </w:tcPr>
          <w:p w14:paraId="19818ADC" w14:textId="77777777" w:rsidR="00785189" w:rsidRDefault="009E0FDB">
            <w:pPr>
              <w:pStyle w:val="TableParagraph"/>
              <w:spacing w:before="116"/>
              <w:ind w:left="0" w:right="1456"/>
              <w:jc w:val="right"/>
              <w:rPr>
                <w:sz w:val="24"/>
              </w:rPr>
            </w:pPr>
            <w:r>
              <w:rPr>
                <w:sz w:val="24"/>
              </w:rPr>
              <w:t>-</w:t>
            </w:r>
            <w:r>
              <w:rPr>
                <w:spacing w:val="-1"/>
                <w:sz w:val="24"/>
              </w:rPr>
              <w:t xml:space="preserve"> </w:t>
            </w:r>
            <w:r>
              <w:rPr>
                <w:sz w:val="24"/>
              </w:rPr>
              <w:t xml:space="preserve">Lukksepateenused (CPC </w:t>
            </w:r>
            <w:r>
              <w:rPr>
                <w:spacing w:val="-2"/>
                <w:sz w:val="24"/>
              </w:rPr>
              <w:t>63309)</w:t>
            </w:r>
          </w:p>
        </w:tc>
        <w:tc>
          <w:tcPr>
            <w:tcW w:w="4818" w:type="dxa"/>
          </w:tcPr>
          <w:p w14:paraId="19B8E5FA" w14:textId="77777777" w:rsidR="00785189" w:rsidRDefault="009E0FDB">
            <w:pPr>
              <w:pStyle w:val="TableParagraph"/>
              <w:spacing w:before="116"/>
              <w:rPr>
                <w:sz w:val="24"/>
              </w:rPr>
            </w:pPr>
            <w:r>
              <w:rPr>
                <w:sz w:val="24"/>
              </w:rPr>
              <w:t>1) ja</w:t>
            </w:r>
            <w:r>
              <w:rPr>
                <w:spacing w:val="-2"/>
                <w:sz w:val="24"/>
              </w:rPr>
              <w:t xml:space="preserve"> </w:t>
            </w:r>
            <w:r>
              <w:rPr>
                <w:sz w:val="24"/>
              </w:rPr>
              <w:t xml:space="preserve">2) </w:t>
            </w:r>
            <w:r>
              <w:rPr>
                <w:spacing w:val="-2"/>
                <w:sz w:val="24"/>
              </w:rPr>
              <w:t>Puuduvad</w:t>
            </w:r>
          </w:p>
          <w:p w14:paraId="655B694E" w14:textId="77777777" w:rsidR="00785189" w:rsidRDefault="009E0FDB">
            <w:pPr>
              <w:pStyle w:val="TableParagraph"/>
              <w:numPr>
                <w:ilvl w:val="0"/>
                <w:numId w:val="23"/>
              </w:numPr>
              <w:tabs>
                <w:tab w:val="left" w:pos="366"/>
              </w:tabs>
              <w:ind w:right="482" w:firstLine="0"/>
              <w:rPr>
                <w:sz w:val="24"/>
              </w:rPr>
            </w:pPr>
            <w:r>
              <w:rPr>
                <w:sz w:val="24"/>
              </w:rPr>
              <w:t>Puuduvad,</w:t>
            </w:r>
            <w:r>
              <w:rPr>
                <w:spacing w:val="-8"/>
                <w:sz w:val="24"/>
              </w:rPr>
              <w:t xml:space="preserve"> </w:t>
            </w:r>
            <w:r>
              <w:rPr>
                <w:sz w:val="24"/>
              </w:rPr>
              <w:t>v.a</w:t>
            </w:r>
            <w:r>
              <w:rPr>
                <w:spacing w:val="-10"/>
                <w:sz w:val="24"/>
              </w:rPr>
              <w:t xml:space="preserve"> </w:t>
            </w:r>
            <w:r>
              <w:rPr>
                <w:sz w:val="24"/>
              </w:rPr>
              <w:t>see,</w:t>
            </w:r>
            <w:r>
              <w:rPr>
                <w:spacing w:val="-7"/>
                <w:sz w:val="24"/>
              </w:rPr>
              <w:t xml:space="preserve"> </w:t>
            </w:r>
            <w:r>
              <w:rPr>
                <w:sz w:val="24"/>
              </w:rPr>
              <w:t>et</w:t>
            </w:r>
            <w:r>
              <w:rPr>
                <w:spacing w:val="-7"/>
                <w:sz w:val="24"/>
              </w:rPr>
              <w:t xml:space="preserve"> </w:t>
            </w:r>
            <w:r>
              <w:rPr>
                <w:sz w:val="24"/>
              </w:rPr>
              <w:t>kõnealuste</w:t>
            </w:r>
            <w:r>
              <w:rPr>
                <w:spacing w:val="-9"/>
                <w:sz w:val="24"/>
              </w:rPr>
              <w:t xml:space="preserve"> </w:t>
            </w:r>
            <w:r>
              <w:rPr>
                <w:sz w:val="24"/>
              </w:rPr>
              <w:t>teenuste lubamise eest vastutavad piirkondlikud ja kohalikud pädevad asutused.</w:t>
            </w:r>
          </w:p>
          <w:p w14:paraId="7EE3CC18" w14:textId="77777777" w:rsidR="00785189" w:rsidRDefault="009E0FDB">
            <w:pPr>
              <w:pStyle w:val="TableParagraph"/>
              <w:numPr>
                <w:ilvl w:val="0"/>
                <w:numId w:val="23"/>
              </w:numPr>
              <w:tabs>
                <w:tab w:val="left" w:pos="366"/>
              </w:tabs>
              <w:spacing w:before="121"/>
              <w:ind w:right="528" w:firstLine="0"/>
              <w:jc w:val="both"/>
              <w:rPr>
                <w:sz w:val="24"/>
              </w:rPr>
            </w:pP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9"/>
                <w:sz w:val="24"/>
              </w:rPr>
              <w:t xml:space="preserve"> </w:t>
            </w:r>
            <w:r>
              <w:rPr>
                <w:sz w:val="24"/>
              </w:rPr>
              <w:t>eesmärgil“ osutatud juhtudel</w:t>
            </w:r>
          </w:p>
        </w:tc>
      </w:tr>
      <w:tr w:rsidR="00785189" w14:paraId="065629DF" w14:textId="77777777">
        <w:trPr>
          <w:trHeight w:val="784"/>
        </w:trPr>
        <w:tc>
          <w:tcPr>
            <w:tcW w:w="4823" w:type="dxa"/>
          </w:tcPr>
          <w:p w14:paraId="68ABFA00" w14:textId="77777777" w:rsidR="00785189" w:rsidRDefault="009E0FDB">
            <w:pPr>
              <w:pStyle w:val="TableParagraph"/>
              <w:spacing w:before="116"/>
              <w:rPr>
                <w:sz w:val="24"/>
              </w:rPr>
            </w:pPr>
            <w:r>
              <w:rPr>
                <w:sz w:val="24"/>
              </w:rPr>
              <w:t>13.</w:t>
            </w:r>
            <w:r>
              <w:rPr>
                <w:spacing w:val="-15"/>
                <w:sz w:val="24"/>
              </w:rPr>
              <w:t xml:space="preserve"> </w:t>
            </w:r>
            <w:r>
              <w:rPr>
                <w:sz w:val="24"/>
              </w:rPr>
              <w:t>PÕLLUMAJANDUS,</w:t>
            </w:r>
            <w:r>
              <w:rPr>
                <w:spacing w:val="-15"/>
                <w:sz w:val="24"/>
              </w:rPr>
              <w:t xml:space="preserve"> </w:t>
            </w:r>
            <w:r>
              <w:rPr>
                <w:sz w:val="24"/>
              </w:rPr>
              <w:t xml:space="preserve">KIRJASTAMINE, </w:t>
            </w:r>
            <w:r>
              <w:rPr>
                <w:spacing w:val="-2"/>
                <w:sz w:val="24"/>
              </w:rPr>
              <w:t>TOOTMINE</w:t>
            </w:r>
          </w:p>
        </w:tc>
        <w:tc>
          <w:tcPr>
            <w:tcW w:w="4818" w:type="dxa"/>
          </w:tcPr>
          <w:p w14:paraId="28A2BDC0" w14:textId="77777777" w:rsidR="00785189" w:rsidRDefault="00785189">
            <w:pPr>
              <w:pStyle w:val="TableParagraph"/>
              <w:spacing w:before="0"/>
              <w:ind w:left="0"/>
              <w:rPr>
                <w:sz w:val="24"/>
              </w:rPr>
            </w:pPr>
          </w:p>
        </w:tc>
      </w:tr>
      <w:tr w:rsidR="00785189" w14:paraId="53E48809" w14:textId="77777777">
        <w:trPr>
          <w:trHeight w:val="1855"/>
        </w:trPr>
        <w:tc>
          <w:tcPr>
            <w:tcW w:w="4823" w:type="dxa"/>
          </w:tcPr>
          <w:p w14:paraId="32910F8D" w14:textId="77777777" w:rsidR="00785189" w:rsidRDefault="009E0FDB">
            <w:pPr>
              <w:pStyle w:val="TableParagraph"/>
              <w:spacing w:before="116"/>
              <w:rPr>
                <w:sz w:val="24"/>
              </w:rPr>
            </w:pPr>
            <w:r>
              <w:rPr>
                <w:sz w:val="24"/>
              </w:rPr>
              <w:t>- Põllumajandus, jahindus, metsandus ning põllumajanduse,</w:t>
            </w:r>
            <w:r>
              <w:rPr>
                <w:spacing w:val="-13"/>
                <w:sz w:val="24"/>
              </w:rPr>
              <w:t xml:space="preserve"> </w:t>
            </w:r>
            <w:r>
              <w:rPr>
                <w:sz w:val="24"/>
              </w:rPr>
              <w:t>jahinduse</w:t>
            </w:r>
            <w:r>
              <w:rPr>
                <w:spacing w:val="-14"/>
                <w:sz w:val="24"/>
              </w:rPr>
              <w:t xml:space="preserve"> </w:t>
            </w:r>
            <w:r>
              <w:rPr>
                <w:sz w:val="24"/>
              </w:rPr>
              <w:t>ja</w:t>
            </w:r>
            <w:r>
              <w:rPr>
                <w:spacing w:val="-13"/>
                <w:sz w:val="24"/>
              </w:rPr>
              <w:t xml:space="preserve"> </w:t>
            </w:r>
            <w:r>
              <w:rPr>
                <w:sz w:val="24"/>
              </w:rPr>
              <w:t>metsandusega seotud teenused (ISIC rev. 3.1. – 01, 02;</w:t>
            </w:r>
          </w:p>
          <w:p w14:paraId="020E6F44" w14:textId="77777777" w:rsidR="00785189" w:rsidRDefault="009E0FDB">
            <w:pPr>
              <w:pStyle w:val="TableParagraph"/>
              <w:spacing w:before="0"/>
              <w:rPr>
                <w:sz w:val="24"/>
              </w:rPr>
            </w:pPr>
            <w:r>
              <w:rPr>
                <w:sz w:val="24"/>
              </w:rPr>
              <w:t>CPC</w:t>
            </w:r>
            <w:r>
              <w:rPr>
                <w:spacing w:val="1"/>
                <w:sz w:val="24"/>
              </w:rPr>
              <w:t xml:space="preserve"> </w:t>
            </w:r>
            <w:r>
              <w:rPr>
                <w:spacing w:val="-4"/>
                <w:sz w:val="24"/>
              </w:rPr>
              <w:t>881)</w:t>
            </w:r>
          </w:p>
        </w:tc>
        <w:tc>
          <w:tcPr>
            <w:tcW w:w="4818" w:type="dxa"/>
          </w:tcPr>
          <w:p w14:paraId="7ECF2B69" w14:textId="77777777" w:rsidR="00785189" w:rsidRDefault="009E0FDB">
            <w:pPr>
              <w:pStyle w:val="TableParagraph"/>
              <w:numPr>
                <w:ilvl w:val="0"/>
                <w:numId w:val="22"/>
              </w:numPr>
              <w:tabs>
                <w:tab w:val="left" w:pos="366"/>
              </w:tabs>
              <w:spacing w:before="111"/>
              <w:ind w:left="366" w:hanging="259"/>
              <w:jc w:val="both"/>
              <w:rPr>
                <w:b/>
                <w:position w:val="8"/>
                <w:sz w:val="16"/>
              </w:rPr>
            </w:pPr>
            <w:r>
              <w:rPr>
                <w:spacing w:val="-2"/>
                <w:sz w:val="24"/>
              </w:rPr>
              <w:t>Piiranguteta</w:t>
            </w:r>
            <w:r>
              <w:rPr>
                <w:b/>
                <w:spacing w:val="-2"/>
                <w:position w:val="8"/>
                <w:sz w:val="16"/>
              </w:rPr>
              <w:t>*</w:t>
            </w:r>
          </w:p>
          <w:p w14:paraId="6CC165B0" w14:textId="77777777" w:rsidR="00785189" w:rsidRDefault="009E0FDB">
            <w:pPr>
              <w:pStyle w:val="TableParagraph"/>
              <w:numPr>
                <w:ilvl w:val="0"/>
                <w:numId w:val="22"/>
              </w:numPr>
              <w:tabs>
                <w:tab w:val="left" w:pos="366"/>
              </w:tabs>
              <w:ind w:left="366" w:hanging="259"/>
              <w:jc w:val="both"/>
              <w:rPr>
                <w:sz w:val="24"/>
              </w:rPr>
            </w:pPr>
            <w:r>
              <w:rPr>
                <w:sz w:val="24"/>
              </w:rPr>
              <w:t>ja</w:t>
            </w:r>
            <w:r>
              <w:rPr>
                <w:spacing w:val="-2"/>
                <w:sz w:val="24"/>
              </w:rPr>
              <w:t xml:space="preserve"> </w:t>
            </w:r>
            <w:r>
              <w:rPr>
                <w:sz w:val="24"/>
              </w:rPr>
              <w:t xml:space="preserve">3) </w:t>
            </w:r>
            <w:r>
              <w:rPr>
                <w:spacing w:val="-2"/>
                <w:sz w:val="24"/>
              </w:rPr>
              <w:t>Puuduvad</w:t>
            </w:r>
          </w:p>
          <w:p w14:paraId="5266FC29" w14:textId="77777777" w:rsidR="00785189" w:rsidRDefault="009E0FDB">
            <w:pPr>
              <w:pStyle w:val="TableParagraph"/>
              <w:ind w:right="530"/>
              <w:jc w:val="both"/>
              <w:rPr>
                <w:sz w:val="24"/>
              </w:rPr>
            </w:pPr>
            <w:r>
              <w:rPr>
                <w:sz w:val="24"/>
              </w:rPr>
              <w:t>4)</w:t>
            </w:r>
            <w:r>
              <w:rPr>
                <w:spacing w:val="-4"/>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0143A4A1"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1B0F626C"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38F2489B" w14:textId="77777777">
        <w:trPr>
          <w:trHeight w:val="511"/>
        </w:trPr>
        <w:tc>
          <w:tcPr>
            <w:tcW w:w="4823" w:type="dxa"/>
          </w:tcPr>
          <w:p w14:paraId="383F89F9"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789CF866"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1E7B1B97" w14:textId="77777777">
        <w:trPr>
          <w:trHeight w:val="1458"/>
        </w:trPr>
        <w:tc>
          <w:tcPr>
            <w:tcW w:w="4823" w:type="dxa"/>
          </w:tcPr>
          <w:p w14:paraId="41D83D59" w14:textId="77777777" w:rsidR="00785189" w:rsidRDefault="009E0FDB">
            <w:pPr>
              <w:pStyle w:val="TableParagraph"/>
              <w:spacing w:before="116"/>
              <w:rPr>
                <w:sz w:val="24"/>
              </w:rPr>
            </w:pPr>
            <w:r>
              <w:rPr>
                <w:sz w:val="24"/>
              </w:rPr>
              <w:t>-</w:t>
            </w:r>
            <w:r>
              <w:rPr>
                <w:spacing w:val="-2"/>
                <w:sz w:val="24"/>
              </w:rPr>
              <w:t xml:space="preserve"> </w:t>
            </w:r>
            <w:r>
              <w:rPr>
                <w:sz w:val="24"/>
              </w:rPr>
              <w:t>Tootmine</w:t>
            </w:r>
            <w:r>
              <w:rPr>
                <w:spacing w:val="-1"/>
                <w:sz w:val="24"/>
              </w:rPr>
              <w:t xml:space="preserve"> </w:t>
            </w:r>
            <w:r>
              <w:rPr>
                <w:sz w:val="24"/>
              </w:rPr>
              <w:t>(ISIC</w:t>
            </w:r>
            <w:r>
              <w:rPr>
                <w:spacing w:val="-1"/>
                <w:sz w:val="24"/>
              </w:rPr>
              <w:t xml:space="preserve"> </w:t>
            </w:r>
            <w:r>
              <w:rPr>
                <w:sz w:val="24"/>
              </w:rPr>
              <w:t>rev.</w:t>
            </w:r>
            <w:r>
              <w:rPr>
                <w:spacing w:val="-1"/>
                <w:sz w:val="24"/>
              </w:rPr>
              <w:t xml:space="preserve"> </w:t>
            </w:r>
            <w:r>
              <w:rPr>
                <w:sz w:val="24"/>
              </w:rPr>
              <w:t>3.1. – 15–</w:t>
            </w:r>
            <w:r>
              <w:rPr>
                <w:spacing w:val="-5"/>
                <w:sz w:val="24"/>
              </w:rPr>
              <w:t>21)</w:t>
            </w:r>
          </w:p>
        </w:tc>
        <w:tc>
          <w:tcPr>
            <w:tcW w:w="4818" w:type="dxa"/>
          </w:tcPr>
          <w:p w14:paraId="1FB64D69"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2FC472F6" w14:textId="77777777" w:rsidR="00785189" w:rsidRDefault="009E0FDB">
            <w:pPr>
              <w:pStyle w:val="TableParagraph"/>
              <w:ind w:right="528"/>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0"/>
                <w:sz w:val="24"/>
              </w:rPr>
              <w:t xml:space="preserve"> </w:t>
            </w:r>
            <w:r>
              <w:rPr>
                <w:sz w:val="24"/>
              </w:rPr>
              <w:t>ajutine</w:t>
            </w:r>
            <w:r>
              <w:rPr>
                <w:spacing w:val="-10"/>
                <w:sz w:val="24"/>
              </w:rPr>
              <w:t xml:space="preserve"> </w:t>
            </w:r>
            <w:r>
              <w:rPr>
                <w:sz w:val="24"/>
              </w:rPr>
              <w:t>kohalolek</w:t>
            </w:r>
            <w:r>
              <w:rPr>
                <w:spacing w:val="-10"/>
                <w:sz w:val="24"/>
              </w:rPr>
              <w:t xml:space="preserve"> </w:t>
            </w:r>
            <w:r>
              <w:rPr>
                <w:sz w:val="24"/>
              </w:rPr>
              <w:t>ärilisel</w:t>
            </w:r>
            <w:r>
              <w:rPr>
                <w:spacing w:val="-10"/>
                <w:sz w:val="24"/>
              </w:rPr>
              <w:t xml:space="preserve"> </w:t>
            </w:r>
            <w:r>
              <w:rPr>
                <w:sz w:val="24"/>
              </w:rPr>
              <w:t>eesmärgil“ osutatud juhtudel</w:t>
            </w:r>
          </w:p>
        </w:tc>
      </w:tr>
      <w:tr w:rsidR="00785189" w14:paraId="24E1AB3F" w14:textId="77777777">
        <w:trPr>
          <w:trHeight w:val="2248"/>
        </w:trPr>
        <w:tc>
          <w:tcPr>
            <w:tcW w:w="4823" w:type="dxa"/>
          </w:tcPr>
          <w:p w14:paraId="73DE299F" w14:textId="77777777" w:rsidR="00785189" w:rsidRDefault="009E0FDB">
            <w:pPr>
              <w:pStyle w:val="TableParagraph"/>
              <w:spacing w:before="116"/>
              <w:rPr>
                <w:sz w:val="24"/>
              </w:rPr>
            </w:pPr>
            <w:r>
              <w:rPr>
                <w:sz w:val="24"/>
              </w:rPr>
              <w:t>- Kirjastamine, trükkimine ja salvestiste paljundamine</w:t>
            </w:r>
            <w:r>
              <w:rPr>
                <w:spacing w:val="-7"/>
                <w:sz w:val="24"/>
              </w:rPr>
              <w:t xml:space="preserve"> </w:t>
            </w:r>
            <w:r>
              <w:rPr>
                <w:sz w:val="24"/>
              </w:rPr>
              <w:t>(ISIC</w:t>
            </w:r>
            <w:r>
              <w:rPr>
                <w:spacing w:val="-7"/>
                <w:sz w:val="24"/>
              </w:rPr>
              <w:t xml:space="preserve"> </w:t>
            </w:r>
            <w:r>
              <w:rPr>
                <w:sz w:val="24"/>
              </w:rPr>
              <w:t>rev</w:t>
            </w:r>
            <w:r>
              <w:rPr>
                <w:spacing w:val="-6"/>
                <w:sz w:val="24"/>
              </w:rPr>
              <w:t xml:space="preserve"> </w:t>
            </w:r>
            <w:r>
              <w:rPr>
                <w:sz w:val="24"/>
              </w:rPr>
              <w:t>3.1.</w:t>
            </w:r>
            <w:r>
              <w:rPr>
                <w:spacing w:val="-7"/>
                <w:sz w:val="24"/>
              </w:rPr>
              <w:t xml:space="preserve"> </w:t>
            </w:r>
            <w:r>
              <w:rPr>
                <w:sz w:val="24"/>
              </w:rPr>
              <w:t>–</w:t>
            </w:r>
            <w:r>
              <w:rPr>
                <w:spacing w:val="-7"/>
                <w:sz w:val="24"/>
              </w:rPr>
              <w:t xml:space="preserve"> </w:t>
            </w:r>
            <w:r>
              <w:rPr>
                <w:sz w:val="24"/>
              </w:rPr>
              <w:t>2212;</w:t>
            </w:r>
            <w:r>
              <w:rPr>
                <w:spacing w:val="-7"/>
                <w:sz w:val="24"/>
              </w:rPr>
              <w:t xml:space="preserve"> </w:t>
            </w:r>
            <w:r>
              <w:rPr>
                <w:sz w:val="24"/>
              </w:rPr>
              <w:t xml:space="preserve">CMAP </w:t>
            </w:r>
            <w:r>
              <w:rPr>
                <w:spacing w:val="-2"/>
                <w:sz w:val="24"/>
              </w:rPr>
              <w:t>342001)</w:t>
            </w:r>
          </w:p>
        </w:tc>
        <w:tc>
          <w:tcPr>
            <w:tcW w:w="4818" w:type="dxa"/>
          </w:tcPr>
          <w:p w14:paraId="2CEFBAB0" w14:textId="77777777" w:rsidR="00785189" w:rsidRDefault="009E0FDB">
            <w:pPr>
              <w:pStyle w:val="TableParagraph"/>
              <w:numPr>
                <w:ilvl w:val="0"/>
                <w:numId w:val="21"/>
              </w:numPr>
              <w:tabs>
                <w:tab w:val="left" w:pos="366"/>
              </w:tabs>
              <w:spacing w:before="116"/>
              <w:ind w:left="366" w:hanging="259"/>
              <w:rPr>
                <w:sz w:val="24"/>
              </w:rPr>
            </w:pPr>
            <w:r>
              <w:rPr>
                <w:spacing w:val="-2"/>
                <w:sz w:val="24"/>
              </w:rPr>
              <w:t>Piiranguteta</w:t>
            </w:r>
          </w:p>
          <w:p w14:paraId="03D9CA95" w14:textId="77777777" w:rsidR="00785189" w:rsidRDefault="009E0FDB">
            <w:pPr>
              <w:pStyle w:val="TableParagraph"/>
              <w:numPr>
                <w:ilvl w:val="0"/>
                <w:numId w:val="21"/>
              </w:numPr>
              <w:tabs>
                <w:tab w:val="left" w:pos="366"/>
              </w:tabs>
              <w:spacing w:before="115"/>
              <w:ind w:left="366" w:hanging="259"/>
              <w:rPr>
                <w:b/>
                <w:position w:val="8"/>
                <w:sz w:val="16"/>
              </w:rPr>
            </w:pPr>
            <w:r>
              <w:rPr>
                <w:spacing w:val="-2"/>
                <w:sz w:val="24"/>
              </w:rPr>
              <w:t>Piiranguteta</w:t>
            </w:r>
            <w:r>
              <w:rPr>
                <w:b/>
                <w:spacing w:val="-2"/>
                <w:position w:val="8"/>
                <w:sz w:val="16"/>
              </w:rPr>
              <w:t>*</w:t>
            </w:r>
          </w:p>
          <w:p w14:paraId="553D6508" w14:textId="77777777" w:rsidR="00785189" w:rsidRDefault="009E0FDB">
            <w:pPr>
              <w:pStyle w:val="TableParagraph"/>
              <w:numPr>
                <w:ilvl w:val="0"/>
                <w:numId w:val="21"/>
              </w:numPr>
              <w:tabs>
                <w:tab w:val="left" w:pos="366"/>
              </w:tabs>
              <w:ind w:left="366" w:hanging="259"/>
              <w:rPr>
                <w:sz w:val="24"/>
              </w:rPr>
            </w:pPr>
            <w:r>
              <w:rPr>
                <w:spacing w:val="-2"/>
                <w:sz w:val="24"/>
              </w:rPr>
              <w:t>Puuduvad</w:t>
            </w:r>
          </w:p>
          <w:p w14:paraId="2F59D8DF" w14:textId="77777777" w:rsidR="00785189" w:rsidRDefault="009E0FDB">
            <w:pPr>
              <w:pStyle w:val="TableParagraph"/>
              <w:numPr>
                <w:ilvl w:val="0"/>
                <w:numId w:val="21"/>
              </w:numPr>
              <w:tabs>
                <w:tab w:val="left" w:pos="366"/>
              </w:tabs>
              <w:spacing w:before="121"/>
              <w:ind w:left="107" w:right="530" w:firstLine="0"/>
              <w:jc w:val="both"/>
              <w:rPr>
                <w:sz w:val="24"/>
              </w:rPr>
            </w:pPr>
            <w:r>
              <w:rPr>
                <w:sz w:val="24"/>
              </w:rPr>
              <w:t>Piiranguteta,</w:t>
            </w:r>
            <w:r>
              <w:rPr>
                <w:spacing w:val="-4"/>
                <w:sz w:val="24"/>
              </w:rPr>
              <w:t xml:space="preserve"> </w:t>
            </w:r>
            <w:r>
              <w:rPr>
                <w:sz w:val="24"/>
              </w:rPr>
              <w:t>v.a</w:t>
            </w:r>
            <w:r>
              <w:rPr>
                <w:spacing w:val="-5"/>
                <w:sz w:val="24"/>
              </w:rPr>
              <w:t xml:space="preserve"> </w:t>
            </w:r>
            <w:r>
              <w:rPr>
                <w:sz w:val="24"/>
              </w:rPr>
              <w:t>12.</w:t>
            </w:r>
            <w:r>
              <w:rPr>
                <w:spacing w:val="-4"/>
                <w:sz w:val="24"/>
              </w:rPr>
              <w:t xml:space="preserve"> </w:t>
            </w:r>
            <w:r>
              <w:rPr>
                <w:sz w:val="24"/>
              </w:rPr>
              <w:t>peatükis</w:t>
            </w:r>
            <w:r>
              <w:rPr>
                <w:spacing w:val="-5"/>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72358A6C" w14:textId="77777777">
        <w:trPr>
          <w:trHeight w:val="1458"/>
        </w:trPr>
        <w:tc>
          <w:tcPr>
            <w:tcW w:w="4823" w:type="dxa"/>
          </w:tcPr>
          <w:p w14:paraId="00734743" w14:textId="77777777" w:rsidR="00785189" w:rsidRDefault="009E0FDB">
            <w:pPr>
              <w:pStyle w:val="TableParagraph"/>
              <w:spacing w:before="116"/>
              <w:rPr>
                <w:sz w:val="24"/>
              </w:rPr>
            </w:pPr>
            <w:r>
              <w:rPr>
                <w:sz w:val="24"/>
              </w:rPr>
              <w:t>-</w:t>
            </w:r>
            <w:r>
              <w:rPr>
                <w:spacing w:val="-2"/>
                <w:sz w:val="24"/>
              </w:rPr>
              <w:t xml:space="preserve"> </w:t>
            </w:r>
            <w:r>
              <w:rPr>
                <w:sz w:val="24"/>
              </w:rPr>
              <w:t>Tootmine</w:t>
            </w:r>
            <w:r>
              <w:rPr>
                <w:spacing w:val="-1"/>
                <w:sz w:val="24"/>
              </w:rPr>
              <w:t xml:space="preserve"> </w:t>
            </w:r>
            <w:r>
              <w:rPr>
                <w:sz w:val="24"/>
              </w:rPr>
              <w:t>(ISIC</w:t>
            </w:r>
            <w:r>
              <w:rPr>
                <w:spacing w:val="-1"/>
                <w:sz w:val="24"/>
              </w:rPr>
              <w:t xml:space="preserve"> </w:t>
            </w:r>
            <w:r>
              <w:rPr>
                <w:sz w:val="24"/>
              </w:rPr>
              <w:t>rev.</w:t>
            </w:r>
            <w:r>
              <w:rPr>
                <w:spacing w:val="-1"/>
                <w:sz w:val="24"/>
              </w:rPr>
              <w:t xml:space="preserve"> </w:t>
            </w:r>
            <w:r>
              <w:rPr>
                <w:sz w:val="24"/>
              </w:rPr>
              <w:t>3.1. – 24–</w:t>
            </w:r>
            <w:r>
              <w:rPr>
                <w:spacing w:val="-4"/>
                <w:sz w:val="24"/>
              </w:rPr>
              <w:t>28).</w:t>
            </w:r>
          </w:p>
        </w:tc>
        <w:tc>
          <w:tcPr>
            <w:tcW w:w="4818" w:type="dxa"/>
          </w:tcPr>
          <w:p w14:paraId="618191BB"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42C09C36"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3DFE3EA5" w14:textId="77777777">
        <w:trPr>
          <w:trHeight w:val="1459"/>
        </w:trPr>
        <w:tc>
          <w:tcPr>
            <w:tcW w:w="4823" w:type="dxa"/>
          </w:tcPr>
          <w:p w14:paraId="0B0C4407" w14:textId="77777777" w:rsidR="00785189" w:rsidRDefault="009E0FDB">
            <w:pPr>
              <w:pStyle w:val="TableParagraph"/>
              <w:spacing w:before="116"/>
              <w:rPr>
                <w:sz w:val="24"/>
              </w:rPr>
            </w:pPr>
            <w:r>
              <w:rPr>
                <w:sz w:val="24"/>
              </w:rPr>
              <w:t>-</w:t>
            </w:r>
            <w:r>
              <w:rPr>
                <w:spacing w:val="-2"/>
                <w:sz w:val="24"/>
              </w:rPr>
              <w:t xml:space="preserve"> </w:t>
            </w:r>
            <w:r>
              <w:rPr>
                <w:sz w:val="24"/>
              </w:rPr>
              <w:t>Tootmine</w:t>
            </w:r>
            <w:r>
              <w:rPr>
                <w:spacing w:val="-1"/>
                <w:sz w:val="24"/>
              </w:rPr>
              <w:t xml:space="preserve"> </w:t>
            </w:r>
            <w:r>
              <w:rPr>
                <w:sz w:val="24"/>
              </w:rPr>
              <w:t>(ISIC</w:t>
            </w:r>
            <w:r>
              <w:rPr>
                <w:spacing w:val="-1"/>
                <w:sz w:val="24"/>
              </w:rPr>
              <w:t xml:space="preserve"> </w:t>
            </w:r>
            <w:r>
              <w:rPr>
                <w:sz w:val="24"/>
              </w:rPr>
              <w:t>rev. 3.1. –</w:t>
            </w:r>
            <w:r>
              <w:rPr>
                <w:spacing w:val="-1"/>
                <w:sz w:val="24"/>
              </w:rPr>
              <w:t xml:space="preserve"> </w:t>
            </w:r>
            <w:r>
              <w:rPr>
                <w:sz w:val="24"/>
              </w:rPr>
              <w:t>24–28, 30–</w:t>
            </w:r>
            <w:r>
              <w:rPr>
                <w:spacing w:val="-4"/>
                <w:sz w:val="24"/>
              </w:rPr>
              <w:t>37).</w:t>
            </w:r>
          </w:p>
        </w:tc>
        <w:tc>
          <w:tcPr>
            <w:tcW w:w="4818" w:type="dxa"/>
          </w:tcPr>
          <w:p w14:paraId="709A7E82"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71F42361" w14:textId="77777777" w:rsidR="00785189" w:rsidRDefault="009E0FDB">
            <w:pPr>
              <w:pStyle w:val="TableParagraph"/>
              <w:spacing w:before="121"/>
              <w:ind w:right="530"/>
              <w:jc w:val="both"/>
              <w:rPr>
                <w:sz w:val="24"/>
              </w:rPr>
            </w:pPr>
            <w:r>
              <w:rPr>
                <w:sz w:val="24"/>
              </w:rPr>
              <w:t>4)</w:t>
            </w:r>
            <w:r>
              <w:rPr>
                <w:spacing w:val="-4"/>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BAC814C" w14:textId="77777777">
        <w:trPr>
          <w:trHeight w:val="1456"/>
        </w:trPr>
        <w:tc>
          <w:tcPr>
            <w:tcW w:w="4823" w:type="dxa"/>
          </w:tcPr>
          <w:p w14:paraId="5DB603E6" w14:textId="77777777" w:rsidR="00785189" w:rsidRDefault="009E0FDB">
            <w:pPr>
              <w:pStyle w:val="TableParagraph"/>
              <w:spacing w:before="116"/>
              <w:ind w:right="428"/>
              <w:rPr>
                <w:sz w:val="24"/>
              </w:rPr>
            </w:pPr>
            <w:r>
              <w:rPr>
                <w:sz w:val="24"/>
              </w:rPr>
              <w:t>-</w:t>
            </w:r>
            <w:r>
              <w:rPr>
                <w:spacing w:val="-9"/>
                <w:sz w:val="24"/>
              </w:rPr>
              <w:t xml:space="preserve"> </w:t>
            </w:r>
            <w:r>
              <w:rPr>
                <w:sz w:val="24"/>
              </w:rPr>
              <w:t>Kivi-</w:t>
            </w:r>
            <w:r>
              <w:rPr>
                <w:spacing w:val="-9"/>
                <w:sz w:val="24"/>
              </w:rPr>
              <w:t xml:space="preserve"> </w:t>
            </w:r>
            <w:r>
              <w:rPr>
                <w:sz w:val="24"/>
              </w:rPr>
              <w:t>ja</w:t>
            </w:r>
            <w:r>
              <w:rPr>
                <w:spacing w:val="-8"/>
                <w:sz w:val="24"/>
              </w:rPr>
              <w:t xml:space="preserve"> </w:t>
            </w:r>
            <w:r>
              <w:rPr>
                <w:sz w:val="24"/>
              </w:rPr>
              <w:t>pruunsöe</w:t>
            </w:r>
            <w:r>
              <w:rPr>
                <w:spacing w:val="-9"/>
                <w:sz w:val="24"/>
              </w:rPr>
              <w:t xml:space="preserve"> </w:t>
            </w:r>
            <w:r>
              <w:rPr>
                <w:sz w:val="24"/>
              </w:rPr>
              <w:t>kaevandamine;</w:t>
            </w:r>
            <w:r>
              <w:rPr>
                <w:spacing w:val="-8"/>
                <w:sz w:val="24"/>
              </w:rPr>
              <w:t xml:space="preserve"> </w:t>
            </w:r>
            <w:r>
              <w:rPr>
                <w:sz w:val="24"/>
              </w:rPr>
              <w:t>turba tootmine (ISIC rev. 3.1. – 10)</w:t>
            </w:r>
          </w:p>
        </w:tc>
        <w:tc>
          <w:tcPr>
            <w:tcW w:w="4818" w:type="dxa"/>
          </w:tcPr>
          <w:p w14:paraId="2AC08518"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6BEAAD5" w14:textId="77777777" w:rsidR="00785189" w:rsidRDefault="009E0FDB">
            <w:pPr>
              <w:pStyle w:val="TableParagraph"/>
              <w:ind w:right="529"/>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09F3C545" w14:textId="77777777">
        <w:trPr>
          <w:trHeight w:val="1459"/>
        </w:trPr>
        <w:tc>
          <w:tcPr>
            <w:tcW w:w="4823" w:type="dxa"/>
          </w:tcPr>
          <w:p w14:paraId="33E92B3C" w14:textId="77777777" w:rsidR="00785189" w:rsidRDefault="009E0FDB">
            <w:pPr>
              <w:pStyle w:val="TableParagraph"/>
              <w:spacing w:before="116"/>
              <w:ind w:right="149"/>
              <w:rPr>
                <w:sz w:val="24"/>
              </w:rPr>
            </w:pPr>
            <w:r>
              <w:rPr>
                <w:sz w:val="24"/>
              </w:rPr>
              <w:t>-</w:t>
            </w:r>
            <w:r>
              <w:rPr>
                <w:spacing w:val="-9"/>
                <w:sz w:val="24"/>
              </w:rPr>
              <w:t xml:space="preserve"> </w:t>
            </w:r>
            <w:r>
              <w:rPr>
                <w:sz w:val="24"/>
              </w:rPr>
              <w:t>Metallimaakide</w:t>
            </w:r>
            <w:r>
              <w:rPr>
                <w:spacing w:val="-9"/>
                <w:sz w:val="24"/>
              </w:rPr>
              <w:t xml:space="preserve"> </w:t>
            </w:r>
            <w:r>
              <w:rPr>
                <w:sz w:val="24"/>
              </w:rPr>
              <w:t>kaevandamine</w:t>
            </w:r>
            <w:r>
              <w:rPr>
                <w:spacing w:val="-9"/>
                <w:sz w:val="24"/>
              </w:rPr>
              <w:t xml:space="preserve"> </w:t>
            </w:r>
            <w:r>
              <w:rPr>
                <w:sz w:val="24"/>
              </w:rPr>
              <w:t>(ISIC</w:t>
            </w:r>
            <w:r>
              <w:rPr>
                <w:spacing w:val="-9"/>
                <w:sz w:val="24"/>
              </w:rPr>
              <w:t xml:space="preserve"> </w:t>
            </w:r>
            <w:r>
              <w:rPr>
                <w:sz w:val="24"/>
              </w:rPr>
              <w:t>rev.</w:t>
            </w:r>
            <w:r>
              <w:rPr>
                <w:spacing w:val="-9"/>
                <w:sz w:val="24"/>
              </w:rPr>
              <w:t xml:space="preserve"> </w:t>
            </w:r>
            <w:r>
              <w:rPr>
                <w:sz w:val="24"/>
              </w:rPr>
              <w:t>3.1. – 13)</w:t>
            </w:r>
          </w:p>
        </w:tc>
        <w:tc>
          <w:tcPr>
            <w:tcW w:w="4818" w:type="dxa"/>
          </w:tcPr>
          <w:p w14:paraId="132C627C"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28CADFAD"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67E39E3D" w14:textId="77777777" w:rsidR="00785189" w:rsidRDefault="00785189">
      <w:pPr>
        <w:pStyle w:val="TableParagraph"/>
        <w:jc w:val="both"/>
        <w:rPr>
          <w:sz w:val="24"/>
        </w:rPr>
        <w:sectPr w:rsidR="00785189">
          <w:pgSz w:w="11910" w:h="16850"/>
          <w:pgMar w:top="1380" w:right="566" w:bottom="1380" w:left="425" w:header="0" w:footer="1199" w:gutter="0"/>
          <w:cols w:space="708"/>
        </w:sectPr>
      </w:pPr>
    </w:p>
    <w:p w14:paraId="223A7084" w14:textId="77777777" w:rsidR="00785189" w:rsidRDefault="00785189">
      <w:pPr>
        <w:pStyle w:val="Kehatekst"/>
        <w:spacing w:before="5"/>
        <w:rPr>
          <w:sz w:val="2"/>
        </w:rPr>
      </w:pPr>
    </w:p>
    <w:tbl>
      <w:tblPr>
        <w:tblStyle w:val="TableNormal"/>
        <w:tblW w:w="0" w:type="auto"/>
        <w:tblInd w:w="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3"/>
        <w:gridCol w:w="4818"/>
      </w:tblGrid>
      <w:tr w:rsidR="00785189" w14:paraId="32398177" w14:textId="77777777">
        <w:trPr>
          <w:trHeight w:val="511"/>
        </w:trPr>
        <w:tc>
          <w:tcPr>
            <w:tcW w:w="4823" w:type="dxa"/>
          </w:tcPr>
          <w:p w14:paraId="36FB3013" w14:textId="77777777" w:rsidR="00785189" w:rsidRDefault="009E0FDB">
            <w:pPr>
              <w:pStyle w:val="TableParagraph"/>
              <w:spacing w:before="117"/>
              <w:ind w:left="1470"/>
              <w:rPr>
                <w:sz w:val="24"/>
              </w:rPr>
            </w:pPr>
            <w:r>
              <w:rPr>
                <w:sz w:val="24"/>
              </w:rPr>
              <w:t>Sektor</w:t>
            </w:r>
            <w:r>
              <w:rPr>
                <w:spacing w:val="-1"/>
                <w:sz w:val="24"/>
              </w:rPr>
              <w:t xml:space="preserve"> </w:t>
            </w:r>
            <w:r>
              <w:rPr>
                <w:sz w:val="24"/>
              </w:rPr>
              <w:t xml:space="preserve">või </w:t>
            </w:r>
            <w:r>
              <w:rPr>
                <w:spacing w:val="-2"/>
                <w:sz w:val="24"/>
              </w:rPr>
              <w:t>allsektor</w:t>
            </w:r>
          </w:p>
        </w:tc>
        <w:tc>
          <w:tcPr>
            <w:tcW w:w="4818" w:type="dxa"/>
          </w:tcPr>
          <w:p w14:paraId="5D70249D" w14:textId="77777777" w:rsidR="00785189" w:rsidRDefault="009E0FDB">
            <w:pPr>
              <w:pStyle w:val="TableParagraph"/>
              <w:spacing w:before="117"/>
              <w:ind w:left="1324"/>
              <w:rPr>
                <w:sz w:val="24"/>
              </w:rPr>
            </w:pPr>
            <w:r>
              <w:rPr>
                <w:sz w:val="24"/>
              </w:rPr>
              <w:t>Turulepääsu</w:t>
            </w:r>
            <w:r>
              <w:rPr>
                <w:spacing w:val="-4"/>
                <w:sz w:val="24"/>
              </w:rPr>
              <w:t xml:space="preserve"> </w:t>
            </w:r>
            <w:r>
              <w:rPr>
                <w:spacing w:val="-2"/>
                <w:sz w:val="24"/>
              </w:rPr>
              <w:t>piirangud</w:t>
            </w:r>
          </w:p>
        </w:tc>
      </w:tr>
      <w:tr w:rsidR="00785189" w14:paraId="24D02F91" w14:textId="77777777">
        <w:trPr>
          <w:trHeight w:val="1458"/>
        </w:trPr>
        <w:tc>
          <w:tcPr>
            <w:tcW w:w="4823" w:type="dxa"/>
          </w:tcPr>
          <w:p w14:paraId="63287151" w14:textId="77777777" w:rsidR="00785189" w:rsidRDefault="009E0FDB">
            <w:pPr>
              <w:pStyle w:val="TableParagraph"/>
              <w:spacing w:before="116"/>
              <w:rPr>
                <w:sz w:val="24"/>
              </w:rPr>
            </w:pPr>
            <w:r>
              <w:rPr>
                <w:sz w:val="24"/>
              </w:rPr>
              <w:t>-</w:t>
            </w:r>
            <w:r>
              <w:rPr>
                <w:spacing w:val="-3"/>
                <w:sz w:val="24"/>
              </w:rPr>
              <w:t xml:space="preserve"> </w:t>
            </w:r>
            <w:r>
              <w:rPr>
                <w:sz w:val="24"/>
              </w:rPr>
              <w:t>Muu</w:t>
            </w:r>
            <w:r>
              <w:rPr>
                <w:spacing w:val="-1"/>
                <w:sz w:val="24"/>
              </w:rPr>
              <w:t xml:space="preserve"> </w:t>
            </w:r>
            <w:r>
              <w:rPr>
                <w:sz w:val="24"/>
              </w:rPr>
              <w:t>mäetööstus</w:t>
            </w:r>
            <w:r>
              <w:rPr>
                <w:spacing w:val="-1"/>
                <w:sz w:val="24"/>
              </w:rPr>
              <w:t xml:space="preserve"> </w:t>
            </w:r>
            <w:r>
              <w:rPr>
                <w:sz w:val="24"/>
              </w:rPr>
              <w:t>(ISIC</w:t>
            </w:r>
            <w:r>
              <w:rPr>
                <w:spacing w:val="-1"/>
                <w:sz w:val="24"/>
              </w:rPr>
              <w:t xml:space="preserve"> </w:t>
            </w:r>
            <w:r>
              <w:rPr>
                <w:sz w:val="24"/>
              </w:rPr>
              <w:t>rev.</w:t>
            </w:r>
            <w:r>
              <w:rPr>
                <w:spacing w:val="-1"/>
                <w:sz w:val="24"/>
              </w:rPr>
              <w:t xml:space="preserve"> </w:t>
            </w:r>
            <w:r>
              <w:rPr>
                <w:sz w:val="24"/>
              </w:rPr>
              <w:t>3.1. –</w:t>
            </w:r>
            <w:r>
              <w:rPr>
                <w:spacing w:val="-1"/>
                <w:sz w:val="24"/>
              </w:rPr>
              <w:t xml:space="preserve"> </w:t>
            </w:r>
            <w:r>
              <w:rPr>
                <w:spacing w:val="-5"/>
                <w:sz w:val="24"/>
              </w:rPr>
              <w:t>14)</w:t>
            </w:r>
          </w:p>
        </w:tc>
        <w:tc>
          <w:tcPr>
            <w:tcW w:w="4818" w:type="dxa"/>
          </w:tcPr>
          <w:p w14:paraId="21902E62" w14:textId="77777777" w:rsidR="00785189" w:rsidRDefault="009E0FDB">
            <w:pPr>
              <w:pStyle w:val="TableParagraph"/>
              <w:spacing w:before="116"/>
              <w:jc w:val="both"/>
              <w:rPr>
                <w:sz w:val="24"/>
              </w:rPr>
            </w:pPr>
            <w:r>
              <w:rPr>
                <w:sz w:val="24"/>
              </w:rPr>
              <w:t>1), 2)</w:t>
            </w:r>
            <w:r>
              <w:rPr>
                <w:spacing w:val="-2"/>
                <w:sz w:val="24"/>
              </w:rPr>
              <w:t xml:space="preserve"> </w:t>
            </w:r>
            <w:r>
              <w:rPr>
                <w:sz w:val="24"/>
              </w:rPr>
              <w:t>ja 3)</w:t>
            </w:r>
            <w:r>
              <w:rPr>
                <w:spacing w:val="-2"/>
                <w:sz w:val="24"/>
              </w:rPr>
              <w:t xml:space="preserve"> Puuduvad</w:t>
            </w:r>
          </w:p>
          <w:p w14:paraId="3350260A" w14:textId="77777777" w:rsidR="00785189" w:rsidRDefault="009E0FDB">
            <w:pPr>
              <w:pStyle w:val="TableParagraph"/>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6015EDD" w14:textId="77777777">
        <w:trPr>
          <w:trHeight w:val="508"/>
        </w:trPr>
        <w:tc>
          <w:tcPr>
            <w:tcW w:w="4823" w:type="dxa"/>
          </w:tcPr>
          <w:p w14:paraId="61BD90A9" w14:textId="77777777" w:rsidR="00785189" w:rsidRDefault="009E0FDB">
            <w:pPr>
              <w:pStyle w:val="TableParagraph"/>
              <w:spacing w:before="116"/>
              <w:rPr>
                <w:sz w:val="24"/>
              </w:rPr>
            </w:pPr>
            <w:r>
              <w:rPr>
                <w:sz w:val="24"/>
              </w:rPr>
              <w:t xml:space="preserve">14. </w:t>
            </w:r>
            <w:r>
              <w:rPr>
                <w:spacing w:val="-2"/>
                <w:sz w:val="24"/>
              </w:rPr>
              <w:t>ENERGEETIKA</w:t>
            </w:r>
          </w:p>
        </w:tc>
        <w:tc>
          <w:tcPr>
            <w:tcW w:w="4818" w:type="dxa"/>
          </w:tcPr>
          <w:p w14:paraId="40638C12" w14:textId="77777777" w:rsidR="00785189" w:rsidRDefault="00785189">
            <w:pPr>
              <w:pStyle w:val="TableParagraph"/>
              <w:spacing w:before="0"/>
              <w:ind w:left="0"/>
            </w:pPr>
          </w:p>
        </w:tc>
      </w:tr>
      <w:tr w:rsidR="00785189" w14:paraId="5D83A1B0" w14:textId="77777777">
        <w:trPr>
          <w:trHeight w:val="2839"/>
        </w:trPr>
        <w:tc>
          <w:tcPr>
            <w:tcW w:w="4823" w:type="dxa"/>
          </w:tcPr>
          <w:p w14:paraId="3DA11356" w14:textId="77777777" w:rsidR="00785189" w:rsidRDefault="009E0FDB">
            <w:pPr>
              <w:pStyle w:val="TableParagraph"/>
              <w:numPr>
                <w:ilvl w:val="0"/>
                <w:numId w:val="20"/>
              </w:numPr>
              <w:tabs>
                <w:tab w:val="left" w:pos="245"/>
              </w:tabs>
              <w:spacing w:before="116"/>
              <w:ind w:right="693" w:firstLine="0"/>
              <w:rPr>
                <w:sz w:val="24"/>
              </w:rPr>
            </w:pPr>
            <w:r>
              <w:rPr>
                <w:sz w:val="24"/>
              </w:rPr>
              <w:t>Nafta</w:t>
            </w:r>
            <w:r>
              <w:rPr>
                <w:spacing w:val="-9"/>
                <w:sz w:val="24"/>
              </w:rPr>
              <w:t xml:space="preserve"> </w:t>
            </w:r>
            <w:r>
              <w:rPr>
                <w:sz w:val="24"/>
              </w:rPr>
              <w:t>ja</w:t>
            </w:r>
            <w:r>
              <w:rPr>
                <w:spacing w:val="-8"/>
                <w:sz w:val="24"/>
              </w:rPr>
              <w:t xml:space="preserve"> </w:t>
            </w:r>
            <w:r>
              <w:rPr>
                <w:sz w:val="24"/>
              </w:rPr>
              <w:t>muude</w:t>
            </w:r>
            <w:r>
              <w:rPr>
                <w:spacing w:val="-7"/>
                <w:sz w:val="24"/>
              </w:rPr>
              <w:t xml:space="preserve"> </w:t>
            </w:r>
            <w:r>
              <w:rPr>
                <w:sz w:val="24"/>
              </w:rPr>
              <w:t>süsivesinike</w:t>
            </w:r>
            <w:r>
              <w:rPr>
                <w:spacing w:val="-8"/>
                <w:sz w:val="24"/>
              </w:rPr>
              <w:t xml:space="preserve"> </w:t>
            </w:r>
            <w:r>
              <w:rPr>
                <w:sz w:val="24"/>
              </w:rPr>
              <w:t>uurimine</w:t>
            </w:r>
            <w:r>
              <w:rPr>
                <w:spacing w:val="-8"/>
                <w:sz w:val="24"/>
              </w:rPr>
              <w:t xml:space="preserve"> </w:t>
            </w:r>
            <w:r>
              <w:rPr>
                <w:sz w:val="24"/>
              </w:rPr>
              <w:t xml:space="preserve">ja </w:t>
            </w:r>
            <w:r>
              <w:rPr>
                <w:spacing w:val="-2"/>
                <w:sz w:val="24"/>
              </w:rPr>
              <w:t>tootmine</w:t>
            </w:r>
          </w:p>
          <w:p w14:paraId="676F95EB" w14:textId="77777777" w:rsidR="00785189" w:rsidRDefault="009E0FDB">
            <w:pPr>
              <w:pStyle w:val="TableParagraph"/>
              <w:numPr>
                <w:ilvl w:val="0"/>
                <w:numId w:val="20"/>
              </w:numPr>
              <w:tabs>
                <w:tab w:val="left" w:pos="245"/>
              </w:tabs>
              <w:spacing w:before="121"/>
              <w:ind w:right="540" w:firstLine="0"/>
              <w:rPr>
                <w:sz w:val="24"/>
              </w:rPr>
            </w:pPr>
            <w:r>
              <w:rPr>
                <w:sz w:val="24"/>
              </w:rPr>
              <w:t>Süsivesinike, naftasaaduste ja naftakeemiatoodete transport, töötlemine, rafineerimine, ladustamine, jaotamine, tihendamine,</w:t>
            </w:r>
            <w:r>
              <w:rPr>
                <w:spacing w:val="-15"/>
                <w:sz w:val="24"/>
              </w:rPr>
              <w:t xml:space="preserve"> </w:t>
            </w:r>
            <w:r>
              <w:rPr>
                <w:sz w:val="24"/>
              </w:rPr>
              <w:t>veeldamine,</w:t>
            </w:r>
            <w:r>
              <w:rPr>
                <w:spacing w:val="-15"/>
                <w:sz w:val="24"/>
              </w:rPr>
              <w:t xml:space="preserve"> </w:t>
            </w:r>
            <w:r>
              <w:rPr>
                <w:sz w:val="24"/>
              </w:rPr>
              <w:t xml:space="preserve">dekompressioon, taasgaasistamine, müük ja turustamine üldsusele ning nende toodete ja teenuste </w:t>
            </w:r>
            <w:r>
              <w:rPr>
                <w:spacing w:val="-2"/>
                <w:sz w:val="24"/>
              </w:rPr>
              <w:t>kasutajatele.</w:t>
            </w:r>
          </w:p>
        </w:tc>
        <w:tc>
          <w:tcPr>
            <w:tcW w:w="4818" w:type="dxa"/>
          </w:tcPr>
          <w:p w14:paraId="3ED743BE" w14:textId="77777777" w:rsidR="00785189" w:rsidRDefault="009E0FDB">
            <w:pPr>
              <w:pStyle w:val="TableParagraph"/>
              <w:spacing w:before="116"/>
              <w:ind w:right="308"/>
              <w:jc w:val="both"/>
              <w:rPr>
                <w:sz w:val="24"/>
              </w:rPr>
            </w:pPr>
            <w:r>
              <w:rPr>
                <w:sz w:val="24"/>
              </w:rPr>
              <w:t>1),</w:t>
            </w:r>
            <w:r>
              <w:rPr>
                <w:spacing w:val="-4"/>
                <w:sz w:val="24"/>
              </w:rPr>
              <w:t xml:space="preserve"> </w:t>
            </w:r>
            <w:r>
              <w:rPr>
                <w:sz w:val="24"/>
              </w:rPr>
              <w:t>2)</w:t>
            </w:r>
            <w:r>
              <w:rPr>
                <w:spacing w:val="-6"/>
                <w:sz w:val="24"/>
              </w:rPr>
              <w:t xml:space="preserve"> </w:t>
            </w:r>
            <w:r>
              <w:rPr>
                <w:sz w:val="24"/>
              </w:rPr>
              <w:t>ja</w:t>
            </w:r>
            <w:r>
              <w:rPr>
                <w:spacing w:val="-5"/>
                <w:sz w:val="24"/>
              </w:rPr>
              <w:t xml:space="preserve"> </w:t>
            </w:r>
            <w:r>
              <w:rPr>
                <w:sz w:val="24"/>
              </w:rPr>
              <w:t>3)</w:t>
            </w:r>
            <w:r>
              <w:rPr>
                <w:spacing w:val="-4"/>
                <w:sz w:val="24"/>
              </w:rPr>
              <w:t xml:space="preserve"> </w:t>
            </w:r>
            <w:r>
              <w:rPr>
                <w:sz w:val="24"/>
              </w:rPr>
              <w:t>Puuduvad,</w:t>
            </w:r>
            <w:r>
              <w:rPr>
                <w:spacing w:val="-4"/>
                <w:sz w:val="24"/>
              </w:rPr>
              <w:t xml:space="preserve"> </w:t>
            </w:r>
            <w:r>
              <w:rPr>
                <w:sz w:val="24"/>
              </w:rPr>
              <w:t>v.a</w:t>
            </w:r>
            <w:r>
              <w:rPr>
                <w:spacing w:val="-3"/>
                <w:sz w:val="24"/>
              </w:rPr>
              <w:t xml:space="preserve"> </w:t>
            </w:r>
            <w:r>
              <w:rPr>
                <w:sz w:val="24"/>
              </w:rPr>
              <w:t>I</w:t>
            </w:r>
            <w:r>
              <w:rPr>
                <w:spacing w:val="-8"/>
                <w:sz w:val="24"/>
              </w:rPr>
              <w:t xml:space="preserve"> </w:t>
            </w:r>
            <w:r>
              <w:rPr>
                <w:sz w:val="24"/>
              </w:rPr>
              <w:t>ja</w:t>
            </w:r>
            <w:r>
              <w:rPr>
                <w:spacing w:val="-3"/>
                <w:sz w:val="24"/>
              </w:rPr>
              <w:t xml:space="preserve"> </w:t>
            </w:r>
            <w:r>
              <w:rPr>
                <w:sz w:val="24"/>
              </w:rPr>
              <w:t>II</w:t>
            </w:r>
            <w:r>
              <w:rPr>
                <w:spacing w:val="-6"/>
                <w:sz w:val="24"/>
              </w:rPr>
              <w:t xml:space="preserve"> </w:t>
            </w:r>
            <w:r>
              <w:rPr>
                <w:sz w:val="24"/>
              </w:rPr>
              <w:t>lisas</w:t>
            </w:r>
            <w:r>
              <w:rPr>
                <w:spacing w:val="-4"/>
                <w:sz w:val="24"/>
              </w:rPr>
              <w:t xml:space="preserve"> </w:t>
            </w:r>
            <w:r>
              <w:rPr>
                <w:sz w:val="24"/>
              </w:rPr>
              <w:t xml:space="preserve">osutatud </w:t>
            </w:r>
            <w:r>
              <w:rPr>
                <w:spacing w:val="-2"/>
                <w:sz w:val="24"/>
              </w:rPr>
              <w:t>juhtudel</w:t>
            </w:r>
          </w:p>
          <w:p w14:paraId="634EB506" w14:textId="77777777" w:rsidR="00785189" w:rsidRDefault="009E0FDB">
            <w:pPr>
              <w:pStyle w:val="TableParagraph"/>
              <w:spacing w:before="121"/>
              <w:ind w:right="530"/>
              <w:jc w:val="both"/>
              <w:rPr>
                <w:sz w:val="24"/>
              </w:rPr>
            </w:pPr>
            <w:r>
              <w:rPr>
                <w:sz w:val="24"/>
              </w:rPr>
              <w:t>4)</w:t>
            </w:r>
            <w:r>
              <w:rPr>
                <w:spacing w:val="-3"/>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r w:rsidR="00785189" w14:paraId="46A873A9" w14:textId="77777777">
        <w:trPr>
          <w:trHeight w:val="1735"/>
        </w:trPr>
        <w:tc>
          <w:tcPr>
            <w:tcW w:w="4823" w:type="dxa"/>
          </w:tcPr>
          <w:p w14:paraId="1DDEB61B" w14:textId="77777777" w:rsidR="00785189" w:rsidRDefault="009E0FDB">
            <w:pPr>
              <w:pStyle w:val="TableParagraph"/>
              <w:spacing w:before="116"/>
              <w:rPr>
                <w:sz w:val="24"/>
              </w:rPr>
            </w:pPr>
            <w:r>
              <w:rPr>
                <w:sz w:val="24"/>
              </w:rPr>
              <w:t>-</w:t>
            </w:r>
            <w:r>
              <w:rPr>
                <w:spacing w:val="-1"/>
                <w:sz w:val="24"/>
              </w:rPr>
              <w:t xml:space="preserve"> </w:t>
            </w:r>
            <w:r>
              <w:rPr>
                <w:spacing w:val="-2"/>
                <w:sz w:val="24"/>
              </w:rPr>
              <w:t>Elekter</w:t>
            </w:r>
          </w:p>
        </w:tc>
        <w:tc>
          <w:tcPr>
            <w:tcW w:w="4818" w:type="dxa"/>
          </w:tcPr>
          <w:p w14:paraId="03FCE322" w14:textId="77777777" w:rsidR="00785189" w:rsidRDefault="009E0FDB">
            <w:pPr>
              <w:pStyle w:val="TableParagraph"/>
              <w:spacing w:before="116"/>
              <w:ind w:right="308"/>
              <w:jc w:val="both"/>
              <w:rPr>
                <w:sz w:val="24"/>
              </w:rPr>
            </w:pPr>
            <w:r>
              <w:rPr>
                <w:sz w:val="24"/>
              </w:rPr>
              <w:t>1),</w:t>
            </w:r>
            <w:r>
              <w:rPr>
                <w:spacing w:val="-4"/>
                <w:sz w:val="24"/>
              </w:rPr>
              <w:t xml:space="preserve"> </w:t>
            </w:r>
            <w:r>
              <w:rPr>
                <w:sz w:val="24"/>
              </w:rPr>
              <w:t>2)</w:t>
            </w:r>
            <w:r>
              <w:rPr>
                <w:spacing w:val="-6"/>
                <w:sz w:val="24"/>
              </w:rPr>
              <w:t xml:space="preserve"> </w:t>
            </w:r>
            <w:r>
              <w:rPr>
                <w:sz w:val="24"/>
              </w:rPr>
              <w:t>ja</w:t>
            </w:r>
            <w:r>
              <w:rPr>
                <w:spacing w:val="-4"/>
                <w:sz w:val="24"/>
              </w:rPr>
              <w:t xml:space="preserve"> </w:t>
            </w:r>
            <w:r>
              <w:rPr>
                <w:sz w:val="24"/>
              </w:rPr>
              <w:t>3)</w:t>
            </w:r>
            <w:r>
              <w:rPr>
                <w:spacing w:val="-6"/>
                <w:sz w:val="24"/>
              </w:rPr>
              <w:t xml:space="preserve"> </w:t>
            </w:r>
            <w:r>
              <w:rPr>
                <w:sz w:val="24"/>
              </w:rPr>
              <w:t>Puuduvad,</w:t>
            </w:r>
            <w:r>
              <w:rPr>
                <w:spacing w:val="-4"/>
                <w:sz w:val="24"/>
              </w:rPr>
              <w:t xml:space="preserve"> </w:t>
            </w:r>
            <w:r>
              <w:rPr>
                <w:sz w:val="24"/>
              </w:rPr>
              <w:t>v.a</w:t>
            </w:r>
            <w:r>
              <w:rPr>
                <w:spacing w:val="-3"/>
                <w:sz w:val="24"/>
              </w:rPr>
              <w:t xml:space="preserve"> </w:t>
            </w:r>
            <w:r>
              <w:rPr>
                <w:sz w:val="24"/>
              </w:rPr>
              <w:t>I</w:t>
            </w:r>
            <w:r>
              <w:rPr>
                <w:spacing w:val="-7"/>
                <w:sz w:val="24"/>
              </w:rPr>
              <w:t xml:space="preserve"> </w:t>
            </w:r>
            <w:r>
              <w:rPr>
                <w:sz w:val="24"/>
              </w:rPr>
              <w:t>ja</w:t>
            </w:r>
            <w:r>
              <w:rPr>
                <w:spacing w:val="-3"/>
                <w:sz w:val="24"/>
              </w:rPr>
              <w:t xml:space="preserve"> </w:t>
            </w:r>
            <w:r>
              <w:rPr>
                <w:sz w:val="24"/>
              </w:rPr>
              <w:t>II</w:t>
            </w:r>
            <w:r>
              <w:rPr>
                <w:spacing w:val="-6"/>
                <w:sz w:val="24"/>
              </w:rPr>
              <w:t xml:space="preserve"> </w:t>
            </w:r>
            <w:r>
              <w:rPr>
                <w:sz w:val="24"/>
              </w:rPr>
              <w:t>lisas</w:t>
            </w:r>
            <w:r>
              <w:rPr>
                <w:spacing w:val="-4"/>
                <w:sz w:val="24"/>
              </w:rPr>
              <w:t xml:space="preserve"> </w:t>
            </w:r>
            <w:r>
              <w:rPr>
                <w:sz w:val="24"/>
              </w:rPr>
              <w:t xml:space="preserve">osutatud </w:t>
            </w:r>
            <w:r>
              <w:rPr>
                <w:spacing w:val="-2"/>
                <w:sz w:val="24"/>
              </w:rPr>
              <w:t>juhtudel</w:t>
            </w:r>
          </w:p>
          <w:p w14:paraId="17A2411B" w14:textId="77777777" w:rsidR="00785189" w:rsidRDefault="009E0FDB">
            <w:pPr>
              <w:pStyle w:val="TableParagraph"/>
              <w:spacing w:before="121"/>
              <w:ind w:right="530"/>
              <w:jc w:val="both"/>
              <w:rPr>
                <w:sz w:val="24"/>
              </w:rPr>
            </w:pPr>
            <w:r>
              <w:rPr>
                <w:sz w:val="24"/>
              </w:rPr>
              <w:t>4)</w:t>
            </w:r>
            <w:r>
              <w:rPr>
                <w:spacing w:val="-4"/>
                <w:sz w:val="24"/>
              </w:rPr>
              <w:t xml:space="preserve"> </w:t>
            </w:r>
            <w:r>
              <w:rPr>
                <w:sz w:val="24"/>
              </w:rPr>
              <w:t>Piiranguteta,</w:t>
            </w:r>
            <w:r>
              <w:rPr>
                <w:spacing w:val="-3"/>
                <w:sz w:val="24"/>
              </w:rPr>
              <w:t xml:space="preserve"> </w:t>
            </w:r>
            <w:r>
              <w:rPr>
                <w:sz w:val="24"/>
              </w:rPr>
              <w:t>v.a</w:t>
            </w:r>
            <w:r>
              <w:rPr>
                <w:spacing w:val="-4"/>
                <w:sz w:val="24"/>
              </w:rPr>
              <w:t xml:space="preserve"> </w:t>
            </w:r>
            <w:r>
              <w:rPr>
                <w:sz w:val="24"/>
              </w:rPr>
              <w:t>12.</w:t>
            </w:r>
            <w:r>
              <w:rPr>
                <w:spacing w:val="-3"/>
                <w:sz w:val="24"/>
              </w:rPr>
              <w:t xml:space="preserve"> </w:t>
            </w:r>
            <w:r>
              <w:rPr>
                <w:sz w:val="24"/>
              </w:rPr>
              <w:t>peatükis</w:t>
            </w:r>
            <w:r>
              <w:rPr>
                <w:spacing w:val="-4"/>
                <w:sz w:val="24"/>
              </w:rPr>
              <w:t xml:space="preserve"> </w:t>
            </w:r>
            <w:r>
              <w:rPr>
                <w:sz w:val="24"/>
              </w:rPr>
              <w:t>„Füüsiliste isikute</w:t>
            </w:r>
            <w:r>
              <w:rPr>
                <w:spacing w:val="-11"/>
                <w:sz w:val="24"/>
              </w:rPr>
              <w:t xml:space="preserve"> </w:t>
            </w:r>
            <w:r>
              <w:rPr>
                <w:sz w:val="24"/>
              </w:rPr>
              <w:t>ajutine</w:t>
            </w:r>
            <w:r>
              <w:rPr>
                <w:spacing w:val="-11"/>
                <w:sz w:val="24"/>
              </w:rPr>
              <w:t xml:space="preserve"> </w:t>
            </w:r>
            <w:r>
              <w:rPr>
                <w:sz w:val="24"/>
              </w:rPr>
              <w:t>kohalolek</w:t>
            </w:r>
            <w:r>
              <w:rPr>
                <w:spacing w:val="-11"/>
                <w:sz w:val="24"/>
              </w:rPr>
              <w:t xml:space="preserve"> </w:t>
            </w:r>
            <w:r>
              <w:rPr>
                <w:sz w:val="24"/>
              </w:rPr>
              <w:t>ärilisel</w:t>
            </w:r>
            <w:r>
              <w:rPr>
                <w:spacing w:val="-11"/>
                <w:sz w:val="24"/>
              </w:rPr>
              <w:t xml:space="preserve"> </w:t>
            </w:r>
            <w:r>
              <w:rPr>
                <w:sz w:val="24"/>
              </w:rPr>
              <w:t>eesmärgil“ osutatud juhtudel</w:t>
            </w:r>
          </w:p>
        </w:tc>
      </w:tr>
    </w:tbl>
    <w:p w14:paraId="476A05D7" w14:textId="77777777" w:rsidR="00785189" w:rsidRDefault="00785189">
      <w:pPr>
        <w:pStyle w:val="Kehatekst"/>
        <w:spacing w:before="132"/>
      </w:pPr>
    </w:p>
    <w:p w14:paraId="496EF514" w14:textId="77777777" w:rsidR="00785189" w:rsidRDefault="009E0FDB">
      <w:pPr>
        <w:pStyle w:val="Kehatekst"/>
        <w:tabs>
          <w:tab w:val="left" w:pos="1274"/>
        </w:tabs>
        <w:spacing w:line="279" w:lineRule="exact"/>
        <w:ind w:left="708"/>
      </w:pPr>
      <w:r>
        <w:rPr>
          <w:b/>
          <w:spacing w:val="-10"/>
          <w:position w:val="8"/>
          <w:sz w:val="16"/>
        </w:rPr>
        <w:t>*</w:t>
      </w:r>
      <w:r>
        <w:rPr>
          <w:b/>
          <w:position w:val="8"/>
          <w:sz w:val="16"/>
        </w:rPr>
        <w:tab/>
      </w:r>
      <w:r>
        <w:t>Piiranguteta</w:t>
      </w:r>
      <w:r>
        <w:rPr>
          <w:spacing w:val="-4"/>
        </w:rPr>
        <w:t xml:space="preserve"> </w:t>
      </w:r>
      <w:r>
        <w:t>tehnilise</w:t>
      </w:r>
      <w:r>
        <w:rPr>
          <w:spacing w:val="-2"/>
        </w:rPr>
        <w:t xml:space="preserve"> </w:t>
      </w:r>
      <w:r>
        <w:t>teostamatuse</w:t>
      </w:r>
      <w:r>
        <w:rPr>
          <w:spacing w:val="-2"/>
        </w:rPr>
        <w:t xml:space="preserve"> tõttu.</w:t>
      </w:r>
    </w:p>
    <w:p w14:paraId="40BCD04A" w14:textId="77777777" w:rsidR="00785189" w:rsidRDefault="009E0FDB">
      <w:pPr>
        <w:pStyle w:val="Kehatekst"/>
        <w:tabs>
          <w:tab w:val="left" w:pos="1274"/>
        </w:tabs>
        <w:ind w:left="1274" w:right="586" w:hanging="567"/>
      </w:pPr>
      <w:r>
        <w:rPr>
          <w:b/>
          <w:spacing w:val="-6"/>
          <w:position w:val="8"/>
          <w:sz w:val="16"/>
        </w:rPr>
        <w:t>**</w:t>
      </w:r>
      <w:r>
        <w:rPr>
          <w:b/>
          <w:position w:val="8"/>
          <w:sz w:val="16"/>
        </w:rPr>
        <w:tab/>
      </w:r>
      <w:r>
        <w:t>Kindlaksmääratud</w:t>
      </w:r>
      <w:r>
        <w:rPr>
          <w:spacing w:val="40"/>
        </w:rPr>
        <w:t xml:space="preserve"> </w:t>
      </w:r>
      <w:r>
        <w:t>teenus</w:t>
      </w:r>
      <w:r>
        <w:rPr>
          <w:spacing w:val="40"/>
        </w:rPr>
        <w:t xml:space="preserve"> </w:t>
      </w:r>
      <w:r>
        <w:t>moodustab</w:t>
      </w:r>
      <w:r>
        <w:rPr>
          <w:spacing w:val="40"/>
        </w:rPr>
        <w:t xml:space="preserve"> </w:t>
      </w:r>
      <w:r>
        <w:t>vaid</w:t>
      </w:r>
      <w:r>
        <w:rPr>
          <w:spacing w:val="40"/>
        </w:rPr>
        <w:t xml:space="preserve"> </w:t>
      </w:r>
      <w:r>
        <w:t>osa</w:t>
      </w:r>
      <w:r>
        <w:rPr>
          <w:spacing w:val="40"/>
        </w:rPr>
        <w:t xml:space="preserve"> </w:t>
      </w:r>
      <w:r>
        <w:t>vastava</w:t>
      </w:r>
      <w:r>
        <w:rPr>
          <w:spacing w:val="40"/>
        </w:rPr>
        <w:t xml:space="preserve"> </w:t>
      </w:r>
      <w:r>
        <w:t>CPC</w:t>
      </w:r>
      <w:r>
        <w:rPr>
          <w:spacing w:val="40"/>
        </w:rPr>
        <w:t xml:space="preserve"> </w:t>
      </w:r>
      <w:r>
        <w:t>koodiga</w:t>
      </w:r>
      <w:r>
        <w:rPr>
          <w:spacing w:val="40"/>
        </w:rPr>
        <w:t xml:space="preserve"> </w:t>
      </w:r>
      <w:r>
        <w:t>hõlmatud</w:t>
      </w:r>
      <w:r>
        <w:rPr>
          <w:spacing w:val="40"/>
        </w:rPr>
        <w:t xml:space="preserve"> </w:t>
      </w:r>
      <w:r>
        <w:t>tegevuste</w:t>
      </w:r>
      <w:r>
        <w:rPr>
          <w:spacing w:val="40"/>
        </w:rPr>
        <w:t xml:space="preserve"> </w:t>
      </w:r>
      <w:r>
        <w:rPr>
          <w:spacing w:val="-2"/>
        </w:rPr>
        <w:t>koguarvust.</w:t>
      </w:r>
    </w:p>
    <w:p w14:paraId="268F806D" w14:textId="77777777" w:rsidR="00785189" w:rsidRDefault="009E0FDB">
      <w:pPr>
        <w:pStyle w:val="Kehatekst"/>
        <w:tabs>
          <w:tab w:val="left" w:pos="1274"/>
        </w:tabs>
        <w:spacing w:line="276" w:lineRule="exact"/>
        <w:ind w:left="708"/>
      </w:pPr>
      <w:r>
        <w:rPr>
          <w:b/>
          <w:spacing w:val="-5"/>
          <w:position w:val="8"/>
          <w:sz w:val="16"/>
        </w:rPr>
        <w:t>***</w:t>
      </w:r>
      <w:r>
        <w:rPr>
          <w:b/>
          <w:position w:val="8"/>
          <w:sz w:val="16"/>
        </w:rPr>
        <w:tab/>
      </w:r>
      <w:r>
        <w:t>Kindlaksmääratud</w:t>
      </w:r>
      <w:r>
        <w:rPr>
          <w:spacing w:val="-1"/>
        </w:rPr>
        <w:t xml:space="preserve"> </w:t>
      </w:r>
      <w:r>
        <w:t>teenus on</w:t>
      </w:r>
      <w:r>
        <w:rPr>
          <w:spacing w:val="-1"/>
        </w:rPr>
        <w:t xml:space="preserve"> </w:t>
      </w:r>
      <w:r>
        <w:t>osa</w:t>
      </w:r>
      <w:r>
        <w:rPr>
          <w:spacing w:val="-2"/>
        </w:rPr>
        <w:t xml:space="preserve"> </w:t>
      </w:r>
      <w:r>
        <w:t>üldisemast</w:t>
      </w:r>
      <w:r>
        <w:rPr>
          <w:spacing w:val="-1"/>
        </w:rPr>
        <w:t xml:space="preserve"> </w:t>
      </w:r>
      <w:r>
        <w:t>CPC</w:t>
      </w:r>
      <w:r>
        <w:rPr>
          <w:spacing w:val="-2"/>
        </w:rPr>
        <w:t xml:space="preserve"> </w:t>
      </w:r>
      <w:r>
        <w:t>koodist,</w:t>
      </w:r>
      <w:r>
        <w:rPr>
          <w:spacing w:val="-2"/>
        </w:rPr>
        <w:t xml:space="preserve"> </w:t>
      </w:r>
      <w:r>
        <w:t>mis</w:t>
      </w:r>
      <w:r>
        <w:rPr>
          <w:spacing w:val="-1"/>
        </w:rPr>
        <w:t xml:space="preserve"> </w:t>
      </w:r>
      <w:r>
        <w:t>on</w:t>
      </w:r>
      <w:r>
        <w:rPr>
          <w:spacing w:val="-1"/>
        </w:rPr>
        <w:t xml:space="preserve"> </w:t>
      </w:r>
      <w:r>
        <w:t>lisatud</w:t>
      </w:r>
      <w:r>
        <w:rPr>
          <w:spacing w:val="-2"/>
        </w:rPr>
        <w:t xml:space="preserve"> </w:t>
      </w:r>
      <w:r>
        <w:t>loendi</w:t>
      </w:r>
      <w:r>
        <w:rPr>
          <w:spacing w:val="-1"/>
        </w:rPr>
        <w:t xml:space="preserve"> </w:t>
      </w:r>
      <w:r>
        <w:t>teise</w:t>
      </w:r>
      <w:r>
        <w:rPr>
          <w:spacing w:val="-1"/>
        </w:rPr>
        <w:t xml:space="preserve"> </w:t>
      </w:r>
      <w:r>
        <w:rPr>
          <w:spacing w:val="-2"/>
        </w:rPr>
        <w:t>kohta.</w:t>
      </w:r>
    </w:p>
    <w:p w14:paraId="6A3E8B65" w14:textId="77777777" w:rsidR="00785189" w:rsidRDefault="00785189">
      <w:pPr>
        <w:pStyle w:val="Kehatekst"/>
        <w:spacing w:line="276" w:lineRule="exact"/>
        <w:sectPr w:rsidR="00785189">
          <w:pgSz w:w="11910" w:h="16850"/>
          <w:pgMar w:top="1380" w:right="566" w:bottom="1380" w:left="425" w:header="0" w:footer="1199" w:gutter="0"/>
          <w:cols w:space="708"/>
        </w:sectPr>
      </w:pPr>
    </w:p>
    <w:p w14:paraId="7C768B90" w14:textId="77777777" w:rsidR="00785189" w:rsidRDefault="009E0FDB">
      <w:pPr>
        <w:pStyle w:val="Pealkiri2"/>
        <w:ind w:right="562"/>
      </w:pPr>
      <w:r>
        <w:rPr>
          <w:u w:val="single"/>
        </w:rPr>
        <w:t>Liide</w:t>
      </w:r>
      <w:r>
        <w:rPr>
          <w:spacing w:val="-2"/>
          <w:u w:val="single"/>
        </w:rPr>
        <w:t xml:space="preserve"> </w:t>
      </w:r>
      <w:r>
        <w:rPr>
          <w:u w:val="single"/>
        </w:rPr>
        <w:t>III-B-</w:t>
      </w:r>
      <w:r>
        <w:rPr>
          <w:spacing w:val="-10"/>
          <w:u w:val="single"/>
        </w:rPr>
        <w:t>2</w:t>
      </w:r>
    </w:p>
    <w:p w14:paraId="6AD50666" w14:textId="77777777" w:rsidR="00785189" w:rsidRDefault="00785189">
      <w:pPr>
        <w:pStyle w:val="Kehatekst"/>
        <w:rPr>
          <w:b/>
        </w:rPr>
      </w:pPr>
    </w:p>
    <w:p w14:paraId="09637743" w14:textId="77777777" w:rsidR="00785189" w:rsidRDefault="00785189">
      <w:pPr>
        <w:pStyle w:val="Kehatekst"/>
        <w:rPr>
          <w:b/>
        </w:rPr>
      </w:pPr>
    </w:p>
    <w:p w14:paraId="47E2F0B9" w14:textId="77777777" w:rsidR="00785189" w:rsidRDefault="00785189">
      <w:pPr>
        <w:pStyle w:val="Kehatekst"/>
        <w:spacing w:before="120"/>
        <w:rPr>
          <w:b/>
        </w:rPr>
      </w:pPr>
    </w:p>
    <w:p w14:paraId="6839C990" w14:textId="77777777" w:rsidR="00785189" w:rsidRDefault="009E0FDB">
      <w:pPr>
        <w:pStyle w:val="Kehatekst"/>
        <w:spacing w:line="720" w:lineRule="auto"/>
        <w:ind w:left="4524" w:right="2325" w:hanging="1371"/>
      </w:pPr>
      <w:r>
        <w:t>TURULEPÄÄSUGA</w:t>
      </w:r>
      <w:r>
        <w:rPr>
          <w:spacing w:val="-15"/>
        </w:rPr>
        <w:t xml:space="preserve"> </w:t>
      </w:r>
      <w:r>
        <w:t>SEOTUD</w:t>
      </w:r>
      <w:r>
        <w:rPr>
          <w:spacing w:val="-15"/>
        </w:rPr>
        <w:t xml:space="preserve"> </w:t>
      </w:r>
      <w:r>
        <w:t>KOHUSTUSED MEHHIKO LOEND</w:t>
      </w:r>
    </w:p>
    <w:p w14:paraId="0BF689C9" w14:textId="77777777" w:rsidR="00785189" w:rsidRDefault="009E0FDB">
      <w:pPr>
        <w:pStyle w:val="Kehatekst"/>
        <w:spacing w:before="1" w:line="720" w:lineRule="auto"/>
        <w:ind w:left="708" w:right="2325" w:firstLine="1953"/>
      </w:pPr>
      <w:r>
        <w:t>Keskvalitsusest</w:t>
      </w:r>
      <w:r>
        <w:rPr>
          <w:spacing w:val="-10"/>
        </w:rPr>
        <w:t xml:space="preserve"> </w:t>
      </w:r>
      <w:r>
        <w:t>madalamal</w:t>
      </w:r>
      <w:r>
        <w:rPr>
          <w:spacing w:val="-10"/>
        </w:rPr>
        <w:t xml:space="preserve"> </w:t>
      </w:r>
      <w:r>
        <w:t>tasandil</w:t>
      </w:r>
      <w:r>
        <w:rPr>
          <w:spacing w:val="-10"/>
        </w:rPr>
        <w:t xml:space="preserve"> </w:t>
      </w:r>
      <w:r>
        <w:t>kohaldatavad</w:t>
      </w:r>
      <w:r>
        <w:rPr>
          <w:spacing w:val="-8"/>
        </w:rPr>
        <w:t xml:space="preserve"> </w:t>
      </w:r>
      <w:r>
        <w:t>piirangud Tahtlikult tühjaks jäetud</w:t>
      </w:r>
    </w:p>
    <w:p w14:paraId="0C1089C9" w14:textId="77777777" w:rsidR="00785189" w:rsidRDefault="00785189">
      <w:pPr>
        <w:pStyle w:val="Kehatekst"/>
        <w:rPr>
          <w:sz w:val="20"/>
        </w:rPr>
      </w:pPr>
    </w:p>
    <w:p w14:paraId="7182AC79" w14:textId="77777777" w:rsidR="00785189" w:rsidRDefault="009E0FDB">
      <w:pPr>
        <w:pStyle w:val="Kehatekst"/>
        <w:spacing w:before="200"/>
        <w:rPr>
          <w:sz w:val="20"/>
        </w:rPr>
      </w:pPr>
      <w:r>
        <w:rPr>
          <w:noProof/>
          <w:sz w:val="20"/>
        </w:rPr>
        <mc:AlternateContent>
          <mc:Choice Requires="wps">
            <w:drawing>
              <wp:anchor distT="0" distB="0" distL="0" distR="0" simplePos="0" relativeHeight="487592960" behindDoc="1" locked="0" layoutInCell="1" allowOverlap="1" wp14:anchorId="667BE174" wp14:editId="39850545">
                <wp:simplePos x="0" y="0"/>
                <wp:positionH relativeFrom="page">
                  <wp:posOffset>3170554</wp:posOffset>
                </wp:positionH>
                <wp:positionV relativeFrom="paragraph">
                  <wp:posOffset>288277</wp:posOffset>
                </wp:positionV>
                <wp:extent cx="12192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7D4F3" id="Graphic 12" o:spid="_x0000_s1026" style="position:absolute;margin-left:249.65pt;margin-top:22.7pt;width:96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" path="m,l1219200,e" filled="f" strokeweight=".17183mm">
                <v:path arrowok="t"/>
                <w10:wrap type="topAndBottom" anchorx="page"/>
              </v:shape>
            </w:pict>
          </mc:Fallback>
        </mc:AlternateContent>
      </w:r>
    </w:p>
    <w:p w14:paraId="3D1F9099" w14:textId="77777777" w:rsidR="00785189" w:rsidRDefault="00785189">
      <w:pPr>
        <w:pStyle w:val="Kehatekst"/>
        <w:rPr>
          <w:sz w:val="20"/>
        </w:rPr>
        <w:sectPr w:rsidR="00785189">
          <w:pgSz w:w="11910" w:h="16850"/>
          <w:pgMar w:top="1460" w:right="566" w:bottom="1380" w:left="425" w:header="0" w:footer="1199" w:gutter="0"/>
          <w:cols w:space="708"/>
        </w:sectPr>
      </w:pPr>
    </w:p>
    <w:p w14:paraId="7EFB141F" w14:textId="77777777" w:rsidR="00785189" w:rsidRDefault="009E0FDB">
      <w:pPr>
        <w:pStyle w:val="Pealkiri1"/>
        <w:numPr>
          <w:ilvl w:val="0"/>
          <w:numId w:val="104"/>
        </w:numPr>
        <w:tabs>
          <w:tab w:val="left" w:pos="266"/>
        </w:tabs>
        <w:ind w:left="266" w:right="565" w:hanging="266"/>
        <w:rPr>
          <w:u w:val="none"/>
        </w:rPr>
      </w:pPr>
      <w:r>
        <w:t xml:space="preserve"> ​</w:t>
      </w:r>
      <w:r>
        <w:rPr>
          <w:spacing w:val="-4"/>
        </w:rPr>
        <w:t>LISA</w:t>
      </w:r>
    </w:p>
    <w:p w14:paraId="013FE19A" w14:textId="77777777" w:rsidR="00785189" w:rsidRDefault="00785189">
      <w:pPr>
        <w:pStyle w:val="Kehatekst"/>
        <w:rPr>
          <w:b/>
        </w:rPr>
      </w:pPr>
    </w:p>
    <w:p w14:paraId="0ABE79A3" w14:textId="77777777" w:rsidR="00785189" w:rsidRDefault="00785189">
      <w:pPr>
        <w:pStyle w:val="Kehatekst"/>
        <w:rPr>
          <w:b/>
        </w:rPr>
      </w:pPr>
    </w:p>
    <w:p w14:paraId="484D0788" w14:textId="77777777" w:rsidR="00785189" w:rsidRDefault="00785189">
      <w:pPr>
        <w:pStyle w:val="Kehatekst"/>
        <w:spacing w:before="120"/>
        <w:rPr>
          <w:b/>
        </w:rPr>
      </w:pPr>
    </w:p>
    <w:p w14:paraId="4E26BCEB" w14:textId="77777777" w:rsidR="00785189" w:rsidRDefault="009E0FDB">
      <w:pPr>
        <w:pStyle w:val="Kehatekst"/>
        <w:spacing w:line="360" w:lineRule="auto"/>
        <w:ind w:left="413" w:right="274"/>
        <w:jc w:val="center"/>
      </w:pPr>
      <w:r>
        <w:t>INVESTEERIMISE</w:t>
      </w:r>
      <w:r>
        <w:rPr>
          <w:spacing w:val="-9"/>
        </w:rPr>
        <w:t xml:space="preserve"> </w:t>
      </w:r>
      <w:r>
        <w:t>EESMÄRGIL</w:t>
      </w:r>
      <w:r>
        <w:rPr>
          <w:spacing w:val="-8"/>
        </w:rPr>
        <w:t xml:space="preserve"> </w:t>
      </w:r>
      <w:r>
        <w:t>ÄRIVISIIDIL</w:t>
      </w:r>
      <w:r>
        <w:rPr>
          <w:spacing w:val="-8"/>
        </w:rPr>
        <w:t xml:space="preserve"> </w:t>
      </w:r>
      <w:r>
        <w:t>OLEVAD</w:t>
      </w:r>
      <w:r>
        <w:rPr>
          <w:spacing w:val="-8"/>
        </w:rPr>
        <w:t xml:space="preserve"> </w:t>
      </w:r>
      <w:r>
        <w:t>ISIKUD,</w:t>
      </w:r>
      <w:r>
        <w:rPr>
          <w:spacing w:val="-9"/>
        </w:rPr>
        <w:t xml:space="preserve"> </w:t>
      </w:r>
      <w:r>
        <w:t>ETTEVÕTJASISESELT ÜLEVIIDUD ISIKUD, INVESTORID JA LÜHIAJALISEL ÄRIVISIIDIL OLEVAD ISIKUD</w:t>
      </w:r>
    </w:p>
    <w:p w14:paraId="3F2A50B3" w14:textId="77777777" w:rsidR="00785189" w:rsidRDefault="00785189">
      <w:pPr>
        <w:pStyle w:val="Kehatekst"/>
        <w:spacing w:before="139"/>
      </w:pPr>
    </w:p>
    <w:p w14:paraId="5566A7E3" w14:textId="77777777" w:rsidR="00785189" w:rsidRDefault="009E0FDB">
      <w:pPr>
        <w:pStyle w:val="Kehatekst"/>
        <w:spacing w:before="1"/>
        <w:ind w:left="970" w:right="832"/>
        <w:jc w:val="center"/>
      </w:pPr>
      <w:r>
        <w:t>SELGITAVAD</w:t>
      </w:r>
      <w:r>
        <w:rPr>
          <w:spacing w:val="-6"/>
        </w:rPr>
        <w:t xml:space="preserve"> </w:t>
      </w:r>
      <w:r>
        <w:rPr>
          <w:spacing w:val="-2"/>
        </w:rPr>
        <w:t>MÄRKUSED</w:t>
      </w:r>
    </w:p>
    <w:p w14:paraId="5E438688" w14:textId="77777777" w:rsidR="00785189" w:rsidRDefault="00785189">
      <w:pPr>
        <w:pStyle w:val="Kehatekst"/>
      </w:pPr>
    </w:p>
    <w:p w14:paraId="5F8CEBCB" w14:textId="77777777" w:rsidR="00785189" w:rsidRDefault="00785189">
      <w:pPr>
        <w:pStyle w:val="Kehatekst"/>
      </w:pPr>
    </w:p>
    <w:p w14:paraId="3C3EA329" w14:textId="77777777" w:rsidR="00785189" w:rsidRDefault="009E0FDB">
      <w:pPr>
        <w:pStyle w:val="Loendilik"/>
        <w:numPr>
          <w:ilvl w:val="0"/>
          <w:numId w:val="19"/>
        </w:numPr>
        <w:tabs>
          <w:tab w:val="left" w:pos="1274"/>
        </w:tabs>
        <w:ind w:hanging="566"/>
        <w:rPr>
          <w:sz w:val="24"/>
        </w:rPr>
      </w:pPr>
      <w:r>
        <w:rPr>
          <w:sz w:val="24"/>
        </w:rPr>
        <w:t>Lepinguosalise</w:t>
      </w:r>
      <w:r>
        <w:rPr>
          <w:spacing w:val="-4"/>
          <w:sz w:val="24"/>
        </w:rPr>
        <w:t xml:space="preserve"> </w:t>
      </w:r>
      <w:r>
        <w:rPr>
          <w:sz w:val="24"/>
        </w:rPr>
        <w:t>loetelus</w:t>
      </w:r>
      <w:r>
        <w:rPr>
          <w:spacing w:val="-1"/>
          <w:sz w:val="24"/>
        </w:rPr>
        <w:t xml:space="preserve"> </w:t>
      </w:r>
      <w:r>
        <w:rPr>
          <w:sz w:val="24"/>
        </w:rPr>
        <w:t>käesolevas lisas</w:t>
      </w:r>
      <w:r>
        <w:rPr>
          <w:spacing w:val="-1"/>
          <w:sz w:val="24"/>
        </w:rPr>
        <w:t xml:space="preserve"> </w:t>
      </w:r>
      <w:r>
        <w:rPr>
          <w:sz w:val="24"/>
        </w:rPr>
        <w:t>on sätestatud</w:t>
      </w:r>
      <w:r>
        <w:rPr>
          <w:spacing w:val="-1"/>
          <w:sz w:val="24"/>
        </w:rPr>
        <w:t xml:space="preserve"> </w:t>
      </w:r>
      <w:r>
        <w:rPr>
          <w:sz w:val="24"/>
        </w:rPr>
        <w:t>kohustused,</w:t>
      </w:r>
      <w:r>
        <w:rPr>
          <w:spacing w:val="-1"/>
          <w:sz w:val="24"/>
        </w:rPr>
        <w:t xml:space="preserve"> </w:t>
      </w:r>
      <w:r>
        <w:rPr>
          <w:sz w:val="24"/>
        </w:rPr>
        <w:t>mida</w:t>
      </w:r>
      <w:r>
        <w:rPr>
          <w:spacing w:val="-1"/>
          <w:sz w:val="24"/>
        </w:rPr>
        <w:t xml:space="preserve"> </w:t>
      </w:r>
      <w:r>
        <w:rPr>
          <w:sz w:val="24"/>
        </w:rPr>
        <w:t>ta</w:t>
      </w:r>
      <w:r>
        <w:rPr>
          <w:spacing w:val="-1"/>
          <w:sz w:val="24"/>
        </w:rPr>
        <w:t xml:space="preserve"> </w:t>
      </w:r>
      <w:r>
        <w:rPr>
          <w:sz w:val="24"/>
        </w:rPr>
        <w:t xml:space="preserve">võtab </w:t>
      </w:r>
      <w:r>
        <w:rPr>
          <w:spacing w:val="-2"/>
          <w:sz w:val="24"/>
        </w:rPr>
        <w:t>vastavalt</w:t>
      </w:r>
    </w:p>
    <w:p w14:paraId="4A06429F" w14:textId="77777777" w:rsidR="00785189" w:rsidRDefault="009E0FDB">
      <w:pPr>
        <w:pStyle w:val="Kehatekst"/>
        <w:spacing w:before="137" w:line="360" w:lineRule="auto"/>
        <w:ind w:left="708" w:right="586"/>
      </w:pPr>
      <w:r>
        <w:t>artiklile</w:t>
      </w:r>
      <w:r>
        <w:rPr>
          <w:spacing w:val="-5"/>
        </w:rPr>
        <w:t xml:space="preserve"> </w:t>
      </w:r>
      <w:r>
        <w:t>12.4</w:t>
      </w:r>
      <w:r>
        <w:rPr>
          <w:spacing w:val="-4"/>
        </w:rPr>
        <w:t xml:space="preserve"> </w:t>
      </w:r>
      <w:r>
        <w:t>„Investeerimise</w:t>
      </w:r>
      <w:r>
        <w:rPr>
          <w:spacing w:val="-5"/>
        </w:rPr>
        <w:t xml:space="preserve"> </w:t>
      </w:r>
      <w:r>
        <w:t>eesmärgil</w:t>
      </w:r>
      <w:r>
        <w:rPr>
          <w:spacing w:val="-4"/>
        </w:rPr>
        <w:t xml:space="preserve"> </w:t>
      </w:r>
      <w:r>
        <w:t>ärivisiidil</w:t>
      </w:r>
      <w:r>
        <w:rPr>
          <w:spacing w:val="-4"/>
        </w:rPr>
        <w:t xml:space="preserve"> </w:t>
      </w:r>
      <w:r>
        <w:t>olevad</w:t>
      </w:r>
      <w:r>
        <w:rPr>
          <w:spacing w:val="-4"/>
        </w:rPr>
        <w:t xml:space="preserve"> </w:t>
      </w:r>
      <w:r>
        <w:t>isikud,</w:t>
      </w:r>
      <w:r>
        <w:rPr>
          <w:spacing w:val="-4"/>
        </w:rPr>
        <w:t xml:space="preserve"> </w:t>
      </w:r>
      <w:r>
        <w:t>ettevõtjasiseselt</w:t>
      </w:r>
      <w:r>
        <w:rPr>
          <w:spacing w:val="-4"/>
        </w:rPr>
        <w:t xml:space="preserve"> </w:t>
      </w:r>
      <w:r>
        <w:t>üleviidud</w:t>
      </w:r>
      <w:r>
        <w:rPr>
          <w:spacing w:val="-4"/>
        </w:rPr>
        <w:t xml:space="preserve"> </w:t>
      </w:r>
      <w:r>
        <w:t>töötajad ja investorid“ ja artiklile 12.5 „Lühiajalisel ärivisiidil olevad isikud“.</w:t>
      </w:r>
    </w:p>
    <w:p w14:paraId="6D36A8B9" w14:textId="77777777" w:rsidR="00785189" w:rsidRDefault="00785189">
      <w:pPr>
        <w:pStyle w:val="Kehatekst"/>
        <w:spacing w:before="139"/>
      </w:pPr>
    </w:p>
    <w:p w14:paraId="64F3AEAD" w14:textId="77777777" w:rsidR="00785189" w:rsidRDefault="009E0FDB">
      <w:pPr>
        <w:pStyle w:val="Loendilik"/>
        <w:numPr>
          <w:ilvl w:val="0"/>
          <w:numId w:val="19"/>
        </w:numPr>
        <w:tabs>
          <w:tab w:val="left" w:pos="1274"/>
        </w:tabs>
        <w:spacing w:line="360" w:lineRule="auto"/>
        <w:ind w:left="708" w:right="1030" w:firstLine="0"/>
        <w:rPr>
          <w:sz w:val="24"/>
        </w:rPr>
      </w:pPr>
      <w:r>
        <w:rPr>
          <w:sz w:val="24"/>
        </w:rPr>
        <w:t>Artikli</w:t>
      </w:r>
      <w:r>
        <w:rPr>
          <w:spacing w:val="-5"/>
          <w:sz w:val="24"/>
        </w:rPr>
        <w:t xml:space="preserve"> </w:t>
      </w:r>
      <w:r>
        <w:rPr>
          <w:sz w:val="24"/>
        </w:rPr>
        <w:t>12.4</w:t>
      </w:r>
      <w:r>
        <w:rPr>
          <w:spacing w:val="-5"/>
          <w:sz w:val="24"/>
        </w:rPr>
        <w:t xml:space="preserve"> </w:t>
      </w:r>
      <w:r>
        <w:rPr>
          <w:sz w:val="24"/>
        </w:rPr>
        <w:t>„Investeerimise</w:t>
      </w:r>
      <w:r>
        <w:rPr>
          <w:spacing w:val="-6"/>
          <w:sz w:val="24"/>
        </w:rPr>
        <w:t xml:space="preserve"> </w:t>
      </w:r>
      <w:r>
        <w:rPr>
          <w:sz w:val="24"/>
        </w:rPr>
        <w:t>eesmärgil</w:t>
      </w:r>
      <w:r>
        <w:rPr>
          <w:spacing w:val="-5"/>
          <w:sz w:val="24"/>
        </w:rPr>
        <w:t xml:space="preserve"> </w:t>
      </w:r>
      <w:r>
        <w:rPr>
          <w:sz w:val="24"/>
        </w:rPr>
        <w:t>ärivisiidil</w:t>
      </w:r>
      <w:r>
        <w:rPr>
          <w:spacing w:val="-5"/>
          <w:sz w:val="24"/>
        </w:rPr>
        <w:t xml:space="preserve"> </w:t>
      </w:r>
      <w:r>
        <w:rPr>
          <w:sz w:val="24"/>
        </w:rPr>
        <w:t>olevad</w:t>
      </w:r>
      <w:r>
        <w:rPr>
          <w:spacing w:val="-5"/>
          <w:sz w:val="24"/>
        </w:rPr>
        <w:t xml:space="preserve"> </w:t>
      </w:r>
      <w:r>
        <w:rPr>
          <w:sz w:val="24"/>
        </w:rPr>
        <w:t>isikud,</w:t>
      </w:r>
      <w:r>
        <w:rPr>
          <w:spacing w:val="-5"/>
          <w:sz w:val="24"/>
        </w:rPr>
        <w:t xml:space="preserve"> </w:t>
      </w:r>
      <w:r>
        <w:rPr>
          <w:sz w:val="24"/>
        </w:rPr>
        <w:t>ettevõtjasiseselt</w:t>
      </w:r>
      <w:r>
        <w:rPr>
          <w:spacing w:val="-5"/>
          <w:sz w:val="24"/>
        </w:rPr>
        <w:t xml:space="preserve"> </w:t>
      </w:r>
      <w:r>
        <w:rPr>
          <w:sz w:val="24"/>
        </w:rPr>
        <w:t>üleviidud töötajad ja investorid“ lõigetes 3 ja 4 ning artiklis 12.5 „Lühiajalisel ärivisiidil olevad isikud“ sätestatud kohustusi ei kohaldata nõuetele mittevastavate meetmete suhtes, mis on loetletud lepinguosalise loetelus käesolevas lisas, mittevastavuse ulatuses.</w:t>
      </w:r>
    </w:p>
    <w:p w14:paraId="73810B38" w14:textId="77777777" w:rsidR="00785189" w:rsidRDefault="00785189">
      <w:pPr>
        <w:pStyle w:val="Kehatekst"/>
        <w:spacing w:before="138"/>
      </w:pPr>
    </w:p>
    <w:p w14:paraId="38986485" w14:textId="77777777" w:rsidR="00785189" w:rsidRDefault="009E0FDB">
      <w:pPr>
        <w:pStyle w:val="Loendilik"/>
        <w:numPr>
          <w:ilvl w:val="0"/>
          <w:numId w:val="19"/>
        </w:numPr>
        <w:tabs>
          <w:tab w:val="left" w:pos="1274"/>
        </w:tabs>
        <w:spacing w:line="360" w:lineRule="auto"/>
        <w:ind w:left="708" w:right="612" w:firstLine="0"/>
        <w:rPr>
          <w:sz w:val="24"/>
        </w:rPr>
      </w:pPr>
      <w:r>
        <w:rPr>
          <w:sz w:val="24"/>
        </w:rPr>
        <w:t>Lepinguosalise</w:t>
      </w:r>
      <w:r>
        <w:rPr>
          <w:spacing w:val="-5"/>
          <w:sz w:val="24"/>
        </w:rPr>
        <w:t xml:space="preserve"> </w:t>
      </w:r>
      <w:r>
        <w:rPr>
          <w:sz w:val="24"/>
        </w:rPr>
        <w:t>loetelus</w:t>
      </w:r>
      <w:r>
        <w:rPr>
          <w:spacing w:val="-4"/>
          <w:sz w:val="24"/>
        </w:rPr>
        <w:t xml:space="preserve"> </w:t>
      </w:r>
      <w:r>
        <w:rPr>
          <w:sz w:val="24"/>
        </w:rPr>
        <w:t>käesolevas</w:t>
      </w:r>
      <w:r>
        <w:rPr>
          <w:spacing w:val="-4"/>
          <w:sz w:val="24"/>
        </w:rPr>
        <w:t xml:space="preserve"> </w:t>
      </w:r>
      <w:r>
        <w:rPr>
          <w:sz w:val="24"/>
        </w:rPr>
        <w:t>lisas</w:t>
      </w:r>
      <w:r>
        <w:rPr>
          <w:spacing w:val="-4"/>
          <w:sz w:val="24"/>
        </w:rPr>
        <w:t xml:space="preserve"> </w:t>
      </w:r>
      <w:r>
        <w:rPr>
          <w:sz w:val="24"/>
        </w:rPr>
        <w:t>loetletud</w:t>
      </w:r>
      <w:r>
        <w:rPr>
          <w:spacing w:val="-3"/>
          <w:sz w:val="24"/>
        </w:rPr>
        <w:t xml:space="preserve"> </w:t>
      </w:r>
      <w:r>
        <w:rPr>
          <w:sz w:val="24"/>
        </w:rPr>
        <w:t>meedet</w:t>
      </w:r>
      <w:r>
        <w:rPr>
          <w:spacing w:val="-4"/>
          <w:sz w:val="24"/>
        </w:rPr>
        <w:t xml:space="preserve"> </w:t>
      </w:r>
      <w:r>
        <w:rPr>
          <w:sz w:val="24"/>
        </w:rPr>
        <w:t>võib</w:t>
      </w:r>
      <w:r>
        <w:rPr>
          <w:spacing w:val="-4"/>
          <w:sz w:val="24"/>
        </w:rPr>
        <w:t xml:space="preserve"> </w:t>
      </w:r>
      <w:r>
        <w:rPr>
          <w:sz w:val="24"/>
        </w:rPr>
        <w:t>säilitada,</w:t>
      </w:r>
      <w:r>
        <w:rPr>
          <w:spacing w:val="-4"/>
          <w:sz w:val="24"/>
        </w:rPr>
        <w:t xml:space="preserve"> </w:t>
      </w:r>
      <w:r>
        <w:rPr>
          <w:sz w:val="24"/>
        </w:rPr>
        <w:t>viivitamata</w:t>
      </w:r>
      <w:r>
        <w:rPr>
          <w:spacing w:val="-1"/>
          <w:sz w:val="24"/>
        </w:rPr>
        <w:t xml:space="preserve"> </w:t>
      </w:r>
      <w:r>
        <w:rPr>
          <w:sz w:val="24"/>
        </w:rPr>
        <w:t>uuendada või muuta, tingimusel et muudatus ei vähenda meetme vastavust kohustustele, mis on sätestatud</w:t>
      </w:r>
    </w:p>
    <w:p w14:paraId="495521DA" w14:textId="77777777" w:rsidR="00785189" w:rsidRDefault="009E0FDB">
      <w:pPr>
        <w:pStyle w:val="Kehatekst"/>
        <w:spacing w:line="357" w:lineRule="auto"/>
        <w:ind w:left="708" w:right="586"/>
      </w:pPr>
      <w:r>
        <w:t>vahetult</w:t>
      </w:r>
      <w:r>
        <w:rPr>
          <w:spacing w:val="-3"/>
        </w:rPr>
        <w:t xml:space="preserve"> </w:t>
      </w:r>
      <w:r>
        <w:t>enne</w:t>
      </w:r>
      <w:r>
        <w:rPr>
          <w:spacing w:val="-5"/>
        </w:rPr>
        <w:t xml:space="preserve"> </w:t>
      </w:r>
      <w:r>
        <w:t>muudatust</w:t>
      </w:r>
      <w:r>
        <w:rPr>
          <w:spacing w:val="-2"/>
        </w:rPr>
        <w:t xml:space="preserve"> </w:t>
      </w:r>
      <w:r>
        <w:t>kehtinud</w:t>
      </w:r>
      <w:r>
        <w:rPr>
          <w:spacing w:val="-3"/>
        </w:rPr>
        <w:t xml:space="preserve"> </w:t>
      </w:r>
      <w:r>
        <w:t>artikli</w:t>
      </w:r>
      <w:r>
        <w:rPr>
          <w:spacing w:val="-3"/>
        </w:rPr>
        <w:t xml:space="preserve"> </w:t>
      </w:r>
      <w:r>
        <w:t>12.4</w:t>
      </w:r>
      <w:r>
        <w:rPr>
          <w:spacing w:val="-3"/>
        </w:rPr>
        <w:t xml:space="preserve"> </w:t>
      </w:r>
      <w:r>
        <w:t>„Investeerimise</w:t>
      </w:r>
      <w:r>
        <w:rPr>
          <w:spacing w:val="-4"/>
        </w:rPr>
        <w:t xml:space="preserve"> </w:t>
      </w:r>
      <w:r>
        <w:t>eesmärgil</w:t>
      </w:r>
      <w:r>
        <w:rPr>
          <w:spacing w:val="-3"/>
        </w:rPr>
        <w:t xml:space="preserve"> </w:t>
      </w:r>
      <w:r>
        <w:t>ärivisiidil</w:t>
      </w:r>
      <w:r>
        <w:rPr>
          <w:spacing w:val="-3"/>
        </w:rPr>
        <w:t xml:space="preserve"> </w:t>
      </w:r>
      <w:r>
        <w:t>olevad</w:t>
      </w:r>
      <w:r>
        <w:rPr>
          <w:spacing w:val="-3"/>
        </w:rPr>
        <w:t xml:space="preserve"> </w:t>
      </w:r>
      <w:r>
        <w:t>isikud, ettevõtjasiseselt üleviidud töötajad ja investorid“ lõigetes 3 ja 4 ning artiklis 12.5 „Lühiajalisel ärivisiidil olevad isikud“</w:t>
      </w:r>
      <w:r>
        <w:rPr>
          <w:b/>
          <w:position w:val="8"/>
          <w:sz w:val="16"/>
        </w:rPr>
        <w:t>1</w:t>
      </w:r>
      <w:r>
        <w:t>.</w:t>
      </w:r>
    </w:p>
    <w:p w14:paraId="6200725F" w14:textId="77777777" w:rsidR="00785189" w:rsidRDefault="00785189">
      <w:pPr>
        <w:pStyle w:val="Kehatekst"/>
        <w:rPr>
          <w:sz w:val="20"/>
        </w:rPr>
      </w:pPr>
    </w:p>
    <w:p w14:paraId="46309FF8" w14:textId="77777777" w:rsidR="00785189" w:rsidRDefault="00785189">
      <w:pPr>
        <w:pStyle w:val="Kehatekst"/>
        <w:rPr>
          <w:sz w:val="20"/>
        </w:rPr>
      </w:pPr>
    </w:p>
    <w:p w14:paraId="5275D7CA" w14:textId="77777777" w:rsidR="00785189" w:rsidRDefault="00785189">
      <w:pPr>
        <w:pStyle w:val="Kehatekst"/>
        <w:rPr>
          <w:sz w:val="20"/>
        </w:rPr>
      </w:pPr>
    </w:p>
    <w:p w14:paraId="0DE45367" w14:textId="77777777" w:rsidR="00785189" w:rsidRDefault="00785189">
      <w:pPr>
        <w:pStyle w:val="Kehatekst"/>
        <w:rPr>
          <w:sz w:val="20"/>
        </w:rPr>
      </w:pPr>
    </w:p>
    <w:p w14:paraId="0B6042EE" w14:textId="77777777" w:rsidR="00785189" w:rsidRDefault="00785189">
      <w:pPr>
        <w:pStyle w:val="Kehatekst"/>
        <w:rPr>
          <w:sz w:val="20"/>
        </w:rPr>
      </w:pPr>
    </w:p>
    <w:p w14:paraId="06F453E5" w14:textId="77777777" w:rsidR="00785189" w:rsidRDefault="00785189">
      <w:pPr>
        <w:pStyle w:val="Kehatekst"/>
        <w:rPr>
          <w:sz w:val="20"/>
        </w:rPr>
      </w:pPr>
    </w:p>
    <w:p w14:paraId="66432AD7" w14:textId="77777777" w:rsidR="00785189" w:rsidRDefault="00785189">
      <w:pPr>
        <w:pStyle w:val="Kehatekst"/>
        <w:rPr>
          <w:sz w:val="20"/>
        </w:rPr>
      </w:pPr>
    </w:p>
    <w:p w14:paraId="39CF7237" w14:textId="77777777" w:rsidR="00785189" w:rsidRDefault="00785189">
      <w:pPr>
        <w:pStyle w:val="Kehatekst"/>
        <w:rPr>
          <w:sz w:val="20"/>
        </w:rPr>
      </w:pPr>
    </w:p>
    <w:p w14:paraId="665D8856" w14:textId="77777777" w:rsidR="00785189" w:rsidRDefault="00785189">
      <w:pPr>
        <w:pStyle w:val="Kehatekst"/>
        <w:rPr>
          <w:sz w:val="20"/>
        </w:rPr>
      </w:pPr>
    </w:p>
    <w:p w14:paraId="2D443BB6" w14:textId="77777777" w:rsidR="00785189" w:rsidRDefault="00785189">
      <w:pPr>
        <w:pStyle w:val="Kehatekst"/>
        <w:rPr>
          <w:sz w:val="20"/>
        </w:rPr>
      </w:pPr>
    </w:p>
    <w:p w14:paraId="2DB3813F" w14:textId="77777777" w:rsidR="00785189" w:rsidRDefault="00785189">
      <w:pPr>
        <w:pStyle w:val="Kehatekst"/>
        <w:rPr>
          <w:sz w:val="20"/>
        </w:rPr>
      </w:pPr>
    </w:p>
    <w:p w14:paraId="5A721657" w14:textId="77777777" w:rsidR="00785189" w:rsidRDefault="00785189">
      <w:pPr>
        <w:pStyle w:val="Kehatekst"/>
        <w:rPr>
          <w:sz w:val="20"/>
        </w:rPr>
      </w:pPr>
    </w:p>
    <w:p w14:paraId="65CFFA3E" w14:textId="77777777" w:rsidR="00785189" w:rsidRDefault="00785189">
      <w:pPr>
        <w:pStyle w:val="Kehatekst"/>
        <w:rPr>
          <w:sz w:val="20"/>
        </w:rPr>
      </w:pPr>
    </w:p>
    <w:p w14:paraId="76C01947" w14:textId="77777777" w:rsidR="00785189" w:rsidRDefault="00785189">
      <w:pPr>
        <w:pStyle w:val="Kehatekst"/>
        <w:rPr>
          <w:sz w:val="20"/>
        </w:rPr>
      </w:pPr>
    </w:p>
    <w:p w14:paraId="4296A331" w14:textId="77777777" w:rsidR="00785189" w:rsidRDefault="00785189">
      <w:pPr>
        <w:pStyle w:val="Kehatekst"/>
        <w:rPr>
          <w:sz w:val="20"/>
        </w:rPr>
      </w:pPr>
    </w:p>
    <w:p w14:paraId="27FF65F2" w14:textId="77777777" w:rsidR="00785189" w:rsidRDefault="00785189">
      <w:pPr>
        <w:pStyle w:val="Kehatekst"/>
        <w:rPr>
          <w:sz w:val="20"/>
        </w:rPr>
      </w:pPr>
    </w:p>
    <w:p w14:paraId="0BF6B1E9" w14:textId="77777777" w:rsidR="00785189" w:rsidRDefault="009E0FDB">
      <w:pPr>
        <w:pStyle w:val="Kehatekst"/>
        <w:spacing w:before="215"/>
        <w:rPr>
          <w:sz w:val="20"/>
        </w:rPr>
      </w:pPr>
      <w:r>
        <w:rPr>
          <w:noProof/>
          <w:sz w:val="20"/>
        </w:rPr>
        <mc:AlternateContent>
          <mc:Choice Requires="wps">
            <w:drawing>
              <wp:anchor distT="0" distB="0" distL="0" distR="0" simplePos="0" relativeHeight="487593472" behindDoc="1" locked="0" layoutInCell="1" allowOverlap="1" wp14:anchorId="3F27F1A5" wp14:editId="7A6E2F03">
                <wp:simplePos x="0" y="0"/>
                <wp:positionH relativeFrom="page">
                  <wp:posOffset>719632</wp:posOffset>
                </wp:positionH>
                <wp:positionV relativeFrom="paragraph">
                  <wp:posOffset>297810</wp:posOffset>
                </wp:positionV>
                <wp:extent cx="1829435"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527B3" id="Graphic 14" o:spid="_x0000_s1026" style="position:absolute;margin-left:56.65pt;margin-top:23.45pt;width:144.05pt;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B+HID74AAAAAkBAAAPAAAAAAAAAAAAAAAAAHcEAABkcnMvZG93bnJldi54&#10;bWxQSwUGAAAAAAQABADzAAAAhAUAAAAA&#10;" path="m1829054,l,,,7620r1829054,l1829054,xe" fillcolor="black" stroked="f">
                <v:path arrowok="t"/>
                <w10:wrap type="topAndBottom" anchorx="page"/>
              </v:shape>
            </w:pict>
          </mc:Fallback>
        </mc:AlternateContent>
      </w:r>
    </w:p>
    <w:p w14:paraId="1213E594" w14:textId="77777777" w:rsidR="00785189" w:rsidRDefault="009E0FDB">
      <w:pPr>
        <w:pStyle w:val="Kehatekst"/>
        <w:tabs>
          <w:tab w:val="left" w:pos="1274"/>
        </w:tabs>
        <w:spacing w:before="97"/>
        <w:ind w:left="708"/>
      </w:pPr>
      <w:r>
        <w:rPr>
          <w:b/>
          <w:spacing w:val="-10"/>
          <w:position w:val="8"/>
          <w:sz w:val="16"/>
        </w:rPr>
        <w:t>1</w:t>
      </w:r>
      <w:r>
        <w:rPr>
          <w:b/>
          <w:position w:val="8"/>
          <w:sz w:val="16"/>
        </w:rPr>
        <w:tab/>
      </w:r>
      <w:r>
        <w:t>Käesolevat</w:t>
      </w:r>
      <w:r>
        <w:rPr>
          <w:spacing w:val="-4"/>
        </w:rPr>
        <w:t xml:space="preserve"> </w:t>
      </w:r>
      <w:r>
        <w:t>lõiget</w:t>
      </w:r>
      <w:r>
        <w:rPr>
          <w:spacing w:val="-2"/>
        </w:rPr>
        <w:t xml:space="preserve"> </w:t>
      </w:r>
      <w:r>
        <w:t>ei</w:t>
      </w:r>
      <w:r>
        <w:rPr>
          <w:spacing w:val="-2"/>
        </w:rPr>
        <w:t xml:space="preserve"> </w:t>
      </w:r>
      <w:r>
        <w:t>kohaldata</w:t>
      </w:r>
      <w:r>
        <w:rPr>
          <w:spacing w:val="-2"/>
        </w:rPr>
        <w:t xml:space="preserve"> </w:t>
      </w:r>
      <w:r>
        <w:t>Ühendkuningriigi</w:t>
      </w:r>
      <w:r>
        <w:rPr>
          <w:spacing w:val="-2"/>
        </w:rPr>
        <w:t xml:space="preserve"> </w:t>
      </w:r>
      <w:r>
        <w:t>mittevastavate</w:t>
      </w:r>
      <w:r>
        <w:rPr>
          <w:spacing w:val="-2"/>
        </w:rPr>
        <w:t xml:space="preserve"> </w:t>
      </w:r>
      <w:r>
        <w:t xml:space="preserve">meetmete </w:t>
      </w:r>
      <w:r>
        <w:rPr>
          <w:spacing w:val="-2"/>
        </w:rPr>
        <w:t>suhtes.</w:t>
      </w:r>
    </w:p>
    <w:p w14:paraId="205B1F82" w14:textId="77777777" w:rsidR="00785189" w:rsidRDefault="00785189">
      <w:pPr>
        <w:pStyle w:val="Kehatekst"/>
        <w:sectPr w:rsidR="00785189">
          <w:footerReference w:type="default" r:id="rId10"/>
          <w:pgSz w:w="11910" w:h="16850"/>
          <w:pgMar w:top="1460" w:right="566" w:bottom="1380" w:left="425" w:header="0" w:footer="1199" w:gutter="0"/>
          <w:pgNumType w:start="1"/>
          <w:cols w:space="708"/>
        </w:sectPr>
      </w:pPr>
    </w:p>
    <w:p w14:paraId="62D46F4E" w14:textId="77777777" w:rsidR="00785189" w:rsidRDefault="009E0FDB">
      <w:pPr>
        <w:pStyle w:val="Loendilik"/>
        <w:numPr>
          <w:ilvl w:val="0"/>
          <w:numId w:val="19"/>
        </w:numPr>
        <w:tabs>
          <w:tab w:val="left" w:pos="1274"/>
        </w:tabs>
        <w:spacing w:before="67" w:line="360" w:lineRule="auto"/>
        <w:ind w:left="708" w:right="726" w:firstLine="0"/>
        <w:rPr>
          <w:sz w:val="24"/>
        </w:rPr>
      </w:pPr>
      <w:r>
        <w:rPr>
          <w:sz w:val="24"/>
        </w:rPr>
        <w:t>Investeerimise eesmärgil ärivisiidil olevate isikute, ettevõtjasiseselt üleviidud isikute, investorite ja lühiajalisel ärivisiidil olevate isikutega seotud kohustusi ei kohaldata siis, kui nende ajutise</w:t>
      </w:r>
      <w:r>
        <w:rPr>
          <w:spacing w:val="-4"/>
          <w:sz w:val="24"/>
        </w:rPr>
        <w:t xml:space="preserve"> </w:t>
      </w:r>
      <w:r>
        <w:rPr>
          <w:sz w:val="24"/>
        </w:rPr>
        <w:t>kohaloleku</w:t>
      </w:r>
      <w:r>
        <w:rPr>
          <w:spacing w:val="-4"/>
          <w:sz w:val="24"/>
        </w:rPr>
        <w:t xml:space="preserve"> </w:t>
      </w:r>
      <w:r>
        <w:rPr>
          <w:sz w:val="24"/>
        </w:rPr>
        <w:t>eesmärk</w:t>
      </w:r>
      <w:r>
        <w:rPr>
          <w:spacing w:val="-4"/>
          <w:sz w:val="24"/>
        </w:rPr>
        <w:t xml:space="preserve"> </w:t>
      </w:r>
      <w:r>
        <w:rPr>
          <w:sz w:val="24"/>
        </w:rPr>
        <w:t>või</w:t>
      </w:r>
      <w:r>
        <w:rPr>
          <w:spacing w:val="-4"/>
          <w:sz w:val="24"/>
        </w:rPr>
        <w:t xml:space="preserve"> </w:t>
      </w:r>
      <w:r>
        <w:rPr>
          <w:sz w:val="24"/>
        </w:rPr>
        <w:t>tagajärg</w:t>
      </w:r>
      <w:r>
        <w:rPr>
          <w:spacing w:val="-4"/>
          <w:sz w:val="24"/>
        </w:rPr>
        <w:t xml:space="preserve"> </w:t>
      </w:r>
      <w:r>
        <w:rPr>
          <w:sz w:val="24"/>
        </w:rPr>
        <w:t>on</w:t>
      </w:r>
      <w:r>
        <w:rPr>
          <w:spacing w:val="-4"/>
          <w:sz w:val="24"/>
        </w:rPr>
        <w:t xml:space="preserve"> </w:t>
      </w:r>
      <w:r>
        <w:rPr>
          <w:sz w:val="24"/>
        </w:rPr>
        <w:t>sekkuda</w:t>
      </w:r>
      <w:r>
        <w:rPr>
          <w:spacing w:val="-5"/>
          <w:sz w:val="24"/>
        </w:rPr>
        <w:t xml:space="preserve"> </w:t>
      </w:r>
      <w:r>
        <w:rPr>
          <w:sz w:val="24"/>
        </w:rPr>
        <w:t>tööturu</w:t>
      </w:r>
      <w:r>
        <w:rPr>
          <w:spacing w:val="-4"/>
          <w:sz w:val="24"/>
        </w:rPr>
        <w:t xml:space="preserve"> </w:t>
      </w:r>
      <w:r>
        <w:rPr>
          <w:sz w:val="24"/>
        </w:rPr>
        <w:t>osapoolte</w:t>
      </w:r>
      <w:r>
        <w:rPr>
          <w:spacing w:val="-5"/>
          <w:sz w:val="24"/>
        </w:rPr>
        <w:t xml:space="preserve"> </w:t>
      </w:r>
      <w:r>
        <w:rPr>
          <w:sz w:val="24"/>
        </w:rPr>
        <w:t>vahelistesse</w:t>
      </w:r>
      <w:r>
        <w:rPr>
          <w:spacing w:val="-4"/>
          <w:sz w:val="24"/>
        </w:rPr>
        <w:t xml:space="preserve"> </w:t>
      </w:r>
      <w:r>
        <w:rPr>
          <w:sz w:val="24"/>
        </w:rPr>
        <w:t>vaidlustesse</w:t>
      </w:r>
      <w:r>
        <w:rPr>
          <w:spacing w:val="-5"/>
          <w:sz w:val="24"/>
        </w:rPr>
        <w:t xml:space="preserve"> </w:t>
      </w:r>
      <w:r>
        <w:rPr>
          <w:sz w:val="24"/>
        </w:rPr>
        <w:t>või läbirääkimistesse või nende tulemusi muul viisil mõjutada.</w:t>
      </w:r>
    </w:p>
    <w:p w14:paraId="0ABEDC34" w14:textId="77777777" w:rsidR="00785189" w:rsidRDefault="00785189">
      <w:pPr>
        <w:pStyle w:val="Kehatekst"/>
        <w:spacing w:before="139"/>
      </w:pPr>
    </w:p>
    <w:p w14:paraId="57127AB3" w14:textId="77777777" w:rsidR="00785189" w:rsidRDefault="009E0FDB">
      <w:pPr>
        <w:pStyle w:val="Loendilik"/>
        <w:numPr>
          <w:ilvl w:val="0"/>
          <w:numId w:val="19"/>
        </w:numPr>
        <w:tabs>
          <w:tab w:val="left" w:pos="1274"/>
        </w:tabs>
        <w:spacing w:before="1" w:line="360" w:lineRule="auto"/>
        <w:ind w:left="708" w:right="590" w:firstLine="0"/>
        <w:rPr>
          <w:sz w:val="24"/>
        </w:rPr>
      </w:pPr>
      <w:r>
        <w:rPr>
          <w:sz w:val="24"/>
        </w:rPr>
        <w:t>Niivõrd, kuivõrd 12. peatüki „Füüsiliste isikute ajutine kohalolek ärilisel eesmärgil“ kohaseid kohustusi</w:t>
      </w:r>
      <w:r>
        <w:rPr>
          <w:spacing w:val="-4"/>
          <w:sz w:val="24"/>
        </w:rPr>
        <w:t xml:space="preserve"> </w:t>
      </w:r>
      <w:r>
        <w:rPr>
          <w:sz w:val="24"/>
        </w:rPr>
        <w:t>ei</w:t>
      </w:r>
      <w:r>
        <w:rPr>
          <w:spacing w:val="-4"/>
          <w:sz w:val="24"/>
        </w:rPr>
        <w:t xml:space="preserve"> </w:t>
      </w:r>
      <w:r>
        <w:rPr>
          <w:sz w:val="24"/>
        </w:rPr>
        <w:t>võeta,</w:t>
      </w:r>
      <w:r>
        <w:rPr>
          <w:spacing w:val="-4"/>
          <w:sz w:val="24"/>
        </w:rPr>
        <w:t xml:space="preserve"> </w:t>
      </w:r>
      <w:r>
        <w:rPr>
          <w:sz w:val="24"/>
        </w:rPr>
        <w:t>kohaldatakse</w:t>
      </w:r>
      <w:r>
        <w:rPr>
          <w:spacing w:val="-5"/>
          <w:sz w:val="24"/>
        </w:rPr>
        <w:t xml:space="preserve"> </w:t>
      </w:r>
      <w:r>
        <w:rPr>
          <w:sz w:val="24"/>
        </w:rPr>
        <w:t>endiselt</w:t>
      </w:r>
      <w:r>
        <w:rPr>
          <w:spacing w:val="-4"/>
          <w:sz w:val="24"/>
        </w:rPr>
        <w:t xml:space="preserve"> </w:t>
      </w:r>
      <w:r>
        <w:rPr>
          <w:sz w:val="24"/>
        </w:rPr>
        <w:t>kõiki</w:t>
      </w:r>
      <w:r>
        <w:rPr>
          <w:spacing w:val="-4"/>
          <w:sz w:val="24"/>
        </w:rPr>
        <w:t xml:space="preserve"> </w:t>
      </w:r>
      <w:r>
        <w:rPr>
          <w:sz w:val="24"/>
        </w:rPr>
        <w:t>muid</w:t>
      </w:r>
      <w:r>
        <w:rPr>
          <w:spacing w:val="-4"/>
          <w:sz w:val="24"/>
        </w:rPr>
        <w:t xml:space="preserve"> </w:t>
      </w:r>
      <w:r>
        <w:rPr>
          <w:sz w:val="24"/>
        </w:rPr>
        <w:t>lepinguosaliste</w:t>
      </w:r>
      <w:r>
        <w:rPr>
          <w:spacing w:val="-4"/>
          <w:sz w:val="24"/>
        </w:rPr>
        <w:t xml:space="preserve"> </w:t>
      </w:r>
      <w:r>
        <w:rPr>
          <w:sz w:val="24"/>
        </w:rPr>
        <w:t>õigusaktides</w:t>
      </w:r>
      <w:r>
        <w:rPr>
          <w:spacing w:val="-4"/>
          <w:sz w:val="24"/>
        </w:rPr>
        <w:t xml:space="preserve"> </w:t>
      </w:r>
      <w:r>
        <w:rPr>
          <w:sz w:val="24"/>
        </w:rPr>
        <w:t>kehtestatud</w:t>
      </w:r>
      <w:r>
        <w:rPr>
          <w:spacing w:val="-4"/>
          <w:sz w:val="24"/>
        </w:rPr>
        <w:t xml:space="preserve"> </w:t>
      </w:r>
      <w:r>
        <w:rPr>
          <w:sz w:val="24"/>
        </w:rPr>
        <w:t xml:space="preserve">ajutise riiki sisenemise ja seal viibimisega seotud nõudeid, sealhulgas neid, mis käsitlevad riigis viibimise </w:t>
      </w:r>
      <w:r>
        <w:rPr>
          <w:spacing w:val="-2"/>
          <w:sz w:val="24"/>
        </w:rPr>
        <w:t>kestust.</w:t>
      </w:r>
    </w:p>
    <w:p w14:paraId="7AFA0DA0" w14:textId="77777777" w:rsidR="00785189" w:rsidRDefault="00785189">
      <w:pPr>
        <w:pStyle w:val="Kehatekst"/>
        <w:spacing w:before="137"/>
      </w:pPr>
    </w:p>
    <w:p w14:paraId="65E9A2D7" w14:textId="77777777" w:rsidR="00785189" w:rsidRDefault="009E0FDB">
      <w:pPr>
        <w:pStyle w:val="Loendilik"/>
        <w:numPr>
          <w:ilvl w:val="0"/>
          <w:numId w:val="19"/>
        </w:numPr>
        <w:tabs>
          <w:tab w:val="left" w:pos="1274"/>
        </w:tabs>
        <w:spacing w:line="360" w:lineRule="auto"/>
        <w:ind w:left="708" w:right="1375" w:firstLine="0"/>
        <w:rPr>
          <w:sz w:val="24"/>
        </w:rPr>
      </w:pPr>
      <w:r>
        <w:rPr>
          <w:sz w:val="24"/>
        </w:rPr>
        <w:t>Olenemata</w:t>
      </w:r>
      <w:r>
        <w:rPr>
          <w:spacing w:val="-5"/>
          <w:sz w:val="24"/>
        </w:rPr>
        <w:t xml:space="preserve"> </w:t>
      </w:r>
      <w:r>
        <w:rPr>
          <w:sz w:val="24"/>
        </w:rPr>
        <w:t>12.</w:t>
      </w:r>
      <w:r>
        <w:rPr>
          <w:spacing w:val="-4"/>
          <w:sz w:val="24"/>
        </w:rPr>
        <w:t xml:space="preserve"> </w:t>
      </w:r>
      <w:r>
        <w:rPr>
          <w:sz w:val="24"/>
        </w:rPr>
        <w:t>peatüki</w:t>
      </w:r>
      <w:r>
        <w:rPr>
          <w:spacing w:val="-4"/>
          <w:sz w:val="24"/>
        </w:rPr>
        <w:t xml:space="preserve"> </w:t>
      </w:r>
      <w:r>
        <w:rPr>
          <w:sz w:val="24"/>
        </w:rPr>
        <w:t>„Füüsiliste</w:t>
      </w:r>
      <w:r>
        <w:rPr>
          <w:spacing w:val="-4"/>
          <w:sz w:val="24"/>
        </w:rPr>
        <w:t xml:space="preserve"> </w:t>
      </w:r>
      <w:r>
        <w:rPr>
          <w:sz w:val="24"/>
        </w:rPr>
        <w:t>isikute</w:t>
      </w:r>
      <w:r>
        <w:rPr>
          <w:spacing w:val="-4"/>
          <w:sz w:val="24"/>
        </w:rPr>
        <w:t xml:space="preserve"> </w:t>
      </w:r>
      <w:r>
        <w:rPr>
          <w:sz w:val="24"/>
        </w:rPr>
        <w:t>ajutine</w:t>
      </w:r>
      <w:r>
        <w:rPr>
          <w:spacing w:val="-4"/>
          <w:sz w:val="24"/>
        </w:rPr>
        <w:t xml:space="preserve"> </w:t>
      </w:r>
      <w:r>
        <w:rPr>
          <w:sz w:val="24"/>
        </w:rPr>
        <w:t>kohalolek</w:t>
      </w:r>
      <w:r>
        <w:rPr>
          <w:spacing w:val="-4"/>
          <w:sz w:val="24"/>
        </w:rPr>
        <w:t xml:space="preserve"> </w:t>
      </w:r>
      <w:r>
        <w:rPr>
          <w:sz w:val="24"/>
        </w:rPr>
        <w:t>ärilisel</w:t>
      </w:r>
      <w:r>
        <w:rPr>
          <w:spacing w:val="-4"/>
          <w:sz w:val="24"/>
        </w:rPr>
        <w:t xml:space="preserve"> </w:t>
      </w:r>
      <w:r>
        <w:rPr>
          <w:sz w:val="24"/>
        </w:rPr>
        <w:t>eesmärgil“</w:t>
      </w:r>
      <w:r>
        <w:rPr>
          <w:spacing w:val="-5"/>
          <w:sz w:val="24"/>
        </w:rPr>
        <w:t xml:space="preserve"> </w:t>
      </w:r>
      <w:r>
        <w:rPr>
          <w:sz w:val="24"/>
        </w:rPr>
        <w:t>sätetest kohaldatakse jätkuvalt lepinguosaliste õigusaktides ja määrustes kehtestatud tööhõive- ja sotsiaalkindlustusmeetmetega seotud nõudeid, sealhulgas miinimumpalka ja palgaalaseid kollektiivlepinguid käsitlevaid õigusnorme.</w:t>
      </w:r>
    </w:p>
    <w:p w14:paraId="4F190BB7" w14:textId="77777777" w:rsidR="00785189" w:rsidRDefault="00785189">
      <w:pPr>
        <w:pStyle w:val="Kehatekst"/>
        <w:spacing w:before="140"/>
      </w:pPr>
    </w:p>
    <w:p w14:paraId="0EE33DC1" w14:textId="77777777" w:rsidR="00785189" w:rsidRDefault="009E0FDB">
      <w:pPr>
        <w:pStyle w:val="Loendilik"/>
        <w:numPr>
          <w:ilvl w:val="0"/>
          <w:numId w:val="19"/>
        </w:numPr>
        <w:tabs>
          <w:tab w:val="left" w:pos="1274"/>
        </w:tabs>
        <w:spacing w:line="360" w:lineRule="auto"/>
        <w:ind w:left="708" w:right="957" w:firstLine="0"/>
        <w:rPr>
          <w:sz w:val="24"/>
        </w:rPr>
      </w:pPr>
      <w:r>
        <w:rPr>
          <w:sz w:val="24"/>
        </w:rPr>
        <w:t>Lepinguosalise loetelu ei sisalda meetmeid, mis on seotud kvalifikatsiooninõuete ja menetlustega,</w:t>
      </w:r>
      <w:r>
        <w:rPr>
          <w:spacing w:val="-4"/>
          <w:sz w:val="24"/>
        </w:rPr>
        <w:t xml:space="preserve"> </w:t>
      </w:r>
      <w:r>
        <w:rPr>
          <w:sz w:val="24"/>
        </w:rPr>
        <w:t>tehniliste</w:t>
      </w:r>
      <w:r>
        <w:rPr>
          <w:spacing w:val="-4"/>
          <w:sz w:val="24"/>
        </w:rPr>
        <w:t xml:space="preserve"> </w:t>
      </w:r>
      <w:r>
        <w:rPr>
          <w:sz w:val="24"/>
        </w:rPr>
        <w:t>standardite</w:t>
      </w:r>
      <w:r>
        <w:rPr>
          <w:spacing w:val="-5"/>
          <w:sz w:val="24"/>
        </w:rPr>
        <w:t xml:space="preserve"> </w:t>
      </w:r>
      <w:r>
        <w:rPr>
          <w:sz w:val="24"/>
        </w:rPr>
        <w:t>ning</w:t>
      </w:r>
      <w:r>
        <w:rPr>
          <w:spacing w:val="-4"/>
          <w:sz w:val="24"/>
        </w:rPr>
        <w:t xml:space="preserve"> </w:t>
      </w:r>
      <w:r>
        <w:rPr>
          <w:sz w:val="24"/>
        </w:rPr>
        <w:t>litsentsimisnõuete</w:t>
      </w:r>
      <w:r>
        <w:rPr>
          <w:spacing w:val="-4"/>
          <w:sz w:val="24"/>
        </w:rPr>
        <w:t xml:space="preserve"> </w:t>
      </w:r>
      <w:r>
        <w:rPr>
          <w:sz w:val="24"/>
        </w:rPr>
        <w:t>ja</w:t>
      </w:r>
      <w:r>
        <w:rPr>
          <w:spacing w:val="-5"/>
          <w:sz w:val="24"/>
        </w:rPr>
        <w:t xml:space="preserve"> </w:t>
      </w:r>
      <w:r>
        <w:rPr>
          <w:sz w:val="24"/>
        </w:rPr>
        <w:t>menetlustega,</w:t>
      </w:r>
      <w:r>
        <w:rPr>
          <w:spacing w:val="-2"/>
          <w:sz w:val="24"/>
        </w:rPr>
        <w:t xml:space="preserve"> </w:t>
      </w:r>
      <w:r>
        <w:rPr>
          <w:sz w:val="24"/>
        </w:rPr>
        <w:t>mis</w:t>
      </w:r>
      <w:r>
        <w:rPr>
          <w:spacing w:val="-4"/>
          <w:sz w:val="24"/>
        </w:rPr>
        <w:t xml:space="preserve"> </w:t>
      </w:r>
      <w:r>
        <w:rPr>
          <w:sz w:val="24"/>
        </w:rPr>
        <w:t>ei</w:t>
      </w:r>
      <w:r>
        <w:rPr>
          <w:spacing w:val="-4"/>
          <w:sz w:val="24"/>
        </w:rPr>
        <w:t xml:space="preserve"> </w:t>
      </w:r>
      <w:r>
        <w:rPr>
          <w:sz w:val="24"/>
        </w:rPr>
        <w:t>kujuta</w:t>
      </w:r>
      <w:r>
        <w:rPr>
          <w:spacing w:val="-4"/>
          <w:sz w:val="24"/>
        </w:rPr>
        <w:t xml:space="preserve"> </w:t>
      </w:r>
      <w:r>
        <w:rPr>
          <w:sz w:val="24"/>
        </w:rPr>
        <w:t>endast võrdse kohtlemise piirangut artikli 10.7 „Võrdne kohtlemine“ või 11.6 „Võrdne kohtlemine“</w:t>
      </w:r>
    </w:p>
    <w:p w14:paraId="3EC4D986" w14:textId="77777777" w:rsidR="00785189" w:rsidRDefault="009E0FDB">
      <w:pPr>
        <w:pStyle w:val="Kehatekst"/>
        <w:spacing w:line="360" w:lineRule="auto"/>
        <w:ind w:left="708" w:right="685"/>
      </w:pPr>
      <w:r>
        <w:t>tähenduses või turulepääsu piirangut artikli 10.6 „Turulepääs“ või 11.4 „Turulepääs“ tähenduses. Neid meetmeid (nagu tegevusloa saamise nõue, universaalteenuse osutamise kohustused, kvalifikatsioonide tunnustamise nõue reguleeritud sektorites, nõue sooritada teatavad eksamid, mille</w:t>
      </w:r>
      <w:r>
        <w:rPr>
          <w:spacing w:val="-5"/>
        </w:rPr>
        <w:t xml:space="preserve"> </w:t>
      </w:r>
      <w:r>
        <w:t>hulgas</w:t>
      </w:r>
      <w:r>
        <w:rPr>
          <w:spacing w:val="-4"/>
        </w:rPr>
        <w:t xml:space="preserve"> </w:t>
      </w:r>
      <w:r>
        <w:t>võivad</w:t>
      </w:r>
      <w:r>
        <w:rPr>
          <w:spacing w:val="-4"/>
        </w:rPr>
        <w:t xml:space="preserve"> </w:t>
      </w:r>
      <w:r>
        <w:t>olla</w:t>
      </w:r>
      <w:r>
        <w:rPr>
          <w:spacing w:val="-4"/>
        </w:rPr>
        <w:t xml:space="preserve"> </w:t>
      </w:r>
      <w:r>
        <w:t>keeleeksamid,</w:t>
      </w:r>
      <w:r>
        <w:rPr>
          <w:spacing w:val="-4"/>
        </w:rPr>
        <w:t xml:space="preserve"> </w:t>
      </w:r>
      <w:r>
        <w:t>ning</w:t>
      </w:r>
      <w:r>
        <w:rPr>
          <w:spacing w:val="-4"/>
        </w:rPr>
        <w:t xml:space="preserve"> </w:t>
      </w:r>
      <w:r>
        <w:t>mittediskrimineeriv</w:t>
      </w:r>
      <w:r>
        <w:rPr>
          <w:spacing w:val="-4"/>
        </w:rPr>
        <w:t xml:space="preserve"> </w:t>
      </w:r>
      <w:r>
        <w:t>nõue,</w:t>
      </w:r>
      <w:r>
        <w:rPr>
          <w:spacing w:val="-4"/>
        </w:rPr>
        <w:t xml:space="preserve"> </w:t>
      </w:r>
      <w:r>
        <w:t>et</w:t>
      </w:r>
      <w:r>
        <w:rPr>
          <w:spacing w:val="-4"/>
        </w:rPr>
        <w:t xml:space="preserve"> </w:t>
      </w:r>
      <w:r>
        <w:t>teatavaid</w:t>
      </w:r>
      <w:r>
        <w:rPr>
          <w:spacing w:val="-4"/>
        </w:rPr>
        <w:t xml:space="preserve"> </w:t>
      </w:r>
      <w:r>
        <w:t>tegevusi</w:t>
      </w:r>
      <w:r>
        <w:rPr>
          <w:spacing w:val="-4"/>
        </w:rPr>
        <w:t xml:space="preserve"> </w:t>
      </w:r>
      <w:r>
        <w:t>ei</w:t>
      </w:r>
      <w:r>
        <w:rPr>
          <w:spacing w:val="-4"/>
        </w:rPr>
        <w:t xml:space="preserve"> </w:t>
      </w:r>
      <w:r>
        <w:t xml:space="preserve">tohi teostada kaitsealadel või -piirkondades) kohaldatakse igal juhul, isegi kui neid ei ole loendis </w:t>
      </w:r>
      <w:r>
        <w:rPr>
          <w:spacing w:val="-2"/>
        </w:rPr>
        <w:t>nimetatud.</w:t>
      </w:r>
    </w:p>
    <w:p w14:paraId="20D9BD4D"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5C4001B9" w14:textId="77777777" w:rsidR="00785189" w:rsidRDefault="009E0FDB">
      <w:pPr>
        <w:pStyle w:val="Loendilik"/>
        <w:numPr>
          <w:ilvl w:val="0"/>
          <w:numId w:val="19"/>
        </w:numPr>
        <w:tabs>
          <w:tab w:val="left" w:pos="1274"/>
        </w:tabs>
        <w:spacing w:before="67" w:line="720" w:lineRule="auto"/>
        <w:ind w:left="708" w:right="3070" w:firstLine="0"/>
        <w:rPr>
          <w:sz w:val="24"/>
        </w:rPr>
      </w:pPr>
      <w:r>
        <w:rPr>
          <w:sz w:val="24"/>
        </w:rPr>
        <w:t>Alljärgnevas</w:t>
      </w:r>
      <w:r>
        <w:rPr>
          <w:spacing w:val="-6"/>
          <w:sz w:val="24"/>
        </w:rPr>
        <w:t xml:space="preserve"> </w:t>
      </w:r>
      <w:r>
        <w:rPr>
          <w:sz w:val="24"/>
        </w:rPr>
        <w:t>Euroopa</w:t>
      </w:r>
      <w:r>
        <w:rPr>
          <w:spacing w:val="-7"/>
          <w:sz w:val="24"/>
        </w:rPr>
        <w:t xml:space="preserve"> </w:t>
      </w:r>
      <w:r>
        <w:rPr>
          <w:sz w:val="24"/>
        </w:rPr>
        <w:t>Liidu</w:t>
      </w:r>
      <w:r>
        <w:rPr>
          <w:spacing w:val="-6"/>
          <w:sz w:val="24"/>
        </w:rPr>
        <w:t xml:space="preserve"> </w:t>
      </w:r>
      <w:r>
        <w:rPr>
          <w:sz w:val="24"/>
        </w:rPr>
        <w:t>loetelus</w:t>
      </w:r>
      <w:r>
        <w:rPr>
          <w:spacing w:val="-6"/>
          <w:sz w:val="24"/>
        </w:rPr>
        <w:t xml:space="preserve"> </w:t>
      </w:r>
      <w:r>
        <w:rPr>
          <w:sz w:val="24"/>
        </w:rPr>
        <w:t>kasutatakse</w:t>
      </w:r>
      <w:r>
        <w:rPr>
          <w:spacing w:val="-7"/>
          <w:sz w:val="24"/>
        </w:rPr>
        <w:t xml:space="preserve"> </w:t>
      </w:r>
      <w:r>
        <w:rPr>
          <w:sz w:val="24"/>
        </w:rPr>
        <w:t>järgmisi</w:t>
      </w:r>
      <w:r>
        <w:rPr>
          <w:spacing w:val="-6"/>
          <w:sz w:val="24"/>
        </w:rPr>
        <w:t xml:space="preserve"> </w:t>
      </w:r>
      <w:r>
        <w:rPr>
          <w:sz w:val="24"/>
        </w:rPr>
        <w:t xml:space="preserve">lühendeid: </w:t>
      </w:r>
      <w:r>
        <w:rPr>
          <w:spacing w:val="-6"/>
          <w:sz w:val="24"/>
        </w:rPr>
        <w:t>AT</w:t>
      </w:r>
      <w:r>
        <w:rPr>
          <w:sz w:val="24"/>
        </w:rPr>
        <w:tab/>
      </w:r>
      <w:r>
        <w:rPr>
          <w:spacing w:val="-2"/>
          <w:sz w:val="24"/>
        </w:rPr>
        <w:t>Austria</w:t>
      </w:r>
    </w:p>
    <w:p w14:paraId="1E8EEC60" w14:textId="77777777" w:rsidR="00785189" w:rsidRDefault="009E0FDB">
      <w:pPr>
        <w:pStyle w:val="Kehatekst"/>
        <w:tabs>
          <w:tab w:val="left" w:pos="1274"/>
        </w:tabs>
        <w:spacing w:line="720" w:lineRule="auto"/>
        <w:ind w:left="708" w:right="8680"/>
      </w:pPr>
      <w:r>
        <w:rPr>
          <w:spacing w:val="-6"/>
        </w:rPr>
        <w:t>BE</w:t>
      </w:r>
      <w:r>
        <w:tab/>
      </w:r>
      <w:r>
        <w:rPr>
          <w:spacing w:val="-2"/>
        </w:rPr>
        <w:t>Belgia</w:t>
      </w:r>
      <w:r>
        <w:rPr>
          <w:b/>
          <w:spacing w:val="-2"/>
          <w:position w:val="8"/>
          <w:sz w:val="16"/>
        </w:rPr>
        <w:t>2</w:t>
      </w:r>
      <w:r>
        <w:rPr>
          <w:b/>
          <w:spacing w:val="40"/>
          <w:position w:val="8"/>
          <w:sz w:val="16"/>
        </w:rPr>
        <w:t xml:space="preserve"> </w:t>
      </w:r>
      <w:r>
        <w:rPr>
          <w:spacing w:val="-6"/>
        </w:rPr>
        <w:t>BG</w:t>
      </w:r>
      <w:r>
        <w:tab/>
      </w:r>
      <w:r>
        <w:rPr>
          <w:spacing w:val="-2"/>
        </w:rPr>
        <w:t xml:space="preserve">Bulgaaria </w:t>
      </w:r>
      <w:r>
        <w:rPr>
          <w:spacing w:val="-6"/>
        </w:rPr>
        <w:t>CY</w:t>
      </w:r>
      <w:r>
        <w:tab/>
      </w:r>
      <w:r>
        <w:rPr>
          <w:spacing w:val="-2"/>
        </w:rPr>
        <w:t xml:space="preserve">Küpros </w:t>
      </w:r>
      <w:r>
        <w:rPr>
          <w:spacing w:val="-6"/>
        </w:rPr>
        <w:t>CZ</w:t>
      </w:r>
      <w:r>
        <w:tab/>
      </w:r>
      <w:r>
        <w:rPr>
          <w:spacing w:val="-2"/>
        </w:rPr>
        <w:t xml:space="preserve">Tšehhi </w:t>
      </w:r>
      <w:r>
        <w:rPr>
          <w:spacing w:val="-6"/>
        </w:rPr>
        <w:t>DE</w:t>
      </w:r>
      <w:r>
        <w:tab/>
      </w:r>
      <w:r>
        <w:rPr>
          <w:spacing w:val="-2"/>
        </w:rPr>
        <w:t xml:space="preserve">Saksamaa </w:t>
      </w:r>
      <w:r>
        <w:rPr>
          <w:spacing w:val="-6"/>
        </w:rPr>
        <w:t>DK</w:t>
      </w:r>
      <w:r>
        <w:tab/>
      </w:r>
      <w:r>
        <w:rPr>
          <w:spacing w:val="-2"/>
        </w:rPr>
        <w:t>Taani</w:t>
      </w:r>
    </w:p>
    <w:p w14:paraId="6C0EF45E" w14:textId="77777777" w:rsidR="00785189" w:rsidRDefault="009E0FDB">
      <w:pPr>
        <w:pStyle w:val="Kehatekst"/>
        <w:tabs>
          <w:tab w:val="left" w:pos="1274"/>
        </w:tabs>
        <w:ind w:left="708"/>
      </w:pPr>
      <w:r>
        <w:rPr>
          <w:spacing w:val="-5"/>
        </w:rPr>
        <w:t>EE</w:t>
      </w:r>
      <w:r>
        <w:tab/>
      </w:r>
      <w:r>
        <w:rPr>
          <w:spacing w:val="-2"/>
        </w:rPr>
        <w:t>Eesti</w:t>
      </w:r>
    </w:p>
    <w:p w14:paraId="14C19DA8" w14:textId="77777777" w:rsidR="00785189" w:rsidRDefault="00785189">
      <w:pPr>
        <w:pStyle w:val="Kehatekst"/>
        <w:spacing w:before="272"/>
      </w:pPr>
    </w:p>
    <w:p w14:paraId="62C9F1E6" w14:textId="77777777" w:rsidR="00785189" w:rsidRDefault="009E0FDB">
      <w:pPr>
        <w:pStyle w:val="Kehatekst"/>
        <w:tabs>
          <w:tab w:val="left" w:pos="1274"/>
        </w:tabs>
        <w:spacing w:before="1" w:line="720" w:lineRule="auto"/>
        <w:ind w:left="708" w:right="8680"/>
      </w:pPr>
      <w:r>
        <w:rPr>
          <w:spacing w:val="-6"/>
        </w:rPr>
        <w:t>EL</w:t>
      </w:r>
      <w:r>
        <w:tab/>
      </w:r>
      <w:r>
        <w:rPr>
          <w:spacing w:val="-2"/>
        </w:rPr>
        <w:t xml:space="preserve">Kreeka </w:t>
      </w:r>
      <w:r>
        <w:rPr>
          <w:spacing w:val="-6"/>
        </w:rPr>
        <w:t>ES</w:t>
      </w:r>
      <w:r>
        <w:tab/>
      </w:r>
      <w:r>
        <w:rPr>
          <w:spacing w:val="-2"/>
        </w:rPr>
        <w:t>Hispaania</w:t>
      </w:r>
    </w:p>
    <w:p w14:paraId="7851E369" w14:textId="77777777" w:rsidR="00785189" w:rsidRDefault="00785189">
      <w:pPr>
        <w:pStyle w:val="Kehatekst"/>
        <w:rPr>
          <w:sz w:val="20"/>
        </w:rPr>
      </w:pPr>
    </w:p>
    <w:p w14:paraId="788E31B2" w14:textId="77777777" w:rsidR="00785189" w:rsidRDefault="00785189">
      <w:pPr>
        <w:pStyle w:val="Kehatekst"/>
        <w:rPr>
          <w:sz w:val="20"/>
        </w:rPr>
      </w:pPr>
    </w:p>
    <w:p w14:paraId="021571EE" w14:textId="77777777" w:rsidR="00785189" w:rsidRDefault="00785189">
      <w:pPr>
        <w:pStyle w:val="Kehatekst"/>
        <w:rPr>
          <w:sz w:val="20"/>
        </w:rPr>
      </w:pPr>
    </w:p>
    <w:p w14:paraId="0BC0591B" w14:textId="77777777" w:rsidR="00785189" w:rsidRDefault="00785189">
      <w:pPr>
        <w:pStyle w:val="Kehatekst"/>
        <w:rPr>
          <w:sz w:val="20"/>
        </w:rPr>
      </w:pPr>
    </w:p>
    <w:p w14:paraId="6D2729A4" w14:textId="77777777" w:rsidR="00785189" w:rsidRDefault="00785189">
      <w:pPr>
        <w:pStyle w:val="Kehatekst"/>
        <w:rPr>
          <w:sz w:val="20"/>
        </w:rPr>
      </w:pPr>
    </w:p>
    <w:p w14:paraId="12755855" w14:textId="77777777" w:rsidR="00785189" w:rsidRDefault="00785189">
      <w:pPr>
        <w:pStyle w:val="Kehatekst"/>
        <w:rPr>
          <w:sz w:val="20"/>
        </w:rPr>
      </w:pPr>
    </w:p>
    <w:p w14:paraId="3ACA5E77" w14:textId="77777777" w:rsidR="00785189" w:rsidRDefault="00785189">
      <w:pPr>
        <w:pStyle w:val="Kehatekst"/>
        <w:rPr>
          <w:sz w:val="20"/>
        </w:rPr>
      </w:pPr>
    </w:p>
    <w:p w14:paraId="0096CDCE" w14:textId="77777777" w:rsidR="00785189" w:rsidRDefault="00785189">
      <w:pPr>
        <w:pStyle w:val="Kehatekst"/>
        <w:rPr>
          <w:sz w:val="20"/>
        </w:rPr>
      </w:pPr>
    </w:p>
    <w:p w14:paraId="346211C2" w14:textId="77777777" w:rsidR="00785189" w:rsidRDefault="00785189">
      <w:pPr>
        <w:pStyle w:val="Kehatekst"/>
        <w:rPr>
          <w:sz w:val="20"/>
        </w:rPr>
      </w:pPr>
    </w:p>
    <w:p w14:paraId="3150029D" w14:textId="77777777" w:rsidR="00785189" w:rsidRDefault="00785189">
      <w:pPr>
        <w:pStyle w:val="Kehatekst"/>
        <w:rPr>
          <w:sz w:val="20"/>
        </w:rPr>
      </w:pPr>
    </w:p>
    <w:p w14:paraId="65811CC8" w14:textId="77777777" w:rsidR="00785189" w:rsidRDefault="00785189">
      <w:pPr>
        <w:pStyle w:val="Kehatekst"/>
        <w:rPr>
          <w:sz w:val="20"/>
        </w:rPr>
      </w:pPr>
    </w:p>
    <w:p w14:paraId="253A21C0" w14:textId="77777777" w:rsidR="00785189" w:rsidRDefault="00785189">
      <w:pPr>
        <w:pStyle w:val="Kehatekst"/>
        <w:rPr>
          <w:sz w:val="20"/>
        </w:rPr>
      </w:pPr>
    </w:p>
    <w:p w14:paraId="422D92EC" w14:textId="77777777" w:rsidR="00785189" w:rsidRDefault="00785189">
      <w:pPr>
        <w:pStyle w:val="Kehatekst"/>
        <w:rPr>
          <w:sz w:val="20"/>
        </w:rPr>
      </w:pPr>
    </w:p>
    <w:p w14:paraId="696A4F35" w14:textId="77777777" w:rsidR="00785189" w:rsidRDefault="00785189">
      <w:pPr>
        <w:pStyle w:val="Kehatekst"/>
        <w:rPr>
          <w:sz w:val="20"/>
        </w:rPr>
      </w:pPr>
    </w:p>
    <w:p w14:paraId="2E6D9E8A" w14:textId="77777777" w:rsidR="00785189" w:rsidRDefault="00785189">
      <w:pPr>
        <w:pStyle w:val="Kehatekst"/>
        <w:rPr>
          <w:sz w:val="20"/>
        </w:rPr>
      </w:pPr>
    </w:p>
    <w:p w14:paraId="3E67D865" w14:textId="77777777" w:rsidR="00785189" w:rsidRDefault="00785189">
      <w:pPr>
        <w:pStyle w:val="Kehatekst"/>
        <w:rPr>
          <w:sz w:val="20"/>
        </w:rPr>
      </w:pPr>
    </w:p>
    <w:p w14:paraId="30E56060" w14:textId="77777777" w:rsidR="00785189" w:rsidRDefault="009E0FDB">
      <w:pPr>
        <w:pStyle w:val="Kehatekst"/>
        <w:spacing w:before="37"/>
        <w:rPr>
          <w:sz w:val="20"/>
        </w:rPr>
      </w:pPr>
      <w:r>
        <w:rPr>
          <w:noProof/>
          <w:sz w:val="20"/>
        </w:rPr>
        <mc:AlternateContent>
          <mc:Choice Requires="wps">
            <w:drawing>
              <wp:anchor distT="0" distB="0" distL="0" distR="0" simplePos="0" relativeHeight="487593984" behindDoc="1" locked="0" layoutInCell="1" allowOverlap="1" wp14:anchorId="700E91C1" wp14:editId="79FA8921">
                <wp:simplePos x="0" y="0"/>
                <wp:positionH relativeFrom="page">
                  <wp:posOffset>719632</wp:posOffset>
                </wp:positionH>
                <wp:positionV relativeFrom="paragraph">
                  <wp:posOffset>185261</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5156B1" id="Graphic 15" o:spid="_x0000_s1026" style="position:absolute;margin-left:56.65pt;margin-top:14.6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JHPMlbfAAAACQEAAA8AAAAAAAAAAAAAAAAAfQQAAGRycy9kb3du&#10;cmV2LnhtbFBLBQYAAAAABAAEAPMAAACJBQAAAAA=&#10;" path="m1829054,l,,,7619r1829054,l1829054,xe" fillcolor="black" stroked="f">
                <v:path arrowok="t"/>
                <w10:wrap type="topAndBottom" anchorx="page"/>
              </v:shape>
            </w:pict>
          </mc:Fallback>
        </mc:AlternateContent>
      </w:r>
    </w:p>
    <w:p w14:paraId="6AAF19DD" w14:textId="77777777" w:rsidR="00785189" w:rsidRDefault="009E0FDB">
      <w:pPr>
        <w:pStyle w:val="Kehatekst"/>
        <w:tabs>
          <w:tab w:val="left" w:pos="1274"/>
        </w:tabs>
        <w:spacing w:before="97"/>
        <w:ind w:left="1274" w:right="586" w:hanging="567"/>
      </w:pPr>
      <w:r>
        <w:rPr>
          <w:b/>
          <w:spacing w:val="-10"/>
          <w:position w:val="8"/>
          <w:sz w:val="16"/>
        </w:rPr>
        <w:t>2</w:t>
      </w:r>
      <w:r>
        <w:rPr>
          <w:b/>
          <w:position w:val="8"/>
          <w:sz w:val="16"/>
        </w:rPr>
        <w:tab/>
      </w:r>
      <w:r>
        <w:t>Reservatsioonide</w:t>
      </w:r>
      <w:r>
        <w:rPr>
          <w:spacing w:val="-6"/>
        </w:rPr>
        <w:t xml:space="preserve"> </w:t>
      </w:r>
      <w:r>
        <w:t>kohaldamisel</w:t>
      </w:r>
      <w:r>
        <w:rPr>
          <w:spacing w:val="-6"/>
        </w:rPr>
        <w:t xml:space="preserve"> </w:t>
      </w:r>
      <w:r>
        <w:t>Belgias</w:t>
      </w:r>
      <w:r>
        <w:rPr>
          <w:spacing w:val="-6"/>
        </w:rPr>
        <w:t xml:space="preserve"> </w:t>
      </w:r>
      <w:r>
        <w:t>hõlmab</w:t>
      </w:r>
      <w:r>
        <w:rPr>
          <w:spacing w:val="-6"/>
        </w:rPr>
        <w:t xml:space="preserve"> </w:t>
      </w:r>
      <w:r>
        <w:t>keskne</w:t>
      </w:r>
      <w:r>
        <w:rPr>
          <w:spacing w:val="-6"/>
        </w:rPr>
        <w:t xml:space="preserve"> </w:t>
      </w:r>
      <w:r>
        <w:t>valitsemistasand</w:t>
      </w:r>
      <w:r>
        <w:rPr>
          <w:spacing w:val="-6"/>
        </w:rPr>
        <w:t xml:space="preserve"> </w:t>
      </w:r>
      <w:r>
        <w:t>föderaalvalitsust</w:t>
      </w:r>
      <w:r>
        <w:rPr>
          <w:spacing w:val="-6"/>
        </w:rPr>
        <w:t xml:space="preserve"> </w:t>
      </w:r>
      <w:r>
        <w:t>ning piirkondade ja kogukondade valitsusi, sest neil kõigil on võrdsed seadusandlikud volitused.</w:t>
      </w:r>
    </w:p>
    <w:p w14:paraId="5A802F11" w14:textId="77777777" w:rsidR="00785189" w:rsidRDefault="00785189">
      <w:pPr>
        <w:pStyle w:val="Kehatekst"/>
        <w:sectPr w:rsidR="00785189">
          <w:pgSz w:w="11910" w:h="16850"/>
          <w:pgMar w:top="1340" w:right="566" w:bottom="1380" w:left="425" w:header="0" w:footer="1199" w:gutter="0"/>
          <w:cols w:space="708"/>
        </w:sectPr>
      </w:pPr>
    </w:p>
    <w:p w14:paraId="029A7BB7" w14:textId="77777777" w:rsidR="00785189" w:rsidRDefault="009E0FDB">
      <w:pPr>
        <w:pStyle w:val="Kehatekst"/>
        <w:tabs>
          <w:tab w:val="left" w:pos="1274"/>
        </w:tabs>
        <w:spacing w:before="67" w:line="715" w:lineRule="auto"/>
        <w:ind w:left="708" w:right="5513"/>
        <w:rPr>
          <w:b/>
          <w:position w:val="8"/>
          <w:sz w:val="16"/>
        </w:rPr>
      </w:pPr>
      <w:r>
        <w:rPr>
          <w:spacing w:val="-6"/>
        </w:rPr>
        <w:t>EU</w:t>
      </w:r>
      <w:r>
        <w:tab/>
        <w:t>Euroopa</w:t>
      </w:r>
      <w:r>
        <w:rPr>
          <w:spacing w:val="-10"/>
        </w:rPr>
        <w:t xml:space="preserve"> </w:t>
      </w:r>
      <w:r>
        <w:t>Liit,</w:t>
      </w:r>
      <w:r>
        <w:rPr>
          <w:spacing w:val="-9"/>
        </w:rPr>
        <w:t xml:space="preserve"> </w:t>
      </w:r>
      <w:r>
        <w:t>sealhulgas</w:t>
      </w:r>
      <w:r>
        <w:rPr>
          <w:spacing w:val="-7"/>
        </w:rPr>
        <w:t xml:space="preserve"> </w:t>
      </w:r>
      <w:r>
        <w:t>selle</w:t>
      </w:r>
      <w:r>
        <w:rPr>
          <w:spacing w:val="-10"/>
        </w:rPr>
        <w:t xml:space="preserve"> </w:t>
      </w:r>
      <w:r>
        <w:t xml:space="preserve">liikmesriigid </w:t>
      </w:r>
      <w:r>
        <w:rPr>
          <w:spacing w:val="-6"/>
        </w:rPr>
        <w:t>FI</w:t>
      </w:r>
      <w:r>
        <w:tab/>
      </w:r>
      <w:r>
        <w:rPr>
          <w:spacing w:val="-2"/>
        </w:rPr>
        <w:t>Soome</w:t>
      </w:r>
      <w:r>
        <w:rPr>
          <w:b/>
          <w:spacing w:val="-2"/>
          <w:position w:val="8"/>
          <w:sz w:val="16"/>
        </w:rPr>
        <w:t>3</w:t>
      </w:r>
    </w:p>
    <w:p w14:paraId="7B88DB77" w14:textId="77777777" w:rsidR="00785189" w:rsidRDefault="009E0FDB">
      <w:pPr>
        <w:pStyle w:val="Kehatekst"/>
        <w:tabs>
          <w:tab w:val="left" w:pos="1274"/>
        </w:tabs>
        <w:spacing w:before="6" w:line="720" w:lineRule="auto"/>
        <w:ind w:left="708" w:right="8425"/>
      </w:pPr>
      <w:r>
        <w:rPr>
          <w:spacing w:val="-6"/>
        </w:rPr>
        <w:t>FR</w:t>
      </w:r>
      <w:r>
        <w:tab/>
      </w:r>
      <w:r>
        <w:rPr>
          <w:spacing w:val="-2"/>
        </w:rPr>
        <w:t xml:space="preserve">Prantsusmaa </w:t>
      </w:r>
      <w:r>
        <w:rPr>
          <w:spacing w:val="-6"/>
        </w:rPr>
        <w:t>HR</w:t>
      </w:r>
      <w:r>
        <w:tab/>
      </w:r>
      <w:r>
        <w:rPr>
          <w:spacing w:val="-2"/>
        </w:rPr>
        <w:t xml:space="preserve">Horvaatia </w:t>
      </w:r>
      <w:r>
        <w:rPr>
          <w:spacing w:val="-6"/>
        </w:rPr>
        <w:t>HU</w:t>
      </w:r>
      <w:r>
        <w:tab/>
      </w:r>
      <w:r>
        <w:rPr>
          <w:spacing w:val="-2"/>
        </w:rPr>
        <w:t>Ungari</w:t>
      </w:r>
    </w:p>
    <w:p w14:paraId="4C586915" w14:textId="77777777" w:rsidR="00785189" w:rsidRDefault="009E0FDB">
      <w:pPr>
        <w:pStyle w:val="Kehatekst"/>
        <w:tabs>
          <w:tab w:val="left" w:pos="1274"/>
        </w:tabs>
        <w:spacing w:before="1"/>
        <w:ind w:left="708"/>
      </w:pPr>
      <w:r>
        <w:rPr>
          <w:spacing w:val="-5"/>
        </w:rPr>
        <w:t>IE</w:t>
      </w:r>
      <w:r>
        <w:tab/>
      </w:r>
      <w:r>
        <w:rPr>
          <w:spacing w:val="-2"/>
        </w:rPr>
        <w:t>Iirimaa</w:t>
      </w:r>
    </w:p>
    <w:p w14:paraId="76C416FA" w14:textId="77777777" w:rsidR="00785189" w:rsidRDefault="00785189">
      <w:pPr>
        <w:pStyle w:val="Kehatekst"/>
      </w:pPr>
    </w:p>
    <w:p w14:paraId="5BB2788B" w14:textId="77777777" w:rsidR="00785189" w:rsidRDefault="00785189">
      <w:pPr>
        <w:pStyle w:val="Kehatekst"/>
      </w:pPr>
    </w:p>
    <w:p w14:paraId="68C752EC" w14:textId="77777777" w:rsidR="00785189" w:rsidRDefault="009E0FDB">
      <w:pPr>
        <w:pStyle w:val="Kehatekst"/>
        <w:tabs>
          <w:tab w:val="left" w:pos="1274"/>
        </w:tabs>
        <w:ind w:left="708"/>
      </w:pPr>
      <w:r>
        <w:rPr>
          <w:spacing w:val="-5"/>
        </w:rPr>
        <w:t>IT</w:t>
      </w:r>
      <w:r>
        <w:tab/>
      </w:r>
      <w:r>
        <w:rPr>
          <w:spacing w:val="-2"/>
        </w:rPr>
        <w:t>Itaalia</w:t>
      </w:r>
    </w:p>
    <w:p w14:paraId="41C50D30" w14:textId="77777777" w:rsidR="00785189" w:rsidRDefault="00785189">
      <w:pPr>
        <w:pStyle w:val="Kehatekst"/>
      </w:pPr>
    </w:p>
    <w:p w14:paraId="3F97C207" w14:textId="77777777" w:rsidR="00785189" w:rsidRDefault="00785189">
      <w:pPr>
        <w:pStyle w:val="Kehatekst"/>
      </w:pPr>
    </w:p>
    <w:p w14:paraId="3BFB6D58" w14:textId="77777777" w:rsidR="00785189" w:rsidRDefault="009E0FDB">
      <w:pPr>
        <w:pStyle w:val="Kehatekst"/>
        <w:tabs>
          <w:tab w:val="left" w:pos="1274"/>
        </w:tabs>
        <w:ind w:left="708"/>
      </w:pPr>
      <w:r>
        <w:rPr>
          <w:spacing w:val="-5"/>
        </w:rPr>
        <w:t>LT</w:t>
      </w:r>
      <w:r>
        <w:tab/>
      </w:r>
      <w:r>
        <w:rPr>
          <w:spacing w:val="-2"/>
        </w:rPr>
        <w:t>Leedu</w:t>
      </w:r>
    </w:p>
    <w:p w14:paraId="379EAAE7" w14:textId="77777777" w:rsidR="00785189" w:rsidRDefault="00785189">
      <w:pPr>
        <w:pStyle w:val="Kehatekst"/>
      </w:pPr>
    </w:p>
    <w:p w14:paraId="5D0F22E7" w14:textId="77777777" w:rsidR="00785189" w:rsidRDefault="00785189">
      <w:pPr>
        <w:pStyle w:val="Kehatekst"/>
      </w:pPr>
    </w:p>
    <w:p w14:paraId="28BAE098" w14:textId="77777777" w:rsidR="00785189" w:rsidRDefault="009E0FDB">
      <w:pPr>
        <w:pStyle w:val="Kehatekst"/>
        <w:tabs>
          <w:tab w:val="left" w:pos="1274"/>
        </w:tabs>
        <w:spacing w:before="1" w:line="720" w:lineRule="auto"/>
        <w:ind w:left="708" w:right="8426"/>
      </w:pPr>
      <w:r>
        <w:rPr>
          <w:spacing w:val="-6"/>
        </w:rPr>
        <w:t>LU</w:t>
      </w:r>
      <w:r>
        <w:tab/>
      </w:r>
      <w:r>
        <w:rPr>
          <w:spacing w:val="-2"/>
        </w:rPr>
        <w:t xml:space="preserve">Luksemburg </w:t>
      </w:r>
      <w:r>
        <w:rPr>
          <w:spacing w:val="-6"/>
        </w:rPr>
        <w:t>LV</w:t>
      </w:r>
      <w:r>
        <w:tab/>
      </w:r>
      <w:r>
        <w:rPr>
          <w:spacing w:val="-4"/>
        </w:rPr>
        <w:t>Läti</w:t>
      </w:r>
    </w:p>
    <w:p w14:paraId="2446F78B" w14:textId="77777777" w:rsidR="00785189" w:rsidRDefault="009E0FDB">
      <w:pPr>
        <w:pStyle w:val="Kehatekst"/>
        <w:tabs>
          <w:tab w:val="left" w:pos="1274"/>
        </w:tabs>
        <w:ind w:left="708"/>
      </w:pPr>
      <w:r>
        <w:rPr>
          <w:spacing w:val="-5"/>
        </w:rPr>
        <w:t>MT</w:t>
      </w:r>
      <w:r>
        <w:tab/>
      </w:r>
      <w:r>
        <w:rPr>
          <w:spacing w:val="-2"/>
        </w:rPr>
        <w:t>Malta</w:t>
      </w:r>
    </w:p>
    <w:p w14:paraId="51935E8B" w14:textId="77777777" w:rsidR="00785189" w:rsidRDefault="00785189">
      <w:pPr>
        <w:pStyle w:val="Kehatekst"/>
      </w:pPr>
    </w:p>
    <w:p w14:paraId="1D9EEC8A" w14:textId="77777777" w:rsidR="00785189" w:rsidRDefault="00785189">
      <w:pPr>
        <w:pStyle w:val="Kehatekst"/>
      </w:pPr>
    </w:p>
    <w:p w14:paraId="74E52F24" w14:textId="77777777" w:rsidR="00785189" w:rsidRDefault="009E0FDB">
      <w:pPr>
        <w:pStyle w:val="Kehatekst"/>
        <w:tabs>
          <w:tab w:val="left" w:pos="1274"/>
        </w:tabs>
        <w:ind w:left="708"/>
      </w:pPr>
      <w:r>
        <w:rPr>
          <w:spacing w:val="-5"/>
        </w:rPr>
        <w:t>NL</w:t>
      </w:r>
      <w:r>
        <w:tab/>
      </w:r>
      <w:r>
        <w:rPr>
          <w:spacing w:val="-2"/>
        </w:rPr>
        <w:t>Madalmaad</w:t>
      </w:r>
    </w:p>
    <w:p w14:paraId="174E5D16" w14:textId="77777777" w:rsidR="00785189" w:rsidRDefault="00785189">
      <w:pPr>
        <w:pStyle w:val="Kehatekst"/>
        <w:rPr>
          <w:sz w:val="20"/>
        </w:rPr>
      </w:pPr>
    </w:p>
    <w:p w14:paraId="3455C2C6" w14:textId="77777777" w:rsidR="00785189" w:rsidRDefault="00785189">
      <w:pPr>
        <w:pStyle w:val="Kehatekst"/>
        <w:rPr>
          <w:sz w:val="20"/>
        </w:rPr>
      </w:pPr>
    </w:p>
    <w:p w14:paraId="591DFF18" w14:textId="77777777" w:rsidR="00785189" w:rsidRDefault="00785189">
      <w:pPr>
        <w:pStyle w:val="Kehatekst"/>
        <w:rPr>
          <w:sz w:val="20"/>
        </w:rPr>
      </w:pPr>
    </w:p>
    <w:p w14:paraId="6ED01B66" w14:textId="77777777" w:rsidR="00785189" w:rsidRDefault="00785189">
      <w:pPr>
        <w:pStyle w:val="Kehatekst"/>
        <w:rPr>
          <w:sz w:val="20"/>
        </w:rPr>
      </w:pPr>
    </w:p>
    <w:p w14:paraId="40B81689" w14:textId="77777777" w:rsidR="00785189" w:rsidRDefault="00785189">
      <w:pPr>
        <w:pStyle w:val="Kehatekst"/>
        <w:rPr>
          <w:sz w:val="20"/>
        </w:rPr>
      </w:pPr>
    </w:p>
    <w:p w14:paraId="7145509F" w14:textId="77777777" w:rsidR="00785189" w:rsidRDefault="00785189">
      <w:pPr>
        <w:pStyle w:val="Kehatekst"/>
        <w:rPr>
          <w:sz w:val="20"/>
        </w:rPr>
      </w:pPr>
    </w:p>
    <w:p w14:paraId="0B32CF36" w14:textId="77777777" w:rsidR="00785189" w:rsidRDefault="00785189">
      <w:pPr>
        <w:pStyle w:val="Kehatekst"/>
        <w:rPr>
          <w:sz w:val="20"/>
        </w:rPr>
      </w:pPr>
    </w:p>
    <w:p w14:paraId="37441060" w14:textId="77777777" w:rsidR="00785189" w:rsidRDefault="00785189">
      <w:pPr>
        <w:pStyle w:val="Kehatekst"/>
        <w:rPr>
          <w:sz w:val="20"/>
        </w:rPr>
      </w:pPr>
    </w:p>
    <w:p w14:paraId="493510D6" w14:textId="77777777" w:rsidR="00785189" w:rsidRDefault="00785189">
      <w:pPr>
        <w:pStyle w:val="Kehatekst"/>
        <w:rPr>
          <w:sz w:val="20"/>
        </w:rPr>
      </w:pPr>
    </w:p>
    <w:p w14:paraId="13D3B30B" w14:textId="77777777" w:rsidR="00785189" w:rsidRDefault="00785189">
      <w:pPr>
        <w:pStyle w:val="Kehatekst"/>
        <w:rPr>
          <w:sz w:val="20"/>
        </w:rPr>
      </w:pPr>
    </w:p>
    <w:p w14:paraId="3B88638B" w14:textId="77777777" w:rsidR="00785189" w:rsidRDefault="00785189">
      <w:pPr>
        <w:pStyle w:val="Kehatekst"/>
        <w:rPr>
          <w:sz w:val="20"/>
        </w:rPr>
      </w:pPr>
    </w:p>
    <w:p w14:paraId="7A5FAE53" w14:textId="77777777" w:rsidR="00785189" w:rsidRDefault="00785189">
      <w:pPr>
        <w:pStyle w:val="Kehatekst"/>
        <w:rPr>
          <w:sz w:val="20"/>
        </w:rPr>
      </w:pPr>
    </w:p>
    <w:p w14:paraId="43AF9665" w14:textId="77777777" w:rsidR="00785189" w:rsidRDefault="00785189">
      <w:pPr>
        <w:pStyle w:val="Kehatekst"/>
        <w:rPr>
          <w:sz w:val="20"/>
        </w:rPr>
      </w:pPr>
    </w:p>
    <w:p w14:paraId="42297E6D" w14:textId="77777777" w:rsidR="00785189" w:rsidRDefault="00785189">
      <w:pPr>
        <w:pStyle w:val="Kehatekst"/>
        <w:rPr>
          <w:sz w:val="20"/>
        </w:rPr>
      </w:pPr>
    </w:p>
    <w:p w14:paraId="4CE3FE5A" w14:textId="77777777" w:rsidR="00785189" w:rsidRDefault="00785189">
      <w:pPr>
        <w:pStyle w:val="Kehatekst"/>
        <w:rPr>
          <w:sz w:val="20"/>
        </w:rPr>
      </w:pPr>
    </w:p>
    <w:p w14:paraId="61A1ABF8" w14:textId="77777777" w:rsidR="00785189" w:rsidRDefault="00785189">
      <w:pPr>
        <w:pStyle w:val="Kehatekst"/>
        <w:rPr>
          <w:sz w:val="20"/>
        </w:rPr>
      </w:pPr>
    </w:p>
    <w:p w14:paraId="124F2ACE" w14:textId="77777777" w:rsidR="00785189" w:rsidRDefault="009E0FDB">
      <w:pPr>
        <w:pStyle w:val="Kehatekst"/>
        <w:spacing w:before="37"/>
        <w:rPr>
          <w:sz w:val="20"/>
        </w:rPr>
      </w:pPr>
      <w:r>
        <w:rPr>
          <w:noProof/>
          <w:sz w:val="20"/>
        </w:rPr>
        <mc:AlternateContent>
          <mc:Choice Requires="wps">
            <w:drawing>
              <wp:anchor distT="0" distB="0" distL="0" distR="0" simplePos="0" relativeHeight="487594496" behindDoc="1" locked="0" layoutInCell="1" allowOverlap="1" wp14:anchorId="1B6BA61C" wp14:editId="0BD0420A">
                <wp:simplePos x="0" y="0"/>
                <wp:positionH relativeFrom="page">
                  <wp:posOffset>719632</wp:posOffset>
                </wp:positionH>
                <wp:positionV relativeFrom="paragraph">
                  <wp:posOffset>185315</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21998B" id="Graphic 16" o:spid="_x0000_s1026" style="position:absolute;margin-left:56.65pt;margin-top:14.6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JHPMlbfAAAACQEAAA8AAAAAAAAAAAAAAAAAdwQAAGRycy9kb3ducmV2Lnht&#10;bFBLBQYAAAAABAAEAPMAAACDBQAAAAA=&#10;" path="m1829054,l,,,7620r1829054,l1829054,xe" fillcolor="black" stroked="f">
                <v:path arrowok="t"/>
                <w10:wrap type="topAndBottom" anchorx="page"/>
              </v:shape>
            </w:pict>
          </mc:Fallback>
        </mc:AlternateContent>
      </w:r>
    </w:p>
    <w:p w14:paraId="0229CEEC" w14:textId="77777777" w:rsidR="00785189" w:rsidRDefault="009E0FDB">
      <w:pPr>
        <w:pStyle w:val="Kehatekst"/>
        <w:tabs>
          <w:tab w:val="left" w:pos="1274"/>
        </w:tabs>
        <w:spacing w:before="97"/>
        <w:ind w:left="708"/>
      </w:pPr>
      <w:r>
        <w:rPr>
          <w:b/>
          <w:spacing w:val="-10"/>
          <w:position w:val="8"/>
          <w:sz w:val="16"/>
        </w:rPr>
        <w:t>3</w:t>
      </w:r>
      <w:r>
        <w:rPr>
          <w:b/>
          <w:position w:val="8"/>
          <w:sz w:val="16"/>
        </w:rPr>
        <w:tab/>
      </w:r>
      <w:r>
        <w:t>Reservatsioonide</w:t>
      </w:r>
      <w:r>
        <w:rPr>
          <w:spacing w:val="-3"/>
        </w:rPr>
        <w:t xml:space="preserve"> </w:t>
      </w:r>
      <w:r>
        <w:t>kohaldamisel</w:t>
      </w:r>
      <w:r>
        <w:rPr>
          <w:spacing w:val="-2"/>
        </w:rPr>
        <w:t xml:space="preserve"> </w:t>
      </w:r>
      <w:r>
        <w:t>Soomes</w:t>
      </w:r>
      <w:r>
        <w:rPr>
          <w:spacing w:val="-2"/>
        </w:rPr>
        <w:t xml:space="preserve"> </w:t>
      </w:r>
      <w:r>
        <w:t>tähendab</w:t>
      </w:r>
      <w:r>
        <w:rPr>
          <w:spacing w:val="-1"/>
        </w:rPr>
        <w:t xml:space="preserve"> </w:t>
      </w:r>
      <w:r>
        <w:t>piirkondlik</w:t>
      </w:r>
      <w:r>
        <w:rPr>
          <w:spacing w:val="-2"/>
        </w:rPr>
        <w:t xml:space="preserve"> </w:t>
      </w:r>
      <w:r>
        <w:t>valitsemistasand</w:t>
      </w:r>
      <w:r>
        <w:rPr>
          <w:spacing w:val="-2"/>
        </w:rPr>
        <w:t xml:space="preserve"> Ahvenamaad.</w:t>
      </w:r>
    </w:p>
    <w:p w14:paraId="18F3DC0C" w14:textId="77777777" w:rsidR="00785189" w:rsidRDefault="00785189">
      <w:pPr>
        <w:pStyle w:val="Kehatekst"/>
        <w:sectPr w:rsidR="00785189">
          <w:pgSz w:w="11910" w:h="16850"/>
          <w:pgMar w:top="1340" w:right="566" w:bottom="1380" w:left="425" w:header="0" w:footer="1199" w:gutter="0"/>
          <w:cols w:space="708"/>
        </w:sectPr>
      </w:pPr>
    </w:p>
    <w:p w14:paraId="5E4D878F" w14:textId="77777777" w:rsidR="00785189" w:rsidRDefault="009E0FDB">
      <w:pPr>
        <w:pStyle w:val="Kehatekst"/>
        <w:tabs>
          <w:tab w:val="left" w:pos="1274"/>
        </w:tabs>
        <w:spacing w:before="67"/>
        <w:ind w:left="708"/>
      </w:pPr>
      <w:r>
        <w:rPr>
          <w:spacing w:val="-5"/>
        </w:rPr>
        <w:t>PL</w:t>
      </w:r>
      <w:r>
        <w:tab/>
      </w:r>
      <w:r>
        <w:rPr>
          <w:spacing w:val="-2"/>
        </w:rPr>
        <w:t>Poola</w:t>
      </w:r>
    </w:p>
    <w:p w14:paraId="5F566991" w14:textId="77777777" w:rsidR="00785189" w:rsidRDefault="00785189">
      <w:pPr>
        <w:pStyle w:val="Kehatekst"/>
      </w:pPr>
    </w:p>
    <w:p w14:paraId="111CB9BE" w14:textId="77777777" w:rsidR="00785189" w:rsidRDefault="00785189">
      <w:pPr>
        <w:pStyle w:val="Kehatekst"/>
      </w:pPr>
    </w:p>
    <w:p w14:paraId="160E6E3D" w14:textId="77777777" w:rsidR="00785189" w:rsidRDefault="009E0FDB">
      <w:pPr>
        <w:pStyle w:val="Kehatekst"/>
        <w:tabs>
          <w:tab w:val="left" w:pos="1274"/>
        </w:tabs>
        <w:spacing w:line="720" w:lineRule="auto"/>
        <w:ind w:left="708" w:right="8666"/>
      </w:pPr>
      <w:r>
        <w:rPr>
          <w:spacing w:val="-6"/>
        </w:rPr>
        <w:t>PT</w:t>
      </w:r>
      <w:r>
        <w:tab/>
      </w:r>
      <w:r>
        <w:rPr>
          <w:spacing w:val="-2"/>
        </w:rPr>
        <w:t xml:space="preserve">Portugal </w:t>
      </w:r>
      <w:r>
        <w:rPr>
          <w:spacing w:val="-6"/>
        </w:rPr>
        <w:t>RO</w:t>
      </w:r>
      <w:r>
        <w:tab/>
      </w:r>
      <w:r>
        <w:rPr>
          <w:spacing w:val="-2"/>
        </w:rPr>
        <w:t xml:space="preserve">Rumeenia </w:t>
      </w:r>
      <w:r>
        <w:rPr>
          <w:spacing w:val="-6"/>
        </w:rPr>
        <w:t>SE</w:t>
      </w:r>
      <w:r>
        <w:tab/>
      </w:r>
      <w:r>
        <w:rPr>
          <w:spacing w:val="-2"/>
        </w:rPr>
        <w:t>Rootsi</w:t>
      </w:r>
    </w:p>
    <w:p w14:paraId="42A7E730" w14:textId="77777777" w:rsidR="00785189" w:rsidRDefault="009E0FDB">
      <w:pPr>
        <w:pStyle w:val="Kehatekst"/>
        <w:tabs>
          <w:tab w:val="left" w:pos="1274"/>
        </w:tabs>
        <w:spacing w:before="1" w:line="720" w:lineRule="auto"/>
        <w:ind w:left="708" w:right="8678"/>
      </w:pPr>
      <w:r>
        <w:rPr>
          <w:spacing w:val="-6"/>
        </w:rPr>
        <w:t>SI</w:t>
      </w:r>
      <w:r>
        <w:tab/>
      </w:r>
      <w:r>
        <w:rPr>
          <w:spacing w:val="-2"/>
        </w:rPr>
        <w:t xml:space="preserve">Sloveenia </w:t>
      </w:r>
      <w:r>
        <w:rPr>
          <w:spacing w:val="-5"/>
        </w:rPr>
        <w:t>SK</w:t>
      </w:r>
      <w:r>
        <w:tab/>
      </w:r>
      <w:r>
        <w:rPr>
          <w:spacing w:val="-2"/>
        </w:rPr>
        <w:t>Slovakkia</w:t>
      </w:r>
    </w:p>
    <w:p w14:paraId="3E5CEBC9" w14:textId="77777777" w:rsidR="00785189" w:rsidRDefault="009E0FDB">
      <w:pPr>
        <w:pStyle w:val="Loendilik"/>
        <w:numPr>
          <w:ilvl w:val="0"/>
          <w:numId w:val="19"/>
        </w:numPr>
        <w:tabs>
          <w:tab w:val="left" w:pos="1274"/>
        </w:tabs>
        <w:spacing w:line="360" w:lineRule="auto"/>
        <w:ind w:left="708" w:right="643" w:firstLine="0"/>
        <w:rPr>
          <w:sz w:val="24"/>
        </w:rPr>
      </w:pPr>
      <w:r>
        <w:rPr>
          <w:sz w:val="24"/>
        </w:rPr>
        <w:t>Suurema selguse huvides lepitakse kokku, et Euroopa Liidu puhul ei kaasne võrdse kohtlemise kohustusega nõue laiendada Mehhiko füüsilistele isikutele või ettevõtjatele kohtlemist, mida liikmesriigis kohaldatakse teise liikmesriigi füüsiliste isikute või ettevõtjate suhtes vastavalt Euroopa Liidu toimimise lepingule (edaspidi „ELi toimimise leping“) või selle lepingu kohaselt võetud meetmetele, kaasa arvatud nende rakendamisele liikmesriikides. Euroopa Liidu toimimise lepingu</w:t>
      </w:r>
      <w:r>
        <w:rPr>
          <w:spacing w:val="-4"/>
          <w:sz w:val="24"/>
        </w:rPr>
        <w:t xml:space="preserve"> </w:t>
      </w:r>
      <w:r>
        <w:rPr>
          <w:sz w:val="24"/>
        </w:rPr>
        <w:t>kohaselt</w:t>
      </w:r>
      <w:r>
        <w:rPr>
          <w:spacing w:val="-4"/>
          <w:sz w:val="24"/>
        </w:rPr>
        <w:t xml:space="preserve"> </w:t>
      </w:r>
      <w:r>
        <w:rPr>
          <w:sz w:val="24"/>
        </w:rPr>
        <w:t>võimaldatakse</w:t>
      </w:r>
      <w:r>
        <w:rPr>
          <w:spacing w:val="-5"/>
          <w:sz w:val="24"/>
        </w:rPr>
        <w:t xml:space="preserve"> </w:t>
      </w:r>
      <w:r>
        <w:rPr>
          <w:sz w:val="24"/>
        </w:rPr>
        <w:t>selline</w:t>
      </w:r>
      <w:r>
        <w:rPr>
          <w:spacing w:val="-4"/>
          <w:sz w:val="24"/>
        </w:rPr>
        <w:t xml:space="preserve"> </w:t>
      </w:r>
      <w:r>
        <w:rPr>
          <w:sz w:val="24"/>
        </w:rPr>
        <w:t>võrdne</w:t>
      </w:r>
      <w:r>
        <w:rPr>
          <w:spacing w:val="-5"/>
          <w:sz w:val="24"/>
        </w:rPr>
        <w:t xml:space="preserve"> </w:t>
      </w:r>
      <w:r>
        <w:rPr>
          <w:sz w:val="24"/>
        </w:rPr>
        <w:t>kohtlemine</w:t>
      </w:r>
      <w:r>
        <w:rPr>
          <w:spacing w:val="-5"/>
          <w:sz w:val="24"/>
        </w:rPr>
        <w:t xml:space="preserve"> </w:t>
      </w:r>
      <w:r>
        <w:rPr>
          <w:sz w:val="24"/>
        </w:rPr>
        <w:t>üksnes</w:t>
      </w:r>
      <w:r>
        <w:rPr>
          <w:spacing w:val="-4"/>
          <w:sz w:val="24"/>
        </w:rPr>
        <w:t xml:space="preserve"> </w:t>
      </w:r>
      <w:r>
        <w:rPr>
          <w:sz w:val="24"/>
        </w:rPr>
        <w:t>ettevõtjatele,</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moodustatud või organiseeritud kooskõlas mõne liikmeriigi õigusnormidega ja kelle registrijärgne asukoht, juhatuse asukoht või peamine tegevuskoht on Euroopa Liidus, sealhulgas nendele Euroopa Liidus asutatud ettevõtjatele, kes on Mehhiko füüsiliste isikute või ettevõtjate omanduses või kontrolli all.</w:t>
      </w:r>
    </w:p>
    <w:p w14:paraId="0DCE6593"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421B6CED" w14:textId="77777777" w:rsidR="00785189" w:rsidRDefault="009E0FDB">
      <w:pPr>
        <w:pStyle w:val="Pealkiri2"/>
      </w:pPr>
      <w:r>
        <w:rPr>
          <w:u w:val="single"/>
        </w:rPr>
        <w:t>Liide</w:t>
      </w:r>
      <w:r>
        <w:rPr>
          <w:spacing w:val="-2"/>
          <w:u w:val="single"/>
        </w:rPr>
        <w:t xml:space="preserve"> </w:t>
      </w:r>
      <w:r>
        <w:rPr>
          <w:u w:val="single"/>
        </w:rPr>
        <w:t>IV-</w:t>
      </w:r>
      <w:r>
        <w:rPr>
          <w:spacing w:val="-10"/>
          <w:u w:val="single"/>
        </w:rPr>
        <w:t>A</w:t>
      </w:r>
    </w:p>
    <w:p w14:paraId="312EA69A" w14:textId="77777777" w:rsidR="00785189" w:rsidRDefault="00785189">
      <w:pPr>
        <w:pStyle w:val="Kehatekst"/>
        <w:rPr>
          <w:b/>
        </w:rPr>
      </w:pPr>
    </w:p>
    <w:p w14:paraId="65BA2800" w14:textId="77777777" w:rsidR="00785189" w:rsidRDefault="00785189">
      <w:pPr>
        <w:pStyle w:val="Kehatekst"/>
        <w:rPr>
          <w:b/>
        </w:rPr>
      </w:pPr>
    </w:p>
    <w:p w14:paraId="319D81D6" w14:textId="77777777" w:rsidR="00785189" w:rsidRDefault="00785189">
      <w:pPr>
        <w:pStyle w:val="Kehatekst"/>
        <w:spacing w:before="120"/>
        <w:rPr>
          <w:b/>
        </w:rPr>
      </w:pPr>
    </w:p>
    <w:p w14:paraId="028AAF8F" w14:textId="77777777" w:rsidR="00785189" w:rsidRDefault="009E0FDB">
      <w:pPr>
        <w:pStyle w:val="Kehatekst"/>
        <w:spacing w:line="360" w:lineRule="auto"/>
        <w:ind w:left="933" w:right="797"/>
        <w:jc w:val="center"/>
      </w:pPr>
      <w:r>
        <w:t>INVESTEERIMISE EESMÄRGIL ÄRIVISIIDIL OLEVAD ISIKUD, ETTEVÕTJASISESELT</w:t>
      </w:r>
      <w:r>
        <w:rPr>
          <w:spacing w:val="-6"/>
        </w:rPr>
        <w:t xml:space="preserve"> </w:t>
      </w:r>
      <w:r>
        <w:t>ÜLEVIIDUD</w:t>
      </w:r>
      <w:r>
        <w:rPr>
          <w:spacing w:val="-6"/>
        </w:rPr>
        <w:t xml:space="preserve"> </w:t>
      </w:r>
      <w:r>
        <w:t>ISIKUD</w:t>
      </w:r>
      <w:r>
        <w:rPr>
          <w:spacing w:val="-8"/>
        </w:rPr>
        <w:t xml:space="preserve"> </w:t>
      </w:r>
      <w:r>
        <w:t>JA</w:t>
      </w:r>
      <w:r>
        <w:rPr>
          <w:spacing w:val="-7"/>
        </w:rPr>
        <w:t xml:space="preserve"> </w:t>
      </w:r>
      <w:r>
        <w:t>LÜHIAJALISEL</w:t>
      </w:r>
      <w:r>
        <w:rPr>
          <w:spacing w:val="-7"/>
        </w:rPr>
        <w:t xml:space="preserve"> </w:t>
      </w:r>
      <w:r>
        <w:t>ÄRIVISIIDIL</w:t>
      </w:r>
      <w:r>
        <w:rPr>
          <w:spacing w:val="-6"/>
        </w:rPr>
        <w:t xml:space="preserve"> </w:t>
      </w:r>
      <w:r>
        <w:t xml:space="preserve">OLEVAD </w:t>
      </w:r>
      <w:r>
        <w:rPr>
          <w:spacing w:val="-2"/>
        </w:rPr>
        <w:t>ISIKUD</w:t>
      </w:r>
    </w:p>
    <w:p w14:paraId="1D7DB8FF" w14:textId="77777777" w:rsidR="00785189" w:rsidRDefault="00785189">
      <w:pPr>
        <w:pStyle w:val="Kehatekst"/>
        <w:spacing w:before="139"/>
      </w:pPr>
    </w:p>
    <w:p w14:paraId="7B2EE361" w14:textId="77777777" w:rsidR="00785189" w:rsidRDefault="009E0FDB">
      <w:pPr>
        <w:pStyle w:val="Kehatekst"/>
        <w:ind w:left="970" w:right="834"/>
        <w:jc w:val="center"/>
      </w:pPr>
      <w:r>
        <w:t xml:space="preserve">ELi </w:t>
      </w:r>
      <w:r>
        <w:rPr>
          <w:spacing w:val="-2"/>
        </w:rPr>
        <w:t>LOETELU</w:t>
      </w:r>
    </w:p>
    <w:p w14:paraId="50D601CA" w14:textId="77777777" w:rsidR="00785189" w:rsidRDefault="00785189">
      <w:pPr>
        <w:pStyle w:val="Kehatekst"/>
      </w:pPr>
    </w:p>
    <w:p w14:paraId="3D0F7E78" w14:textId="77777777" w:rsidR="00785189" w:rsidRDefault="00785189">
      <w:pPr>
        <w:pStyle w:val="Kehatekst"/>
      </w:pPr>
    </w:p>
    <w:p w14:paraId="1673A481" w14:textId="77777777" w:rsidR="00785189" w:rsidRDefault="009E0FDB">
      <w:pPr>
        <w:pStyle w:val="Loendilik"/>
        <w:numPr>
          <w:ilvl w:val="0"/>
          <w:numId w:val="18"/>
        </w:numPr>
        <w:tabs>
          <w:tab w:val="left" w:pos="1274"/>
        </w:tabs>
        <w:ind w:hanging="566"/>
        <w:rPr>
          <w:sz w:val="24"/>
        </w:rPr>
      </w:pPr>
      <w:r>
        <w:rPr>
          <w:sz w:val="24"/>
        </w:rPr>
        <w:t>Investeerimise</w:t>
      </w:r>
      <w:r>
        <w:rPr>
          <w:spacing w:val="-4"/>
          <w:sz w:val="24"/>
        </w:rPr>
        <w:t xml:space="preserve"> </w:t>
      </w:r>
      <w:r>
        <w:rPr>
          <w:sz w:val="24"/>
        </w:rPr>
        <w:t>eesmärgil</w:t>
      </w:r>
      <w:r>
        <w:rPr>
          <w:spacing w:val="-1"/>
          <w:sz w:val="24"/>
        </w:rPr>
        <w:t xml:space="preserve"> </w:t>
      </w:r>
      <w:r>
        <w:rPr>
          <w:sz w:val="24"/>
        </w:rPr>
        <w:t>ärivisiidil</w:t>
      </w:r>
      <w:r>
        <w:rPr>
          <w:spacing w:val="-3"/>
          <w:sz w:val="24"/>
        </w:rPr>
        <w:t xml:space="preserve"> </w:t>
      </w:r>
      <w:r>
        <w:rPr>
          <w:sz w:val="24"/>
        </w:rPr>
        <w:t>olevad</w:t>
      </w:r>
      <w:r>
        <w:rPr>
          <w:spacing w:val="-2"/>
          <w:sz w:val="24"/>
        </w:rPr>
        <w:t xml:space="preserve"> isikud</w:t>
      </w:r>
    </w:p>
    <w:p w14:paraId="6D7A9358" w14:textId="77777777" w:rsidR="00785189" w:rsidRDefault="00785189">
      <w:pPr>
        <w:pStyle w:val="Kehatekst"/>
        <w:rPr>
          <w:sz w:val="20"/>
        </w:rPr>
      </w:pPr>
    </w:p>
    <w:p w14:paraId="127396CD" w14:textId="77777777" w:rsidR="00785189" w:rsidRDefault="00785189">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654"/>
      </w:tblGrid>
      <w:tr w:rsidR="00785189" w14:paraId="2DCFB0BB" w14:textId="77777777">
        <w:trPr>
          <w:trHeight w:val="2568"/>
        </w:trPr>
        <w:tc>
          <w:tcPr>
            <w:tcW w:w="2204" w:type="dxa"/>
          </w:tcPr>
          <w:p w14:paraId="776CE573" w14:textId="77777777" w:rsidR="00785189" w:rsidRDefault="009E0FDB">
            <w:pPr>
              <w:pStyle w:val="TableParagraph"/>
              <w:spacing w:before="59"/>
              <w:ind w:left="108"/>
              <w:rPr>
                <w:sz w:val="24"/>
              </w:rPr>
            </w:pPr>
            <w:r>
              <w:rPr>
                <w:spacing w:val="-2"/>
                <w:sz w:val="24"/>
              </w:rPr>
              <w:t>IV-EU-</w:t>
            </w:r>
            <w:r>
              <w:rPr>
                <w:spacing w:val="-10"/>
                <w:sz w:val="24"/>
              </w:rPr>
              <w:t>1</w:t>
            </w:r>
          </w:p>
          <w:p w14:paraId="27AB68B6" w14:textId="77777777" w:rsidR="00785189" w:rsidRDefault="009E0FDB">
            <w:pPr>
              <w:pStyle w:val="TableParagraph"/>
              <w:ind w:left="108"/>
              <w:rPr>
                <w:sz w:val="24"/>
              </w:rPr>
            </w:pPr>
            <w:r>
              <w:rPr>
                <w:sz w:val="24"/>
              </w:rPr>
              <w:t>Kõik</w:t>
            </w:r>
            <w:r>
              <w:rPr>
                <w:spacing w:val="-2"/>
                <w:sz w:val="24"/>
              </w:rPr>
              <w:t xml:space="preserve"> sektorid</w:t>
            </w:r>
          </w:p>
        </w:tc>
        <w:tc>
          <w:tcPr>
            <w:tcW w:w="7654" w:type="dxa"/>
          </w:tcPr>
          <w:p w14:paraId="75DCD260" w14:textId="77777777" w:rsidR="00785189" w:rsidRDefault="009E0FDB">
            <w:pPr>
              <w:pStyle w:val="TableParagraph"/>
              <w:spacing w:before="59"/>
              <w:ind w:right="178"/>
              <w:rPr>
                <w:sz w:val="24"/>
              </w:rPr>
            </w:pPr>
            <w:r>
              <w:rPr>
                <w:sz w:val="24"/>
              </w:rPr>
              <w:t>AT</w:t>
            </w:r>
            <w:r>
              <w:rPr>
                <w:spacing w:val="-6"/>
                <w:sz w:val="24"/>
              </w:rPr>
              <w:t xml:space="preserve"> </w:t>
            </w:r>
            <w:r>
              <w:rPr>
                <w:sz w:val="24"/>
              </w:rPr>
              <w:t>ja</w:t>
            </w:r>
            <w:r>
              <w:rPr>
                <w:spacing w:val="-5"/>
                <w:sz w:val="24"/>
              </w:rPr>
              <w:t xml:space="preserve"> </w:t>
            </w:r>
            <w:r>
              <w:rPr>
                <w:sz w:val="24"/>
              </w:rPr>
              <w:t>CZ:</w:t>
            </w:r>
            <w:r>
              <w:rPr>
                <w:spacing w:val="-4"/>
                <w:sz w:val="24"/>
              </w:rPr>
              <w:t xml:space="preserve"> </w:t>
            </w:r>
            <w:r>
              <w:rPr>
                <w:sz w:val="24"/>
              </w:rPr>
              <w:t>investeerimise</w:t>
            </w:r>
            <w:r>
              <w:rPr>
                <w:spacing w:val="-4"/>
                <w:sz w:val="24"/>
              </w:rPr>
              <w:t xml:space="preserve"> </w:t>
            </w:r>
            <w:r>
              <w:rPr>
                <w:sz w:val="24"/>
              </w:rPr>
              <w:t>eesmärgil</w:t>
            </w:r>
            <w:r>
              <w:rPr>
                <w:spacing w:val="-5"/>
                <w:sz w:val="24"/>
              </w:rPr>
              <w:t xml:space="preserve"> </w:t>
            </w:r>
            <w:r>
              <w:rPr>
                <w:sz w:val="24"/>
              </w:rPr>
              <w:t>ärivisiidil</w:t>
            </w:r>
            <w:r>
              <w:rPr>
                <w:spacing w:val="-5"/>
                <w:sz w:val="24"/>
              </w:rPr>
              <w:t xml:space="preserve"> </w:t>
            </w:r>
            <w:r>
              <w:rPr>
                <w:sz w:val="24"/>
              </w:rPr>
              <w:t>oleva</w:t>
            </w:r>
            <w:r>
              <w:rPr>
                <w:spacing w:val="-6"/>
                <w:sz w:val="24"/>
              </w:rPr>
              <w:t xml:space="preserve"> </w:t>
            </w:r>
            <w:r>
              <w:rPr>
                <w:sz w:val="24"/>
              </w:rPr>
              <w:t>isiku</w:t>
            </w:r>
            <w:r>
              <w:rPr>
                <w:spacing w:val="-5"/>
                <w:sz w:val="24"/>
              </w:rPr>
              <w:t xml:space="preserve"> </w:t>
            </w:r>
            <w:r>
              <w:rPr>
                <w:sz w:val="24"/>
              </w:rPr>
              <w:t>tööandja</w:t>
            </w:r>
            <w:r>
              <w:rPr>
                <w:spacing w:val="-6"/>
                <w:sz w:val="24"/>
              </w:rPr>
              <w:t xml:space="preserve"> </w:t>
            </w:r>
            <w:r>
              <w:rPr>
                <w:sz w:val="24"/>
              </w:rPr>
              <w:t>peab olema ettevõte, mis ei ole mittetulundusühendus.</w:t>
            </w:r>
          </w:p>
          <w:p w14:paraId="337F98EC" w14:textId="77777777" w:rsidR="00785189" w:rsidRDefault="009E0FDB">
            <w:pPr>
              <w:pStyle w:val="TableParagraph"/>
              <w:ind w:right="178"/>
              <w:rPr>
                <w:sz w:val="24"/>
              </w:rPr>
            </w:pPr>
            <w:r>
              <w:rPr>
                <w:sz w:val="24"/>
              </w:rPr>
              <w:t>SK:</w:t>
            </w:r>
            <w:r>
              <w:rPr>
                <w:spacing w:val="-5"/>
                <w:sz w:val="24"/>
              </w:rPr>
              <w:t xml:space="preserve"> </w:t>
            </w:r>
            <w:r>
              <w:rPr>
                <w:sz w:val="24"/>
              </w:rPr>
              <w:t>investeerimise</w:t>
            </w:r>
            <w:r>
              <w:rPr>
                <w:spacing w:val="-6"/>
                <w:sz w:val="24"/>
              </w:rPr>
              <w:t xml:space="preserve"> </w:t>
            </w:r>
            <w:r>
              <w:rPr>
                <w:sz w:val="24"/>
              </w:rPr>
              <w:t>eesmärgil</w:t>
            </w:r>
            <w:r>
              <w:rPr>
                <w:spacing w:val="-5"/>
                <w:sz w:val="24"/>
              </w:rPr>
              <w:t xml:space="preserve"> </w:t>
            </w:r>
            <w:r>
              <w:rPr>
                <w:sz w:val="24"/>
              </w:rPr>
              <w:t>ärivisiidil</w:t>
            </w:r>
            <w:r>
              <w:rPr>
                <w:spacing w:val="-5"/>
                <w:sz w:val="24"/>
              </w:rPr>
              <w:t xml:space="preserve"> </w:t>
            </w:r>
            <w:r>
              <w:rPr>
                <w:sz w:val="24"/>
              </w:rPr>
              <w:t>oleva</w:t>
            </w:r>
            <w:r>
              <w:rPr>
                <w:spacing w:val="-6"/>
                <w:sz w:val="24"/>
              </w:rPr>
              <w:t xml:space="preserve"> </w:t>
            </w:r>
            <w:r>
              <w:rPr>
                <w:sz w:val="24"/>
              </w:rPr>
              <w:t>isiku</w:t>
            </w:r>
            <w:r>
              <w:rPr>
                <w:spacing w:val="-5"/>
                <w:sz w:val="24"/>
              </w:rPr>
              <w:t xml:space="preserve"> </w:t>
            </w:r>
            <w:r>
              <w:rPr>
                <w:sz w:val="24"/>
              </w:rPr>
              <w:t>tööandja</w:t>
            </w:r>
            <w:r>
              <w:rPr>
                <w:spacing w:val="-5"/>
                <w:sz w:val="24"/>
              </w:rPr>
              <w:t xml:space="preserve"> </w:t>
            </w:r>
            <w:r>
              <w:rPr>
                <w:sz w:val="24"/>
              </w:rPr>
              <w:t>peab</w:t>
            </w:r>
            <w:r>
              <w:rPr>
                <w:spacing w:val="-5"/>
                <w:sz w:val="24"/>
              </w:rPr>
              <w:t xml:space="preserve"> </w:t>
            </w:r>
            <w:r>
              <w:rPr>
                <w:sz w:val="24"/>
              </w:rPr>
              <w:t>olema ettevõte, mis ei ole mittetulundusühendus. Vajalik on tööluba ja majandusvajaduste test.</w:t>
            </w:r>
          </w:p>
          <w:p w14:paraId="411A6CE0" w14:textId="77777777" w:rsidR="00785189" w:rsidRDefault="009E0FDB">
            <w:pPr>
              <w:pStyle w:val="TableParagraph"/>
              <w:ind w:right="178"/>
              <w:rPr>
                <w:sz w:val="24"/>
              </w:rPr>
            </w:pPr>
            <w:r>
              <w:rPr>
                <w:sz w:val="24"/>
              </w:rPr>
              <w:t>CY: lubatav riigis viibimise kestus on kuni 90 päeva iga 12kuulise ajavahemiku</w:t>
            </w:r>
            <w:r>
              <w:rPr>
                <w:spacing w:val="-6"/>
                <w:sz w:val="24"/>
              </w:rPr>
              <w:t xml:space="preserve"> </w:t>
            </w:r>
            <w:r>
              <w:rPr>
                <w:sz w:val="24"/>
              </w:rPr>
              <w:t>jooksul.</w:t>
            </w:r>
            <w:r>
              <w:rPr>
                <w:spacing w:val="-6"/>
                <w:sz w:val="24"/>
              </w:rPr>
              <w:t xml:space="preserve"> </w:t>
            </w:r>
            <w:r>
              <w:rPr>
                <w:sz w:val="24"/>
              </w:rPr>
              <w:t>Ärivisiidil</w:t>
            </w:r>
            <w:r>
              <w:rPr>
                <w:spacing w:val="-6"/>
                <w:sz w:val="24"/>
              </w:rPr>
              <w:t xml:space="preserve"> </w:t>
            </w:r>
            <w:r>
              <w:rPr>
                <w:sz w:val="24"/>
              </w:rPr>
              <w:t>oleva</w:t>
            </w:r>
            <w:r>
              <w:rPr>
                <w:spacing w:val="-7"/>
                <w:sz w:val="24"/>
              </w:rPr>
              <w:t xml:space="preserve"> </w:t>
            </w:r>
            <w:r>
              <w:rPr>
                <w:sz w:val="24"/>
              </w:rPr>
              <w:t>isiku</w:t>
            </w:r>
            <w:r>
              <w:rPr>
                <w:spacing w:val="-6"/>
                <w:sz w:val="24"/>
              </w:rPr>
              <w:t xml:space="preserve"> </w:t>
            </w:r>
            <w:r>
              <w:rPr>
                <w:sz w:val="24"/>
              </w:rPr>
              <w:t>tööandja</w:t>
            </w:r>
            <w:r>
              <w:rPr>
                <w:spacing w:val="-6"/>
                <w:sz w:val="24"/>
              </w:rPr>
              <w:t xml:space="preserve"> </w:t>
            </w:r>
            <w:r>
              <w:rPr>
                <w:sz w:val="24"/>
              </w:rPr>
              <w:t>peab</w:t>
            </w:r>
            <w:r>
              <w:rPr>
                <w:spacing w:val="-6"/>
                <w:sz w:val="24"/>
              </w:rPr>
              <w:t xml:space="preserve"> </w:t>
            </w:r>
            <w:r>
              <w:rPr>
                <w:sz w:val="24"/>
              </w:rPr>
              <w:t>olema</w:t>
            </w:r>
            <w:r>
              <w:rPr>
                <w:spacing w:val="-5"/>
                <w:sz w:val="24"/>
              </w:rPr>
              <w:t xml:space="preserve"> </w:t>
            </w:r>
            <w:r>
              <w:rPr>
                <w:sz w:val="24"/>
              </w:rPr>
              <w:t>ettevõte, mis ei ole mittetulundusühendus.</w:t>
            </w:r>
          </w:p>
        </w:tc>
      </w:tr>
    </w:tbl>
    <w:p w14:paraId="13BBCA3B" w14:textId="77777777" w:rsidR="00785189" w:rsidRDefault="00785189">
      <w:pPr>
        <w:pStyle w:val="TableParagraph"/>
        <w:rPr>
          <w:sz w:val="24"/>
        </w:rPr>
        <w:sectPr w:rsidR="00785189">
          <w:pgSz w:w="11910" w:h="16850"/>
          <w:pgMar w:top="1460" w:right="566" w:bottom="1380" w:left="425" w:header="0" w:footer="1199" w:gutter="0"/>
          <w:cols w:space="708"/>
        </w:sectPr>
      </w:pPr>
    </w:p>
    <w:p w14:paraId="2649FA2C" w14:textId="77777777" w:rsidR="00785189" w:rsidRDefault="009E0FDB">
      <w:pPr>
        <w:pStyle w:val="Loendilik"/>
        <w:numPr>
          <w:ilvl w:val="0"/>
          <w:numId w:val="18"/>
        </w:numPr>
        <w:tabs>
          <w:tab w:val="left" w:pos="1274"/>
        </w:tabs>
        <w:spacing w:before="67"/>
        <w:ind w:hanging="566"/>
        <w:rPr>
          <w:sz w:val="24"/>
        </w:rPr>
      </w:pPr>
      <w:r>
        <w:rPr>
          <w:sz w:val="24"/>
        </w:rPr>
        <w:t>Ettevõtjasiseselt</w:t>
      </w:r>
      <w:r>
        <w:rPr>
          <w:spacing w:val="-2"/>
          <w:sz w:val="24"/>
        </w:rPr>
        <w:t xml:space="preserve"> </w:t>
      </w:r>
      <w:r>
        <w:rPr>
          <w:sz w:val="24"/>
        </w:rPr>
        <w:t>üleviidud</w:t>
      </w:r>
      <w:r>
        <w:rPr>
          <w:spacing w:val="-1"/>
          <w:sz w:val="24"/>
        </w:rPr>
        <w:t xml:space="preserve"> </w:t>
      </w:r>
      <w:r>
        <w:rPr>
          <w:spacing w:val="-2"/>
          <w:sz w:val="24"/>
        </w:rPr>
        <w:t>töötajad</w:t>
      </w:r>
    </w:p>
    <w:p w14:paraId="7F0F416C" w14:textId="77777777" w:rsidR="00785189" w:rsidRDefault="00785189">
      <w:pPr>
        <w:pStyle w:val="Kehatekst"/>
        <w:rPr>
          <w:sz w:val="20"/>
        </w:rPr>
      </w:pPr>
    </w:p>
    <w:p w14:paraId="074DCB77" w14:textId="77777777" w:rsidR="00785189" w:rsidRDefault="00785189">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7654"/>
      </w:tblGrid>
      <w:tr w:rsidR="00785189" w14:paraId="5425006D" w14:textId="77777777">
        <w:trPr>
          <w:trHeight w:val="7034"/>
        </w:trPr>
        <w:tc>
          <w:tcPr>
            <w:tcW w:w="2204" w:type="dxa"/>
          </w:tcPr>
          <w:p w14:paraId="4E835831" w14:textId="77777777" w:rsidR="00785189" w:rsidRDefault="009E0FDB">
            <w:pPr>
              <w:pStyle w:val="TableParagraph"/>
              <w:spacing w:before="61"/>
              <w:ind w:left="108"/>
              <w:rPr>
                <w:sz w:val="24"/>
              </w:rPr>
            </w:pPr>
            <w:r>
              <w:rPr>
                <w:spacing w:val="-2"/>
                <w:sz w:val="24"/>
              </w:rPr>
              <w:t>IV-EU-</w:t>
            </w:r>
            <w:r>
              <w:rPr>
                <w:spacing w:val="-10"/>
                <w:sz w:val="24"/>
              </w:rPr>
              <w:t>2</w:t>
            </w:r>
          </w:p>
          <w:p w14:paraId="1FDB1FFA" w14:textId="77777777" w:rsidR="00785189" w:rsidRDefault="009E0FDB">
            <w:pPr>
              <w:pStyle w:val="TableParagraph"/>
              <w:ind w:left="108"/>
              <w:rPr>
                <w:sz w:val="24"/>
              </w:rPr>
            </w:pPr>
            <w:r>
              <w:rPr>
                <w:sz w:val="24"/>
              </w:rPr>
              <w:t>Kõik</w:t>
            </w:r>
            <w:r>
              <w:rPr>
                <w:spacing w:val="-2"/>
                <w:sz w:val="24"/>
              </w:rPr>
              <w:t xml:space="preserve"> sektorid</w:t>
            </w:r>
          </w:p>
        </w:tc>
        <w:tc>
          <w:tcPr>
            <w:tcW w:w="7654" w:type="dxa"/>
          </w:tcPr>
          <w:p w14:paraId="34667AEF" w14:textId="77777777" w:rsidR="00785189" w:rsidRDefault="009E0FDB">
            <w:pPr>
              <w:pStyle w:val="TableParagraph"/>
              <w:spacing w:before="61"/>
              <w:ind w:right="178"/>
              <w:rPr>
                <w:sz w:val="24"/>
              </w:rPr>
            </w:pPr>
            <w:r>
              <w:rPr>
                <w:sz w:val="24"/>
              </w:rPr>
              <w:t>Euroopa</w:t>
            </w:r>
            <w:r>
              <w:rPr>
                <w:spacing w:val="-7"/>
                <w:sz w:val="24"/>
              </w:rPr>
              <w:t xml:space="preserve"> </w:t>
            </w:r>
            <w:r>
              <w:rPr>
                <w:sz w:val="24"/>
              </w:rPr>
              <w:t>Liidus:</w:t>
            </w:r>
            <w:r>
              <w:rPr>
                <w:spacing w:val="-6"/>
                <w:sz w:val="24"/>
              </w:rPr>
              <w:t xml:space="preserve"> </w:t>
            </w:r>
            <w:r>
              <w:rPr>
                <w:sz w:val="24"/>
              </w:rPr>
              <w:t>ettevõtjasiseselt</w:t>
            </w:r>
            <w:r>
              <w:rPr>
                <w:spacing w:val="-6"/>
                <w:sz w:val="24"/>
              </w:rPr>
              <w:t xml:space="preserve"> </w:t>
            </w:r>
            <w:r>
              <w:rPr>
                <w:sz w:val="24"/>
              </w:rPr>
              <w:t>üleviidud</w:t>
            </w:r>
            <w:r>
              <w:rPr>
                <w:spacing w:val="-6"/>
                <w:sz w:val="24"/>
              </w:rPr>
              <w:t xml:space="preserve"> </w:t>
            </w:r>
            <w:r>
              <w:rPr>
                <w:sz w:val="24"/>
              </w:rPr>
              <w:t>töötajad</w:t>
            </w:r>
            <w:r>
              <w:rPr>
                <w:spacing w:val="-6"/>
                <w:sz w:val="24"/>
              </w:rPr>
              <w:t xml:space="preserve"> </w:t>
            </w:r>
            <w:r>
              <w:rPr>
                <w:sz w:val="24"/>
              </w:rPr>
              <w:t>peavad</w:t>
            </w:r>
            <w:r>
              <w:rPr>
                <w:spacing w:val="-6"/>
                <w:sz w:val="24"/>
              </w:rPr>
              <w:t xml:space="preserve"> </w:t>
            </w:r>
            <w:r>
              <w:rPr>
                <w:sz w:val="24"/>
              </w:rPr>
              <w:t>olema</w:t>
            </w:r>
            <w:r>
              <w:rPr>
                <w:spacing w:val="-7"/>
                <w:sz w:val="24"/>
              </w:rPr>
              <w:t xml:space="preserve"> </w:t>
            </w:r>
            <w:r>
              <w:rPr>
                <w:sz w:val="24"/>
              </w:rPr>
              <w:t>töötanud ühe lepinguosalise ettevõttes või olnud lepinguosalise ettevõtte partnerid vähemalt ühe aasta. Ettevõtjasiseselt üleviidud töötaja loa taotlemise ajal peavad nad elama väljaspool ELi territooriumi.</w:t>
            </w:r>
          </w:p>
          <w:p w14:paraId="5A86F6BE" w14:textId="77777777" w:rsidR="00785189" w:rsidRDefault="009E0FDB">
            <w:pPr>
              <w:pStyle w:val="TableParagraph"/>
              <w:ind w:right="178"/>
              <w:rPr>
                <w:sz w:val="24"/>
              </w:rPr>
            </w:pPr>
            <w:r>
              <w:rPr>
                <w:sz w:val="24"/>
              </w:rPr>
              <w:t>Euroopa</w:t>
            </w:r>
            <w:r>
              <w:rPr>
                <w:spacing w:val="-7"/>
                <w:sz w:val="24"/>
              </w:rPr>
              <w:t xml:space="preserve"> </w:t>
            </w:r>
            <w:r>
              <w:rPr>
                <w:sz w:val="24"/>
              </w:rPr>
              <w:t>Liidus:</w:t>
            </w:r>
            <w:r>
              <w:rPr>
                <w:spacing w:val="-6"/>
                <w:sz w:val="24"/>
              </w:rPr>
              <w:t xml:space="preserve"> </w:t>
            </w:r>
            <w:r>
              <w:rPr>
                <w:sz w:val="24"/>
              </w:rPr>
              <w:t>erialateadmiste</w:t>
            </w:r>
            <w:r>
              <w:rPr>
                <w:spacing w:val="-6"/>
                <w:sz w:val="24"/>
              </w:rPr>
              <w:t xml:space="preserve"> </w:t>
            </w:r>
            <w:r>
              <w:rPr>
                <w:sz w:val="24"/>
              </w:rPr>
              <w:t>hindamisel</w:t>
            </w:r>
            <w:r>
              <w:rPr>
                <w:spacing w:val="-6"/>
                <w:sz w:val="24"/>
              </w:rPr>
              <w:t xml:space="preserve"> </w:t>
            </w:r>
            <w:r>
              <w:rPr>
                <w:sz w:val="24"/>
              </w:rPr>
              <w:t>võetakse</w:t>
            </w:r>
            <w:r>
              <w:rPr>
                <w:spacing w:val="-7"/>
                <w:sz w:val="24"/>
              </w:rPr>
              <w:t xml:space="preserve"> </w:t>
            </w:r>
            <w:r>
              <w:rPr>
                <w:sz w:val="24"/>
              </w:rPr>
              <w:t>arvesse</w:t>
            </w:r>
            <w:r>
              <w:rPr>
                <w:spacing w:val="-7"/>
                <w:sz w:val="24"/>
              </w:rPr>
              <w:t xml:space="preserve"> </w:t>
            </w:r>
            <w:r>
              <w:rPr>
                <w:sz w:val="24"/>
              </w:rPr>
              <w:t>isiku</w:t>
            </w:r>
            <w:r>
              <w:rPr>
                <w:spacing w:val="-6"/>
                <w:sz w:val="24"/>
              </w:rPr>
              <w:t xml:space="preserve"> </w:t>
            </w:r>
            <w:r>
              <w:rPr>
                <w:sz w:val="24"/>
              </w:rPr>
              <w:t xml:space="preserve">teadmisi ettevõttest , seda, kas tal on kõrge kvalifikatsioon, sealhulgas piisav asjakohane töökogemus teatavat laadi töös või tegevuses, mis eeldab tehnilisi eriteadmisi, ning tema kuuluvust akrediteeritud kutseala töötajate </w:t>
            </w:r>
            <w:r>
              <w:rPr>
                <w:spacing w:val="-2"/>
                <w:sz w:val="24"/>
              </w:rPr>
              <w:t>hulka.</w:t>
            </w:r>
          </w:p>
          <w:p w14:paraId="06B4C1A6" w14:textId="77777777" w:rsidR="00785189" w:rsidRDefault="009E0FDB">
            <w:pPr>
              <w:pStyle w:val="TableParagraph"/>
              <w:spacing w:before="121"/>
              <w:rPr>
                <w:sz w:val="24"/>
              </w:rPr>
            </w:pPr>
            <w:r>
              <w:rPr>
                <w:sz w:val="24"/>
              </w:rPr>
              <w:t>Euroopa</w:t>
            </w:r>
            <w:r>
              <w:rPr>
                <w:spacing w:val="-4"/>
                <w:sz w:val="24"/>
              </w:rPr>
              <w:t xml:space="preserve"> </w:t>
            </w:r>
            <w:r>
              <w:rPr>
                <w:sz w:val="24"/>
              </w:rPr>
              <w:t>Liidus:</w:t>
            </w:r>
            <w:r>
              <w:rPr>
                <w:spacing w:val="-1"/>
                <w:sz w:val="24"/>
              </w:rPr>
              <w:t xml:space="preserve"> </w:t>
            </w:r>
            <w:r>
              <w:rPr>
                <w:sz w:val="24"/>
              </w:rPr>
              <w:t>praktikandile</w:t>
            </w:r>
            <w:r>
              <w:rPr>
                <w:spacing w:val="-2"/>
                <w:sz w:val="24"/>
              </w:rPr>
              <w:t xml:space="preserve"> </w:t>
            </w:r>
            <w:r>
              <w:rPr>
                <w:sz w:val="24"/>
              </w:rPr>
              <w:t>makstakse</w:t>
            </w:r>
            <w:r>
              <w:rPr>
                <w:spacing w:val="-2"/>
                <w:sz w:val="24"/>
              </w:rPr>
              <w:t xml:space="preserve"> </w:t>
            </w:r>
            <w:r>
              <w:rPr>
                <w:sz w:val="24"/>
              </w:rPr>
              <w:t>üleviimise</w:t>
            </w:r>
            <w:r>
              <w:rPr>
                <w:spacing w:val="-1"/>
                <w:sz w:val="24"/>
              </w:rPr>
              <w:t xml:space="preserve"> </w:t>
            </w:r>
            <w:r>
              <w:rPr>
                <w:sz w:val="24"/>
              </w:rPr>
              <w:t xml:space="preserve">ajal </w:t>
            </w:r>
            <w:r>
              <w:rPr>
                <w:spacing w:val="-2"/>
                <w:sz w:val="24"/>
              </w:rPr>
              <w:t>tasu.</w:t>
            </w:r>
          </w:p>
          <w:p w14:paraId="5F75C2FD" w14:textId="77777777" w:rsidR="00785189" w:rsidRDefault="009E0FDB">
            <w:pPr>
              <w:pStyle w:val="TableParagraph"/>
              <w:ind w:right="178"/>
              <w:rPr>
                <w:sz w:val="24"/>
              </w:rPr>
            </w:pPr>
            <w:r>
              <w:rPr>
                <w:sz w:val="24"/>
              </w:rPr>
              <w:t>AT,</w:t>
            </w:r>
            <w:r>
              <w:rPr>
                <w:spacing w:val="-5"/>
                <w:sz w:val="24"/>
              </w:rPr>
              <w:t xml:space="preserve"> </w:t>
            </w:r>
            <w:r>
              <w:rPr>
                <w:sz w:val="24"/>
              </w:rPr>
              <w:t>CZ,</w:t>
            </w:r>
            <w:r>
              <w:rPr>
                <w:spacing w:val="-5"/>
                <w:sz w:val="24"/>
              </w:rPr>
              <w:t xml:space="preserve"> </w:t>
            </w:r>
            <w:r>
              <w:rPr>
                <w:sz w:val="24"/>
              </w:rPr>
              <w:t>SK:</w:t>
            </w:r>
            <w:r>
              <w:rPr>
                <w:spacing w:val="-5"/>
                <w:sz w:val="24"/>
              </w:rPr>
              <w:t xml:space="preserve"> </w:t>
            </w:r>
            <w:r>
              <w:rPr>
                <w:sz w:val="24"/>
              </w:rPr>
              <w:t>ettevõtjasiseselt</w:t>
            </w:r>
            <w:r>
              <w:rPr>
                <w:spacing w:val="-5"/>
                <w:sz w:val="24"/>
              </w:rPr>
              <w:t xml:space="preserve"> </w:t>
            </w:r>
            <w:r>
              <w:rPr>
                <w:sz w:val="24"/>
              </w:rPr>
              <w:t>üleviidud</w:t>
            </w:r>
            <w:r>
              <w:rPr>
                <w:spacing w:val="-5"/>
                <w:sz w:val="24"/>
              </w:rPr>
              <w:t xml:space="preserve"> </w:t>
            </w:r>
            <w:r>
              <w:rPr>
                <w:sz w:val="24"/>
              </w:rPr>
              <w:t>isiku</w:t>
            </w:r>
            <w:r>
              <w:rPr>
                <w:spacing w:val="-5"/>
                <w:sz w:val="24"/>
              </w:rPr>
              <w:t xml:space="preserve"> </w:t>
            </w:r>
            <w:r>
              <w:rPr>
                <w:sz w:val="24"/>
              </w:rPr>
              <w:t>tööandja</w:t>
            </w:r>
            <w:r>
              <w:rPr>
                <w:spacing w:val="-5"/>
                <w:sz w:val="24"/>
              </w:rPr>
              <w:t xml:space="preserve"> </w:t>
            </w:r>
            <w:r>
              <w:rPr>
                <w:sz w:val="24"/>
              </w:rPr>
              <w:t>peab</w:t>
            </w:r>
            <w:r>
              <w:rPr>
                <w:spacing w:val="-5"/>
                <w:sz w:val="24"/>
              </w:rPr>
              <w:t xml:space="preserve"> </w:t>
            </w:r>
            <w:r>
              <w:rPr>
                <w:sz w:val="24"/>
              </w:rPr>
              <w:t>olema</w:t>
            </w:r>
            <w:r>
              <w:rPr>
                <w:spacing w:val="-4"/>
                <w:sz w:val="24"/>
              </w:rPr>
              <w:t xml:space="preserve"> </w:t>
            </w:r>
            <w:r>
              <w:rPr>
                <w:sz w:val="24"/>
              </w:rPr>
              <w:t>ettevõtja, mis ei ole mittetulundusühendus.</w:t>
            </w:r>
          </w:p>
          <w:p w14:paraId="43C63AE7" w14:textId="77777777" w:rsidR="00785189" w:rsidRDefault="009E0FDB">
            <w:pPr>
              <w:pStyle w:val="TableParagraph"/>
              <w:ind w:right="85"/>
              <w:rPr>
                <w:sz w:val="24"/>
              </w:rPr>
            </w:pPr>
            <w:r>
              <w:rPr>
                <w:sz w:val="24"/>
              </w:rPr>
              <w:t>CY: Küprose ettevõttesse tööle võetavate välisriikide füüsiliste isikute osakaal</w:t>
            </w:r>
            <w:r>
              <w:rPr>
                <w:spacing w:val="-4"/>
                <w:sz w:val="24"/>
              </w:rPr>
              <w:t xml:space="preserve"> </w:t>
            </w:r>
            <w:r>
              <w:rPr>
                <w:sz w:val="24"/>
              </w:rPr>
              <w:t>ei</w:t>
            </w:r>
            <w:r>
              <w:rPr>
                <w:spacing w:val="-4"/>
                <w:sz w:val="24"/>
              </w:rPr>
              <w:t xml:space="preserve"> </w:t>
            </w:r>
            <w:r>
              <w:rPr>
                <w:sz w:val="24"/>
              </w:rPr>
              <w:t>tohi</w:t>
            </w:r>
            <w:r>
              <w:rPr>
                <w:spacing w:val="-4"/>
                <w:sz w:val="24"/>
              </w:rPr>
              <w:t xml:space="preserve"> </w:t>
            </w:r>
            <w:r>
              <w:rPr>
                <w:sz w:val="24"/>
              </w:rPr>
              <w:t>ületada</w:t>
            </w:r>
            <w:r>
              <w:rPr>
                <w:spacing w:val="-5"/>
                <w:sz w:val="24"/>
              </w:rPr>
              <w:t xml:space="preserve"> </w:t>
            </w:r>
            <w:r>
              <w:rPr>
                <w:sz w:val="24"/>
              </w:rPr>
              <w:t>10</w:t>
            </w:r>
            <w:r>
              <w:rPr>
                <w:spacing w:val="-2"/>
                <w:sz w:val="24"/>
              </w:rPr>
              <w:t xml:space="preserve"> </w:t>
            </w:r>
            <w:r>
              <w:rPr>
                <w:sz w:val="24"/>
              </w:rPr>
              <w:t>%</w:t>
            </w:r>
            <w:r>
              <w:rPr>
                <w:spacing w:val="-5"/>
                <w:sz w:val="24"/>
              </w:rPr>
              <w:t xml:space="preserve"> </w:t>
            </w:r>
            <w:r>
              <w:rPr>
                <w:sz w:val="24"/>
              </w:rPr>
              <w:t>asjaomasesse</w:t>
            </w:r>
            <w:r>
              <w:rPr>
                <w:spacing w:val="-5"/>
                <w:sz w:val="24"/>
              </w:rPr>
              <w:t xml:space="preserve"> </w:t>
            </w:r>
            <w:r>
              <w:rPr>
                <w:sz w:val="24"/>
              </w:rPr>
              <w:t>Küprose</w:t>
            </w:r>
            <w:r>
              <w:rPr>
                <w:spacing w:val="-5"/>
                <w:sz w:val="24"/>
              </w:rPr>
              <w:t xml:space="preserve"> </w:t>
            </w:r>
            <w:r>
              <w:rPr>
                <w:sz w:val="24"/>
              </w:rPr>
              <w:t>ettevõttesse</w:t>
            </w:r>
            <w:r>
              <w:rPr>
                <w:spacing w:val="-4"/>
                <w:sz w:val="24"/>
              </w:rPr>
              <w:t xml:space="preserve"> </w:t>
            </w:r>
            <w:r>
              <w:rPr>
                <w:sz w:val="24"/>
              </w:rPr>
              <w:t>aasta</w:t>
            </w:r>
            <w:r>
              <w:rPr>
                <w:spacing w:val="-4"/>
                <w:sz w:val="24"/>
              </w:rPr>
              <w:t xml:space="preserve"> </w:t>
            </w:r>
            <w:r>
              <w:rPr>
                <w:sz w:val="24"/>
              </w:rPr>
              <w:t>jooksul tööle võetavate ELi kodanike keskmisest arvust. Väikeste ja keskmise suurusega ettevõtete välismaiste töötajate arvu suhtes selles kategoorias võidakse kohaldada autoriseerimisnõuet.</w:t>
            </w:r>
          </w:p>
          <w:p w14:paraId="26CE8557" w14:textId="77777777" w:rsidR="00785189" w:rsidRDefault="009E0FDB">
            <w:pPr>
              <w:pStyle w:val="TableParagraph"/>
              <w:spacing w:before="118"/>
              <w:ind w:right="178"/>
              <w:rPr>
                <w:sz w:val="24"/>
              </w:rPr>
            </w:pPr>
            <w:r>
              <w:rPr>
                <w:sz w:val="24"/>
              </w:rPr>
              <w:t>FI:</w:t>
            </w:r>
            <w:r>
              <w:rPr>
                <w:spacing w:val="-6"/>
                <w:sz w:val="24"/>
              </w:rPr>
              <w:t xml:space="preserve"> </w:t>
            </w:r>
            <w:r>
              <w:rPr>
                <w:sz w:val="24"/>
              </w:rPr>
              <w:t>juhtivtöötaja</w:t>
            </w:r>
            <w:r>
              <w:rPr>
                <w:spacing w:val="-6"/>
                <w:sz w:val="24"/>
              </w:rPr>
              <w:t xml:space="preserve"> </w:t>
            </w:r>
            <w:r>
              <w:rPr>
                <w:sz w:val="24"/>
              </w:rPr>
              <w:t>tööandja</w:t>
            </w:r>
            <w:r>
              <w:rPr>
                <w:spacing w:val="-5"/>
                <w:sz w:val="24"/>
              </w:rPr>
              <w:t xml:space="preserve"> </w:t>
            </w:r>
            <w:r>
              <w:rPr>
                <w:sz w:val="24"/>
              </w:rPr>
              <w:t>peab</w:t>
            </w:r>
            <w:r>
              <w:rPr>
                <w:spacing w:val="-6"/>
                <w:sz w:val="24"/>
              </w:rPr>
              <w:t xml:space="preserve"> </w:t>
            </w:r>
            <w:r>
              <w:rPr>
                <w:sz w:val="24"/>
              </w:rPr>
              <w:t>olema</w:t>
            </w:r>
            <w:r>
              <w:rPr>
                <w:spacing w:val="-5"/>
                <w:sz w:val="24"/>
              </w:rPr>
              <w:t xml:space="preserve"> </w:t>
            </w:r>
            <w:r>
              <w:rPr>
                <w:sz w:val="24"/>
              </w:rPr>
              <w:t>ettevõte,</w:t>
            </w:r>
            <w:r>
              <w:rPr>
                <w:spacing w:val="-6"/>
                <w:sz w:val="24"/>
              </w:rPr>
              <w:t xml:space="preserve"> </w:t>
            </w:r>
            <w:r>
              <w:rPr>
                <w:sz w:val="24"/>
              </w:rPr>
              <w:t>mis</w:t>
            </w:r>
            <w:r>
              <w:rPr>
                <w:spacing w:val="-6"/>
                <w:sz w:val="24"/>
              </w:rPr>
              <w:t xml:space="preserve"> </w:t>
            </w:r>
            <w:r>
              <w:rPr>
                <w:sz w:val="24"/>
              </w:rPr>
              <w:t>ei</w:t>
            </w:r>
            <w:r>
              <w:rPr>
                <w:spacing w:val="-6"/>
                <w:sz w:val="24"/>
              </w:rPr>
              <w:t xml:space="preserve"> </w:t>
            </w:r>
            <w:r>
              <w:rPr>
                <w:sz w:val="24"/>
              </w:rPr>
              <w:t xml:space="preserve">ole </w:t>
            </w:r>
            <w:r>
              <w:rPr>
                <w:spacing w:val="-2"/>
                <w:sz w:val="24"/>
              </w:rPr>
              <w:t>mittetulundusühendus.</w:t>
            </w:r>
          </w:p>
          <w:p w14:paraId="5BDE10C7" w14:textId="77777777" w:rsidR="00785189" w:rsidRDefault="009E0FDB">
            <w:pPr>
              <w:pStyle w:val="TableParagraph"/>
              <w:ind w:right="178"/>
              <w:rPr>
                <w:sz w:val="24"/>
              </w:rPr>
            </w:pPr>
            <w:r>
              <w:rPr>
                <w:sz w:val="24"/>
              </w:rPr>
              <w:t>HU:</w:t>
            </w:r>
            <w:r>
              <w:rPr>
                <w:spacing w:val="-4"/>
                <w:sz w:val="24"/>
              </w:rPr>
              <w:t xml:space="preserve"> </w:t>
            </w:r>
            <w:r>
              <w:rPr>
                <w:sz w:val="24"/>
              </w:rPr>
              <w:t>füüsilisi</w:t>
            </w:r>
            <w:r>
              <w:rPr>
                <w:spacing w:val="-5"/>
                <w:sz w:val="24"/>
              </w:rPr>
              <w:t xml:space="preserve"> </w:t>
            </w:r>
            <w:r>
              <w:rPr>
                <w:sz w:val="24"/>
              </w:rPr>
              <w:t>isikuid,</w:t>
            </w:r>
            <w:r>
              <w:rPr>
                <w:spacing w:val="-5"/>
                <w:sz w:val="24"/>
              </w:rPr>
              <w:t xml:space="preserve"> </w:t>
            </w:r>
            <w:r>
              <w:rPr>
                <w:sz w:val="24"/>
              </w:rPr>
              <w:t>kes</w:t>
            </w:r>
            <w:r>
              <w:rPr>
                <w:spacing w:val="-7"/>
                <w:sz w:val="24"/>
              </w:rPr>
              <w:t xml:space="preserve"> </w:t>
            </w:r>
            <w:r>
              <w:rPr>
                <w:sz w:val="24"/>
              </w:rPr>
              <w:t>on</w:t>
            </w:r>
            <w:r>
              <w:rPr>
                <w:spacing w:val="-5"/>
                <w:sz w:val="24"/>
              </w:rPr>
              <w:t xml:space="preserve"> </w:t>
            </w:r>
            <w:r>
              <w:rPr>
                <w:sz w:val="24"/>
              </w:rPr>
              <w:t>olnud</w:t>
            </w:r>
            <w:r>
              <w:rPr>
                <w:spacing w:val="-5"/>
                <w:sz w:val="24"/>
              </w:rPr>
              <w:t xml:space="preserve"> </w:t>
            </w:r>
            <w:r>
              <w:rPr>
                <w:sz w:val="24"/>
              </w:rPr>
              <w:t>ettevõttes</w:t>
            </w:r>
            <w:r>
              <w:rPr>
                <w:spacing w:val="-5"/>
                <w:sz w:val="24"/>
              </w:rPr>
              <w:t xml:space="preserve"> </w:t>
            </w:r>
            <w:r>
              <w:rPr>
                <w:sz w:val="24"/>
              </w:rPr>
              <w:t>partneriks,</w:t>
            </w:r>
            <w:r>
              <w:rPr>
                <w:spacing w:val="-5"/>
                <w:sz w:val="24"/>
              </w:rPr>
              <w:t xml:space="preserve"> </w:t>
            </w:r>
            <w:r>
              <w:rPr>
                <w:sz w:val="24"/>
              </w:rPr>
              <w:t>ei</w:t>
            </w:r>
            <w:r>
              <w:rPr>
                <w:spacing w:val="-5"/>
                <w:sz w:val="24"/>
              </w:rPr>
              <w:t xml:space="preserve"> </w:t>
            </w:r>
            <w:r>
              <w:rPr>
                <w:sz w:val="24"/>
              </w:rPr>
              <w:t>saa ettevõtjasiseselt üle viia.</w:t>
            </w:r>
          </w:p>
          <w:p w14:paraId="713688A4" w14:textId="77777777" w:rsidR="00785189" w:rsidRDefault="009E0FDB">
            <w:pPr>
              <w:pStyle w:val="TableParagraph"/>
              <w:rPr>
                <w:sz w:val="24"/>
              </w:rPr>
            </w:pPr>
            <w:r>
              <w:rPr>
                <w:sz w:val="24"/>
              </w:rPr>
              <w:t>LT:</w:t>
            </w:r>
            <w:r>
              <w:rPr>
                <w:spacing w:val="-1"/>
                <w:sz w:val="24"/>
              </w:rPr>
              <w:t xml:space="preserve"> </w:t>
            </w:r>
            <w:r>
              <w:rPr>
                <w:sz w:val="24"/>
              </w:rPr>
              <w:t>lubatav viibimise</w:t>
            </w:r>
            <w:r>
              <w:rPr>
                <w:spacing w:val="-1"/>
                <w:sz w:val="24"/>
              </w:rPr>
              <w:t xml:space="preserve"> </w:t>
            </w:r>
            <w:r>
              <w:rPr>
                <w:sz w:val="24"/>
              </w:rPr>
              <w:t>kestus on:</w:t>
            </w:r>
            <w:r>
              <w:rPr>
                <w:spacing w:val="-1"/>
                <w:sz w:val="24"/>
              </w:rPr>
              <w:t xml:space="preserve"> </w:t>
            </w:r>
            <w:r>
              <w:rPr>
                <w:sz w:val="24"/>
              </w:rPr>
              <w:t xml:space="preserve">kolm </w:t>
            </w:r>
            <w:r>
              <w:rPr>
                <w:spacing w:val="-2"/>
                <w:sz w:val="24"/>
              </w:rPr>
              <w:t>aastat.</w:t>
            </w:r>
          </w:p>
        </w:tc>
      </w:tr>
    </w:tbl>
    <w:p w14:paraId="2A8E3163" w14:textId="77777777" w:rsidR="00785189" w:rsidRDefault="00785189">
      <w:pPr>
        <w:pStyle w:val="TableParagraph"/>
        <w:rPr>
          <w:sz w:val="24"/>
        </w:rPr>
        <w:sectPr w:rsidR="00785189">
          <w:pgSz w:w="11910" w:h="16850"/>
          <w:pgMar w:top="1340" w:right="566" w:bottom="1380" w:left="425" w:header="0" w:footer="1199" w:gutter="0"/>
          <w:cols w:space="708"/>
        </w:sectPr>
      </w:pPr>
    </w:p>
    <w:p w14:paraId="2C096A00" w14:textId="77777777" w:rsidR="00785189" w:rsidRDefault="009E0FDB">
      <w:pPr>
        <w:pStyle w:val="Loendilik"/>
        <w:numPr>
          <w:ilvl w:val="0"/>
          <w:numId w:val="18"/>
        </w:numPr>
        <w:tabs>
          <w:tab w:val="left" w:pos="1274"/>
        </w:tabs>
        <w:spacing w:before="67"/>
        <w:ind w:hanging="566"/>
        <w:rPr>
          <w:sz w:val="24"/>
        </w:rPr>
      </w:pPr>
      <w:r>
        <w:rPr>
          <w:sz w:val="24"/>
        </w:rPr>
        <w:t>Lühiajalisel</w:t>
      </w:r>
      <w:r>
        <w:rPr>
          <w:spacing w:val="-4"/>
          <w:sz w:val="24"/>
        </w:rPr>
        <w:t xml:space="preserve"> </w:t>
      </w:r>
      <w:r>
        <w:rPr>
          <w:sz w:val="24"/>
        </w:rPr>
        <w:t>ärivisiidil</w:t>
      </w:r>
      <w:r>
        <w:rPr>
          <w:spacing w:val="-2"/>
          <w:sz w:val="24"/>
        </w:rPr>
        <w:t xml:space="preserve"> </w:t>
      </w:r>
      <w:r>
        <w:rPr>
          <w:sz w:val="24"/>
        </w:rPr>
        <w:t>olevad</w:t>
      </w:r>
      <w:r>
        <w:rPr>
          <w:spacing w:val="-2"/>
          <w:sz w:val="24"/>
        </w:rPr>
        <w:t xml:space="preserve"> isikud</w:t>
      </w:r>
    </w:p>
    <w:p w14:paraId="00343CF9" w14:textId="77777777" w:rsidR="00785189" w:rsidRDefault="00785189">
      <w:pPr>
        <w:pStyle w:val="Kehatekst"/>
        <w:rPr>
          <w:sz w:val="20"/>
        </w:rPr>
      </w:pPr>
    </w:p>
    <w:p w14:paraId="6F13CE0F" w14:textId="77777777" w:rsidR="00785189" w:rsidRDefault="00785189">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7571"/>
      </w:tblGrid>
      <w:tr w:rsidR="00785189" w14:paraId="12CB8AE1" w14:textId="77777777">
        <w:trPr>
          <w:trHeight w:val="3086"/>
        </w:trPr>
        <w:tc>
          <w:tcPr>
            <w:tcW w:w="2285" w:type="dxa"/>
          </w:tcPr>
          <w:p w14:paraId="65D4F8BB" w14:textId="77777777" w:rsidR="00785189" w:rsidRDefault="009E0FDB">
            <w:pPr>
              <w:pStyle w:val="TableParagraph"/>
              <w:spacing w:before="61"/>
              <w:ind w:left="108"/>
              <w:rPr>
                <w:sz w:val="24"/>
              </w:rPr>
            </w:pPr>
            <w:r>
              <w:rPr>
                <w:spacing w:val="-2"/>
                <w:sz w:val="24"/>
              </w:rPr>
              <w:t>IV-EU-</w:t>
            </w:r>
            <w:r>
              <w:rPr>
                <w:spacing w:val="-10"/>
                <w:sz w:val="24"/>
              </w:rPr>
              <w:t>3</w:t>
            </w:r>
          </w:p>
          <w:p w14:paraId="3656F9B9" w14:textId="77777777" w:rsidR="00785189" w:rsidRDefault="009E0FDB">
            <w:pPr>
              <w:pStyle w:val="TableParagraph"/>
              <w:ind w:left="108" w:right="435"/>
              <w:rPr>
                <w:sz w:val="24"/>
              </w:rPr>
            </w:pPr>
            <w:r>
              <w:rPr>
                <w:sz w:val="24"/>
              </w:rPr>
              <w:t>Kõik</w:t>
            </w:r>
            <w:r>
              <w:rPr>
                <w:spacing w:val="-15"/>
                <w:sz w:val="24"/>
              </w:rPr>
              <w:t xml:space="preserve"> </w:t>
            </w:r>
            <w:r>
              <w:rPr>
                <w:sz w:val="24"/>
              </w:rPr>
              <w:t xml:space="preserve">alljärgnevad </w:t>
            </w:r>
            <w:r>
              <w:rPr>
                <w:spacing w:val="-2"/>
                <w:sz w:val="24"/>
              </w:rPr>
              <w:t>tegevused</w:t>
            </w:r>
          </w:p>
        </w:tc>
        <w:tc>
          <w:tcPr>
            <w:tcW w:w="7571" w:type="dxa"/>
          </w:tcPr>
          <w:p w14:paraId="41B6F53D" w14:textId="77777777" w:rsidR="00785189" w:rsidRDefault="009E0FDB">
            <w:pPr>
              <w:pStyle w:val="TableParagraph"/>
              <w:spacing w:before="61"/>
              <w:ind w:left="108" w:right="905"/>
              <w:jc w:val="both"/>
              <w:rPr>
                <w:sz w:val="24"/>
              </w:rPr>
            </w:pPr>
            <w:r>
              <w:rPr>
                <w:sz w:val="24"/>
              </w:rPr>
              <w:t>Euroopa</w:t>
            </w:r>
            <w:r>
              <w:rPr>
                <w:spacing w:val="-5"/>
                <w:sz w:val="24"/>
              </w:rPr>
              <w:t xml:space="preserve"> </w:t>
            </w:r>
            <w:r>
              <w:rPr>
                <w:sz w:val="24"/>
              </w:rPr>
              <w:t>Liidus:</w:t>
            </w:r>
            <w:r>
              <w:rPr>
                <w:spacing w:val="-4"/>
                <w:sz w:val="24"/>
              </w:rPr>
              <w:t xml:space="preserve"> </w:t>
            </w:r>
            <w:r>
              <w:rPr>
                <w:sz w:val="24"/>
              </w:rPr>
              <w:t>lubatav</w:t>
            </w:r>
            <w:r>
              <w:rPr>
                <w:spacing w:val="-2"/>
                <w:sz w:val="24"/>
              </w:rPr>
              <w:t xml:space="preserve"> </w:t>
            </w:r>
            <w:r>
              <w:rPr>
                <w:sz w:val="24"/>
              </w:rPr>
              <w:t>riigis</w:t>
            </w:r>
            <w:r>
              <w:rPr>
                <w:spacing w:val="-3"/>
                <w:sz w:val="24"/>
              </w:rPr>
              <w:t xml:space="preserve"> </w:t>
            </w:r>
            <w:r>
              <w:rPr>
                <w:sz w:val="24"/>
              </w:rPr>
              <w:t>viibimise</w:t>
            </w:r>
            <w:r>
              <w:rPr>
                <w:spacing w:val="-5"/>
                <w:sz w:val="24"/>
              </w:rPr>
              <w:t xml:space="preserve"> </w:t>
            </w:r>
            <w:r>
              <w:rPr>
                <w:sz w:val="24"/>
              </w:rPr>
              <w:t>kestus</w:t>
            </w:r>
            <w:r>
              <w:rPr>
                <w:spacing w:val="-4"/>
                <w:sz w:val="24"/>
              </w:rPr>
              <w:t xml:space="preserve"> </w:t>
            </w:r>
            <w:r>
              <w:rPr>
                <w:sz w:val="24"/>
              </w:rPr>
              <w:t>on</w:t>
            </w:r>
            <w:r>
              <w:rPr>
                <w:spacing w:val="-4"/>
                <w:sz w:val="24"/>
              </w:rPr>
              <w:t xml:space="preserve"> </w:t>
            </w:r>
            <w:r>
              <w:rPr>
                <w:sz w:val="24"/>
              </w:rPr>
              <w:t>kuni</w:t>
            </w:r>
            <w:r>
              <w:rPr>
                <w:spacing w:val="-4"/>
                <w:sz w:val="24"/>
              </w:rPr>
              <w:t xml:space="preserve"> </w:t>
            </w:r>
            <w:r>
              <w:rPr>
                <w:sz w:val="24"/>
              </w:rPr>
              <w:t>90</w:t>
            </w:r>
            <w:r>
              <w:rPr>
                <w:spacing w:val="-4"/>
                <w:sz w:val="24"/>
              </w:rPr>
              <w:t xml:space="preserve"> </w:t>
            </w:r>
            <w:r>
              <w:rPr>
                <w:sz w:val="24"/>
              </w:rPr>
              <w:t>päeva</w:t>
            </w:r>
            <w:r>
              <w:rPr>
                <w:spacing w:val="-5"/>
                <w:sz w:val="24"/>
              </w:rPr>
              <w:t xml:space="preserve"> </w:t>
            </w:r>
            <w:r>
              <w:rPr>
                <w:sz w:val="24"/>
              </w:rPr>
              <w:t>iga kuuekuulise ajavahemiku jooksul.</w:t>
            </w:r>
          </w:p>
          <w:p w14:paraId="22EB067E" w14:textId="77777777" w:rsidR="00785189" w:rsidRDefault="009E0FDB">
            <w:pPr>
              <w:pStyle w:val="TableParagraph"/>
              <w:ind w:left="108" w:right="579"/>
              <w:jc w:val="both"/>
              <w:rPr>
                <w:sz w:val="24"/>
              </w:rPr>
            </w:pPr>
            <w:r>
              <w:rPr>
                <w:sz w:val="24"/>
              </w:rPr>
              <w:t>CY, DK, HR: juhul kui lühiajalisel ärivisiidil olev isik osutab vastavalt Tšehhi,</w:t>
            </w:r>
            <w:r>
              <w:rPr>
                <w:spacing w:val="-5"/>
                <w:sz w:val="24"/>
              </w:rPr>
              <w:t xml:space="preserve"> </w:t>
            </w:r>
            <w:r>
              <w:rPr>
                <w:sz w:val="24"/>
              </w:rPr>
              <w:t>Taani</w:t>
            </w:r>
            <w:r>
              <w:rPr>
                <w:spacing w:val="-5"/>
                <w:sz w:val="24"/>
              </w:rPr>
              <w:t xml:space="preserve"> </w:t>
            </w:r>
            <w:r>
              <w:rPr>
                <w:sz w:val="24"/>
              </w:rPr>
              <w:t>või</w:t>
            </w:r>
            <w:r>
              <w:rPr>
                <w:spacing w:val="-5"/>
                <w:sz w:val="24"/>
              </w:rPr>
              <w:t xml:space="preserve"> </w:t>
            </w:r>
            <w:r>
              <w:rPr>
                <w:sz w:val="24"/>
              </w:rPr>
              <w:t>Horvaatia</w:t>
            </w:r>
            <w:r>
              <w:rPr>
                <w:spacing w:val="-5"/>
                <w:sz w:val="24"/>
              </w:rPr>
              <w:t xml:space="preserve"> </w:t>
            </w:r>
            <w:r>
              <w:rPr>
                <w:sz w:val="24"/>
              </w:rPr>
              <w:t>territooriumil</w:t>
            </w:r>
            <w:r>
              <w:rPr>
                <w:spacing w:val="-5"/>
                <w:sz w:val="24"/>
              </w:rPr>
              <w:t xml:space="preserve"> </w:t>
            </w:r>
            <w:r>
              <w:rPr>
                <w:sz w:val="24"/>
              </w:rPr>
              <w:t>teenust,</w:t>
            </w:r>
            <w:r>
              <w:rPr>
                <w:spacing w:val="-5"/>
                <w:sz w:val="24"/>
              </w:rPr>
              <w:t xml:space="preserve"> </w:t>
            </w:r>
            <w:r>
              <w:rPr>
                <w:sz w:val="24"/>
              </w:rPr>
              <w:t>on</w:t>
            </w:r>
            <w:r>
              <w:rPr>
                <w:spacing w:val="-5"/>
                <w:sz w:val="24"/>
              </w:rPr>
              <w:t xml:space="preserve"> </w:t>
            </w:r>
            <w:r>
              <w:rPr>
                <w:sz w:val="24"/>
              </w:rPr>
              <w:t>vajalik</w:t>
            </w:r>
            <w:r>
              <w:rPr>
                <w:spacing w:val="-5"/>
                <w:sz w:val="24"/>
              </w:rPr>
              <w:t xml:space="preserve"> </w:t>
            </w:r>
            <w:r>
              <w:rPr>
                <w:sz w:val="24"/>
              </w:rPr>
              <w:t>tööluba</w:t>
            </w:r>
            <w:r>
              <w:rPr>
                <w:spacing w:val="-5"/>
                <w:sz w:val="24"/>
              </w:rPr>
              <w:t xml:space="preserve"> </w:t>
            </w:r>
            <w:r>
              <w:rPr>
                <w:sz w:val="24"/>
              </w:rPr>
              <w:t>ja majandusvajaduste test.</w:t>
            </w:r>
          </w:p>
          <w:p w14:paraId="2D64E7BE" w14:textId="77777777" w:rsidR="00785189" w:rsidRDefault="009E0FDB">
            <w:pPr>
              <w:pStyle w:val="TableParagraph"/>
              <w:spacing w:line="345" w:lineRule="auto"/>
              <w:ind w:left="108" w:right="1549"/>
              <w:rPr>
                <w:sz w:val="24"/>
              </w:rPr>
            </w:pPr>
            <w:r>
              <w:rPr>
                <w:sz w:val="24"/>
              </w:rPr>
              <w:t>LV:</w:t>
            </w:r>
            <w:r>
              <w:rPr>
                <w:spacing w:val="-7"/>
                <w:sz w:val="24"/>
              </w:rPr>
              <w:t xml:space="preserve"> </w:t>
            </w:r>
            <w:r>
              <w:rPr>
                <w:sz w:val="24"/>
              </w:rPr>
              <w:t>lepingulise</w:t>
            </w:r>
            <w:r>
              <w:rPr>
                <w:spacing w:val="-8"/>
                <w:sz w:val="24"/>
              </w:rPr>
              <w:t xml:space="preserve"> </w:t>
            </w:r>
            <w:r>
              <w:rPr>
                <w:sz w:val="24"/>
              </w:rPr>
              <w:t>tegevuse</w:t>
            </w:r>
            <w:r>
              <w:rPr>
                <w:spacing w:val="-6"/>
                <w:sz w:val="24"/>
              </w:rPr>
              <w:t xml:space="preserve"> </w:t>
            </w:r>
            <w:r>
              <w:rPr>
                <w:sz w:val="24"/>
              </w:rPr>
              <w:t>teostamiseks</w:t>
            </w:r>
            <w:r>
              <w:rPr>
                <w:spacing w:val="-7"/>
                <w:sz w:val="24"/>
              </w:rPr>
              <w:t xml:space="preserve"> </w:t>
            </w:r>
            <w:r>
              <w:rPr>
                <w:sz w:val="24"/>
              </w:rPr>
              <w:t>on</w:t>
            </w:r>
            <w:r>
              <w:rPr>
                <w:spacing w:val="-7"/>
                <w:sz w:val="24"/>
              </w:rPr>
              <w:t xml:space="preserve"> </w:t>
            </w:r>
            <w:r>
              <w:rPr>
                <w:sz w:val="24"/>
              </w:rPr>
              <w:t>vajalik</w:t>
            </w:r>
            <w:r>
              <w:rPr>
                <w:spacing w:val="-7"/>
                <w:sz w:val="24"/>
              </w:rPr>
              <w:t xml:space="preserve"> </w:t>
            </w:r>
            <w:r>
              <w:rPr>
                <w:sz w:val="24"/>
              </w:rPr>
              <w:t>tööluba. MT: vajalik tööluba. Majandusvajaduste testi ei tehta.</w:t>
            </w:r>
          </w:p>
          <w:p w14:paraId="131B20F1" w14:textId="77777777" w:rsidR="00785189" w:rsidRDefault="009E0FDB">
            <w:pPr>
              <w:pStyle w:val="TableParagraph"/>
              <w:spacing w:before="0"/>
              <w:ind w:left="108" w:right="122"/>
              <w:rPr>
                <w:sz w:val="24"/>
              </w:rPr>
            </w:pPr>
            <w:r>
              <w:rPr>
                <w:sz w:val="24"/>
              </w:rPr>
              <w:t>SK:</w:t>
            </w:r>
            <w:r>
              <w:rPr>
                <w:spacing w:val="-4"/>
                <w:sz w:val="24"/>
              </w:rPr>
              <w:t xml:space="preserve"> </w:t>
            </w:r>
            <w:r>
              <w:rPr>
                <w:sz w:val="24"/>
              </w:rPr>
              <w:t>et</w:t>
            </w:r>
            <w:r>
              <w:rPr>
                <w:spacing w:val="-4"/>
                <w:sz w:val="24"/>
              </w:rPr>
              <w:t xml:space="preserve"> </w:t>
            </w:r>
            <w:r>
              <w:rPr>
                <w:sz w:val="24"/>
              </w:rPr>
              <w:t>osutada</w:t>
            </w:r>
            <w:r>
              <w:rPr>
                <w:spacing w:val="-5"/>
                <w:sz w:val="24"/>
              </w:rPr>
              <w:t xml:space="preserve"> </w:t>
            </w:r>
            <w:r>
              <w:rPr>
                <w:sz w:val="24"/>
              </w:rPr>
              <w:t>SK</w:t>
            </w:r>
            <w:r>
              <w:rPr>
                <w:spacing w:val="-4"/>
                <w:sz w:val="24"/>
              </w:rPr>
              <w:t xml:space="preserve"> </w:t>
            </w:r>
            <w:r>
              <w:rPr>
                <w:sz w:val="24"/>
              </w:rPr>
              <w:t>territooriumil</w:t>
            </w:r>
            <w:r>
              <w:rPr>
                <w:spacing w:val="-4"/>
                <w:sz w:val="24"/>
              </w:rPr>
              <w:t xml:space="preserve"> </w:t>
            </w:r>
            <w:r>
              <w:rPr>
                <w:sz w:val="24"/>
              </w:rPr>
              <w:t>teenust</w:t>
            </w:r>
            <w:r>
              <w:rPr>
                <w:spacing w:val="-4"/>
                <w:sz w:val="24"/>
              </w:rPr>
              <w:t xml:space="preserve"> </w:t>
            </w:r>
            <w:r>
              <w:rPr>
                <w:sz w:val="24"/>
              </w:rPr>
              <w:t>kauem</w:t>
            </w:r>
            <w:r>
              <w:rPr>
                <w:spacing w:val="-4"/>
                <w:sz w:val="24"/>
              </w:rPr>
              <w:t xml:space="preserve"> </w:t>
            </w:r>
            <w:r>
              <w:rPr>
                <w:sz w:val="24"/>
              </w:rPr>
              <w:t>kui</w:t>
            </w:r>
            <w:r>
              <w:rPr>
                <w:spacing w:val="-4"/>
                <w:sz w:val="24"/>
              </w:rPr>
              <w:t xml:space="preserve"> </w:t>
            </w:r>
            <w:r>
              <w:rPr>
                <w:sz w:val="24"/>
              </w:rPr>
              <w:t>seitse</w:t>
            </w:r>
            <w:r>
              <w:rPr>
                <w:spacing w:val="-5"/>
                <w:sz w:val="24"/>
              </w:rPr>
              <w:t xml:space="preserve"> </w:t>
            </w:r>
            <w:r>
              <w:rPr>
                <w:sz w:val="24"/>
              </w:rPr>
              <w:t>päeva</w:t>
            </w:r>
            <w:r>
              <w:rPr>
                <w:spacing w:val="-5"/>
                <w:sz w:val="24"/>
              </w:rPr>
              <w:t xml:space="preserve"> </w:t>
            </w:r>
            <w:r>
              <w:rPr>
                <w:sz w:val="24"/>
              </w:rPr>
              <w:t>kuus</w:t>
            </w:r>
            <w:r>
              <w:rPr>
                <w:spacing w:val="-4"/>
                <w:sz w:val="24"/>
              </w:rPr>
              <w:t xml:space="preserve"> </w:t>
            </w:r>
            <w:r>
              <w:rPr>
                <w:sz w:val="24"/>
              </w:rPr>
              <w:t>või</w:t>
            </w:r>
            <w:r>
              <w:rPr>
                <w:spacing w:val="-4"/>
                <w:sz w:val="24"/>
              </w:rPr>
              <w:t xml:space="preserve"> </w:t>
            </w:r>
            <w:r>
              <w:rPr>
                <w:sz w:val="24"/>
              </w:rPr>
              <w:t>30 päeva kalendriaastas, on vajalik tööluba ja majandusvajaduste test.</w:t>
            </w:r>
          </w:p>
        </w:tc>
      </w:tr>
      <w:tr w:rsidR="00785189" w14:paraId="5646E735" w14:textId="77777777">
        <w:trPr>
          <w:trHeight w:val="1343"/>
        </w:trPr>
        <w:tc>
          <w:tcPr>
            <w:tcW w:w="2285" w:type="dxa"/>
          </w:tcPr>
          <w:p w14:paraId="259B9E99" w14:textId="77777777" w:rsidR="00785189" w:rsidRDefault="009E0FDB">
            <w:pPr>
              <w:pStyle w:val="TableParagraph"/>
              <w:spacing w:before="59"/>
              <w:ind w:left="108"/>
              <w:rPr>
                <w:sz w:val="24"/>
              </w:rPr>
            </w:pPr>
            <w:r>
              <w:rPr>
                <w:spacing w:val="-2"/>
                <w:sz w:val="24"/>
              </w:rPr>
              <w:t>IV-EU-</w:t>
            </w:r>
            <w:r>
              <w:rPr>
                <w:spacing w:val="-10"/>
                <w:sz w:val="24"/>
              </w:rPr>
              <w:t>4</w:t>
            </w:r>
          </w:p>
          <w:p w14:paraId="5E202AA6" w14:textId="77777777" w:rsidR="00785189" w:rsidRDefault="009E0FDB">
            <w:pPr>
              <w:pStyle w:val="TableParagraph"/>
              <w:ind w:left="108"/>
              <w:rPr>
                <w:sz w:val="24"/>
              </w:rPr>
            </w:pPr>
            <w:r>
              <w:rPr>
                <w:spacing w:val="-2"/>
                <w:sz w:val="24"/>
              </w:rPr>
              <w:t>Äriteenuste müügiesindajad</w:t>
            </w:r>
          </w:p>
        </w:tc>
        <w:tc>
          <w:tcPr>
            <w:tcW w:w="7571" w:type="dxa"/>
          </w:tcPr>
          <w:p w14:paraId="1310FEB2" w14:textId="77777777" w:rsidR="00785189" w:rsidRDefault="009E0FDB">
            <w:pPr>
              <w:pStyle w:val="TableParagraph"/>
              <w:spacing w:before="59"/>
              <w:ind w:left="108" w:right="122"/>
              <w:rPr>
                <w:sz w:val="24"/>
              </w:rPr>
            </w:pPr>
            <w:r>
              <w:rPr>
                <w:sz w:val="24"/>
              </w:rPr>
              <w:t>AT</w:t>
            </w:r>
            <w:r>
              <w:rPr>
                <w:spacing w:val="-4"/>
                <w:sz w:val="24"/>
              </w:rPr>
              <w:t xml:space="preserve"> </w:t>
            </w:r>
            <w:r>
              <w:rPr>
                <w:sz w:val="24"/>
              </w:rPr>
              <w:t>ja</w:t>
            </w:r>
            <w:r>
              <w:rPr>
                <w:spacing w:val="-3"/>
                <w:sz w:val="24"/>
              </w:rPr>
              <w:t xml:space="preserve"> </w:t>
            </w:r>
            <w:r>
              <w:rPr>
                <w:sz w:val="24"/>
              </w:rPr>
              <w:t>CY:</w:t>
            </w:r>
            <w:r>
              <w:rPr>
                <w:spacing w:val="-3"/>
                <w:sz w:val="24"/>
              </w:rPr>
              <w:t xml:space="preserve"> </w:t>
            </w:r>
            <w:r>
              <w:rPr>
                <w:sz w:val="24"/>
              </w:rPr>
              <w:t>tegevuse</w:t>
            </w:r>
            <w:r>
              <w:rPr>
                <w:spacing w:val="-4"/>
                <w:sz w:val="24"/>
              </w:rPr>
              <w:t xml:space="preserve"> </w:t>
            </w:r>
            <w:r>
              <w:rPr>
                <w:sz w:val="24"/>
              </w:rPr>
              <w:t>puhul,</w:t>
            </w:r>
            <w:r>
              <w:rPr>
                <w:spacing w:val="-3"/>
                <w:sz w:val="24"/>
              </w:rPr>
              <w:t xml:space="preserve"> </w:t>
            </w:r>
            <w:r>
              <w:rPr>
                <w:sz w:val="24"/>
              </w:rPr>
              <w:t>mis</w:t>
            </w:r>
            <w:r>
              <w:rPr>
                <w:spacing w:val="-3"/>
                <w:sz w:val="24"/>
              </w:rPr>
              <w:t xml:space="preserve"> </w:t>
            </w:r>
            <w:r>
              <w:rPr>
                <w:sz w:val="24"/>
              </w:rPr>
              <w:t>kestab</w:t>
            </w:r>
            <w:r>
              <w:rPr>
                <w:spacing w:val="-3"/>
                <w:sz w:val="24"/>
              </w:rPr>
              <w:t xml:space="preserve"> </w:t>
            </w:r>
            <w:r>
              <w:rPr>
                <w:sz w:val="24"/>
              </w:rPr>
              <w:t>kauem</w:t>
            </w:r>
            <w:r>
              <w:rPr>
                <w:spacing w:val="-3"/>
                <w:sz w:val="24"/>
              </w:rPr>
              <w:t xml:space="preserve"> </w:t>
            </w:r>
            <w:r>
              <w:rPr>
                <w:sz w:val="24"/>
              </w:rPr>
              <w:t>kui</w:t>
            </w:r>
            <w:r>
              <w:rPr>
                <w:spacing w:val="-3"/>
                <w:sz w:val="24"/>
              </w:rPr>
              <w:t xml:space="preserve"> </w:t>
            </w:r>
            <w:r>
              <w:rPr>
                <w:sz w:val="24"/>
              </w:rPr>
              <w:t>seitse</w:t>
            </w:r>
            <w:r>
              <w:rPr>
                <w:spacing w:val="-4"/>
                <w:sz w:val="24"/>
              </w:rPr>
              <w:t xml:space="preserve"> </w:t>
            </w:r>
            <w:r>
              <w:rPr>
                <w:sz w:val="24"/>
              </w:rPr>
              <w:t>päeva</w:t>
            </w:r>
            <w:r>
              <w:rPr>
                <w:spacing w:val="-4"/>
                <w:sz w:val="24"/>
              </w:rPr>
              <w:t xml:space="preserve"> </w:t>
            </w:r>
            <w:r>
              <w:rPr>
                <w:sz w:val="24"/>
              </w:rPr>
              <w:t>kuus</w:t>
            </w:r>
            <w:r>
              <w:rPr>
                <w:spacing w:val="-3"/>
                <w:sz w:val="24"/>
              </w:rPr>
              <w:t xml:space="preserve"> </w:t>
            </w:r>
            <w:r>
              <w:rPr>
                <w:sz w:val="24"/>
              </w:rPr>
              <w:t>või</w:t>
            </w:r>
            <w:r>
              <w:rPr>
                <w:spacing w:val="-3"/>
                <w:sz w:val="24"/>
              </w:rPr>
              <w:t xml:space="preserve"> </w:t>
            </w:r>
            <w:r>
              <w:rPr>
                <w:sz w:val="24"/>
              </w:rPr>
              <w:t>30 päeva kalendriaastas, on vajalik tööluba ja majandusvajaduste test.</w:t>
            </w:r>
          </w:p>
          <w:p w14:paraId="0E07A4B8" w14:textId="77777777" w:rsidR="00785189" w:rsidRDefault="009E0FDB">
            <w:pPr>
              <w:pStyle w:val="TableParagraph"/>
              <w:ind w:left="108" w:right="122"/>
              <w:rPr>
                <w:sz w:val="24"/>
              </w:rPr>
            </w:pPr>
            <w:r>
              <w:rPr>
                <w:sz w:val="24"/>
              </w:rPr>
              <w:t>FI:</w:t>
            </w:r>
            <w:r>
              <w:rPr>
                <w:spacing w:val="-6"/>
                <w:sz w:val="24"/>
              </w:rPr>
              <w:t xml:space="preserve"> </w:t>
            </w:r>
            <w:r>
              <w:rPr>
                <w:sz w:val="24"/>
              </w:rPr>
              <w:t>füüsilised</w:t>
            </w:r>
            <w:r>
              <w:rPr>
                <w:spacing w:val="-6"/>
                <w:sz w:val="24"/>
              </w:rPr>
              <w:t xml:space="preserve"> </w:t>
            </w:r>
            <w:r>
              <w:rPr>
                <w:sz w:val="24"/>
              </w:rPr>
              <w:t>isikud</w:t>
            </w:r>
            <w:r>
              <w:rPr>
                <w:spacing w:val="-6"/>
                <w:sz w:val="24"/>
              </w:rPr>
              <w:t xml:space="preserve"> </w:t>
            </w:r>
            <w:r>
              <w:rPr>
                <w:sz w:val="24"/>
              </w:rPr>
              <w:t>peavad</w:t>
            </w:r>
            <w:r>
              <w:rPr>
                <w:spacing w:val="-6"/>
                <w:sz w:val="24"/>
              </w:rPr>
              <w:t xml:space="preserve"> </w:t>
            </w:r>
            <w:r>
              <w:rPr>
                <w:sz w:val="24"/>
              </w:rPr>
              <w:t>pakkuma</w:t>
            </w:r>
            <w:r>
              <w:rPr>
                <w:spacing w:val="-6"/>
                <w:sz w:val="24"/>
              </w:rPr>
              <w:t xml:space="preserve"> </w:t>
            </w:r>
            <w:r>
              <w:rPr>
                <w:sz w:val="24"/>
              </w:rPr>
              <w:t>teenuseid</w:t>
            </w:r>
            <w:r>
              <w:rPr>
                <w:spacing w:val="-6"/>
                <w:sz w:val="24"/>
              </w:rPr>
              <w:t xml:space="preserve"> </w:t>
            </w:r>
            <w:r>
              <w:rPr>
                <w:sz w:val="24"/>
              </w:rPr>
              <w:t>teise</w:t>
            </w:r>
            <w:r>
              <w:rPr>
                <w:spacing w:val="-7"/>
                <w:sz w:val="24"/>
              </w:rPr>
              <w:t xml:space="preserve"> </w:t>
            </w:r>
            <w:r>
              <w:rPr>
                <w:sz w:val="24"/>
              </w:rPr>
              <w:t>lepinguosalise territooriumil asuva ettevõtte töötajana.</w:t>
            </w:r>
          </w:p>
        </w:tc>
      </w:tr>
    </w:tbl>
    <w:p w14:paraId="7920B737" w14:textId="77777777" w:rsidR="00785189" w:rsidRDefault="00785189">
      <w:pPr>
        <w:pStyle w:val="TableParagraph"/>
        <w:rPr>
          <w:sz w:val="24"/>
        </w:rPr>
        <w:sectPr w:rsidR="00785189">
          <w:pgSz w:w="11910" w:h="16850"/>
          <w:pgMar w:top="1340" w:right="566" w:bottom="1380" w:left="425" w:header="0" w:footer="1199" w:gutter="0"/>
          <w:cols w:space="708"/>
        </w:sectPr>
      </w:pPr>
    </w:p>
    <w:p w14:paraId="7721A673"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7571"/>
      </w:tblGrid>
      <w:tr w:rsidR="00785189" w14:paraId="0D958C7F" w14:textId="77777777">
        <w:trPr>
          <w:trHeight w:val="5964"/>
        </w:trPr>
        <w:tc>
          <w:tcPr>
            <w:tcW w:w="2285" w:type="dxa"/>
            <w:tcBorders>
              <w:bottom w:val="nil"/>
            </w:tcBorders>
          </w:tcPr>
          <w:p w14:paraId="60FB7227" w14:textId="77777777" w:rsidR="00785189" w:rsidRDefault="009E0FDB">
            <w:pPr>
              <w:pStyle w:val="TableParagraph"/>
              <w:spacing w:before="61"/>
              <w:ind w:left="108"/>
              <w:rPr>
                <w:sz w:val="24"/>
              </w:rPr>
            </w:pPr>
            <w:r>
              <w:rPr>
                <w:spacing w:val="-2"/>
                <w:sz w:val="24"/>
              </w:rPr>
              <w:t>IV-EU-</w:t>
            </w:r>
            <w:r>
              <w:rPr>
                <w:spacing w:val="-10"/>
                <w:sz w:val="24"/>
              </w:rPr>
              <w:t>5</w:t>
            </w:r>
          </w:p>
          <w:p w14:paraId="29571D0F" w14:textId="77777777" w:rsidR="00785189" w:rsidRDefault="009E0FDB">
            <w:pPr>
              <w:pStyle w:val="TableParagraph"/>
              <w:ind w:left="108" w:right="809"/>
              <w:rPr>
                <w:sz w:val="24"/>
              </w:rPr>
            </w:pPr>
            <w:r>
              <w:rPr>
                <w:sz w:val="24"/>
              </w:rPr>
              <w:t>Paigaldajad</w:t>
            </w:r>
            <w:r>
              <w:rPr>
                <w:spacing w:val="-15"/>
                <w:sz w:val="24"/>
              </w:rPr>
              <w:t xml:space="preserve"> </w:t>
            </w:r>
            <w:r>
              <w:rPr>
                <w:sz w:val="24"/>
              </w:rPr>
              <w:t xml:space="preserve">ja </w:t>
            </w:r>
            <w:r>
              <w:rPr>
                <w:spacing w:val="-2"/>
                <w:sz w:val="24"/>
              </w:rPr>
              <w:t>hooldajad</w:t>
            </w:r>
          </w:p>
        </w:tc>
        <w:tc>
          <w:tcPr>
            <w:tcW w:w="7571" w:type="dxa"/>
            <w:tcBorders>
              <w:bottom w:val="nil"/>
            </w:tcBorders>
          </w:tcPr>
          <w:p w14:paraId="0E028897" w14:textId="77777777" w:rsidR="00785189" w:rsidRDefault="009E0FDB">
            <w:pPr>
              <w:pStyle w:val="TableParagraph"/>
              <w:spacing w:before="61"/>
              <w:ind w:left="108" w:right="274"/>
              <w:jc w:val="both"/>
              <w:rPr>
                <w:sz w:val="24"/>
              </w:rPr>
            </w:pPr>
            <w:r>
              <w:rPr>
                <w:sz w:val="24"/>
              </w:rPr>
              <w:t>AT: vajalik on tööluba ja majandusvajaduste test. Majandusvajaduste testi nõudest</w:t>
            </w:r>
            <w:r>
              <w:rPr>
                <w:spacing w:val="-5"/>
                <w:sz w:val="24"/>
              </w:rPr>
              <w:t xml:space="preserve"> </w:t>
            </w:r>
            <w:r>
              <w:rPr>
                <w:sz w:val="24"/>
              </w:rPr>
              <w:t>loobutakse</w:t>
            </w:r>
            <w:r>
              <w:rPr>
                <w:spacing w:val="-7"/>
                <w:sz w:val="24"/>
              </w:rPr>
              <w:t xml:space="preserve"> </w:t>
            </w:r>
            <w:r>
              <w:rPr>
                <w:sz w:val="24"/>
              </w:rPr>
              <w:t>füüsiliste</w:t>
            </w:r>
            <w:r>
              <w:rPr>
                <w:spacing w:val="-5"/>
                <w:sz w:val="24"/>
              </w:rPr>
              <w:t xml:space="preserve"> </w:t>
            </w:r>
            <w:r>
              <w:rPr>
                <w:sz w:val="24"/>
              </w:rPr>
              <w:t>isikute</w:t>
            </w:r>
            <w:r>
              <w:rPr>
                <w:spacing w:val="-5"/>
                <w:sz w:val="24"/>
              </w:rPr>
              <w:t xml:space="preserve"> </w:t>
            </w:r>
            <w:r>
              <w:rPr>
                <w:sz w:val="24"/>
              </w:rPr>
              <w:t>puhul,</w:t>
            </w:r>
            <w:r>
              <w:rPr>
                <w:spacing w:val="-5"/>
                <w:sz w:val="24"/>
              </w:rPr>
              <w:t xml:space="preserve"> </w:t>
            </w:r>
            <w:r>
              <w:rPr>
                <w:sz w:val="24"/>
              </w:rPr>
              <w:t>kes</w:t>
            </w:r>
            <w:r>
              <w:rPr>
                <w:spacing w:val="-5"/>
                <w:sz w:val="24"/>
              </w:rPr>
              <w:t xml:space="preserve"> </w:t>
            </w:r>
            <w:r>
              <w:rPr>
                <w:sz w:val="24"/>
              </w:rPr>
              <w:t>koolitavad</w:t>
            </w:r>
            <w:r>
              <w:rPr>
                <w:spacing w:val="-5"/>
                <w:sz w:val="24"/>
              </w:rPr>
              <w:t xml:space="preserve"> </w:t>
            </w:r>
            <w:r>
              <w:rPr>
                <w:sz w:val="24"/>
              </w:rPr>
              <w:t>töötajaid</w:t>
            </w:r>
            <w:r>
              <w:rPr>
                <w:spacing w:val="-5"/>
                <w:sz w:val="24"/>
              </w:rPr>
              <w:t xml:space="preserve"> </w:t>
            </w:r>
            <w:r>
              <w:rPr>
                <w:sz w:val="24"/>
              </w:rPr>
              <w:t>seoses teenuste osutamisega ja omavad erialaseid teadmisi.</w:t>
            </w:r>
          </w:p>
          <w:p w14:paraId="123ECEEB" w14:textId="77777777" w:rsidR="00785189" w:rsidRDefault="009E0FDB">
            <w:pPr>
              <w:pStyle w:val="TableParagraph"/>
              <w:spacing w:before="121"/>
              <w:ind w:left="108" w:right="203"/>
              <w:rPr>
                <w:sz w:val="24"/>
              </w:rPr>
            </w:pPr>
            <w:r>
              <w:rPr>
                <w:sz w:val="24"/>
              </w:rPr>
              <w:t>BE:</w:t>
            </w:r>
            <w:r>
              <w:rPr>
                <w:spacing w:val="-5"/>
                <w:sz w:val="24"/>
              </w:rPr>
              <w:t xml:space="preserve"> </w:t>
            </w:r>
            <w:r>
              <w:rPr>
                <w:sz w:val="24"/>
              </w:rPr>
              <w:t>töötamiseks</w:t>
            </w:r>
            <w:r>
              <w:rPr>
                <w:spacing w:val="-5"/>
                <w:sz w:val="24"/>
              </w:rPr>
              <w:t xml:space="preserve"> </w:t>
            </w:r>
            <w:r>
              <w:rPr>
                <w:sz w:val="24"/>
              </w:rPr>
              <w:t>kauem</w:t>
            </w:r>
            <w:r>
              <w:rPr>
                <w:spacing w:val="-5"/>
                <w:sz w:val="24"/>
              </w:rPr>
              <w:t xml:space="preserve"> </w:t>
            </w:r>
            <w:r>
              <w:rPr>
                <w:sz w:val="24"/>
              </w:rPr>
              <w:t>kui</w:t>
            </w:r>
            <w:r>
              <w:rPr>
                <w:spacing w:val="-5"/>
                <w:sz w:val="24"/>
              </w:rPr>
              <w:t xml:space="preserve"> </w:t>
            </w:r>
            <w:r>
              <w:rPr>
                <w:sz w:val="24"/>
              </w:rPr>
              <w:t>kaheksa</w:t>
            </w:r>
            <w:r>
              <w:rPr>
                <w:spacing w:val="-6"/>
                <w:sz w:val="24"/>
              </w:rPr>
              <w:t xml:space="preserve"> </w:t>
            </w:r>
            <w:r>
              <w:rPr>
                <w:sz w:val="24"/>
              </w:rPr>
              <w:t>päeva</w:t>
            </w:r>
            <w:r>
              <w:rPr>
                <w:spacing w:val="-6"/>
                <w:sz w:val="24"/>
              </w:rPr>
              <w:t xml:space="preserve"> </w:t>
            </w:r>
            <w:r>
              <w:rPr>
                <w:sz w:val="24"/>
              </w:rPr>
              <w:t>on</w:t>
            </w:r>
            <w:r>
              <w:rPr>
                <w:spacing w:val="-5"/>
                <w:sz w:val="24"/>
              </w:rPr>
              <w:t xml:space="preserve"> </w:t>
            </w:r>
            <w:r>
              <w:rPr>
                <w:sz w:val="24"/>
              </w:rPr>
              <w:t>nõutav</w:t>
            </w:r>
            <w:r>
              <w:rPr>
                <w:spacing w:val="-5"/>
                <w:sz w:val="24"/>
              </w:rPr>
              <w:t xml:space="preserve"> </w:t>
            </w:r>
            <w:r>
              <w:rPr>
                <w:sz w:val="24"/>
              </w:rPr>
              <w:t>tööluba. Ehitussektoris on tööluba alati nõutav.</w:t>
            </w:r>
          </w:p>
          <w:p w14:paraId="0E94BA7B" w14:textId="77777777" w:rsidR="00785189" w:rsidRDefault="009E0FDB">
            <w:pPr>
              <w:pStyle w:val="TableParagraph"/>
              <w:ind w:left="108" w:right="122"/>
              <w:rPr>
                <w:sz w:val="24"/>
              </w:rPr>
            </w:pPr>
            <w:r>
              <w:rPr>
                <w:sz w:val="24"/>
              </w:rPr>
              <w:t>CZ:</w:t>
            </w:r>
            <w:r>
              <w:rPr>
                <w:spacing w:val="-4"/>
                <w:sz w:val="24"/>
              </w:rPr>
              <w:t xml:space="preserve"> </w:t>
            </w:r>
            <w:r>
              <w:rPr>
                <w:sz w:val="24"/>
              </w:rPr>
              <w:t>tegevuse</w:t>
            </w:r>
            <w:r>
              <w:rPr>
                <w:spacing w:val="-4"/>
                <w:sz w:val="24"/>
              </w:rPr>
              <w:t xml:space="preserve"> </w:t>
            </w:r>
            <w:r>
              <w:rPr>
                <w:sz w:val="24"/>
              </w:rPr>
              <w:t>puhul,</w:t>
            </w:r>
            <w:r>
              <w:rPr>
                <w:spacing w:val="-4"/>
                <w:sz w:val="24"/>
              </w:rPr>
              <w:t xml:space="preserve"> </w:t>
            </w:r>
            <w:r>
              <w:rPr>
                <w:sz w:val="24"/>
              </w:rPr>
              <w:t>mis</w:t>
            </w:r>
            <w:r>
              <w:rPr>
                <w:spacing w:val="-4"/>
                <w:sz w:val="24"/>
              </w:rPr>
              <w:t xml:space="preserve"> </w:t>
            </w:r>
            <w:r>
              <w:rPr>
                <w:sz w:val="24"/>
              </w:rPr>
              <w:t>kestab</w:t>
            </w:r>
            <w:r>
              <w:rPr>
                <w:spacing w:val="-4"/>
                <w:sz w:val="24"/>
              </w:rPr>
              <w:t xml:space="preserve"> </w:t>
            </w:r>
            <w:r>
              <w:rPr>
                <w:sz w:val="24"/>
              </w:rPr>
              <w:t>kauem</w:t>
            </w:r>
            <w:r>
              <w:rPr>
                <w:spacing w:val="-4"/>
                <w:sz w:val="24"/>
              </w:rPr>
              <w:t xml:space="preserve"> </w:t>
            </w:r>
            <w:r>
              <w:rPr>
                <w:sz w:val="24"/>
              </w:rPr>
              <w:t>kui</w:t>
            </w:r>
            <w:r>
              <w:rPr>
                <w:spacing w:val="-4"/>
                <w:sz w:val="24"/>
              </w:rPr>
              <w:t xml:space="preserve"> </w:t>
            </w:r>
            <w:r>
              <w:rPr>
                <w:sz w:val="24"/>
              </w:rPr>
              <w:t>seitse</w:t>
            </w:r>
            <w:r>
              <w:rPr>
                <w:spacing w:val="-4"/>
                <w:sz w:val="24"/>
              </w:rPr>
              <w:t xml:space="preserve"> </w:t>
            </w:r>
            <w:r>
              <w:rPr>
                <w:sz w:val="24"/>
              </w:rPr>
              <w:t>päeva</w:t>
            </w:r>
            <w:r>
              <w:rPr>
                <w:spacing w:val="-4"/>
                <w:sz w:val="24"/>
              </w:rPr>
              <w:t xml:space="preserve"> </w:t>
            </w:r>
            <w:r>
              <w:rPr>
                <w:sz w:val="24"/>
              </w:rPr>
              <w:t>kuus</w:t>
            </w:r>
            <w:r>
              <w:rPr>
                <w:spacing w:val="-4"/>
                <w:sz w:val="24"/>
              </w:rPr>
              <w:t xml:space="preserve"> </w:t>
            </w:r>
            <w:r>
              <w:rPr>
                <w:sz w:val="24"/>
              </w:rPr>
              <w:t>või</w:t>
            </w:r>
            <w:r>
              <w:rPr>
                <w:spacing w:val="-4"/>
                <w:sz w:val="24"/>
              </w:rPr>
              <w:t xml:space="preserve"> </w:t>
            </w:r>
            <w:r>
              <w:rPr>
                <w:sz w:val="24"/>
              </w:rPr>
              <w:t>30</w:t>
            </w:r>
            <w:r>
              <w:rPr>
                <w:spacing w:val="-1"/>
                <w:sz w:val="24"/>
              </w:rPr>
              <w:t xml:space="preserve"> </w:t>
            </w:r>
            <w:r>
              <w:rPr>
                <w:sz w:val="24"/>
              </w:rPr>
              <w:t>päeva kalendriaastas, on vajalik tööluba.</w:t>
            </w:r>
          </w:p>
          <w:p w14:paraId="7AC2C17E" w14:textId="77777777" w:rsidR="00785189" w:rsidRDefault="009E0FDB">
            <w:pPr>
              <w:pStyle w:val="TableParagraph"/>
              <w:ind w:left="108" w:right="122"/>
              <w:rPr>
                <w:sz w:val="24"/>
              </w:rPr>
            </w:pPr>
            <w:r>
              <w:rPr>
                <w:sz w:val="24"/>
              </w:rPr>
              <w:t>DE:</w:t>
            </w:r>
            <w:r>
              <w:rPr>
                <w:spacing w:val="-5"/>
                <w:sz w:val="24"/>
              </w:rPr>
              <w:t xml:space="preserve"> </w:t>
            </w:r>
            <w:r>
              <w:rPr>
                <w:sz w:val="24"/>
              </w:rPr>
              <w:t>paigaldajad</w:t>
            </w:r>
            <w:r>
              <w:rPr>
                <w:spacing w:val="-5"/>
                <w:sz w:val="24"/>
              </w:rPr>
              <w:t xml:space="preserve"> </w:t>
            </w:r>
            <w:r>
              <w:rPr>
                <w:sz w:val="24"/>
              </w:rPr>
              <w:t>ja</w:t>
            </w:r>
            <w:r>
              <w:rPr>
                <w:spacing w:val="-5"/>
                <w:sz w:val="24"/>
              </w:rPr>
              <w:t xml:space="preserve"> </w:t>
            </w:r>
            <w:r>
              <w:rPr>
                <w:sz w:val="24"/>
              </w:rPr>
              <w:t>hooldajad</w:t>
            </w:r>
            <w:r>
              <w:rPr>
                <w:spacing w:val="-5"/>
                <w:sz w:val="24"/>
              </w:rPr>
              <w:t xml:space="preserve"> </w:t>
            </w:r>
            <w:r>
              <w:rPr>
                <w:sz w:val="24"/>
              </w:rPr>
              <w:t>on</w:t>
            </w:r>
            <w:r>
              <w:rPr>
                <w:spacing w:val="-5"/>
                <w:sz w:val="24"/>
              </w:rPr>
              <w:t xml:space="preserve"> </w:t>
            </w:r>
            <w:r>
              <w:rPr>
                <w:sz w:val="24"/>
              </w:rPr>
              <w:t>tarniva</w:t>
            </w:r>
            <w:r>
              <w:rPr>
                <w:spacing w:val="-5"/>
                <w:sz w:val="24"/>
              </w:rPr>
              <w:t xml:space="preserve"> </w:t>
            </w:r>
            <w:r>
              <w:rPr>
                <w:sz w:val="24"/>
              </w:rPr>
              <w:t>lepinguosalise</w:t>
            </w:r>
            <w:r>
              <w:rPr>
                <w:spacing w:val="-6"/>
                <w:sz w:val="24"/>
              </w:rPr>
              <w:t xml:space="preserve"> </w:t>
            </w:r>
            <w:r>
              <w:rPr>
                <w:sz w:val="24"/>
              </w:rPr>
              <w:t>juriidilise</w:t>
            </w:r>
            <w:r>
              <w:rPr>
                <w:spacing w:val="-5"/>
                <w:sz w:val="24"/>
              </w:rPr>
              <w:t xml:space="preserve"> </w:t>
            </w:r>
            <w:r>
              <w:rPr>
                <w:sz w:val="24"/>
              </w:rPr>
              <w:t xml:space="preserve">isiku </w:t>
            </w:r>
            <w:r>
              <w:rPr>
                <w:spacing w:val="-2"/>
                <w:sz w:val="24"/>
              </w:rPr>
              <w:t>töötajad.</w:t>
            </w:r>
          </w:p>
          <w:p w14:paraId="1C86038D" w14:textId="77777777" w:rsidR="00785189" w:rsidRDefault="009E0FDB">
            <w:pPr>
              <w:pStyle w:val="TableParagraph"/>
              <w:ind w:left="108" w:right="195"/>
              <w:rPr>
                <w:sz w:val="24"/>
              </w:rPr>
            </w:pPr>
            <w:r>
              <w:rPr>
                <w:sz w:val="24"/>
              </w:rPr>
              <w:t>DK:</w:t>
            </w:r>
            <w:r>
              <w:rPr>
                <w:spacing w:val="-5"/>
                <w:sz w:val="24"/>
              </w:rPr>
              <w:t xml:space="preserve"> </w:t>
            </w:r>
            <w:r>
              <w:rPr>
                <w:sz w:val="24"/>
              </w:rPr>
              <w:t>paigaldajad</w:t>
            </w:r>
            <w:r>
              <w:rPr>
                <w:spacing w:val="-5"/>
                <w:sz w:val="24"/>
              </w:rPr>
              <w:t xml:space="preserve"> </w:t>
            </w:r>
            <w:r>
              <w:rPr>
                <w:sz w:val="24"/>
              </w:rPr>
              <w:t>ja</w:t>
            </w:r>
            <w:r>
              <w:rPr>
                <w:spacing w:val="-5"/>
                <w:sz w:val="24"/>
              </w:rPr>
              <w:t xml:space="preserve"> </w:t>
            </w:r>
            <w:r>
              <w:rPr>
                <w:sz w:val="24"/>
              </w:rPr>
              <w:t>hooldajad</w:t>
            </w:r>
            <w:r>
              <w:rPr>
                <w:spacing w:val="-5"/>
                <w:sz w:val="24"/>
              </w:rPr>
              <w:t xml:space="preserve"> </w:t>
            </w:r>
            <w:r>
              <w:rPr>
                <w:sz w:val="24"/>
              </w:rPr>
              <w:t>peaksid</w:t>
            </w:r>
            <w:r>
              <w:rPr>
                <w:spacing w:val="-5"/>
                <w:sz w:val="24"/>
              </w:rPr>
              <w:t xml:space="preserve"> </w:t>
            </w:r>
            <w:r>
              <w:rPr>
                <w:sz w:val="24"/>
              </w:rPr>
              <w:t>olema</w:t>
            </w:r>
            <w:r>
              <w:rPr>
                <w:spacing w:val="-6"/>
                <w:sz w:val="24"/>
              </w:rPr>
              <w:t xml:space="preserve"> </w:t>
            </w:r>
            <w:r>
              <w:rPr>
                <w:sz w:val="24"/>
              </w:rPr>
              <w:t>palgalised</w:t>
            </w:r>
            <w:r>
              <w:rPr>
                <w:spacing w:val="-5"/>
                <w:sz w:val="24"/>
              </w:rPr>
              <w:t xml:space="preserve"> </w:t>
            </w:r>
            <w:r>
              <w:rPr>
                <w:sz w:val="24"/>
              </w:rPr>
              <w:t>töötajad</w:t>
            </w:r>
            <w:r>
              <w:rPr>
                <w:spacing w:val="-5"/>
                <w:sz w:val="24"/>
              </w:rPr>
              <w:t xml:space="preserve"> </w:t>
            </w:r>
            <w:r>
              <w:rPr>
                <w:sz w:val="24"/>
              </w:rPr>
              <w:t>äriühingus, kes imporditavat toodet tarnib. Kui nad töötavad teises ettevõttes, peab toodet tarniv ettevõtja olema sõlminud selle ettevõtjaga lepingu toote paigaldamise kohta. Paigaldajate ja hooldajate kategooria ei hõlma üldehitus- ja ehitustöid või nendega seotud töid.</w:t>
            </w:r>
          </w:p>
          <w:p w14:paraId="5C42E69A" w14:textId="77777777" w:rsidR="00785189" w:rsidRDefault="009E0FDB">
            <w:pPr>
              <w:pStyle w:val="TableParagraph"/>
              <w:ind w:left="108" w:right="122"/>
              <w:rPr>
                <w:sz w:val="24"/>
              </w:rPr>
            </w:pPr>
            <w:r>
              <w:rPr>
                <w:sz w:val="24"/>
              </w:rPr>
              <w:t>EE: paigaldajad ja hooldajad peavad olema kaupa tarniva või teenust osutava</w:t>
            </w:r>
            <w:r>
              <w:rPr>
                <w:spacing w:val="-2"/>
                <w:sz w:val="24"/>
              </w:rPr>
              <w:t xml:space="preserve"> </w:t>
            </w:r>
            <w:r>
              <w:rPr>
                <w:sz w:val="24"/>
              </w:rPr>
              <w:t>juriidilise</w:t>
            </w:r>
            <w:r>
              <w:rPr>
                <w:spacing w:val="-1"/>
                <w:sz w:val="24"/>
              </w:rPr>
              <w:t xml:space="preserve"> </w:t>
            </w:r>
            <w:r>
              <w:rPr>
                <w:sz w:val="24"/>
              </w:rPr>
              <w:t>isiku</w:t>
            </w:r>
            <w:r>
              <w:rPr>
                <w:spacing w:val="-1"/>
                <w:sz w:val="24"/>
              </w:rPr>
              <w:t xml:space="preserve"> </w:t>
            </w:r>
            <w:r>
              <w:rPr>
                <w:sz w:val="24"/>
              </w:rPr>
              <w:t>juures</w:t>
            </w:r>
            <w:r>
              <w:rPr>
                <w:spacing w:val="-1"/>
                <w:sz w:val="24"/>
              </w:rPr>
              <w:t xml:space="preserve"> </w:t>
            </w:r>
            <w:r>
              <w:rPr>
                <w:sz w:val="24"/>
              </w:rPr>
              <w:t>töötanud</w:t>
            </w:r>
            <w:r>
              <w:rPr>
                <w:spacing w:val="-1"/>
                <w:sz w:val="24"/>
              </w:rPr>
              <w:t xml:space="preserve"> </w:t>
            </w:r>
            <w:r>
              <w:rPr>
                <w:sz w:val="24"/>
              </w:rPr>
              <w:t>vähemalt</w:t>
            </w:r>
            <w:r>
              <w:rPr>
                <w:spacing w:val="-1"/>
                <w:sz w:val="24"/>
              </w:rPr>
              <w:t xml:space="preserve"> </w:t>
            </w:r>
            <w:r>
              <w:rPr>
                <w:sz w:val="24"/>
              </w:rPr>
              <w:t>ühe</w:t>
            </w:r>
            <w:r>
              <w:rPr>
                <w:spacing w:val="-2"/>
                <w:sz w:val="24"/>
              </w:rPr>
              <w:t xml:space="preserve"> </w:t>
            </w:r>
            <w:r>
              <w:rPr>
                <w:sz w:val="24"/>
              </w:rPr>
              <w:t>aasta</w:t>
            </w:r>
            <w:r>
              <w:rPr>
                <w:spacing w:val="-1"/>
                <w:sz w:val="24"/>
              </w:rPr>
              <w:t xml:space="preserve"> </w:t>
            </w:r>
            <w:r>
              <w:rPr>
                <w:sz w:val="24"/>
              </w:rPr>
              <w:t>vältel</w:t>
            </w:r>
            <w:r>
              <w:rPr>
                <w:spacing w:val="-1"/>
                <w:sz w:val="24"/>
              </w:rPr>
              <w:t xml:space="preserve"> </w:t>
            </w:r>
            <w:r>
              <w:rPr>
                <w:sz w:val="24"/>
              </w:rPr>
              <w:t>vahetult enne</w:t>
            </w:r>
            <w:r>
              <w:rPr>
                <w:spacing w:val="-6"/>
                <w:sz w:val="24"/>
              </w:rPr>
              <w:t xml:space="preserve"> </w:t>
            </w:r>
            <w:r>
              <w:rPr>
                <w:sz w:val="24"/>
              </w:rPr>
              <w:t>sisenemistaotluse</w:t>
            </w:r>
            <w:r>
              <w:rPr>
                <w:spacing w:val="-6"/>
                <w:sz w:val="24"/>
              </w:rPr>
              <w:t xml:space="preserve"> </w:t>
            </w:r>
            <w:r>
              <w:rPr>
                <w:sz w:val="24"/>
              </w:rPr>
              <w:t>esitamise</w:t>
            </w:r>
            <w:r>
              <w:rPr>
                <w:spacing w:val="-6"/>
                <w:sz w:val="24"/>
              </w:rPr>
              <w:t xml:space="preserve"> </w:t>
            </w:r>
            <w:r>
              <w:rPr>
                <w:sz w:val="24"/>
              </w:rPr>
              <w:t>kuupäeva</w:t>
            </w:r>
            <w:r>
              <w:rPr>
                <w:spacing w:val="-6"/>
                <w:sz w:val="24"/>
              </w:rPr>
              <w:t xml:space="preserve"> </w:t>
            </w:r>
            <w:r>
              <w:rPr>
                <w:sz w:val="24"/>
              </w:rPr>
              <w:t>ning</w:t>
            </w:r>
            <w:r>
              <w:rPr>
                <w:spacing w:val="-5"/>
                <w:sz w:val="24"/>
              </w:rPr>
              <w:t xml:space="preserve"> </w:t>
            </w:r>
            <w:r>
              <w:rPr>
                <w:sz w:val="24"/>
              </w:rPr>
              <w:t>neil</w:t>
            </w:r>
            <w:r>
              <w:rPr>
                <w:spacing w:val="-5"/>
                <w:sz w:val="24"/>
              </w:rPr>
              <w:t xml:space="preserve"> </w:t>
            </w:r>
            <w:r>
              <w:rPr>
                <w:sz w:val="24"/>
              </w:rPr>
              <w:t>peab</w:t>
            </w:r>
            <w:r>
              <w:rPr>
                <w:spacing w:val="-5"/>
                <w:sz w:val="24"/>
              </w:rPr>
              <w:t xml:space="preserve"> </w:t>
            </w:r>
            <w:r>
              <w:rPr>
                <w:sz w:val="24"/>
              </w:rPr>
              <w:t>olema</w:t>
            </w:r>
            <w:r>
              <w:rPr>
                <w:spacing w:val="-6"/>
                <w:sz w:val="24"/>
              </w:rPr>
              <w:t xml:space="preserve"> </w:t>
            </w:r>
            <w:r>
              <w:rPr>
                <w:sz w:val="24"/>
              </w:rPr>
              <w:t>vähemalt kolmeaastane asjakohane erialane töökogemus, mis on saadud pärast täisealiseks saamist.</w:t>
            </w:r>
          </w:p>
        </w:tc>
      </w:tr>
    </w:tbl>
    <w:p w14:paraId="3D3BA2DA" w14:textId="77777777" w:rsidR="00785189" w:rsidRDefault="00785189">
      <w:pPr>
        <w:pStyle w:val="TableParagraph"/>
        <w:rPr>
          <w:sz w:val="24"/>
        </w:rPr>
        <w:sectPr w:rsidR="00785189">
          <w:pgSz w:w="11910" w:h="16850"/>
          <w:pgMar w:top="1380" w:right="566" w:bottom="1380" w:left="425" w:header="0" w:footer="1199" w:gutter="0"/>
          <w:cols w:space="708"/>
        </w:sectPr>
      </w:pPr>
    </w:p>
    <w:p w14:paraId="33E3604F" w14:textId="77777777" w:rsidR="00785189" w:rsidRDefault="009E0FDB">
      <w:pPr>
        <w:pStyle w:val="Kehatekst"/>
        <w:spacing w:before="67"/>
        <w:ind w:left="2993" w:right="685"/>
      </w:pPr>
      <w:r>
        <w:rPr>
          <w:noProof/>
        </w:rPr>
        <mc:AlternateContent>
          <mc:Choice Requires="wps">
            <w:drawing>
              <wp:anchor distT="0" distB="0" distL="0" distR="0" simplePos="0" relativeHeight="483848704" behindDoc="1" locked="0" layoutInCell="1" allowOverlap="1" wp14:anchorId="4F822025" wp14:editId="4E181337">
                <wp:simplePos x="0" y="0"/>
                <wp:positionH relativeFrom="page">
                  <wp:posOffset>647700</wp:posOffset>
                </wp:positionH>
                <wp:positionV relativeFrom="paragraph">
                  <wp:posOffset>5079</wp:posOffset>
                </wp:positionV>
                <wp:extent cx="6265545" cy="389318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5545" cy="3893185"/>
                        </a:xfrm>
                        <a:custGeom>
                          <a:avLst/>
                          <a:gdLst/>
                          <a:ahLst/>
                          <a:cxnLst/>
                          <a:rect l="l" t="t" r="r" b="b"/>
                          <a:pathLst>
                            <a:path w="6265545" h="3893185">
                              <a:moveTo>
                                <a:pt x="1457185" y="0"/>
                              </a:moveTo>
                              <a:lnTo>
                                <a:pt x="1451102" y="0"/>
                              </a:lnTo>
                              <a:lnTo>
                                <a:pt x="1451102" y="3886835"/>
                              </a:lnTo>
                              <a:lnTo>
                                <a:pt x="6096" y="3886835"/>
                              </a:lnTo>
                              <a:lnTo>
                                <a:pt x="6096" y="0"/>
                              </a:lnTo>
                              <a:lnTo>
                                <a:pt x="0" y="0"/>
                              </a:lnTo>
                              <a:lnTo>
                                <a:pt x="0" y="3886835"/>
                              </a:lnTo>
                              <a:lnTo>
                                <a:pt x="0" y="3892931"/>
                              </a:lnTo>
                              <a:lnTo>
                                <a:pt x="6096" y="3892931"/>
                              </a:lnTo>
                              <a:lnTo>
                                <a:pt x="1451102" y="3892931"/>
                              </a:lnTo>
                              <a:lnTo>
                                <a:pt x="1457185" y="3892931"/>
                              </a:lnTo>
                              <a:lnTo>
                                <a:pt x="1457185" y="3886835"/>
                              </a:lnTo>
                              <a:lnTo>
                                <a:pt x="1457185" y="0"/>
                              </a:lnTo>
                              <a:close/>
                            </a:path>
                            <a:path w="6265545" h="3893185">
                              <a:moveTo>
                                <a:pt x="6265151" y="0"/>
                              </a:moveTo>
                              <a:lnTo>
                                <a:pt x="6259068" y="0"/>
                              </a:lnTo>
                              <a:lnTo>
                                <a:pt x="6259068" y="3886835"/>
                              </a:lnTo>
                              <a:lnTo>
                                <a:pt x="1457198" y="3886835"/>
                              </a:lnTo>
                              <a:lnTo>
                                <a:pt x="1457198" y="3892931"/>
                              </a:lnTo>
                              <a:lnTo>
                                <a:pt x="6259068" y="3892931"/>
                              </a:lnTo>
                              <a:lnTo>
                                <a:pt x="6265151" y="3892931"/>
                              </a:lnTo>
                              <a:lnTo>
                                <a:pt x="6265151" y="3886835"/>
                              </a:lnTo>
                              <a:lnTo>
                                <a:pt x="6265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BC18DB" id="Graphic 17" o:spid="_x0000_s1026" style="position:absolute;margin-left:51pt;margin-top:.4pt;width:493.35pt;height:306.55pt;z-index:-19467776;visibility:visible;mso-wrap-style:square;mso-wrap-distance-left:0;mso-wrap-distance-top:0;mso-wrap-distance-right:0;mso-wrap-distance-bottom:0;mso-position-horizontal:absolute;mso-position-horizontal-relative:page;mso-position-vertical:absolute;mso-position-vertical-relative:text;v-text-anchor:top" coordsize="6265545,389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" path="m1457185,r-6083,l1451102,3886835r-1445006,l6096,,,,,3886835r,6096l6096,3892931r1445006,l1457185,3892931r,-6096l1457185,xem6265151,r-6083,l6259068,3886835r-4801870,l1457198,3892931r4801870,l6265151,3892931r,-6096l6265151,xe" fillcolor="black" stroked="f">
                <v:path arrowok="t"/>
                <w10:wrap anchorx="page"/>
              </v:shape>
            </w:pict>
          </mc:Fallback>
        </mc:AlternateContent>
      </w:r>
      <w:r>
        <w:t>ES: paigaldajad ja hooldajad peavad olema kaupa tarniva või teenust osutava juriidilise isiku või kontserni tütarettevõtja juures töötanud vähemalt kolm kuud vahetult enne sisenemistaotluse esitamise kuupäeva ning neil peab vajaduse korral olema vähemalt kolmeaastane asjakohane erialane töökogemus, mis on saadud pärast täisealiseks saamist. Käesoleva lepinguga</w:t>
      </w:r>
      <w:r>
        <w:rPr>
          <w:spacing w:val="-6"/>
        </w:rPr>
        <w:t xml:space="preserve"> </w:t>
      </w:r>
      <w:r>
        <w:t>ette</w:t>
      </w:r>
      <w:r>
        <w:rPr>
          <w:spacing w:val="-6"/>
        </w:rPr>
        <w:t xml:space="preserve"> </w:t>
      </w:r>
      <w:r>
        <w:t>nähtud</w:t>
      </w:r>
      <w:r>
        <w:rPr>
          <w:spacing w:val="-5"/>
        </w:rPr>
        <w:t xml:space="preserve"> </w:t>
      </w:r>
      <w:r>
        <w:t>paigaldajate</w:t>
      </w:r>
      <w:r>
        <w:rPr>
          <w:spacing w:val="-5"/>
        </w:rPr>
        <w:t xml:space="preserve"> </w:t>
      </w:r>
      <w:r>
        <w:t>ja</w:t>
      </w:r>
      <w:r>
        <w:rPr>
          <w:spacing w:val="-6"/>
        </w:rPr>
        <w:t xml:space="preserve"> </w:t>
      </w:r>
      <w:r>
        <w:t>hooldajate</w:t>
      </w:r>
      <w:r>
        <w:rPr>
          <w:spacing w:val="-6"/>
        </w:rPr>
        <w:t xml:space="preserve"> </w:t>
      </w:r>
      <w:r>
        <w:t>juurdepääs</w:t>
      </w:r>
      <w:r>
        <w:rPr>
          <w:spacing w:val="-5"/>
        </w:rPr>
        <w:t xml:space="preserve"> </w:t>
      </w:r>
      <w:r>
        <w:t>sisaldab</w:t>
      </w:r>
      <w:r>
        <w:rPr>
          <w:spacing w:val="-5"/>
        </w:rPr>
        <w:t xml:space="preserve"> </w:t>
      </w:r>
      <w:r>
        <w:t>üksnes lepinguga hõlmatud teenuste osutamist ega anna õigust kasutada kutsenimetust. Teenu</w:t>
      </w:r>
      <w:r>
        <w:t>slepinguga hõlmatud isikute arv ei tohi olla suurem, kui on lepingu täitmiseks vajalik arv, mis võib olla sätestatud riiklike õigusaktide, määruste või muude õiguslike nõuetega.</w:t>
      </w:r>
    </w:p>
    <w:p w14:paraId="34F28BBE" w14:textId="77777777" w:rsidR="00785189" w:rsidRDefault="009E0FDB">
      <w:pPr>
        <w:pStyle w:val="Kehatekst"/>
        <w:spacing w:before="121" w:line="343" w:lineRule="auto"/>
        <w:ind w:left="2993" w:right="2898"/>
      </w:pPr>
      <w:r>
        <w:t>FI:</w:t>
      </w:r>
      <w:r>
        <w:rPr>
          <w:spacing w:val="-7"/>
        </w:rPr>
        <w:t xml:space="preserve"> </w:t>
      </w:r>
      <w:r>
        <w:t>olenevalt</w:t>
      </w:r>
      <w:r>
        <w:rPr>
          <w:spacing w:val="-7"/>
        </w:rPr>
        <w:t xml:space="preserve"> </w:t>
      </w:r>
      <w:r>
        <w:t>tegevusest</w:t>
      </w:r>
      <w:r>
        <w:rPr>
          <w:spacing w:val="-6"/>
        </w:rPr>
        <w:t xml:space="preserve"> </w:t>
      </w:r>
      <w:r>
        <w:t>võidakse</w:t>
      </w:r>
      <w:r>
        <w:rPr>
          <w:spacing w:val="-9"/>
        </w:rPr>
        <w:t xml:space="preserve"> </w:t>
      </w:r>
      <w:r>
        <w:t>nõuda</w:t>
      </w:r>
      <w:r>
        <w:rPr>
          <w:spacing w:val="-8"/>
        </w:rPr>
        <w:t xml:space="preserve"> </w:t>
      </w:r>
      <w:r>
        <w:t>elamisluba. NL: vajalik on tööluba ja majandusvajaduste test.</w:t>
      </w:r>
    </w:p>
    <w:p w14:paraId="57E7D815" w14:textId="77777777" w:rsidR="00785189" w:rsidRDefault="009E0FDB">
      <w:pPr>
        <w:pStyle w:val="Kehatekst"/>
        <w:spacing w:before="3"/>
        <w:ind w:left="2993" w:right="685"/>
      </w:pPr>
      <w:r>
        <w:t>SE: vajalik on tööluba, välja arvatud i) isikute puhul, kes osalevad koolitamisel,</w:t>
      </w:r>
      <w:r>
        <w:rPr>
          <w:spacing w:val="-6"/>
        </w:rPr>
        <w:t xml:space="preserve"> </w:t>
      </w:r>
      <w:r>
        <w:t>katsetamisel</w:t>
      </w:r>
      <w:r>
        <w:rPr>
          <w:spacing w:val="-6"/>
        </w:rPr>
        <w:t xml:space="preserve"> </w:t>
      </w:r>
      <w:r>
        <w:t>või</w:t>
      </w:r>
      <w:r>
        <w:rPr>
          <w:spacing w:val="-6"/>
        </w:rPr>
        <w:t xml:space="preserve"> </w:t>
      </w:r>
      <w:r>
        <w:t>tarnete</w:t>
      </w:r>
      <w:r>
        <w:rPr>
          <w:spacing w:val="-6"/>
        </w:rPr>
        <w:t xml:space="preserve"> </w:t>
      </w:r>
      <w:r>
        <w:t>ettevalmistamises</w:t>
      </w:r>
      <w:r>
        <w:rPr>
          <w:spacing w:val="-6"/>
        </w:rPr>
        <w:t xml:space="preserve"> </w:t>
      </w:r>
      <w:r>
        <w:t>või</w:t>
      </w:r>
      <w:r>
        <w:rPr>
          <w:spacing w:val="-6"/>
        </w:rPr>
        <w:t xml:space="preserve"> </w:t>
      </w:r>
      <w:r>
        <w:t>lõpuleviimises või sarnases tegevuses äritehingu raames, ning ii) montööride ja tehniliste instruktorite puhul, kes tegelevad seoses õnnetusega seadmete kiireloomulise paigaldamise või remondiga, mis kestab kuni kaks kuud.</w:t>
      </w:r>
    </w:p>
    <w:p w14:paraId="74597238" w14:textId="77777777" w:rsidR="00785189" w:rsidRDefault="009E0FDB">
      <w:pPr>
        <w:pStyle w:val="Kehatekst"/>
        <w:ind w:left="2993"/>
      </w:pPr>
      <w:r>
        <w:t>Majandusvajaduste</w:t>
      </w:r>
      <w:r>
        <w:rPr>
          <w:spacing w:val="-2"/>
        </w:rPr>
        <w:t xml:space="preserve"> </w:t>
      </w:r>
      <w:r>
        <w:t>testi ei</w:t>
      </w:r>
      <w:r>
        <w:rPr>
          <w:spacing w:val="-1"/>
        </w:rPr>
        <w:t xml:space="preserve"> </w:t>
      </w:r>
      <w:r>
        <w:rPr>
          <w:spacing w:val="-2"/>
        </w:rPr>
        <w:t>tehta.</w:t>
      </w:r>
    </w:p>
    <w:p w14:paraId="267FD152" w14:textId="77777777" w:rsidR="00785189" w:rsidRDefault="009E0FDB">
      <w:pPr>
        <w:pStyle w:val="Kehatekst"/>
        <w:spacing w:before="120"/>
        <w:ind w:left="2993" w:right="586"/>
      </w:pPr>
      <w:r>
        <w:t>SI:</w:t>
      </w:r>
      <w:r>
        <w:rPr>
          <w:spacing w:val="-4"/>
        </w:rPr>
        <w:t xml:space="preserve"> </w:t>
      </w:r>
      <w:r>
        <w:t>teenuste</w:t>
      </w:r>
      <w:r>
        <w:rPr>
          <w:spacing w:val="-5"/>
        </w:rPr>
        <w:t xml:space="preserve"> </w:t>
      </w:r>
      <w:r>
        <w:t>osutamiseks</w:t>
      </w:r>
      <w:r>
        <w:rPr>
          <w:spacing w:val="-2"/>
        </w:rPr>
        <w:t xml:space="preserve"> </w:t>
      </w:r>
      <w:r>
        <w:t>kauem</w:t>
      </w:r>
      <w:r>
        <w:rPr>
          <w:spacing w:val="-4"/>
        </w:rPr>
        <w:t xml:space="preserve"> </w:t>
      </w:r>
      <w:r>
        <w:t>kui</w:t>
      </w:r>
      <w:r>
        <w:rPr>
          <w:spacing w:val="-4"/>
        </w:rPr>
        <w:t xml:space="preserve"> </w:t>
      </w:r>
      <w:r>
        <w:t>14</w:t>
      </w:r>
      <w:r>
        <w:rPr>
          <w:spacing w:val="-4"/>
        </w:rPr>
        <w:t xml:space="preserve"> </w:t>
      </w:r>
      <w:r>
        <w:t>päeva</w:t>
      </w:r>
      <w:r>
        <w:rPr>
          <w:spacing w:val="-5"/>
        </w:rPr>
        <w:t xml:space="preserve"> </w:t>
      </w:r>
      <w:r>
        <w:t>on</w:t>
      </w:r>
      <w:r>
        <w:rPr>
          <w:spacing w:val="-4"/>
        </w:rPr>
        <w:t xml:space="preserve"> </w:t>
      </w:r>
      <w:r>
        <w:t>vaja</w:t>
      </w:r>
      <w:r>
        <w:rPr>
          <w:spacing w:val="-4"/>
        </w:rPr>
        <w:t xml:space="preserve"> </w:t>
      </w:r>
      <w:r>
        <w:t>ühtset</w:t>
      </w:r>
      <w:r>
        <w:rPr>
          <w:spacing w:val="-4"/>
        </w:rPr>
        <w:t xml:space="preserve"> </w:t>
      </w:r>
      <w:r>
        <w:t>elamisluba</w:t>
      </w:r>
      <w:r>
        <w:rPr>
          <w:spacing w:val="-4"/>
        </w:rPr>
        <w:t xml:space="preserve"> </w:t>
      </w:r>
      <w:r>
        <w:t xml:space="preserve">ja </w:t>
      </w:r>
      <w:r>
        <w:rPr>
          <w:spacing w:val="-2"/>
        </w:rPr>
        <w:t>tööluba.</w:t>
      </w:r>
    </w:p>
    <w:p w14:paraId="108DFDC0" w14:textId="77777777" w:rsidR="00785189" w:rsidRDefault="00785189">
      <w:pPr>
        <w:pStyle w:val="Kehatekst"/>
        <w:sectPr w:rsidR="00785189">
          <w:pgSz w:w="11910" w:h="16850"/>
          <w:pgMar w:top="1400" w:right="566" w:bottom="1380" w:left="425" w:header="0" w:footer="1199" w:gutter="0"/>
          <w:cols w:space="708"/>
        </w:sectPr>
      </w:pPr>
    </w:p>
    <w:p w14:paraId="324C62C0" w14:textId="77777777" w:rsidR="00785189" w:rsidRDefault="009E0FDB">
      <w:pPr>
        <w:pStyle w:val="Pealkiri2"/>
        <w:ind w:right="563"/>
      </w:pPr>
      <w:r>
        <w:rPr>
          <w:u w:val="single"/>
        </w:rPr>
        <w:t>Liide</w:t>
      </w:r>
      <w:r>
        <w:rPr>
          <w:spacing w:val="-2"/>
          <w:u w:val="single"/>
        </w:rPr>
        <w:t xml:space="preserve"> </w:t>
      </w:r>
      <w:r>
        <w:rPr>
          <w:u w:val="single"/>
        </w:rPr>
        <w:t>IV-</w:t>
      </w:r>
      <w:r>
        <w:rPr>
          <w:spacing w:val="-10"/>
          <w:u w:val="single"/>
        </w:rPr>
        <w:t>B</w:t>
      </w:r>
    </w:p>
    <w:p w14:paraId="37753BD6" w14:textId="77777777" w:rsidR="00785189" w:rsidRDefault="00785189">
      <w:pPr>
        <w:pStyle w:val="Kehatekst"/>
        <w:rPr>
          <w:b/>
        </w:rPr>
      </w:pPr>
    </w:p>
    <w:p w14:paraId="278563A6" w14:textId="77777777" w:rsidR="00785189" w:rsidRDefault="00785189">
      <w:pPr>
        <w:pStyle w:val="Kehatekst"/>
        <w:rPr>
          <w:b/>
        </w:rPr>
      </w:pPr>
    </w:p>
    <w:p w14:paraId="434CA827" w14:textId="77777777" w:rsidR="00785189" w:rsidRDefault="00785189">
      <w:pPr>
        <w:pStyle w:val="Kehatekst"/>
        <w:spacing w:before="120"/>
        <w:rPr>
          <w:b/>
        </w:rPr>
      </w:pPr>
    </w:p>
    <w:p w14:paraId="6EDBB9A1" w14:textId="77777777" w:rsidR="00785189" w:rsidRDefault="009E0FDB">
      <w:pPr>
        <w:pStyle w:val="Kehatekst"/>
        <w:spacing w:line="360" w:lineRule="auto"/>
        <w:ind w:left="416" w:right="273"/>
        <w:jc w:val="center"/>
      </w:pPr>
      <w:r>
        <w:t>INVESTEERIMISE</w:t>
      </w:r>
      <w:r>
        <w:rPr>
          <w:spacing w:val="-8"/>
        </w:rPr>
        <w:t xml:space="preserve"> </w:t>
      </w:r>
      <w:r>
        <w:t>EESMÄRGIL</w:t>
      </w:r>
      <w:r>
        <w:rPr>
          <w:spacing w:val="-8"/>
        </w:rPr>
        <w:t xml:space="preserve"> </w:t>
      </w:r>
      <w:r>
        <w:t>ÄRIVISIIDIL</w:t>
      </w:r>
      <w:r>
        <w:rPr>
          <w:spacing w:val="-8"/>
        </w:rPr>
        <w:t xml:space="preserve"> </w:t>
      </w:r>
      <w:r>
        <w:t>OLEVAD</w:t>
      </w:r>
      <w:r>
        <w:rPr>
          <w:spacing w:val="-8"/>
        </w:rPr>
        <w:t xml:space="preserve"> </w:t>
      </w:r>
      <w:r>
        <w:t>ISIKUD,</w:t>
      </w:r>
      <w:r>
        <w:rPr>
          <w:spacing w:val="-5"/>
        </w:rPr>
        <w:t xml:space="preserve"> </w:t>
      </w:r>
      <w:r>
        <w:t>ETTEVÕTJASISESELT ÜLEVIIDUD ISIKUD, INVESTORID JA LÜHIAJALISEL ÄRIVISIIDIL OLEVAD ISIKUD</w:t>
      </w:r>
    </w:p>
    <w:p w14:paraId="7E6D510B" w14:textId="77777777" w:rsidR="00785189" w:rsidRDefault="00785189">
      <w:pPr>
        <w:pStyle w:val="Kehatekst"/>
        <w:spacing w:before="139"/>
      </w:pPr>
    </w:p>
    <w:p w14:paraId="42CB0111" w14:textId="77777777" w:rsidR="00785189" w:rsidRDefault="009E0FDB">
      <w:pPr>
        <w:pStyle w:val="Kehatekst"/>
        <w:spacing w:before="1"/>
        <w:ind w:left="970" w:right="834"/>
        <w:jc w:val="center"/>
      </w:pPr>
      <w:r>
        <w:t>MEHHIKO</w:t>
      </w:r>
      <w:r>
        <w:rPr>
          <w:spacing w:val="-4"/>
        </w:rPr>
        <w:t xml:space="preserve"> </w:t>
      </w:r>
      <w:r>
        <w:rPr>
          <w:spacing w:val="-2"/>
        </w:rPr>
        <w:t>LOETELU</w:t>
      </w:r>
    </w:p>
    <w:p w14:paraId="00F4BC93" w14:textId="77777777" w:rsidR="00785189" w:rsidRDefault="00785189">
      <w:pPr>
        <w:pStyle w:val="Kehatekst"/>
      </w:pPr>
    </w:p>
    <w:p w14:paraId="47F30D3F" w14:textId="77777777" w:rsidR="00785189" w:rsidRDefault="00785189">
      <w:pPr>
        <w:pStyle w:val="Kehatekst"/>
      </w:pPr>
    </w:p>
    <w:p w14:paraId="52500C6B" w14:textId="77777777" w:rsidR="00785189" w:rsidRDefault="009E0FDB">
      <w:pPr>
        <w:pStyle w:val="Kehatekst"/>
        <w:ind w:left="708"/>
      </w:pPr>
      <w:r>
        <w:t>Investeerimise</w:t>
      </w:r>
      <w:r>
        <w:rPr>
          <w:spacing w:val="-4"/>
        </w:rPr>
        <w:t xml:space="preserve"> </w:t>
      </w:r>
      <w:r>
        <w:t>eesmärgil ärivisiidil</w:t>
      </w:r>
      <w:r>
        <w:rPr>
          <w:spacing w:val="-2"/>
        </w:rPr>
        <w:t xml:space="preserve"> </w:t>
      </w:r>
      <w:r>
        <w:t>olevad</w:t>
      </w:r>
      <w:r>
        <w:rPr>
          <w:spacing w:val="-2"/>
        </w:rPr>
        <w:t xml:space="preserve"> </w:t>
      </w:r>
      <w:r>
        <w:t>isikud</w:t>
      </w:r>
      <w:r>
        <w:rPr>
          <w:spacing w:val="-2"/>
        </w:rPr>
        <w:t xml:space="preserve"> </w:t>
      </w:r>
      <w:r>
        <w:t>ja</w:t>
      </w:r>
      <w:r>
        <w:rPr>
          <w:spacing w:val="-3"/>
        </w:rPr>
        <w:t xml:space="preserve"> </w:t>
      </w:r>
      <w:r>
        <w:t>lühiajalisel</w:t>
      </w:r>
      <w:r>
        <w:rPr>
          <w:spacing w:val="-2"/>
        </w:rPr>
        <w:t xml:space="preserve"> </w:t>
      </w:r>
      <w:r>
        <w:t>ärivisiidil</w:t>
      </w:r>
      <w:r>
        <w:rPr>
          <w:spacing w:val="-2"/>
        </w:rPr>
        <w:t xml:space="preserve"> </w:t>
      </w:r>
      <w:r>
        <w:t>olevad</w:t>
      </w:r>
      <w:r>
        <w:rPr>
          <w:spacing w:val="-2"/>
        </w:rPr>
        <w:t xml:space="preserve"> isikud</w:t>
      </w:r>
    </w:p>
    <w:p w14:paraId="63F944B4" w14:textId="77777777" w:rsidR="00785189" w:rsidRDefault="00785189">
      <w:pPr>
        <w:pStyle w:val="Kehatekst"/>
      </w:pPr>
    </w:p>
    <w:p w14:paraId="6CCD9371" w14:textId="77777777" w:rsidR="00785189" w:rsidRDefault="00785189">
      <w:pPr>
        <w:pStyle w:val="Kehatekst"/>
      </w:pPr>
    </w:p>
    <w:p w14:paraId="259E3F07" w14:textId="77777777" w:rsidR="00785189" w:rsidRDefault="009E0FDB">
      <w:pPr>
        <w:pStyle w:val="Loendilik"/>
        <w:numPr>
          <w:ilvl w:val="0"/>
          <w:numId w:val="17"/>
        </w:numPr>
        <w:tabs>
          <w:tab w:val="left" w:pos="1274"/>
        </w:tabs>
        <w:ind w:hanging="566"/>
        <w:rPr>
          <w:sz w:val="24"/>
        </w:rPr>
      </w:pPr>
      <w:r>
        <w:rPr>
          <w:sz w:val="24"/>
        </w:rPr>
        <w:t>Käesolevas</w:t>
      </w:r>
      <w:r>
        <w:rPr>
          <w:spacing w:val="-3"/>
          <w:sz w:val="24"/>
        </w:rPr>
        <w:t xml:space="preserve"> </w:t>
      </w:r>
      <w:r>
        <w:rPr>
          <w:sz w:val="24"/>
        </w:rPr>
        <w:t>kategoorias</w:t>
      </w:r>
      <w:r>
        <w:rPr>
          <w:spacing w:val="-2"/>
          <w:sz w:val="24"/>
        </w:rPr>
        <w:t xml:space="preserve"> </w:t>
      </w:r>
      <w:r>
        <w:rPr>
          <w:sz w:val="24"/>
        </w:rPr>
        <w:t>kasutatakse</w:t>
      </w:r>
      <w:r>
        <w:rPr>
          <w:spacing w:val="-3"/>
          <w:sz w:val="24"/>
        </w:rPr>
        <w:t xml:space="preserve"> </w:t>
      </w:r>
      <w:r>
        <w:rPr>
          <w:sz w:val="24"/>
        </w:rPr>
        <w:t xml:space="preserve">järgmisi </w:t>
      </w:r>
      <w:r>
        <w:rPr>
          <w:spacing w:val="-2"/>
          <w:sz w:val="24"/>
        </w:rPr>
        <w:t>mõisteid:</w:t>
      </w:r>
    </w:p>
    <w:p w14:paraId="42E4B574" w14:textId="77777777" w:rsidR="00785189" w:rsidRDefault="00785189">
      <w:pPr>
        <w:pStyle w:val="Kehatekst"/>
      </w:pPr>
    </w:p>
    <w:p w14:paraId="5B11E8AC" w14:textId="77777777" w:rsidR="00785189" w:rsidRDefault="00785189">
      <w:pPr>
        <w:pStyle w:val="Kehatekst"/>
      </w:pPr>
    </w:p>
    <w:p w14:paraId="5917FDE7" w14:textId="77777777" w:rsidR="00785189" w:rsidRDefault="009E0FDB">
      <w:pPr>
        <w:pStyle w:val="Loendilik"/>
        <w:numPr>
          <w:ilvl w:val="1"/>
          <w:numId w:val="17"/>
        </w:numPr>
        <w:tabs>
          <w:tab w:val="left" w:pos="1274"/>
        </w:tabs>
        <w:spacing w:line="360" w:lineRule="auto"/>
        <w:ind w:right="771"/>
        <w:rPr>
          <w:sz w:val="24"/>
        </w:rPr>
      </w:pPr>
      <w:r>
        <w:rPr>
          <w:sz w:val="24"/>
        </w:rPr>
        <w:t>„äritegevus“</w:t>
      </w:r>
      <w:r>
        <w:rPr>
          <w:spacing w:val="-4"/>
          <w:sz w:val="24"/>
        </w:rPr>
        <w:t xml:space="preserve"> </w:t>
      </w:r>
      <w:r>
        <w:rPr>
          <w:sz w:val="24"/>
        </w:rPr>
        <w:t>–</w:t>
      </w:r>
      <w:r>
        <w:rPr>
          <w:spacing w:val="-3"/>
          <w:sz w:val="24"/>
        </w:rPr>
        <w:t xml:space="preserve"> </w:t>
      </w:r>
      <w:r>
        <w:rPr>
          <w:sz w:val="24"/>
        </w:rPr>
        <w:t>selline</w:t>
      </w:r>
      <w:r>
        <w:rPr>
          <w:spacing w:val="-3"/>
          <w:sz w:val="24"/>
        </w:rPr>
        <w:t xml:space="preserve"> </w:t>
      </w:r>
      <w:r>
        <w:rPr>
          <w:sz w:val="24"/>
        </w:rPr>
        <w:t>õiguspärane</w:t>
      </w:r>
      <w:r>
        <w:rPr>
          <w:spacing w:val="-3"/>
          <w:sz w:val="24"/>
        </w:rPr>
        <w:t xml:space="preserve"> </w:t>
      </w:r>
      <w:r>
        <w:rPr>
          <w:sz w:val="24"/>
        </w:rPr>
        <w:t>äriline</w:t>
      </w:r>
      <w:r>
        <w:rPr>
          <w:spacing w:val="-3"/>
          <w:sz w:val="24"/>
        </w:rPr>
        <w:t xml:space="preserve"> </w:t>
      </w:r>
      <w:r>
        <w:rPr>
          <w:sz w:val="24"/>
        </w:rPr>
        <w:t>tegevus,</w:t>
      </w:r>
      <w:r>
        <w:rPr>
          <w:spacing w:val="-2"/>
          <w:sz w:val="24"/>
        </w:rPr>
        <w:t xml:space="preserve"> </w:t>
      </w:r>
      <w:r>
        <w:rPr>
          <w:sz w:val="24"/>
        </w:rPr>
        <w:t>mis</w:t>
      </w:r>
      <w:r>
        <w:rPr>
          <w:spacing w:val="-3"/>
          <w:sz w:val="24"/>
        </w:rPr>
        <w:t xml:space="preserve"> </w:t>
      </w:r>
      <w:r>
        <w:rPr>
          <w:sz w:val="24"/>
        </w:rPr>
        <w:t>on</w:t>
      </w:r>
      <w:r>
        <w:rPr>
          <w:spacing w:val="-3"/>
          <w:sz w:val="24"/>
        </w:rPr>
        <w:t xml:space="preserve"> </w:t>
      </w:r>
      <w:r>
        <w:rPr>
          <w:sz w:val="24"/>
        </w:rPr>
        <w:t>mõeldud</w:t>
      </w:r>
      <w:r>
        <w:rPr>
          <w:spacing w:val="-3"/>
          <w:sz w:val="24"/>
        </w:rPr>
        <w:t xml:space="preserve"> </w:t>
      </w:r>
      <w:r>
        <w:rPr>
          <w:sz w:val="24"/>
        </w:rPr>
        <w:t>ja</w:t>
      </w:r>
      <w:r>
        <w:rPr>
          <w:spacing w:val="-4"/>
          <w:sz w:val="24"/>
        </w:rPr>
        <w:t xml:space="preserve"> </w:t>
      </w:r>
      <w:r>
        <w:rPr>
          <w:sz w:val="24"/>
        </w:rPr>
        <w:t>mida</w:t>
      </w:r>
      <w:r>
        <w:rPr>
          <w:spacing w:val="-4"/>
          <w:sz w:val="24"/>
        </w:rPr>
        <w:t xml:space="preserve"> </w:t>
      </w:r>
      <w:r>
        <w:rPr>
          <w:sz w:val="24"/>
        </w:rPr>
        <w:t>kasutatakse</w:t>
      </w:r>
      <w:r>
        <w:rPr>
          <w:spacing w:val="-4"/>
          <w:sz w:val="24"/>
        </w:rPr>
        <w:t xml:space="preserve"> </w:t>
      </w:r>
      <w:r>
        <w:rPr>
          <w:sz w:val="24"/>
        </w:rPr>
        <w:t>turul kasumi saamiseks. See ei hõlma võimalust saada tööd, ajutist või alalist elukohta, palka või mis tahes tasu Mehhiko territooriumil asuvast tööjõuallikast.</w:t>
      </w:r>
    </w:p>
    <w:p w14:paraId="08746495" w14:textId="77777777" w:rsidR="00785189" w:rsidRDefault="00785189">
      <w:pPr>
        <w:pStyle w:val="Kehatekst"/>
        <w:spacing w:before="136"/>
      </w:pPr>
    </w:p>
    <w:p w14:paraId="74435D8D" w14:textId="77777777" w:rsidR="00785189" w:rsidRDefault="009E0FDB">
      <w:pPr>
        <w:pStyle w:val="Loendilik"/>
        <w:numPr>
          <w:ilvl w:val="1"/>
          <w:numId w:val="17"/>
        </w:numPr>
        <w:tabs>
          <w:tab w:val="left" w:pos="1274"/>
        </w:tabs>
        <w:spacing w:before="1" w:line="360" w:lineRule="auto"/>
        <w:ind w:right="1002"/>
        <w:rPr>
          <w:sz w:val="24"/>
        </w:rPr>
      </w:pPr>
      <w:r>
        <w:rPr>
          <w:sz w:val="24"/>
        </w:rPr>
        <w:t>„ettevõtja“</w:t>
      </w:r>
      <w:r>
        <w:rPr>
          <w:spacing w:val="-5"/>
          <w:sz w:val="24"/>
        </w:rPr>
        <w:t xml:space="preserve"> </w:t>
      </w:r>
      <w:r>
        <w:rPr>
          <w:sz w:val="24"/>
        </w:rPr>
        <w:t>–</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kodanik,</w:t>
      </w:r>
      <w:r>
        <w:rPr>
          <w:spacing w:val="-4"/>
          <w:sz w:val="24"/>
        </w:rPr>
        <w:t xml:space="preserve"> </w:t>
      </w:r>
      <w:r>
        <w:rPr>
          <w:sz w:val="24"/>
        </w:rPr>
        <w:t>kes</w:t>
      </w:r>
      <w:r>
        <w:rPr>
          <w:spacing w:val="-4"/>
          <w:sz w:val="24"/>
        </w:rPr>
        <w:t xml:space="preserve"> </w:t>
      </w:r>
      <w:r>
        <w:rPr>
          <w:sz w:val="24"/>
        </w:rPr>
        <w:t>siseneb</w:t>
      </w:r>
      <w:r>
        <w:rPr>
          <w:spacing w:val="-2"/>
          <w:sz w:val="24"/>
        </w:rPr>
        <w:t xml:space="preserve"> </w:t>
      </w:r>
      <w:r>
        <w:rPr>
          <w:sz w:val="24"/>
        </w:rPr>
        <w:t>Mehhiko</w:t>
      </w:r>
      <w:r>
        <w:rPr>
          <w:spacing w:val="-4"/>
          <w:sz w:val="24"/>
        </w:rPr>
        <w:t xml:space="preserve"> </w:t>
      </w:r>
      <w:r>
        <w:rPr>
          <w:sz w:val="24"/>
        </w:rPr>
        <w:t>territooriumile</w:t>
      </w:r>
      <w:r>
        <w:rPr>
          <w:spacing w:val="-4"/>
          <w:sz w:val="24"/>
        </w:rPr>
        <w:t xml:space="preserve"> </w:t>
      </w:r>
      <w:r>
        <w:rPr>
          <w:sz w:val="24"/>
        </w:rPr>
        <w:t>ilma</w:t>
      </w:r>
      <w:r>
        <w:rPr>
          <w:spacing w:val="-5"/>
          <w:sz w:val="24"/>
        </w:rPr>
        <w:t xml:space="preserve"> </w:t>
      </w:r>
      <w:r>
        <w:rPr>
          <w:sz w:val="24"/>
        </w:rPr>
        <w:t>ajutise</w:t>
      </w:r>
      <w:r>
        <w:rPr>
          <w:spacing w:val="-4"/>
          <w:sz w:val="24"/>
        </w:rPr>
        <w:t xml:space="preserve"> </w:t>
      </w:r>
      <w:r>
        <w:rPr>
          <w:sz w:val="24"/>
        </w:rPr>
        <w:t>või alalise elamisloa saamise eesmärgita ja selleks et:</w:t>
      </w:r>
    </w:p>
    <w:p w14:paraId="5768D79E" w14:textId="77777777" w:rsidR="00785189" w:rsidRDefault="00785189">
      <w:pPr>
        <w:pStyle w:val="Kehatekst"/>
        <w:spacing w:before="139"/>
      </w:pPr>
    </w:p>
    <w:p w14:paraId="6C24A9BA" w14:textId="77777777" w:rsidR="00785189" w:rsidRDefault="009E0FDB">
      <w:pPr>
        <w:pStyle w:val="Loendilik"/>
        <w:numPr>
          <w:ilvl w:val="2"/>
          <w:numId w:val="17"/>
        </w:numPr>
        <w:tabs>
          <w:tab w:val="left" w:pos="1840"/>
        </w:tabs>
        <w:ind w:left="1840" w:hanging="566"/>
        <w:rPr>
          <w:sz w:val="24"/>
        </w:rPr>
      </w:pPr>
      <w:r>
        <w:rPr>
          <w:sz w:val="24"/>
        </w:rPr>
        <w:t>ärilisel</w:t>
      </w:r>
      <w:r>
        <w:rPr>
          <w:spacing w:val="-3"/>
          <w:sz w:val="24"/>
        </w:rPr>
        <w:t xml:space="preserve"> </w:t>
      </w:r>
      <w:r>
        <w:rPr>
          <w:sz w:val="24"/>
        </w:rPr>
        <w:t>eesmärgil</w:t>
      </w:r>
      <w:r>
        <w:rPr>
          <w:spacing w:val="-2"/>
          <w:sz w:val="24"/>
        </w:rPr>
        <w:t xml:space="preserve"> </w:t>
      </w:r>
      <w:r>
        <w:rPr>
          <w:sz w:val="24"/>
        </w:rPr>
        <w:t>kaubelda</w:t>
      </w:r>
      <w:r>
        <w:rPr>
          <w:spacing w:val="-1"/>
          <w:sz w:val="24"/>
        </w:rPr>
        <w:t xml:space="preserve"> </w:t>
      </w:r>
      <w:r>
        <w:rPr>
          <w:sz w:val="24"/>
        </w:rPr>
        <w:t>kaupadega</w:t>
      </w:r>
      <w:r>
        <w:rPr>
          <w:spacing w:val="-1"/>
          <w:sz w:val="24"/>
        </w:rPr>
        <w:t xml:space="preserve"> </w:t>
      </w:r>
      <w:r>
        <w:rPr>
          <w:sz w:val="24"/>
        </w:rPr>
        <w:t>või</w:t>
      </w:r>
      <w:r>
        <w:rPr>
          <w:spacing w:val="-2"/>
          <w:sz w:val="24"/>
        </w:rPr>
        <w:t xml:space="preserve"> </w:t>
      </w:r>
      <w:r>
        <w:rPr>
          <w:sz w:val="24"/>
        </w:rPr>
        <w:t>osutada</w:t>
      </w:r>
      <w:r>
        <w:rPr>
          <w:spacing w:val="-1"/>
          <w:sz w:val="24"/>
        </w:rPr>
        <w:t xml:space="preserve"> </w:t>
      </w:r>
      <w:r>
        <w:rPr>
          <w:spacing w:val="-2"/>
          <w:sz w:val="24"/>
        </w:rPr>
        <w:t>teenuseid;</w:t>
      </w:r>
    </w:p>
    <w:p w14:paraId="559042E6" w14:textId="77777777" w:rsidR="00785189" w:rsidRDefault="00785189">
      <w:pPr>
        <w:pStyle w:val="Loendilik"/>
        <w:rPr>
          <w:sz w:val="24"/>
        </w:rPr>
        <w:sectPr w:rsidR="00785189">
          <w:pgSz w:w="11910" w:h="16850"/>
          <w:pgMar w:top="1460" w:right="566" w:bottom="1380" w:left="425" w:header="0" w:footer="1199" w:gutter="0"/>
          <w:cols w:space="708"/>
        </w:sectPr>
      </w:pPr>
    </w:p>
    <w:p w14:paraId="1A6354FD" w14:textId="77777777" w:rsidR="00785189" w:rsidRDefault="009E0FDB">
      <w:pPr>
        <w:pStyle w:val="Loendilik"/>
        <w:numPr>
          <w:ilvl w:val="2"/>
          <w:numId w:val="17"/>
        </w:numPr>
        <w:tabs>
          <w:tab w:val="left" w:pos="1840"/>
        </w:tabs>
        <w:spacing w:before="67"/>
        <w:ind w:left="1840" w:hanging="566"/>
        <w:rPr>
          <w:sz w:val="24"/>
        </w:rPr>
      </w:pPr>
      <w:r>
        <w:rPr>
          <w:sz w:val="24"/>
        </w:rPr>
        <w:t>luua,</w:t>
      </w:r>
      <w:r>
        <w:rPr>
          <w:spacing w:val="-1"/>
          <w:sz w:val="24"/>
        </w:rPr>
        <w:t xml:space="preserve"> </w:t>
      </w:r>
      <w:r>
        <w:rPr>
          <w:sz w:val="24"/>
        </w:rPr>
        <w:t>arendada</w:t>
      </w:r>
      <w:r>
        <w:rPr>
          <w:spacing w:val="-2"/>
          <w:sz w:val="24"/>
        </w:rPr>
        <w:t xml:space="preserve"> </w:t>
      </w:r>
      <w:r>
        <w:rPr>
          <w:sz w:val="24"/>
        </w:rPr>
        <w:t>või</w:t>
      </w:r>
      <w:r>
        <w:rPr>
          <w:spacing w:val="-1"/>
          <w:sz w:val="24"/>
        </w:rPr>
        <w:t xml:space="preserve"> </w:t>
      </w:r>
      <w:r>
        <w:rPr>
          <w:sz w:val="24"/>
        </w:rPr>
        <w:t>juhtida</w:t>
      </w:r>
      <w:r>
        <w:rPr>
          <w:spacing w:val="-2"/>
          <w:sz w:val="24"/>
        </w:rPr>
        <w:t xml:space="preserve"> </w:t>
      </w:r>
      <w:r>
        <w:rPr>
          <w:sz w:val="24"/>
        </w:rPr>
        <w:t xml:space="preserve">väliskapitali </w:t>
      </w:r>
      <w:r>
        <w:rPr>
          <w:spacing w:val="-2"/>
          <w:sz w:val="24"/>
        </w:rPr>
        <w:t>investeeringuid;</w:t>
      </w:r>
    </w:p>
    <w:p w14:paraId="6FC022CF" w14:textId="77777777" w:rsidR="00785189" w:rsidRDefault="00785189">
      <w:pPr>
        <w:pStyle w:val="Kehatekst"/>
      </w:pPr>
    </w:p>
    <w:p w14:paraId="3904422E" w14:textId="77777777" w:rsidR="00785189" w:rsidRDefault="00785189">
      <w:pPr>
        <w:pStyle w:val="Kehatekst"/>
      </w:pPr>
    </w:p>
    <w:p w14:paraId="736BB699" w14:textId="77777777" w:rsidR="00785189" w:rsidRDefault="009E0FDB">
      <w:pPr>
        <w:pStyle w:val="Loendilik"/>
        <w:numPr>
          <w:ilvl w:val="2"/>
          <w:numId w:val="17"/>
        </w:numPr>
        <w:tabs>
          <w:tab w:val="left" w:pos="1841"/>
        </w:tabs>
        <w:spacing w:line="360" w:lineRule="auto"/>
        <w:ind w:right="1218"/>
        <w:rPr>
          <w:sz w:val="24"/>
        </w:rPr>
      </w:pPr>
      <w:r>
        <w:rPr>
          <w:sz w:val="24"/>
        </w:rPr>
        <w:t>sõlmida</w:t>
      </w:r>
      <w:r>
        <w:rPr>
          <w:spacing w:val="-4"/>
          <w:sz w:val="24"/>
        </w:rPr>
        <w:t xml:space="preserve"> </w:t>
      </w:r>
      <w:r>
        <w:rPr>
          <w:sz w:val="24"/>
        </w:rPr>
        <w:t>ärikontakte</w:t>
      </w:r>
      <w:r>
        <w:rPr>
          <w:spacing w:val="-6"/>
          <w:sz w:val="24"/>
        </w:rPr>
        <w:t xml:space="preserve"> </w:t>
      </w:r>
      <w:r>
        <w:rPr>
          <w:sz w:val="24"/>
        </w:rPr>
        <w:t>ning</w:t>
      </w:r>
      <w:r>
        <w:rPr>
          <w:spacing w:val="-4"/>
          <w:sz w:val="24"/>
        </w:rPr>
        <w:t xml:space="preserve"> </w:t>
      </w:r>
      <w:r>
        <w:rPr>
          <w:sz w:val="24"/>
        </w:rPr>
        <w:t>pidada</w:t>
      </w:r>
      <w:r>
        <w:rPr>
          <w:spacing w:val="-5"/>
          <w:sz w:val="24"/>
        </w:rPr>
        <w:t xml:space="preserve"> </w:t>
      </w:r>
      <w:r>
        <w:rPr>
          <w:sz w:val="24"/>
        </w:rPr>
        <w:t>läbirääkimisi</w:t>
      </w:r>
      <w:r>
        <w:rPr>
          <w:spacing w:val="-4"/>
          <w:sz w:val="24"/>
        </w:rPr>
        <w:t xml:space="preserve"> </w:t>
      </w:r>
      <w:r>
        <w:rPr>
          <w:sz w:val="24"/>
        </w:rPr>
        <w:t>kaupade</w:t>
      </w:r>
      <w:r>
        <w:rPr>
          <w:spacing w:val="-5"/>
          <w:sz w:val="24"/>
        </w:rPr>
        <w:t xml:space="preserve"> </w:t>
      </w:r>
      <w:r>
        <w:rPr>
          <w:sz w:val="24"/>
        </w:rPr>
        <w:t>ja</w:t>
      </w:r>
      <w:r>
        <w:rPr>
          <w:spacing w:val="-4"/>
          <w:sz w:val="24"/>
        </w:rPr>
        <w:t xml:space="preserve"> </w:t>
      </w:r>
      <w:r>
        <w:rPr>
          <w:sz w:val="24"/>
        </w:rPr>
        <w:t>teenuste</w:t>
      </w:r>
      <w:r>
        <w:rPr>
          <w:spacing w:val="-5"/>
          <w:sz w:val="24"/>
        </w:rPr>
        <w:t xml:space="preserve"> </w:t>
      </w:r>
      <w:r>
        <w:rPr>
          <w:sz w:val="24"/>
        </w:rPr>
        <w:t>müümiseks</w:t>
      </w:r>
      <w:r>
        <w:rPr>
          <w:spacing w:val="-4"/>
          <w:sz w:val="24"/>
        </w:rPr>
        <w:t xml:space="preserve"> </w:t>
      </w:r>
      <w:r>
        <w:rPr>
          <w:sz w:val="24"/>
        </w:rPr>
        <w:t>või sarnase tegevuse eesmärgil;</w:t>
      </w:r>
    </w:p>
    <w:p w14:paraId="06490E43" w14:textId="77777777" w:rsidR="00785189" w:rsidRDefault="00785189">
      <w:pPr>
        <w:pStyle w:val="Kehatekst"/>
        <w:spacing w:before="139"/>
      </w:pPr>
    </w:p>
    <w:p w14:paraId="3BB4CB6D" w14:textId="77777777" w:rsidR="00785189" w:rsidRDefault="009E0FDB">
      <w:pPr>
        <w:pStyle w:val="Loendilik"/>
        <w:numPr>
          <w:ilvl w:val="2"/>
          <w:numId w:val="17"/>
        </w:numPr>
        <w:tabs>
          <w:tab w:val="left" w:pos="1841"/>
        </w:tabs>
        <w:spacing w:before="1" w:line="360" w:lineRule="auto"/>
        <w:ind w:right="611"/>
        <w:rPr>
          <w:sz w:val="24"/>
        </w:rPr>
      </w:pPr>
      <w:r>
        <w:rPr>
          <w:sz w:val="24"/>
        </w:rPr>
        <w:t>osutada eriteenuseid tehnosiiret, patente ja kaubamärke, kaubandus- või tööstusseadmeid</w:t>
      </w:r>
      <w:r>
        <w:rPr>
          <w:spacing w:val="-4"/>
          <w:sz w:val="24"/>
        </w:rPr>
        <w:t xml:space="preserve"> </w:t>
      </w:r>
      <w:r>
        <w:rPr>
          <w:sz w:val="24"/>
        </w:rPr>
        <w:t>või</w:t>
      </w:r>
      <w:r>
        <w:rPr>
          <w:spacing w:val="-4"/>
          <w:sz w:val="24"/>
        </w:rPr>
        <w:t xml:space="preserve"> </w:t>
      </w:r>
      <w:r>
        <w:rPr>
          <w:sz w:val="24"/>
        </w:rPr>
        <w:t>masinaid</w:t>
      </w:r>
      <w:r>
        <w:rPr>
          <w:spacing w:val="-4"/>
          <w:sz w:val="24"/>
        </w:rPr>
        <w:t xml:space="preserve"> </w:t>
      </w:r>
      <w:r>
        <w:rPr>
          <w:sz w:val="24"/>
        </w:rPr>
        <w:t>või</w:t>
      </w:r>
      <w:r>
        <w:rPr>
          <w:spacing w:val="-4"/>
          <w:sz w:val="24"/>
        </w:rPr>
        <w:t xml:space="preserve"> </w:t>
      </w:r>
      <w:r>
        <w:rPr>
          <w:sz w:val="24"/>
        </w:rPr>
        <w:t>mis</w:t>
      </w:r>
      <w:r>
        <w:rPr>
          <w:spacing w:val="-4"/>
          <w:sz w:val="24"/>
        </w:rPr>
        <w:t xml:space="preserve"> </w:t>
      </w:r>
      <w:r>
        <w:rPr>
          <w:sz w:val="24"/>
        </w:rPr>
        <w:t>tahes</w:t>
      </w:r>
      <w:r>
        <w:rPr>
          <w:spacing w:val="-4"/>
          <w:sz w:val="24"/>
        </w:rPr>
        <w:t xml:space="preserve"> </w:t>
      </w:r>
      <w:r>
        <w:rPr>
          <w:sz w:val="24"/>
        </w:rPr>
        <w:t>muud</w:t>
      </w:r>
      <w:r>
        <w:rPr>
          <w:spacing w:val="-4"/>
          <w:sz w:val="24"/>
        </w:rPr>
        <w:t xml:space="preserve"> </w:t>
      </w:r>
      <w:r>
        <w:rPr>
          <w:sz w:val="24"/>
        </w:rPr>
        <w:t>lepinguosalise</w:t>
      </w:r>
      <w:r>
        <w:rPr>
          <w:spacing w:val="-5"/>
          <w:sz w:val="24"/>
        </w:rPr>
        <w:t xml:space="preserve"> </w:t>
      </w:r>
      <w:r>
        <w:rPr>
          <w:sz w:val="24"/>
        </w:rPr>
        <w:t>territooriumil</w:t>
      </w:r>
      <w:r>
        <w:rPr>
          <w:spacing w:val="-4"/>
          <w:sz w:val="24"/>
        </w:rPr>
        <w:t xml:space="preserve"> </w:t>
      </w:r>
      <w:r>
        <w:rPr>
          <w:sz w:val="24"/>
        </w:rPr>
        <w:t>asutatud ettevõtte tootmisprotsessi käsitlevas lepingus eelnevalt kokku lepitud või käsitletud paigaldamiseks, remondiks, hoolduseks, järelevalveks või töötajate koolitamiseks garantiilepingu, -müügi või -teenuse kehtivuse ajal;</w:t>
      </w:r>
    </w:p>
    <w:p w14:paraId="21ECD916" w14:textId="77777777" w:rsidR="00785189" w:rsidRDefault="00785189">
      <w:pPr>
        <w:pStyle w:val="Kehatekst"/>
        <w:spacing w:before="136"/>
      </w:pPr>
    </w:p>
    <w:p w14:paraId="1650D538" w14:textId="77777777" w:rsidR="00785189" w:rsidRDefault="009E0FDB">
      <w:pPr>
        <w:pStyle w:val="Loendilik"/>
        <w:numPr>
          <w:ilvl w:val="2"/>
          <w:numId w:val="17"/>
        </w:numPr>
        <w:tabs>
          <w:tab w:val="left" w:pos="1841"/>
        </w:tabs>
        <w:spacing w:line="360" w:lineRule="auto"/>
        <w:ind w:right="673"/>
        <w:rPr>
          <w:sz w:val="24"/>
        </w:rPr>
      </w:pPr>
      <w:r>
        <w:rPr>
          <w:sz w:val="24"/>
        </w:rPr>
        <w:t>osaleda</w:t>
      </w:r>
      <w:r>
        <w:rPr>
          <w:spacing w:val="-6"/>
          <w:sz w:val="24"/>
        </w:rPr>
        <w:t xml:space="preserve"> </w:t>
      </w:r>
      <w:r>
        <w:rPr>
          <w:sz w:val="24"/>
        </w:rPr>
        <w:t>Mehhikos</w:t>
      </w:r>
      <w:r>
        <w:rPr>
          <w:spacing w:val="-4"/>
          <w:sz w:val="24"/>
        </w:rPr>
        <w:t xml:space="preserve"> </w:t>
      </w:r>
      <w:r>
        <w:rPr>
          <w:sz w:val="24"/>
        </w:rPr>
        <w:t>seaduslikult</w:t>
      </w:r>
      <w:r>
        <w:rPr>
          <w:spacing w:val="-4"/>
          <w:sz w:val="24"/>
        </w:rPr>
        <w:t xml:space="preserve"> </w:t>
      </w:r>
      <w:r>
        <w:rPr>
          <w:sz w:val="24"/>
        </w:rPr>
        <w:t>asutatud</w:t>
      </w:r>
      <w:r>
        <w:rPr>
          <w:spacing w:val="-4"/>
          <w:sz w:val="24"/>
        </w:rPr>
        <w:t xml:space="preserve"> </w:t>
      </w:r>
      <w:r>
        <w:rPr>
          <w:sz w:val="24"/>
        </w:rPr>
        <w:t>ettevõtte</w:t>
      </w:r>
      <w:r>
        <w:rPr>
          <w:spacing w:val="-5"/>
          <w:sz w:val="24"/>
        </w:rPr>
        <w:t xml:space="preserve"> </w:t>
      </w:r>
      <w:r>
        <w:rPr>
          <w:sz w:val="24"/>
        </w:rPr>
        <w:t>juhatuse</w:t>
      </w:r>
      <w:r>
        <w:rPr>
          <w:spacing w:val="-5"/>
          <w:sz w:val="24"/>
        </w:rPr>
        <w:t xml:space="preserve"> </w:t>
      </w:r>
      <w:r>
        <w:rPr>
          <w:sz w:val="24"/>
        </w:rPr>
        <w:t>kohtumistel</w:t>
      </w:r>
      <w:r>
        <w:rPr>
          <w:spacing w:val="-4"/>
          <w:sz w:val="24"/>
        </w:rPr>
        <w:t xml:space="preserve"> </w:t>
      </w:r>
      <w:r>
        <w:rPr>
          <w:sz w:val="24"/>
        </w:rPr>
        <w:t>või</w:t>
      </w:r>
      <w:r>
        <w:rPr>
          <w:spacing w:val="-4"/>
          <w:sz w:val="24"/>
        </w:rPr>
        <w:t xml:space="preserve"> </w:t>
      </w:r>
      <w:r>
        <w:rPr>
          <w:sz w:val="24"/>
        </w:rPr>
        <w:t xml:space="preserve">koosolekutel </w:t>
      </w:r>
      <w:r>
        <w:rPr>
          <w:spacing w:val="-4"/>
          <w:sz w:val="24"/>
        </w:rPr>
        <w:t>või</w:t>
      </w:r>
    </w:p>
    <w:p w14:paraId="36108FF9" w14:textId="77777777" w:rsidR="00785189" w:rsidRDefault="00785189">
      <w:pPr>
        <w:pStyle w:val="Kehatekst"/>
        <w:spacing w:before="139"/>
      </w:pPr>
    </w:p>
    <w:p w14:paraId="34701A00" w14:textId="77777777" w:rsidR="00785189" w:rsidRDefault="009E0FDB">
      <w:pPr>
        <w:pStyle w:val="Loendilik"/>
        <w:numPr>
          <w:ilvl w:val="2"/>
          <w:numId w:val="17"/>
        </w:numPr>
        <w:tabs>
          <w:tab w:val="left" w:pos="1841"/>
        </w:tabs>
        <w:spacing w:line="360" w:lineRule="auto"/>
        <w:ind w:right="1387"/>
        <w:rPr>
          <w:sz w:val="24"/>
        </w:rPr>
      </w:pPr>
      <w:r>
        <w:rPr>
          <w:sz w:val="24"/>
        </w:rPr>
        <w:t>pakkuda kaupu või teenuseid, nõustada kliente, võtta vastu tellimusi, pidada läbirääkimisi</w:t>
      </w:r>
      <w:r>
        <w:rPr>
          <w:spacing w:val="-4"/>
          <w:sz w:val="24"/>
        </w:rPr>
        <w:t xml:space="preserve"> </w:t>
      </w:r>
      <w:r>
        <w:rPr>
          <w:sz w:val="24"/>
        </w:rPr>
        <w:t>lepingute</w:t>
      </w:r>
      <w:r>
        <w:rPr>
          <w:spacing w:val="-4"/>
          <w:sz w:val="24"/>
        </w:rPr>
        <w:t xml:space="preserve"> </w:t>
      </w:r>
      <w:r>
        <w:rPr>
          <w:sz w:val="24"/>
        </w:rPr>
        <w:t>üle</w:t>
      </w:r>
      <w:r>
        <w:rPr>
          <w:spacing w:val="-5"/>
          <w:sz w:val="24"/>
        </w:rPr>
        <w:t xml:space="preserve"> </w:t>
      </w:r>
      <w:r>
        <w:rPr>
          <w:sz w:val="24"/>
        </w:rPr>
        <w:t>ning</w:t>
      </w:r>
      <w:r>
        <w:rPr>
          <w:spacing w:val="-4"/>
          <w:sz w:val="24"/>
        </w:rPr>
        <w:t xml:space="preserve"> </w:t>
      </w:r>
      <w:r>
        <w:rPr>
          <w:sz w:val="24"/>
        </w:rPr>
        <w:t>teha</w:t>
      </w:r>
      <w:r>
        <w:rPr>
          <w:spacing w:val="-5"/>
          <w:sz w:val="24"/>
        </w:rPr>
        <w:t xml:space="preserve"> </w:t>
      </w:r>
      <w:r>
        <w:rPr>
          <w:sz w:val="24"/>
        </w:rPr>
        <w:t>esitlusi</w:t>
      </w:r>
      <w:r>
        <w:rPr>
          <w:spacing w:val="-4"/>
          <w:sz w:val="24"/>
        </w:rPr>
        <w:t xml:space="preserve"> </w:t>
      </w:r>
      <w:r>
        <w:rPr>
          <w:sz w:val="24"/>
        </w:rPr>
        <w:t>või</w:t>
      </w:r>
      <w:r>
        <w:rPr>
          <w:spacing w:val="-4"/>
          <w:sz w:val="24"/>
        </w:rPr>
        <w:t xml:space="preserve"> </w:t>
      </w:r>
      <w:r>
        <w:rPr>
          <w:sz w:val="24"/>
        </w:rPr>
        <w:t>osaleda</w:t>
      </w:r>
      <w:r>
        <w:rPr>
          <w:spacing w:val="-6"/>
          <w:sz w:val="24"/>
        </w:rPr>
        <w:t xml:space="preserve"> </w:t>
      </w:r>
      <w:r>
        <w:rPr>
          <w:sz w:val="24"/>
        </w:rPr>
        <w:t>kongressidel,</w:t>
      </w:r>
      <w:r>
        <w:rPr>
          <w:spacing w:val="-4"/>
          <w:sz w:val="24"/>
        </w:rPr>
        <w:t xml:space="preserve"> </w:t>
      </w:r>
      <w:r>
        <w:rPr>
          <w:sz w:val="24"/>
        </w:rPr>
        <w:t>messidel, kokkutulekutel vm.</w:t>
      </w:r>
    </w:p>
    <w:p w14:paraId="4BA243F9" w14:textId="77777777" w:rsidR="00785189" w:rsidRDefault="00785189">
      <w:pPr>
        <w:pStyle w:val="Kehatekst"/>
        <w:spacing w:before="139"/>
      </w:pPr>
    </w:p>
    <w:p w14:paraId="2B16765C" w14:textId="77777777" w:rsidR="00785189" w:rsidRDefault="009E0FDB">
      <w:pPr>
        <w:pStyle w:val="Loendilik"/>
        <w:numPr>
          <w:ilvl w:val="0"/>
          <w:numId w:val="17"/>
        </w:numPr>
        <w:tabs>
          <w:tab w:val="left" w:pos="1274"/>
        </w:tabs>
        <w:spacing w:line="360" w:lineRule="auto"/>
        <w:ind w:left="708" w:right="1022" w:firstLine="0"/>
        <w:rPr>
          <w:sz w:val="24"/>
        </w:rPr>
      </w:pPr>
      <w:r>
        <w:rPr>
          <w:sz w:val="24"/>
        </w:rPr>
        <w:t>Üksnes</w:t>
      </w:r>
      <w:r>
        <w:rPr>
          <w:spacing w:val="-5"/>
          <w:sz w:val="24"/>
        </w:rPr>
        <w:t xml:space="preserve"> </w:t>
      </w:r>
      <w:r>
        <w:rPr>
          <w:sz w:val="24"/>
        </w:rPr>
        <w:t>asjaolu,</w:t>
      </w:r>
      <w:r>
        <w:rPr>
          <w:spacing w:val="-4"/>
          <w:sz w:val="24"/>
        </w:rPr>
        <w:t xml:space="preserve"> </w:t>
      </w:r>
      <w:r>
        <w:rPr>
          <w:sz w:val="24"/>
        </w:rPr>
        <w:t>et</w:t>
      </w:r>
      <w:r>
        <w:rPr>
          <w:spacing w:val="-4"/>
          <w:sz w:val="24"/>
        </w:rPr>
        <w:t xml:space="preserve"> </w:t>
      </w:r>
      <w:r>
        <w:rPr>
          <w:sz w:val="24"/>
        </w:rPr>
        <w:t>Mehhiko</w:t>
      </w:r>
      <w:r>
        <w:rPr>
          <w:spacing w:val="-4"/>
          <w:sz w:val="24"/>
        </w:rPr>
        <w:t xml:space="preserve"> </w:t>
      </w:r>
      <w:r>
        <w:rPr>
          <w:sz w:val="24"/>
        </w:rPr>
        <w:t>lubab</w:t>
      </w:r>
      <w:r>
        <w:rPr>
          <w:spacing w:val="-4"/>
          <w:sz w:val="24"/>
        </w:rPr>
        <w:t xml:space="preserve"> </w:t>
      </w:r>
      <w:r>
        <w:rPr>
          <w:sz w:val="24"/>
        </w:rPr>
        <w:t>12.</w:t>
      </w:r>
      <w:r>
        <w:rPr>
          <w:spacing w:val="-4"/>
          <w:sz w:val="24"/>
        </w:rPr>
        <w:t xml:space="preserve"> </w:t>
      </w:r>
      <w:r>
        <w:rPr>
          <w:sz w:val="24"/>
        </w:rPr>
        <w:t>peatüki</w:t>
      </w:r>
      <w:r>
        <w:rPr>
          <w:spacing w:val="-4"/>
          <w:sz w:val="24"/>
        </w:rPr>
        <w:t xml:space="preserve"> </w:t>
      </w:r>
      <w:r>
        <w:rPr>
          <w:sz w:val="24"/>
        </w:rPr>
        <w:t>„Füüsiliste</w:t>
      </w:r>
      <w:r>
        <w:rPr>
          <w:spacing w:val="-5"/>
          <w:sz w:val="24"/>
        </w:rPr>
        <w:t xml:space="preserve"> </w:t>
      </w:r>
      <w:r>
        <w:rPr>
          <w:sz w:val="24"/>
        </w:rPr>
        <w:t>isikute</w:t>
      </w:r>
      <w:r>
        <w:rPr>
          <w:spacing w:val="-4"/>
          <w:sz w:val="24"/>
        </w:rPr>
        <w:t xml:space="preserve"> </w:t>
      </w:r>
      <w:r>
        <w:rPr>
          <w:sz w:val="24"/>
        </w:rPr>
        <w:t>ajutine</w:t>
      </w:r>
      <w:r>
        <w:rPr>
          <w:spacing w:val="-4"/>
          <w:sz w:val="24"/>
        </w:rPr>
        <w:t xml:space="preserve"> </w:t>
      </w:r>
      <w:r>
        <w:rPr>
          <w:sz w:val="24"/>
        </w:rPr>
        <w:t>kohalolek</w:t>
      </w:r>
      <w:r>
        <w:rPr>
          <w:spacing w:val="-4"/>
          <w:sz w:val="24"/>
        </w:rPr>
        <w:t xml:space="preserve"> </w:t>
      </w:r>
      <w:r>
        <w:rPr>
          <w:sz w:val="24"/>
        </w:rPr>
        <w:t>ärilisel eesmärgil“ alusel juriidilise isiku ajutist riiki sisenemist, ei tohi tõlgendada nii, et see vabastab kõnealuse juriidilise isiku kohaldatavate litsentsi- või muude nõuete täitmisest, sealhulgas kohustuslikud tegevusjuhendid tegutsemaks kutsealal või osalemaks muul viisil äritegevuses.</w:t>
      </w:r>
    </w:p>
    <w:p w14:paraId="17C7652A"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5780C982" w14:textId="77777777" w:rsidR="00785189" w:rsidRDefault="009E0FDB">
      <w:pPr>
        <w:pStyle w:val="Loendilik"/>
        <w:numPr>
          <w:ilvl w:val="0"/>
          <w:numId w:val="17"/>
        </w:numPr>
        <w:tabs>
          <w:tab w:val="left" w:pos="1274"/>
        </w:tabs>
        <w:spacing w:before="67"/>
        <w:ind w:hanging="566"/>
        <w:rPr>
          <w:sz w:val="24"/>
        </w:rPr>
      </w:pPr>
      <w:r>
        <w:rPr>
          <w:sz w:val="24"/>
        </w:rPr>
        <w:t>Reservatsioonide</w:t>
      </w:r>
      <w:r>
        <w:rPr>
          <w:spacing w:val="-4"/>
          <w:sz w:val="24"/>
        </w:rPr>
        <w:t xml:space="preserve"> </w:t>
      </w:r>
      <w:r>
        <w:rPr>
          <w:spacing w:val="-2"/>
          <w:sz w:val="24"/>
        </w:rPr>
        <w:t>loetelu</w:t>
      </w:r>
    </w:p>
    <w:p w14:paraId="02BF647C" w14:textId="77777777" w:rsidR="00785189" w:rsidRDefault="00785189">
      <w:pPr>
        <w:pStyle w:val="Kehatekst"/>
        <w:rPr>
          <w:sz w:val="20"/>
        </w:rPr>
      </w:pPr>
    </w:p>
    <w:p w14:paraId="037E9DE0" w14:textId="77777777" w:rsidR="00785189" w:rsidRDefault="00785189">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4929"/>
      </w:tblGrid>
      <w:tr w:rsidR="00785189" w14:paraId="5B30BA30" w14:textId="77777777">
        <w:trPr>
          <w:trHeight w:val="671"/>
        </w:trPr>
        <w:tc>
          <w:tcPr>
            <w:tcW w:w="4929" w:type="dxa"/>
          </w:tcPr>
          <w:p w14:paraId="2B7B5007" w14:textId="77777777" w:rsidR="00785189" w:rsidRDefault="009E0FDB">
            <w:pPr>
              <w:pStyle w:val="TableParagraph"/>
              <w:spacing w:before="61"/>
              <w:ind w:left="1524"/>
              <w:rPr>
                <w:sz w:val="24"/>
              </w:rPr>
            </w:pPr>
            <w:r>
              <w:rPr>
                <w:sz w:val="24"/>
              </w:rPr>
              <w:t>Sektor</w:t>
            </w:r>
            <w:r>
              <w:rPr>
                <w:spacing w:val="-1"/>
                <w:sz w:val="24"/>
              </w:rPr>
              <w:t xml:space="preserve"> </w:t>
            </w:r>
            <w:r>
              <w:rPr>
                <w:sz w:val="24"/>
              </w:rPr>
              <w:t xml:space="preserve">või </w:t>
            </w:r>
            <w:r>
              <w:rPr>
                <w:spacing w:val="-2"/>
                <w:sz w:val="24"/>
              </w:rPr>
              <w:t>allsektor</w:t>
            </w:r>
          </w:p>
        </w:tc>
        <w:tc>
          <w:tcPr>
            <w:tcW w:w="4929" w:type="dxa"/>
          </w:tcPr>
          <w:p w14:paraId="34B9E91D" w14:textId="77777777" w:rsidR="00785189" w:rsidRDefault="009E0FDB">
            <w:pPr>
              <w:pStyle w:val="TableParagraph"/>
              <w:spacing w:before="61"/>
              <w:ind w:left="1192" w:right="1184" w:firstLine="91"/>
              <w:rPr>
                <w:sz w:val="24"/>
              </w:rPr>
            </w:pPr>
            <w:r>
              <w:rPr>
                <w:sz w:val="24"/>
              </w:rPr>
              <w:t>Tingimused ja piirangud (sh</w:t>
            </w:r>
            <w:r>
              <w:rPr>
                <w:spacing w:val="-1"/>
                <w:sz w:val="24"/>
              </w:rPr>
              <w:t xml:space="preserve"> </w:t>
            </w:r>
            <w:r>
              <w:rPr>
                <w:sz w:val="24"/>
              </w:rPr>
              <w:t>riigis</w:t>
            </w:r>
            <w:r>
              <w:rPr>
                <w:spacing w:val="-1"/>
                <w:sz w:val="24"/>
              </w:rPr>
              <w:t xml:space="preserve"> </w:t>
            </w:r>
            <w:r>
              <w:rPr>
                <w:sz w:val="24"/>
              </w:rPr>
              <w:t>viibimise</w:t>
            </w:r>
            <w:r>
              <w:rPr>
                <w:spacing w:val="-1"/>
                <w:sz w:val="24"/>
              </w:rPr>
              <w:t xml:space="preserve"> </w:t>
            </w:r>
            <w:r>
              <w:rPr>
                <w:spacing w:val="-2"/>
                <w:sz w:val="24"/>
              </w:rPr>
              <w:t>kestus)</w:t>
            </w:r>
          </w:p>
        </w:tc>
      </w:tr>
      <w:tr w:rsidR="00785189" w14:paraId="05E9D970" w14:textId="77777777">
        <w:trPr>
          <w:trHeight w:val="673"/>
        </w:trPr>
        <w:tc>
          <w:tcPr>
            <w:tcW w:w="4929" w:type="dxa"/>
          </w:tcPr>
          <w:p w14:paraId="7763B1EB" w14:textId="77777777" w:rsidR="00785189" w:rsidRDefault="009E0FDB">
            <w:pPr>
              <w:pStyle w:val="TableParagraph"/>
              <w:spacing w:before="61"/>
              <w:ind w:left="108"/>
              <w:rPr>
                <w:sz w:val="24"/>
              </w:rPr>
            </w:pPr>
            <w:r>
              <w:rPr>
                <w:sz w:val="24"/>
              </w:rPr>
              <w:t>Kõik</w:t>
            </w:r>
            <w:r>
              <w:rPr>
                <w:spacing w:val="-2"/>
                <w:sz w:val="24"/>
              </w:rPr>
              <w:t xml:space="preserve"> sektorid</w:t>
            </w:r>
          </w:p>
        </w:tc>
        <w:tc>
          <w:tcPr>
            <w:tcW w:w="4929" w:type="dxa"/>
          </w:tcPr>
          <w:p w14:paraId="46AD6ADF" w14:textId="77777777" w:rsidR="00785189" w:rsidRDefault="009E0FDB">
            <w:pPr>
              <w:pStyle w:val="TableParagraph"/>
              <w:spacing w:before="59"/>
              <w:rPr>
                <w:sz w:val="24"/>
              </w:rPr>
            </w:pPr>
            <w:r>
              <w:rPr>
                <w:sz w:val="24"/>
              </w:rPr>
              <w:t>Ajutiseks</w:t>
            </w:r>
            <w:r>
              <w:rPr>
                <w:spacing w:val="-10"/>
                <w:sz w:val="24"/>
              </w:rPr>
              <w:t xml:space="preserve"> </w:t>
            </w:r>
            <w:r>
              <w:rPr>
                <w:sz w:val="24"/>
              </w:rPr>
              <w:t>sisenemiseks</w:t>
            </w:r>
            <w:r>
              <w:rPr>
                <w:spacing w:val="-10"/>
                <w:sz w:val="24"/>
              </w:rPr>
              <w:t xml:space="preserve"> </w:t>
            </w:r>
            <w:r>
              <w:rPr>
                <w:sz w:val="24"/>
              </w:rPr>
              <w:t>lubab</w:t>
            </w:r>
            <w:r>
              <w:rPr>
                <w:spacing w:val="-10"/>
                <w:sz w:val="24"/>
              </w:rPr>
              <w:t xml:space="preserve"> </w:t>
            </w:r>
            <w:r>
              <w:rPr>
                <w:sz w:val="24"/>
              </w:rPr>
              <w:t>Mehhiko</w:t>
            </w:r>
            <w:r>
              <w:rPr>
                <w:spacing w:val="-10"/>
                <w:sz w:val="24"/>
              </w:rPr>
              <w:t xml:space="preserve"> </w:t>
            </w:r>
            <w:r>
              <w:rPr>
                <w:sz w:val="24"/>
              </w:rPr>
              <w:t>riigis viibida kuni 180 päeva.</w:t>
            </w:r>
          </w:p>
        </w:tc>
      </w:tr>
    </w:tbl>
    <w:p w14:paraId="77474ACB" w14:textId="77777777" w:rsidR="00785189" w:rsidRDefault="00785189">
      <w:pPr>
        <w:pStyle w:val="TableParagraph"/>
        <w:rPr>
          <w:sz w:val="24"/>
        </w:rPr>
        <w:sectPr w:rsidR="00785189">
          <w:pgSz w:w="11910" w:h="16850"/>
          <w:pgMar w:top="1340" w:right="566" w:bottom="1380" w:left="425" w:header="0" w:footer="1199" w:gutter="0"/>
          <w:cols w:space="708"/>
        </w:sectPr>
      </w:pPr>
    </w:p>
    <w:p w14:paraId="050D34ED" w14:textId="77777777" w:rsidR="00785189" w:rsidRDefault="009E0FDB">
      <w:pPr>
        <w:pStyle w:val="Kehatekst"/>
        <w:spacing w:before="67"/>
        <w:ind w:left="708"/>
      </w:pPr>
      <w:r>
        <w:t>Ettevõtjasiseselt</w:t>
      </w:r>
      <w:r>
        <w:rPr>
          <w:spacing w:val="-2"/>
        </w:rPr>
        <w:t xml:space="preserve"> </w:t>
      </w:r>
      <w:r>
        <w:t>üleviidud</w:t>
      </w:r>
      <w:r>
        <w:rPr>
          <w:spacing w:val="-1"/>
        </w:rPr>
        <w:t xml:space="preserve"> </w:t>
      </w:r>
      <w:r>
        <w:rPr>
          <w:spacing w:val="-2"/>
        </w:rPr>
        <w:t>töötajad</w:t>
      </w:r>
    </w:p>
    <w:p w14:paraId="66B42038" w14:textId="77777777" w:rsidR="00785189" w:rsidRDefault="00785189">
      <w:pPr>
        <w:pStyle w:val="Kehatekst"/>
      </w:pPr>
    </w:p>
    <w:p w14:paraId="2744E00F" w14:textId="77777777" w:rsidR="00785189" w:rsidRDefault="00785189">
      <w:pPr>
        <w:pStyle w:val="Kehatekst"/>
      </w:pPr>
    </w:p>
    <w:p w14:paraId="18545F84" w14:textId="77777777" w:rsidR="00785189" w:rsidRDefault="009E0FDB">
      <w:pPr>
        <w:pStyle w:val="Loendilik"/>
        <w:numPr>
          <w:ilvl w:val="0"/>
          <w:numId w:val="16"/>
        </w:numPr>
        <w:tabs>
          <w:tab w:val="left" w:pos="1274"/>
        </w:tabs>
        <w:ind w:hanging="566"/>
        <w:rPr>
          <w:sz w:val="24"/>
        </w:rPr>
      </w:pPr>
      <w:r>
        <w:rPr>
          <w:sz w:val="24"/>
        </w:rPr>
        <w:t>Käesolevas</w:t>
      </w:r>
      <w:r>
        <w:rPr>
          <w:spacing w:val="-3"/>
          <w:sz w:val="24"/>
        </w:rPr>
        <w:t xml:space="preserve"> </w:t>
      </w:r>
      <w:r>
        <w:rPr>
          <w:sz w:val="24"/>
        </w:rPr>
        <w:t>kategoorias</w:t>
      </w:r>
      <w:r>
        <w:rPr>
          <w:spacing w:val="-2"/>
          <w:sz w:val="24"/>
        </w:rPr>
        <w:t xml:space="preserve"> </w:t>
      </w:r>
      <w:r>
        <w:rPr>
          <w:sz w:val="24"/>
        </w:rPr>
        <w:t>kasutatakse</w:t>
      </w:r>
      <w:r>
        <w:rPr>
          <w:spacing w:val="-3"/>
          <w:sz w:val="24"/>
        </w:rPr>
        <w:t xml:space="preserve"> </w:t>
      </w:r>
      <w:r>
        <w:rPr>
          <w:sz w:val="24"/>
        </w:rPr>
        <w:t>järgmisi</w:t>
      </w:r>
      <w:r>
        <w:rPr>
          <w:spacing w:val="-2"/>
          <w:sz w:val="24"/>
        </w:rPr>
        <w:t xml:space="preserve"> mõisteid:</w:t>
      </w:r>
    </w:p>
    <w:p w14:paraId="77E10A0A" w14:textId="77777777" w:rsidR="00785189" w:rsidRDefault="00785189">
      <w:pPr>
        <w:pStyle w:val="Kehatekst"/>
      </w:pPr>
    </w:p>
    <w:p w14:paraId="0F4B1F97" w14:textId="77777777" w:rsidR="00785189" w:rsidRDefault="00785189">
      <w:pPr>
        <w:pStyle w:val="Kehatekst"/>
      </w:pPr>
    </w:p>
    <w:p w14:paraId="5007A45E" w14:textId="77777777" w:rsidR="00785189" w:rsidRDefault="009E0FDB">
      <w:pPr>
        <w:pStyle w:val="Loendilik"/>
        <w:numPr>
          <w:ilvl w:val="1"/>
          <w:numId w:val="16"/>
        </w:numPr>
        <w:tabs>
          <w:tab w:val="left" w:pos="1274"/>
        </w:tabs>
        <w:ind w:hanging="566"/>
        <w:rPr>
          <w:sz w:val="24"/>
        </w:rPr>
      </w:pPr>
      <w:r>
        <w:rPr>
          <w:sz w:val="24"/>
        </w:rPr>
        <w:t>„juhtimistegevus“</w:t>
      </w:r>
      <w:r>
        <w:rPr>
          <w:spacing w:val="-1"/>
          <w:sz w:val="24"/>
        </w:rPr>
        <w:t xml:space="preserve"> </w:t>
      </w:r>
      <w:r>
        <w:rPr>
          <w:sz w:val="24"/>
        </w:rPr>
        <w:t>–</w:t>
      </w:r>
      <w:r>
        <w:rPr>
          <w:spacing w:val="-1"/>
          <w:sz w:val="24"/>
        </w:rPr>
        <w:t xml:space="preserve"> </w:t>
      </w:r>
      <w:r>
        <w:rPr>
          <w:sz w:val="24"/>
        </w:rPr>
        <w:t>korralduslik</w:t>
      </w:r>
      <w:r>
        <w:rPr>
          <w:spacing w:val="-1"/>
          <w:sz w:val="24"/>
        </w:rPr>
        <w:t xml:space="preserve"> </w:t>
      </w:r>
      <w:r>
        <w:rPr>
          <w:sz w:val="24"/>
        </w:rPr>
        <w:t>tegevus,</w:t>
      </w:r>
      <w:r>
        <w:rPr>
          <w:spacing w:val="-1"/>
          <w:sz w:val="24"/>
        </w:rPr>
        <w:t xml:space="preserve"> </w:t>
      </w:r>
      <w:r>
        <w:rPr>
          <w:sz w:val="24"/>
        </w:rPr>
        <w:t>mille</w:t>
      </w:r>
      <w:r>
        <w:rPr>
          <w:spacing w:val="-1"/>
          <w:sz w:val="24"/>
        </w:rPr>
        <w:t xml:space="preserve"> </w:t>
      </w:r>
      <w:r>
        <w:rPr>
          <w:sz w:val="24"/>
        </w:rPr>
        <w:t>puhul</w:t>
      </w:r>
      <w:r>
        <w:rPr>
          <w:spacing w:val="-1"/>
          <w:sz w:val="24"/>
        </w:rPr>
        <w:t xml:space="preserve"> </w:t>
      </w:r>
      <w:r>
        <w:rPr>
          <w:sz w:val="24"/>
        </w:rPr>
        <w:t>isikul</w:t>
      </w:r>
      <w:r>
        <w:rPr>
          <w:spacing w:val="-1"/>
          <w:sz w:val="24"/>
        </w:rPr>
        <w:t xml:space="preserve"> </w:t>
      </w:r>
      <w:r>
        <w:rPr>
          <w:sz w:val="24"/>
        </w:rPr>
        <w:t>on</w:t>
      </w:r>
      <w:r>
        <w:rPr>
          <w:spacing w:val="-1"/>
          <w:sz w:val="24"/>
        </w:rPr>
        <w:t xml:space="preserve"> </w:t>
      </w:r>
      <w:r>
        <w:rPr>
          <w:sz w:val="24"/>
        </w:rPr>
        <w:t>järgmised</w:t>
      </w:r>
      <w:r>
        <w:rPr>
          <w:spacing w:val="-3"/>
          <w:sz w:val="24"/>
        </w:rPr>
        <w:t xml:space="preserve"> </w:t>
      </w:r>
      <w:r>
        <w:rPr>
          <w:spacing w:val="-2"/>
          <w:sz w:val="24"/>
        </w:rPr>
        <w:t>kohustused:</w:t>
      </w:r>
    </w:p>
    <w:p w14:paraId="5039930C" w14:textId="77777777" w:rsidR="00785189" w:rsidRDefault="00785189">
      <w:pPr>
        <w:pStyle w:val="Kehatekst"/>
      </w:pPr>
    </w:p>
    <w:p w14:paraId="4BCB1896" w14:textId="77777777" w:rsidR="00785189" w:rsidRDefault="00785189">
      <w:pPr>
        <w:pStyle w:val="Kehatekst"/>
      </w:pPr>
    </w:p>
    <w:p w14:paraId="497B1B8B" w14:textId="77777777" w:rsidR="00785189" w:rsidRDefault="009E0FDB">
      <w:pPr>
        <w:pStyle w:val="Loendilik"/>
        <w:numPr>
          <w:ilvl w:val="2"/>
          <w:numId w:val="16"/>
        </w:numPr>
        <w:tabs>
          <w:tab w:val="left" w:pos="1840"/>
        </w:tabs>
        <w:ind w:left="1840" w:hanging="566"/>
        <w:rPr>
          <w:sz w:val="24"/>
        </w:rPr>
      </w:pPr>
      <w:r>
        <w:rPr>
          <w:sz w:val="24"/>
        </w:rPr>
        <w:t>ettevõtte</w:t>
      </w:r>
      <w:r>
        <w:rPr>
          <w:spacing w:val="-2"/>
          <w:sz w:val="24"/>
        </w:rPr>
        <w:t xml:space="preserve"> </w:t>
      </w:r>
      <w:r>
        <w:rPr>
          <w:sz w:val="24"/>
        </w:rPr>
        <w:t>või</w:t>
      </w:r>
      <w:r>
        <w:rPr>
          <w:spacing w:val="-1"/>
          <w:sz w:val="24"/>
        </w:rPr>
        <w:t xml:space="preserve"> </w:t>
      </w:r>
      <w:r>
        <w:rPr>
          <w:sz w:val="24"/>
        </w:rPr>
        <w:t>selle</w:t>
      </w:r>
      <w:r>
        <w:rPr>
          <w:spacing w:val="-2"/>
          <w:sz w:val="24"/>
        </w:rPr>
        <w:t xml:space="preserve"> </w:t>
      </w:r>
      <w:r>
        <w:rPr>
          <w:sz w:val="24"/>
        </w:rPr>
        <w:t>osa</w:t>
      </w:r>
      <w:r>
        <w:rPr>
          <w:spacing w:val="-2"/>
          <w:sz w:val="24"/>
        </w:rPr>
        <w:t xml:space="preserve"> </w:t>
      </w:r>
      <w:r>
        <w:rPr>
          <w:sz w:val="24"/>
        </w:rPr>
        <w:t>juhtimine</w:t>
      </w:r>
      <w:r>
        <w:rPr>
          <w:spacing w:val="-1"/>
          <w:sz w:val="24"/>
        </w:rPr>
        <w:t xml:space="preserve"> </w:t>
      </w:r>
      <w:r>
        <w:rPr>
          <w:sz w:val="24"/>
        </w:rPr>
        <w:t>või</w:t>
      </w:r>
      <w:r>
        <w:rPr>
          <w:spacing w:val="-1"/>
          <w:sz w:val="24"/>
        </w:rPr>
        <w:t xml:space="preserve"> </w:t>
      </w:r>
      <w:r>
        <w:rPr>
          <w:sz w:val="24"/>
        </w:rPr>
        <w:t>selles</w:t>
      </w:r>
      <w:r>
        <w:rPr>
          <w:spacing w:val="-1"/>
          <w:sz w:val="24"/>
        </w:rPr>
        <w:t xml:space="preserve"> </w:t>
      </w:r>
      <w:r>
        <w:rPr>
          <w:sz w:val="24"/>
        </w:rPr>
        <w:t>olulise</w:t>
      </w:r>
      <w:r>
        <w:rPr>
          <w:spacing w:val="-2"/>
          <w:sz w:val="24"/>
        </w:rPr>
        <w:t xml:space="preserve"> </w:t>
      </w:r>
      <w:r>
        <w:rPr>
          <w:sz w:val="24"/>
        </w:rPr>
        <w:t>funktsiooni</w:t>
      </w:r>
      <w:r>
        <w:rPr>
          <w:spacing w:val="-1"/>
          <w:sz w:val="24"/>
        </w:rPr>
        <w:t xml:space="preserve"> </w:t>
      </w:r>
      <w:r>
        <w:rPr>
          <w:spacing w:val="-2"/>
          <w:sz w:val="24"/>
        </w:rPr>
        <w:t>täitmine;</w:t>
      </w:r>
    </w:p>
    <w:p w14:paraId="12DC704D" w14:textId="77777777" w:rsidR="00785189" w:rsidRDefault="00785189">
      <w:pPr>
        <w:pStyle w:val="Kehatekst"/>
      </w:pPr>
    </w:p>
    <w:p w14:paraId="2DCCF46B" w14:textId="77777777" w:rsidR="00785189" w:rsidRDefault="00785189">
      <w:pPr>
        <w:pStyle w:val="Kehatekst"/>
        <w:spacing w:before="1"/>
      </w:pPr>
    </w:p>
    <w:p w14:paraId="2AC97A6C" w14:textId="77777777" w:rsidR="00785189" w:rsidRDefault="009E0FDB">
      <w:pPr>
        <w:pStyle w:val="Loendilik"/>
        <w:numPr>
          <w:ilvl w:val="2"/>
          <w:numId w:val="16"/>
        </w:numPr>
        <w:tabs>
          <w:tab w:val="left" w:pos="1840"/>
        </w:tabs>
        <w:ind w:left="1840" w:hanging="566"/>
        <w:rPr>
          <w:sz w:val="24"/>
        </w:rPr>
      </w:pPr>
      <w:r>
        <w:rPr>
          <w:sz w:val="24"/>
        </w:rPr>
        <w:t>ettevõtte</w:t>
      </w:r>
      <w:r>
        <w:rPr>
          <w:spacing w:val="-3"/>
          <w:sz w:val="24"/>
        </w:rPr>
        <w:t xml:space="preserve"> </w:t>
      </w:r>
      <w:r>
        <w:rPr>
          <w:sz w:val="24"/>
        </w:rPr>
        <w:t>tegevuspõhimõtete</w:t>
      </w:r>
      <w:r>
        <w:rPr>
          <w:spacing w:val="-2"/>
          <w:sz w:val="24"/>
        </w:rPr>
        <w:t xml:space="preserve"> </w:t>
      </w:r>
      <w:r>
        <w:rPr>
          <w:sz w:val="24"/>
        </w:rPr>
        <w:t>kinnitamine</w:t>
      </w:r>
      <w:r>
        <w:rPr>
          <w:spacing w:val="-3"/>
          <w:sz w:val="24"/>
        </w:rPr>
        <w:t xml:space="preserve"> </w:t>
      </w:r>
      <w:r>
        <w:rPr>
          <w:sz w:val="24"/>
        </w:rPr>
        <w:t>ja</w:t>
      </w:r>
      <w:r>
        <w:rPr>
          <w:spacing w:val="-1"/>
          <w:sz w:val="24"/>
        </w:rPr>
        <w:t xml:space="preserve"> </w:t>
      </w:r>
      <w:r>
        <w:rPr>
          <w:sz w:val="24"/>
        </w:rPr>
        <w:t>eesmärkide</w:t>
      </w:r>
      <w:r>
        <w:rPr>
          <w:spacing w:val="-4"/>
          <w:sz w:val="24"/>
        </w:rPr>
        <w:t xml:space="preserve"> </w:t>
      </w:r>
      <w:r>
        <w:rPr>
          <w:sz w:val="24"/>
        </w:rPr>
        <w:t>seadmine</w:t>
      </w:r>
      <w:r>
        <w:rPr>
          <w:spacing w:val="-2"/>
          <w:sz w:val="24"/>
        </w:rPr>
        <w:t xml:space="preserve"> </w:t>
      </w:r>
      <w:r>
        <w:rPr>
          <w:spacing w:val="-5"/>
          <w:sz w:val="24"/>
        </w:rPr>
        <w:t>või</w:t>
      </w:r>
    </w:p>
    <w:p w14:paraId="0E6A5B00" w14:textId="77777777" w:rsidR="00785189" w:rsidRDefault="00785189">
      <w:pPr>
        <w:pStyle w:val="Kehatekst"/>
      </w:pPr>
    </w:p>
    <w:p w14:paraId="2131D9B5" w14:textId="77777777" w:rsidR="00785189" w:rsidRDefault="00785189">
      <w:pPr>
        <w:pStyle w:val="Kehatekst"/>
      </w:pPr>
    </w:p>
    <w:p w14:paraId="1079ABE8" w14:textId="77777777" w:rsidR="00785189" w:rsidRDefault="009E0FDB">
      <w:pPr>
        <w:pStyle w:val="Loendilik"/>
        <w:numPr>
          <w:ilvl w:val="2"/>
          <w:numId w:val="16"/>
        </w:numPr>
        <w:tabs>
          <w:tab w:val="left" w:pos="1841"/>
        </w:tabs>
        <w:spacing w:line="360" w:lineRule="auto"/>
        <w:ind w:right="612"/>
        <w:rPr>
          <w:sz w:val="24"/>
        </w:rPr>
      </w:pPr>
      <w:r>
        <w:rPr>
          <w:sz w:val="24"/>
        </w:rPr>
        <w:t>aruandlus</w:t>
      </w:r>
      <w:r>
        <w:rPr>
          <w:spacing w:val="-4"/>
          <w:sz w:val="24"/>
        </w:rPr>
        <w:t xml:space="preserve"> </w:t>
      </w:r>
      <w:r>
        <w:rPr>
          <w:sz w:val="24"/>
        </w:rPr>
        <w:t>ettevõtte</w:t>
      </w:r>
      <w:r>
        <w:rPr>
          <w:spacing w:val="-5"/>
          <w:sz w:val="24"/>
        </w:rPr>
        <w:t xml:space="preserve"> </w:t>
      </w:r>
      <w:r>
        <w:rPr>
          <w:sz w:val="24"/>
        </w:rPr>
        <w:t>peadirektorile,</w:t>
      </w:r>
      <w:r>
        <w:rPr>
          <w:spacing w:val="-4"/>
          <w:sz w:val="24"/>
        </w:rPr>
        <w:t xml:space="preserve"> </w:t>
      </w:r>
      <w:r>
        <w:rPr>
          <w:sz w:val="24"/>
        </w:rPr>
        <w:t>juhatusele</w:t>
      </w:r>
      <w:r>
        <w:rPr>
          <w:spacing w:val="-4"/>
          <w:sz w:val="24"/>
        </w:rPr>
        <w:t xml:space="preserve"> </w:t>
      </w:r>
      <w:r>
        <w:rPr>
          <w:sz w:val="24"/>
        </w:rPr>
        <w:t>või</w:t>
      </w:r>
      <w:r>
        <w:rPr>
          <w:spacing w:val="-4"/>
          <w:sz w:val="24"/>
        </w:rPr>
        <w:t xml:space="preserve"> </w:t>
      </w:r>
      <w:r>
        <w:rPr>
          <w:sz w:val="24"/>
        </w:rPr>
        <w:t>aktsionäridele</w:t>
      </w:r>
      <w:r>
        <w:rPr>
          <w:spacing w:val="-4"/>
          <w:sz w:val="24"/>
        </w:rPr>
        <w:t xml:space="preserve"> </w:t>
      </w:r>
      <w:r>
        <w:rPr>
          <w:sz w:val="24"/>
        </w:rPr>
        <w:t>ja</w:t>
      </w:r>
      <w:r>
        <w:rPr>
          <w:spacing w:val="-5"/>
          <w:sz w:val="24"/>
        </w:rPr>
        <w:t xml:space="preserve"> </w:t>
      </w:r>
      <w:r>
        <w:rPr>
          <w:sz w:val="24"/>
        </w:rPr>
        <w:t>nende</w:t>
      </w:r>
      <w:r>
        <w:rPr>
          <w:spacing w:val="-5"/>
          <w:sz w:val="24"/>
        </w:rPr>
        <w:t xml:space="preserve"> </w:t>
      </w:r>
      <w:r>
        <w:rPr>
          <w:sz w:val="24"/>
        </w:rPr>
        <w:t>järelevalve</w:t>
      </w:r>
      <w:r>
        <w:rPr>
          <w:spacing w:val="-3"/>
          <w:sz w:val="24"/>
        </w:rPr>
        <w:t xml:space="preserve"> </w:t>
      </w:r>
      <w:r>
        <w:rPr>
          <w:sz w:val="24"/>
        </w:rPr>
        <w:t xml:space="preserve">alla </w:t>
      </w:r>
      <w:r>
        <w:rPr>
          <w:spacing w:val="-2"/>
          <w:sz w:val="24"/>
        </w:rPr>
        <w:t>kuulumine;</w:t>
      </w:r>
    </w:p>
    <w:p w14:paraId="26C48AC5" w14:textId="77777777" w:rsidR="00785189" w:rsidRDefault="00785189">
      <w:pPr>
        <w:pStyle w:val="Kehatekst"/>
        <w:spacing w:before="137"/>
      </w:pPr>
    </w:p>
    <w:p w14:paraId="5D0C76D7" w14:textId="77777777" w:rsidR="00785189" w:rsidRDefault="009E0FDB">
      <w:pPr>
        <w:pStyle w:val="Loendilik"/>
        <w:numPr>
          <w:ilvl w:val="1"/>
          <w:numId w:val="16"/>
        </w:numPr>
        <w:tabs>
          <w:tab w:val="left" w:pos="1274"/>
        </w:tabs>
        <w:ind w:hanging="566"/>
        <w:rPr>
          <w:sz w:val="24"/>
        </w:rPr>
      </w:pPr>
      <w:r>
        <w:rPr>
          <w:sz w:val="24"/>
        </w:rPr>
        <w:t>„juhtimistegevus“</w:t>
      </w:r>
      <w:r>
        <w:rPr>
          <w:spacing w:val="-1"/>
          <w:sz w:val="24"/>
        </w:rPr>
        <w:t xml:space="preserve"> </w:t>
      </w:r>
      <w:r>
        <w:rPr>
          <w:sz w:val="24"/>
        </w:rPr>
        <w:t>–</w:t>
      </w:r>
      <w:r>
        <w:rPr>
          <w:spacing w:val="-1"/>
          <w:sz w:val="24"/>
        </w:rPr>
        <w:t xml:space="preserve"> </w:t>
      </w:r>
      <w:r>
        <w:rPr>
          <w:sz w:val="24"/>
        </w:rPr>
        <w:t>organisatoorne</w:t>
      </w:r>
      <w:r>
        <w:rPr>
          <w:spacing w:val="-3"/>
          <w:sz w:val="24"/>
        </w:rPr>
        <w:t xml:space="preserve"> </w:t>
      </w:r>
      <w:r>
        <w:rPr>
          <w:sz w:val="24"/>
        </w:rPr>
        <w:t>tegevus,</w:t>
      </w:r>
      <w:r>
        <w:rPr>
          <w:spacing w:val="-1"/>
          <w:sz w:val="24"/>
        </w:rPr>
        <w:t xml:space="preserve"> </w:t>
      </w:r>
      <w:r>
        <w:rPr>
          <w:sz w:val="24"/>
        </w:rPr>
        <w:t>mille raames</w:t>
      </w:r>
      <w:r>
        <w:rPr>
          <w:spacing w:val="-1"/>
          <w:sz w:val="24"/>
        </w:rPr>
        <w:t xml:space="preserve"> </w:t>
      </w:r>
      <w:r>
        <w:rPr>
          <w:sz w:val="24"/>
        </w:rPr>
        <w:t>on</w:t>
      </w:r>
      <w:r>
        <w:rPr>
          <w:spacing w:val="-1"/>
          <w:sz w:val="24"/>
        </w:rPr>
        <w:t xml:space="preserve"> </w:t>
      </w:r>
      <w:r>
        <w:rPr>
          <w:sz w:val="24"/>
        </w:rPr>
        <w:t>isikul</w:t>
      </w:r>
      <w:r>
        <w:rPr>
          <w:spacing w:val="-1"/>
          <w:sz w:val="24"/>
        </w:rPr>
        <w:t xml:space="preserve"> </w:t>
      </w:r>
      <w:r>
        <w:rPr>
          <w:sz w:val="24"/>
        </w:rPr>
        <w:t xml:space="preserve">järgmised </w:t>
      </w:r>
      <w:r>
        <w:rPr>
          <w:spacing w:val="-2"/>
          <w:sz w:val="24"/>
        </w:rPr>
        <w:t>kohustused:</w:t>
      </w:r>
    </w:p>
    <w:p w14:paraId="4237F6B0" w14:textId="77777777" w:rsidR="00785189" w:rsidRDefault="00785189">
      <w:pPr>
        <w:pStyle w:val="Kehatekst"/>
      </w:pPr>
    </w:p>
    <w:p w14:paraId="77FF9CF2" w14:textId="77777777" w:rsidR="00785189" w:rsidRDefault="00785189">
      <w:pPr>
        <w:pStyle w:val="Kehatekst"/>
      </w:pPr>
    </w:p>
    <w:p w14:paraId="2434D60B" w14:textId="77777777" w:rsidR="00785189" w:rsidRDefault="009E0FDB">
      <w:pPr>
        <w:pStyle w:val="Loendilik"/>
        <w:numPr>
          <w:ilvl w:val="2"/>
          <w:numId w:val="16"/>
        </w:numPr>
        <w:tabs>
          <w:tab w:val="left" w:pos="1840"/>
        </w:tabs>
        <w:spacing w:before="1"/>
        <w:ind w:left="1840" w:hanging="566"/>
        <w:rPr>
          <w:sz w:val="24"/>
        </w:rPr>
      </w:pPr>
      <w:r>
        <w:rPr>
          <w:sz w:val="24"/>
        </w:rPr>
        <w:t>ettevõtte</w:t>
      </w:r>
      <w:r>
        <w:rPr>
          <w:spacing w:val="-2"/>
          <w:sz w:val="24"/>
        </w:rPr>
        <w:t xml:space="preserve"> </w:t>
      </w:r>
      <w:r>
        <w:rPr>
          <w:sz w:val="24"/>
        </w:rPr>
        <w:t>juhtimine</w:t>
      </w:r>
      <w:r>
        <w:rPr>
          <w:spacing w:val="-1"/>
          <w:sz w:val="24"/>
        </w:rPr>
        <w:t xml:space="preserve"> </w:t>
      </w:r>
      <w:r>
        <w:rPr>
          <w:sz w:val="24"/>
        </w:rPr>
        <w:t>või</w:t>
      </w:r>
      <w:r>
        <w:rPr>
          <w:spacing w:val="-1"/>
          <w:sz w:val="24"/>
        </w:rPr>
        <w:t xml:space="preserve"> </w:t>
      </w:r>
      <w:r>
        <w:rPr>
          <w:sz w:val="24"/>
        </w:rPr>
        <w:t>selles</w:t>
      </w:r>
      <w:r>
        <w:rPr>
          <w:spacing w:val="-2"/>
          <w:sz w:val="24"/>
        </w:rPr>
        <w:t xml:space="preserve"> </w:t>
      </w:r>
      <w:r>
        <w:rPr>
          <w:sz w:val="24"/>
        </w:rPr>
        <w:t>olulise</w:t>
      </w:r>
      <w:r>
        <w:rPr>
          <w:spacing w:val="-1"/>
          <w:sz w:val="24"/>
        </w:rPr>
        <w:t xml:space="preserve"> </w:t>
      </w:r>
      <w:r>
        <w:rPr>
          <w:sz w:val="24"/>
        </w:rPr>
        <w:t>ülesande</w:t>
      </w:r>
      <w:r>
        <w:rPr>
          <w:spacing w:val="-2"/>
          <w:sz w:val="24"/>
        </w:rPr>
        <w:t xml:space="preserve"> täitmine;</w:t>
      </w:r>
    </w:p>
    <w:p w14:paraId="1A042DA7" w14:textId="77777777" w:rsidR="00785189" w:rsidRDefault="00785189">
      <w:pPr>
        <w:pStyle w:val="Kehatekst"/>
        <w:spacing w:before="275"/>
      </w:pPr>
    </w:p>
    <w:p w14:paraId="2D58285A" w14:textId="77777777" w:rsidR="00785189" w:rsidRDefault="009E0FDB">
      <w:pPr>
        <w:pStyle w:val="Loendilik"/>
        <w:numPr>
          <w:ilvl w:val="2"/>
          <w:numId w:val="16"/>
        </w:numPr>
        <w:tabs>
          <w:tab w:val="left" w:pos="1841"/>
        </w:tabs>
        <w:spacing w:before="1" w:line="360" w:lineRule="auto"/>
        <w:ind w:right="651"/>
        <w:rPr>
          <w:sz w:val="24"/>
        </w:rPr>
      </w:pPr>
      <w:r>
        <w:rPr>
          <w:sz w:val="24"/>
        </w:rPr>
        <w:t>järelevalve</w:t>
      </w:r>
      <w:r>
        <w:rPr>
          <w:spacing w:val="-5"/>
          <w:sz w:val="24"/>
        </w:rPr>
        <w:t xml:space="preserve"> </w:t>
      </w:r>
      <w:r>
        <w:rPr>
          <w:sz w:val="24"/>
        </w:rPr>
        <w:t>ja</w:t>
      </w:r>
      <w:r>
        <w:rPr>
          <w:spacing w:val="-4"/>
          <w:sz w:val="24"/>
        </w:rPr>
        <w:t xml:space="preserve"> </w:t>
      </w:r>
      <w:r>
        <w:rPr>
          <w:sz w:val="24"/>
        </w:rPr>
        <w:t>kontroll</w:t>
      </w:r>
      <w:r>
        <w:rPr>
          <w:spacing w:val="-4"/>
          <w:sz w:val="24"/>
        </w:rPr>
        <w:t xml:space="preserve"> </w:t>
      </w:r>
      <w:r>
        <w:rPr>
          <w:sz w:val="24"/>
        </w:rPr>
        <w:t>teiste</w:t>
      </w:r>
      <w:r>
        <w:rPr>
          <w:spacing w:val="-4"/>
          <w:sz w:val="24"/>
        </w:rPr>
        <w:t xml:space="preserve"> </w:t>
      </w:r>
      <w:r>
        <w:rPr>
          <w:sz w:val="24"/>
        </w:rPr>
        <w:t>järelevalve-,</w:t>
      </w:r>
      <w:r>
        <w:rPr>
          <w:spacing w:val="-4"/>
          <w:sz w:val="24"/>
        </w:rPr>
        <w:t xml:space="preserve"> </w:t>
      </w:r>
      <w:r>
        <w:rPr>
          <w:sz w:val="24"/>
        </w:rPr>
        <w:t>kutse-</w:t>
      </w:r>
      <w:r>
        <w:rPr>
          <w:spacing w:val="-5"/>
          <w:sz w:val="24"/>
        </w:rPr>
        <w:t xml:space="preserve"> </w:t>
      </w:r>
      <w:r>
        <w:rPr>
          <w:sz w:val="24"/>
        </w:rPr>
        <w:t>või</w:t>
      </w:r>
      <w:r>
        <w:rPr>
          <w:spacing w:val="-4"/>
          <w:sz w:val="24"/>
        </w:rPr>
        <w:t xml:space="preserve"> </w:t>
      </w:r>
      <w:r>
        <w:rPr>
          <w:sz w:val="24"/>
        </w:rPr>
        <w:t>juhtimistegevusega</w:t>
      </w:r>
      <w:r>
        <w:rPr>
          <w:spacing w:val="-5"/>
          <w:sz w:val="24"/>
        </w:rPr>
        <w:t xml:space="preserve"> </w:t>
      </w:r>
      <w:r>
        <w:rPr>
          <w:sz w:val="24"/>
        </w:rPr>
        <w:t>seotud</w:t>
      </w:r>
      <w:r>
        <w:rPr>
          <w:spacing w:val="-4"/>
          <w:sz w:val="24"/>
        </w:rPr>
        <w:t xml:space="preserve"> </w:t>
      </w:r>
      <w:r>
        <w:rPr>
          <w:sz w:val="24"/>
        </w:rPr>
        <w:t>töötajate töö üle;</w:t>
      </w:r>
    </w:p>
    <w:p w14:paraId="2A10BF84"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5F8FF4FB" w14:textId="77777777" w:rsidR="00785189" w:rsidRDefault="009E0FDB">
      <w:pPr>
        <w:pStyle w:val="Loendilik"/>
        <w:numPr>
          <w:ilvl w:val="2"/>
          <w:numId w:val="16"/>
        </w:numPr>
        <w:tabs>
          <w:tab w:val="left" w:pos="1840"/>
        </w:tabs>
        <w:spacing w:before="67"/>
        <w:ind w:left="1840" w:hanging="566"/>
        <w:rPr>
          <w:sz w:val="24"/>
        </w:rPr>
      </w:pPr>
      <w:r>
        <w:rPr>
          <w:sz w:val="24"/>
        </w:rPr>
        <w:t>ülesannete</w:t>
      </w:r>
      <w:r>
        <w:rPr>
          <w:spacing w:val="-2"/>
          <w:sz w:val="24"/>
        </w:rPr>
        <w:t xml:space="preserve"> </w:t>
      </w:r>
      <w:r>
        <w:rPr>
          <w:sz w:val="24"/>
        </w:rPr>
        <w:t>täitmine</w:t>
      </w:r>
      <w:r>
        <w:rPr>
          <w:spacing w:val="-2"/>
          <w:sz w:val="24"/>
        </w:rPr>
        <w:t xml:space="preserve"> </w:t>
      </w:r>
      <w:r>
        <w:rPr>
          <w:sz w:val="24"/>
        </w:rPr>
        <w:t>organisatsiooni</w:t>
      </w:r>
      <w:r>
        <w:rPr>
          <w:spacing w:val="-2"/>
          <w:sz w:val="24"/>
        </w:rPr>
        <w:t xml:space="preserve"> </w:t>
      </w:r>
      <w:r>
        <w:rPr>
          <w:sz w:val="24"/>
        </w:rPr>
        <w:t>hierarhia</w:t>
      </w:r>
      <w:r>
        <w:rPr>
          <w:spacing w:val="-3"/>
          <w:sz w:val="24"/>
        </w:rPr>
        <w:t xml:space="preserve"> </w:t>
      </w:r>
      <w:r>
        <w:rPr>
          <w:sz w:val="24"/>
        </w:rPr>
        <w:t>kõrgemal</w:t>
      </w:r>
      <w:r>
        <w:rPr>
          <w:spacing w:val="-2"/>
          <w:sz w:val="24"/>
        </w:rPr>
        <w:t xml:space="preserve"> </w:t>
      </w:r>
      <w:r>
        <w:rPr>
          <w:sz w:val="24"/>
        </w:rPr>
        <w:t>tasandil</w:t>
      </w:r>
      <w:r>
        <w:rPr>
          <w:spacing w:val="-1"/>
          <w:sz w:val="24"/>
        </w:rPr>
        <w:t xml:space="preserve"> </w:t>
      </w:r>
      <w:r>
        <w:rPr>
          <w:spacing w:val="-5"/>
          <w:sz w:val="24"/>
        </w:rPr>
        <w:t>või</w:t>
      </w:r>
    </w:p>
    <w:p w14:paraId="30B62CB5" w14:textId="77777777" w:rsidR="00785189" w:rsidRDefault="00785189">
      <w:pPr>
        <w:pStyle w:val="Kehatekst"/>
      </w:pPr>
    </w:p>
    <w:p w14:paraId="57DDE854" w14:textId="77777777" w:rsidR="00785189" w:rsidRDefault="00785189">
      <w:pPr>
        <w:pStyle w:val="Kehatekst"/>
      </w:pPr>
    </w:p>
    <w:p w14:paraId="7726D0C7" w14:textId="77777777" w:rsidR="00785189" w:rsidRDefault="009E0FDB">
      <w:pPr>
        <w:pStyle w:val="Loendilik"/>
        <w:numPr>
          <w:ilvl w:val="2"/>
          <w:numId w:val="16"/>
        </w:numPr>
        <w:tabs>
          <w:tab w:val="left" w:pos="1840"/>
        </w:tabs>
        <w:ind w:left="1840" w:hanging="566"/>
        <w:rPr>
          <w:sz w:val="24"/>
        </w:rPr>
      </w:pPr>
      <w:r>
        <w:rPr>
          <w:sz w:val="24"/>
        </w:rPr>
        <w:t>ülesande</w:t>
      </w:r>
      <w:r>
        <w:rPr>
          <w:spacing w:val="-2"/>
          <w:sz w:val="24"/>
        </w:rPr>
        <w:t xml:space="preserve"> </w:t>
      </w:r>
      <w:r>
        <w:rPr>
          <w:sz w:val="24"/>
        </w:rPr>
        <w:t>igapäevase</w:t>
      </w:r>
      <w:r>
        <w:rPr>
          <w:spacing w:val="-2"/>
          <w:sz w:val="24"/>
        </w:rPr>
        <w:t xml:space="preserve"> </w:t>
      </w:r>
      <w:r>
        <w:rPr>
          <w:sz w:val="24"/>
        </w:rPr>
        <w:t>täitmisega</w:t>
      </w:r>
      <w:r>
        <w:rPr>
          <w:spacing w:val="-3"/>
          <w:sz w:val="24"/>
        </w:rPr>
        <w:t xml:space="preserve"> </w:t>
      </w:r>
      <w:r>
        <w:rPr>
          <w:sz w:val="24"/>
        </w:rPr>
        <w:t>seotud</w:t>
      </w:r>
      <w:r>
        <w:rPr>
          <w:spacing w:val="-1"/>
          <w:sz w:val="24"/>
        </w:rPr>
        <w:t xml:space="preserve"> </w:t>
      </w:r>
      <w:r>
        <w:rPr>
          <w:sz w:val="24"/>
        </w:rPr>
        <w:t>tegevus</w:t>
      </w:r>
      <w:r>
        <w:rPr>
          <w:spacing w:val="-1"/>
          <w:sz w:val="24"/>
        </w:rPr>
        <w:t xml:space="preserve"> </w:t>
      </w:r>
      <w:r>
        <w:rPr>
          <w:sz w:val="24"/>
        </w:rPr>
        <w:t>vastavalt</w:t>
      </w:r>
      <w:r>
        <w:rPr>
          <w:spacing w:val="-1"/>
          <w:sz w:val="24"/>
        </w:rPr>
        <w:t xml:space="preserve"> </w:t>
      </w:r>
      <w:r>
        <w:rPr>
          <w:sz w:val="24"/>
        </w:rPr>
        <w:t>asjaomase</w:t>
      </w:r>
      <w:r>
        <w:rPr>
          <w:spacing w:val="-2"/>
          <w:sz w:val="24"/>
        </w:rPr>
        <w:t xml:space="preserve"> </w:t>
      </w:r>
      <w:r>
        <w:rPr>
          <w:sz w:val="24"/>
        </w:rPr>
        <w:t>isiku</w:t>
      </w:r>
      <w:r>
        <w:rPr>
          <w:spacing w:val="-1"/>
          <w:sz w:val="24"/>
        </w:rPr>
        <w:t xml:space="preserve"> </w:t>
      </w:r>
      <w:r>
        <w:rPr>
          <w:spacing w:val="-2"/>
          <w:sz w:val="24"/>
        </w:rPr>
        <w:t>volitustele;</w:t>
      </w:r>
    </w:p>
    <w:p w14:paraId="27246292" w14:textId="77777777" w:rsidR="00785189" w:rsidRDefault="00785189">
      <w:pPr>
        <w:pStyle w:val="Kehatekst"/>
      </w:pPr>
    </w:p>
    <w:p w14:paraId="39E653AE" w14:textId="77777777" w:rsidR="00785189" w:rsidRDefault="00785189">
      <w:pPr>
        <w:pStyle w:val="Kehatekst"/>
      </w:pPr>
    </w:p>
    <w:p w14:paraId="54250F7A" w14:textId="77777777" w:rsidR="00785189" w:rsidRDefault="009E0FDB">
      <w:pPr>
        <w:pStyle w:val="Loendilik"/>
        <w:numPr>
          <w:ilvl w:val="1"/>
          <w:numId w:val="16"/>
        </w:numPr>
        <w:tabs>
          <w:tab w:val="left" w:pos="1274"/>
        </w:tabs>
        <w:spacing w:line="360" w:lineRule="auto"/>
        <w:ind w:right="651"/>
        <w:rPr>
          <w:sz w:val="24"/>
        </w:rPr>
      </w:pPr>
      <w:r>
        <w:rPr>
          <w:sz w:val="24"/>
        </w:rPr>
        <w:t>„spetsialiseeritud</w:t>
      </w:r>
      <w:r>
        <w:rPr>
          <w:spacing w:val="-4"/>
          <w:sz w:val="24"/>
        </w:rPr>
        <w:t xml:space="preserve"> </w:t>
      </w:r>
      <w:r>
        <w:rPr>
          <w:sz w:val="24"/>
        </w:rPr>
        <w:t>tegevus“</w:t>
      </w:r>
      <w:r>
        <w:rPr>
          <w:spacing w:val="-4"/>
          <w:sz w:val="24"/>
        </w:rPr>
        <w:t xml:space="preserve"> </w:t>
      </w:r>
      <w:r>
        <w:rPr>
          <w:sz w:val="24"/>
        </w:rPr>
        <w:t>–</w:t>
      </w:r>
      <w:r>
        <w:rPr>
          <w:spacing w:val="-4"/>
          <w:sz w:val="24"/>
        </w:rPr>
        <w:t xml:space="preserve"> </w:t>
      </w:r>
      <w:r>
        <w:rPr>
          <w:sz w:val="24"/>
        </w:rPr>
        <w:t>tegevus,</w:t>
      </w:r>
      <w:r>
        <w:rPr>
          <w:spacing w:val="-4"/>
          <w:sz w:val="24"/>
        </w:rPr>
        <w:t xml:space="preserve"> </w:t>
      </w:r>
      <w:r>
        <w:rPr>
          <w:sz w:val="24"/>
        </w:rPr>
        <w:t>mis</w:t>
      </w:r>
      <w:r>
        <w:rPr>
          <w:spacing w:val="-4"/>
          <w:sz w:val="24"/>
        </w:rPr>
        <w:t xml:space="preserve"> </w:t>
      </w:r>
      <w:r>
        <w:rPr>
          <w:sz w:val="24"/>
        </w:rPr>
        <w:t>eeldab</w:t>
      </w:r>
      <w:r>
        <w:rPr>
          <w:spacing w:val="-3"/>
          <w:sz w:val="24"/>
        </w:rPr>
        <w:t xml:space="preserve"> </w:t>
      </w:r>
      <w:r>
        <w:rPr>
          <w:sz w:val="24"/>
        </w:rPr>
        <w:t>eriteadmisi</w:t>
      </w:r>
      <w:r>
        <w:rPr>
          <w:spacing w:val="-4"/>
          <w:sz w:val="24"/>
        </w:rPr>
        <w:t xml:space="preserve"> </w:t>
      </w:r>
      <w:r>
        <w:rPr>
          <w:sz w:val="24"/>
        </w:rPr>
        <w:t>ettevõtja</w:t>
      </w:r>
      <w:r>
        <w:rPr>
          <w:spacing w:val="-5"/>
          <w:sz w:val="24"/>
        </w:rPr>
        <w:t xml:space="preserve"> </w:t>
      </w:r>
      <w:r>
        <w:rPr>
          <w:sz w:val="24"/>
        </w:rPr>
        <w:t>toodetest</w:t>
      </w:r>
      <w:r>
        <w:rPr>
          <w:spacing w:val="-4"/>
          <w:sz w:val="24"/>
        </w:rPr>
        <w:t xml:space="preserve"> </w:t>
      </w:r>
      <w:r>
        <w:rPr>
          <w:sz w:val="24"/>
        </w:rPr>
        <w:t>või</w:t>
      </w:r>
      <w:r>
        <w:rPr>
          <w:spacing w:val="-4"/>
          <w:sz w:val="24"/>
        </w:rPr>
        <w:t xml:space="preserve"> </w:t>
      </w:r>
      <w:r>
        <w:rPr>
          <w:sz w:val="24"/>
        </w:rPr>
        <w:t>teenustest ja nende kasutamisest rahvusvahelistel turgudel või kõrgetasemelisi eksperditeadmisi ettevõtja protsessidest ja menetlustest.</w:t>
      </w:r>
    </w:p>
    <w:p w14:paraId="2CCFB049" w14:textId="77777777" w:rsidR="00785189" w:rsidRDefault="00785189">
      <w:pPr>
        <w:pStyle w:val="Kehatekst"/>
        <w:spacing w:before="139"/>
      </w:pPr>
    </w:p>
    <w:p w14:paraId="36AAA8C0" w14:textId="77777777" w:rsidR="00785189" w:rsidRDefault="009E0FDB">
      <w:pPr>
        <w:pStyle w:val="Loendilik"/>
        <w:numPr>
          <w:ilvl w:val="0"/>
          <w:numId w:val="16"/>
        </w:numPr>
        <w:tabs>
          <w:tab w:val="left" w:pos="1274"/>
        </w:tabs>
        <w:ind w:hanging="566"/>
        <w:rPr>
          <w:sz w:val="24"/>
        </w:rPr>
      </w:pPr>
      <w:r>
        <w:rPr>
          <w:sz w:val="24"/>
        </w:rPr>
        <w:t>Reservatsioonide</w:t>
      </w:r>
      <w:r>
        <w:rPr>
          <w:spacing w:val="-4"/>
          <w:sz w:val="24"/>
        </w:rPr>
        <w:t xml:space="preserve"> </w:t>
      </w:r>
      <w:r>
        <w:rPr>
          <w:spacing w:val="-2"/>
          <w:sz w:val="24"/>
        </w:rPr>
        <w:t>loetelu</w:t>
      </w:r>
    </w:p>
    <w:p w14:paraId="4C18AB7C" w14:textId="77777777" w:rsidR="00785189" w:rsidRDefault="00785189">
      <w:pPr>
        <w:pStyle w:val="Kehatekst"/>
        <w:rPr>
          <w:sz w:val="20"/>
        </w:rPr>
      </w:pPr>
    </w:p>
    <w:p w14:paraId="697796CD" w14:textId="77777777" w:rsidR="00785189" w:rsidRDefault="00785189">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4929"/>
      </w:tblGrid>
      <w:tr w:rsidR="00785189" w14:paraId="6AEEA129" w14:textId="77777777">
        <w:trPr>
          <w:trHeight w:val="671"/>
        </w:trPr>
        <w:tc>
          <w:tcPr>
            <w:tcW w:w="4929" w:type="dxa"/>
          </w:tcPr>
          <w:p w14:paraId="2BE11FC0" w14:textId="77777777" w:rsidR="00785189" w:rsidRDefault="009E0FDB">
            <w:pPr>
              <w:pStyle w:val="TableParagraph"/>
              <w:spacing w:before="59"/>
              <w:ind w:left="1524"/>
              <w:rPr>
                <w:sz w:val="24"/>
              </w:rPr>
            </w:pPr>
            <w:r>
              <w:rPr>
                <w:sz w:val="24"/>
              </w:rPr>
              <w:t>Sektor</w:t>
            </w:r>
            <w:r>
              <w:rPr>
                <w:spacing w:val="-1"/>
                <w:sz w:val="24"/>
              </w:rPr>
              <w:t xml:space="preserve"> </w:t>
            </w:r>
            <w:r>
              <w:rPr>
                <w:sz w:val="24"/>
              </w:rPr>
              <w:t xml:space="preserve">või </w:t>
            </w:r>
            <w:r>
              <w:rPr>
                <w:spacing w:val="-2"/>
                <w:sz w:val="24"/>
              </w:rPr>
              <w:t>allsektor</w:t>
            </w:r>
          </w:p>
        </w:tc>
        <w:tc>
          <w:tcPr>
            <w:tcW w:w="4929" w:type="dxa"/>
          </w:tcPr>
          <w:p w14:paraId="768BC417" w14:textId="77777777" w:rsidR="00785189" w:rsidRDefault="009E0FDB">
            <w:pPr>
              <w:pStyle w:val="TableParagraph"/>
              <w:spacing w:before="59"/>
              <w:ind w:left="1192" w:right="1184" w:firstLine="91"/>
              <w:rPr>
                <w:sz w:val="24"/>
              </w:rPr>
            </w:pPr>
            <w:r>
              <w:rPr>
                <w:sz w:val="24"/>
              </w:rPr>
              <w:t>Tingimused ja piirangud (sh</w:t>
            </w:r>
            <w:r>
              <w:rPr>
                <w:spacing w:val="-1"/>
                <w:sz w:val="24"/>
              </w:rPr>
              <w:t xml:space="preserve"> </w:t>
            </w:r>
            <w:r>
              <w:rPr>
                <w:sz w:val="24"/>
              </w:rPr>
              <w:t>riigis</w:t>
            </w:r>
            <w:r>
              <w:rPr>
                <w:spacing w:val="-1"/>
                <w:sz w:val="24"/>
              </w:rPr>
              <w:t xml:space="preserve"> </w:t>
            </w:r>
            <w:r>
              <w:rPr>
                <w:sz w:val="24"/>
              </w:rPr>
              <w:t>viibimise</w:t>
            </w:r>
            <w:r>
              <w:rPr>
                <w:spacing w:val="-1"/>
                <w:sz w:val="24"/>
              </w:rPr>
              <w:t xml:space="preserve"> </w:t>
            </w:r>
            <w:r>
              <w:rPr>
                <w:spacing w:val="-2"/>
                <w:sz w:val="24"/>
              </w:rPr>
              <w:t>kestus)</w:t>
            </w:r>
          </w:p>
        </w:tc>
      </w:tr>
      <w:tr w:rsidR="00785189" w14:paraId="07E3F9F9" w14:textId="77777777">
        <w:trPr>
          <w:trHeight w:val="2721"/>
        </w:trPr>
        <w:tc>
          <w:tcPr>
            <w:tcW w:w="4929" w:type="dxa"/>
          </w:tcPr>
          <w:p w14:paraId="5FA99701" w14:textId="77777777" w:rsidR="00785189" w:rsidRDefault="009E0FDB">
            <w:pPr>
              <w:pStyle w:val="TableParagraph"/>
              <w:spacing w:before="59"/>
              <w:ind w:left="108"/>
              <w:rPr>
                <w:sz w:val="24"/>
              </w:rPr>
            </w:pPr>
            <w:r>
              <w:rPr>
                <w:sz w:val="24"/>
              </w:rPr>
              <w:t>Kõik</w:t>
            </w:r>
            <w:r>
              <w:rPr>
                <w:spacing w:val="-2"/>
                <w:sz w:val="24"/>
              </w:rPr>
              <w:t xml:space="preserve"> sektorid</w:t>
            </w:r>
          </w:p>
        </w:tc>
        <w:tc>
          <w:tcPr>
            <w:tcW w:w="4929" w:type="dxa"/>
          </w:tcPr>
          <w:p w14:paraId="0812FDF9" w14:textId="77777777" w:rsidR="00785189" w:rsidRDefault="009E0FDB">
            <w:pPr>
              <w:pStyle w:val="TableParagraph"/>
              <w:spacing w:before="59"/>
              <w:ind w:right="166"/>
              <w:rPr>
                <w:sz w:val="24"/>
              </w:rPr>
            </w:pPr>
            <w:r>
              <w:rPr>
                <w:sz w:val="24"/>
              </w:rPr>
              <w:t>Ajutiseks sisenemiseks annab Mehhiko üheaastase</w:t>
            </w:r>
            <w:r>
              <w:rPr>
                <w:spacing w:val="-11"/>
                <w:sz w:val="24"/>
              </w:rPr>
              <w:t xml:space="preserve"> </w:t>
            </w:r>
            <w:r>
              <w:rPr>
                <w:sz w:val="24"/>
              </w:rPr>
              <w:t>viibimisaja,</w:t>
            </w:r>
            <w:r>
              <w:rPr>
                <w:spacing w:val="-10"/>
                <w:sz w:val="24"/>
              </w:rPr>
              <w:t xml:space="preserve"> </w:t>
            </w:r>
            <w:r>
              <w:rPr>
                <w:sz w:val="24"/>
              </w:rPr>
              <w:t>mida</w:t>
            </w:r>
            <w:r>
              <w:rPr>
                <w:spacing w:val="-11"/>
                <w:sz w:val="24"/>
              </w:rPr>
              <w:t xml:space="preserve"> </w:t>
            </w:r>
            <w:r>
              <w:rPr>
                <w:sz w:val="24"/>
              </w:rPr>
              <w:t>võib</w:t>
            </w:r>
            <w:r>
              <w:rPr>
                <w:spacing w:val="-10"/>
                <w:sz w:val="24"/>
              </w:rPr>
              <w:t xml:space="preserve"> </w:t>
            </w:r>
            <w:r>
              <w:rPr>
                <w:sz w:val="24"/>
              </w:rPr>
              <w:t>pikendada kolm korda ühe aasta võrra.</w:t>
            </w:r>
          </w:p>
          <w:p w14:paraId="5BA5EF8E" w14:textId="77777777" w:rsidR="00785189" w:rsidRDefault="009E0FDB">
            <w:pPr>
              <w:pStyle w:val="TableParagraph"/>
              <w:rPr>
                <w:sz w:val="24"/>
              </w:rPr>
            </w:pPr>
            <w:r>
              <w:rPr>
                <w:sz w:val="24"/>
              </w:rPr>
              <w:t>Mehhiko lubab Euroopa Liidu ettevõtjasiseselt üleviidud töötajate abikaasadel ajutiselt riiki siseneda</w:t>
            </w:r>
            <w:r>
              <w:rPr>
                <w:spacing w:val="-8"/>
                <w:sz w:val="24"/>
              </w:rPr>
              <w:t xml:space="preserve"> </w:t>
            </w:r>
            <w:r>
              <w:rPr>
                <w:sz w:val="24"/>
              </w:rPr>
              <w:t>ja</w:t>
            </w:r>
            <w:r>
              <w:rPr>
                <w:spacing w:val="-7"/>
                <w:sz w:val="24"/>
              </w:rPr>
              <w:t xml:space="preserve"> </w:t>
            </w:r>
            <w:r>
              <w:rPr>
                <w:sz w:val="24"/>
              </w:rPr>
              <w:t>seal</w:t>
            </w:r>
            <w:r>
              <w:rPr>
                <w:spacing w:val="-7"/>
                <w:sz w:val="24"/>
              </w:rPr>
              <w:t xml:space="preserve"> </w:t>
            </w:r>
            <w:r>
              <w:rPr>
                <w:sz w:val="24"/>
              </w:rPr>
              <w:t>viibida.</w:t>
            </w:r>
            <w:r>
              <w:rPr>
                <w:spacing w:val="-7"/>
                <w:sz w:val="24"/>
              </w:rPr>
              <w:t xml:space="preserve"> </w:t>
            </w:r>
            <w:r>
              <w:rPr>
                <w:sz w:val="24"/>
              </w:rPr>
              <w:t>Mehhiko</w:t>
            </w:r>
            <w:r>
              <w:rPr>
                <w:spacing w:val="-7"/>
                <w:sz w:val="24"/>
              </w:rPr>
              <w:t xml:space="preserve"> </w:t>
            </w:r>
            <w:r>
              <w:rPr>
                <w:sz w:val="24"/>
              </w:rPr>
              <w:t>annab</w:t>
            </w:r>
            <w:r>
              <w:rPr>
                <w:spacing w:val="-7"/>
                <w:sz w:val="24"/>
              </w:rPr>
              <w:t xml:space="preserve"> </w:t>
            </w:r>
            <w:r>
              <w:rPr>
                <w:sz w:val="24"/>
              </w:rPr>
              <w:t>Euroopa Liidu ettevõtjasiseselt üleviidud töötajate abikaasadele tööloa Mehhiko õiguse kohaselt tehtud eelneva tööpakkumise alusel.</w:t>
            </w:r>
          </w:p>
        </w:tc>
      </w:tr>
    </w:tbl>
    <w:p w14:paraId="4FF981B3" w14:textId="77777777" w:rsidR="00785189" w:rsidRDefault="00785189">
      <w:pPr>
        <w:pStyle w:val="TableParagraph"/>
        <w:rPr>
          <w:sz w:val="24"/>
        </w:rPr>
        <w:sectPr w:rsidR="00785189">
          <w:pgSz w:w="11910" w:h="16850"/>
          <w:pgMar w:top="1340" w:right="566" w:bottom="1380" w:left="425" w:header="0" w:footer="1199" w:gutter="0"/>
          <w:cols w:space="708"/>
        </w:sectPr>
      </w:pPr>
    </w:p>
    <w:p w14:paraId="31F18B5E" w14:textId="77777777" w:rsidR="00785189" w:rsidRDefault="009E0FDB">
      <w:pPr>
        <w:pStyle w:val="Kehatekst"/>
        <w:spacing w:before="67" w:line="720" w:lineRule="auto"/>
        <w:ind w:left="708" w:right="7839"/>
      </w:pPr>
      <w:r>
        <w:rPr>
          <w:spacing w:val="-2"/>
        </w:rPr>
        <w:t xml:space="preserve">Investorid </w:t>
      </w:r>
      <w:r>
        <w:t>Reservatsioonide</w:t>
      </w:r>
      <w:r>
        <w:rPr>
          <w:spacing w:val="-15"/>
        </w:rPr>
        <w:t xml:space="preserve"> </w:t>
      </w:r>
      <w:r>
        <w:t>loetelu</w:t>
      </w: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4929"/>
      </w:tblGrid>
      <w:tr w:rsidR="00785189" w14:paraId="4F8AA0FE" w14:textId="77777777">
        <w:trPr>
          <w:trHeight w:val="671"/>
        </w:trPr>
        <w:tc>
          <w:tcPr>
            <w:tcW w:w="4929" w:type="dxa"/>
          </w:tcPr>
          <w:p w14:paraId="1A7C58BD" w14:textId="77777777" w:rsidR="00785189" w:rsidRDefault="009E0FDB">
            <w:pPr>
              <w:pStyle w:val="TableParagraph"/>
              <w:spacing w:before="61"/>
              <w:ind w:left="1430"/>
              <w:rPr>
                <w:sz w:val="24"/>
              </w:rPr>
            </w:pPr>
            <w:r>
              <w:rPr>
                <w:sz w:val="24"/>
              </w:rPr>
              <w:t>Sektor</w:t>
            </w:r>
            <w:r>
              <w:rPr>
                <w:spacing w:val="-1"/>
                <w:sz w:val="24"/>
              </w:rPr>
              <w:t xml:space="preserve"> </w:t>
            </w:r>
            <w:r>
              <w:rPr>
                <w:sz w:val="24"/>
              </w:rPr>
              <w:t xml:space="preserve">või </w:t>
            </w:r>
            <w:r>
              <w:rPr>
                <w:spacing w:val="-2"/>
                <w:sz w:val="24"/>
              </w:rPr>
              <w:t>allsektorid</w:t>
            </w:r>
          </w:p>
        </w:tc>
        <w:tc>
          <w:tcPr>
            <w:tcW w:w="4929" w:type="dxa"/>
          </w:tcPr>
          <w:p w14:paraId="2F64F7FE" w14:textId="77777777" w:rsidR="00785189" w:rsidRDefault="009E0FDB">
            <w:pPr>
              <w:pStyle w:val="TableParagraph"/>
              <w:spacing w:before="59"/>
              <w:ind w:left="1192" w:right="1184" w:firstLine="91"/>
              <w:rPr>
                <w:sz w:val="24"/>
              </w:rPr>
            </w:pPr>
            <w:r>
              <w:rPr>
                <w:sz w:val="24"/>
              </w:rPr>
              <w:t>Tingimused ja piirangud (sh</w:t>
            </w:r>
            <w:r>
              <w:rPr>
                <w:spacing w:val="-1"/>
                <w:sz w:val="24"/>
              </w:rPr>
              <w:t xml:space="preserve"> </w:t>
            </w:r>
            <w:r>
              <w:rPr>
                <w:sz w:val="24"/>
              </w:rPr>
              <w:t>riigis</w:t>
            </w:r>
            <w:r>
              <w:rPr>
                <w:spacing w:val="-1"/>
                <w:sz w:val="24"/>
              </w:rPr>
              <w:t xml:space="preserve"> </w:t>
            </w:r>
            <w:r>
              <w:rPr>
                <w:sz w:val="24"/>
              </w:rPr>
              <w:t>viibimise</w:t>
            </w:r>
            <w:r>
              <w:rPr>
                <w:spacing w:val="-1"/>
                <w:sz w:val="24"/>
              </w:rPr>
              <w:t xml:space="preserve"> </w:t>
            </w:r>
            <w:r>
              <w:rPr>
                <w:spacing w:val="-2"/>
                <w:sz w:val="24"/>
              </w:rPr>
              <w:t>kestus)</w:t>
            </w:r>
          </w:p>
        </w:tc>
      </w:tr>
      <w:tr w:rsidR="00785189" w14:paraId="56858114" w14:textId="77777777">
        <w:trPr>
          <w:trHeight w:val="2448"/>
        </w:trPr>
        <w:tc>
          <w:tcPr>
            <w:tcW w:w="4929" w:type="dxa"/>
          </w:tcPr>
          <w:p w14:paraId="144F0253" w14:textId="77777777" w:rsidR="00785189" w:rsidRDefault="009E0FDB">
            <w:pPr>
              <w:pStyle w:val="TableParagraph"/>
              <w:spacing w:before="61"/>
              <w:ind w:left="108"/>
              <w:rPr>
                <w:sz w:val="24"/>
              </w:rPr>
            </w:pPr>
            <w:r>
              <w:rPr>
                <w:sz w:val="24"/>
              </w:rPr>
              <w:t>Kõik</w:t>
            </w:r>
            <w:r>
              <w:rPr>
                <w:spacing w:val="-2"/>
                <w:sz w:val="24"/>
              </w:rPr>
              <w:t xml:space="preserve"> sektorid</w:t>
            </w:r>
          </w:p>
        </w:tc>
        <w:tc>
          <w:tcPr>
            <w:tcW w:w="4929" w:type="dxa"/>
          </w:tcPr>
          <w:p w14:paraId="3618D9A8" w14:textId="77777777" w:rsidR="00785189" w:rsidRDefault="009E0FDB">
            <w:pPr>
              <w:pStyle w:val="TableParagraph"/>
              <w:spacing w:before="59"/>
              <w:ind w:right="166"/>
              <w:rPr>
                <w:sz w:val="24"/>
              </w:rPr>
            </w:pPr>
            <w:r>
              <w:rPr>
                <w:sz w:val="24"/>
              </w:rPr>
              <w:t>Ajutiseks sisenemiseks annab Mehhiko üheaastase</w:t>
            </w:r>
            <w:r>
              <w:rPr>
                <w:spacing w:val="-11"/>
                <w:sz w:val="24"/>
              </w:rPr>
              <w:t xml:space="preserve"> </w:t>
            </w:r>
            <w:r>
              <w:rPr>
                <w:sz w:val="24"/>
              </w:rPr>
              <w:t>viibimisaja,</w:t>
            </w:r>
            <w:r>
              <w:rPr>
                <w:spacing w:val="-10"/>
                <w:sz w:val="24"/>
              </w:rPr>
              <w:t xml:space="preserve"> </w:t>
            </w:r>
            <w:r>
              <w:rPr>
                <w:sz w:val="24"/>
              </w:rPr>
              <w:t>mida</w:t>
            </w:r>
            <w:r>
              <w:rPr>
                <w:spacing w:val="-11"/>
                <w:sz w:val="24"/>
              </w:rPr>
              <w:t xml:space="preserve"> </w:t>
            </w:r>
            <w:r>
              <w:rPr>
                <w:sz w:val="24"/>
              </w:rPr>
              <w:t>võib</w:t>
            </w:r>
            <w:r>
              <w:rPr>
                <w:spacing w:val="-10"/>
                <w:sz w:val="24"/>
              </w:rPr>
              <w:t xml:space="preserve"> </w:t>
            </w:r>
            <w:r>
              <w:rPr>
                <w:sz w:val="24"/>
              </w:rPr>
              <w:t>pikendada kolm korda ühe aasta võrra.</w:t>
            </w:r>
          </w:p>
          <w:p w14:paraId="7262E203" w14:textId="77777777" w:rsidR="00785189" w:rsidRDefault="009E0FDB">
            <w:pPr>
              <w:pStyle w:val="TableParagraph"/>
              <w:ind w:right="166"/>
              <w:rPr>
                <w:sz w:val="24"/>
              </w:rPr>
            </w:pPr>
            <w:r>
              <w:rPr>
                <w:sz w:val="24"/>
              </w:rPr>
              <w:t>Mehhiko lubab Euroopa Liidu investorite abikaasadel ajutiselt riiki siseneda ja seal viibida. Mehhiko annab Euroopa Liidu investorite</w:t>
            </w:r>
            <w:r>
              <w:rPr>
                <w:spacing w:val="-10"/>
                <w:sz w:val="24"/>
              </w:rPr>
              <w:t xml:space="preserve"> </w:t>
            </w:r>
            <w:r>
              <w:rPr>
                <w:sz w:val="24"/>
              </w:rPr>
              <w:t>abikaasadele</w:t>
            </w:r>
            <w:r>
              <w:rPr>
                <w:spacing w:val="-10"/>
                <w:sz w:val="24"/>
              </w:rPr>
              <w:t xml:space="preserve"> </w:t>
            </w:r>
            <w:r>
              <w:rPr>
                <w:sz w:val="24"/>
              </w:rPr>
              <w:t>tööloa</w:t>
            </w:r>
            <w:r>
              <w:rPr>
                <w:spacing w:val="-10"/>
                <w:sz w:val="24"/>
              </w:rPr>
              <w:t xml:space="preserve"> </w:t>
            </w:r>
            <w:r>
              <w:rPr>
                <w:sz w:val="24"/>
              </w:rPr>
              <w:t>Mehhiko</w:t>
            </w:r>
            <w:r>
              <w:rPr>
                <w:spacing w:val="-10"/>
                <w:sz w:val="24"/>
              </w:rPr>
              <w:t xml:space="preserve"> </w:t>
            </w:r>
            <w:r>
              <w:rPr>
                <w:sz w:val="24"/>
              </w:rPr>
              <w:t>õiguse kohaselt tehtud eelneva tööpakkumise alusel.</w:t>
            </w:r>
          </w:p>
        </w:tc>
      </w:tr>
    </w:tbl>
    <w:p w14:paraId="5AB5BCFF" w14:textId="77777777" w:rsidR="00785189" w:rsidRDefault="00785189">
      <w:pPr>
        <w:pStyle w:val="Kehatekst"/>
        <w:rPr>
          <w:sz w:val="20"/>
        </w:rPr>
      </w:pPr>
    </w:p>
    <w:p w14:paraId="09206F96" w14:textId="77777777" w:rsidR="00785189" w:rsidRDefault="00785189">
      <w:pPr>
        <w:pStyle w:val="Kehatekst"/>
        <w:rPr>
          <w:sz w:val="20"/>
        </w:rPr>
      </w:pPr>
    </w:p>
    <w:p w14:paraId="3C658504" w14:textId="77777777" w:rsidR="00785189" w:rsidRDefault="00785189">
      <w:pPr>
        <w:pStyle w:val="Kehatekst"/>
        <w:rPr>
          <w:sz w:val="20"/>
        </w:rPr>
      </w:pPr>
    </w:p>
    <w:p w14:paraId="1DACB4C9" w14:textId="77777777" w:rsidR="00785189" w:rsidRDefault="009E0FDB">
      <w:pPr>
        <w:pStyle w:val="Kehatekst"/>
        <w:spacing w:before="154"/>
        <w:rPr>
          <w:sz w:val="20"/>
        </w:rPr>
      </w:pPr>
      <w:r>
        <w:rPr>
          <w:noProof/>
          <w:sz w:val="20"/>
        </w:rPr>
        <mc:AlternateContent>
          <mc:Choice Requires="wps">
            <w:drawing>
              <wp:anchor distT="0" distB="0" distL="0" distR="0" simplePos="0" relativeHeight="487595520" behindDoc="1" locked="0" layoutInCell="1" allowOverlap="1" wp14:anchorId="0CA614C7" wp14:editId="5A77CA11">
                <wp:simplePos x="0" y="0"/>
                <wp:positionH relativeFrom="page">
                  <wp:posOffset>3132454</wp:posOffset>
                </wp:positionH>
                <wp:positionV relativeFrom="paragraph">
                  <wp:posOffset>259067</wp:posOffset>
                </wp:positionV>
                <wp:extent cx="12954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C17225" id="Graphic 18" o:spid="_x0000_s1026" style="position:absolute;margin-left:246.65pt;margin-top:20.4pt;width:102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" path="m,l1295400,e" filled="f" strokeweight=".17183mm">
                <v:path arrowok="t"/>
                <w10:wrap type="topAndBottom" anchorx="page"/>
              </v:shape>
            </w:pict>
          </mc:Fallback>
        </mc:AlternateContent>
      </w:r>
    </w:p>
    <w:p w14:paraId="05A03DB1" w14:textId="77777777" w:rsidR="00785189" w:rsidRDefault="00785189">
      <w:pPr>
        <w:pStyle w:val="Kehatekst"/>
        <w:rPr>
          <w:sz w:val="20"/>
        </w:rPr>
        <w:sectPr w:rsidR="00785189">
          <w:pgSz w:w="11910" w:h="16850"/>
          <w:pgMar w:top="1340" w:right="566" w:bottom="1380" w:left="425" w:header="0" w:footer="1199" w:gutter="0"/>
          <w:cols w:space="708"/>
        </w:sectPr>
      </w:pPr>
    </w:p>
    <w:p w14:paraId="6F6B6B64" w14:textId="77777777" w:rsidR="00785189" w:rsidRDefault="009E0FDB">
      <w:pPr>
        <w:pStyle w:val="Pealkiri1"/>
        <w:numPr>
          <w:ilvl w:val="0"/>
          <w:numId w:val="104"/>
        </w:numPr>
        <w:tabs>
          <w:tab w:val="left" w:pos="173"/>
        </w:tabs>
        <w:ind w:left="173" w:right="564" w:hanging="173"/>
        <w:rPr>
          <w:u w:val="none"/>
        </w:rPr>
      </w:pPr>
      <w:r>
        <w:t xml:space="preserve"> ​</w:t>
      </w:r>
      <w:r>
        <w:rPr>
          <w:spacing w:val="-4"/>
        </w:rPr>
        <w:t>LISA</w:t>
      </w:r>
    </w:p>
    <w:p w14:paraId="0703CF19" w14:textId="77777777" w:rsidR="00785189" w:rsidRDefault="00785189">
      <w:pPr>
        <w:pStyle w:val="Kehatekst"/>
        <w:rPr>
          <w:b/>
        </w:rPr>
      </w:pPr>
    </w:p>
    <w:p w14:paraId="382C979F" w14:textId="77777777" w:rsidR="00785189" w:rsidRDefault="00785189">
      <w:pPr>
        <w:pStyle w:val="Kehatekst"/>
        <w:rPr>
          <w:b/>
        </w:rPr>
      </w:pPr>
    </w:p>
    <w:p w14:paraId="21C188AE" w14:textId="77777777" w:rsidR="00785189" w:rsidRDefault="00785189">
      <w:pPr>
        <w:pStyle w:val="Kehatekst"/>
        <w:spacing w:before="120"/>
        <w:rPr>
          <w:b/>
        </w:rPr>
      </w:pPr>
    </w:p>
    <w:p w14:paraId="18A52D7E" w14:textId="77777777" w:rsidR="00785189" w:rsidRDefault="009E0FDB">
      <w:pPr>
        <w:pStyle w:val="Kehatekst"/>
        <w:spacing w:line="720" w:lineRule="auto"/>
        <w:ind w:left="4064" w:hanging="2480"/>
      </w:pPr>
      <w:r>
        <w:t>LEPINGULISED</w:t>
      </w:r>
      <w:r>
        <w:rPr>
          <w:spacing w:val="-9"/>
        </w:rPr>
        <w:t xml:space="preserve"> </w:t>
      </w:r>
      <w:r>
        <w:t>TEENUSEOSUTAJAD</w:t>
      </w:r>
      <w:r>
        <w:rPr>
          <w:spacing w:val="-8"/>
        </w:rPr>
        <w:t xml:space="preserve"> </w:t>
      </w:r>
      <w:r>
        <w:t>JA</w:t>
      </w:r>
      <w:r>
        <w:rPr>
          <w:spacing w:val="-9"/>
        </w:rPr>
        <w:t xml:space="preserve"> </w:t>
      </w:r>
      <w:r>
        <w:t>SÕLTUMATUD</w:t>
      </w:r>
      <w:r>
        <w:rPr>
          <w:spacing w:val="-8"/>
        </w:rPr>
        <w:t xml:space="preserve"> </w:t>
      </w:r>
      <w:r>
        <w:t>SPETSIALISTID SELGITAVAD MÄRKUSED</w:t>
      </w:r>
    </w:p>
    <w:p w14:paraId="13CEE9AE" w14:textId="77777777" w:rsidR="00785189" w:rsidRDefault="009E0FDB">
      <w:pPr>
        <w:pStyle w:val="Loendilik"/>
        <w:numPr>
          <w:ilvl w:val="0"/>
          <w:numId w:val="15"/>
        </w:numPr>
        <w:tabs>
          <w:tab w:val="left" w:pos="1274"/>
        </w:tabs>
        <w:spacing w:before="1" w:line="360" w:lineRule="auto"/>
        <w:ind w:right="1016" w:firstLine="0"/>
        <w:jc w:val="both"/>
        <w:rPr>
          <w:sz w:val="24"/>
        </w:rPr>
      </w:pPr>
      <w:r>
        <w:rPr>
          <w:sz w:val="24"/>
        </w:rPr>
        <w:t>Käesoleva</w:t>
      </w:r>
      <w:r>
        <w:rPr>
          <w:spacing w:val="-6"/>
          <w:sz w:val="24"/>
        </w:rPr>
        <w:t xml:space="preserve"> </w:t>
      </w:r>
      <w:r>
        <w:rPr>
          <w:sz w:val="24"/>
        </w:rPr>
        <w:t>lisa</w:t>
      </w:r>
      <w:r>
        <w:rPr>
          <w:spacing w:val="-5"/>
          <w:sz w:val="24"/>
        </w:rPr>
        <w:t xml:space="preserve"> </w:t>
      </w:r>
      <w:r>
        <w:rPr>
          <w:sz w:val="24"/>
        </w:rPr>
        <w:t>ühe</w:t>
      </w:r>
      <w:r>
        <w:rPr>
          <w:spacing w:val="-5"/>
          <w:sz w:val="24"/>
        </w:rPr>
        <w:t xml:space="preserve"> </w:t>
      </w:r>
      <w:r>
        <w:rPr>
          <w:sz w:val="24"/>
        </w:rPr>
        <w:t>lepinguosalise</w:t>
      </w:r>
      <w:r>
        <w:rPr>
          <w:spacing w:val="-5"/>
          <w:sz w:val="24"/>
        </w:rPr>
        <w:t xml:space="preserve"> </w:t>
      </w:r>
      <w:r>
        <w:rPr>
          <w:sz w:val="24"/>
        </w:rPr>
        <w:t>loetelus</w:t>
      </w:r>
      <w:r>
        <w:rPr>
          <w:spacing w:val="-4"/>
          <w:sz w:val="24"/>
        </w:rPr>
        <w:t xml:space="preserve"> </w:t>
      </w:r>
      <w:r>
        <w:rPr>
          <w:sz w:val="24"/>
        </w:rPr>
        <w:t>on</w:t>
      </w:r>
      <w:r>
        <w:rPr>
          <w:spacing w:val="-4"/>
          <w:sz w:val="24"/>
        </w:rPr>
        <w:t xml:space="preserve"> </w:t>
      </w:r>
      <w:r>
        <w:rPr>
          <w:sz w:val="24"/>
        </w:rPr>
        <w:t>sätestatud</w:t>
      </w:r>
      <w:r>
        <w:rPr>
          <w:spacing w:val="-4"/>
          <w:sz w:val="24"/>
        </w:rPr>
        <w:t xml:space="preserve"> </w:t>
      </w:r>
      <w:r>
        <w:rPr>
          <w:sz w:val="24"/>
        </w:rPr>
        <w:t>turulepääsuga</w:t>
      </w:r>
      <w:r>
        <w:rPr>
          <w:spacing w:val="-5"/>
          <w:sz w:val="24"/>
        </w:rPr>
        <w:t xml:space="preserve"> </w:t>
      </w:r>
      <w:r>
        <w:rPr>
          <w:sz w:val="24"/>
        </w:rPr>
        <w:t>seotud</w:t>
      </w:r>
      <w:r>
        <w:rPr>
          <w:spacing w:val="-4"/>
          <w:sz w:val="24"/>
        </w:rPr>
        <w:t xml:space="preserve"> </w:t>
      </w:r>
      <w:r>
        <w:rPr>
          <w:sz w:val="24"/>
        </w:rPr>
        <w:t>kohustused, mille see lepinguosaline võtab vastavalt artiklile 12.6 „Lepingulised teenuseosutajad“ või 12.7</w:t>
      </w:r>
    </w:p>
    <w:p w14:paraId="03E786D1" w14:textId="77777777" w:rsidR="00785189" w:rsidRDefault="009E0FDB">
      <w:pPr>
        <w:pStyle w:val="Kehatekst"/>
        <w:ind w:left="708"/>
      </w:pPr>
      <w:r>
        <w:t>„Sõltumatud</w:t>
      </w:r>
      <w:r>
        <w:rPr>
          <w:spacing w:val="-1"/>
        </w:rPr>
        <w:t xml:space="preserve"> </w:t>
      </w:r>
      <w:r>
        <w:rPr>
          <w:spacing w:val="-2"/>
        </w:rPr>
        <w:t>spetsialistid“.</w:t>
      </w:r>
    </w:p>
    <w:p w14:paraId="642BA1CB" w14:textId="77777777" w:rsidR="00785189" w:rsidRDefault="00785189">
      <w:pPr>
        <w:pStyle w:val="Kehatekst"/>
      </w:pPr>
    </w:p>
    <w:p w14:paraId="78EAC67A" w14:textId="77777777" w:rsidR="00785189" w:rsidRDefault="00785189">
      <w:pPr>
        <w:pStyle w:val="Kehatekst"/>
      </w:pPr>
    </w:p>
    <w:p w14:paraId="61CD3F70" w14:textId="77777777" w:rsidR="00785189" w:rsidRDefault="009E0FDB">
      <w:pPr>
        <w:pStyle w:val="Loendilik"/>
        <w:numPr>
          <w:ilvl w:val="0"/>
          <w:numId w:val="15"/>
        </w:numPr>
        <w:tabs>
          <w:tab w:val="left" w:pos="1274"/>
        </w:tabs>
        <w:spacing w:line="360" w:lineRule="auto"/>
        <w:ind w:right="1082" w:firstLine="0"/>
        <w:jc w:val="both"/>
        <w:rPr>
          <w:sz w:val="24"/>
        </w:rPr>
      </w:pPr>
      <w:r>
        <w:rPr>
          <w:sz w:val="24"/>
        </w:rPr>
        <w:t>Käesoleva</w:t>
      </w:r>
      <w:r>
        <w:rPr>
          <w:spacing w:val="-6"/>
          <w:sz w:val="24"/>
        </w:rPr>
        <w:t xml:space="preserve"> </w:t>
      </w:r>
      <w:r>
        <w:rPr>
          <w:sz w:val="24"/>
        </w:rPr>
        <w:t>lisa</w:t>
      </w:r>
      <w:r>
        <w:rPr>
          <w:spacing w:val="-5"/>
          <w:sz w:val="24"/>
        </w:rPr>
        <w:t xml:space="preserve"> </w:t>
      </w:r>
      <w:r>
        <w:rPr>
          <w:sz w:val="24"/>
        </w:rPr>
        <w:t>kohaldamisel</w:t>
      </w:r>
      <w:r>
        <w:rPr>
          <w:spacing w:val="-4"/>
          <w:sz w:val="24"/>
        </w:rPr>
        <w:t xml:space="preserve"> </w:t>
      </w:r>
      <w:r>
        <w:rPr>
          <w:sz w:val="24"/>
        </w:rPr>
        <w:t>tähendab</w:t>
      </w:r>
      <w:r>
        <w:rPr>
          <w:spacing w:val="-4"/>
          <w:sz w:val="24"/>
        </w:rPr>
        <w:t xml:space="preserve"> </w:t>
      </w:r>
      <w:r>
        <w:rPr>
          <w:sz w:val="24"/>
        </w:rPr>
        <w:t>„CPC“</w:t>
      </w:r>
      <w:r>
        <w:rPr>
          <w:spacing w:val="-5"/>
          <w:sz w:val="24"/>
        </w:rPr>
        <w:t xml:space="preserve"> </w:t>
      </w:r>
      <w:r>
        <w:rPr>
          <w:sz w:val="24"/>
        </w:rPr>
        <w:t>ühtset</w:t>
      </w:r>
      <w:r>
        <w:rPr>
          <w:spacing w:val="-4"/>
          <w:sz w:val="24"/>
        </w:rPr>
        <w:t xml:space="preserve"> </w:t>
      </w:r>
      <w:r>
        <w:rPr>
          <w:sz w:val="24"/>
        </w:rPr>
        <w:t>tooteklassifikaatorit,</w:t>
      </w:r>
      <w:r>
        <w:rPr>
          <w:spacing w:val="-4"/>
          <w:sz w:val="24"/>
        </w:rPr>
        <w:t xml:space="preserve"> </w:t>
      </w:r>
      <w:r>
        <w:rPr>
          <w:sz w:val="24"/>
        </w:rPr>
        <w:t>mis</w:t>
      </w:r>
      <w:r>
        <w:rPr>
          <w:spacing w:val="-5"/>
          <w:sz w:val="24"/>
        </w:rPr>
        <w:t xml:space="preserve"> </w:t>
      </w:r>
      <w:r>
        <w:rPr>
          <w:sz w:val="24"/>
        </w:rPr>
        <w:t>on</w:t>
      </w:r>
      <w:r>
        <w:rPr>
          <w:spacing w:val="-4"/>
          <w:sz w:val="24"/>
        </w:rPr>
        <w:t xml:space="preserve"> </w:t>
      </w:r>
      <w:r>
        <w:rPr>
          <w:sz w:val="24"/>
        </w:rPr>
        <w:t>esitatud ÜRO</w:t>
      </w:r>
      <w:r>
        <w:rPr>
          <w:spacing w:val="-3"/>
          <w:sz w:val="24"/>
        </w:rPr>
        <w:t xml:space="preserve"> </w:t>
      </w:r>
      <w:r>
        <w:rPr>
          <w:sz w:val="24"/>
        </w:rPr>
        <w:t>statistikaameti</w:t>
      </w:r>
      <w:r>
        <w:rPr>
          <w:spacing w:val="-3"/>
          <w:sz w:val="24"/>
        </w:rPr>
        <w:t xml:space="preserve"> </w:t>
      </w:r>
      <w:r>
        <w:rPr>
          <w:sz w:val="24"/>
        </w:rPr>
        <w:t>väljaandes</w:t>
      </w:r>
      <w:r>
        <w:rPr>
          <w:spacing w:val="-3"/>
          <w:sz w:val="24"/>
        </w:rPr>
        <w:t xml:space="preserve"> </w:t>
      </w:r>
      <w:r>
        <w:rPr>
          <w:sz w:val="24"/>
        </w:rPr>
        <w:t>Statistical</w:t>
      </w:r>
      <w:r>
        <w:rPr>
          <w:spacing w:val="-3"/>
          <w:sz w:val="24"/>
        </w:rPr>
        <w:t xml:space="preserve"> </w:t>
      </w:r>
      <w:r>
        <w:rPr>
          <w:sz w:val="24"/>
        </w:rPr>
        <w:t>Papers,</w:t>
      </w:r>
      <w:r>
        <w:rPr>
          <w:spacing w:val="-1"/>
          <w:sz w:val="24"/>
        </w:rPr>
        <w:t xml:space="preserve"> </w:t>
      </w:r>
      <w:r>
        <w:rPr>
          <w:sz w:val="24"/>
        </w:rPr>
        <w:t>Series</w:t>
      </w:r>
      <w:r>
        <w:rPr>
          <w:spacing w:val="-3"/>
          <w:sz w:val="24"/>
        </w:rPr>
        <w:t xml:space="preserve"> </w:t>
      </w:r>
      <w:r>
        <w:rPr>
          <w:sz w:val="24"/>
        </w:rPr>
        <w:t>M,</w:t>
      </w:r>
      <w:r>
        <w:rPr>
          <w:spacing w:val="-3"/>
          <w:sz w:val="24"/>
        </w:rPr>
        <w:t xml:space="preserve"> </w:t>
      </w:r>
      <w:r>
        <w:rPr>
          <w:sz w:val="24"/>
        </w:rPr>
        <w:t>nr</w:t>
      </w:r>
      <w:r>
        <w:rPr>
          <w:spacing w:val="-3"/>
          <w:sz w:val="24"/>
        </w:rPr>
        <w:t xml:space="preserve"> </w:t>
      </w:r>
      <w:r>
        <w:rPr>
          <w:sz w:val="24"/>
        </w:rPr>
        <w:t>77,</w:t>
      </w:r>
      <w:r>
        <w:rPr>
          <w:spacing w:val="-3"/>
          <w:sz w:val="24"/>
        </w:rPr>
        <w:t xml:space="preserve"> </w:t>
      </w:r>
      <w:r>
        <w:rPr>
          <w:sz w:val="24"/>
        </w:rPr>
        <w:t>Provisional</w:t>
      </w:r>
      <w:r>
        <w:rPr>
          <w:spacing w:val="-3"/>
          <w:sz w:val="24"/>
        </w:rPr>
        <w:t xml:space="preserve"> </w:t>
      </w:r>
      <w:r>
        <w:rPr>
          <w:sz w:val="24"/>
        </w:rPr>
        <w:t>Central</w:t>
      </w:r>
      <w:r>
        <w:rPr>
          <w:spacing w:val="-3"/>
          <w:sz w:val="24"/>
        </w:rPr>
        <w:t xml:space="preserve"> </w:t>
      </w:r>
      <w:r>
        <w:rPr>
          <w:sz w:val="24"/>
        </w:rPr>
        <w:t>Product Classification, 1991.</w:t>
      </w:r>
    </w:p>
    <w:p w14:paraId="1A07951D" w14:textId="77777777" w:rsidR="00785189" w:rsidRDefault="00785189">
      <w:pPr>
        <w:pStyle w:val="Kehatekst"/>
        <w:spacing w:before="139"/>
      </w:pPr>
    </w:p>
    <w:p w14:paraId="2FF042D1" w14:textId="77777777" w:rsidR="00785189" w:rsidRDefault="009E0FDB">
      <w:pPr>
        <w:pStyle w:val="Loendilik"/>
        <w:numPr>
          <w:ilvl w:val="0"/>
          <w:numId w:val="15"/>
        </w:numPr>
        <w:tabs>
          <w:tab w:val="left" w:pos="1274"/>
        </w:tabs>
        <w:ind w:left="1274" w:hanging="566"/>
        <w:jc w:val="both"/>
        <w:rPr>
          <w:sz w:val="24"/>
        </w:rPr>
      </w:pPr>
      <w:r>
        <w:rPr>
          <w:sz w:val="24"/>
        </w:rPr>
        <w:t>Lepinguosalise</w:t>
      </w:r>
      <w:r>
        <w:rPr>
          <w:spacing w:val="-3"/>
          <w:sz w:val="24"/>
        </w:rPr>
        <w:t xml:space="preserve"> </w:t>
      </w:r>
      <w:r>
        <w:rPr>
          <w:sz w:val="24"/>
        </w:rPr>
        <w:t>loetelu</w:t>
      </w:r>
      <w:r>
        <w:rPr>
          <w:spacing w:val="-1"/>
          <w:sz w:val="24"/>
        </w:rPr>
        <w:t xml:space="preserve"> </w:t>
      </w:r>
      <w:r>
        <w:rPr>
          <w:sz w:val="24"/>
        </w:rPr>
        <w:t>koosneb</w:t>
      </w:r>
      <w:r>
        <w:rPr>
          <w:spacing w:val="-1"/>
          <w:sz w:val="24"/>
        </w:rPr>
        <w:t xml:space="preserve"> </w:t>
      </w:r>
      <w:r>
        <w:rPr>
          <w:sz w:val="24"/>
        </w:rPr>
        <w:t>järgmistest</w:t>
      </w:r>
      <w:r>
        <w:rPr>
          <w:spacing w:val="-1"/>
          <w:sz w:val="24"/>
        </w:rPr>
        <w:t xml:space="preserve"> </w:t>
      </w:r>
      <w:r>
        <w:rPr>
          <w:spacing w:val="-2"/>
          <w:sz w:val="24"/>
        </w:rPr>
        <w:t>osadest:</w:t>
      </w:r>
    </w:p>
    <w:p w14:paraId="2F401821" w14:textId="77777777" w:rsidR="00785189" w:rsidRDefault="00785189">
      <w:pPr>
        <w:pStyle w:val="Kehatekst"/>
      </w:pPr>
    </w:p>
    <w:p w14:paraId="48EA7969" w14:textId="77777777" w:rsidR="00785189" w:rsidRDefault="00785189">
      <w:pPr>
        <w:pStyle w:val="Kehatekst"/>
      </w:pPr>
    </w:p>
    <w:p w14:paraId="66409FA9" w14:textId="77777777" w:rsidR="00785189" w:rsidRDefault="009E0FDB">
      <w:pPr>
        <w:pStyle w:val="Loendilik"/>
        <w:numPr>
          <w:ilvl w:val="1"/>
          <w:numId w:val="15"/>
        </w:numPr>
        <w:tabs>
          <w:tab w:val="left" w:pos="1274"/>
        </w:tabs>
        <w:spacing w:line="360" w:lineRule="auto"/>
        <w:ind w:right="894"/>
        <w:rPr>
          <w:sz w:val="24"/>
        </w:rPr>
      </w:pPr>
      <w:r>
        <w:rPr>
          <w:sz w:val="24"/>
        </w:rPr>
        <w:t>esimene</w:t>
      </w:r>
      <w:r>
        <w:rPr>
          <w:spacing w:val="-4"/>
          <w:sz w:val="24"/>
        </w:rPr>
        <w:t xml:space="preserve"> </w:t>
      </w:r>
      <w:r>
        <w:rPr>
          <w:sz w:val="24"/>
        </w:rPr>
        <w:t>veerg,</w:t>
      </w:r>
      <w:r>
        <w:rPr>
          <w:spacing w:val="-3"/>
          <w:sz w:val="24"/>
        </w:rPr>
        <w:t xml:space="preserve"> </w:t>
      </w:r>
      <w:r>
        <w:rPr>
          <w:sz w:val="24"/>
        </w:rPr>
        <w:t>kus</w:t>
      </w:r>
      <w:r>
        <w:rPr>
          <w:spacing w:val="-3"/>
          <w:sz w:val="24"/>
        </w:rPr>
        <w:t xml:space="preserve"> </w:t>
      </w:r>
      <w:r>
        <w:rPr>
          <w:sz w:val="24"/>
        </w:rPr>
        <w:t>on</w:t>
      </w:r>
      <w:r>
        <w:rPr>
          <w:spacing w:val="-3"/>
          <w:sz w:val="24"/>
        </w:rPr>
        <w:t xml:space="preserve"> </w:t>
      </w:r>
      <w:r>
        <w:rPr>
          <w:sz w:val="24"/>
        </w:rPr>
        <w:t>märgitud</w:t>
      </w:r>
      <w:r>
        <w:rPr>
          <w:spacing w:val="-3"/>
          <w:sz w:val="24"/>
        </w:rPr>
        <w:t xml:space="preserve"> </w:t>
      </w:r>
      <w:r>
        <w:rPr>
          <w:sz w:val="24"/>
        </w:rPr>
        <w:t>sektor</w:t>
      </w:r>
      <w:r>
        <w:rPr>
          <w:spacing w:val="-4"/>
          <w:sz w:val="24"/>
        </w:rPr>
        <w:t xml:space="preserve"> </w:t>
      </w:r>
      <w:r>
        <w:rPr>
          <w:sz w:val="24"/>
        </w:rPr>
        <w:t>või</w:t>
      </w:r>
      <w:r>
        <w:rPr>
          <w:spacing w:val="-3"/>
          <w:sz w:val="24"/>
        </w:rPr>
        <w:t xml:space="preserve"> </w:t>
      </w:r>
      <w:r>
        <w:rPr>
          <w:sz w:val="24"/>
        </w:rPr>
        <w:t>allsektor,</w:t>
      </w:r>
      <w:r>
        <w:rPr>
          <w:spacing w:val="-3"/>
          <w:sz w:val="24"/>
        </w:rPr>
        <w:t xml:space="preserve"> </w:t>
      </w:r>
      <w:r>
        <w:rPr>
          <w:sz w:val="24"/>
        </w:rPr>
        <w:t>kus</w:t>
      </w:r>
      <w:r>
        <w:rPr>
          <w:spacing w:val="-3"/>
          <w:sz w:val="24"/>
        </w:rPr>
        <w:t xml:space="preserve"> </w:t>
      </w:r>
      <w:r>
        <w:rPr>
          <w:sz w:val="24"/>
        </w:rPr>
        <w:t>on</w:t>
      </w:r>
      <w:r>
        <w:rPr>
          <w:spacing w:val="-3"/>
          <w:sz w:val="24"/>
        </w:rPr>
        <w:t xml:space="preserve"> </w:t>
      </w:r>
      <w:r>
        <w:rPr>
          <w:sz w:val="24"/>
        </w:rPr>
        <w:t>võetud</w:t>
      </w:r>
      <w:r>
        <w:rPr>
          <w:spacing w:val="-3"/>
          <w:sz w:val="24"/>
        </w:rPr>
        <w:t xml:space="preserve"> </w:t>
      </w:r>
      <w:r>
        <w:rPr>
          <w:sz w:val="24"/>
        </w:rPr>
        <w:t>kohustused</w:t>
      </w:r>
      <w:r>
        <w:rPr>
          <w:spacing w:val="-3"/>
          <w:sz w:val="24"/>
        </w:rPr>
        <w:t xml:space="preserve"> </w:t>
      </w:r>
      <w:r>
        <w:rPr>
          <w:sz w:val="24"/>
        </w:rPr>
        <w:t>lepinguliste teenuseosutajate või sõltumatute spetsialistide suhtes; ning</w:t>
      </w:r>
    </w:p>
    <w:p w14:paraId="583A1386" w14:textId="77777777" w:rsidR="00785189" w:rsidRDefault="00785189">
      <w:pPr>
        <w:pStyle w:val="Kehatekst"/>
        <w:spacing w:before="139"/>
      </w:pPr>
    </w:p>
    <w:p w14:paraId="470BE28E" w14:textId="77777777" w:rsidR="00785189" w:rsidRDefault="009E0FDB">
      <w:pPr>
        <w:pStyle w:val="Loendilik"/>
        <w:numPr>
          <w:ilvl w:val="1"/>
          <w:numId w:val="15"/>
        </w:numPr>
        <w:tabs>
          <w:tab w:val="left" w:pos="1274"/>
        </w:tabs>
        <w:spacing w:line="360" w:lineRule="auto"/>
        <w:ind w:right="881"/>
        <w:rPr>
          <w:sz w:val="24"/>
        </w:rPr>
      </w:pPr>
      <w:r>
        <w:rPr>
          <w:sz w:val="24"/>
        </w:rPr>
        <w:t>teine</w:t>
      </w:r>
      <w:r>
        <w:rPr>
          <w:spacing w:val="-5"/>
          <w:sz w:val="24"/>
        </w:rPr>
        <w:t xml:space="preserve"> </w:t>
      </w:r>
      <w:r>
        <w:rPr>
          <w:sz w:val="24"/>
        </w:rPr>
        <w:t>veerg,</w:t>
      </w:r>
      <w:r>
        <w:rPr>
          <w:spacing w:val="-4"/>
          <w:sz w:val="24"/>
        </w:rPr>
        <w:t xml:space="preserve"> </w:t>
      </w:r>
      <w:r>
        <w:rPr>
          <w:sz w:val="24"/>
        </w:rPr>
        <w:t>kus</w:t>
      </w:r>
      <w:r>
        <w:rPr>
          <w:spacing w:val="-5"/>
          <w:sz w:val="24"/>
        </w:rPr>
        <w:t xml:space="preserve"> </w:t>
      </w:r>
      <w:r>
        <w:rPr>
          <w:sz w:val="24"/>
        </w:rPr>
        <w:t>kirjeldatakse</w:t>
      </w:r>
      <w:r>
        <w:rPr>
          <w:spacing w:val="-5"/>
          <w:sz w:val="24"/>
        </w:rPr>
        <w:t xml:space="preserve"> </w:t>
      </w:r>
      <w:r>
        <w:rPr>
          <w:sz w:val="24"/>
        </w:rPr>
        <w:t>kohaldatavaid</w:t>
      </w:r>
      <w:r>
        <w:rPr>
          <w:spacing w:val="-4"/>
          <w:sz w:val="24"/>
        </w:rPr>
        <w:t xml:space="preserve"> </w:t>
      </w:r>
      <w:r>
        <w:rPr>
          <w:sz w:val="24"/>
        </w:rPr>
        <w:t>piiranguid.</w:t>
      </w:r>
      <w:r>
        <w:rPr>
          <w:spacing w:val="-4"/>
          <w:sz w:val="24"/>
        </w:rPr>
        <w:t xml:space="preserve"> </w:t>
      </w:r>
      <w:r>
        <w:rPr>
          <w:sz w:val="24"/>
        </w:rPr>
        <w:t>„Piiranguteta“</w:t>
      </w:r>
      <w:r>
        <w:rPr>
          <w:spacing w:val="-5"/>
          <w:sz w:val="24"/>
        </w:rPr>
        <w:t xml:space="preserve"> </w:t>
      </w:r>
      <w:r>
        <w:rPr>
          <w:sz w:val="24"/>
        </w:rPr>
        <w:t>tähendab</w:t>
      </w:r>
      <w:r>
        <w:rPr>
          <w:spacing w:val="-4"/>
          <w:sz w:val="24"/>
        </w:rPr>
        <w:t xml:space="preserve"> </w:t>
      </w:r>
      <w:r>
        <w:rPr>
          <w:sz w:val="24"/>
        </w:rPr>
        <w:t xml:space="preserve">kohustuste </w:t>
      </w:r>
      <w:r>
        <w:rPr>
          <w:spacing w:val="-2"/>
          <w:sz w:val="24"/>
        </w:rPr>
        <w:t>puudumist.</w:t>
      </w:r>
    </w:p>
    <w:p w14:paraId="2DFF4A7D" w14:textId="77777777" w:rsidR="00785189" w:rsidRDefault="00785189">
      <w:pPr>
        <w:pStyle w:val="Loendilik"/>
        <w:spacing w:line="360" w:lineRule="auto"/>
        <w:rPr>
          <w:sz w:val="24"/>
        </w:rPr>
        <w:sectPr w:rsidR="00785189">
          <w:footerReference w:type="default" r:id="rId11"/>
          <w:pgSz w:w="11910" w:h="16850"/>
          <w:pgMar w:top="1460" w:right="566" w:bottom="1380" w:left="425" w:header="0" w:footer="1199" w:gutter="0"/>
          <w:pgNumType w:start="1"/>
          <w:cols w:space="708"/>
        </w:sectPr>
      </w:pPr>
    </w:p>
    <w:p w14:paraId="35D95C47" w14:textId="77777777" w:rsidR="00785189" w:rsidRDefault="009E0FDB">
      <w:pPr>
        <w:pStyle w:val="Loendilik"/>
        <w:numPr>
          <w:ilvl w:val="0"/>
          <w:numId w:val="15"/>
        </w:numPr>
        <w:tabs>
          <w:tab w:val="left" w:pos="1274"/>
        </w:tabs>
        <w:spacing w:before="67" w:line="360" w:lineRule="auto"/>
        <w:ind w:right="936" w:firstLine="0"/>
        <w:rPr>
          <w:sz w:val="24"/>
        </w:rPr>
      </w:pPr>
      <w:r>
        <w:rPr>
          <w:sz w:val="24"/>
        </w:rPr>
        <w:t>Lepinguosalised</w:t>
      </w:r>
      <w:r>
        <w:rPr>
          <w:spacing w:val="-4"/>
          <w:sz w:val="24"/>
        </w:rPr>
        <w:t xml:space="preserve"> </w:t>
      </w:r>
      <w:r>
        <w:rPr>
          <w:sz w:val="24"/>
        </w:rPr>
        <w:t>ei</w:t>
      </w:r>
      <w:r>
        <w:rPr>
          <w:spacing w:val="-4"/>
          <w:sz w:val="24"/>
        </w:rPr>
        <w:t xml:space="preserve"> </w:t>
      </w:r>
      <w:r>
        <w:rPr>
          <w:sz w:val="24"/>
        </w:rPr>
        <w:t>võta</w:t>
      </w:r>
      <w:r>
        <w:rPr>
          <w:spacing w:val="-5"/>
          <w:sz w:val="24"/>
        </w:rPr>
        <w:t xml:space="preserve"> </w:t>
      </w:r>
      <w:r>
        <w:rPr>
          <w:sz w:val="24"/>
        </w:rPr>
        <w:t>lepinguliste</w:t>
      </w:r>
      <w:r>
        <w:rPr>
          <w:spacing w:val="-5"/>
          <w:sz w:val="24"/>
        </w:rPr>
        <w:t xml:space="preserve"> </w:t>
      </w:r>
      <w:r>
        <w:rPr>
          <w:sz w:val="24"/>
        </w:rPr>
        <w:t>teenuseosutajate</w:t>
      </w:r>
      <w:r>
        <w:rPr>
          <w:spacing w:val="-4"/>
          <w:sz w:val="24"/>
        </w:rPr>
        <w:t xml:space="preserve"> </w:t>
      </w:r>
      <w:r>
        <w:rPr>
          <w:sz w:val="24"/>
        </w:rPr>
        <w:t>ja</w:t>
      </w:r>
      <w:r>
        <w:rPr>
          <w:spacing w:val="-5"/>
          <w:sz w:val="24"/>
        </w:rPr>
        <w:t xml:space="preserve"> </w:t>
      </w:r>
      <w:r>
        <w:rPr>
          <w:sz w:val="24"/>
        </w:rPr>
        <w:t>sõltumatute</w:t>
      </w:r>
      <w:r>
        <w:rPr>
          <w:spacing w:val="-5"/>
          <w:sz w:val="24"/>
        </w:rPr>
        <w:t xml:space="preserve"> </w:t>
      </w:r>
      <w:r>
        <w:rPr>
          <w:sz w:val="24"/>
        </w:rPr>
        <w:t>spetsialistidega</w:t>
      </w:r>
      <w:r>
        <w:rPr>
          <w:spacing w:val="-5"/>
          <w:sz w:val="24"/>
        </w:rPr>
        <w:t xml:space="preserve"> </w:t>
      </w:r>
      <w:r>
        <w:rPr>
          <w:sz w:val="24"/>
        </w:rPr>
        <w:t>seoses kohustusi majandustegevuse sektorites, mida ei ole käesolevas lisas esitatud.</w:t>
      </w:r>
    </w:p>
    <w:p w14:paraId="6EB5D27A" w14:textId="77777777" w:rsidR="00785189" w:rsidRDefault="00785189">
      <w:pPr>
        <w:pStyle w:val="Kehatekst"/>
        <w:spacing w:before="139"/>
      </w:pPr>
    </w:p>
    <w:p w14:paraId="5058857C" w14:textId="77777777" w:rsidR="00785189" w:rsidRDefault="009E0FDB">
      <w:pPr>
        <w:pStyle w:val="Loendilik"/>
        <w:numPr>
          <w:ilvl w:val="0"/>
          <w:numId w:val="15"/>
        </w:numPr>
        <w:tabs>
          <w:tab w:val="left" w:pos="1274"/>
        </w:tabs>
        <w:spacing w:before="1" w:line="360" w:lineRule="auto"/>
        <w:ind w:right="872" w:firstLine="0"/>
        <w:rPr>
          <w:sz w:val="24"/>
        </w:rPr>
      </w:pPr>
      <w:r>
        <w:rPr>
          <w:sz w:val="24"/>
        </w:rPr>
        <w:t>Lepinguliste teenuseosutajate ja sõltumatute spetsialistidega seotud kohustusi ei kohaldata siis,</w:t>
      </w:r>
      <w:r>
        <w:rPr>
          <w:spacing w:val="-3"/>
          <w:sz w:val="24"/>
        </w:rPr>
        <w:t xml:space="preserve"> </w:t>
      </w:r>
      <w:r>
        <w:rPr>
          <w:sz w:val="24"/>
        </w:rPr>
        <w:t>kui</w:t>
      </w:r>
      <w:r>
        <w:rPr>
          <w:spacing w:val="-4"/>
          <w:sz w:val="24"/>
        </w:rPr>
        <w:t xml:space="preserve"> </w:t>
      </w:r>
      <w:r>
        <w:rPr>
          <w:sz w:val="24"/>
        </w:rPr>
        <w:t>nende</w:t>
      </w:r>
      <w:r>
        <w:rPr>
          <w:spacing w:val="-4"/>
          <w:sz w:val="24"/>
        </w:rPr>
        <w:t xml:space="preserve"> </w:t>
      </w:r>
      <w:r>
        <w:rPr>
          <w:sz w:val="24"/>
        </w:rPr>
        <w:t>ajutise</w:t>
      </w:r>
      <w:r>
        <w:rPr>
          <w:spacing w:val="-3"/>
          <w:sz w:val="24"/>
        </w:rPr>
        <w:t xml:space="preserve"> </w:t>
      </w:r>
      <w:r>
        <w:rPr>
          <w:sz w:val="24"/>
        </w:rPr>
        <w:t>kohaloleku</w:t>
      </w:r>
      <w:r>
        <w:rPr>
          <w:spacing w:val="-4"/>
          <w:sz w:val="24"/>
        </w:rPr>
        <w:t xml:space="preserve"> </w:t>
      </w:r>
      <w:r>
        <w:rPr>
          <w:sz w:val="24"/>
        </w:rPr>
        <w:t>eesmärk</w:t>
      </w:r>
      <w:r>
        <w:rPr>
          <w:spacing w:val="-3"/>
          <w:sz w:val="24"/>
        </w:rPr>
        <w:t xml:space="preserve"> </w:t>
      </w:r>
      <w:r>
        <w:rPr>
          <w:sz w:val="24"/>
        </w:rPr>
        <w:t>või</w:t>
      </w:r>
      <w:r>
        <w:rPr>
          <w:spacing w:val="-4"/>
          <w:sz w:val="24"/>
        </w:rPr>
        <w:t xml:space="preserve"> </w:t>
      </w:r>
      <w:r>
        <w:rPr>
          <w:sz w:val="24"/>
        </w:rPr>
        <w:t>tagajärg</w:t>
      </w:r>
      <w:r>
        <w:rPr>
          <w:spacing w:val="-3"/>
          <w:sz w:val="24"/>
        </w:rPr>
        <w:t xml:space="preserve"> </w:t>
      </w:r>
      <w:r>
        <w:rPr>
          <w:sz w:val="24"/>
        </w:rPr>
        <w:t>on</w:t>
      </w:r>
      <w:r>
        <w:rPr>
          <w:spacing w:val="-4"/>
          <w:sz w:val="24"/>
        </w:rPr>
        <w:t xml:space="preserve"> </w:t>
      </w:r>
      <w:r>
        <w:rPr>
          <w:sz w:val="24"/>
        </w:rPr>
        <w:t>sekkuda</w:t>
      </w:r>
      <w:r>
        <w:rPr>
          <w:spacing w:val="-4"/>
          <w:sz w:val="24"/>
        </w:rPr>
        <w:t xml:space="preserve"> </w:t>
      </w:r>
      <w:r>
        <w:rPr>
          <w:sz w:val="24"/>
        </w:rPr>
        <w:t>tööturu</w:t>
      </w:r>
      <w:r>
        <w:rPr>
          <w:spacing w:val="-3"/>
          <w:sz w:val="24"/>
        </w:rPr>
        <w:t xml:space="preserve"> </w:t>
      </w:r>
      <w:r>
        <w:rPr>
          <w:sz w:val="24"/>
        </w:rPr>
        <w:t>osapoolte</w:t>
      </w:r>
      <w:r>
        <w:rPr>
          <w:spacing w:val="-4"/>
          <w:sz w:val="24"/>
        </w:rPr>
        <w:t xml:space="preserve"> </w:t>
      </w:r>
      <w:r>
        <w:rPr>
          <w:sz w:val="24"/>
        </w:rPr>
        <w:t>vahelistesse vaidlustesse või läbirääkimistesse või nende tulemusi muul viisil mõjutada.</w:t>
      </w:r>
    </w:p>
    <w:p w14:paraId="6F05C6ED" w14:textId="77777777" w:rsidR="00785189" w:rsidRDefault="00785189">
      <w:pPr>
        <w:pStyle w:val="Kehatekst"/>
        <w:spacing w:before="137"/>
      </w:pPr>
    </w:p>
    <w:p w14:paraId="4BAD6CFB" w14:textId="77777777" w:rsidR="00785189" w:rsidRDefault="009E0FDB">
      <w:pPr>
        <w:pStyle w:val="Loendilik"/>
        <w:numPr>
          <w:ilvl w:val="0"/>
          <w:numId w:val="15"/>
        </w:numPr>
        <w:tabs>
          <w:tab w:val="left" w:pos="1274"/>
        </w:tabs>
        <w:spacing w:before="1" w:line="360" w:lineRule="auto"/>
        <w:ind w:right="586" w:firstLine="0"/>
        <w:rPr>
          <w:sz w:val="24"/>
        </w:rPr>
      </w:pPr>
      <w:r>
        <w:rPr>
          <w:sz w:val="24"/>
        </w:rPr>
        <w:t>Niivõrd, kuivõrd 12. peatüki „Füüsiliste isikute ajutine kohalolek ärilisel eesmärgil“ kohaseid kohustusi</w:t>
      </w:r>
      <w:r>
        <w:rPr>
          <w:spacing w:val="-4"/>
          <w:sz w:val="24"/>
        </w:rPr>
        <w:t xml:space="preserve"> </w:t>
      </w:r>
      <w:r>
        <w:rPr>
          <w:sz w:val="24"/>
        </w:rPr>
        <w:t>ei</w:t>
      </w:r>
      <w:r>
        <w:rPr>
          <w:spacing w:val="-4"/>
          <w:sz w:val="24"/>
        </w:rPr>
        <w:t xml:space="preserve"> </w:t>
      </w:r>
      <w:r>
        <w:rPr>
          <w:sz w:val="24"/>
        </w:rPr>
        <w:t>võeta,</w:t>
      </w:r>
      <w:r>
        <w:rPr>
          <w:spacing w:val="-4"/>
          <w:sz w:val="24"/>
        </w:rPr>
        <w:t xml:space="preserve"> </w:t>
      </w:r>
      <w:r>
        <w:rPr>
          <w:sz w:val="24"/>
        </w:rPr>
        <w:t>kohaldatakse</w:t>
      </w:r>
      <w:r>
        <w:rPr>
          <w:spacing w:val="-5"/>
          <w:sz w:val="24"/>
        </w:rPr>
        <w:t xml:space="preserve"> </w:t>
      </w:r>
      <w:r>
        <w:rPr>
          <w:sz w:val="24"/>
        </w:rPr>
        <w:t>endiselt</w:t>
      </w:r>
      <w:r>
        <w:rPr>
          <w:spacing w:val="-4"/>
          <w:sz w:val="24"/>
        </w:rPr>
        <w:t xml:space="preserve"> </w:t>
      </w:r>
      <w:r>
        <w:rPr>
          <w:sz w:val="24"/>
        </w:rPr>
        <w:t>kõiki</w:t>
      </w:r>
      <w:r>
        <w:rPr>
          <w:spacing w:val="-4"/>
          <w:sz w:val="24"/>
        </w:rPr>
        <w:t xml:space="preserve"> </w:t>
      </w:r>
      <w:r>
        <w:rPr>
          <w:sz w:val="24"/>
        </w:rPr>
        <w:t>muid</w:t>
      </w:r>
      <w:r>
        <w:rPr>
          <w:spacing w:val="-4"/>
          <w:sz w:val="24"/>
        </w:rPr>
        <w:t xml:space="preserve"> </w:t>
      </w:r>
      <w:r>
        <w:rPr>
          <w:sz w:val="24"/>
        </w:rPr>
        <w:t>lepinguosaliste</w:t>
      </w:r>
      <w:r>
        <w:rPr>
          <w:spacing w:val="-4"/>
          <w:sz w:val="24"/>
        </w:rPr>
        <w:t xml:space="preserve"> </w:t>
      </w:r>
      <w:r>
        <w:rPr>
          <w:sz w:val="24"/>
        </w:rPr>
        <w:t>õigusaktides</w:t>
      </w:r>
      <w:r>
        <w:rPr>
          <w:spacing w:val="-4"/>
          <w:sz w:val="24"/>
        </w:rPr>
        <w:t xml:space="preserve"> </w:t>
      </w:r>
      <w:r>
        <w:rPr>
          <w:sz w:val="24"/>
        </w:rPr>
        <w:t>kehtestatud</w:t>
      </w:r>
      <w:r>
        <w:rPr>
          <w:spacing w:val="-4"/>
          <w:sz w:val="24"/>
        </w:rPr>
        <w:t xml:space="preserve"> </w:t>
      </w:r>
      <w:r>
        <w:rPr>
          <w:sz w:val="24"/>
        </w:rPr>
        <w:t xml:space="preserve">ajutise riiki sisenemise ja seal viibimisega seotud nõudeid, sealhulgas neid, mis käsitlevad riigis viibimise </w:t>
      </w:r>
      <w:r>
        <w:rPr>
          <w:spacing w:val="-2"/>
          <w:sz w:val="24"/>
        </w:rPr>
        <w:t>kestust.</w:t>
      </w:r>
    </w:p>
    <w:p w14:paraId="573AAED3" w14:textId="77777777" w:rsidR="00785189" w:rsidRDefault="00785189">
      <w:pPr>
        <w:pStyle w:val="Kehatekst"/>
        <w:spacing w:before="137"/>
      </w:pPr>
    </w:p>
    <w:p w14:paraId="0151C619" w14:textId="77777777" w:rsidR="00785189" w:rsidRDefault="009E0FDB">
      <w:pPr>
        <w:pStyle w:val="Loendilik"/>
        <w:numPr>
          <w:ilvl w:val="0"/>
          <w:numId w:val="15"/>
        </w:numPr>
        <w:tabs>
          <w:tab w:val="left" w:pos="1274"/>
        </w:tabs>
        <w:spacing w:line="360" w:lineRule="auto"/>
        <w:ind w:right="1375" w:firstLine="0"/>
        <w:rPr>
          <w:sz w:val="24"/>
        </w:rPr>
      </w:pPr>
      <w:r>
        <w:rPr>
          <w:sz w:val="24"/>
        </w:rPr>
        <w:t>Olenemata</w:t>
      </w:r>
      <w:r>
        <w:rPr>
          <w:spacing w:val="-5"/>
          <w:sz w:val="24"/>
        </w:rPr>
        <w:t xml:space="preserve"> </w:t>
      </w:r>
      <w:r>
        <w:rPr>
          <w:sz w:val="24"/>
        </w:rPr>
        <w:t>12.</w:t>
      </w:r>
      <w:r>
        <w:rPr>
          <w:spacing w:val="-4"/>
          <w:sz w:val="24"/>
        </w:rPr>
        <w:t xml:space="preserve"> </w:t>
      </w:r>
      <w:r>
        <w:rPr>
          <w:sz w:val="24"/>
        </w:rPr>
        <w:t>peatüki</w:t>
      </w:r>
      <w:r>
        <w:rPr>
          <w:spacing w:val="-4"/>
          <w:sz w:val="24"/>
        </w:rPr>
        <w:t xml:space="preserve"> </w:t>
      </w:r>
      <w:r>
        <w:rPr>
          <w:sz w:val="24"/>
        </w:rPr>
        <w:t>„Füüsiliste</w:t>
      </w:r>
      <w:r>
        <w:rPr>
          <w:spacing w:val="-4"/>
          <w:sz w:val="24"/>
        </w:rPr>
        <w:t xml:space="preserve"> </w:t>
      </w:r>
      <w:r>
        <w:rPr>
          <w:sz w:val="24"/>
        </w:rPr>
        <w:t>isikute</w:t>
      </w:r>
      <w:r>
        <w:rPr>
          <w:spacing w:val="-4"/>
          <w:sz w:val="24"/>
        </w:rPr>
        <w:t xml:space="preserve"> </w:t>
      </w:r>
      <w:r>
        <w:rPr>
          <w:sz w:val="24"/>
        </w:rPr>
        <w:t>ajutine</w:t>
      </w:r>
      <w:r>
        <w:rPr>
          <w:spacing w:val="-4"/>
          <w:sz w:val="24"/>
        </w:rPr>
        <w:t xml:space="preserve"> </w:t>
      </w:r>
      <w:r>
        <w:rPr>
          <w:sz w:val="24"/>
        </w:rPr>
        <w:t>kohalolek</w:t>
      </w:r>
      <w:r>
        <w:rPr>
          <w:spacing w:val="-4"/>
          <w:sz w:val="24"/>
        </w:rPr>
        <w:t xml:space="preserve"> </w:t>
      </w:r>
      <w:r>
        <w:rPr>
          <w:sz w:val="24"/>
        </w:rPr>
        <w:t>ärilisel</w:t>
      </w:r>
      <w:r>
        <w:rPr>
          <w:spacing w:val="-4"/>
          <w:sz w:val="24"/>
        </w:rPr>
        <w:t xml:space="preserve"> </w:t>
      </w:r>
      <w:r>
        <w:rPr>
          <w:sz w:val="24"/>
        </w:rPr>
        <w:t>eesmärgil“</w:t>
      </w:r>
      <w:r>
        <w:rPr>
          <w:spacing w:val="-5"/>
          <w:sz w:val="24"/>
        </w:rPr>
        <w:t xml:space="preserve"> </w:t>
      </w:r>
      <w:r>
        <w:rPr>
          <w:sz w:val="24"/>
        </w:rPr>
        <w:t>sätetest kohaldatakse jätkuvalt lepinguosaliste õigusaktides ja määrustes kehtestatud tööhõive- ja sotsiaalkindlustusmeetmetega seotud nõudeid, sealhulgas miinimumpalka ja palgaalaseid kollektiivlepinguid käsitlevaid õigusnorme.</w:t>
      </w:r>
    </w:p>
    <w:p w14:paraId="392960B5" w14:textId="77777777" w:rsidR="00785189" w:rsidRDefault="00785189">
      <w:pPr>
        <w:pStyle w:val="Kehatekst"/>
        <w:spacing w:before="140"/>
      </w:pPr>
    </w:p>
    <w:p w14:paraId="036FDF5E" w14:textId="77777777" w:rsidR="00785189" w:rsidRDefault="009E0FDB">
      <w:pPr>
        <w:pStyle w:val="Loendilik"/>
        <w:numPr>
          <w:ilvl w:val="0"/>
          <w:numId w:val="15"/>
        </w:numPr>
        <w:tabs>
          <w:tab w:val="left" w:pos="1274"/>
        </w:tabs>
        <w:spacing w:line="360" w:lineRule="auto"/>
        <w:ind w:right="883" w:firstLine="0"/>
        <w:rPr>
          <w:sz w:val="24"/>
        </w:rPr>
      </w:pPr>
      <w:r>
        <w:rPr>
          <w:sz w:val="24"/>
        </w:rPr>
        <w:t>Lepinguosalise loetelu ei sisalda meetmeid, mis on seotud kvalifikatsiooninõuete ja menetlustega, tehniliste standardite ning litsentsimisnõuete ja menetlustega, mis ei kujuta endast võrdse kohtlemise piirangut artikli 10.7 „Võrdne kohtlemine“ või 11.6 „Võrdne kohtlemine“ tähenduses</w:t>
      </w:r>
      <w:r>
        <w:rPr>
          <w:spacing w:val="-4"/>
          <w:sz w:val="24"/>
        </w:rPr>
        <w:t xml:space="preserve"> </w:t>
      </w:r>
      <w:r>
        <w:rPr>
          <w:sz w:val="24"/>
        </w:rPr>
        <w:t>või</w:t>
      </w:r>
      <w:r>
        <w:rPr>
          <w:spacing w:val="-4"/>
          <w:sz w:val="24"/>
        </w:rPr>
        <w:t xml:space="preserve"> </w:t>
      </w:r>
      <w:r>
        <w:rPr>
          <w:sz w:val="24"/>
        </w:rPr>
        <w:t>turulepääsu</w:t>
      </w:r>
      <w:r>
        <w:rPr>
          <w:spacing w:val="-4"/>
          <w:sz w:val="24"/>
        </w:rPr>
        <w:t xml:space="preserve"> </w:t>
      </w:r>
      <w:r>
        <w:rPr>
          <w:sz w:val="24"/>
        </w:rPr>
        <w:t>piirangut</w:t>
      </w:r>
      <w:r>
        <w:rPr>
          <w:spacing w:val="-4"/>
          <w:sz w:val="24"/>
        </w:rPr>
        <w:t xml:space="preserve"> </w:t>
      </w:r>
      <w:r>
        <w:rPr>
          <w:sz w:val="24"/>
        </w:rPr>
        <w:t>artikli</w:t>
      </w:r>
      <w:r>
        <w:rPr>
          <w:spacing w:val="-4"/>
          <w:sz w:val="24"/>
        </w:rPr>
        <w:t xml:space="preserve"> </w:t>
      </w:r>
      <w:r>
        <w:rPr>
          <w:sz w:val="24"/>
        </w:rPr>
        <w:t>10.6</w:t>
      </w:r>
      <w:r>
        <w:rPr>
          <w:spacing w:val="-4"/>
          <w:sz w:val="24"/>
        </w:rPr>
        <w:t xml:space="preserve"> </w:t>
      </w:r>
      <w:r>
        <w:rPr>
          <w:sz w:val="24"/>
        </w:rPr>
        <w:t>„Turulepääs“</w:t>
      </w:r>
      <w:r>
        <w:rPr>
          <w:spacing w:val="-5"/>
          <w:sz w:val="24"/>
        </w:rPr>
        <w:t xml:space="preserve"> </w:t>
      </w:r>
      <w:r>
        <w:rPr>
          <w:sz w:val="24"/>
        </w:rPr>
        <w:t>või</w:t>
      </w:r>
      <w:r>
        <w:rPr>
          <w:spacing w:val="-4"/>
          <w:sz w:val="24"/>
        </w:rPr>
        <w:t xml:space="preserve"> </w:t>
      </w:r>
      <w:r>
        <w:rPr>
          <w:sz w:val="24"/>
        </w:rPr>
        <w:t>11.4</w:t>
      </w:r>
      <w:r>
        <w:rPr>
          <w:spacing w:val="-4"/>
          <w:sz w:val="24"/>
        </w:rPr>
        <w:t xml:space="preserve"> </w:t>
      </w:r>
      <w:r>
        <w:rPr>
          <w:sz w:val="24"/>
        </w:rPr>
        <w:t>„Turulepääs“</w:t>
      </w:r>
      <w:r>
        <w:rPr>
          <w:spacing w:val="-5"/>
          <w:sz w:val="24"/>
        </w:rPr>
        <w:t xml:space="preserve"> </w:t>
      </w:r>
      <w:r>
        <w:rPr>
          <w:sz w:val="24"/>
        </w:rPr>
        <w:t>tähenduses. Neid meetmeid (nagu tegevusloa saamise nõue, universaalteenuse osutamise kohustused, kvalifikatsioonide tunnustamise nõue reguleeritud sektorites, nõue sooritada teatavad eksamid,</w:t>
      </w:r>
    </w:p>
    <w:p w14:paraId="75D8CF65" w14:textId="77777777" w:rsidR="00785189" w:rsidRDefault="009E0FDB">
      <w:pPr>
        <w:pStyle w:val="Kehatekst"/>
        <w:spacing w:before="1" w:line="360" w:lineRule="auto"/>
        <w:ind w:left="708" w:right="586"/>
      </w:pPr>
      <w:r>
        <w:t>mille</w:t>
      </w:r>
      <w:r>
        <w:rPr>
          <w:spacing w:val="-4"/>
        </w:rPr>
        <w:t xml:space="preserve"> </w:t>
      </w:r>
      <w:r>
        <w:t>hulgas</w:t>
      </w:r>
      <w:r>
        <w:rPr>
          <w:spacing w:val="-4"/>
        </w:rPr>
        <w:t xml:space="preserve"> </w:t>
      </w:r>
      <w:r>
        <w:t>võivad</w:t>
      </w:r>
      <w:r>
        <w:rPr>
          <w:spacing w:val="-4"/>
        </w:rPr>
        <w:t xml:space="preserve"> </w:t>
      </w:r>
      <w:r>
        <w:t>olla</w:t>
      </w:r>
      <w:r>
        <w:rPr>
          <w:spacing w:val="-4"/>
        </w:rPr>
        <w:t xml:space="preserve"> </w:t>
      </w:r>
      <w:r>
        <w:t>keeleeksamid,</w:t>
      </w:r>
      <w:r>
        <w:rPr>
          <w:spacing w:val="-4"/>
        </w:rPr>
        <w:t xml:space="preserve"> </w:t>
      </w:r>
      <w:r>
        <w:t>ning</w:t>
      </w:r>
      <w:r>
        <w:rPr>
          <w:spacing w:val="-4"/>
        </w:rPr>
        <w:t xml:space="preserve"> </w:t>
      </w:r>
      <w:r>
        <w:t>mittediskrimineeriv</w:t>
      </w:r>
      <w:r>
        <w:rPr>
          <w:spacing w:val="-4"/>
        </w:rPr>
        <w:t xml:space="preserve"> </w:t>
      </w:r>
      <w:r>
        <w:t>nõue,</w:t>
      </w:r>
      <w:r>
        <w:rPr>
          <w:spacing w:val="-4"/>
        </w:rPr>
        <w:t xml:space="preserve"> </w:t>
      </w:r>
      <w:r>
        <w:t>et</w:t>
      </w:r>
      <w:r>
        <w:rPr>
          <w:spacing w:val="-4"/>
        </w:rPr>
        <w:t xml:space="preserve"> </w:t>
      </w:r>
      <w:r>
        <w:t>teatavaid</w:t>
      </w:r>
      <w:r>
        <w:rPr>
          <w:spacing w:val="-4"/>
        </w:rPr>
        <w:t xml:space="preserve"> </w:t>
      </w:r>
      <w:r>
        <w:t>tegevusi</w:t>
      </w:r>
      <w:r>
        <w:rPr>
          <w:spacing w:val="-4"/>
        </w:rPr>
        <w:t xml:space="preserve"> </w:t>
      </w:r>
      <w:r>
        <w:t>ei</w:t>
      </w:r>
      <w:r>
        <w:rPr>
          <w:spacing w:val="-4"/>
        </w:rPr>
        <w:t xml:space="preserve"> </w:t>
      </w:r>
      <w:r>
        <w:t xml:space="preserve">tohi teostada kaitsealadel või -piirkondades) kohaldatakse igal juhul, isegi kui neid ei ole loendis </w:t>
      </w:r>
      <w:r>
        <w:rPr>
          <w:spacing w:val="-2"/>
        </w:rPr>
        <w:t>nimetatud.</w:t>
      </w:r>
    </w:p>
    <w:p w14:paraId="19994304"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27ACA488" w14:textId="77777777" w:rsidR="00785189" w:rsidRDefault="009E0FDB">
      <w:pPr>
        <w:pStyle w:val="Loendilik"/>
        <w:numPr>
          <w:ilvl w:val="0"/>
          <w:numId w:val="15"/>
        </w:numPr>
        <w:tabs>
          <w:tab w:val="left" w:pos="1274"/>
        </w:tabs>
        <w:spacing w:before="67" w:line="360" w:lineRule="auto"/>
        <w:ind w:right="792" w:firstLine="0"/>
        <w:rPr>
          <w:sz w:val="24"/>
        </w:rPr>
      </w:pPr>
      <w:r>
        <w:rPr>
          <w:sz w:val="24"/>
        </w:rPr>
        <w:t>Nendes</w:t>
      </w:r>
      <w:r>
        <w:rPr>
          <w:spacing w:val="-4"/>
          <w:sz w:val="24"/>
        </w:rPr>
        <w:t xml:space="preserve"> </w:t>
      </w:r>
      <w:r>
        <w:rPr>
          <w:sz w:val="24"/>
        </w:rPr>
        <w:t>sektorites,</w:t>
      </w:r>
      <w:r>
        <w:rPr>
          <w:spacing w:val="-4"/>
          <w:sz w:val="24"/>
        </w:rPr>
        <w:t xml:space="preserve"> </w:t>
      </w:r>
      <w:r>
        <w:rPr>
          <w:sz w:val="24"/>
        </w:rPr>
        <w:t>kus</w:t>
      </w:r>
      <w:r>
        <w:rPr>
          <w:spacing w:val="-4"/>
          <w:sz w:val="24"/>
        </w:rPr>
        <w:t xml:space="preserve"> </w:t>
      </w:r>
      <w:r>
        <w:rPr>
          <w:sz w:val="24"/>
        </w:rPr>
        <w:t>Euroopa</w:t>
      </w:r>
      <w:r>
        <w:rPr>
          <w:spacing w:val="-5"/>
          <w:sz w:val="24"/>
        </w:rPr>
        <w:t xml:space="preserve"> </w:t>
      </w:r>
      <w:r>
        <w:rPr>
          <w:sz w:val="24"/>
        </w:rPr>
        <w:t>Liit</w:t>
      </w:r>
      <w:r>
        <w:rPr>
          <w:spacing w:val="-4"/>
          <w:sz w:val="24"/>
        </w:rPr>
        <w:t xml:space="preserve"> </w:t>
      </w:r>
      <w:r>
        <w:rPr>
          <w:sz w:val="24"/>
        </w:rPr>
        <w:t>kohaldab</w:t>
      </w:r>
      <w:r>
        <w:rPr>
          <w:spacing w:val="-4"/>
          <w:sz w:val="24"/>
        </w:rPr>
        <w:t xml:space="preserve"> </w:t>
      </w:r>
      <w:r>
        <w:rPr>
          <w:sz w:val="24"/>
        </w:rPr>
        <w:t>majandusvajaduste</w:t>
      </w:r>
      <w:r>
        <w:rPr>
          <w:spacing w:val="-5"/>
          <w:sz w:val="24"/>
        </w:rPr>
        <w:t xml:space="preserve"> </w:t>
      </w:r>
      <w:r>
        <w:rPr>
          <w:sz w:val="24"/>
        </w:rPr>
        <w:t>testi,</w:t>
      </w:r>
      <w:r>
        <w:rPr>
          <w:spacing w:val="-4"/>
          <w:sz w:val="24"/>
        </w:rPr>
        <w:t xml:space="preserve"> </w:t>
      </w:r>
      <w:r>
        <w:rPr>
          <w:sz w:val="24"/>
        </w:rPr>
        <w:t>on</w:t>
      </w:r>
      <w:r>
        <w:rPr>
          <w:spacing w:val="-2"/>
          <w:sz w:val="24"/>
        </w:rPr>
        <w:t xml:space="preserve"> </w:t>
      </w:r>
      <w:r>
        <w:rPr>
          <w:sz w:val="24"/>
        </w:rPr>
        <w:t>põhikriteeriumiks turuolukorra hindamine selles liikmesriigis või piirkonnas, kus teenust osutatakse (kaasa arvatud olemasolevate teenuseosutajate arvu ja neile avalduva mõju osas).</w:t>
      </w:r>
    </w:p>
    <w:p w14:paraId="2530B21A" w14:textId="77777777" w:rsidR="00785189" w:rsidRDefault="00785189">
      <w:pPr>
        <w:pStyle w:val="Kehatekst"/>
        <w:spacing w:before="138"/>
      </w:pPr>
    </w:p>
    <w:p w14:paraId="582D47DD" w14:textId="77777777" w:rsidR="00785189" w:rsidRDefault="009E0FDB">
      <w:pPr>
        <w:pStyle w:val="Loendilik"/>
        <w:numPr>
          <w:ilvl w:val="0"/>
          <w:numId w:val="15"/>
        </w:numPr>
        <w:tabs>
          <w:tab w:val="left" w:pos="1274"/>
        </w:tabs>
        <w:spacing w:line="720" w:lineRule="auto"/>
        <w:ind w:right="3067" w:firstLine="0"/>
        <w:rPr>
          <w:sz w:val="24"/>
        </w:rPr>
      </w:pPr>
      <w:r>
        <w:rPr>
          <w:sz w:val="24"/>
        </w:rPr>
        <w:t>Alljärgnevas</w:t>
      </w:r>
      <w:r>
        <w:rPr>
          <w:spacing w:val="-6"/>
          <w:sz w:val="24"/>
        </w:rPr>
        <w:t xml:space="preserve"> </w:t>
      </w:r>
      <w:r>
        <w:rPr>
          <w:sz w:val="24"/>
        </w:rPr>
        <w:t>Euroopa</w:t>
      </w:r>
      <w:r>
        <w:rPr>
          <w:spacing w:val="-7"/>
          <w:sz w:val="24"/>
        </w:rPr>
        <w:t xml:space="preserve"> </w:t>
      </w:r>
      <w:r>
        <w:rPr>
          <w:sz w:val="24"/>
        </w:rPr>
        <w:t>Liidu</w:t>
      </w:r>
      <w:r>
        <w:rPr>
          <w:spacing w:val="-6"/>
          <w:sz w:val="24"/>
        </w:rPr>
        <w:t xml:space="preserve"> </w:t>
      </w:r>
      <w:r>
        <w:rPr>
          <w:sz w:val="24"/>
        </w:rPr>
        <w:t>loetelus</w:t>
      </w:r>
      <w:r>
        <w:rPr>
          <w:spacing w:val="-6"/>
          <w:sz w:val="24"/>
        </w:rPr>
        <w:t xml:space="preserve"> </w:t>
      </w:r>
      <w:r>
        <w:rPr>
          <w:sz w:val="24"/>
        </w:rPr>
        <w:t>kasutatakse</w:t>
      </w:r>
      <w:r>
        <w:rPr>
          <w:spacing w:val="-7"/>
          <w:sz w:val="24"/>
        </w:rPr>
        <w:t xml:space="preserve"> </w:t>
      </w:r>
      <w:r>
        <w:rPr>
          <w:sz w:val="24"/>
        </w:rPr>
        <w:t>järgmisi</w:t>
      </w:r>
      <w:r>
        <w:rPr>
          <w:spacing w:val="-4"/>
          <w:sz w:val="24"/>
        </w:rPr>
        <w:t xml:space="preserve"> </w:t>
      </w:r>
      <w:r>
        <w:rPr>
          <w:sz w:val="24"/>
        </w:rPr>
        <w:t xml:space="preserve">lühendeid: </w:t>
      </w:r>
      <w:r>
        <w:rPr>
          <w:spacing w:val="-6"/>
          <w:sz w:val="24"/>
        </w:rPr>
        <w:t>AT</w:t>
      </w:r>
      <w:r>
        <w:rPr>
          <w:sz w:val="24"/>
        </w:rPr>
        <w:tab/>
      </w:r>
      <w:r>
        <w:rPr>
          <w:spacing w:val="-2"/>
          <w:sz w:val="24"/>
        </w:rPr>
        <w:t>Austria</w:t>
      </w:r>
    </w:p>
    <w:p w14:paraId="5C2AE0DF" w14:textId="77777777" w:rsidR="00785189" w:rsidRDefault="009E0FDB">
      <w:pPr>
        <w:pStyle w:val="Kehatekst"/>
        <w:tabs>
          <w:tab w:val="left" w:pos="1274"/>
        </w:tabs>
        <w:spacing w:line="720" w:lineRule="auto"/>
        <w:ind w:left="708" w:right="8706"/>
      </w:pPr>
      <w:r>
        <w:rPr>
          <w:spacing w:val="-6"/>
        </w:rPr>
        <w:t>BE</w:t>
      </w:r>
      <w:r>
        <w:tab/>
      </w:r>
      <w:r>
        <w:rPr>
          <w:spacing w:val="-2"/>
        </w:rPr>
        <w:t>Belgia</w:t>
      </w:r>
      <w:r>
        <w:rPr>
          <w:b/>
          <w:spacing w:val="-2"/>
          <w:position w:val="8"/>
          <w:sz w:val="16"/>
        </w:rPr>
        <w:t>1</w:t>
      </w:r>
      <w:r>
        <w:rPr>
          <w:b/>
          <w:spacing w:val="40"/>
          <w:position w:val="8"/>
          <w:sz w:val="16"/>
        </w:rPr>
        <w:t xml:space="preserve"> </w:t>
      </w:r>
      <w:r>
        <w:rPr>
          <w:spacing w:val="-6"/>
        </w:rPr>
        <w:t>BG</w:t>
      </w:r>
      <w:r>
        <w:tab/>
      </w:r>
      <w:r>
        <w:rPr>
          <w:spacing w:val="-2"/>
        </w:rPr>
        <w:t>Bulgaaria</w:t>
      </w:r>
    </w:p>
    <w:p w14:paraId="7401A0F4" w14:textId="77777777" w:rsidR="00785189" w:rsidRDefault="009E0FDB">
      <w:pPr>
        <w:pStyle w:val="Kehatekst"/>
        <w:tabs>
          <w:tab w:val="left" w:pos="1274"/>
          <w:tab w:val="left" w:pos="4111"/>
        </w:tabs>
        <w:spacing w:line="720" w:lineRule="auto"/>
        <w:ind w:left="708" w:right="3969"/>
      </w:pPr>
      <w:r>
        <w:t>Lepinguliste teenuste osutajad:</w:t>
      </w:r>
      <w:r>
        <w:tab/>
        <w:t>Lepingulised</w:t>
      </w:r>
      <w:r>
        <w:rPr>
          <w:spacing w:val="-17"/>
        </w:rPr>
        <w:t xml:space="preserve"> </w:t>
      </w:r>
      <w:r>
        <w:t xml:space="preserve">teenuseosutajad </w:t>
      </w:r>
      <w:r>
        <w:rPr>
          <w:spacing w:val="-6"/>
        </w:rPr>
        <w:t>CY</w:t>
      </w:r>
      <w:r>
        <w:tab/>
      </w:r>
      <w:r>
        <w:rPr>
          <w:spacing w:val="-2"/>
        </w:rPr>
        <w:t>Küpros</w:t>
      </w:r>
    </w:p>
    <w:p w14:paraId="7D889797" w14:textId="77777777" w:rsidR="00785189" w:rsidRDefault="009E0FDB">
      <w:pPr>
        <w:pStyle w:val="Kehatekst"/>
        <w:tabs>
          <w:tab w:val="left" w:pos="1274"/>
        </w:tabs>
        <w:spacing w:line="720" w:lineRule="auto"/>
        <w:ind w:left="708" w:right="8680"/>
      </w:pPr>
      <w:r>
        <w:rPr>
          <w:spacing w:val="-6"/>
        </w:rPr>
        <w:t>CZ</w:t>
      </w:r>
      <w:r>
        <w:tab/>
      </w:r>
      <w:r>
        <w:rPr>
          <w:spacing w:val="-2"/>
        </w:rPr>
        <w:t xml:space="preserve">Tšehhi </w:t>
      </w:r>
      <w:r>
        <w:rPr>
          <w:spacing w:val="-6"/>
        </w:rPr>
        <w:t>DE</w:t>
      </w:r>
      <w:r>
        <w:tab/>
      </w:r>
      <w:r>
        <w:rPr>
          <w:spacing w:val="-2"/>
        </w:rPr>
        <w:t>Saksamaa</w:t>
      </w:r>
    </w:p>
    <w:p w14:paraId="7C2C6BDF" w14:textId="77777777" w:rsidR="00785189" w:rsidRDefault="00785189">
      <w:pPr>
        <w:pStyle w:val="Kehatekst"/>
        <w:rPr>
          <w:sz w:val="20"/>
        </w:rPr>
      </w:pPr>
    </w:p>
    <w:p w14:paraId="4F333921" w14:textId="77777777" w:rsidR="00785189" w:rsidRDefault="00785189">
      <w:pPr>
        <w:pStyle w:val="Kehatekst"/>
        <w:rPr>
          <w:sz w:val="20"/>
        </w:rPr>
      </w:pPr>
    </w:p>
    <w:p w14:paraId="7B238F36" w14:textId="77777777" w:rsidR="00785189" w:rsidRDefault="00785189">
      <w:pPr>
        <w:pStyle w:val="Kehatekst"/>
        <w:rPr>
          <w:sz w:val="20"/>
        </w:rPr>
      </w:pPr>
    </w:p>
    <w:p w14:paraId="1E39FDDC" w14:textId="77777777" w:rsidR="00785189" w:rsidRDefault="00785189">
      <w:pPr>
        <w:pStyle w:val="Kehatekst"/>
        <w:rPr>
          <w:sz w:val="20"/>
        </w:rPr>
      </w:pPr>
    </w:p>
    <w:p w14:paraId="31CCA27C" w14:textId="77777777" w:rsidR="00785189" w:rsidRDefault="00785189">
      <w:pPr>
        <w:pStyle w:val="Kehatekst"/>
        <w:rPr>
          <w:sz w:val="20"/>
        </w:rPr>
      </w:pPr>
    </w:p>
    <w:p w14:paraId="1282466B" w14:textId="77777777" w:rsidR="00785189" w:rsidRDefault="00785189">
      <w:pPr>
        <w:pStyle w:val="Kehatekst"/>
        <w:rPr>
          <w:sz w:val="20"/>
        </w:rPr>
      </w:pPr>
    </w:p>
    <w:p w14:paraId="2AD42268" w14:textId="77777777" w:rsidR="00785189" w:rsidRDefault="00785189">
      <w:pPr>
        <w:pStyle w:val="Kehatekst"/>
        <w:rPr>
          <w:sz w:val="20"/>
        </w:rPr>
      </w:pPr>
    </w:p>
    <w:p w14:paraId="2738B7B7" w14:textId="77777777" w:rsidR="00785189" w:rsidRDefault="00785189">
      <w:pPr>
        <w:pStyle w:val="Kehatekst"/>
        <w:rPr>
          <w:sz w:val="20"/>
        </w:rPr>
      </w:pPr>
    </w:p>
    <w:p w14:paraId="45ECA958" w14:textId="77777777" w:rsidR="00785189" w:rsidRDefault="00785189">
      <w:pPr>
        <w:pStyle w:val="Kehatekst"/>
        <w:rPr>
          <w:sz w:val="20"/>
        </w:rPr>
      </w:pPr>
    </w:p>
    <w:p w14:paraId="232961D9" w14:textId="77777777" w:rsidR="00785189" w:rsidRDefault="00785189">
      <w:pPr>
        <w:pStyle w:val="Kehatekst"/>
        <w:rPr>
          <w:sz w:val="20"/>
        </w:rPr>
      </w:pPr>
    </w:p>
    <w:p w14:paraId="059B8340" w14:textId="77777777" w:rsidR="00785189" w:rsidRDefault="00785189">
      <w:pPr>
        <w:pStyle w:val="Kehatekst"/>
        <w:rPr>
          <w:sz w:val="20"/>
        </w:rPr>
      </w:pPr>
    </w:p>
    <w:p w14:paraId="3A06D151" w14:textId="77777777" w:rsidR="00785189" w:rsidRDefault="00785189">
      <w:pPr>
        <w:pStyle w:val="Kehatekst"/>
        <w:rPr>
          <w:sz w:val="20"/>
        </w:rPr>
      </w:pPr>
    </w:p>
    <w:p w14:paraId="3298EA91" w14:textId="77777777" w:rsidR="00785189" w:rsidRDefault="00785189">
      <w:pPr>
        <w:pStyle w:val="Kehatekst"/>
        <w:rPr>
          <w:sz w:val="20"/>
        </w:rPr>
      </w:pPr>
    </w:p>
    <w:p w14:paraId="2F6B83DC" w14:textId="77777777" w:rsidR="00785189" w:rsidRDefault="00785189">
      <w:pPr>
        <w:pStyle w:val="Kehatekst"/>
        <w:rPr>
          <w:sz w:val="20"/>
        </w:rPr>
      </w:pPr>
    </w:p>
    <w:p w14:paraId="4AAE57D4" w14:textId="77777777" w:rsidR="00785189" w:rsidRDefault="00785189">
      <w:pPr>
        <w:pStyle w:val="Kehatekst"/>
        <w:rPr>
          <w:sz w:val="20"/>
        </w:rPr>
      </w:pPr>
    </w:p>
    <w:p w14:paraId="1D6C2FBE" w14:textId="77777777" w:rsidR="00785189" w:rsidRDefault="00785189">
      <w:pPr>
        <w:pStyle w:val="Kehatekst"/>
        <w:rPr>
          <w:sz w:val="20"/>
        </w:rPr>
      </w:pPr>
    </w:p>
    <w:p w14:paraId="5A7049B0" w14:textId="77777777" w:rsidR="00785189" w:rsidRDefault="00785189">
      <w:pPr>
        <w:pStyle w:val="Kehatekst"/>
        <w:rPr>
          <w:sz w:val="20"/>
        </w:rPr>
      </w:pPr>
    </w:p>
    <w:p w14:paraId="20C7D196" w14:textId="77777777" w:rsidR="00785189" w:rsidRDefault="00785189">
      <w:pPr>
        <w:pStyle w:val="Kehatekst"/>
        <w:rPr>
          <w:sz w:val="20"/>
        </w:rPr>
      </w:pPr>
    </w:p>
    <w:p w14:paraId="2CC02981" w14:textId="77777777" w:rsidR="00785189" w:rsidRDefault="00785189">
      <w:pPr>
        <w:pStyle w:val="Kehatekst"/>
        <w:rPr>
          <w:sz w:val="20"/>
        </w:rPr>
      </w:pPr>
    </w:p>
    <w:p w14:paraId="630514AD" w14:textId="77777777" w:rsidR="00785189" w:rsidRDefault="009E0FDB">
      <w:pPr>
        <w:pStyle w:val="Kehatekst"/>
        <w:spacing w:before="172"/>
        <w:rPr>
          <w:sz w:val="20"/>
        </w:rPr>
      </w:pPr>
      <w:r>
        <w:rPr>
          <w:noProof/>
          <w:sz w:val="20"/>
        </w:rPr>
        <mc:AlternateContent>
          <mc:Choice Requires="wps">
            <w:drawing>
              <wp:anchor distT="0" distB="0" distL="0" distR="0" simplePos="0" relativeHeight="487596032" behindDoc="1" locked="0" layoutInCell="1" allowOverlap="1" wp14:anchorId="408FDBB9" wp14:editId="69ED111C">
                <wp:simplePos x="0" y="0"/>
                <wp:positionH relativeFrom="page">
                  <wp:posOffset>719632</wp:posOffset>
                </wp:positionH>
                <wp:positionV relativeFrom="paragraph">
                  <wp:posOffset>270986</wp:posOffset>
                </wp:positionV>
                <wp:extent cx="1829435"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2D1319" id="Graphic 20" o:spid="_x0000_s1026" style="position:absolute;margin-left:56.65pt;margin-top:21.3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DuimAX4AAAAAkBAAAPAAAAAAAAAAAAAAAAAH0EAABkcnMvZG93&#10;bnJldi54bWxQSwUGAAAAAAQABADzAAAAigUAAAAA&#10;" path="m1829054,l,,,7619r1829054,l1829054,xe" fillcolor="black" stroked="f">
                <v:path arrowok="t"/>
                <w10:wrap type="topAndBottom" anchorx="page"/>
              </v:shape>
            </w:pict>
          </mc:Fallback>
        </mc:AlternateContent>
      </w:r>
    </w:p>
    <w:p w14:paraId="54F71061" w14:textId="77777777" w:rsidR="00785189" w:rsidRDefault="009E0FDB">
      <w:pPr>
        <w:pStyle w:val="Kehatekst"/>
        <w:tabs>
          <w:tab w:val="left" w:pos="1274"/>
        </w:tabs>
        <w:spacing w:before="97"/>
        <w:ind w:left="1274" w:right="586" w:hanging="567"/>
      </w:pPr>
      <w:r>
        <w:rPr>
          <w:b/>
          <w:spacing w:val="-10"/>
          <w:position w:val="8"/>
          <w:sz w:val="16"/>
        </w:rPr>
        <w:t>1</w:t>
      </w:r>
      <w:r>
        <w:rPr>
          <w:b/>
          <w:position w:val="8"/>
          <w:sz w:val="16"/>
        </w:rPr>
        <w:tab/>
      </w:r>
      <w:r>
        <w:t>Reservatsioonide</w:t>
      </w:r>
      <w:r>
        <w:rPr>
          <w:spacing w:val="-6"/>
        </w:rPr>
        <w:t xml:space="preserve"> </w:t>
      </w:r>
      <w:r>
        <w:t>kohaldamisel</w:t>
      </w:r>
      <w:r>
        <w:rPr>
          <w:spacing w:val="-6"/>
        </w:rPr>
        <w:t xml:space="preserve"> </w:t>
      </w:r>
      <w:r>
        <w:t>Belgias</w:t>
      </w:r>
      <w:r>
        <w:rPr>
          <w:spacing w:val="-6"/>
        </w:rPr>
        <w:t xml:space="preserve"> </w:t>
      </w:r>
      <w:r>
        <w:t>hõlmab</w:t>
      </w:r>
      <w:r>
        <w:rPr>
          <w:spacing w:val="-6"/>
        </w:rPr>
        <w:t xml:space="preserve"> </w:t>
      </w:r>
      <w:r>
        <w:t>keskne</w:t>
      </w:r>
      <w:r>
        <w:rPr>
          <w:spacing w:val="-6"/>
        </w:rPr>
        <w:t xml:space="preserve"> </w:t>
      </w:r>
      <w:r>
        <w:t>valitsemistasand</w:t>
      </w:r>
      <w:r>
        <w:rPr>
          <w:spacing w:val="-6"/>
        </w:rPr>
        <w:t xml:space="preserve"> </w:t>
      </w:r>
      <w:r>
        <w:t>föderaalvalitsust</w:t>
      </w:r>
      <w:r>
        <w:rPr>
          <w:spacing w:val="-6"/>
        </w:rPr>
        <w:t xml:space="preserve"> </w:t>
      </w:r>
      <w:r>
        <w:t>ning piirkondade ja kogukondade valitsusi, sest neil kõigil on võrdsed seadusandlikud volitused.</w:t>
      </w:r>
    </w:p>
    <w:p w14:paraId="253C49C8" w14:textId="77777777" w:rsidR="00785189" w:rsidRDefault="00785189">
      <w:pPr>
        <w:pStyle w:val="Kehatekst"/>
        <w:sectPr w:rsidR="00785189">
          <w:pgSz w:w="11910" w:h="16850"/>
          <w:pgMar w:top="1340" w:right="566" w:bottom="1380" w:left="425" w:header="0" w:footer="1199" w:gutter="0"/>
          <w:cols w:space="708"/>
        </w:sectPr>
      </w:pPr>
    </w:p>
    <w:p w14:paraId="14E750C1" w14:textId="77777777" w:rsidR="00785189" w:rsidRDefault="009E0FDB">
      <w:pPr>
        <w:pStyle w:val="Kehatekst"/>
        <w:tabs>
          <w:tab w:val="left" w:pos="1274"/>
        </w:tabs>
        <w:spacing w:before="67" w:line="720" w:lineRule="auto"/>
        <w:ind w:left="708" w:right="9094"/>
      </w:pPr>
      <w:r>
        <w:rPr>
          <w:spacing w:val="-6"/>
        </w:rPr>
        <w:t>DK</w:t>
      </w:r>
      <w:r>
        <w:tab/>
      </w:r>
      <w:r>
        <w:rPr>
          <w:spacing w:val="-2"/>
        </w:rPr>
        <w:t xml:space="preserve">Taani </w:t>
      </w:r>
      <w:r>
        <w:rPr>
          <w:spacing w:val="-6"/>
        </w:rPr>
        <w:t>EE</w:t>
      </w:r>
      <w:r>
        <w:tab/>
      </w:r>
      <w:r>
        <w:rPr>
          <w:spacing w:val="-2"/>
        </w:rPr>
        <w:t>Eesti</w:t>
      </w:r>
    </w:p>
    <w:p w14:paraId="0911C074" w14:textId="77777777" w:rsidR="00785189" w:rsidRDefault="009E0FDB">
      <w:pPr>
        <w:pStyle w:val="Kehatekst"/>
        <w:tabs>
          <w:tab w:val="left" w:pos="1274"/>
        </w:tabs>
        <w:spacing w:line="720" w:lineRule="auto"/>
        <w:ind w:left="708" w:right="7006"/>
      </w:pPr>
      <w:r>
        <w:t>EMP</w:t>
      </w:r>
      <w:r>
        <w:rPr>
          <w:spacing w:val="-7"/>
        </w:rPr>
        <w:t xml:space="preserve"> </w:t>
      </w:r>
      <w:r>
        <w:t>Euroopa</w:t>
      </w:r>
      <w:r>
        <w:rPr>
          <w:spacing w:val="-15"/>
        </w:rPr>
        <w:t xml:space="preserve"> </w:t>
      </w:r>
      <w:r>
        <w:t xml:space="preserve">Majanduspiirkond </w:t>
      </w:r>
      <w:r>
        <w:rPr>
          <w:spacing w:val="-6"/>
        </w:rPr>
        <w:t>EL</w:t>
      </w:r>
      <w:r>
        <w:tab/>
      </w:r>
      <w:r>
        <w:rPr>
          <w:spacing w:val="-2"/>
        </w:rPr>
        <w:t>Kreeka</w:t>
      </w:r>
    </w:p>
    <w:p w14:paraId="0910C86F" w14:textId="77777777" w:rsidR="00785189" w:rsidRDefault="009E0FDB">
      <w:pPr>
        <w:pStyle w:val="Kehatekst"/>
        <w:tabs>
          <w:tab w:val="left" w:pos="1274"/>
        </w:tabs>
        <w:spacing w:before="1"/>
        <w:ind w:left="708"/>
      </w:pPr>
      <w:r>
        <w:rPr>
          <w:spacing w:val="-5"/>
        </w:rPr>
        <w:t>ES</w:t>
      </w:r>
      <w:r>
        <w:tab/>
      </w:r>
      <w:r>
        <w:rPr>
          <w:spacing w:val="-2"/>
        </w:rPr>
        <w:t>Hispaania</w:t>
      </w:r>
    </w:p>
    <w:p w14:paraId="63E5F6D4" w14:textId="77777777" w:rsidR="00785189" w:rsidRDefault="00785189">
      <w:pPr>
        <w:pStyle w:val="Kehatekst"/>
      </w:pPr>
    </w:p>
    <w:p w14:paraId="083B1F2D" w14:textId="77777777" w:rsidR="00785189" w:rsidRDefault="00785189">
      <w:pPr>
        <w:pStyle w:val="Kehatekst"/>
      </w:pPr>
    </w:p>
    <w:p w14:paraId="5F27B3FF" w14:textId="77777777" w:rsidR="00785189" w:rsidRDefault="009E0FDB">
      <w:pPr>
        <w:pStyle w:val="Kehatekst"/>
        <w:tabs>
          <w:tab w:val="left" w:pos="1274"/>
        </w:tabs>
        <w:spacing w:line="715" w:lineRule="auto"/>
        <w:ind w:left="708" w:right="5513"/>
        <w:rPr>
          <w:b/>
          <w:position w:val="8"/>
          <w:sz w:val="16"/>
        </w:rPr>
      </w:pPr>
      <w:r>
        <w:rPr>
          <w:spacing w:val="-6"/>
        </w:rPr>
        <w:t>EU</w:t>
      </w:r>
      <w:r>
        <w:tab/>
        <w:t>Euroopa</w:t>
      </w:r>
      <w:r>
        <w:rPr>
          <w:spacing w:val="-10"/>
        </w:rPr>
        <w:t xml:space="preserve"> </w:t>
      </w:r>
      <w:r>
        <w:t>Liit,</w:t>
      </w:r>
      <w:r>
        <w:rPr>
          <w:spacing w:val="-9"/>
        </w:rPr>
        <w:t xml:space="preserve"> </w:t>
      </w:r>
      <w:r>
        <w:t>sealhulgas</w:t>
      </w:r>
      <w:r>
        <w:rPr>
          <w:spacing w:val="-7"/>
        </w:rPr>
        <w:t xml:space="preserve"> </w:t>
      </w:r>
      <w:r>
        <w:t>selle</w:t>
      </w:r>
      <w:r>
        <w:rPr>
          <w:spacing w:val="-10"/>
        </w:rPr>
        <w:t xml:space="preserve"> </w:t>
      </w:r>
      <w:r>
        <w:t xml:space="preserve">liikmesriigid </w:t>
      </w:r>
      <w:r>
        <w:rPr>
          <w:spacing w:val="-6"/>
        </w:rPr>
        <w:t>FI</w:t>
      </w:r>
      <w:r>
        <w:tab/>
      </w:r>
      <w:r>
        <w:rPr>
          <w:spacing w:val="-2"/>
        </w:rPr>
        <w:t>Soome</w:t>
      </w:r>
      <w:r>
        <w:rPr>
          <w:b/>
          <w:spacing w:val="-2"/>
          <w:position w:val="8"/>
          <w:sz w:val="16"/>
        </w:rPr>
        <w:t>2</w:t>
      </w:r>
    </w:p>
    <w:p w14:paraId="113135C0" w14:textId="77777777" w:rsidR="00785189" w:rsidRDefault="009E0FDB">
      <w:pPr>
        <w:pStyle w:val="Kehatekst"/>
        <w:tabs>
          <w:tab w:val="left" w:pos="1274"/>
        </w:tabs>
        <w:spacing w:before="6" w:line="720" w:lineRule="auto"/>
        <w:ind w:left="708" w:right="8425"/>
      </w:pPr>
      <w:r>
        <w:rPr>
          <w:spacing w:val="-6"/>
        </w:rPr>
        <w:t>FR</w:t>
      </w:r>
      <w:r>
        <w:tab/>
      </w:r>
      <w:r>
        <w:rPr>
          <w:spacing w:val="-2"/>
        </w:rPr>
        <w:t xml:space="preserve">Prantsusmaa </w:t>
      </w:r>
      <w:r>
        <w:rPr>
          <w:spacing w:val="-6"/>
        </w:rPr>
        <w:t>HR</w:t>
      </w:r>
      <w:r>
        <w:tab/>
      </w:r>
      <w:r>
        <w:rPr>
          <w:spacing w:val="-2"/>
        </w:rPr>
        <w:t xml:space="preserve">Horvaatia </w:t>
      </w:r>
      <w:r>
        <w:rPr>
          <w:spacing w:val="-6"/>
        </w:rPr>
        <w:t>HU</w:t>
      </w:r>
      <w:r>
        <w:tab/>
      </w:r>
      <w:r>
        <w:rPr>
          <w:spacing w:val="-2"/>
        </w:rPr>
        <w:t>Ungari</w:t>
      </w:r>
    </w:p>
    <w:p w14:paraId="27E7C0BF" w14:textId="77777777" w:rsidR="00785189" w:rsidRDefault="009E0FDB">
      <w:pPr>
        <w:pStyle w:val="Kehatekst"/>
        <w:tabs>
          <w:tab w:val="left" w:pos="1274"/>
        </w:tabs>
        <w:spacing w:before="1"/>
        <w:ind w:left="708"/>
      </w:pPr>
      <w:r>
        <w:rPr>
          <w:spacing w:val="-5"/>
        </w:rPr>
        <w:t>IE</w:t>
      </w:r>
      <w:r>
        <w:tab/>
      </w:r>
      <w:r>
        <w:rPr>
          <w:spacing w:val="-2"/>
        </w:rPr>
        <w:t>Iirimaa</w:t>
      </w:r>
    </w:p>
    <w:p w14:paraId="00DA297F" w14:textId="77777777" w:rsidR="00785189" w:rsidRDefault="00785189">
      <w:pPr>
        <w:pStyle w:val="Kehatekst"/>
      </w:pPr>
    </w:p>
    <w:p w14:paraId="4C7692E6" w14:textId="77777777" w:rsidR="00785189" w:rsidRDefault="00785189">
      <w:pPr>
        <w:pStyle w:val="Kehatekst"/>
      </w:pPr>
    </w:p>
    <w:p w14:paraId="7BEE705F" w14:textId="77777777" w:rsidR="00785189" w:rsidRDefault="009E0FDB">
      <w:pPr>
        <w:pStyle w:val="Kehatekst"/>
        <w:tabs>
          <w:tab w:val="left" w:pos="1274"/>
        </w:tabs>
        <w:ind w:left="708"/>
      </w:pPr>
      <w:r>
        <w:rPr>
          <w:spacing w:val="-5"/>
        </w:rPr>
        <w:t>IP</w:t>
      </w:r>
      <w:r>
        <w:tab/>
        <w:t xml:space="preserve">Sõltumatud </w:t>
      </w:r>
      <w:r>
        <w:rPr>
          <w:spacing w:val="-2"/>
        </w:rPr>
        <w:t>spetsialistid</w:t>
      </w:r>
    </w:p>
    <w:p w14:paraId="0559EA9F" w14:textId="77777777" w:rsidR="00785189" w:rsidRDefault="00785189">
      <w:pPr>
        <w:pStyle w:val="Kehatekst"/>
        <w:rPr>
          <w:sz w:val="20"/>
        </w:rPr>
      </w:pPr>
    </w:p>
    <w:p w14:paraId="658A7DD9" w14:textId="77777777" w:rsidR="00785189" w:rsidRDefault="00785189">
      <w:pPr>
        <w:pStyle w:val="Kehatekst"/>
        <w:rPr>
          <w:sz w:val="20"/>
        </w:rPr>
      </w:pPr>
    </w:p>
    <w:p w14:paraId="0D0ACE7E" w14:textId="77777777" w:rsidR="00785189" w:rsidRDefault="00785189">
      <w:pPr>
        <w:pStyle w:val="Kehatekst"/>
        <w:rPr>
          <w:sz w:val="20"/>
        </w:rPr>
      </w:pPr>
    </w:p>
    <w:p w14:paraId="72A07763" w14:textId="77777777" w:rsidR="00785189" w:rsidRDefault="00785189">
      <w:pPr>
        <w:pStyle w:val="Kehatekst"/>
        <w:rPr>
          <w:sz w:val="20"/>
        </w:rPr>
      </w:pPr>
    </w:p>
    <w:p w14:paraId="1110F2F9" w14:textId="77777777" w:rsidR="00785189" w:rsidRDefault="00785189">
      <w:pPr>
        <w:pStyle w:val="Kehatekst"/>
        <w:rPr>
          <w:sz w:val="20"/>
        </w:rPr>
      </w:pPr>
    </w:p>
    <w:p w14:paraId="52460469" w14:textId="77777777" w:rsidR="00785189" w:rsidRDefault="00785189">
      <w:pPr>
        <w:pStyle w:val="Kehatekst"/>
        <w:rPr>
          <w:sz w:val="20"/>
        </w:rPr>
      </w:pPr>
    </w:p>
    <w:p w14:paraId="632414B2" w14:textId="77777777" w:rsidR="00785189" w:rsidRDefault="00785189">
      <w:pPr>
        <w:pStyle w:val="Kehatekst"/>
        <w:rPr>
          <w:sz w:val="20"/>
        </w:rPr>
      </w:pPr>
    </w:p>
    <w:p w14:paraId="7A3AE7B9" w14:textId="77777777" w:rsidR="00785189" w:rsidRDefault="00785189">
      <w:pPr>
        <w:pStyle w:val="Kehatekst"/>
        <w:rPr>
          <w:sz w:val="20"/>
        </w:rPr>
      </w:pPr>
    </w:p>
    <w:p w14:paraId="40D89619" w14:textId="77777777" w:rsidR="00785189" w:rsidRDefault="00785189">
      <w:pPr>
        <w:pStyle w:val="Kehatekst"/>
        <w:rPr>
          <w:sz w:val="20"/>
        </w:rPr>
      </w:pPr>
    </w:p>
    <w:p w14:paraId="50031A84" w14:textId="77777777" w:rsidR="00785189" w:rsidRDefault="00785189">
      <w:pPr>
        <w:pStyle w:val="Kehatekst"/>
        <w:rPr>
          <w:sz w:val="20"/>
        </w:rPr>
      </w:pPr>
    </w:p>
    <w:p w14:paraId="221D2733" w14:textId="77777777" w:rsidR="00785189" w:rsidRDefault="00785189">
      <w:pPr>
        <w:pStyle w:val="Kehatekst"/>
        <w:rPr>
          <w:sz w:val="20"/>
        </w:rPr>
      </w:pPr>
    </w:p>
    <w:p w14:paraId="5375A2EC" w14:textId="77777777" w:rsidR="00785189" w:rsidRDefault="00785189">
      <w:pPr>
        <w:pStyle w:val="Kehatekst"/>
        <w:rPr>
          <w:sz w:val="20"/>
        </w:rPr>
      </w:pPr>
    </w:p>
    <w:p w14:paraId="62F817F1" w14:textId="77777777" w:rsidR="00785189" w:rsidRDefault="00785189">
      <w:pPr>
        <w:pStyle w:val="Kehatekst"/>
        <w:rPr>
          <w:sz w:val="20"/>
        </w:rPr>
      </w:pPr>
    </w:p>
    <w:p w14:paraId="62BB5B14" w14:textId="77777777" w:rsidR="00785189" w:rsidRDefault="00785189">
      <w:pPr>
        <w:pStyle w:val="Kehatekst"/>
        <w:rPr>
          <w:sz w:val="20"/>
        </w:rPr>
      </w:pPr>
    </w:p>
    <w:p w14:paraId="48A208FF" w14:textId="77777777" w:rsidR="00785189" w:rsidRDefault="00785189">
      <w:pPr>
        <w:pStyle w:val="Kehatekst"/>
        <w:rPr>
          <w:sz w:val="20"/>
        </w:rPr>
      </w:pPr>
    </w:p>
    <w:p w14:paraId="0B400CB6" w14:textId="77777777" w:rsidR="00785189" w:rsidRDefault="00785189">
      <w:pPr>
        <w:pStyle w:val="Kehatekst"/>
        <w:rPr>
          <w:sz w:val="20"/>
        </w:rPr>
      </w:pPr>
    </w:p>
    <w:p w14:paraId="33344F13" w14:textId="77777777" w:rsidR="00785189" w:rsidRDefault="009E0FDB">
      <w:pPr>
        <w:pStyle w:val="Kehatekst"/>
        <w:spacing w:before="37"/>
        <w:rPr>
          <w:sz w:val="20"/>
        </w:rPr>
      </w:pPr>
      <w:r>
        <w:rPr>
          <w:noProof/>
          <w:sz w:val="20"/>
        </w:rPr>
        <mc:AlternateContent>
          <mc:Choice Requires="wps">
            <w:drawing>
              <wp:anchor distT="0" distB="0" distL="0" distR="0" simplePos="0" relativeHeight="487596544" behindDoc="1" locked="0" layoutInCell="1" allowOverlap="1" wp14:anchorId="46B65542" wp14:editId="5BF1A901">
                <wp:simplePos x="0" y="0"/>
                <wp:positionH relativeFrom="page">
                  <wp:posOffset>719632</wp:posOffset>
                </wp:positionH>
                <wp:positionV relativeFrom="paragraph">
                  <wp:posOffset>185315</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87065" id="Graphic 21" o:spid="_x0000_s1026" style="position:absolute;margin-left:56.65pt;margin-top:14.6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" path="m1829054,l,,,7620r1829054,l1829054,xe" fillcolor="black" stroked="f">
                <v:path arrowok="t"/>
                <w10:wrap type="topAndBottom" anchorx="page"/>
              </v:shape>
            </w:pict>
          </mc:Fallback>
        </mc:AlternateContent>
      </w:r>
    </w:p>
    <w:p w14:paraId="78CA6524" w14:textId="77777777" w:rsidR="00785189" w:rsidRDefault="009E0FDB">
      <w:pPr>
        <w:pStyle w:val="Kehatekst"/>
        <w:tabs>
          <w:tab w:val="left" w:pos="1274"/>
        </w:tabs>
        <w:spacing w:before="97"/>
        <w:ind w:left="708"/>
      </w:pPr>
      <w:r>
        <w:rPr>
          <w:b/>
          <w:spacing w:val="-10"/>
          <w:position w:val="8"/>
          <w:sz w:val="16"/>
        </w:rPr>
        <w:t>2</w:t>
      </w:r>
      <w:r>
        <w:rPr>
          <w:b/>
          <w:position w:val="8"/>
          <w:sz w:val="16"/>
        </w:rPr>
        <w:tab/>
      </w:r>
      <w:r>
        <w:t>Reservatsioonide</w:t>
      </w:r>
      <w:r>
        <w:rPr>
          <w:spacing w:val="-3"/>
        </w:rPr>
        <w:t xml:space="preserve"> </w:t>
      </w:r>
      <w:r>
        <w:t>kohaldamisel</w:t>
      </w:r>
      <w:r>
        <w:rPr>
          <w:spacing w:val="-2"/>
        </w:rPr>
        <w:t xml:space="preserve"> </w:t>
      </w:r>
      <w:r>
        <w:t>Soomes</w:t>
      </w:r>
      <w:r>
        <w:rPr>
          <w:spacing w:val="-2"/>
        </w:rPr>
        <w:t xml:space="preserve"> </w:t>
      </w:r>
      <w:r>
        <w:t>tähendab</w:t>
      </w:r>
      <w:r>
        <w:rPr>
          <w:spacing w:val="-1"/>
        </w:rPr>
        <w:t xml:space="preserve"> </w:t>
      </w:r>
      <w:r>
        <w:t>piirkondlik</w:t>
      </w:r>
      <w:r>
        <w:rPr>
          <w:spacing w:val="-2"/>
        </w:rPr>
        <w:t xml:space="preserve"> </w:t>
      </w:r>
      <w:r>
        <w:t>valitsemistasand</w:t>
      </w:r>
      <w:r>
        <w:rPr>
          <w:spacing w:val="-2"/>
        </w:rPr>
        <w:t xml:space="preserve"> Ahvenamaad.</w:t>
      </w:r>
    </w:p>
    <w:p w14:paraId="0796FCBC" w14:textId="77777777" w:rsidR="00785189" w:rsidRDefault="00785189">
      <w:pPr>
        <w:pStyle w:val="Kehatekst"/>
        <w:sectPr w:rsidR="00785189">
          <w:pgSz w:w="11910" w:h="16850"/>
          <w:pgMar w:top="1340" w:right="566" w:bottom="1380" w:left="425" w:header="0" w:footer="1199" w:gutter="0"/>
          <w:cols w:space="708"/>
        </w:sectPr>
      </w:pPr>
    </w:p>
    <w:p w14:paraId="466A6614" w14:textId="77777777" w:rsidR="00785189" w:rsidRDefault="009E0FDB">
      <w:pPr>
        <w:pStyle w:val="Kehatekst"/>
        <w:tabs>
          <w:tab w:val="left" w:pos="1274"/>
        </w:tabs>
        <w:spacing w:before="67"/>
        <w:ind w:left="708"/>
      </w:pPr>
      <w:r>
        <w:rPr>
          <w:spacing w:val="-5"/>
        </w:rPr>
        <w:t>IT</w:t>
      </w:r>
      <w:r>
        <w:tab/>
      </w:r>
      <w:r>
        <w:rPr>
          <w:spacing w:val="-2"/>
        </w:rPr>
        <w:t>Itaalia</w:t>
      </w:r>
    </w:p>
    <w:p w14:paraId="7ADAE66D" w14:textId="77777777" w:rsidR="00785189" w:rsidRDefault="00785189">
      <w:pPr>
        <w:pStyle w:val="Kehatekst"/>
      </w:pPr>
    </w:p>
    <w:p w14:paraId="3AC6E9A5" w14:textId="77777777" w:rsidR="00785189" w:rsidRDefault="00785189">
      <w:pPr>
        <w:pStyle w:val="Kehatekst"/>
      </w:pPr>
    </w:p>
    <w:p w14:paraId="7BFE3721" w14:textId="77777777" w:rsidR="00785189" w:rsidRDefault="009E0FDB">
      <w:pPr>
        <w:pStyle w:val="Kehatekst"/>
        <w:tabs>
          <w:tab w:val="left" w:pos="1274"/>
        </w:tabs>
        <w:ind w:left="708"/>
      </w:pPr>
      <w:r>
        <w:rPr>
          <w:spacing w:val="-5"/>
        </w:rPr>
        <w:t>LT</w:t>
      </w:r>
      <w:r>
        <w:tab/>
      </w:r>
      <w:r>
        <w:rPr>
          <w:spacing w:val="-2"/>
        </w:rPr>
        <w:t>Leedu</w:t>
      </w:r>
    </w:p>
    <w:p w14:paraId="6295E52C" w14:textId="77777777" w:rsidR="00785189" w:rsidRDefault="00785189">
      <w:pPr>
        <w:pStyle w:val="Kehatekst"/>
      </w:pPr>
    </w:p>
    <w:p w14:paraId="2B85B050" w14:textId="77777777" w:rsidR="00785189" w:rsidRDefault="00785189">
      <w:pPr>
        <w:pStyle w:val="Kehatekst"/>
      </w:pPr>
    </w:p>
    <w:p w14:paraId="42C9B30C" w14:textId="77777777" w:rsidR="00785189" w:rsidRDefault="009E0FDB">
      <w:pPr>
        <w:pStyle w:val="Kehatekst"/>
        <w:tabs>
          <w:tab w:val="left" w:pos="1274"/>
        </w:tabs>
        <w:spacing w:line="720" w:lineRule="auto"/>
        <w:ind w:left="708" w:right="8426"/>
      </w:pPr>
      <w:r>
        <w:rPr>
          <w:spacing w:val="-6"/>
        </w:rPr>
        <w:t>LU</w:t>
      </w:r>
      <w:r>
        <w:tab/>
      </w:r>
      <w:r>
        <w:rPr>
          <w:spacing w:val="-2"/>
        </w:rPr>
        <w:t xml:space="preserve">Luksemburg </w:t>
      </w:r>
      <w:r>
        <w:rPr>
          <w:spacing w:val="-6"/>
        </w:rPr>
        <w:t>LV</w:t>
      </w:r>
      <w:r>
        <w:tab/>
      </w:r>
      <w:r>
        <w:rPr>
          <w:spacing w:val="-4"/>
        </w:rPr>
        <w:t>Läti</w:t>
      </w:r>
    </w:p>
    <w:p w14:paraId="4EE69FDC" w14:textId="77777777" w:rsidR="00785189" w:rsidRDefault="009E0FDB">
      <w:pPr>
        <w:pStyle w:val="Kehatekst"/>
        <w:tabs>
          <w:tab w:val="left" w:pos="1274"/>
        </w:tabs>
        <w:spacing w:before="1"/>
        <w:ind w:left="708"/>
      </w:pPr>
      <w:r>
        <w:rPr>
          <w:spacing w:val="-5"/>
        </w:rPr>
        <w:t>MT</w:t>
      </w:r>
      <w:r>
        <w:tab/>
      </w:r>
      <w:r>
        <w:rPr>
          <w:spacing w:val="-2"/>
        </w:rPr>
        <w:t>Malta</w:t>
      </w:r>
    </w:p>
    <w:p w14:paraId="008FA639" w14:textId="77777777" w:rsidR="00785189" w:rsidRDefault="00785189">
      <w:pPr>
        <w:pStyle w:val="Kehatekst"/>
      </w:pPr>
    </w:p>
    <w:p w14:paraId="21E89062" w14:textId="77777777" w:rsidR="00785189" w:rsidRDefault="00785189">
      <w:pPr>
        <w:pStyle w:val="Kehatekst"/>
      </w:pPr>
    </w:p>
    <w:p w14:paraId="71F7B181" w14:textId="77777777" w:rsidR="00785189" w:rsidRDefault="009E0FDB">
      <w:pPr>
        <w:pStyle w:val="Kehatekst"/>
        <w:tabs>
          <w:tab w:val="left" w:pos="1274"/>
        </w:tabs>
        <w:spacing w:line="720" w:lineRule="auto"/>
        <w:ind w:left="708" w:right="8508"/>
      </w:pPr>
      <w:r>
        <w:rPr>
          <w:spacing w:val="-6"/>
        </w:rPr>
        <w:t>NL</w:t>
      </w:r>
      <w:r>
        <w:tab/>
      </w:r>
      <w:r>
        <w:rPr>
          <w:spacing w:val="-2"/>
        </w:rPr>
        <w:t xml:space="preserve">Madalmaad </w:t>
      </w:r>
      <w:r>
        <w:rPr>
          <w:spacing w:val="-6"/>
        </w:rPr>
        <w:t>PL</w:t>
      </w:r>
      <w:r>
        <w:tab/>
      </w:r>
      <w:r>
        <w:rPr>
          <w:spacing w:val="-2"/>
        </w:rPr>
        <w:t>Poola</w:t>
      </w:r>
    </w:p>
    <w:p w14:paraId="46618628" w14:textId="77777777" w:rsidR="00785189" w:rsidRDefault="009E0FDB">
      <w:pPr>
        <w:pStyle w:val="Kehatekst"/>
        <w:tabs>
          <w:tab w:val="left" w:pos="1274"/>
        </w:tabs>
        <w:spacing w:line="720" w:lineRule="auto"/>
        <w:ind w:left="708" w:right="8666"/>
      </w:pPr>
      <w:r>
        <w:rPr>
          <w:spacing w:val="-6"/>
        </w:rPr>
        <w:t>PT</w:t>
      </w:r>
      <w:r>
        <w:tab/>
      </w:r>
      <w:r>
        <w:rPr>
          <w:spacing w:val="-2"/>
        </w:rPr>
        <w:t xml:space="preserve">Portugal </w:t>
      </w:r>
      <w:r>
        <w:rPr>
          <w:spacing w:val="-6"/>
        </w:rPr>
        <w:t>RO</w:t>
      </w:r>
      <w:r>
        <w:tab/>
      </w:r>
      <w:r>
        <w:rPr>
          <w:spacing w:val="-2"/>
        </w:rPr>
        <w:t xml:space="preserve">Rumeenia </w:t>
      </w:r>
      <w:r>
        <w:rPr>
          <w:spacing w:val="-6"/>
        </w:rPr>
        <w:t>SE</w:t>
      </w:r>
      <w:r>
        <w:tab/>
      </w:r>
      <w:r>
        <w:rPr>
          <w:spacing w:val="-2"/>
        </w:rPr>
        <w:t>Rootsi</w:t>
      </w:r>
    </w:p>
    <w:p w14:paraId="26647823" w14:textId="77777777" w:rsidR="00785189" w:rsidRDefault="00785189">
      <w:pPr>
        <w:pStyle w:val="Kehatekst"/>
        <w:spacing w:line="720" w:lineRule="auto"/>
        <w:sectPr w:rsidR="00785189">
          <w:pgSz w:w="11910" w:h="16850"/>
          <w:pgMar w:top="1340" w:right="566" w:bottom="1380" w:left="425" w:header="0" w:footer="1199" w:gutter="0"/>
          <w:cols w:space="708"/>
        </w:sectPr>
      </w:pPr>
    </w:p>
    <w:p w14:paraId="776194C1" w14:textId="77777777" w:rsidR="00785189" w:rsidRDefault="009E0FDB">
      <w:pPr>
        <w:pStyle w:val="Kehatekst"/>
        <w:tabs>
          <w:tab w:val="left" w:pos="1274"/>
        </w:tabs>
        <w:spacing w:before="67" w:line="720" w:lineRule="auto"/>
        <w:ind w:left="708" w:right="8678"/>
      </w:pPr>
      <w:r>
        <w:rPr>
          <w:spacing w:val="-6"/>
        </w:rPr>
        <w:t>SI</w:t>
      </w:r>
      <w:r>
        <w:tab/>
      </w:r>
      <w:r>
        <w:rPr>
          <w:spacing w:val="-2"/>
        </w:rPr>
        <w:t xml:space="preserve">Sloveenia </w:t>
      </w:r>
      <w:r>
        <w:rPr>
          <w:spacing w:val="-5"/>
        </w:rPr>
        <w:t>SK</w:t>
      </w:r>
      <w:r>
        <w:tab/>
      </w:r>
      <w:r>
        <w:rPr>
          <w:spacing w:val="-2"/>
        </w:rPr>
        <w:t>Slovakkia</w:t>
      </w:r>
    </w:p>
    <w:p w14:paraId="7594993C" w14:textId="77777777" w:rsidR="00785189" w:rsidRDefault="009E0FDB">
      <w:pPr>
        <w:pStyle w:val="Loendilik"/>
        <w:numPr>
          <w:ilvl w:val="0"/>
          <w:numId w:val="15"/>
        </w:numPr>
        <w:tabs>
          <w:tab w:val="left" w:pos="1274"/>
        </w:tabs>
        <w:spacing w:line="360" w:lineRule="auto"/>
        <w:ind w:right="645" w:firstLine="0"/>
        <w:rPr>
          <w:sz w:val="24"/>
        </w:rPr>
      </w:pPr>
      <w:r>
        <w:rPr>
          <w:sz w:val="24"/>
        </w:rPr>
        <w:t>Suurema selguse huvides lepitakse kokku, et Euroopa Liidu puhul ei kaasne võrdse kohtlemise kohustusega nõue laiendada Mehhiko füüsilistele isikutele või ettevõtjatele kohtlemist, mida liikmesriigis kohaldatakse teise liikmesriigi füüsiliste isikute või ettevõtjate suhtes vastavalt Euroopa Liidu toimimise lepingule (edaspidi „ELi toimimise leping“) või selle lepingu kohaselt võetud meetmetele, kaasa arvatud nende rakendamisele liikmesriikides. Euroopa Liidu toimimise lepingu</w:t>
      </w:r>
      <w:r>
        <w:rPr>
          <w:spacing w:val="-4"/>
          <w:sz w:val="24"/>
        </w:rPr>
        <w:t xml:space="preserve"> </w:t>
      </w:r>
      <w:r>
        <w:rPr>
          <w:sz w:val="24"/>
        </w:rPr>
        <w:t>kohaselt</w:t>
      </w:r>
      <w:r>
        <w:rPr>
          <w:spacing w:val="-4"/>
          <w:sz w:val="24"/>
        </w:rPr>
        <w:t xml:space="preserve"> </w:t>
      </w:r>
      <w:r>
        <w:rPr>
          <w:sz w:val="24"/>
        </w:rPr>
        <w:t>võimaldatakse</w:t>
      </w:r>
      <w:r>
        <w:rPr>
          <w:spacing w:val="-5"/>
          <w:sz w:val="24"/>
        </w:rPr>
        <w:t xml:space="preserve"> </w:t>
      </w:r>
      <w:r>
        <w:rPr>
          <w:sz w:val="24"/>
        </w:rPr>
        <w:t>selline</w:t>
      </w:r>
      <w:r>
        <w:rPr>
          <w:spacing w:val="-4"/>
          <w:sz w:val="24"/>
        </w:rPr>
        <w:t xml:space="preserve"> </w:t>
      </w:r>
      <w:r>
        <w:rPr>
          <w:sz w:val="24"/>
        </w:rPr>
        <w:t>võrdne</w:t>
      </w:r>
      <w:r>
        <w:rPr>
          <w:spacing w:val="-5"/>
          <w:sz w:val="24"/>
        </w:rPr>
        <w:t xml:space="preserve"> </w:t>
      </w:r>
      <w:r>
        <w:rPr>
          <w:sz w:val="24"/>
        </w:rPr>
        <w:t>kohtlemine</w:t>
      </w:r>
      <w:r>
        <w:rPr>
          <w:spacing w:val="-5"/>
          <w:sz w:val="24"/>
        </w:rPr>
        <w:t xml:space="preserve"> </w:t>
      </w:r>
      <w:r>
        <w:rPr>
          <w:sz w:val="24"/>
        </w:rPr>
        <w:t>üksnes</w:t>
      </w:r>
      <w:r>
        <w:rPr>
          <w:spacing w:val="-4"/>
          <w:sz w:val="24"/>
        </w:rPr>
        <w:t xml:space="preserve"> </w:t>
      </w:r>
      <w:r>
        <w:rPr>
          <w:sz w:val="24"/>
        </w:rPr>
        <w:t>ettevõtjatele,</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moodustatud või organiseeritud kooskõlas mõne liikmeriigi õigusnormidega ja kelle registrijärgne asukoht, juhatuse asukoht või peamine tegevuskoht on Euroopa Liidus, sealhulgas nendele Euroopa Liidus asutatud ettevõtjatele, kes on Mehhiko füüsiliste isikute või ettevõtjate omanduses või kontrolli all.</w:t>
      </w:r>
    </w:p>
    <w:p w14:paraId="60C78D01"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62794317" w14:textId="77777777" w:rsidR="00785189" w:rsidRDefault="009E0FDB">
      <w:pPr>
        <w:pStyle w:val="Pealkiri2"/>
      </w:pPr>
      <w:r>
        <w:rPr>
          <w:u w:val="single"/>
        </w:rPr>
        <w:t>Liide</w:t>
      </w:r>
      <w:r>
        <w:rPr>
          <w:spacing w:val="-2"/>
          <w:u w:val="single"/>
        </w:rPr>
        <w:t xml:space="preserve"> </w:t>
      </w:r>
      <w:r>
        <w:rPr>
          <w:u w:val="single"/>
        </w:rPr>
        <w:t>V-</w:t>
      </w:r>
      <w:r>
        <w:rPr>
          <w:spacing w:val="-10"/>
          <w:u w:val="single"/>
        </w:rPr>
        <w:t>A</w:t>
      </w:r>
    </w:p>
    <w:p w14:paraId="610FC07D" w14:textId="77777777" w:rsidR="00785189" w:rsidRDefault="00785189">
      <w:pPr>
        <w:pStyle w:val="Kehatekst"/>
        <w:rPr>
          <w:b/>
        </w:rPr>
      </w:pPr>
    </w:p>
    <w:p w14:paraId="34587445" w14:textId="77777777" w:rsidR="00785189" w:rsidRDefault="00785189">
      <w:pPr>
        <w:pStyle w:val="Kehatekst"/>
        <w:rPr>
          <w:b/>
        </w:rPr>
      </w:pPr>
    </w:p>
    <w:p w14:paraId="40715462" w14:textId="77777777" w:rsidR="00785189" w:rsidRDefault="00785189">
      <w:pPr>
        <w:pStyle w:val="Kehatekst"/>
        <w:spacing w:before="120"/>
        <w:rPr>
          <w:b/>
        </w:rPr>
      </w:pPr>
    </w:p>
    <w:p w14:paraId="56BEFADB" w14:textId="77777777" w:rsidR="00785189" w:rsidRDefault="009E0FDB">
      <w:pPr>
        <w:pStyle w:val="Kehatekst"/>
        <w:spacing w:line="720" w:lineRule="auto"/>
        <w:ind w:left="4776" w:right="1449" w:hanging="3193"/>
      </w:pPr>
      <w:r>
        <w:t>LEPINGULISED</w:t>
      </w:r>
      <w:r>
        <w:rPr>
          <w:spacing w:val="-9"/>
        </w:rPr>
        <w:t xml:space="preserve"> </w:t>
      </w:r>
      <w:r>
        <w:t>TEENUSEOSUTAJAD</w:t>
      </w:r>
      <w:r>
        <w:rPr>
          <w:spacing w:val="-8"/>
        </w:rPr>
        <w:t xml:space="preserve"> </w:t>
      </w:r>
      <w:r>
        <w:t>JA</w:t>
      </w:r>
      <w:r>
        <w:rPr>
          <w:spacing w:val="-9"/>
        </w:rPr>
        <w:t xml:space="preserve"> </w:t>
      </w:r>
      <w:r>
        <w:t>SÕLTUMATUD</w:t>
      </w:r>
      <w:r>
        <w:rPr>
          <w:spacing w:val="-8"/>
        </w:rPr>
        <w:t xml:space="preserve"> </w:t>
      </w:r>
      <w:r>
        <w:t>SPETSIALISTID ELi LOETELU</w:t>
      </w:r>
    </w:p>
    <w:p w14:paraId="77AA99CB" w14:textId="77777777" w:rsidR="00785189" w:rsidRDefault="009E0FDB">
      <w:pPr>
        <w:pStyle w:val="Kehatekst"/>
        <w:spacing w:before="1"/>
        <w:ind w:left="708"/>
      </w:pPr>
      <w:r>
        <w:t>Lepinguliste</w:t>
      </w:r>
      <w:r>
        <w:rPr>
          <w:spacing w:val="-3"/>
        </w:rPr>
        <w:t xml:space="preserve"> </w:t>
      </w:r>
      <w:r>
        <w:t>teenuste</w:t>
      </w:r>
      <w:r>
        <w:rPr>
          <w:spacing w:val="-3"/>
        </w:rPr>
        <w:t xml:space="preserve"> </w:t>
      </w:r>
      <w:r>
        <w:rPr>
          <w:spacing w:val="-2"/>
        </w:rPr>
        <w:t>osutajad:</w:t>
      </w:r>
    </w:p>
    <w:p w14:paraId="66DAF2B6" w14:textId="77777777" w:rsidR="00785189" w:rsidRDefault="00785189">
      <w:pPr>
        <w:pStyle w:val="Kehatekst"/>
      </w:pPr>
    </w:p>
    <w:p w14:paraId="789E1498" w14:textId="77777777" w:rsidR="00785189" w:rsidRDefault="00785189">
      <w:pPr>
        <w:pStyle w:val="Kehatekst"/>
      </w:pPr>
    </w:p>
    <w:p w14:paraId="6388FB4F" w14:textId="77777777" w:rsidR="00785189" w:rsidRDefault="009E0FDB">
      <w:pPr>
        <w:pStyle w:val="Loendilik"/>
        <w:numPr>
          <w:ilvl w:val="0"/>
          <w:numId w:val="14"/>
        </w:numPr>
        <w:tabs>
          <w:tab w:val="left" w:pos="1274"/>
        </w:tabs>
        <w:spacing w:line="360" w:lineRule="auto"/>
        <w:ind w:right="787" w:firstLine="0"/>
        <w:rPr>
          <w:sz w:val="24"/>
        </w:rPr>
      </w:pPr>
      <w:r>
        <w:rPr>
          <w:sz w:val="24"/>
        </w:rPr>
        <w:t>Vastavalt punktis 2 nimetatud tingimustele ja punktis 9 esitatud reservatsioonide loetelule võtab</w:t>
      </w:r>
      <w:r>
        <w:rPr>
          <w:spacing w:val="-4"/>
          <w:sz w:val="24"/>
        </w:rPr>
        <w:t xml:space="preserve"> </w:t>
      </w:r>
      <w:r>
        <w:rPr>
          <w:sz w:val="24"/>
        </w:rPr>
        <w:t>EL</w:t>
      </w:r>
      <w:r>
        <w:rPr>
          <w:spacing w:val="-4"/>
          <w:sz w:val="24"/>
        </w:rPr>
        <w:t xml:space="preserve"> </w:t>
      </w:r>
      <w:r>
        <w:rPr>
          <w:sz w:val="24"/>
        </w:rPr>
        <w:t>kohustusi</w:t>
      </w:r>
      <w:r>
        <w:rPr>
          <w:spacing w:val="-3"/>
          <w:sz w:val="24"/>
        </w:rPr>
        <w:t xml:space="preserve"> </w:t>
      </w:r>
      <w:r>
        <w:rPr>
          <w:sz w:val="24"/>
        </w:rPr>
        <w:t>artikli</w:t>
      </w:r>
      <w:r>
        <w:rPr>
          <w:spacing w:val="-4"/>
          <w:sz w:val="24"/>
        </w:rPr>
        <w:t xml:space="preserve"> </w:t>
      </w:r>
      <w:r>
        <w:rPr>
          <w:sz w:val="24"/>
        </w:rPr>
        <w:t>12.6</w:t>
      </w:r>
      <w:r>
        <w:rPr>
          <w:spacing w:val="-4"/>
          <w:sz w:val="24"/>
        </w:rPr>
        <w:t xml:space="preserve"> </w:t>
      </w:r>
      <w:r>
        <w:rPr>
          <w:sz w:val="24"/>
        </w:rPr>
        <w:t>„Lepingulised</w:t>
      </w:r>
      <w:r>
        <w:rPr>
          <w:spacing w:val="-4"/>
          <w:sz w:val="24"/>
        </w:rPr>
        <w:t xml:space="preserve"> </w:t>
      </w:r>
      <w:r>
        <w:rPr>
          <w:sz w:val="24"/>
        </w:rPr>
        <w:t>teenuseosutajad“</w:t>
      </w:r>
      <w:r>
        <w:rPr>
          <w:spacing w:val="-6"/>
          <w:sz w:val="24"/>
        </w:rPr>
        <w:t xml:space="preserve"> </w:t>
      </w:r>
      <w:r>
        <w:rPr>
          <w:sz w:val="24"/>
        </w:rPr>
        <w:t>kohaselt</w:t>
      </w:r>
      <w:r>
        <w:rPr>
          <w:spacing w:val="-4"/>
          <w:sz w:val="24"/>
        </w:rPr>
        <w:t xml:space="preserve"> </w:t>
      </w:r>
      <w:r>
        <w:rPr>
          <w:sz w:val="24"/>
        </w:rPr>
        <w:t>seoses</w:t>
      </w:r>
      <w:r>
        <w:rPr>
          <w:spacing w:val="-5"/>
          <w:sz w:val="24"/>
        </w:rPr>
        <w:t xml:space="preserve"> </w:t>
      </w:r>
      <w:r>
        <w:rPr>
          <w:sz w:val="24"/>
        </w:rPr>
        <w:t>selle</w:t>
      </w:r>
      <w:r>
        <w:rPr>
          <w:spacing w:val="-4"/>
          <w:sz w:val="24"/>
        </w:rPr>
        <w:t xml:space="preserve"> </w:t>
      </w:r>
      <w:r>
        <w:rPr>
          <w:sz w:val="24"/>
        </w:rPr>
        <w:t>kategooriaga järgmistes sektorites või allsektorites:</w:t>
      </w:r>
    </w:p>
    <w:p w14:paraId="191DFBB7" w14:textId="77777777" w:rsidR="00785189" w:rsidRDefault="00785189">
      <w:pPr>
        <w:pStyle w:val="Kehatekst"/>
        <w:spacing w:before="133"/>
      </w:pPr>
    </w:p>
    <w:p w14:paraId="2E4E522E" w14:textId="77777777" w:rsidR="00785189" w:rsidRDefault="009E0FDB">
      <w:pPr>
        <w:pStyle w:val="Loendilik"/>
        <w:numPr>
          <w:ilvl w:val="1"/>
          <w:numId w:val="14"/>
        </w:numPr>
        <w:tabs>
          <w:tab w:val="left" w:pos="1274"/>
        </w:tabs>
        <w:ind w:hanging="566"/>
        <w:rPr>
          <w:sz w:val="24"/>
        </w:rPr>
      </w:pPr>
      <w:r>
        <w:rPr>
          <w:spacing w:val="-2"/>
          <w:sz w:val="24"/>
        </w:rPr>
        <w:t>õigusteenused</w:t>
      </w:r>
      <w:r>
        <w:rPr>
          <w:b/>
          <w:spacing w:val="-2"/>
          <w:position w:val="8"/>
          <w:sz w:val="16"/>
        </w:rPr>
        <w:t>3</w:t>
      </w:r>
      <w:r>
        <w:rPr>
          <w:spacing w:val="-2"/>
          <w:sz w:val="24"/>
        </w:rPr>
        <w:t>;</w:t>
      </w:r>
    </w:p>
    <w:p w14:paraId="0DB3791E" w14:textId="77777777" w:rsidR="00785189" w:rsidRDefault="00785189">
      <w:pPr>
        <w:pStyle w:val="Kehatekst"/>
      </w:pPr>
    </w:p>
    <w:p w14:paraId="393A3589" w14:textId="77777777" w:rsidR="00785189" w:rsidRDefault="00785189">
      <w:pPr>
        <w:pStyle w:val="Kehatekst"/>
      </w:pPr>
    </w:p>
    <w:p w14:paraId="0924A71C" w14:textId="77777777" w:rsidR="00785189" w:rsidRDefault="009E0FDB">
      <w:pPr>
        <w:pStyle w:val="Loendilik"/>
        <w:numPr>
          <w:ilvl w:val="1"/>
          <w:numId w:val="14"/>
        </w:numPr>
        <w:tabs>
          <w:tab w:val="left" w:pos="1274"/>
        </w:tabs>
        <w:ind w:hanging="566"/>
        <w:rPr>
          <w:sz w:val="24"/>
        </w:rPr>
      </w:pPr>
      <w:r>
        <w:rPr>
          <w:sz w:val="24"/>
        </w:rPr>
        <w:t>arvepidamis-</w:t>
      </w:r>
      <w:r>
        <w:rPr>
          <w:spacing w:val="-3"/>
          <w:sz w:val="24"/>
        </w:rPr>
        <w:t xml:space="preserve"> </w:t>
      </w:r>
      <w:r>
        <w:rPr>
          <w:sz w:val="24"/>
        </w:rPr>
        <w:t xml:space="preserve">ja </w:t>
      </w:r>
      <w:r>
        <w:rPr>
          <w:spacing w:val="-2"/>
          <w:sz w:val="24"/>
        </w:rPr>
        <w:t>raamatupidamisteenused;</w:t>
      </w:r>
    </w:p>
    <w:p w14:paraId="5E2B8495" w14:textId="77777777" w:rsidR="00785189" w:rsidRDefault="00785189">
      <w:pPr>
        <w:pStyle w:val="Kehatekst"/>
      </w:pPr>
    </w:p>
    <w:p w14:paraId="468A36CC" w14:textId="77777777" w:rsidR="00785189" w:rsidRDefault="00785189">
      <w:pPr>
        <w:pStyle w:val="Kehatekst"/>
      </w:pPr>
    </w:p>
    <w:p w14:paraId="3F6514D0" w14:textId="77777777" w:rsidR="00785189" w:rsidRDefault="009E0FDB">
      <w:pPr>
        <w:pStyle w:val="Loendilik"/>
        <w:numPr>
          <w:ilvl w:val="1"/>
          <w:numId w:val="14"/>
        </w:numPr>
        <w:tabs>
          <w:tab w:val="left" w:pos="1274"/>
        </w:tabs>
        <w:ind w:hanging="566"/>
        <w:rPr>
          <w:sz w:val="24"/>
        </w:rPr>
      </w:pPr>
      <w:r>
        <w:rPr>
          <w:sz w:val="24"/>
        </w:rPr>
        <w:t>maksualase</w:t>
      </w:r>
      <w:r>
        <w:rPr>
          <w:spacing w:val="-4"/>
          <w:sz w:val="24"/>
        </w:rPr>
        <w:t xml:space="preserve"> </w:t>
      </w:r>
      <w:r>
        <w:rPr>
          <w:sz w:val="24"/>
        </w:rPr>
        <w:t>nõustamise</w:t>
      </w:r>
      <w:r>
        <w:rPr>
          <w:spacing w:val="-2"/>
          <w:sz w:val="24"/>
        </w:rPr>
        <w:t xml:space="preserve"> teenused;</w:t>
      </w:r>
    </w:p>
    <w:p w14:paraId="23DC4E33" w14:textId="77777777" w:rsidR="00785189" w:rsidRDefault="00785189">
      <w:pPr>
        <w:pStyle w:val="Kehatekst"/>
      </w:pPr>
    </w:p>
    <w:p w14:paraId="55B0BDD0" w14:textId="77777777" w:rsidR="00785189" w:rsidRDefault="00785189">
      <w:pPr>
        <w:pStyle w:val="Kehatekst"/>
      </w:pPr>
    </w:p>
    <w:p w14:paraId="786EB2BF" w14:textId="77777777" w:rsidR="00785189" w:rsidRDefault="009E0FDB">
      <w:pPr>
        <w:pStyle w:val="Loendilik"/>
        <w:numPr>
          <w:ilvl w:val="1"/>
          <w:numId w:val="14"/>
        </w:numPr>
        <w:tabs>
          <w:tab w:val="left" w:pos="1274"/>
        </w:tabs>
        <w:spacing w:before="1"/>
        <w:ind w:hanging="566"/>
        <w:rPr>
          <w:sz w:val="24"/>
        </w:rPr>
      </w:pPr>
      <w:r>
        <w:rPr>
          <w:sz w:val="24"/>
        </w:rPr>
        <w:t>arhitektiteenused</w:t>
      </w:r>
      <w:r>
        <w:rPr>
          <w:spacing w:val="-3"/>
          <w:sz w:val="24"/>
        </w:rPr>
        <w:t xml:space="preserve"> </w:t>
      </w:r>
      <w:r>
        <w:rPr>
          <w:sz w:val="24"/>
        </w:rPr>
        <w:t>ning</w:t>
      </w:r>
      <w:r>
        <w:rPr>
          <w:spacing w:val="-1"/>
          <w:sz w:val="24"/>
        </w:rPr>
        <w:t xml:space="preserve"> </w:t>
      </w:r>
      <w:r>
        <w:rPr>
          <w:sz w:val="24"/>
        </w:rPr>
        <w:t>linnaplaneerimis-</w:t>
      </w:r>
      <w:r>
        <w:rPr>
          <w:spacing w:val="-2"/>
          <w:sz w:val="24"/>
        </w:rPr>
        <w:t xml:space="preserve"> </w:t>
      </w:r>
      <w:r>
        <w:rPr>
          <w:sz w:val="24"/>
        </w:rPr>
        <w:t>ja</w:t>
      </w:r>
      <w:r>
        <w:rPr>
          <w:spacing w:val="-1"/>
          <w:sz w:val="24"/>
        </w:rPr>
        <w:t xml:space="preserve"> </w:t>
      </w:r>
      <w:r>
        <w:rPr>
          <w:spacing w:val="-2"/>
          <w:sz w:val="24"/>
        </w:rPr>
        <w:t>maastikuarhitektiteenused;</w:t>
      </w:r>
    </w:p>
    <w:p w14:paraId="49CC2F97" w14:textId="77777777" w:rsidR="00785189" w:rsidRDefault="00785189">
      <w:pPr>
        <w:pStyle w:val="Kehatekst"/>
        <w:spacing w:before="273"/>
      </w:pPr>
    </w:p>
    <w:p w14:paraId="394A8467" w14:textId="77777777" w:rsidR="00785189" w:rsidRDefault="009E0FDB">
      <w:pPr>
        <w:pStyle w:val="Loendilik"/>
        <w:numPr>
          <w:ilvl w:val="1"/>
          <w:numId w:val="14"/>
        </w:numPr>
        <w:tabs>
          <w:tab w:val="left" w:pos="1274"/>
        </w:tabs>
        <w:ind w:hanging="566"/>
        <w:rPr>
          <w:sz w:val="24"/>
        </w:rPr>
      </w:pPr>
      <w:r>
        <w:rPr>
          <w:sz w:val="24"/>
        </w:rPr>
        <w:t>inseneriteenused</w:t>
      </w:r>
      <w:r>
        <w:rPr>
          <w:spacing w:val="-2"/>
          <w:sz w:val="24"/>
        </w:rPr>
        <w:t xml:space="preserve"> </w:t>
      </w:r>
      <w:r>
        <w:rPr>
          <w:sz w:val="24"/>
        </w:rPr>
        <w:t>ja</w:t>
      </w:r>
      <w:r>
        <w:rPr>
          <w:spacing w:val="-3"/>
          <w:sz w:val="24"/>
        </w:rPr>
        <w:t xml:space="preserve"> </w:t>
      </w:r>
      <w:r>
        <w:rPr>
          <w:sz w:val="24"/>
        </w:rPr>
        <w:t>integreeritud</w:t>
      </w:r>
      <w:r>
        <w:rPr>
          <w:spacing w:val="-1"/>
          <w:sz w:val="24"/>
        </w:rPr>
        <w:t xml:space="preserve"> </w:t>
      </w:r>
      <w:r>
        <w:rPr>
          <w:spacing w:val="-2"/>
          <w:sz w:val="24"/>
        </w:rPr>
        <w:t>inseneriteenused;</w:t>
      </w:r>
    </w:p>
    <w:p w14:paraId="7AC6475E" w14:textId="77777777" w:rsidR="00785189" w:rsidRDefault="00785189">
      <w:pPr>
        <w:pStyle w:val="Kehatekst"/>
        <w:rPr>
          <w:sz w:val="20"/>
        </w:rPr>
      </w:pPr>
    </w:p>
    <w:p w14:paraId="23ACED31" w14:textId="77777777" w:rsidR="00785189" w:rsidRDefault="00785189">
      <w:pPr>
        <w:pStyle w:val="Kehatekst"/>
        <w:rPr>
          <w:sz w:val="20"/>
        </w:rPr>
      </w:pPr>
    </w:p>
    <w:p w14:paraId="3C143702" w14:textId="77777777" w:rsidR="00785189" w:rsidRDefault="00785189">
      <w:pPr>
        <w:pStyle w:val="Kehatekst"/>
        <w:rPr>
          <w:sz w:val="20"/>
        </w:rPr>
      </w:pPr>
    </w:p>
    <w:p w14:paraId="6E8F2921" w14:textId="77777777" w:rsidR="00785189" w:rsidRDefault="00785189">
      <w:pPr>
        <w:pStyle w:val="Kehatekst"/>
        <w:rPr>
          <w:sz w:val="20"/>
        </w:rPr>
      </w:pPr>
    </w:p>
    <w:p w14:paraId="0529DC4A" w14:textId="77777777" w:rsidR="00785189" w:rsidRDefault="00785189">
      <w:pPr>
        <w:pStyle w:val="Kehatekst"/>
        <w:rPr>
          <w:sz w:val="20"/>
        </w:rPr>
      </w:pPr>
    </w:p>
    <w:p w14:paraId="31F4BBC1" w14:textId="77777777" w:rsidR="00785189" w:rsidRDefault="00785189">
      <w:pPr>
        <w:pStyle w:val="Kehatekst"/>
        <w:rPr>
          <w:sz w:val="20"/>
        </w:rPr>
      </w:pPr>
    </w:p>
    <w:p w14:paraId="14D3AFC9" w14:textId="77777777" w:rsidR="00785189" w:rsidRDefault="00785189">
      <w:pPr>
        <w:pStyle w:val="Kehatekst"/>
        <w:rPr>
          <w:sz w:val="20"/>
        </w:rPr>
      </w:pPr>
    </w:p>
    <w:p w14:paraId="180B6F3D" w14:textId="77777777" w:rsidR="00785189" w:rsidRDefault="00785189">
      <w:pPr>
        <w:pStyle w:val="Kehatekst"/>
        <w:rPr>
          <w:sz w:val="20"/>
        </w:rPr>
      </w:pPr>
    </w:p>
    <w:p w14:paraId="09B73A00" w14:textId="77777777" w:rsidR="00785189" w:rsidRDefault="00785189">
      <w:pPr>
        <w:pStyle w:val="Kehatekst"/>
        <w:rPr>
          <w:sz w:val="20"/>
        </w:rPr>
      </w:pPr>
    </w:p>
    <w:p w14:paraId="5538C660" w14:textId="77777777" w:rsidR="00785189" w:rsidRDefault="00785189">
      <w:pPr>
        <w:pStyle w:val="Kehatekst"/>
        <w:rPr>
          <w:sz w:val="20"/>
        </w:rPr>
      </w:pPr>
    </w:p>
    <w:p w14:paraId="7E1F2970" w14:textId="77777777" w:rsidR="00785189" w:rsidRDefault="00785189">
      <w:pPr>
        <w:pStyle w:val="Kehatekst"/>
        <w:rPr>
          <w:sz w:val="20"/>
        </w:rPr>
      </w:pPr>
    </w:p>
    <w:p w14:paraId="0C85A25B" w14:textId="77777777" w:rsidR="00785189" w:rsidRDefault="00785189">
      <w:pPr>
        <w:pStyle w:val="Kehatekst"/>
        <w:rPr>
          <w:sz w:val="20"/>
        </w:rPr>
      </w:pPr>
    </w:p>
    <w:p w14:paraId="7DB2297D" w14:textId="77777777" w:rsidR="00785189" w:rsidRDefault="00785189">
      <w:pPr>
        <w:pStyle w:val="Kehatekst"/>
        <w:rPr>
          <w:sz w:val="20"/>
        </w:rPr>
      </w:pPr>
    </w:p>
    <w:p w14:paraId="36EE9599" w14:textId="77777777" w:rsidR="00785189" w:rsidRDefault="00785189">
      <w:pPr>
        <w:pStyle w:val="Kehatekst"/>
        <w:rPr>
          <w:sz w:val="20"/>
        </w:rPr>
      </w:pPr>
    </w:p>
    <w:p w14:paraId="79EDEBB7" w14:textId="77777777" w:rsidR="00785189" w:rsidRDefault="00785189">
      <w:pPr>
        <w:pStyle w:val="Kehatekst"/>
        <w:rPr>
          <w:sz w:val="20"/>
        </w:rPr>
      </w:pPr>
    </w:p>
    <w:p w14:paraId="3778C337" w14:textId="77777777" w:rsidR="00785189" w:rsidRDefault="009E0FDB">
      <w:pPr>
        <w:pStyle w:val="Kehatekst"/>
        <w:spacing w:before="30"/>
        <w:rPr>
          <w:sz w:val="20"/>
        </w:rPr>
      </w:pPr>
      <w:r>
        <w:rPr>
          <w:noProof/>
          <w:sz w:val="20"/>
        </w:rPr>
        <mc:AlternateContent>
          <mc:Choice Requires="wps">
            <w:drawing>
              <wp:anchor distT="0" distB="0" distL="0" distR="0" simplePos="0" relativeHeight="487597056" behindDoc="1" locked="0" layoutInCell="1" allowOverlap="1" wp14:anchorId="60ED7802" wp14:editId="1121CD1B">
                <wp:simplePos x="0" y="0"/>
                <wp:positionH relativeFrom="page">
                  <wp:posOffset>719632</wp:posOffset>
                </wp:positionH>
                <wp:positionV relativeFrom="paragraph">
                  <wp:posOffset>180781</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0A8C5" id="Graphic 22" o:spid="_x0000_s1026" style="position:absolute;margin-left:56.65pt;margin-top:14.2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" path="m1829054,l,,,7619r1829054,l1829054,xe" fillcolor="black" stroked="f">
                <v:path arrowok="t"/>
                <w10:wrap type="topAndBottom" anchorx="page"/>
              </v:shape>
            </w:pict>
          </mc:Fallback>
        </mc:AlternateContent>
      </w:r>
    </w:p>
    <w:p w14:paraId="2EE5F903" w14:textId="77777777" w:rsidR="00785189" w:rsidRDefault="009E0FDB">
      <w:pPr>
        <w:pStyle w:val="Kehatekst"/>
        <w:tabs>
          <w:tab w:val="left" w:pos="1274"/>
        </w:tabs>
        <w:spacing w:before="97"/>
        <w:ind w:left="1274" w:right="1099" w:hanging="567"/>
      </w:pPr>
      <w:r>
        <w:rPr>
          <w:b/>
          <w:spacing w:val="-10"/>
          <w:position w:val="8"/>
          <w:sz w:val="16"/>
        </w:rPr>
        <w:t>3</w:t>
      </w:r>
      <w:r>
        <w:rPr>
          <w:b/>
          <w:position w:val="8"/>
          <w:sz w:val="16"/>
        </w:rPr>
        <w:tab/>
      </w:r>
      <w:r>
        <w:t>Käesoleva</w:t>
      </w:r>
      <w:r>
        <w:rPr>
          <w:spacing w:val="-6"/>
        </w:rPr>
        <w:t xml:space="preserve"> </w:t>
      </w:r>
      <w:r>
        <w:t>lisa</w:t>
      </w:r>
      <w:r>
        <w:rPr>
          <w:spacing w:val="-5"/>
        </w:rPr>
        <w:t xml:space="preserve"> </w:t>
      </w:r>
      <w:r>
        <w:t>suhtes</w:t>
      </w:r>
      <w:r>
        <w:rPr>
          <w:spacing w:val="-4"/>
        </w:rPr>
        <w:t xml:space="preserve"> </w:t>
      </w:r>
      <w:r>
        <w:t>kohaldatakse</w:t>
      </w:r>
      <w:r>
        <w:rPr>
          <w:spacing w:val="-5"/>
        </w:rPr>
        <w:t xml:space="preserve"> </w:t>
      </w:r>
      <w:r>
        <w:t>samuti</w:t>
      </w:r>
      <w:r>
        <w:rPr>
          <w:spacing w:val="-4"/>
        </w:rPr>
        <w:t xml:space="preserve"> </w:t>
      </w:r>
      <w:r>
        <w:t>õigusteenuseid</w:t>
      </w:r>
      <w:r>
        <w:rPr>
          <w:spacing w:val="-4"/>
        </w:rPr>
        <w:t xml:space="preserve"> </w:t>
      </w:r>
      <w:r>
        <w:t>käsitlevat</w:t>
      </w:r>
      <w:r>
        <w:rPr>
          <w:spacing w:val="-4"/>
        </w:rPr>
        <w:t xml:space="preserve"> </w:t>
      </w:r>
      <w:r>
        <w:t>reservatsiooni,</w:t>
      </w:r>
      <w:r>
        <w:rPr>
          <w:spacing w:val="-4"/>
        </w:rPr>
        <w:t xml:space="preserve"> </w:t>
      </w:r>
      <w:r>
        <w:t>mida liikmesriik on nimetanud I või II lisas seoses riigisisese õigusega reservatsioonina, mis hõlmab ELi ja liikmesriikide õigust.</w:t>
      </w:r>
    </w:p>
    <w:p w14:paraId="478EAE5F" w14:textId="77777777" w:rsidR="00785189" w:rsidRDefault="00785189">
      <w:pPr>
        <w:pStyle w:val="Kehatekst"/>
        <w:sectPr w:rsidR="00785189">
          <w:pgSz w:w="11910" w:h="16850"/>
          <w:pgMar w:top="1460" w:right="566" w:bottom="1380" w:left="425" w:header="0" w:footer="1199" w:gutter="0"/>
          <w:cols w:space="708"/>
        </w:sectPr>
      </w:pPr>
    </w:p>
    <w:p w14:paraId="47C45AE3" w14:textId="77777777" w:rsidR="00785189" w:rsidRDefault="009E0FDB">
      <w:pPr>
        <w:pStyle w:val="Loendilik"/>
        <w:numPr>
          <w:ilvl w:val="1"/>
          <w:numId w:val="14"/>
        </w:numPr>
        <w:tabs>
          <w:tab w:val="left" w:pos="1274"/>
        </w:tabs>
        <w:spacing w:before="67"/>
        <w:ind w:hanging="566"/>
        <w:rPr>
          <w:sz w:val="24"/>
        </w:rPr>
      </w:pPr>
      <w:r>
        <w:rPr>
          <w:sz w:val="24"/>
        </w:rPr>
        <w:t>arvutiteenused</w:t>
      </w:r>
      <w:r>
        <w:rPr>
          <w:spacing w:val="-1"/>
          <w:sz w:val="24"/>
        </w:rPr>
        <w:t xml:space="preserve"> </w:t>
      </w:r>
      <w:r>
        <w:rPr>
          <w:sz w:val="24"/>
        </w:rPr>
        <w:t>ja</w:t>
      </w:r>
      <w:r>
        <w:rPr>
          <w:spacing w:val="-1"/>
          <w:sz w:val="24"/>
        </w:rPr>
        <w:t xml:space="preserve"> </w:t>
      </w:r>
      <w:r>
        <w:rPr>
          <w:sz w:val="24"/>
        </w:rPr>
        <w:t>nendega</w:t>
      </w:r>
      <w:r>
        <w:rPr>
          <w:spacing w:val="-2"/>
          <w:sz w:val="24"/>
        </w:rPr>
        <w:t xml:space="preserve"> </w:t>
      </w:r>
      <w:r>
        <w:rPr>
          <w:sz w:val="24"/>
        </w:rPr>
        <w:t>seotud</w:t>
      </w:r>
      <w:r>
        <w:rPr>
          <w:spacing w:val="1"/>
          <w:sz w:val="24"/>
        </w:rPr>
        <w:t xml:space="preserve"> </w:t>
      </w:r>
      <w:r>
        <w:rPr>
          <w:spacing w:val="-2"/>
          <w:sz w:val="24"/>
        </w:rPr>
        <w:t>teenused;</w:t>
      </w:r>
    </w:p>
    <w:p w14:paraId="52DF9147" w14:textId="77777777" w:rsidR="00785189" w:rsidRDefault="00785189">
      <w:pPr>
        <w:pStyle w:val="Kehatekst"/>
      </w:pPr>
    </w:p>
    <w:p w14:paraId="65D53053" w14:textId="77777777" w:rsidR="00785189" w:rsidRDefault="00785189">
      <w:pPr>
        <w:pStyle w:val="Kehatekst"/>
      </w:pPr>
    </w:p>
    <w:p w14:paraId="3EABD0B2" w14:textId="77777777" w:rsidR="00785189" w:rsidRDefault="009E0FDB">
      <w:pPr>
        <w:pStyle w:val="Loendilik"/>
        <w:numPr>
          <w:ilvl w:val="1"/>
          <w:numId w:val="14"/>
        </w:numPr>
        <w:tabs>
          <w:tab w:val="left" w:pos="1274"/>
        </w:tabs>
        <w:ind w:hanging="566"/>
        <w:rPr>
          <w:sz w:val="24"/>
        </w:rPr>
      </w:pPr>
      <w:r>
        <w:rPr>
          <w:sz w:val="24"/>
        </w:rPr>
        <w:t>teadus-</w:t>
      </w:r>
      <w:r>
        <w:rPr>
          <w:spacing w:val="-2"/>
          <w:sz w:val="24"/>
        </w:rPr>
        <w:t xml:space="preserve"> </w:t>
      </w:r>
      <w:r>
        <w:rPr>
          <w:sz w:val="24"/>
        </w:rPr>
        <w:t>ja</w:t>
      </w:r>
      <w:r>
        <w:rPr>
          <w:spacing w:val="-1"/>
          <w:sz w:val="24"/>
        </w:rPr>
        <w:t xml:space="preserve"> </w:t>
      </w:r>
      <w:r>
        <w:rPr>
          <w:spacing w:val="-2"/>
          <w:sz w:val="24"/>
        </w:rPr>
        <w:t>arendusteenused;</w:t>
      </w:r>
    </w:p>
    <w:p w14:paraId="60720FC2" w14:textId="77777777" w:rsidR="00785189" w:rsidRDefault="00785189">
      <w:pPr>
        <w:pStyle w:val="Kehatekst"/>
      </w:pPr>
    </w:p>
    <w:p w14:paraId="12D3702D" w14:textId="77777777" w:rsidR="00785189" w:rsidRDefault="00785189">
      <w:pPr>
        <w:pStyle w:val="Kehatekst"/>
      </w:pPr>
    </w:p>
    <w:p w14:paraId="54833B00" w14:textId="77777777" w:rsidR="00785189" w:rsidRDefault="009E0FDB">
      <w:pPr>
        <w:pStyle w:val="Loendilik"/>
        <w:numPr>
          <w:ilvl w:val="1"/>
          <w:numId w:val="14"/>
        </w:numPr>
        <w:tabs>
          <w:tab w:val="left" w:pos="1274"/>
        </w:tabs>
        <w:ind w:hanging="566"/>
        <w:rPr>
          <w:sz w:val="24"/>
        </w:rPr>
      </w:pPr>
      <w:r>
        <w:rPr>
          <w:spacing w:val="-2"/>
          <w:sz w:val="24"/>
        </w:rPr>
        <w:t>reklaamiteenused;</w:t>
      </w:r>
    </w:p>
    <w:p w14:paraId="497B41DF" w14:textId="77777777" w:rsidR="00785189" w:rsidRDefault="00785189">
      <w:pPr>
        <w:pStyle w:val="Kehatekst"/>
      </w:pPr>
    </w:p>
    <w:p w14:paraId="189ADDCF" w14:textId="77777777" w:rsidR="00785189" w:rsidRDefault="00785189">
      <w:pPr>
        <w:pStyle w:val="Kehatekst"/>
      </w:pPr>
    </w:p>
    <w:p w14:paraId="083C00DB" w14:textId="77777777" w:rsidR="00785189" w:rsidRDefault="009E0FDB">
      <w:pPr>
        <w:pStyle w:val="Loendilik"/>
        <w:numPr>
          <w:ilvl w:val="1"/>
          <w:numId w:val="14"/>
        </w:numPr>
        <w:tabs>
          <w:tab w:val="left" w:pos="1274"/>
        </w:tabs>
        <w:ind w:hanging="566"/>
        <w:rPr>
          <w:sz w:val="24"/>
        </w:rPr>
      </w:pPr>
      <w:r>
        <w:rPr>
          <w:sz w:val="24"/>
        </w:rPr>
        <w:t>juhtimisalase</w:t>
      </w:r>
      <w:r>
        <w:rPr>
          <w:spacing w:val="-2"/>
          <w:sz w:val="24"/>
        </w:rPr>
        <w:t xml:space="preserve"> </w:t>
      </w:r>
      <w:r>
        <w:rPr>
          <w:sz w:val="24"/>
        </w:rPr>
        <w:t>nõustamise</w:t>
      </w:r>
      <w:r>
        <w:rPr>
          <w:spacing w:val="-2"/>
          <w:sz w:val="24"/>
        </w:rPr>
        <w:t xml:space="preserve"> teenused;</w:t>
      </w:r>
    </w:p>
    <w:p w14:paraId="00F97CF2" w14:textId="77777777" w:rsidR="00785189" w:rsidRDefault="00785189">
      <w:pPr>
        <w:pStyle w:val="Kehatekst"/>
      </w:pPr>
    </w:p>
    <w:p w14:paraId="7E3B09E8" w14:textId="77777777" w:rsidR="00785189" w:rsidRDefault="00785189">
      <w:pPr>
        <w:pStyle w:val="Kehatekst"/>
        <w:spacing w:before="1"/>
      </w:pPr>
    </w:p>
    <w:p w14:paraId="39F7F9C0" w14:textId="77777777" w:rsidR="00785189" w:rsidRDefault="009E0FDB">
      <w:pPr>
        <w:pStyle w:val="Loendilik"/>
        <w:numPr>
          <w:ilvl w:val="1"/>
          <w:numId w:val="14"/>
        </w:numPr>
        <w:tabs>
          <w:tab w:val="left" w:pos="1274"/>
        </w:tabs>
        <w:ind w:hanging="566"/>
        <w:rPr>
          <w:sz w:val="24"/>
        </w:rPr>
      </w:pPr>
      <w:r>
        <w:rPr>
          <w:sz w:val="24"/>
        </w:rPr>
        <w:t>juhtimisalase</w:t>
      </w:r>
      <w:r>
        <w:rPr>
          <w:spacing w:val="-3"/>
          <w:sz w:val="24"/>
        </w:rPr>
        <w:t xml:space="preserve"> </w:t>
      </w:r>
      <w:r>
        <w:rPr>
          <w:sz w:val="24"/>
        </w:rPr>
        <w:t>nõustamisega</w:t>
      </w:r>
      <w:r>
        <w:rPr>
          <w:spacing w:val="-2"/>
          <w:sz w:val="24"/>
        </w:rPr>
        <w:t xml:space="preserve"> </w:t>
      </w:r>
      <w:r>
        <w:rPr>
          <w:sz w:val="24"/>
        </w:rPr>
        <w:t>seotud</w:t>
      </w:r>
      <w:r>
        <w:rPr>
          <w:spacing w:val="-1"/>
          <w:sz w:val="24"/>
        </w:rPr>
        <w:t xml:space="preserve"> </w:t>
      </w:r>
      <w:r>
        <w:rPr>
          <w:spacing w:val="-2"/>
          <w:sz w:val="24"/>
        </w:rPr>
        <w:t>teenused;</w:t>
      </w:r>
    </w:p>
    <w:p w14:paraId="7935127D" w14:textId="77777777" w:rsidR="00785189" w:rsidRDefault="00785189">
      <w:pPr>
        <w:pStyle w:val="Kehatekst"/>
      </w:pPr>
    </w:p>
    <w:p w14:paraId="04133A27" w14:textId="77777777" w:rsidR="00785189" w:rsidRDefault="00785189">
      <w:pPr>
        <w:pStyle w:val="Kehatekst"/>
      </w:pPr>
    </w:p>
    <w:p w14:paraId="70AA9DA4" w14:textId="77777777" w:rsidR="00785189" w:rsidRDefault="009E0FDB">
      <w:pPr>
        <w:pStyle w:val="Loendilik"/>
        <w:numPr>
          <w:ilvl w:val="1"/>
          <w:numId w:val="14"/>
        </w:numPr>
        <w:tabs>
          <w:tab w:val="left" w:pos="1274"/>
        </w:tabs>
        <w:ind w:hanging="566"/>
        <w:rPr>
          <w:sz w:val="24"/>
        </w:rPr>
      </w:pPr>
      <w:r>
        <w:rPr>
          <w:sz w:val="24"/>
        </w:rPr>
        <w:t>tehniliste</w:t>
      </w:r>
      <w:r>
        <w:rPr>
          <w:spacing w:val="-1"/>
          <w:sz w:val="24"/>
        </w:rPr>
        <w:t xml:space="preserve"> </w:t>
      </w:r>
      <w:r>
        <w:rPr>
          <w:sz w:val="24"/>
        </w:rPr>
        <w:t>katsete</w:t>
      </w:r>
      <w:r>
        <w:rPr>
          <w:spacing w:val="-2"/>
          <w:sz w:val="24"/>
        </w:rPr>
        <w:t xml:space="preserve"> </w:t>
      </w:r>
      <w:r>
        <w:rPr>
          <w:sz w:val="24"/>
        </w:rPr>
        <w:t>ja</w:t>
      </w:r>
      <w:r>
        <w:rPr>
          <w:spacing w:val="-1"/>
          <w:sz w:val="24"/>
        </w:rPr>
        <w:t xml:space="preserve"> </w:t>
      </w:r>
      <w:r>
        <w:rPr>
          <w:sz w:val="24"/>
        </w:rPr>
        <w:t xml:space="preserve">analüüsi </w:t>
      </w:r>
      <w:r>
        <w:rPr>
          <w:spacing w:val="-2"/>
          <w:sz w:val="24"/>
        </w:rPr>
        <w:t>teenused;</w:t>
      </w:r>
    </w:p>
    <w:p w14:paraId="5C6E949D" w14:textId="77777777" w:rsidR="00785189" w:rsidRDefault="00785189">
      <w:pPr>
        <w:pStyle w:val="Kehatekst"/>
      </w:pPr>
    </w:p>
    <w:p w14:paraId="19482494" w14:textId="77777777" w:rsidR="00785189" w:rsidRDefault="00785189">
      <w:pPr>
        <w:pStyle w:val="Kehatekst"/>
      </w:pPr>
    </w:p>
    <w:p w14:paraId="7FAFF790" w14:textId="77777777" w:rsidR="00785189" w:rsidRDefault="009E0FDB">
      <w:pPr>
        <w:pStyle w:val="Loendilik"/>
        <w:numPr>
          <w:ilvl w:val="1"/>
          <w:numId w:val="14"/>
        </w:numPr>
        <w:tabs>
          <w:tab w:val="left" w:pos="1274"/>
        </w:tabs>
        <w:ind w:hanging="566"/>
        <w:rPr>
          <w:sz w:val="24"/>
        </w:rPr>
      </w:pPr>
      <w:r>
        <w:rPr>
          <w:sz w:val="24"/>
        </w:rPr>
        <w:t>seonduvad</w:t>
      </w:r>
      <w:r>
        <w:rPr>
          <w:spacing w:val="-1"/>
          <w:sz w:val="24"/>
        </w:rPr>
        <w:t xml:space="preserve"> </w:t>
      </w:r>
      <w:r>
        <w:rPr>
          <w:sz w:val="24"/>
        </w:rPr>
        <w:t>teadusliku</w:t>
      </w:r>
      <w:r>
        <w:rPr>
          <w:spacing w:val="-1"/>
          <w:sz w:val="24"/>
        </w:rPr>
        <w:t xml:space="preserve"> </w:t>
      </w:r>
      <w:r>
        <w:rPr>
          <w:sz w:val="24"/>
        </w:rPr>
        <w:t>ja</w:t>
      </w:r>
      <w:r>
        <w:rPr>
          <w:spacing w:val="-1"/>
          <w:sz w:val="24"/>
        </w:rPr>
        <w:t xml:space="preserve"> </w:t>
      </w:r>
      <w:r>
        <w:rPr>
          <w:sz w:val="24"/>
        </w:rPr>
        <w:t>tehnilise</w:t>
      </w:r>
      <w:r>
        <w:rPr>
          <w:spacing w:val="-1"/>
          <w:sz w:val="24"/>
        </w:rPr>
        <w:t xml:space="preserve"> </w:t>
      </w:r>
      <w:r>
        <w:rPr>
          <w:sz w:val="24"/>
        </w:rPr>
        <w:t>nõustamise</w:t>
      </w:r>
      <w:r>
        <w:rPr>
          <w:spacing w:val="1"/>
          <w:sz w:val="24"/>
        </w:rPr>
        <w:t xml:space="preserve"> </w:t>
      </w:r>
      <w:r>
        <w:rPr>
          <w:spacing w:val="-2"/>
          <w:sz w:val="24"/>
        </w:rPr>
        <w:t>teenused;</w:t>
      </w:r>
    </w:p>
    <w:p w14:paraId="1CB93930" w14:textId="77777777" w:rsidR="00785189" w:rsidRDefault="00785189">
      <w:pPr>
        <w:pStyle w:val="Kehatekst"/>
        <w:spacing w:before="274"/>
      </w:pPr>
    </w:p>
    <w:p w14:paraId="08D3B33E" w14:textId="77777777" w:rsidR="00785189" w:rsidRDefault="009E0FDB">
      <w:pPr>
        <w:pStyle w:val="Loendilik"/>
        <w:numPr>
          <w:ilvl w:val="1"/>
          <w:numId w:val="14"/>
        </w:numPr>
        <w:tabs>
          <w:tab w:val="left" w:pos="1274"/>
        </w:tabs>
        <w:ind w:hanging="566"/>
        <w:rPr>
          <w:sz w:val="24"/>
        </w:rPr>
      </w:pPr>
      <w:r>
        <w:rPr>
          <w:sz w:val="24"/>
        </w:rPr>
        <w:t>seadmete</w:t>
      </w:r>
      <w:r>
        <w:rPr>
          <w:spacing w:val="-4"/>
          <w:sz w:val="24"/>
        </w:rPr>
        <w:t xml:space="preserve"> </w:t>
      </w:r>
      <w:r>
        <w:rPr>
          <w:sz w:val="24"/>
        </w:rPr>
        <w:t>hooldus</w:t>
      </w:r>
      <w:r>
        <w:rPr>
          <w:spacing w:val="-1"/>
          <w:sz w:val="24"/>
        </w:rPr>
        <w:t xml:space="preserve"> </w:t>
      </w:r>
      <w:r>
        <w:rPr>
          <w:sz w:val="24"/>
        </w:rPr>
        <w:t>ja remont,</w:t>
      </w:r>
      <w:r>
        <w:rPr>
          <w:spacing w:val="-1"/>
          <w:sz w:val="24"/>
        </w:rPr>
        <w:t xml:space="preserve"> </w:t>
      </w:r>
      <w:r>
        <w:rPr>
          <w:sz w:val="24"/>
        </w:rPr>
        <w:t>eelkõige</w:t>
      </w:r>
      <w:r>
        <w:rPr>
          <w:spacing w:val="-1"/>
          <w:sz w:val="24"/>
        </w:rPr>
        <w:t xml:space="preserve"> </w:t>
      </w:r>
      <w:r>
        <w:rPr>
          <w:sz w:val="24"/>
        </w:rPr>
        <w:t>müügi-</w:t>
      </w:r>
      <w:r>
        <w:rPr>
          <w:spacing w:val="-2"/>
          <w:sz w:val="24"/>
        </w:rPr>
        <w:t xml:space="preserve"> </w:t>
      </w:r>
      <w:r>
        <w:rPr>
          <w:sz w:val="24"/>
        </w:rPr>
        <w:t>või</w:t>
      </w:r>
      <w:r>
        <w:rPr>
          <w:spacing w:val="-1"/>
          <w:sz w:val="24"/>
        </w:rPr>
        <w:t xml:space="preserve"> </w:t>
      </w:r>
      <w:r>
        <w:rPr>
          <w:sz w:val="24"/>
        </w:rPr>
        <w:t>rentimisjärgse</w:t>
      </w:r>
      <w:r>
        <w:rPr>
          <w:spacing w:val="-1"/>
          <w:sz w:val="24"/>
        </w:rPr>
        <w:t xml:space="preserve"> </w:t>
      </w:r>
      <w:r>
        <w:rPr>
          <w:sz w:val="24"/>
        </w:rPr>
        <w:t>teenindamise</w:t>
      </w:r>
      <w:r>
        <w:rPr>
          <w:spacing w:val="-1"/>
          <w:sz w:val="24"/>
        </w:rPr>
        <w:t xml:space="preserve"> </w:t>
      </w:r>
      <w:r>
        <w:rPr>
          <w:sz w:val="24"/>
        </w:rPr>
        <w:t xml:space="preserve">lepingu </w:t>
      </w:r>
      <w:r>
        <w:rPr>
          <w:spacing w:val="-2"/>
          <w:sz w:val="24"/>
        </w:rPr>
        <w:t>alusel;</w:t>
      </w:r>
    </w:p>
    <w:p w14:paraId="3C900BF8" w14:textId="77777777" w:rsidR="00785189" w:rsidRDefault="00785189">
      <w:pPr>
        <w:pStyle w:val="Kehatekst"/>
      </w:pPr>
    </w:p>
    <w:p w14:paraId="7D27F6A4" w14:textId="77777777" w:rsidR="00785189" w:rsidRDefault="00785189">
      <w:pPr>
        <w:pStyle w:val="Kehatekst"/>
      </w:pPr>
    </w:p>
    <w:p w14:paraId="012DF1B6" w14:textId="77777777" w:rsidR="00785189" w:rsidRDefault="009E0FDB">
      <w:pPr>
        <w:pStyle w:val="Loendilik"/>
        <w:numPr>
          <w:ilvl w:val="1"/>
          <w:numId w:val="14"/>
        </w:numPr>
        <w:tabs>
          <w:tab w:val="left" w:pos="1274"/>
        </w:tabs>
        <w:ind w:hanging="566"/>
        <w:rPr>
          <w:sz w:val="24"/>
        </w:rPr>
      </w:pPr>
      <w:r>
        <w:rPr>
          <w:spacing w:val="-2"/>
          <w:sz w:val="24"/>
        </w:rPr>
        <w:t>tõlketeenused;</w:t>
      </w:r>
    </w:p>
    <w:p w14:paraId="5A9E779B" w14:textId="77777777" w:rsidR="00785189" w:rsidRDefault="00785189">
      <w:pPr>
        <w:pStyle w:val="Kehatekst"/>
      </w:pPr>
    </w:p>
    <w:p w14:paraId="0C5F60C3" w14:textId="77777777" w:rsidR="00785189" w:rsidRDefault="00785189">
      <w:pPr>
        <w:pStyle w:val="Kehatekst"/>
      </w:pPr>
    </w:p>
    <w:p w14:paraId="420FC38D" w14:textId="77777777" w:rsidR="00785189" w:rsidRDefault="009E0FDB">
      <w:pPr>
        <w:pStyle w:val="Loendilik"/>
        <w:numPr>
          <w:ilvl w:val="1"/>
          <w:numId w:val="14"/>
        </w:numPr>
        <w:tabs>
          <w:tab w:val="left" w:pos="1274"/>
        </w:tabs>
        <w:ind w:hanging="566"/>
        <w:rPr>
          <w:sz w:val="24"/>
        </w:rPr>
      </w:pPr>
      <w:r>
        <w:rPr>
          <w:spacing w:val="-2"/>
          <w:sz w:val="24"/>
        </w:rPr>
        <w:t>ehitusteenused;</w:t>
      </w:r>
    </w:p>
    <w:p w14:paraId="71CDC03A" w14:textId="77777777" w:rsidR="00785189" w:rsidRDefault="00785189">
      <w:pPr>
        <w:pStyle w:val="Kehatekst"/>
      </w:pPr>
    </w:p>
    <w:p w14:paraId="7D546043" w14:textId="77777777" w:rsidR="00785189" w:rsidRDefault="00785189">
      <w:pPr>
        <w:pStyle w:val="Kehatekst"/>
      </w:pPr>
    </w:p>
    <w:p w14:paraId="28FDD976" w14:textId="77777777" w:rsidR="00785189" w:rsidRDefault="009E0FDB">
      <w:pPr>
        <w:pStyle w:val="Loendilik"/>
        <w:numPr>
          <w:ilvl w:val="1"/>
          <w:numId w:val="14"/>
        </w:numPr>
        <w:tabs>
          <w:tab w:val="left" w:pos="1274"/>
        </w:tabs>
        <w:spacing w:before="1"/>
        <w:ind w:hanging="566"/>
        <w:rPr>
          <w:sz w:val="24"/>
        </w:rPr>
      </w:pPr>
      <w:r>
        <w:rPr>
          <w:spacing w:val="-2"/>
          <w:sz w:val="24"/>
        </w:rPr>
        <w:t>ehitusuuringuteenused;</w:t>
      </w:r>
    </w:p>
    <w:p w14:paraId="2D8C45BB" w14:textId="77777777" w:rsidR="00785189" w:rsidRDefault="00785189">
      <w:pPr>
        <w:pStyle w:val="Loendilik"/>
        <w:rPr>
          <w:sz w:val="24"/>
        </w:rPr>
        <w:sectPr w:rsidR="00785189">
          <w:pgSz w:w="11910" w:h="16850"/>
          <w:pgMar w:top="1340" w:right="566" w:bottom="1380" w:left="425" w:header="0" w:footer="1199" w:gutter="0"/>
          <w:cols w:space="708"/>
        </w:sectPr>
      </w:pPr>
    </w:p>
    <w:p w14:paraId="795BE3CF" w14:textId="77777777" w:rsidR="00785189" w:rsidRDefault="009E0FDB">
      <w:pPr>
        <w:pStyle w:val="Loendilik"/>
        <w:numPr>
          <w:ilvl w:val="1"/>
          <w:numId w:val="14"/>
        </w:numPr>
        <w:tabs>
          <w:tab w:val="left" w:pos="1274"/>
        </w:tabs>
        <w:spacing w:before="67"/>
        <w:ind w:hanging="566"/>
        <w:rPr>
          <w:sz w:val="24"/>
        </w:rPr>
      </w:pPr>
      <w:r>
        <w:rPr>
          <w:spacing w:val="-2"/>
          <w:sz w:val="24"/>
        </w:rPr>
        <w:t>kõrgharidusteenused;</w:t>
      </w:r>
    </w:p>
    <w:p w14:paraId="553F63F9" w14:textId="77777777" w:rsidR="00785189" w:rsidRDefault="00785189">
      <w:pPr>
        <w:pStyle w:val="Kehatekst"/>
      </w:pPr>
    </w:p>
    <w:p w14:paraId="7BEB3752" w14:textId="77777777" w:rsidR="00785189" w:rsidRDefault="00785189">
      <w:pPr>
        <w:pStyle w:val="Kehatekst"/>
      </w:pPr>
    </w:p>
    <w:p w14:paraId="09B64C43" w14:textId="77777777" w:rsidR="00785189" w:rsidRDefault="009E0FDB">
      <w:pPr>
        <w:pStyle w:val="Loendilik"/>
        <w:numPr>
          <w:ilvl w:val="1"/>
          <w:numId w:val="14"/>
        </w:numPr>
        <w:tabs>
          <w:tab w:val="left" w:pos="1274"/>
        </w:tabs>
        <w:ind w:hanging="566"/>
        <w:rPr>
          <w:sz w:val="24"/>
        </w:rPr>
      </w:pPr>
      <w:r>
        <w:rPr>
          <w:sz w:val="24"/>
        </w:rPr>
        <w:t>keskkonnateenused;</w:t>
      </w:r>
      <w:r>
        <w:rPr>
          <w:spacing w:val="-3"/>
          <w:sz w:val="24"/>
        </w:rPr>
        <w:t xml:space="preserve"> </w:t>
      </w:r>
      <w:r>
        <w:rPr>
          <w:spacing w:val="-4"/>
          <w:sz w:val="24"/>
        </w:rPr>
        <w:t>ning</w:t>
      </w:r>
    </w:p>
    <w:p w14:paraId="31986967" w14:textId="77777777" w:rsidR="00785189" w:rsidRDefault="00785189">
      <w:pPr>
        <w:pStyle w:val="Kehatekst"/>
      </w:pPr>
    </w:p>
    <w:p w14:paraId="3F105DB3" w14:textId="77777777" w:rsidR="00785189" w:rsidRDefault="00785189">
      <w:pPr>
        <w:pStyle w:val="Kehatekst"/>
      </w:pPr>
    </w:p>
    <w:p w14:paraId="71E7683A" w14:textId="77777777" w:rsidR="00785189" w:rsidRDefault="009E0FDB">
      <w:pPr>
        <w:pStyle w:val="Loendilik"/>
        <w:numPr>
          <w:ilvl w:val="1"/>
          <w:numId w:val="14"/>
        </w:numPr>
        <w:tabs>
          <w:tab w:val="left" w:pos="1274"/>
        </w:tabs>
        <w:ind w:hanging="566"/>
        <w:rPr>
          <w:sz w:val="24"/>
        </w:rPr>
      </w:pPr>
      <w:r>
        <w:rPr>
          <w:sz w:val="24"/>
        </w:rPr>
        <w:t>reisibüroo-</w:t>
      </w:r>
      <w:r>
        <w:rPr>
          <w:spacing w:val="-3"/>
          <w:sz w:val="24"/>
        </w:rPr>
        <w:t xml:space="preserve"> </w:t>
      </w:r>
      <w:r>
        <w:rPr>
          <w:sz w:val="24"/>
        </w:rPr>
        <w:t>ja</w:t>
      </w:r>
      <w:r>
        <w:rPr>
          <w:spacing w:val="-2"/>
          <w:sz w:val="24"/>
        </w:rPr>
        <w:t xml:space="preserve"> </w:t>
      </w:r>
      <w:r>
        <w:rPr>
          <w:sz w:val="24"/>
        </w:rPr>
        <w:t>reisikorraldaja</w:t>
      </w:r>
      <w:r>
        <w:rPr>
          <w:spacing w:val="-1"/>
          <w:sz w:val="24"/>
        </w:rPr>
        <w:t xml:space="preserve"> </w:t>
      </w:r>
      <w:r>
        <w:rPr>
          <w:spacing w:val="-2"/>
          <w:sz w:val="24"/>
        </w:rPr>
        <w:t>teenused.</w:t>
      </w:r>
    </w:p>
    <w:p w14:paraId="55966EDB" w14:textId="77777777" w:rsidR="00785189" w:rsidRDefault="00785189">
      <w:pPr>
        <w:pStyle w:val="Kehatekst"/>
      </w:pPr>
    </w:p>
    <w:p w14:paraId="0727B615" w14:textId="77777777" w:rsidR="00785189" w:rsidRDefault="00785189">
      <w:pPr>
        <w:pStyle w:val="Kehatekst"/>
      </w:pPr>
    </w:p>
    <w:p w14:paraId="1980F409" w14:textId="77777777" w:rsidR="00785189" w:rsidRDefault="009E0FDB">
      <w:pPr>
        <w:pStyle w:val="Loendilik"/>
        <w:numPr>
          <w:ilvl w:val="0"/>
          <w:numId w:val="14"/>
        </w:numPr>
        <w:tabs>
          <w:tab w:val="left" w:pos="1274"/>
        </w:tabs>
        <w:ind w:left="1274" w:hanging="566"/>
        <w:rPr>
          <w:sz w:val="24"/>
        </w:rPr>
      </w:pPr>
      <w:r>
        <w:rPr>
          <w:sz w:val="24"/>
        </w:rPr>
        <w:t>Lepinguline</w:t>
      </w:r>
      <w:r>
        <w:rPr>
          <w:spacing w:val="-4"/>
          <w:sz w:val="24"/>
        </w:rPr>
        <w:t xml:space="preserve"> </w:t>
      </w:r>
      <w:r>
        <w:rPr>
          <w:sz w:val="24"/>
        </w:rPr>
        <w:t>teenuseosutaja</w:t>
      </w:r>
      <w:r>
        <w:rPr>
          <w:spacing w:val="-2"/>
          <w:sz w:val="24"/>
        </w:rPr>
        <w:t xml:space="preserve"> </w:t>
      </w:r>
      <w:r>
        <w:rPr>
          <w:sz w:val="24"/>
        </w:rPr>
        <w:t>peab</w:t>
      </w:r>
      <w:r>
        <w:rPr>
          <w:spacing w:val="-2"/>
          <w:sz w:val="24"/>
        </w:rPr>
        <w:t xml:space="preserve"> </w:t>
      </w:r>
      <w:r>
        <w:rPr>
          <w:sz w:val="24"/>
        </w:rPr>
        <w:t>täitma</w:t>
      </w:r>
      <w:r>
        <w:rPr>
          <w:spacing w:val="-3"/>
          <w:sz w:val="24"/>
        </w:rPr>
        <w:t xml:space="preserve"> </w:t>
      </w:r>
      <w:r>
        <w:rPr>
          <w:sz w:val="24"/>
        </w:rPr>
        <w:t xml:space="preserve">järgmised </w:t>
      </w:r>
      <w:r>
        <w:rPr>
          <w:spacing w:val="-2"/>
          <w:sz w:val="24"/>
        </w:rPr>
        <w:t>tingimused:</w:t>
      </w:r>
    </w:p>
    <w:p w14:paraId="031EBDC9" w14:textId="77777777" w:rsidR="00785189" w:rsidRDefault="00785189">
      <w:pPr>
        <w:pStyle w:val="Kehatekst"/>
      </w:pPr>
    </w:p>
    <w:p w14:paraId="4D638A8E" w14:textId="77777777" w:rsidR="00785189" w:rsidRDefault="00785189">
      <w:pPr>
        <w:pStyle w:val="Kehatekst"/>
        <w:spacing w:before="1"/>
      </w:pPr>
    </w:p>
    <w:p w14:paraId="7EC74ED0" w14:textId="77777777" w:rsidR="00785189" w:rsidRDefault="009E0FDB">
      <w:pPr>
        <w:pStyle w:val="Loendilik"/>
        <w:numPr>
          <w:ilvl w:val="1"/>
          <w:numId w:val="14"/>
        </w:numPr>
        <w:tabs>
          <w:tab w:val="left" w:pos="1274"/>
        </w:tabs>
        <w:spacing w:line="360" w:lineRule="auto"/>
        <w:ind w:right="931"/>
        <w:rPr>
          <w:sz w:val="24"/>
        </w:rPr>
      </w:pPr>
      <w:r>
        <w:rPr>
          <w:sz w:val="24"/>
        </w:rPr>
        <w:t>füüsilised</w:t>
      </w:r>
      <w:r>
        <w:rPr>
          <w:spacing w:val="-4"/>
          <w:sz w:val="24"/>
        </w:rPr>
        <w:t xml:space="preserve"> </w:t>
      </w:r>
      <w:r>
        <w:rPr>
          <w:sz w:val="24"/>
        </w:rPr>
        <w:t>isikud</w:t>
      </w:r>
      <w:r>
        <w:rPr>
          <w:spacing w:val="-4"/>
          <w:sz w:val="24"/>
        </w:rPr>
        <w:t xml:space="preserve"> </w:t>
      </w:r>
      <w:r>
        <w:rPr>
          <w:sz w:val="24"/>
        </w:rPr>
        <w:t>peavad</w:t>
      </w:r>
      <w:r>
        <w:rPr>
          <w:spacing w:val="-4"/>
          <w:sz w:val="24"/>
        </w:rPr>
        <w:t xml:space="preserve"> </w:t>
      </w:r>
      <w:r>
        <w:rPr>
          <w:sz w:val="24"/>
        </w:rPr>
        <w:t>tegelema</w:t>
      </w:r>
      <w:r>
        <w:rPr>
          <w:spacing w:val="-5"/>
          <w:sz w:val="24"/>
        </w:rPr>
        <w:t xml:space="preserve"> </w:t>
      </w:r>
      <w:r>
        <w:rPr>
          <w:sz w:val="24"/>
        </w:rPr>
        <w:t>teenuse</w:t>
      </w:r>
      <w:r>
        <w:rPr>
          <w:spacing w:val="-5"/>
          <w:sz w:val="24"/>
        </w:rPr>
        <w:t xml:space="preserve"> </w:t>
      </w:r>
      <w:r>
        <w:rPr>
          <w:sz w:val="24"/>
        </w:rPr>
        <w:t>osutamisega</w:t>
      </w:r>
      <w:r>
        <w:rPr>
          <w:spacing w:val="-5"/>
          <w:sz w:val="24"/>
        </w:rPr>
        <w:t xml:space="preserve"> </w:t>
      </w:r>
      <w:r>
        <w:rPr>
          <w:sz w:val="24"/>
        </w:rPr>
        <w:t>ajutiselt,</w:t>
      </w:r>
      <w:r>
        <w:rPr>
          <w:spacing w:val="-4"/>
          <w:sz w:val="24"/>
        </w:rPr>
        <w:t xml:space="preserve"> </w:t>
      </w:r>
      <w:r>
        <w:rPr>
          <w:sz w:val="24"/>
        </w:rPr>
        <w:t>olles</w:t>
      </w:r>
      <w:r>
        <w:rPr>
          <w:spacing w:val="-4"/>
          <w:sz w:val="24"/>
        </w:rPr>
        <w:t xml:space="preserve"> </w:t>
      </w:r>
      <w:r>
        <w:rPr>
          <w:sz w:val="24"/>
        </w:rPr>
        <w:t>ettevõtja</w:t>
      </w:r>
      <w:r>
        <w:rPr>
          <w:spacing w:val="-5"/>
          <w:sz w:val="24"/>
        </w:rPr>
        <w:t xml:space="preserve"> </w:t>
      </w:r>
      <w:r>
        <w:rPr>
          <w:sz w:val="24"/>
        </w:rPr>
        <w:t>teenistuses, kes on sõlminud teenuslepingu mitte rohkem kui 12 kuuks;</w:t>
      </w:r>
    </w:p>
    <w:p w14:paraId="3F27819E" w14:textId="77777777" w:rsidR="00785189" w:rsidRDefault="00785189">
      <w:pPr>
        <w:pStyle w:val="Kehatekst"/>
        <w:spacing w:before="139"/>
      </w:pPr>
    </w:p>
    <w:p w14:paraId="69A44E35" w14:textId="77777777" w:rsidR="00785189" w:rsidRDefault="009E0FDB">
      <w:pPr>
        <w:pStyle w:val="Loendilik"/>
        <w:numPr>
          <w:ilvl w:val="1"/>
          <w:numId w:val="14"/>
        </w:numPr>
        <w:tabs>
          <w:tab w:val="left" w:pos="1274"/>
        </w:tabs>
        <w:spacing w:line="357" w:lineRule="auto"/>
        <w:ind w:right="617"/>
        <w:rPr>
          <w:sz w:val="24"/>
        </w:rPr>
      </w:pPr>
      <w:r>
        <w:rPr>
          <w:sz w:val="24"/>
        </w:rPr>
        <w:t>ELi</w:t>
      </w:r>
      <w:r>
        <w:rPr>
          <w:spacing w:val="-4"/>
          <w:sz w:val="24"/>
        </w:rPr>
        <w:t xml:space="preserve"> </w:t>
      </w:r>
      <w:r>
        <w:rPr>
          <w:sz w:val="24"/>
        </w:rPr>
        <w:t>sisenevad</w:t>
      </w:r>
      <w:r>
        <w:rPr>
          <w:spacing w:val="-4"/>
          <w:sz w:val="24"/>
        </w:rPr>
        <w:t xml:space="preserve"> </w:t>
      </w:r>
      <w:r>
        <w:rPr>
          <w:sz w:val="24"/>
        </w:rPr>
        <w:t>füüsilised</w:t>
      </w:r>
      <w:r>
        <w:rPr>
          <w:spacing w:val="-3"/>
          <w:sz w:val="24"/>
        </w:rPr>
        <w:t xml:space="preserve"> </w:t>
      </w:r>
      <w:r>
        <w:rPr>
          <w:sz w:val="24"/>
        </w:rPr>
        <w:t>isikud</w:t>
      </w:r>
      <w:r>
        <w:rPr>
          <w:spacing w:val="-4"/>
          <w:sz w:val="24"/>
        </w:rPr>
        <w:t xml:space="preserve"> </w:t>
      </w:r>
      <w:r>
        <w:rPr>
          <w:sz w:val="24"/>
        </w:rPr>
        <w:t>peavad</w:t>
      </w:r>
      <w:r>
        <w:rPr>
          <w:spacing w:val="-4"/>
          <w:sz w:val="24"/>
        </w:rPr>
        <w:t xml:space="preserve"> </w:t>
      </w:r>
      <w:r>
        <w:rPr>
          <w:sz w:val="24"/>
        </w:rPr>
        <w:t>olema</w:t>
      </w:r>
      <w:r>
        <w:rPr>
          <w:spacing w:val="-5"/>
          <w:sz w:val="24"/>
        </w:rPr>
        <w:t xml:space="preserve"> </w:t>
      </w:r>
      <w:r>
        <w:rPr>
          <w:sz w:val="24"/>
        </w:rPr>
        <w:t>pakkunud</w:t>
      </w:r>
      <w:r>
        <w:rPr>
          <w:spacing w:val="-4"/>
          <w:sz w:val="24"/>
        </w:rPr>
        <w:t xml:space="preserve"> </w:t>
      </w:r>
      <w:r>
        <w:rPr>
          <w:sz w:val="24"/>
        </w:rPr>
        <w:t>neid</w:t>
      </w:r>
      <w:r>
        <w:rPr>
          <w:spacing w:val="-4"/>
          <w:sz w:val="24"/>
        </w:rPr>
        <w:t xml:space="preserve"> </w:t>
      </w:r>
      <w:r>
        <w:rPr>
          <w:sz w:val="24"/>
        </w:rPr>
        <w:t>teenuseid</w:t>
      </w:r>
      <w:r>
        <w:rPr>
          <w:spacing w:val="-4"/>
          <w:sz w:val="24"/>
        </w:rPr>
        <w:t xml:space="preserve"> </w:t>
      </w:r>
      <w:r>
        <w:rPr>
          <w:sz w:val="24"/>
        </w:rPr>
        <w:t>asjaomaseid</w:t>
      </w:r>
      <w:r>
        <w:rPr>
          <w:spacing w:val="-4"/>
          <w:sz w:val="24"/>
        </w:rPr>
        <w:t xml:space="preserve"> </w:t>
      </w:r>
      <w:r>
        <w:rPr>
          <w:sz w:val="24"/>
        </w:rPr>
        <w:t>teenuseid pakkuva ettevõtte töötajana vähemalt ELi sisenemise taotluse esitamisele vahetult eelnenud aasta</w:t>
      </w:r>
      <w:r>
        <w:rPr>
          <w:spacing w:val="-3"/>
          <w:sz w:val="24"/>
        </w:rPr>
        <w:t xml:space="preserve"> </w:t>
      </w:r>
      <w:r>
        <w:rPr>
          <w:sz w:val="24"/>
        </w:rPr>
        <w:t>vältel;</w:t>
      </w:r>
      <w:r>
        <w:rPr>
          <w:spacing w:val="-3"/>
          <w:sz w:val="24"/>
        </w:rPr>
        <w:t xml:space="preserve"> </w:t>
      </w:r>
      <w:r>
        <w:rPr>
          <w:sz w:val="24"/>
        </w:rPr>
        <w:t>Lisaks</w:t>
      </w:r>
      <w:r>
        <w:rPr>
          <w:spacing w:val="-3"/>
          <w:sz w:val="24"/>
        </w:rPr>
        <w:t xml:space="preserve"> </w:t>
      </w:r>
      <w:r>
        <w:rPr>
          <w:sz w:val="24"/>
        </w:rPr>
        <w:t>peab</w:t>
      </w:r>
      <w:r>
        <w:rPr>
          <w:spacing w:val="-1"/>
          <w:sz w:val="24"/>
        </w:rPr>
        <w:t xml:space="preserve"> </w:t>
      </w:r>
      <w:r>
        <w:rPr>
          <w:sz w:val="24"/>
        </w:rPr>
        <w:t>füüsilistel</w:t>
      </w:r>
      <w:r>
        <w:rPr>
          <w:spacing w:val="-3"/>
          <w:sz w:val="24"/>
        </w:rPr>
        <w:t xml:space="preserve"> </w:t>
      </w:r>
      <w:r>
        <w:rPr>
          <w:sz w:val="24"/>
        </w:rPr>
        <w:t>isikutel</w:t>
      </w:r>
      <w:r>
        <w:rPr>
          <w:spacing w:val="-3"/>
          <w:sz w:val="24"/>
        </w:rPr>
        <w:t xml:space="preserve"> </w:t>
      </w:r>
      <w:r>
        <w:rPr>
          <w:sz w:val="24"/>
        </w:rPr>
        <w:t>olema</w:t>
      </w:r>
      <w:r>
        <w:rPr>
          <w:spacing w:val="-6"/>
          <w:sz w:val="24"/>
        </w:rPr>
        <w:t xml:space="preserve"> </w:t>
      </w:r>
      <w:r>
        <w:rPr>
          <w:sz w:val="24"/>
        </w:rPr>
        <w:t>ELi</w:t>
      </w:r>
      <w:r>
        <w:rPr>
          <w:spacing w:val="-3"/>
          <w:sz w:val="24"/>
        </w:rPr>
        <w:t xml:space="preserve"> </w:t>
      </w:r>
      <w:r>
        <w:rPr>
          <w:sz w:val="24"/>
        </w:rPr>
        <w:t>sisenemise</w:t>
      </w:r>
      <w:r>
        <w:rPr>
          <w:spacing w:val="-4"/>
          <w:sz w:val="24"/>
        </w:rPr>
        <w:t xml:space="preserve"> </w:t>
      </w:r>
      <w:r>
        <w:rPr>
          <w:sz w:val="24"/>
        </w:rPr>
        <w:t>taotluse</w:t>
      </w:r>
      <w:r>
        <w:rPr>
          <w:spacing w:val="-4"/>
          <w:sz w:val="24"/>
        </w:rPr>
        <w:t xml:space="preserve"> </w:t>
      </w:r>
      <w:r>
        <w:rPr>
          <w:sz w:val="24"/>
        </w:rPr>
        <w:t>esitamise</w:t>
      </w:r>
      <w:r>
        <w:rPr>
          <w:spacing w:val="-4"/>
          <w:sz w:val="24"/>
        </w:rPr>
        <w:t xml:space="preserve"> </w:t>
      </w:r>
      <w:r>
        <w:rPr>
          <w:sz w:val="24"/>
        </w:rPr>
        <w:t>kuupäeva seisuga vähemalt kolmeaastane erialane töökogemus</w:t>
      </w:r>
      <w:r>
        <w:rPr>
          <w:b/>
          <w:position w:val="8"/>
          <w:sz w:val="16"/>
        </w:rPr>
        <w:t>4</w:t>
      </w:r>
      <w:r>
        <w:rPr>
          <w:b/>
          <w:spacing w:val="40"/>
          <w:position w:val="8"/>
          <w:sz w:val="16"/>
        </w:rPr>
        <w:t xml:space="preserve"> </w:t>
      </w:r>
      <w:r>
        <w:rPr>
          <w:sz w:val="24"/>
        </w:rPr>
        <w:t>lepinguga hõlmatud sektoris;</w:t>
      </w:r>
    </w:p>
    <w:p w14:paraId="5F592FDA" w14:textId="77777777" w:rsidR="00785189" w:rsidRDefault="00785189">
      <w:pPr>
        <w:pStyle w:val="Kehatekst"/>
        <w:spacing w:before="143"/>
      </w:pPr>
    </w:p>
    <w:p w14:paraId="7B8DADE9" w14:textId="77777777" w:rsidR="00785189" w:rsidRDefault="009E0FDB">
      <w:pPr>
        <w:pStyle w:val="Loendilik"/>
        <w:numPr>
          <w:ilvl w:val="1"/>
          <w:numId w:val="14"/>
        </w:numPr>
        <w:tabs>
          <w:tab w:val="left" w:pos="1274"/>
        </w:tabs>
        <w:spacing w:before="1"/>
        <w:ind w:hanging="566"/>
        <w:rPr>
          <w:sz w:val="24"/>
        </w:rPr>
      </w:pPr>
      <w:r>
        <w:rPr>
          <w:sz w:val="24"/>
        </w:rPr>
        <w:t>ELi</w:t>
      </w:r>
      <w:r>
        <w:rPr>
          <w:spacing w:val="-2"/>
          <w:sz w:val="24"/>
        </w:rPr>
        <w:t xml:space="preserve"> </w:t>
      </w:r>
      <w:r>
        <w:rPr>
          <w:sz w:val="24"/>
        </w:rPr>
        <w:t>sisenevatel</w:t>
      </w:r>
      <w:r>
        <w:rPr>
          <w:spacing w:val="-2"/>
          <w:sz w:val="24"/>
        </w:rPr>
        <w:t xml:space="preserve"> </w:t>
      </w:r>
      <w:r>
        <w:rPr>
          <w:sz w:val="24"/>
        </w:rPr>
        <w:t>füüsilistel</w:t>
      </w:r>
      <w:r>
        <w:rPr>
          <w:spacing w:val="-1"/>
          <w:sz w:val="24"/>
        </w:rPr>
        <w:t xml:space="preserve"> </w:t>
      </w:r>
      <w:r>
        <w:rPr>
          <w:sz w:val="24"/>
        </w:rPr>
        <w:t>isikutel</w:t>
      </w:r>
      <w:r>
        <w:rPr>
          <w:spacing w:val="-2"/>
          <w:sz w:val="24"/>
        </w:rPr>
        <w:t xml:space="preserve"> </w:t>
      </w:r>
      <w:r>
        <w:rPr>
          <w:sz w:val="24"/>
        </w:rPr>
        <w:t>peab</w:t>
      </w:r>
      <w:r>
        <w:rPr>
          <w:spacing w:val="-1"/>
          <w:sz w:val="24"/>
        </w:rPr>
        <w:t xml:space="preserve"> </w:t>
      </w:r>
      <w:r>
        <w:rPr>
          <w:spacing w:val="-2"/>
          <w:sz w:val="24"/>
        </w:rPr>
        <w:t>olema:</w:t>
      </w:r>
    </w:p>
    <w:p w14:paraId="0555BD2F" w14:textId="77777777" w:rsidR="00785189" w:rsidRDefault="00785189">
      <w:pPr>
        <w:pStyle w:val="Kehatekst"/>
        <w:spacing w:before="270"/>
      </w:pPr>
    </w:p>
    <w:p w14:paraId="4547592A" w14:textId="77777777" w:rsidR="00785189" w:rsidRDefault="009E0FDB">
      <w:pPr>
        <w:pStyle w:val="Loendilik"/>
        <w:numPr>
          <w:ilvl w:val="2"/>
          <w:numId w:val="14"/>
        </w:numPr>
        <w:tabs>
          <w:tab w:val="left" w:pos="1840"/>
        </w:tabs>
        <w:ind w:left="1840" w:hanging="566"/>
        <w:rPr>
          <w:sz w:val="24"/>
        </w:rPr>
      </w:pPr>
      <w:r>
        <w:rPr>
          <w:sz w:val="24"/>
        </w:rPr>
        <w:t>kõrgharidus</w:t>
      </w:r>
      <w:r>
        <w:rPr>
          <w:spacing w:val="-1"/>
          <w:sz w:val="24"/>
        </w:rPr>
        <w:t xml:space="preserve"> </w:t>
      </w:r>
      <w:r>
        <w:rPr>
          <w:sz w:val="24"/>
        </w:rPr>
        <w:t>või</w:t>
      </w:r>
      <w:r>
        <w:rPr>
          <w:spacing w:val="-1"/>
          <w:sz w:val="24"/>
        </w:rPr>
        <w:t xml:space="preserve"> </w:t>
      </w:r>
      <w:r>
        <w:rPr>
          <w:sz w:val="24"/>
        </w:rPr>
        <w:t>kvalifikatsioon,</w:t>
      </w:r>
      <w:r>
        <w:rPr>
          <w:spacing w:val="-1"/>
          <w:sz w:val="24"/>
        </w:rPr>
        <w:t xml:space="preserve"> </w:t>
      </w:r>
      <w:r>
        <w:rPr>
          <w:sz w:val="24"/>
        </w:rPr>
        <w:t>mis tõendab</w:t>
      </w:r>
      <w:r>
        <w:rPr>
          <w:spacing w:val="-1"/>
          <w:sz w:val="24"/>
        </w:rPr>
        <w:t xml:space="preserve"> </w:t>
      </w:r>
      <w:r>
        <w:rPr>
          <w:sz w:val="24"/>
        </w:rPr>
        <w:t>samaväärsel</w:t>
      </w:r>
      <w:r>
        <w:rPr>
          <w:spacing w:val="-1"/>
          <w:sz w:val="24"/>
        </w:rPr>
        <w:t xml:space="preserve"> </w:t>
      </w:r>
      <w:r>
        <w:rPr>
          <w:sz w:val="24"/>
        </w:rPr>
        <w:t>tasemel</w:t>
      </w:r>
      <w:r>
        <w:rPr>
          <w:spacing w:val="-1"/>
          <w:sz w:val="24"/>
        </w:rPr>
        <w:t xml:space="preserve"> </w:t>
      </w:r>
      <w:r>
        <w:rPr>
          <w:sz w:val="24"/>
        </w:rPr>
        <w:t>teadmisi</w:t>
      </w:r>
      <w:r>
        <w:rPr>
          <w:b/>
          <w:position w:val="8"/>
          <w:sz w:val="16"/>
        </w:rPr>
        <w:t>5</w:t>
      </w:r>
      <w:r>
        <w:rPr>
          <w:sz w:val="24"/>
        </w:rPr>
        <w:t xml:space="preserve">; </w:t>
      </w:r>
      <w:r>
        <w:rPr>
          <w:spacing w:val="-4"/>
          <w:sz w:val="24"/>
        </w:rPr>
        <w:t>ning</w:t>
      </w:r>
    </w:p>
    <w:p w14:paraId="5D3476B9" w14:textId="77777777" w:rsidR="00785189" w:rsidRDefault="00785189">
      <w:pPr>
        <w:pStyle w:val="Kehatekst"/>
        <w:rPr>
          <w:sz w:val="20"/>
        </w:rPr>
      </w:pPr>
    </w:p>
    <w:p w14:paraId="40BB8893" w14:textId="77777777" w:rsidR="00785189" w:rsidRDefault="00785189">
      <w:pPr>
        <w:pStyle w:val="Kehatekst"/>
        <w:rPr>
          <w:sz w:val="20"/>
        </w:rPr>
      </w:pPr>
    </w:p>
    <w:p w14:paraId="7573426C" w14:textId="77777777" w:rsidR="00785189" w:rsidRDefault="00785189">
      <w:pPr>
        <w:pStyle w:val="Kehatekst"/>
        <w:rPr>
          <w:sz w:val="20"/>
        </w:rPr>
      </w:pPr>
    </w:p>
    <w:p w14:paraId="61C80CF6" w14:textId="77777777" w:rsidR="00785189" w:rsidRDefault="00785189">
      <w:pPr>
        <w:pStyle w:val="Kehatekst"/>
        <w:rPr>
          <w:sz w:val="20"/>
        </w:rPr>
      </w:pPr>
    </w:p>
    <w:p w14:paraId="52A63094" w14:textId="77777777" w:rsidR="00785189" w:rsidRDefault="00785189">
      <w:pPr>
        <w:pStyle w:val="Kehatekst"/>
        <w:rPr>
          <w:sz w:val="20"/>
        </w:rPr>
      </w:pPr>
    </w:p>
    <w:p w14:paraId="4CA2773B" w14:textId="77777777" w:rsidR="00785189" w:rsidRDefault="00785189">
      <w:pPr>
        <w:pStyle w:val="Kehatekst"/>
        <w:rPr>
          <w:sz w:val="20"/>
        </w:rPr>
      </w:pPr>
    </w:p>
    <w:p w14:paraId="0FC4E7A1" w14:textId="77777777" w:rsidR="00785189" w:rsidRDefault="00785189">
      <w:pPr>
        <w:pStyle w:val="Kehatekst"/>
        <w:rPr>
          <w:sz w:val="20"/>
        </w:rPr>
      </w:pPr>
    </w:p>
    <w:p w14:paraId="0FF6D31F" w14:textId="77777777" w:rsidR="00785189" w:rsidRDefault="00785189">
      <w:pPr>
        <w:pStyle w:val="Kehatekst"/>
        <w:rPr>
          <w:sz w:val="20"/>
        </w:rPr>
      </w:pPr>
    </w:p>
    <w:p w14:paraId="0B0E189E" w14:textId="77777777" w:rsidR="00785189" w:rsidRDefault="00785189">
      <w:pPr>
        <w:pStyle w:val="Kehatekst"/>
        <w:rPr>
          <w:sz w:val="20"/>
        </w:rPr>
      </w:pPr>
    </w:p>
    <w:p w14:paraId="36D31C66" w14:textId="77777777" w:rsidR="00785189" w:rsidRDefault="00785189">
      <w:pPr>
        <w:pStyle w:val="Kehatekst"/>
        <w:rPr>
          <w:sz w:val="20"/>
        </w:rPr>
      </w:pPr>
    </w:p>
    <w:p w14:paraId="5BF534F8" w14:textId="77777777" w:rsidR="00785189" w:rsidRDefault="00785189">
      <w:pPr>
        <w:pStyle w:val="Kehatekst"/>
        <w:rPr>
          <w:sz w:val="20"/>
        </w:rPr>
      </w:pPr>
    </w:p>
    <w:p w14:paraId="68FDE59C" w14:textId="77777777" w:rsidR="00785189" w:rsidRDefault="00785189">
      <w:pPr>
        <w:pStyle w:val="Kehatekst"/>
        <w:rPr>
          <w:sz w:val="20"/>
        </w:rPr>
      </w:pPr>
    </w:p>
    <w:p w14:paraId="6F5E7181" w14:textId="77777777" w:rsidR="00785189" w:rsidRDefault="00785189">
      <w:pPr>
        <w:pStyle w:val="Kehatekst"/>
        <w:rPr>
          <w:sz w:val="20"/>
        </w:rPr>
      </w:pPr>
    </w:p>
    <w:p w14:paraId="153547EB" w14:textId="77777777" w:rsidR="00785189" w:rsidRDefault="00785189">
      <w:pPr>
        <w:pStyle w:val="Kehatekst"/>
        <w:rPr>
          <w:sz w:val="20"/>
        </w:rPr>
      </w:pPr>
    </w:p>
    <w:p w14:paraId="3814C522" w14:textId="77777777" w:rsidR="00785189" w:rsidRDefault="00785189">
      <w:pPr>
        <w:pStyle w:val="Kehatekst"/>
        <w:rPr>
          <w:sz w:val="20"/>
        </w:rPr>
      </w:pPr>
    </w:p>
    <w:p w14:paraId="0FDB7D20" w14:textId="77777777" w:rsidR="00785189" w:rsidRDefault="00785189">
      <w:pPr>
        <w:pStyle w:val="Kehatekst"/>
        <w:rPr>
          <w:sz w:val="20"/>
        </w:rPr>
      </w:pPr>
    </w:p>
    <w:p w14:paraId="725BEAF2" w14:textId="77777777" w:rsidR="00785189" w:rsidRDefault="00785189">
      <w:pPr>
        <w:pStyle w:val="Kehatekst"/>
        <w:rPr>
          <w:sz w:val="20"/>
        </w:rPr>
      </w:pPr>
    </w:p>
    <w:p w14:paraId="4B513A34" w14:textId="77777777" w:rsidR="00785189" w:rsidRDefault="00785189">
      <w:pPr>
        <w:pStyle w:val="Kehatekst"/>
        <w:rPr>
          <w:sz w:val="20"/>
        </w:rPr>
      </w:pPr>
    </w:p>
    <w:p w14:paraId="0632B323" w14:textId="77777777" w:rsidR="00785189" w:rsidRDefault="00785189">
      <w:pPr>
        <w:pStyle w:val="Kehatekst"/>
        <w:rPr>
          <w:sz w:val="20"/>
        </w:rPr>
      </w:pPr>
    </w:p>
    <w:p w14:paraId="620EFBD0" w14:textId="77777777" w:rsidR="00785189" w:rsidRDefault="009E0FDB">
      <w:pPr>
        <w:pStyle w:val="Kehatekst"/>
        <w:spacing w:before="176"/>
        <w:rPr>
          <w:sz w:val="20"/>
        </w:rPr>
      </w:pPr>
      <w:r>
        <w:rPr>
          <w:noProof/>
          <w:sz w:val="20"/>
        </w:rPr>
        <mc:AlternateContent>
          <mc:Choice Requires="wps">
            <w:drawing>
              <wp:anchor distT="0" distB="0" distL="0" distR="0" simplePos="0" relativeHeight="487597568" behindDoc="1" locked="0" layoutInCell="1" allowOverlap="1" wp14:anchorId="58C63942" wp14:editId="478F7883">
                <wp:simplePos x="0" y="0"/>
                <wp:positionH relativeFrom="page">
                  <wp:posOffset>719632</wp:posOffset>
                </wp:positionH>
                <wp:positionV relativeFrom="paragraph">
                  <wp:posOffset>273300</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8E4FD8" id="Graphic 23" o:spid="_x0000_s1026" style="position:absolute;margin-left:56.65pt;margin-top:21.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" path="m1829054,l,,,7619r1829054,l1829054,xe" fillcolor="black" stroked="f">
                <v:path arrowok="t"/>
                <w10:wrap type="topAndBottom" anchorx="page"/>
              </v:shape>
            </w:pict>
          </mc:Fallback>
        </mc:AlternateContent>
      </w:r>
    </w:p>
    <w:p w14:paraId="73DF39F2" w14:textId="77777777" w:rsidR="00785189" w:rsidRDefault="009E0FDB">
      <w:pPr>
        <w:pStyle w:val="Kehatekst"/>
        <w:tabs>
          <w:tab w:val="left" w:pos="1274"/>
        </w:tabs>
        <w:spacing w:before="97" w:line="279" w:lineRule="exact"/>
        <w:ind w:left="708"/>
      </w:pPr>
      <w:r>
        <w:rPr>
          <w:b/>
          <w:spacing w:val="-10"/>
          <w:position w:val="8"/>
          <w:sz w:val="16"/>
        </w:rPr>
        <w:t>4</w:t>
      </w:r>
      <w:r>
        <w:rPr>
          <w:b/>
          <w:position w:val="8"/>
          <w:sz w:val="16"/>
        </w:rPr>
        <w:tab/>
      </w:r>
      <w:r>
        <w:t>Omandatud</w:t>
      </w:r>
      <w:r>
        <w:rPr>
          <w:spacing w:val="-2"/>
        </w:rPr>
        <w:t xml:space="preserve"> </w:t>
      </w:r>
      <w:r>
        <w:t>pärast</w:t>
      </w:r>
      <w:r>
        <w:rPr>
          <w:spacing w:val="-1"/>
        </w:rPr>
        <w:t xml:space="preserve"> </w:t>
      </w:r>
      <w:r>
        <w:t>täisealiseks</w:t>
      </w:r>
      <w:r>
        <w:rPr>
          <w:spacing w:val="-1"/>
        </w:rPr>
        <w:t xml:space="preserve"> </w:t>
      </w:r>
      <w:r>
        <w:rPr>
          <w:spacing w:val="-2"/>
        </w:rPr>
        <w:t>saamist.</w:t>
      </w:r>
    </w:p>
    <w:p w14:paraId="55BEDB85" w14:textId="77777777" w:rsidR="00785189" w:rsidRDefault="009E0FDB">
      <w:pPr>
        <w:pStyle w:val="Kehatekst"/>
        <w:tabs>
          <w:tab w:val="left" w:pos="1274"/>
        </w:tabs>
        <w:ind w:left="1274" w:right="1449" w:hanging="567"/>
      </w:pPr>
      <w:r>
        <w:rPr>
          <w:b/>
          <w:spacing w:val="-10"/>
          <w:position w:val="8"/>
          <w:sz w:val="16"/>
        </w:rPr>
        <w:t>5</w:t>
      </w:r>
      <w:r>
        <w:rPr>
          <w:b/>
          <w:position w:val="8"/>
          <w:sz w:val="16"/>
        </w:rPr>
        <w:tab/>
      </w:r>
      <w:r>
        <w:t>Kui</w:t>
      </w:r>
      <w:r>
        <w:rPr>
          <w:spacing w:val="-4"/>
        </w:rPr>
        <w:t xml:space="preserve"> </w:t>
      </w:r>
      <w:r>
        <w:t>kõrgharidus</w:t>
      </w:r>
      <w:r>
        <w:rPr>
          <w:spacing w:val="-4"/>
        </w:rPr>
        <w:t xml:space="preserve"> </w:t>
      </w:r>
      <w:r>
        <w:t>või</w:t>
      </w:r>
      <w:r>
        <w:rPr>
          <w:spacing w:val="-4"/>
        </w:rPr>
        <w:t xml:space="preserve"> </w:t>
      </w:r>
      <w:r>
        <w:t>kvalifikatsioon</w:t>
      </w:r>
      <w:r>
        <w:rPr>
          <w:spacing w:val="-4"/>
        </w:rPr>
        <w:t xml:space="preserve"> </w:t>
      </w:r>
      <w:r>
        <w:t>ei</w:t>
      </w:r>
      <w:r>
        <w:rPr>
          <w:spacing w:val="-4"/>
        </w:rPr>
        <w:t xml:space="preserve"> </w:t>
      </w:r>
      <w:r>
        <w:t>ole</w:t>
      </w:r>
      <w:r>
        <w:rPr>
          <w:spacing w:val="-4"/>
        </w:rPr>
        <w:t xml:space="preserve"> </w:t>
      </w:r>
      <w:r>
        <w:t>omandatud</w:t>
      </w:r>
      <w:r>
        <w:rPr>
          <w:spacing w:val="-4"/>
        </w:rPr>
        <w:t xml:space="preserve"> </w:t>
      </w:r>
      <w:r>
        <w:t>selles</w:t>
      </w:r>
      <w:r>
        <w:rPr>
          <w:spacing w:val="-4"/>
        </w:rPr>
        <w:t xml:space="preserve"> </w:t>
      </w:r>
      <w:r>
        <w:t>liikmesriigis,</w:t>
      </w:r>
      <w:r>
        <w:rPr>
          <w:spacing w:val="-4"/>
        </w:rPr>
        <w:t xml:space="preserve"> </w:t>
      </w:r>
      <w:r>
        <w:t>kus</w:t>
      </w:r>
      <w:r>
        <w:rPr>
          <w:spacing w:val="-4"/>
        </w:rPr>
        <w:t xml:space="preserve"> </w:t>
      </w:r>
      <w:r>
        <w:t>teenust pakutakse, võib see liikmesriik hinnata, kas see on tema territooriumil omandatud kõrgharidusega samaväärne.</w:t>
      </w:r>
    </w:p>
    <w:p w14:paraId="15F858A8" w14:textId="77777777" w:rsidR="00785189" w:rsidRDefault="00785189">
      <w:pPr>
        <w:pStyle w:val="Kehatekst"/>
        <w:sectPr w:rsidR="00785189">
          <w:pgSz w:w="11910" w:h="16850"/>
          <w:pgMar w:top="1340" w:right="566" w:bottom="1380" w:left="425" w:header="0" w:footer="1199" w:gutter="0"/>
          <w:cols w:space="708"/>
        </w:sectPr>
      </w:pPr>
    </w:p>
    <w:p w14:paraId="736DE89D" w14:textId="77777777" w:rsidR="00785189" w:rsidRDefault="009E0FDB">
      <w:pPr>
        <w:pStyle w:val="Loendilik"/>
        <w:numPr>
          <w:ilvl w:val="2"/>
          <w:numId w:val="14"/>
        </w:numPr>
        <w:tabs>
          <w:tab w:val="left" w:pos="1841"/>
        </w:tabs>
        <w:spacing w:before="67" w:line="360" w:lineRule="auto"/>
        <w:ind w:right="1471"/>
        <w:rPr>
          <w:sz w:val="24"/>
        </w:rPr>
      </w:pPr>
      <w:r>
        <w:rPr>
          <w:sz w:val="24"/>
        </w:rPr>
        <w:t>kutsekvalifikatsioon</w:t>
      </w:r>
      <w:r>
        <w:rPr>
          <w:spacing w:val="-5"/>
          <w:sz w:val="24"/>
        </w:rPr>
        <w:t xml:space="preserve"> </w:t>
      </w:r>
      <w:r>
        <w:rPr>
          <w:sz w:val="24"/>
        </w:rPr>
        <w:t>teataval</w:t>
      </w:r>
      <w:r>
        <w:rPr>
          <w:spacing w:val="-5"/>
          <w:sz w:val="24"/>
        </w:rPr>
        <w:t xml:space="preserve"> </w:t>
      </w:r>
      <w:r>
        <w:rPr>
          <w:sz w:val="24"/>
        </w:rPr>
        <w:t>tegevusalal</w:t>
      </w:r>
      <w:r>
        <w:rPr>
          <w:spacing w:val="-5"/>
          <w:sz w:val="24"/>
        </w:rPr>
        <w:t xml:space="preserve"> </w:t>
      </w:r>
      <w:r>
        <w:rPr>
          <w:sz w:val="24"/>
        </w:rPr>
        <w:t>tegutsemiseks,</w:t>
      </w:r>
      <w:r>
        <w:rPr>
          <w:spacing w:val="-5"/>
          <w:sz w:val="24"/>
        </w:rPr>
        <w:t xml:space="preserve"> </w:t>
      </w:r>
      <w:r>
        <w:rPr>
          <w:sz w:val="24"/>
        </w:rPr>
        <w:t>kui</w:t>
      </w:r>
      <w:r>
        <w:rPr>
          <w:spacing w:val="-5"/>
          <w:sz w:val="24"/>
        </w:rPr>
        <w:t xml:space="preserve"> </w:t>
      </w:r>
      <w:r>
        <w:rPr>
          <w:sz w:val="24"/>
        </w:rPr>
        <w:t>see</w:t>
      </w:r>
      <w:r>
        <w:rPr>
          <w:spacing w:val="-6"/>
          <w:sz w:val="24"/>
        </w:rPr>
        <w:t xml:space="preserve"> </w:t>
      </w:r>
      <w:r>
        <w:rPr>
          <w:sz w:val="24"/>
        </w:rPr>
        <w:t>on</w:t>
      </w:r>
      <w:r>
        <w:rPr>
          <w:spacing w:val="-5"/>
          <w:sz w:val="24"/>
        </w:rPr>
        <w:t xml:space="preserve"> </w:t>
      </w:r>
      <w:r>
        <w:rPr>
          <w:sz w:val="24"/>
        </w:rPr>
        <w:t>nõutav</w:t>
      </w:r>
      <w:r>
        <w:rPr>
          <w:spacing w:val="-5"/>
          <w:sz w:val="24"/>
        </w:rPr>
        <w:t xml:space="preserve"> </w:t>
      </w:r>
      <w:r>
        <w:rPr>
          <w:sz w:val="24"/>
        </w:rPr>
        <w:t>selle liikmesriigi õiguse kohaselt, kus teenust osutatakse;</w:t>
      </w:r>
    </w:p>
    <w:p w14:paraId="5A81C918" w14:textId="77777777" w:rsidR="00785189" w:rsidRDefault="00785189">
      <w:pPr>
        <w:pStyle w:val="Kehatekst"/>
        <w:spacing w:before="139"/>
      </w:pPr>
    </w:p>
    <w:p w14:paraId="400C7383" w14:textId="77777777" w:rsidR="00785189" w:rsidRDefault="009E0FDB">
      <w:pPr>
        <w:pStyle w:val="Loendilik"/>
        <w:numPr>
          <w:ilvl w:val="1"/>
          <w:numId w:val="14"/>
        </w:numPr>
        <w:tabs>
          <w:tab w:val="left" w:pos="1274"/>
        </w:tabs>
        <w:spacing w:before="1" w:line="360" w:lineRule="auto"/>
        <w:ind w:right="943"/>
        <w:rPr>
          <w:sz w:val="24"/>
        </w:rPr>
      </w:pPr>
      <w:r>
        <w:rPr>
          <w:sz w:val="24"/>
        </w:rPr>
        <w:t>füüsilised</w:t>
      </w:r>
      <w:r>
        <w:rPr>
          <w:spacing w:val="-3"/>
          <w:sz w:val="24"/>
        </w:rPr>
        <w:t xml:space="preserve"> </w:t>
      </w:r>
      <w:r>
        <w:rPr>
          <w:sz w:val="24"/>
        </w:rPr>
        <w:t>isikud</w:t>
      </w:r>
      <w:r>
        <w:rPr>
          <w:spacing w:val="-3"/>
          <w:sz w:val="24"/>
        </w:rPr>
        <w:t xml:space="preserve"> </w:t>
      </w:r>
      <w:r>
        <w:rPr>
          <w:sz w:val="24"/>
        </w:rPr>
        <w:t>ei</w:t>
      </w:r>
      <w:r>
        <w:rPr>
          <w:spacing w:val="-3"/>
          <w:sz w:val="24"/>
        </w:rPr>
        <w:t xml:space="preserve"> </w:t>
      </w:r>
      <w:r>
        <w:rPr>
          <w:sz w:val="24"/>
        </w:rPr>
        <w:t>tohi</w:t>
      </w:r>
      <w:r>
        <w:rPr>
          <w:spacing w:val="-3"/>
          <w:sz w:val="24"/>
        </w:rPr>
        <w:t xml:space="preserve"> </w:t>
      </w:r>
      <w:r>
        <w:rPr>
          <w:sz w:val="24"/>
        </w:rPr>
        <w:t>saada</w:t>
      </w:r>
      <w:r>
        <w:rPr>
          <w:spacing w:val="-4"/>
          <w:sz w:val="24"/>
        </w:rPr>
        <w:t xml:space="preserve"> </w:t>
      </w:r>
      <w:r>
        <w:rPr>
          <w:sz w:val="24"/>
        </w:rPr>
        <w:t>ELi</w:t>
      </w:r>
      <w:r>
        <w:rPr>
          <w:spacing w:val="-3"/>
          <w:sz w:val="24"/>
        </w:rPr>
        <w:t xml:space="preserve"> </w:t>
      </w:r>
      <w:r>
        <w:rPr>
          <w:sz w:val="24"/>
        </w:rPr>
        <w:t>territooriumil</w:t>
      </w:r>
      <w:r>
        <w:rPr>
          <w:spacing w:val="-3"/>
          <w:sz w:val="24"/>
        </w:rPr>
        <w:t xml:space="preserve"> </w:t>
      </w:r>
      <w:r>
        <w:rPr>
          <w:sz w:val="24"/>
        </w:rPr>
        <w:t>teenuste</w:t>
      </w:r>
      <w:r>
        <w:rPr>
          <w:spacing w:val="-4"/>
          <w:sz w:val="24"/>
        </w:rPr>
        <w:t xml:space="preserve"> </w:t>
      </w:r>
      <w:r>
        <w:rPr>
          <w:sz w:val="24"/>
        </w:rPr>
        <w:t>osutamise</w:t>
      </w:r>
      <w:r>
        <w:rPr>
          <w:spacing w:val="-4"/>
          <w:sz w:val="24"/>
        </w:rPr>
        <w:t xml:space="preserve"> </w:t>
      </w:r>
      <w:r>
        <w:rPr>
          <w:sz w:val="24"/>
        </w:rPr>
        <w:t>eest</w:t>
      </w:r>
      <w:r>
        <w:rPr>
          <w:spacing w:val="-3"/>
          <w:sz w:val="24"/>
        </w:rPr>
        <w:t xml:space="preserve"> </w:t>
      </w:r>
      <w:r>
        <w:rPr>
          <w:sz w:val="24"/>
        </w:rPr>
        <w:t>muud</w:t>
      </w:r>
      <w:r>
        <w:rPr>
          <w:spacing w:val="-3"/>
          <w:sz w:val="24"/>
        </w:rPr>
        <w:t xml:space="preserve"> </w:t>
      </w:r>
      <w:r>
        <w:rPr>
          <w:sz w:val="24"/>
        </w:rPr>
        <w:t>tasu</w:t>
      </w:r>
      <w:r>
        <w:rPr>
          <w:spacing w:val="-3"/>
          <w:sz w:val="24"/>
        </w:rPr>
        <w:t xml:space="preserve"> </w:t>
      </w:r>
      <w:r>
        <w:rPr>
          <w:sz w:val="24"/>
        </w:rPr>
        <w:t>kui</w:t>
      </w:r>
      <w:r>
        <w:rPr>
          <w:spacing w:val="-3"/>
          <w:sz w:val="24"/>
        </w:rPr>
        <w:t xml:space="preserve"> </w:t>
      </w:r>
      <w:r>
        <w:rPr>
          <w:sz w:val="24"/>
        </w:rPr>
        <w:t>see töötasu, mida maksab ettevõte füüsilisele isikule; ning</w:t>
      </w:r>
    </w:p>
    <w:p w14:paraId="38B8419B" w14:textId="77777777" w:rsidR="00785189" w:rsidRDefault="00785189">
      <w:pPr>
        <w:pStyle w:val="Kehatekst"/>
        <w:spacing w:before="136"/>
      </w:pPr>
    </w:p>
    <w:p w14:paraId="0FB9A90F" w14:textId="77777777" w:rsidR="00785189" w:rsidRDefault="009E0FDB">
      <w:pPr>
        <w:pStyle w:val="Loendilik"/>
        <w:numPr>
          <w:ilvl w:val="1"/>
          <w:numId w:val="14"/>
        </w:numPr>
        <w:tabs>
          <w:tab w:val="left" w:pos="1274"/>
        </w:tabs>
        <w:spacing w:line="360" w:lineRule="auto"/>
        <w:ind w:right="942"/>
        <w:rPr>
          <w:sz w:val="24"/>
        </w:rPr>
      </w:pPr>
      <w:r>
        <w:rPr>
          <w:sz w:val="24"/>
        </w:rPr>
        <w:t>teenuslepinguga</w:t>
      </w:r>
      <w:r>
        <w:rPr>
          <w:spacing w:val="-3"/>
          <w:sz w:val="24"/>
        </w:rPr>
        <w:t xml:space="preserve"> </w:t>
      </w:r>
      <w:r>
        <w:rPr>
          <w:sz w:val="24"/>
        </w:rPr>
        <w:t>hõlmatud</w:t>
      </w:r>
      <w:r>
        <w:rPr>
          <w:spacing w:val="-3"/>
          <w:sz w:val="24"/>
        </w:rPr>
        <w:t xml:space="preserve"> </w:t>
      </w:r>
      <w:r>
        <w:rPr>
          <w:sz w:val="24"/>
        </w:rPr>
        <w:t>isikute</w:t>
      </w:r>
      <w:r>
        <w:rPr>
          <w:spacing w:val="-3"/>
          <w:sz w:val="24"/>
        </w:rPr>
        <w:t xml:space="preserve"> </w:t>
      </w:r>
      <w:r>
        <w:rPr>
          <w:sz w:val="24"/>
        </w:rPr>
        <w:t>arv</w:t>
      </w:r>
      <w:r>
        <w:rPr>
          <w:spacing w:val="-3"/>
          <w:sz w:val="24"/>
        </w:rPr>
        <w:t xml:space="preserve"> </w:t>
      </w:r>
      <w:r>
        <w:rPr>
          <w:sz w:val="24"/>
        </w:rPr>
        <w:t>ei</w:t>
      </w:r>
      <w:r>
        <w:rPr>
          <w:spacing w:val="-3"/>
          <w:sz w:val="24"/>
        </w:rPr>
        <w:t xml:space="preserve"> </w:t>
      </w:r>
      <w:r>
        <w:rPr>
          <w:sz w:val="24"/>
        </w:rPr>
        <w:t>tohi</w:t>
      </w:r>
      <w:r>
        <w:rPr>
          <w:spacing w:val="-3"/>
          <w:sz w:val="24"/>
        </w:rPr>
        <w:t xml:space="preserve"> </w:t>
      </w:r>
      <w:r>
        <w:rPr>
          <w:sz w:val="24"/>
        </w:rPr>
        <w:t>olla</w:t>
      </w:r>
      <w:r>
        <w:rPr>
          <w:spacing w:val="-3"/>
          <w:sz w:val="24"/>
        </w:rPr>
        <w:t xml:space="preserve"> </w:t>
      </w:r>
      <w:r>
        <w:rPr>
          <w:sz w:val="24"/>
        </w:rPr>
        <w:t>suurem,</w:t>
      </w:r>
      <w:r>
        <w:rPr>
          <w:spacing w:val="-3"/>
          <w:sz w:val="24"/>
        </w:rPr>
        <w:t xml:space="preserve"> </w:t>
      </w:r>
      <w:r>
        <w:rPr>
          <w:sz w:val="24"/>
        </w:rPr>
        <w:t>kui</w:t>
      </w:r>
      <w:r>
        <w:rPr>
          <w:spacing w:val="-3"/>
          <w:sz w:val="24"/>
        </w:rPr>
        <w:t xml:space="preserve"> </w:t>
      </w:r>
      <w:r>
        <w:rPr>
          <w:sz w:val="24"/>
        </w:rPr>
        <w:t>on</w:t>
      </w:r>
      <w:r>
        <w:rPr>
          <w:spacing w:val="-3"/>
          <w:sz w:val="24"/>
        </w:rPr>
        <w:t xml:space="preserve"> </w:t>
      </w:r>
      <w:r>
        <w:rPr>
          <w:sz w:val="24"/>
        </w:rPr>
        <w:t>lepingu</w:t>
      </w:r>
      <w:r>
        <w:rPr>
          <w:spacing w:val="-3"/>
          <w:sz w:val="24"/>
        </w:rPr>
        <w:t xml:space="preserve"> </w:t>
      </w:r>
      <w:r>
        <w:rPr>
          <w:sz w:val="24"/>
        </w:rPr>
        <w:t>täitmiseks</w:t>
      </w:r>
      <w:r>
        <w:rPr>
          <w:spacing w:val="-3"/>
          <w:sz w:val="24"/>
        </w:rPr>
        <w:t xml:space="preserve"> </w:t>
      </w:r>
      <w:r>
        <w:rPr>
          <w:sz w:val="24"/>
        </w:rPr>
        <w:t>vajalik arv, mis võib olla kindlaks määratud selle liikmesriigi õigusaktidega, kelle territooriumil teenust osutatakse.</w:t>
      </w:r>
    </w:p>
    <w:p w14:paraId="60975E71" w14:textId="77777777" w:rsidR="00785189" w:rsidRDefault="00785189">
      <w:pPr>
        <w:pStyle w:val="Kehatekst"/>
        <w:spacing w:before="139"/>
      </w:pPr>
    </w:p>
    <w:p w14:paraId="2A0F0585" w14:textId="77777777" w:rsidR="00785189" w:rsidRDefault="009E0FDB">
      <w:pPr>
        <w:pStyle w:val="Loendilik"/>
        <w:numPr>
          <w:ilvl w:val="0"/>
          <w:numId w:val="14"/>
        </w:numPr>
        <w:tabs>
          <w:tab w:val="left" w:pos="1274"/>
        </w:tabs>
        <w:spacing w:line="360" w:lineRule="auto"/>
        <w:ind w:right="895" w:firstLine="0"/>
        <w:rPr>
          <w:sz w:val="24"/>
        </w:rPr>
      </w:pPr>
      <w:r>
        <w:rPr>
          <w:sz w:val="24"/>
        </w:rPr>
        <w:t>Artikliga 12.6 „Lepingulised teenuseosutajad“ ette nähtud juurdepääs hõlmab üksnes lepinguga</w:t>
      </w:r>
      <w:r>
        <w:rPr>
          <w:spacing w:val="-4"/>
          <w:sz w:val="24"/>
        </w:rPr>
        <w:t xml:space="preserve"> </w:t>
      </w:r>
      <w:r>
        <w:rPr>
          <w:sz w:val="24"/>
        </w:rPr>
        <w:t>hõlmatud</w:t>
      </w:r>
      <w:r>
        <w:rPr>
          <w:spacing w:val="-3"/>
          <w:sz w:val="24"/>
        </w:rPr>
        <w:t xml:space="preserve"> </w:t>
      </w:r>
      <w:r>
        <w:rPr>
          <w:sz w:val="24"/>
        </w:rPr>
        <w:t>teenuste</w:t>
      </w:r>
      <w:r>
        <w:rPr>
          <w:spacing w:val="-3"/>
          <w:sz w:val="24"/>
        </w:rPr>
        <w:t xml:space="preserve"> </w:t>
      </w:r>
      <w:r>
        <w:rPr>
          <w:sz w:val="24"/>
        </w:rPr>
        <w:t>osutamist</w:t>
      </w:r>
      <w:r>
        <w:rPr>
          <w:spacing w:val="-3"/>
          <w:sz w:val="24"/>
        </w:rPr>
        <w:t xml:space="preserve"> </w:t>
      </w:r>
      <w:r>
        <w:rPr>
          <w:sz w:val="24"/>
        </w:rPr>
        <w:t>ega</w:t>
      </w:r>
      <w:r>
        <w:rPr>
          <w:spacing w:val="-5"/>
          <w:sz w:val="24"/>
        </w:rPr>
        <w:t xml:space="preserve"> </w:t>
      </w:r>
      <w:r>
        <w:rPr>
          <w:sz w:val="24"/>
        </w:rPr>
        <w:t>anna</w:t>
      </w:r>
      <w:r>
        <w:rPr>
          <w:spacing w:val="-4"/>
          <w:sz w:val="24"/>
        </w:rPr>
        <w:t xml:space="preserve"> </w:t>
      </w:r>
      <w:r>
        <w:rPr>
          <w:sz w:val="24"/>
        </w:rPr>
        <w:t>õigust</w:t>
      </w:r>
      <w:r>
        <w:rPr>
          <w:spacing w:val="-3"/>
          <w:sz w:val="24"/>
        </w:rPr>
        <w:t xml:space="preserve"> </w:t>
      </w:r>
      <w:r>
        <w:rPr>
          <w:sz w:val="24"/>
        </w:rPr>
        <w:t>kasutada</w:t>
      </w:r>
      <w:r>
        <w:rPr>
          <w:spacing w:val="-5"/>
          <w:sz w:val="24"/>
        </w:rPr>
        <w:t xml:space="preserve"> </w:t>
      </w:r>
      <w:r>
        <w:rPr>
          <w:sz w:val="24"/>
        </w:rPr>
        <w:t>selle</w:t>
      </w:r>
      <w:r>
        <w:rPr>
          <w:spacing w:val="-4"/>
          <w:sz w:val="24"/>
        </w:rPr>
        <w:t xml:space="preserve"> </w:t>
      </w:r>
      <w:r>
        <w:rPr>
          <w:sz w:val="24"/>
        </w:rPr>
        <w:t>liikmesriigi</w:t>
      </w:r>
      <w:r>
        <w:rPr>
          <w:spacing w:val="-3"/>
          <w:sz w:val="24"/>
        </w:rPr>
        <w:t xml:space="preserve"> </w:t>
      </w:r>
      <w:r>
        <w:rPr>
          <w:sz w:val="24"/>
        </w:rPr>
        <w:t>kutsenimetust, kus teenust osutatakse.</w:t>
      </w:r>
    </w:p>
    <w:p w14:paraId="1D538B72" w14:textId="77777777" w:rsidR="00785189" w:rsidRDefault="00785189">
      <w:pPr>
        <w:pStyle w:val="Kehatekst"/>
        <w:spacing w:before="138"/>
      </w:pPr>
    </w:p>
    <w:p w14:paraId="29195CDF" w14:textId="77777777" w:rsidR="00785189" w:rsidRDefault="009E0FDB">
      <w:pPr>
        <w:pStyle w:val="Loendilik"/>
        <w:numPr>
          <w:ilvl w:val="0"/>
          <w:numId w:val="14"/>
        </w:numPr>
        <w:tabs>
          <w:tab w:val="left" w:pos="1274"/>
        </w:tabs>
        <w:spacing w:line="360" w:lineRule="auto"/>
        <w:ind w:right="1171" w:firstLine="0"/>
        <w:rPr>
          <w:sz w:val="24"/>
        </w:rPr>
      </w:pPr>
      <w:r>
        <w:rPr>
          <w:sz w:val="24"/>
        </w:rPr>
        <w:t>Lepinguliste teenuseosutajate lubatav viibimisaeg on kokku kuni 12 kuud (ELi ja selle liikmesriikide</w:t>
      </w:r>
      <w:r>
        <w:rPr>
          <w:spacing w:val="-5"/>
          <w:sz w:val="24"/>
        </w:rPr>
        <w:t xml:space="preserve"> </w:t>
      </w:r>
      <w:r>
        <w:rPr>
          <w:sz w:val="24"/>
        </w:rPr>
        <w:t>äranägemisel</w:t>
      </w:r>
      <w:r>
        <w:rPr>
          <w:spacing w:val="-4"/>
          <w:sz w:val="24"/>
        </w:rPr>
        <w:t xml:space="preserve"> </w:t>
      </w:r>
      <w:r>
        <w:rPr>
          <w:sz w:val="24"/>
        </w:rPr>
        <w:t>võib</w:t>
      </w:r>
      <w:r>
        <w:rPr>
          <w:spacing w:val="-4"/>
          <w:sz w:val="24"/>
        </w:rPr>
        <w:t xml:space="preserve"> </w:t>
      </w:r>
      <w:r>
        <w:rPr>
          <w:sz w:val="24"/>
        </w:rPr>
        <w:t>seda</w:t>
      </w:r>
      <w:r>
        <w:rPr>
          <w:spacing w:val="-5"/>
          <w:sz w:val="24"/>
        </w:rPr>
        <w:t xml:space="preserve"> </w:t>
      </w:r>
      <w:r>
        <w:rPr>
          <w:sz w:val="24"/>
        </w:rPr>
        <w:t>aega</w:t>
      </w:r>
      <w:r>
        <w:rPr>
          <w:spacing w:val="-5"/>
          <w:sz w:val="24"/>
        </w:rPr>
        <w:t xml:space="preserve"> </w:t>
      </w:r>
      <w:r>
        <w:rPr>
          <w:sz w:val="24"/>
        </w:rPr>
        <w:t>pikendada)</w:t>
      </w:r>
      <w:r>
        <w:rPr>
          <w:spacing w:val="-4"/>
          <w:sz w:val="24"/>
        </w:rPr>
        <w:t xml:space="preserve"> </w:t>
      </w:r>
      <w:r>
        <w:rPr>
          <w:sz w:val="24"/>
        </w:rPr>
        <w:t>iga</w:t>
      </w:r>
      <w:r>
        <w:rPr>
          <w:spacing w:val="-6"/>
          <w:sz w:val="24"/>
        </w:rPr>
        <w:t xml:space="preserve"> </w:t>
      </w:r>
      <w:r>
        <w:rPr>
          <w:sz w:val="24"/>
        </w:rPr>
        <w:t>24kuulise</w:t>
      </w:r>
      <w:r>
        <w:rPr>
          <w:spacing w:val="-3"/>
          <w:sz w:val="24"/>
        </w:rPr>
        <w:t xml:space="preserve"> </w:t>
      </w:r>
      <w:r>
        <w:rPr>
          <w:sz w:val="24"/>
        </w:rPr>
        <w:t>ajavahemiku</w:t>
      </w:r>
      <w:r>
        <w:rPr>
          <w:spacing w:val="-4"/>
          <w:sz w:val="24"/>
        </w:rPr>
        <w:t xml:space="preserve"> </w:t>
      </w:r>
      <w:r>
        <w:rPr>
          <w:sz w:val="24"/>
        </w:rPr>
        <w:t>või</w:t>
      </w:r>
      <w:r>
        <w:rPr>
          <w:spacing w:val="-4"/>
          <w:sz w:val="24"/>
        </w:rPr>
        <w:t xml:space="preserve"> </w:t>
      </w:r>
      <w:r>
        <w:rPr>
          <w:sz w:val="24"/>
        </w:rPr>
        <w:t>lepingu kehtivusaja jooksul, olenevalt sellest, kumb on lühem.</w:t>
      </w:r>
    </w:p>
    <w:p w14:paraId="4D0CA34A"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78E12446" w14:textId="77777777" w:rsidR="00785189" w:rsidRDefault="009E0FDB">
      <w:pPr>
        <w:pStyle w:val="Kehatekst"/>
        <w:spacing w:before="67"/>
        <w:ind w:left="708"/>
      </w:pPr>
      <w:r>
        <w:t xml:space="preserve">Sõltumatud </w:t>
      </w:r>
      <w:r>
        <w:rPr>
          <w:spacing w:val="-2"/>
        </w:rPr>
        <w:t>spetsialistid</w:t>
      </w:r>
    </w:p>
    <w:p w14:paraId="70397BD3" w14:textId="77777777" w:rsidR="00785189" w:rsidRDefault="00785189">
      <w:pPr>
        <w:pStyle w:val="Kehatekst"/>
      </w:pPr>
    </w:p>
    <w:p w14:paraId="68504B28" w14:textId="77777777" w:rsidR="00785189" w:rsidRDefault="00785189">
      <w:pPr>
        <w:pStyle w:val="Kehatekst"/>
      </w:pPr>
    </w:p>
    <w:p w14:paraId="6B6020F5" w14:textId="77777777" w:rsidR="00785189" w:rsidRDefault="009E0FDB">
      <w:pPr>
        <w:pStyle w:val="Loendilik"/>
        <w:numPr>
          <w:ilvl w:val="0"/>
          <w:numId w:val="14"/>
        </w:numPr>
        <w:tabs>
          <w:tab w:val="left" w:pos="1274"/>
        </w:tabs>
        <w:spacing w:line="360" w:lineRule="auto"/>
        <w:ind w:right="1013" w:firstLine="0"/>
        <w:rPr>
          <w:sz w:val="24"/>
        </w:rPr>
      </w:pPr>
      <w:r>
        <w:rPr>
          <w:sz w:val="24"/>
        </w:rPr>
        <w:t>Vastavalt</w:t>
      </w:r>
      <w:r>
        <w:rPr>
          <w:spacing w:val="-4"/>
          <w:sz w:val="24"/>
        </w:rPr>
        <w:t xml:space="preserve"> </w:t>
      </w:r>
      <w:r>
        <w:rPr>
          <w:sz w:val="24"/>
        </w:rPr>
        <w:t>punktis</w:t>
      </w:r>
      <w:r>
        <w:rPr>
          <w:spacing w:val="-4"/>
          <w:sz w:val="24"/>
        </w:rPr>
        <w:t xml:space="preserve"> </w:t>
      </w:r>
      <w:r>
        <w:rPr>
          <w:sz w:val="24"/>
        </w:rPr>
        <w:t>6</w:t>
      </w:r>
      <w:r>
        <w:rPr>
          <w:spacing w:val="-4"/>
          <w:sz w:val="24"/>
        </w:rPr>
        <w:t xml:space="preserve"> </w:t>
      </w:r>
      <w:r>
        <w:rPr>
          <w:sz w:val="24"/>
        </w:rPr>
        <w:t>nimetatud</w:t>
      </w:r>
      <w:r>
        <w:rPr>
          <w:spacing w:val="-4"/>
          <w:sz w:val="24"/>
        </w:rPr>
        <w:t xml:space="preserve"> </w:t>
      </w:r>
      <w:r>
        <w:rPr>
          <w:sz w:val="24"/>
        </w:rPr>
        <w:t>tingimustele</w:t>
      </w:r>
      <w:r>
        <w:rPr>
          <w:spacing w:val="-4"/>
          <w:sz w:val="24"/>
        </w:rPr>
        <w:t xml:space="preserve"> </w:t>
      </w:r>
      <w:r>
        <w:rPr>
          <w:sz w:val="24"/>
        </w:rPr>
        <w:t>ja</w:t>
      </w:r>
      <w:r>
        <w:rPr>
          <w:spacing w:val="-5"/>
          <w:sz w:val="24"/>
        </w:rPr>
        <w:t xml:space="preserve"> </w:t>
      </w:r>
      <w:r>
        <w:rPr>
          <w:sz w:val="24"/>
        </w:rPr>
        <w:t>punktis</w:t>
      </w:r>
      <w:r>
        <w:rPr>
          <w:spacing w:val="-4"/>
          <w:sz w:val="24"/>
        </w:rPr>
        <w:t xml:space="preserve"> </w:t>
      </w:r>
      <w:r>
        <w:rPr>
          <w:sz w:val="24"/>
        </w:rPr>
        <w:t>9</w:t>
      </w:r>
      <w:r>
        <w:rPr>
          <w:spacing w:val="-4"/>
          <w:sz w:val="24"/>
        </w:rPr>
        <w:t xml:space="preserve"> </w:t>
      </w:r>
      <w:r>
        <w:rPr>
          <w:sz w:val="24"/>
        </w:rPr>
        <w:t>esitatud</w:t>
      </w:r>
      <w:r>
        <w:rPr>
          <w:spacing w:val="-4"/>
          <w:sz w:val="24"/>
        </w:rPr>
        <w:t xml:space="preserve"> </w:t>
      </w:r>
      <w:r>
        <w:rPr>
          <w:sz w:val="24"/>
        </w:rPr>
        <w:t>reservatsioonide</w:t>
      </w:r>
      <w:r>
        <w:rPr>
          <w:spacing w:val="-4"/>
          <w:sz w:val="24"/>
        </w:rPr>
        <w:t xml:space="preserve"> </w:t>
      </w:r>
      <w:r>
        <w:rPr>
          <w:sz w:val="24"/>
        </w:rPr>
        <w:t>loetelule võtab EL kohustusi artikli 12.7 „Sõltumatud spetsialistid“ kohaselt seoses selle kategooriaga järgmistes sektorites või allsektorites:</w:t>
      </w:r>
    </w:p>
    <w:p w14:paraId="61DD58A1" w14:textId="77777777" w:rsidR="00785189" w:rsidRDefault="00785189">
      <w:pPr>
        <w:pStyle w:val="Kehatekst"/>
        <w:spacing w:before="133"/>
      </w:pPr>
    </w:p>
    <w:p w14:paraId="039DFB9F" w14:textId="77777777" w:rsidR="00785189" w:rsidRDefault="009E0FDB">
      <w:pPr>
        <w:pStyle w:val="Loendilik"/>
        <w:numPr>
          <w:ilvl w:val="1"/>
          <w:numId w:val="14"/>
        </w:numPr>
        <w:tabs>
          <w:tab w:val="left" w:pos="1274"/>
        </w:tabs>
        <w:ind w:hanging="566"/>
        <w:rPr>
          <w:sz w:val="24"/>
        </w:rPr>
      </w:pPr>
      <w:r>
        <w:rPr>
          <w:spacing w:val="-2"/>
          <w:sz w:val="24"/>
        </w:rPr>
        <w:t>õigusteenused</w:t>
      </w:r>
      <w:r>
        <w:rPr>
          <w:b/>
          <w:spacing w:val="-2"/>
          <w:position w:val="8"/>
          <w:sz w:val="16"/>
        </w:rPr>
        <w:t>6</w:t>
      </w:r>
      <w:r>
        <w:rPr>
          <w:spacing w:val="-2"/>
          <w:sz w:val="24"/>
        </w:rPr>
        <w:t>;</w:t>
      </w:r>
    </w:p>
    <w:p w14:paraId="5ECAC226" w14:textId="77777777" w:rsidR="00785189" w:rsidRDefault="00785189">
      <w:pPr>
        <w:pStyle w:val="Kehatekst"/>
      </w:pPr>
    </w:p>
    <w:p w14:paraId="23871F45" w14:textId="77777777" w:rsidR="00785189" w:rsidRDefault="00785189">
      <w:pPr>
        <w:pStyle w:val="Kehatekst"/>
        <w:spacing w:before="1"/>
      </w:pPr>
    </w:p>
    <w:p w14:paraId="11C77063" w14:textId="77777777" w:rsidR="00785189" w:rsidRDefault="009E0FDB">
      <w:pPr>
        <w:pStyle w:val="Loendilik"/>
        <w:numPr>
          <w:ilvl w:val="1"/>
          <w:numId w:val="14"/>
        </w:numPr>
        <w:tabs>
          <w:tab w:val="left" w:pos="1274"/>
        </w:tabs>
        <w:ind w:hanging="566"/>
        <w:rPr>
          <w:sz w:val="24"/>
        </w:rPr>
      </w:pPr>
      <w:r>
        <w:rPr>
          <w:sz w:val="24"/>
        </w:rPr>
        <w:t>arhitektiteenused</w:t>
      </w:r>
      <w:r>
        <w:rPr>
          <w:spacing w:val="-2"/>
          <w:sz w:val="24"/>
        </w:rPr>
        <w:t xml:space="preserve"> </w:t>
      </w:r>
      <w:r>
        <w:rPr>
          <w:sz w:val="24"/>
        </w:rPr>
        <w:t>ning</w:t>
      </w:r>
      <w:r>
        <w:rPr>
          <w:spacing w:val="-1"/>
          <w:sz w:val="24"/>
        </w:rPr>
        <w:t xml:space="preserve"> </w:t>
      </w:r>
      <w:r>
        <w:rPr>
          <w:sz w:val="24"/>
        </w:rPr>
        <w:t>linnaplaneerimis-</w:t>
      </w:r>
      <w:r>
        <w:rPr>
          <w:spacing w:val="-2"/>
          <w:sz w:val="24"/>
        </w:rPr>
        <w:t xml:space="preserve"> </w:t>
      </w:r>
      <w:r>
        <w:rPr>
          <w:sz w:val="24"/>
        </w:rPr>
        <w:t>ja</w:t>
      </w:r>
      <w:r>
        <w:rPr>
          <w:spacing w:val="-1"/>
          <w:sz w:val="24"/>
        </w:rPr>
        <w:t xml:space="preserve"> </w:t>
      </w:r>
      <w:r>
        <w:rPr>
          <w:spacing w:val="-2"/>
          <w:sz w:val="24"/>
        </w:rPr>
        <w:t>maastikuarhitektiteenused;</w:t>
      </w:r>
    </w:p>
    <w:p w14:paraId="2B2F4308" w14:textId="77777777" w:rsidR="00785189" w:rsidRDefault="00785189">
      <w:pPr>
        <w:pStyle w:val="Kehatekst"/>
      </w:pPr>
    </w:p>
    <w:p w14:paraId="4F2B652B" w14:textId="77777777" w:rsidR="00785189" w:rsidRDefault="00785189">
      <w:pPr>
        <w:pStyle w:val="Kehatekst"/>
      </w:pPr>
    </w:p>
    <w:p w14:paraId="4ED5059A" w14:textId="77777777" w:rsidR="00785189" w:rsidRDefault="009E0FDB">
      <w:pPr>
        <w:pStyle w:val="Loendilik"/>
        <w:numPr>
          <w:ilvl w:val="1"/>
          <w:numId w:val="14"/>
        </w:numPr>
        <w:tabs>
          <w:tab w:val="left" w:pos="1274"/>
        </w:tabs>
        <w:ind w:hanging="566"/>
        <w:rPr>
          <w:sz w:val="24"/>
        </w:rPr>
      </w:pPr>
      <w:r>
        <w:rPr>
          <w:sz w:val="24"/>
        </w:rPr>
        <w:t>inseneriteenused</w:t>
      </w:r>
      <w:r>
        <w:rPr>
          <w:spacing w:val="-2"/>
          <w:sz w:val="24"/>
        </w:rPr>
        <w:t xml:space="preserve"> </w:t>
      </w:r>
      <w:r>
        <w:rPr>
          <w:sz w:val="24"/>
        </w:rPr>
        <w:t>ja</w:t>
      </w:r>
      <w:r>
        <w:rPr>
          <w:spacing w:val="-3"/>
          <w:sz w:val="24"/>
        </w:rPr>
        <w:t xml:space="preserve"> </w:t>
      </w:r>
      <w:r>
        <w:rPr>
          <w:sz w:val="24"/>
        </w:rPr>
        <w:t>integreeritud</w:t>
      </w:r>
      <w:r>
        <w:rPr>
          <w:spacing w:val="-1"/>
          <w:sz w:val="24"/>
        </w:rPr>
        <w:t xml:space="preserve"> </w:t>
      </w:r>
      <w:r>
        <w:rPr>
          <w:spacing w:val="-2"/>
          <w:sz w:val="24"/>
        </w:rPr>
        <w:t>inseneriteenused;</w:t>
      </w:r>
    </w:p>
    <w:p w14:paraId="5D44BCC3" w14:textId="77777777" w:rsidR="00785189" w:rsidRDefault="00785189">
      <w:pPr>
        <w:pStyle w:val="Kehatekst"/>
      </w:pPr>
    </w:p>
    <w:p w14:paraId="310A5A2F" w14:textId="77777777" w:rsidR="00785189" w:rsidRDefault="00785189">
      <w:pPr>
        <w:pStyle w:val="Kehatekst"/>
      </w:pPr>
    </w:p>
    <w:p w14:paraId="753292A4" w14:textId="77777777" w:rsidR="00785189" w:rsidRDefault="009E0FDB">
      <w:pPr>
        <w:pStyle w:val="Loendilik"/>
        <w:numPr>
          <w:ilvl w:val="1"/>
          <w:numId w:val="14"/>
        </w:numPr>
        <w:tabs>
          <w:tab w:val="left" w:pos="1274"/>
        </w:tabs>
        <w:ind w:hanging="566"/>
        <w:rPr>
          <w:sz w:val="24"/>
        </w:rPr>
      </w:pPr>
      <w:r>
        <w:rPr>
          <w:sz w:val="24"/>
        </w:rPr>
        <w:t>arvutiteenused</w:t>
      </w:r>
      <w:r>
        <w:rPr>
          <w:spacing w:val="-1"/>
          <w:sz w:val="24"/>
        </w:rPr>
        <w:t xml:space="preserve"> </w:t>
      </w:r>
      <w:r>
        <w:rPr>
          <w:sz w:val="24"/>
        </w:rPr>
        <w:t>ja</w:t>
      </w:r>
      <w:r>
        <w:rPr>
          <w:spacing w:val="-1"/>
          <w:sz w:val="24"/>
        </w:rPr>
        <w:t xml:space="preserve"> </w:t>
      </w:r>
      <w:r>
        <w:rPr>
          <w:sz w:val="24"/>
        </w:rPr>
        <w:t>nendega</w:t>
      </w:r>
      <w:r>
        <w:rPr>
          <w:spacing w:val="-2"/>
          <w:sz w:val="24"/>
        </w:rPr>
        <w:t xml:space="preserve"> </w:t>
      </w:r>
      <w:r>
        <w:rPr>
          <w:sz w:val="24"/>
        </w:rPr>
        <w:t>seotud</w:t>
      </w:r>
      <w:r>
        <w:rPr>
          <w:spacing w:val="-1"/>
          <w:sz w:val="24"/>
        </w:rPr>
        <w:t xml:space="preserve"> </w:t>
      </w:r>
      <w:r>
        <w:rPr>
          <w:spacing w:val="-2"/>
          <w:sz w:val="24"/>
        </w:rPr>
        <w:t>teenused;</w:t>
      </w:r>
    </w:p>
    <w:p w14:paraId="3030880D" w14:textId="77777777" w:rsidR="00785189" w:rsidRDefault="00785189">
      <w:pPr>
        <w:pStyle w:val="Kehatekst"/>
      </w:pPr>
    </w:p>
    <w:p w14:paraId="50E038E8" w14:textId="77777777" w:rsidR="00785189" w:rsidRDefault="00785189">
      <w:pPr>
        <w:pStyle w:val="Kehatekst"/>
      </w:pPr>
    </w:p>
    <w:p w14:paraId="44F4027C" w14:textId="77777777" w:rsidR="00785189" w:rsidRDefault="009E0FDB">
      <w:pPr>
        <w:pStyle w:val="Loendilik"/>
        <w:numPr>
          <w:ilvl w:val="1"/>
          <w:numId w:val="14"/>
        </w:numPr>
        <w:tabs>
          <w:tab w:val="left" w:pos="1274"/>
        </w:tabs>
        <w:ind w:hanging="566"/>
        <w:rPr>
          <w:sz w:val="24"/>
        </w:rPr>
      </w:pPr>
      <w:r>
        <w:rPr>
          <w:sz w:val="24"/>
        </w:rPr>
        <w:t>juhtimisalase</w:t>
      </w:r>
      <w:r>
        <w:rPr>
          <w:spacing w:val="-2"/>
          <w:sz w:val="24"/>
        </w:rPr>
        <w:t xml:space="preserve"> </w:t>
      </w:r>
      <w:r>
        <w:rPr>
          <w:sz w:val="24"/>
        </w:rPr>
        <w:t>nõustamise</w:t>
      </w:r>
      <w:r>
        <w:rPr>
          <w:spacing w:val="-2"/>
          <w:sz w:val="24"/>
        </w:rPr>
        <w:t xml:space="preserve"> teenused;</w:t>
      </w:r>
    </w:p>
    <w:p w14:paraId="60101F98" w14:textId="77777777" w:rsidR="00785189" w:rsidRDefault="00785189">
      <w:pPr>
        <w:pStyle w:val="Kehatekst"/>
      </w:pPr>
    </w:p>
    <w:p w14:paraId="6598EE2C" w14:textId="77777777" w:rsidR="00785189" w:rsidRDefault="00785189">
      <w:pPr>
        <w:pStyle w:val="Kehatekst"/>
      </w:pPr>
    </w:p>
    <w:p w14:paraId="36F5F3AA" w14:textId="77777777" w:rsidR="00785189" w:rsidRDefault="009E0FDB">
      <w:pPr>
        <w:pStyle w:val="Loendilik"/>
        <w:numPr>
          <w:ilvl w:val="0"/>
          <w:numId w:val="13"/>
        </w:numPr>
        <w:tabs>
          <w:tab w:val="left" w:pos="1274"/>
        </w:tabs>
        <w:ind w:hanging="566"/>
        <w:rPr>
          <w:sz w:val="24"/>
        </w:rPr>
      </w:pPr>
      <w:r>
        <w:rPr>
          <w:sz w:val="24"/>
        </w:rPr>
        <w:t>juhtimisalase</w:t>
      </w:r>
      <w:r>
        <w:rPr>
          <w:spacing w:val="-3"/>
          <w:sz w:val="24"/>
        </w:rPr>
        <w:t xml:space="preserve"> </w:t>
      </w:r>
      <w:r>
        <w:rPr>
          <w:sz w:val="24"/>
        </w:rPr>
        <w:t>nõustamisega</w:t>
      </w:r>
      <w:r>
        <w:rPr>
          <w:spacing w:val="-3"/>
          <w:sz w:val="24"/>
        </w:rPr>
        <w:t xml:space="preserve"> </w:t>
      </w:r>
      <w:r>
        <w:rPr>
          <w:sz w:val="24"/>
        </w:rPr>
        <w:t>seotud</w:t>
      </w:r>
      <w:r>
        <w:rPr>
          <w:spacing w:val="-2"/>
          <w:sz w:val="24"/>
        </w:rPr>
        <w:t xml:space="preserve"> </w:t>
      </w:r>
      <w:r>
        <w:rPr>
          <w:sz w:val="24"/>
        </w:rPr>
        <w:t>teenused;</w:t>
      </w:r>
      <w:r>
        <w:rPr>
          <w:spacing w:val="-1"/>
          <w:sz w:val="24"/>
        </w:rPr>
        <w:t xml:space="preserve"> </w:t>
      </w:r>
      <w:r>
        <w:rPr>
          <w:spacing w:val="-4"/>
          <w:sz w:val="24"/>
        </w:rPr>
        <w:t>ning</w:t>
      </w:r>
    </w:p>
    <w:p w14:paraId="149186E5" w14:textId="77777777" w:rsidR="00785189" w:rsidRDefault="00785189">
      <w:pPr>
        <w:pStyle w:val="Kehatekst"/>
        <w:spacing w:before="274"/>
      </w:pPr>
    </w:p>
    <w:p w14:paraId="2DF0B345" w14:textId="77777777" w:rsidR="00785189" w:rsidRDefault="009E0FDB">
      <w:pPr>
        <w:pStyle w:val="Loendilik"/>
        <w:numPr>
          <w:ilvl w:val="0"/>
          <w:numId w:val="13"/>
        </w:numPr>
        <w:tabs>
          <w:tab w:val="left" w:pos="1274"/>
        </w:tabs>
        <w:ind w:hanging="566"/>
        <w:rPr>
          <w:sz w:val="24"/>
        </w:rPr>
      </w:pPr>
      <w:r>
        <w:rPr>
          <w:spacing w:val="-2"/>
          <w:sz w:val="24"/>
        </w:rPr>
        <w:t>tõlketeenused.</w:t>
      </w:r>
    </w:p>
    <w:p w14:paraId="061A1AC3" w14:textId="77777777" w:rsidR="00785189" w:rsidRDefault="00785189">
      <w:pPr>
        <w:pStyle w:val="Kehatekst"/>
        <w:rPr>
          <w:sz w:val="20"/>
        </w:rPr>
      </w:pPr>
    </w:p>
    <w:p w14:paraId="32816343" w14:textId="77777777" w:rsidR="00785189" w:rsidRDefault="00785189">
      <w:pPr>
        <w:pStyle w:val="Kehatekst"/>
        <w:rPr>
          <w:sz w:val="20"/>
        </w:rPr>
      </w:pPr>
    </w:p>
    <w:p w14:paraId="28C9D290" w14:textId="77777777" w:rsidR="00785189" w:rsidRDefault="00785189">
      <w:pPr>
        <w:pStyle w:val="Kehatekst"/>
        <w:rPr>
          <w:sz w:val="20"/>
        </w:rPr>
      </w:pPr>
    </w:p>
    <w:p w14:paraId="619FB441" w14:textId="77777777" w:rsidR="00785189" w:rsidRDefault="00785189">
      <w:pPr>
        <w:pStyle w:val="Kehatekst"/>
        <w:rPr>
          <w:sz w:val="20"/>
        </w:rPr>
      </w:pPr>
    </w:p>
    <w:p w14:paraId="46D30891" w14:textId="77777777" w:rsidR="00785189" w:rsidRDefault="00785189">
      <w:pPr>
        <w:pStyle w:val="Kehatekst"/>
        <w:rPr>
          <w:sz w:val="20"/>
        </w:rPr>
      </w:pPr>
    </w:p>
    <w:p w14:paraId="28FC6C2F" w14:textId="77777777" w:rsidR="00785189" w:rsidRDefault="00785189">
      <w:pPr>
        <w:pStyle w:val="Kehatekst"/>
        <w:rPr>
          <w:sz w:val="20"/>
        </w:rPr>
      </w:pPr>
    </w:p>
    <w:p w14:paraId="76CF01D1" w14:textId="77777777" w:rsidR="00785189" w:rsidRDefault="00785189">
      <w:pPr>
        <w:pStyle w:val="Kehatekst"/>
        <w:rPr>
          <w:sz w:val="20"/>
        </w:rPr>
      </w:pPr>
    </w:p>
    <w:p w14:paraId="7E859859" w14:textId="77777777" w:rsidR="00785189" w:rsidRDefault="00785189">
      <w:pPr>
        <w:pStyle w:val="Kehatekst"/>
        <w:rPr>
          <w:sz w:val="20"/>
        </w:rPr>
      </w:pPr>
    </w:p>
    <w:p w14:paraId="66327E0C" w14:textId="77777777" w:rsidR="00785189" w:rsidRDefault="00785189">
      <w:pPr>
        <w:pStyle w:val="Kehatekst"/>
        <w:rPr>
          <w:sz w:val="20"/>
        </w:rPr>
      </w:pPr>
    </w:p>
    <w:p w14:paraId="3A1A8BF8" w14:textId="77777777" w:rsidR="00785189" w:rsidRDefault="00785189">
      <w:pPr>
        <w:pStyle w:val="Kehatekst"/>
        <w:rPr>
          <w:sz w:val="20"/>
        </w:rPr>
      </w:pPr>
    </w:p>
    <w:p w14:paraId="27787B5E" w14:textId="77777777" w:rsidR="00785189" w:rsidRDefault="00785189">
      <w:pPr>
        <w:pStyle w:val="Kehatekst"/>
        <w:rPr>
          <w:sz w:val="20"/>
        </w:rPr>
      </w:pPr>
    </w:p>
    <w:p w14:paraId="5421898F" w14:textId="77777777" w:rsidR="00785189" w:rsidRDefault="00785189">
      <w:pPr>
        <w:pStyle w:val="Kehatekst"/>
        <w:rPr>
          <w:sz w:val="20"/>
        </w:rPr>
      </w:pPr>
    </w:p>
    <w:p w14:paraId="25A70692" w14:textId="77777777" w:rsidR="00785189" w:rsidRDefault="00785189">
      <w:pPr>
        <w:pStyle w:val="Kehatekst"/>
        <w:rPr>
          <w:sz w:val="20"/>
        </w:rPr>
      </w:pPr>
    </w:p>
    <w:p w14:paraId="13B3DDCB" w14:textId="77777777" w:rsidR="00785189" w:rsidRDefault="00785189">
      <w:pPr>
        <w:pStyle w:val="Kehatekst"/>
        <w:rPr>
          <w:sz w:val="20"/>
        </w:rPr>
      </w:pPr>
    </w:p>
    <w:p w14:paraId="7650648C" w14:textId="77777777" w:rsidR="00785189" w:rsidRDefault="00785189">
      <w:pPr>
        <w:pStyle w:val="Kehatekst"/>
        <w:rPr>
          <w:sz w:val="20"/>
        </w:rPr>
      </w:pPr>
    </w:p>
    <w:p w14:paraId="052E4AB8" w14:textId="77777777" w:rsidR="00785189" w:rsidRDefault="00785189">
      <w:pPr>
        <w:pStyle w:val="Kehatekst"/>
        <w:rPr>
          <w:sz w:val="20"/>
        </w:rPr>
      </w:pPr>
    </w:p>
    <w:p w14:paraId="5BF5320F" w14:textId="77777777" w:rsidR="00785189" w:rsidRDefault="00785189">
      <w:pPr>
        <w:pStyle w:val="Kehatekst"/>
        <w:rPr>
          <w:sz w:val="20"/>
        </w:rPr>
      </w:pPr>
    </w:p>
    <w:p w14:paraId="688E52A5" w14:textId="77777777" w:rsidR="00785189" w:rsidRDefault="00785189">
      <w:pPr>
        <w:pStyle w:val="Kehatekst"/>
        <w:rPr>
          <w:sz w:val="20"/>
        </w:rPr>
      </w:pPr>
    </w:p>
    <w:p w14:paraId="3705850B" w14:textId="77777777" w:rsidR="00785189" w:rsidRDefault="00785189">
      <w:pPr>
        <w:pStyle w:val="Kehatekst"/>
        <w:rPr>
          <w:sz w:val="20"/>
        </w:rPr>
      </w:pPr>
    </w:p>
    <w:p w14:paraId="69CDCF8F" w14:textId="77777777" w:rsidR="00785189" w:rsidRDefault="00785189">
      <w:pPr>
        <w:pStyle w:val="Kehatekst"/>
        <w:rPr>
          <w:sz w:val="20"/>
        </w:rPr>
      </w:pPr>
    </w:p>
    <w:p w14:paraId="17A0959E" w14:textId="77777777" w:rsidR="00785189" w:rsidRDefault="009E0FDB">
      <w:pPr>
        <w:pStyle w:val="Kehatekst"/>
        <w:spacing w:before="224"/>
        <w:rPr>
          <w:sz w:val="20"/>
        </w:rPr>
      </w:pPr>
      <w:r>
        <w:rPr>
          <w:noProof/>
          <w:sz w:val="20"/>
        </w:rPr>
        <mc:AlternateContent>
          <mc:Choice Requires="wps">
            <w:drawing>
              <wp:anchor distT="0" distB="0" distL="0" distR="0" simplePos="0" relativeHeight="487598080" behindDoc="1" locked="0" layoutInCell="1" allowOverlap="1" wp14:anchorId="660F03C4" wp14:editId="69106FA9">
                <wp:simplePos x="0" y="0"/>
                <wp:positionH relativeFrom="page">
                  <wp:posOffset>719632</wp:posOffset>
                </wp:positionH>
                <wp:positionV relativeFrom="paragraph">
                  <wp:posOffset>303974</wp:posOffset>
                </wp:positionV>
                <wp:extent cx="182943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E67A2" id="Graphic 24" o:spid="_x0000_s1026" style="position:absolute;margin-left:56.65pt;margin-top:23.95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CcwFx7fAAAACQEAAA8AAAAAAAAAAAAAAAAAfQQAAGRycy9kb3du&#10;cmV2LnhtbFBLBQYAAAAABAAEAPMAAACJBQAAAAA=&#10;" path="m1829054,l,,,7619r1829054,l1829054,xe" fillcolor="black" stroked="f">
                <v:path arrowok="t"/>
                <w10:wrap type="topAndBottom" anchorx="page"/>
              </v:shape>
            </w:pict>
          </mc:Fallback>
        </mc:AlternateContent>
      </w:r>
    </w:p>
    <w:p w14:paraId="06987AC3" w14:textId="77777777" w:rsidR="00785189" w:rsidRDefault="009E0FDB">
      <w:pPr>
        <w:pStyle w:val="Kehatekst"/>
        <w:tabs>
          <w:tab w:val="left" w:pos="1274"/>
        </w:tabs>
        <w:spacing w:before="97"/>
        <w:ind w:left="1274" w:right="705" w:hanging="567"/>
      </w:pPr>
      <w:r>
        <w:rPr>
          <w:b/>
          <w:spacing w:val="-10"/>
          <w:position w:val="8"/>
          <w:sz w:val="16"/>
        </w:rPr>
        <w:t>6</w:t>
      </w:r>
      <w:r>
        <w:rPr>
          <w:b/>
          <w:position w:val="8"/>
          <w:sz w:val="16"/>
        </w:rPr>
        <w:tab/>
      </w:r>
      <w:r>
        <w:t>Käesoleva</w:t>
      </w:r>
      <w:r>
        <w:rPr>
          <w:spacing w:val="-7"/>
        </w:rPr>
        <w:t xml:space="preserve"> </w:t>
      </w:r>
      <w:r>
        <w:t>lisa</w:t>
      </w:r>
      <w:r>
        <w:rPr>
          <w:spacing w:val="-6"/>
        </w:rPr>
        <w:t xml:space="preserve"> </w:t>
      </w:r>
      <w:r>
        <w:t>suhtes</w:t>
      </w:r>
      <w:r>
        <w:rPr>
          <w:spacing w:val="-5"/>
        </w:rPr>
        <w:t xml:space="preserve"> </w:t>
      </w:r>
      <w:r>
        <w:t>kohaldatakse</w:t>
      </w:r>
      <w:r>
        <w:rPr>
          <w:spacing w:val="-6"/>
        </w:rPr>
        <w:t xml:space="preserve"> </w:t>
      </w:r>
      <w:r>
        <w:t>õigusteenuseid</w:t>
      </w:r>
      <w:r>
        <w:rPr>
          <w:spacing w:val="-5"/>
        </w:rPr>
        <w:t xml:space="preserve"> </w:t>
      </w:r>
      <w:r>
        <w:t>käsitlevat</w:t>
      </w:r>
      <w:r>
        <w:rPr>
          <w:spacing w:val="-5"/>
        </w:rPr>
        <w:t xml:space="preserve"> </w:t>
      </w:r>
      <w:r>
        <w:t>reservatsiooni,</w:t>
      </w:r>
      <w:r>
        <w:rPr>
          <w:spacing w:val="-5"/>
        </w:rPr>
        <w:t xml:space="preserve"> </w:t>
      </w:r>
      <w:r>
        <w:t>mida</w:t>
      </w:r>
      <w:r>
        <w:rPr>
          <w:spacing w:val="-5"/>
        </w:rPr>
        <w:t xml:space="preserve"> </w:t>
      </w:r>
      <w:r>
        <w:t>liikmesriik on kirjeldanud I või II lisas seoses riigisisese õigusega reservatsioonina, mis hõlmab ELi ja liikmesriigi õigust.</w:t>
      </w:r>
    </w:p>
    <w:p w14:paraId="22AA2C56" w14:textId="77777777" w:rsidR="00785189" w:rsidRDefault="00785189">
      <w:pPr>
        <w:pStyle w:val="Kehatekst"/>
        <w:sectPr w:rsidR="00785189">
          <w:pgSz w:w="11910" w:h="16850"/>
          <w:pgMar w:top="1340" w:right="566" w:bottom="1380" w:left="425" w:header="0" w:footer="1199" w:gutter="0"/>
          <w:cols w:space="708"/>
        </w:sectPr>
      </w:pPr>
    </w:p>
    <w:p w14:paraId="75739A22" w14:textId="77777777" w:rsidR="00785189" w:rsidRDefault="009E0FDB">
      <w:pPr>
        <w:pStyle w:val="Loendilik"/>
        <w:numPr>
          <w:ilvl w:val="0"/>
          <w:numId w:val="14"/>
        </w:numPr>
        <w:tabs>
          <w:tab w:val="left" w:pos="1274"/>
        </w:tabs>
        <w:spacing w:before="67"/>
        <w:ind w:left="1274" w:hanging="566"/>
        <w:rPr>
          <w:sz w:val="24"/>
        </w:rPr>
      </w:pPr>
      <w:r>
        <w:rPr>
          <w:sz w:val="24"/>
        </w:rPr>
        <w:t>Sõltumatu</w:t>
      </w:r>
      <w:r>
        <w:rPr>
          <w:spacing w:val="-2"/>
          <w:sz w:val="24"/>
        </w:rPr>
        <w:t xml:space="preserve"> </w:t>
      </w:r>
      <w:r>
        <w:rPr>
          <w:sz w:val="24"/>
        </w:rPr>
        <w:t>spetsialist</w:t>
      </w:r>
      <w:r>
        <w:rPr>
          <w:spacing w:val="-2"/>
          <w:sz w:val="24"/>
        </w:rPr>
        <w:t xml:space="preserve"> </w:t>
      </w:r>
      <w:r>
        <w:rPr>
          <w:sz w:val="24"/>
        </w:rPr>
        <w:t>peab</w:t>
      </w:r>
      <w:r>
        <w:rPr>
          <w:spacing w:val="-2"/>
          <w:sz w:val="24"/>
        </w:rPr>
        <w:t xml:space="preserve"> </w:t>
      </w:r>
      <w:r>
        <w:rPr>
          <w:sz w:val="24"/>
        </w:rPr>
        <w:t>täitma</w:t>
      </w:r>
      <w:r>
        <w:rPr>
          <w:spacing w:val="-3"/>
          <w:sz w:val="24"/>
        </w:rPr>
        <w:t xml:space="preserve"> </w:t>
      </w:r>
      <w:r>
        <w:rPr>
          <w:sz w:val="24"/>
        </w:rPr>
        <w:t>järgmised</w:t>
      </w:r>
      <w:r>
        <w:rPr>
          <w:spacing w:val="-1"/>
          <w:sz w:val="24"/>
        </w:rPr>
        <w:t xml:space="preserve"> </w:t>
      </w:r>
      <w:r>
        <w:rPr>
          <w:spacing w:val="-2"/>
          <w:sz w:val="24"/>
        </w:rPr>
        <w:t>tingimused:</w:t>
      </w:r>
    </w:p>
    <w:p w14:paraId="6EED01B6" w14:textId="77777777" w:rsidR="00785189" w:rsidRDefault="00785189">
      <w:pPr>
        <w:pStyle w:val="Kehatekst"/>
      </w:pPr>
    </w:p>
    <w:p w14:paraId="15678A99" w14:textId="77777777" w:rsidR="00785189" w:rsidRDefault="00785189">
      <w:pPr>
        <w:pStyle w:val="Kehatekst"/>
      </w:pPr>
    </w:p>
    <w:p w14:paraId="403CBD37" w14:textId="77777777" w:rsidR="00785189" w:rsidRDefault="009E0FDB">
      <w:pPr>
        <w:pStyle w:val="Loendilik"/>
        <w:numPr>
          <w:ilvl w:val="1"/>
          <w:numId w:val="14"/>
        </w:numPr>
        <w:tabs>
          <w:tab w:val="left" w:pos="1274"/>
        </w:tabs>
        <w:spacing w:line="360" w:lineRule="auto"/>
        <w:ind w:right="712"/>
        <w:rPr>
          <w:sz w:val="24"/>
        </w:rPr>
      </w:pPr>
      <w:r>
        <w:rPr>
          <w:sz w:val="24"/>
        </w:rPr>
        <w:t>füüsilised</w:t>
      </w:r>
      <w:r>
        <w:rPr>
          <w:spacing w:val="-5"/>
          <w:sz w:val="24"/>
        </w:rPr>
        <w:t xml:space="preserve"> </w:t>
      </w:r>
      <w:r>
        <w:rPr>
          <w:sz w:val="24"/>
        </w:rPr>
        <w:t>isikud</w:t>
      </w:r>
      <w:r>
        <w:rPr>
          <w:spacing w:val="-5"/>
          <w:sz w:val="24"/>
        </w:rPr>
        <w:t xml:space="preserve"> </w:t>
      </w:r>
      <w:r>
        <w:rPr>
          <w:sz w:val="24"/>
        </w:rPr>
        <w:t>peavad</w:t>
      </w:r>
      <w:r>
        <w:rPr>
          <w:spacing w:val="-3"/>
          <w:sz w:val="24"/>
        </w:rPr>
        <w:t xml:space="preserve"> </w:t>
      </w:r>
      <w:r>
        <w:rPr>
          <w:sz w:val="24"/>
        </w:rPr>
        <w:t>osutama</w:t>
      </w:r>
      <w:r>
        <w:rPr>
          <w:spacing w:val="-5"/>
          <w:sz w:val="24"/>
        </w:rPr>
        <w:t xml:space="preserve"> </w:t>
      </w:r>
      <w:r>
        <w:rPr>
          <w:sz w:val="24"/>
        </w:rPr>
        <w:t>teenust</w:t>
      </w:r>
      <w:r>
        <w:rPr>
          <w:spacing w:val="-5"/>
          <w:sz w:val="24"/>
        </w:rPr>
        <w:t xml:space="preserve"> </w:t>
      </w:r>
      <w:r>
        <w:rPr>
          <w:sz w:val="24"/>
        </w:rPr>
        <w:t>ajutiselt,</w:t>
      </w:r>
      <w:r>
        <w:rPr>
          <w:spacing w:val="-5"/>
          <w:sz w:val="24"/>
        </w:rPr>
        <w:t xml:space="preserve"> </w:t>
      </w:r>
      <w:r>
        <w:rPr>
          <w:sz w:val="24"/>
        </w:rPr>
        <w:t>olles</w:t>
      </w:r>
      <w:r>
        <w:rPr>
          <w:spacing w:val="-5"/>
          <w:sz w:val="24"/>
        </w:rPr>
        <w:t xml:space="preserve"> </w:t>
      </w:r>
      <w:r>
        <w:rPr>
          <w:sz w:val="24"/>
        </w:rPr>
        <w:t>Mehhiko</w:t>
      </w:r>
      <w:r>
        <w:rPr>
          <w:spacing w:val="-5"/>
          <w:sz w:val="24"/>
        </w:rPr>
        <w:t xml:space="preserve"> </w:t>
      </w:r>
      <w:r>
        <w:rPr>
          <w:sz w:val="24"/>
        </w:rPr>
        <w:t>territooriumil</w:t>
      </w:r>
      <w:r>
        <w:rPr>
          <w:spacing w:val="-5"/>
          <w:sz w:val="24"/>
        </w:rPr>
        <w:t xml:space="preserve"> </w:t>
      </w:r>
      <w:r>
        <w:rPr>
          <w:sz w:val="24"/>
        </w:rPr>
        <w:t>registreeritud füüsilisest isikust ettevõtjatena, kes on sõlminud teenuslepingu mitte rohkem kui 12 kuuks;</w:t>
      </w:r>
    </w:p>
    <w:p w14:paraId="7533B235" w14:textId="77777777" w:rsidR="00785189" w:rsidRDefault="00785189">
      <w:pPr>
        <w:pStyle w:val="Kehatekst"/>
        <w:spacing w:before="139"/>
      </w:pPr>
    </w:p>
    <w:p w14:paraId="5B48832E" w14:textId="77777777" w:rsidR="00785189" w:rsidRDefault="009E0FDB">
      <w:pPr>
        <w:pStyle w:val="Loendilik"/>
        <w:numPr>
          <w:ilvl w:val="1"/>
          <w:numId w:val="14"/>
        </w:numPr>
        <w:tabs>
          <w:tab w:val="left" w:pos="1274"/>
        </w:tabs>
        <w:spacing w:before="1" w:line="360" w:lineRule="auto"/>
        <w:ind w:right="795"/>
        <w:rPr>
          <w:sz w:val="24"/>
        </w:rPr>
      </w:pPr>
      <w:r>
        <w:rPr>
          <w:sz w:val="24"/>
        </w:rPr>
        <w:t>ELi</w:t>
      </w:r>
      <w:r>
        <w:rPr>
          <w:spacing w:val="-4"/>
          <w:sz w:val="24"/>
        </w:rPr>
        <w:t xml:space="preserve"> </w:t>
      </w:r>
      <w:r>
        <w:rPr>
          <w:sz w:val="24"/>
        </w:rPr>
        <w:t>territooriumile</w:t>
      </w:r>
      <w:r>
        <w:rPr>
          <w:spacing w:val="-4"/>
          <w:sz w:val="24"/>
        </w:rPr>
        <w:t xml:space="preserve"> </w:t>
      </w:r>
      <w:r>
        <w:rPr>
          <w:sz w:val="24"/>
        </w:rPr>
        <w:t>sisenevatel</w:t>
      </w:r>
      <w:r>
        <w:rPr>
          <w:spacing w:val="-4"/>
          <w:sz w:val="24"/>
        </w:rPr>
        <w:t xml:space="preserve"> </w:t>
      </w:r>
      <w:r>
        <w:rPr>
          <w:sz w:val="24"/>
        </w:rPr>
        <w:t>füüsilistel</w:t>
      </w:r>
      <w:r>
        <w:rPr>
          <w:spacing w:val="-4"/>
          <w:sz w:val="24"/>
        </w:rPr>
        <w:t xml:space="preserve"> </w:t>
      </w:r>
      <w:r>
        <w:rPr>
          <w:sz w:val="24"/>
        </w:rPr>
        <w:t>isikutel</w:t>
      </w:r>
      <w:r>
        <w:rPr>
          <w:spacing w:val="-4"/>
          <w:sz w:val="24"/>
        </w:rPr>
        <w:t xml:space="preserve"> </w:t>
      </w:r>
      <w:r>
        <w:rPr>
          <w:sz w:val="24"/>
        </w:rPr>
        <w:t>peab</w:t>
      </w:r>
      <w:r>
        <w:rPr>
          <w:spacing w:val="-4"/>
          <w:sz w:val="24"/>
        </w:rPr>
        <w:t xml:space="preserve"> </w:t>
      </w:r>
      <w:r>
        <w:rPr>
          <w:sz w:val="24"/>
        </w:rPr>
        <w:t>olema</w:t>
      </w:r>
      <w:r>
        <w:rPr>
          <w:spacing w:val="-5"/>
          <w:sz w:val="24"/>
        </w:rPr>
        <w:t xml:space="preserve"> </w:t>
      </w:r>
      <w:r>
        <w:rPr>
          <w:sz w:val="24"/>
        </w:rPr>
        <w:t>ELi</w:t>
      </w:r>
      <w:r>
        <w:rPr>
          <w:spacing w:val="-4"/>
          <w:sz w:val="24"/>
        </w:rPr>
        <w:t xml:space="preserve"> </w:t>
      </w:r>
      <w:r>
        <w:rPr>
          <w:sz w:val="24"/>
        </w:rPr>
        <w:t>territooriumile</w:t>
      </w:r>
      <w:r>
        <w:rPr>
          <w:spacing w:val="-4"/>
          <w:sz w:val="24"/>
        </w:rPr>
        <w:t xml:space="preserve"> </w:t>
      </w:r>
      <w:r>
        <w:rPr>
          <w:sz w:val="24"/>
        </w:rPr>
        <w:t>sisenemise taotluse esitamise kuupäeva seisuga vähemalt kuueaastane erialane töökogemus lepinguga hõlmatud sektoris;</w:t>
      </w:r>
    </w:p>
    <w:p w14:paraId="07DD5328" w14:textId="77777777" w:rsidR="00785189" w:rsidRDefault="00785189">
      <w:pPr>
        <w:pStyle w:val="Kehatekst"/>
        <w:spacing w:before="138"/>
      </w:pPr>
    </w:p>
    <w:p w14:paraId="50CBD808" w14:textId="77777777" w:rsidR="00785189" w:rsidRDefault="009E0FDB">
      <w:pPr>
        <w:pStyle w:val="Loendilik"/>
        <w:numPr>
          <w:ilvl w:val="1"/>
          <w:numId w:val="14"/>
        </w:numPr>
        <w:tabs>
          <w:tab w:val="left" w:pos="1274"/>
        </w:tabs>
        <w:ind w:hanging="566"/>
        <w:rPr>
          <w:sz w:val="24"/>
        </w:rPr>
      </w:pPr>
      <w:r>
        <w:rPr>
          <w:sz w:val="24"/>
        </w:rPr>
        <w:t>ELi</w:t>
      </w:r>
      <w:r>
        <w:rPr>
          <w:spacing w:val="-2"/>
          <w:sz w:val="24"/>
        </w:rPr>
        <w:t xml:space="preserve"> </w:t>
      </w:r>
      <w:r>
        <w:rPr>
          <w:sz w:val="24"/>
        </w:rPr>
        <w:t>sisenevatel</w:t>
      </w:r>
      <w:r>
        <w:rPr>
          <w:spacing w:val="-1"/>
          <w:sz w:val="24"/>
        </w:rPr>
        <w:t xml:space="preserve"> </w:t>
      </w:r>
      <w:r>
        <w:rPr>
          <w:sz w:val="24"/>
        </w:rPr>
        <w:t>füüsilistel</w:t>
      </w:r>
      <w:r>
        <w:rPr>
          <w:spacing w:val="-1"/>
          <w:sz w:val="24"/>
        </w:rPr>
        <w:t xml:space="preserve"> </w:t>
      </w:r>
      <w:r>
        <w:rPr>
          <w:sz w:val="24"/>
        </w:rPr>
        <w:t>isikutel</w:t>
      </w:r>
      <w:r>
        <w:rPr>
          <w:spacing w:val="-1"/>
          <w:sz w:val="24"/>
        </w:rPr>
        <w:t xml:space="preserve"> </w:t>
      </w:r>
      <w:r>
        <w:rPr>
          <w:sz w:val="24"/>
        </w:rPr>
        <w:t>peab</w:t>
      </w:r>
      <w:r>
        <w:rPr>
          <w:spacing w:val="-1"/>
          <w:sz w:val="24"/>
        </w:rPr>
        <w:t xml:space="preserve"> </w:t>
      </w:r>
      <w:r>
        <w:rPr>
          <w:spacing w:val="-2"/>
          <w:sz w:val="24"/>
        </w:rPr>
        <w:t>olema:</w:t>
      </w:r>
    </w:p>
    <w:p w14:paraId="372B9515" w14:textId="77777777" w:rsidR="00785189" w:rsidRDefault="00785189">
      <w:pPr>
        <w:pStyle w:val="Kehatekst"/>
        <w:spacing w:before="271"/>
      </w:pPr>
    </w:p>
    <w:p w14:paraId="1E0308DE" w14:textId="77777777" w:rsidR="00785189" w:rsidRDefault="009E0FDB">
      <w:pPr>
        <w:pStyle w:val="Loendilik"/>
        <w:numPr>
          <w:ilvl w:val="2"/>
          <w:numId w:val="14"/>
        </w:numPr>
        <w:tabs>
          <w:tab w:val="left" w:pos="1840"/>
        </w:tabs>
        <w:ind w:left="1840" w:hanging="566"/>
        <w:rPr>
          <w:sz w:val="24"/>
        </w:rPr>
      </w:pPr>
      <w:r>
        <w:rPr>
          <w:sz w:val="24"/>
        </w:rPr>
        <w:t>kõrgharidus</w:t>
      </w:r>
      <w:r>
        <w:rPr>
          <w:spacing w:val="-1"/>
          <w:sz w:val="24"/>
        </w:rPr>
        <w:t xml:space="preserve"> </w:t>
      </w:r>
      <w:r>
        <w:rPr>
          <w:sz w:val="24"/>
        </w:rPr>
        <w:t>või</w:t>
      </w:r>
      <w:r>
        <w:rPr>
          <w:spacing w:val="-1"/>
          <w:sz w:val="24"/>
        </w:rPr>
        <w:t xml:space="preserve"> </w:t>
      </w:r>
      <w:r>
        <w:rPr>
          <w:sz w:val="24"/>
        </w:rPr>
        <w:t>kvalifikatsioon,</w:t>
      </w:r>
      <w:r>
        <w:rPr>
          <w:spacing w:val="-1"/>
          <w:sz w:val="24"/>
        </w:rPr>
        <w:t xml:space="preserve"> </w:t>
      </w:r>
      <w:r>
        <w:rPr>
          <w:sz w:val="24"/>
        </w:rPr>
        <w:t>mis tõendab</w:t>
      </w:r>
      <w:r>
        <w:rPr>
          <w:spacing w:val="-1"/>
          <w:sz w:val="24"/>
        </w:rPr>
        <w:t xml:space="preserve"> </w:t>
      </w:r>
      <w:r>
        <w:rPr>
          <w:sz w:val="24"/>
        </w:rPr>
        <w:t>samaväärsel</w:t>
      </w:r>
      <w:r>
        <w:rPr>
          <w:spacing w:val="-1"/>
          <w:sz w:val="24"/>
        </w:rPr>
        <w:t xml:space="preserve"> </w:t>
      </w:r>
      <w:r>
        <w:rPr>
          <w:sz w:val="24"/>
        </w:rPr>
        <w:t>tasemel</w:t>
      </w:r>
      <w:r>
        <w:rPr>
          <w:spacing w:val="-1"/>
          <w:sz w:val="24"/>
        </w:rPr>
        <w:t xml:space="preserve"> </w:t>
      </w:r>
      <w:r>
        <w:rPr>
          <w:sz w:val="24"/>
        </w:rPr>
        <w:t>teadmisi</w:t>
      </w:r>
      <w:r>
        <w:rPr>
          <w:b/>
          <w:position w:val="8"/>
          <w:sz w:val="16"/>
        </w:rPr>
        <w:t>7</w:t>
      </w:r>
      <w:r>
        <w:rPr>
          <w:sz w:val="24"/>
        </w:rPr>
        <w:t xml:space="preserve">; </w:t>
      </w:r>
      <w:r>
        <w:rPr>
          <w:spacing w:val="-4"/>
          <w:sz w:val="24"/>
        </w:rPr>
        <w:t>ning</w:t>
      </w:r>
    </w:p>
    <w:p w14:paraId="7577F600" w14:textId="77777777" w:rsidR="00785189" w:rsidRDefault="00785189">
      <w:pPr>
        <w:pStyle w:val="Kehatekst"/>
      </w:pPr>
    </w:p>
    <w:p w14:paraId="16255789" w14:textId="77777777" w:rsidR="00785189" w:rsidRDefault="00785189">
      <w:pPr>
        <w:pStyle w:val="Kehatekst"/>
      </w:pPr>
    </w:p>
    <w:p w14:paraId="319BEE39" w14:textId="77777777" w:rsidR="00785189" w:rsidRDefault="009E0FDB">
      <w:pPr>
        <w:pStyle w:val="Loendilik"/>
        <w:numPr>
          <w:ilvl w:val="2"/>
          <w:numId w:val="14"/>
        </w:numPr>
        <w:tabs>
          <w:tab w:val="left" w:pos="1841"/>
        </w:tabs>
        <w:spacing w:line="360" w:lineRule="auto"/>
        <w:ind w:right="1471"/>
        <w:rPr>
          <w:sz w:val="24"/>
        </w:rPr>
      </w:pPr>
      <w:r>
        <w:rPr>
          <w:sz w:val="24"/>
        </w:rPr>
        <w:t>kutsekvalifikatsioon</w:t>
      </w:r>
      <w:r>
        <w:rPr>
          <w:spacing w:val="-5"/>
          <w:sz w:val="24"/>
        </w:rPr>
        <w:t xml:space="preserve"> </w:t>
      </w:r>
      <w:r>
        <w:rPr>
          <w:sz w:val="24"/>
        </w:rPr>
        <w:t>teataval</w:t>
      </w:r>
      <w:r>
        <w:rPr>
          <w:spacing w:val="-5"/>
          <w:sz w:val="24"/>
        </w:rPr>
        <w:t xml:space="preserve"> </w:t>
      </w:r>
      <w:r>
        <w:rPr>
          <w:sz w:val="24"/>
        </w:rPr>
        <w:t>tegevusalal</w:t>
      </w:r>
      <w:r>
        <w:rPr>
          <w:spacing w:val="-5"/>
          <w:sz w:val="24"/>
        </w:rPr>
        <w:t xml:space="preserve"> </w:t>
      </w:r>
      <w:r>
        <w:rPr>
          <w:sz w:val="24"/>
        </w:rPr>
        <w:t>tegutsemiseks,</w:t>
      </w:r>
      <w:r>
        <w:rPr>
          <w:spacing w:val="-5"/>
          <w:sz w:val="24"/>
        </w:rPr>
        <w:t xml:space="preserve"> </w:t>
      </w:r>
      <w:r>
        <w:rPr>
          <w:sz w:val="24"/>
        </w:rPr>
        <w:t>kui</w:t>
      </w:r>
      <w:r>
        <w:rPr>
          <w:spacing w:val="-5"/>
          <w:sz w:val="24"/>
        </w:rPr>
        <w:t xml:space="preserve"> </w:t>
      </w:r>
      <w:r>
        <w:rPr>
          <w:sz w:val="24"/>
        </w:rPr>
        <w:t>see</w:t>
      </w:r>
      <w:r>
        <w:rPr>
          <w:spacing w:val="-6"/>
          <w:sz w:val="24"/>
        </w:rPr>
        <w:t xml:space="preserve"> </w:t>
      </w:r>
      <w:r>
        <w:rPr>
          <w:sz w:val="24"/>
        </w:rPr>
        <w:t>on</w:t>
      </w:r>
      <w:r>
        <w:rPr>
          <w:spacing w:val="-5"/>
          <w:sz w:val="24"/>
        </w:rPr>
        <w:t xml:space="preserve"> </w:t>
      </w:r>
      <w:r>
        <w:rPr>
          <w:sz w:val="24"/>
        </w:rPr>
        <w:t>nõutav</w:t>
      </w:r>
      <w:r>
        <w:rPr>
          <w:spacing w:val="-5"/>
          <w:sz w:val="24"/>
        </w:rPr>
        <w:t xml:space="preserve"> </w:t>
      </w:r>
      <w:r>
        <w:rPr>
          <w:sz w:val="24"/>
        </w:rPr>
        <w:t>selle liikmesriigi õiguse kohaselt, kus teenust osutatakse.</w:t>
      </w:r>
    </w:p>
    <w:p w14:paraId="460ED72D" w14:textId="77777777" w:rsidR="00785189" w:rsidRDefault="00785189">
      <w:pPr>
        <w:pStyle w:val="Kehatekst"/>
        <w:spacing w:before="137"/>
      </w:pPr>
    </w:p>
    <w:p w14:paraId="4261A45A" w14:textId="77777777" w:rsidR="00785189" w:rsidRDefault="009E0FDB">
      <w:pPr>
        <w:pStyle w:val="Loendilik"/>
        <w:numPr>
          <w:ilvl w:val="0"/>
          <w:numId w:val="14"/>
        </w:numPr>
        <w:tabs>
          <w:tab w:val="left" w:pos="1274"/>
        </w:tabs>
        <w:spacing w:line="360" w:lineRule="auto"/>
        <w:ind w:right="769" w:firstLine="0"/>
        <w:rPr>
          <w:sz w:val="24"/>
        </w:rPr>
      </w:pPr>
      <w:r>
        <w:rPr>
          <w:sz w:val="24"/>
        </w:rPr>
        <w:t>Artikliga 12.7 „Sõltumatud spetsialistid“ ette nähtud juurdepääs hõlmab üksnes lepinguga hõlmatud</w:t>
      </w:r>
      <w:r>
        <w:rPr>
          <w:spacing w:val="-3"/>
          <w:sz w:val="24"/>
        </w:rPr>
        <w:t xml:space="preserve"> </w:t>
      </w:r>
      <w:r>
        <w:rPr>
          <w:sz w:val="24"/>
        </w:rPr>
        <w:t>teenuste</w:t>
      </w:r>
      <w:r>
        <w:rPr>
          <w:spacing w:val="-4"/>
          <w:sz w:val="24"/>
        </w:rPr>
        <w:t xml:space="preserve"> </w:t>
      </w:r>
      <w:r>
        <w:rPr>
          <w:sz w:val="24"/>
        </w:rPr>
        <w:t>osutamist</w:t>
      </w:r>
      <w:r>
        <w:rPr>
          <w:spacing w:val="-3"/>
          <w:sz w:val="24"/>
        </w:rPr>
        <w:t xml:space="preserve"> </w:t>
      </w:r>
      <w:r>
        <w:rPr>
          <w:sz w:val="24"/>
        </w:rPr>
        <w:t>ega</w:t>
      </w:r>
      <w:r>
        <w:rPr>
          <w:spacing w:val="-5"/>
          <w:sz w:val="24"/>
        </w:rPr>
        <w:t xml:space="preserve"> </w:t>
      </w:r>
      <w:r>
        <w:rPr>
          <w:sz w:val="24"/>
        </w:rPr>
        <w:t>anna</w:t>
      </w:r>
      <w:r>
        <w:rPr>
          <w:spacing w:val="-4"/>
          <w:sz w:val="24"/>
        </w:rPr>
        <w:t xml:space="preserve"> </w:t>
      </w:r>
      <w:r>
        <w:rPr>
          <w:sz w:val="24"/>
        </w:rPr>
        <w:t>õigust</w:t>
      </w:r>
      <w:r>
        <w:rPr>
          <w:spacing w:val="-3"/>
          <w:sz w:val="24"/>
        </w:rPr>
        <w:t xml:space="preserve"> </w:t>
      </w:r>
      <w:r>
        <w:rPr>
          <w:sz w:val="24"/>
        </w:rPr>
        <w:t>kasutada</w:t>
      </w:r>
      <w:r>
        <w:rPr>
          <w:spacing w:val="-5"/>
          <w:sz w:val="24"/>
        </w:rPr>
        <w:t xml:space="preserve"> </w:t>
      </w:r>
      <w:r>
        <w:rPr>
          <w:sz w:val="24"/>
        </w:rPr>
        <w:t>selle</w:t>
      </w:r>
      <w:r>
        <w:rPr>
          <w:spacing w:val="-4"/>
          <w:sz w:val="24"/>
        </w:rPr>
        <w:t xml:space="preserve"> </w:t>
      </w:r>
      <w:r>
        <w:rPr>
          <w:sz w:val="24"/>
        </w:rPr>
        <w:t>liikmesriigi</w:t>
      </w:r>
      <w:r>
        <w:rPr>
          <w:spacing w:val="-3"/>
          <w:sz w:val="24"/>
        </w:rPr>
        <w:t xml:space="preserve"> </w:t>
      </w:r>
      <w:r>
        <w:rPr>
          <w:sz w:val="24"/>
        </w:rPr>
        <w:t>kutsenimetust,</w:t>
      </w:r>
      <w:r>
        <w:rPr>
          <w:spacing w:val="-3"/>
          <w:sz w:val="24"/>
        </w:rPr>
        <w:t xml:space="preserve"> </w:t>
      </w:r>
      <w:r>
        <w:rPr>
          <w:sz w:val="24"/>
        </w:rPr>
        <w:t>kus</w:t>
      </w:r>
      <w:r>
        <w:rPr>
          <w:spacing w:val="-3"/>
          <w:sz w:val="24"/>
        </w:rPr>
        <w:t xml:space="preserve"> </w:t>
      </w:r>
      <w:r>
        <w:rPr>
          <w:sz w:val="24"/>
        </w:rPr>
        <w:t xml:space="preserve">teenust </w:t>
      </w:r>
      <w:r>
        <w:rPr>
          <w:spacing w:val="-2"/>
          <w:sz w:val="24"/>
        </w:rPr>
        <w:t>osutatakse.</w:t>
      </w:r>
    </w:p>
    <w:p w14:paraId="36EAE3B7" w14:textId="77777777" w:rsidR="00785189" w:rsidRDefault="00785189">
      <w:pPr>
        <w:pStyle w:val="Kehatekst"/>
        <w:rPr>
          <w:sz w:val="20"/>
        </w:rPr>
      </w:pPr>
    </w:p>
    <w:p w14:paraId="6C2EC735" w14:textId="77777777" w:rsidR="00785189" w:rsidRDefault="00785189">
      <w:pPr>
        <w:pStyle w:val="Kehatekst"/>
        <w:rPr>
          <w:sz w:val="20"/>
        </w:rPr>
      </w:pPr>
    </w:p>
    <w:p w14:paraId="599D3363" w14:textId="77777777" w:rsidR="00785189" w:rsidRDefault="00785189">
      <w:pPr>
        <w:pStyle w:val="Kehatekst"/>
        <w:rPr>
          <w:sz w:val="20"/>
        </w:rPr>
      </w:pPr>
    </w:p>
    <w:p w14:paraId="7EC955F8" w14:textId="77777777" w:rsidR="00785189" w:rsidRDefault="00785189">
      <w:pPr>
        <w:pStyle w:val="Kehatekst"/>
        <w:rPr>
          <w:sz w:val="20"/>
        </w:rPr>
      </w:pPr>
    </w:p>
    <w:p w14:paraId="0CF418B6" w14:textId="77777777" w:rsidR="00785189" w:rsidRDefault="00785189">
      <w:pPr>
        <w:pStyle w:val="Kehatekst"/>
        <w:rPr>
          <w:sz w:val="20"/>
        </w:rPr>
      </w:pPr>
    </w:p>
    <w:p w14:paraId="0B64BD49" w14:textId="77777777" w:rsidR="00785189" w:rsidRDefault="00785189">
      <w:pPr>
        <w:pStyle w:val="Kehatekst"/>
        <w:rPr>
          <w:sz w:val="20"/>
        </w:rPr>
      </w:pPr>
    </w:p>
    <w:p w14:paraId="32BE51B8" w14:textId="77777777" w:rsidR="00785189" w:rsidRDefault="00785189">
      <w:pPr>
        <w:pStyle w:val="Kehatekst"/>
        <w:rPr>
          <w:sz w:val="20"/>
        </w:rPr>
      </w:pPr>
    </w:p>
    <w:p w14:paraId="4A51BC29" w14:textId="77777777" w:rsidR="00785189" w:rsidRDefault="00785189">
      <w:pPr>
        <w:pStyle w:val="Kehatekst"/>
        <w:rPr>
          <w:sz w:val="20"/>
        </w:rPr>
      </w:pPr>
    </w:p>
    <w:p w14:paraId="3CAC5333" w14:textId="77777777" w:rsidR="00785189" w:rsidRDefault="00785189">
      <w:pPr>
        <w:pStyle w:val="Kehatekst"/>
        <w:rPr>
          <w:sz w:val="20"/>
        </w:rPr>
      </w:pPr>
    </w:p>
    <w:p w14:paraId="3A00B15B" w14:textId="77777777" w:rsidR="00785189" w:rsidRDefault="00785189">
      <w:pPr>
        <w:pStyle w:val="Kehatekst"/>
        <w:rPr>
          <w:sz w:val="20"/>
        </w:rPr>
      </w:pPr>
    </w:p>
    <w:p w14:paraId="47A0C421" w14:textId="77777777" w:rsidR="00785189" w:rsidRDefault="00785189">
      <w:pPr>
        <w:pStyle w:val="Kehatekst"/>
        <w:rPr>
          <w:sz w:val="20"/>
        </w:rPr>
      </w:pPr>
    </w:p>
    <w:p w14:paraId="7D90F82E" w14:textId="77777777" w:rsidR="00785189" w:rsidRDefault="00785189">
      <w:pPr>
        <w:pStyle w:val="Kehatekst"/>
        <w:rPr>
          <w:sz w:val="20"/>
        </w:rPr>
      </w:pPr>
    </w:p>
    <w:p w14:paraId="3D8E06E1" w14:textId="77777777" w:rsidR="00785189" w:rsidRDefault="00785189">
      <w:pPr>
        <w:pStyle w:val="Kehatekst"/>
        <w:rPr>
          <w:sz w:val="20"/>
        </w:rPr>
      </w:pPr>
    </w:p>
    <w:p w14:paraId="0CAABD7C" w14:textId="77777777" w:rsidR="00785189" w:rsidRDefault="00785189">
      <w:pPr>
        <w:pStyle w:val="Kehatekst"/>
        <w:rPr>
          <w:sz w:val="20"/>
        </w:rPr>
      </w:pPr>
    </w:p>
    <w:p w14:paraId="0D33E610" w14:textId="77777777" w:rsidR="00785189" w:rsidRDefault="00785189">
      <w:pPr>
        <w:pStyle w:val="Kehatekst"/>
        <w:rPr>
          <w:sz w:val="20"/>
        </w:rPr>
      </w:pPr>
    </w:p>
    <w:p w14:paraId="1B0DA724" w14:textId="77777777" w:rsidR="00785189" w:rsidRDefault="00785189">
      <w:pPr>
        <w:pStyle w:val="Kehatekst"/>
        <w:rPr>
          <w:sz w:val="20"/>
        </w:rPr>
      </w:pPr>
    </w:p>
    <w:p w14:paraId="75D1D3CF" w14:textId="77777777" w:rsidR="00785189" w:rsidRDefault="00785189">
      <w:pPr>
        <w:pStyle w:val="Kehatekst"/>
        <w:rPr>
          <w:sz w:val="20"/>
        </w:rPr>
      </w:pPr>
    </w:p>
    <w:p w14:paraId="0DB7B433" w14:textId="77777777" w:rsidR="00785189" w:rsidRDefault="00785189">
      <w:pPr>
        <w:pStyle w:val="Kehatekst"/>
        <w:rPr>
          <w:sz w:val="20"/>
        </w:rPr>
      </w:pPr>
    </w:p>
    <w:p w14:paraId="5B88AFB7" w14:textId="77777777" w:rsidR="00785189" w:rsidRDefault="00785189">
      <w:pPr>
        <w:pStyle w:val="Kehatekst"/>
        <w:rPr>
          <w:sz w:val="20"/>
        </w:rPr>
      </w:pPr>
    </w:p>
    <w:p w14:paraId="25C9D93F" w14:textId="77777777" w:rsidR="00785189" w:rsidRDefault="00785189">
      <w:pPr>
        <w:pStyle w:val="Kehatekst"/>
        <w:rPr>
          <w:sz w:val="20"/>
        </w:rPr>
      </w:pPr>
    </w:p>
    <w:p w14:paraId="4BA01097" w14:textId="77777777" w:rsidR="00785189" w:rsidRDefault="009E0FDB">
      <w:pPr>
        <w:pStyle w:val="Kehatekst"/>
        <w:spacing w:before="84"/>
        <w:rPr>
          <w:sz w:val="20"/>
        </w:rPr>
      </w:pPr>
      <w:r>
        <w:rPr>
          <w:noProof/>
          <w:sz w:val="20"/>
        </w:rPr>
        <mc:AlternateContent>
          <mc:Choice Requires="wps">
            <w:drawing>
              <wp:anchor distT="0" distB="0" distL="0" distR="0" simplePos="0" relativeHeight="487598592" behindDoc="1" locked="0" layoutInCell="1" allowOverlap="1" wp14:anchorId="36989118" wp14:editId="16031260">
                <wp:simplePos x="0" y="0"/>
                <wp:positionH relativeFrom="page">
                  <wp:posOffset>719632</wp:posOffset>
                </wp:positionH>
                <wp:positionV relativeFrom="paragraph">
                  <wp:posOffset>215066</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975882" id="Graphic 25" o:spid="_x0000_s1026" style="position:absolute;margin-left:56.65pt;margin-top:16.95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AcgzdzfAAAACQEAAA8AAAAAAAAAAAAAAAAAfQQAAGRycy9kb3du&#10;cmV2LnhtbFBLBQYAAAAABAAEAPMAAACJBQAAAAA=&#10;" path="m1829054,l,,,7619r1829054,l1829054,xe" fillcolor="black" stroked="f">
                <v:path arrowok="t"/>
                <w10:wrap type="topAndBottom" anchorx="page"/>
              </v:shape>
            </w:pict>
          </mc:Fallback>
        </mc:AlternateContent>
      </w:r>
    </w:p>
    <w:p w14:paraId="56A94E5D" w14:textId="77777777" w:rsidR="00785189" w:rsidRDefault="009E0FDB">
      <w:pPr>
        <w:pStyle w:val="Kehatekst"/>
        <w:tabs>
          <w:tab w:val="left" w:pos="1274"/>
        </w:tabs>
        <w:spacing w:before="97"/>
        <w:ind w:left="1274" w:right="1449" w:hanging="567"/>
      </w:pPr>
      <w:r>
        <w:rPr>
          <w:b/>
          <w:spacing w:val="-10"/>
          <w:position w:val="8"/>
          <w:sz w:val="16"/>
        </w:rPr>
        <w:t>7</w:t>
      </w:r>
      <w:r>
        <w:rPr>
          <w:b/>
          <w:position w:val="8"/>
          <w:sz w:val="16"/>
        </w:rPr>
        <w:tab/>
      </w:r>
      <w:r>
        <w:t>Kui</w:t>
      </w:r>
      <w:r>
        <w:rPr>
          <w:spacing w:val="-4"/>
        </w:rPr>
        <w:t xml:space="preserve"> </w:t>
      </w:r>
      <w:r>
        <w:t>kõrgharidus</w:t>
      </w:r>
      <w:r>
        <w:rPr>
          <w:spacing w:val="-4"/>
        </w:rPr>
        <w:t xml:space="preserve"> </w:t>
      </w:r>
      <w:r>
        <w:t>või</w:t>
      </w:r>
      <w:r>
        <w:rPr>
          <w:spacing w:val="-4"/>
        </w:rPr>
        <w:t xml:space="preserve"> </w:t>
      </w:r>
      <w:r>
        <w:t>kvalifikatsioon</w:t>
      </w:r>
      <w:r>
        <w:rPr>
          <w:spacing w:val="-4"/>
        </w:rPr>
        <w:t xml:space="preserve"> </w:t>
      </w:r>
      <w:r>
        <w:t>ei</w:t>
      </w:r>
      <w:r>
        <w:rPr>
          <w:spacing w:val="-4"/>
        </w:rPr>
        <w:t xml:space="preserve"> </w:t>
      </w:r>
      <w:r>
        <w:t>ole</w:t>
      </w:r>
      <w:r>
        <w:rPr>
          <w:spacing w:val="-5"/>
        </w:rPr>
        <w:t xml:space="preserve"> </w:t>
      </w:r>
      <w:r>
        <w:t>omandatud</w:t>
      </w:r>
      <w:r>
        <w:rPr>
          <w:spacing w:val="-4"/>
        </w:rPr>
        <w:t xml:space="preserve"> </w:t>
      </w:r>
      <w:r>
        <w:t>selles</w:t>
      </w:r>
      <w:r>
        <w:rPr>
          <w:spacing w:val="-4"/>
        </w:rPr>
        <w:t xml:space="preserve"> </w:t>
      </w:r>
      <w:r>
        <w:t>liikmesriigis,</w:t>
      </w:r>
      <w:r>
        <w:rPr>
          <w:spacing w:val="-4"/>
        </w:rPr>
        <w:t xml:space="preserve"> </w:t>
      </w:r>
      <w:r>
        <w:t>kus</w:t>
      </w:r>
      <w:r>
        <w:rPr>
          <w:spacing w:val="-4"/>
        </w:rPr>
        <w:t xml:space="preserve"> </w:t>
      </w:r>
      <w:r>
        <w:t>teenust pakutakse, võib see liikmesriik hinnata, kas see on tema territooriumil omandatud kõrgharidusega samaväärne.</w:t>
      </w:r>
    </w:p>
    <w:p w14:paraId="38303A00" w14:textId="77777777" w:rsidR="00785189" w:rsidRDefault="00785189">
      <w:pPr>
        <w:pStyle w:val="Kehatekst"/>
        <w:sectPr w:rsidR="00785189">
          <w:pgSz w:w="11910" w:h="16850"/>
          <w:pgMar w:top="1340" w:right="566" w:bottom="1380" w:left="425" w:header="0" w:footer="1199" w:gutter="0"/>
          <w:cols w:space="708"/>
        </w:sectPr>
      </w:pPr>
    </w:p>
    <w:p w14:paraId="2D2DE147" w14:textId="77777777" w:rsidR="00785189" w:rsidRDefault="009E0FDB">
      <w:pPr>
        <w:pStyle w:val="Loendilik"/>
        <w:numPr>
          <w:ilvl w:val="0"/>
          <w:numId w:val="14"/>
        </w:numPr>
        <w:tabs>
          <w:tab w:val="left" w:pos="1274"/>
        </w:tabs>
        <w:spacing w:before="67" w:line="360" w:lineRule="auto"/>
        <w:ind w:right="1171" w:firstLine="0"/>
        <w:rPr>
          <w:sz w:val="24"/>
        </w:rPr>
      </w:pPr>
      <w:r>
        <w:rPr>
          <w:sz w:val="24"/>
        </w:rPr>
        <w:t>Sõltumatute spetsialistide lubatav viibimisaeg on kokku kuni 12 kuud (ELi ja selle liikmesriikide</w:t>
      </w:r>
      <w:r>
        <w:rPr>
          <w:spacing w:val="-5"/>
          <w:sz w:val="24"/>
        </w:rPr>
        <w:t xml:space="preserve"> </w:t>
      </w:r>
      <w:r>
        <w:rPr>
          <w:sz w:val="24"/>
        </w:rPr>
        <w:t>äranägemisel</w:t>
      </w:r>
      <w:r>
        <w:rPr>
          <w:spacing w:val="-4"/>
          <w:sz w:val="24"/>
        </w:rPr>
        <w:t xml:space="preserve"> </w:t>
      </w:r>
      <w:r>
        <w:rPr>
          <w:sz w:val="24"/>
        </w:rPr>
        <w:t>võib</w:t>
      </w:r>
      <w:r>
        <w:rPr>
          <w:spacing w:val="-4"/>
          <w:sz w:val="24"/>
        </w:rPr>
        <w:t xml:space="preserve"> </w:t>
      </w:r>
      <w:r>
        <w:rPr>
          <w:sz w:val="24"/>
        </w:rPr>
        <w:t>seda</w:t>
      </w:r>
      <w:r>
        <w:rPr>
          <w:spacing w:val="-5"/>
          <w:sz w:val="24"/>
        </w:rPr>
        <w:t xml:space="preserve"> </w:t>
      </w:r>
      <w:r>
        <w:rPr>
          <w:sz w:val="24"/>
        </w:rPr>
        <w:t>aega</w:t>
      </w:r>
      <w:r>
        <w:rPr>
          <w:spacing w:val="-5"/>
          <w:sz w:val="24"/>
        </w:rPr>
        <w:t xml:space="preserve"> </w:t>
      </w:r>
      <w:r>
        <w:rPr>
          <w:sz w:val="24"/>
        </w:rPr>
        <w:t>pikendada)</w:t>
      </w:r>
      <w:r>
        <w:rPr>
          <w:spacing w:val="-4"/>
          <w:sz w:val="24"/>
        </w:rPr>
        <w:t xml:space="preserve"> </w:t>
      </w:r>
      <w:r>
        <w:rPr>
          <w:sz w:val="24"/>
        </w:rPr>
        <w:t>iga</w:t>
      </w:r>
      <w:r>
        <w:rPr>
          <w:spacing w:val="-6"/>
          <w:sz w:val="24"/>
        </w:rPr>
        <w:t xml:space="preserve"> </w:t>
      </w:r>
      <w:r>
        <w:rPr>
          <w:sz w:val="24"/>
        </w:rPr>
        <w:t>24kuulise</w:t>
      </w:r>
      <w:r>
        <w:rPr>
          <w:spacing w:val="-3"/>
          <w:sz w:val="24"/>
        </w:rPr>
        <w:t xml:space="preserve"> </w:t>
      </w:r>
      <w:r>
        <w:rPr>
          <w:sz w:val="24"/>
        </w:rPr>
        <w:t>ajavahemiku</w:t>
      </w:r>
      <w:r>
        <w:rPr>
          <w:spacing w:val="-4"/>
          <w:sz w:val="24"/>
        </w:rPr>
        <w:t xml:space="preserve"> </w:t>
      </w:r>
      <w:r>
        <w:rPr>
          <w:sz w:val="24"/>
        </w:rPr>
        <w:t>või</w:t>
      </w:r>
      <w:r>
        <w:rPr>
          <w:spacing w:val="-4"/>
          <w:sz w:val="24"/>
        </w:rPr>
        <w:t xml:space="preserve"> </w:t>
      </w:r>
      <w:r>
        <w:rPr>
          <w:sz w:val="24"/>
        </w:rPr>
        <w:t>lepingu kehtivusaja jooksul, olenevalt sellest, kumb on lühem.</w:t>
      </w:r>
    </w:p>
    <w:p w14:paraId="54281B03" w14:textId="77777777" w:rsidR="00785189" w:rsidRDefault="00785189">
      <w:pPr>
        <w:pStyle w:val="Kehatekst"/>
        <w:spacing w:before="138"/>
      </w:pPr>
    </w:p>
    <w:p w14:paraId="21A1211A" w14:textId="77777777" w:rsidR="00785189" w:rsidRDefault="009E0FDB">
      <w:pPr>
        <w:pStyle w:val="Loendilik"/>
        <w:numPr>
          <w:ilvl w:val="0"/>
          <w:numId w:val="14"/>
        </w:numPr>
        <w:tabs>
          <w:tab w:val="left" w:pos="1274"/>
        </w:tabs>
        <w:ind w:left="1274" w:hanging="566"/>
        <w:rPr>
          <w:sz w:val="24"/>
        </w:rPr>
      </w:pPr>
      <w:r>
        <w:rPr>
          <w:sz w:val="24"/>
        </w:rPr>
        <w:t>Reservatsioonide</w:t>
      </w:r>
      <w:r>
        <w:rPr>
          <w:spacing w:val="-4"/>
          <w:sz w:val="24"/>
        </w:rPr>
        <w:t xml:space="preserve"> </w:t>
      </w:r>
      <w:r>
        <w:rPr>
          <w:spacing w:val="-2"/>
          <w:sz w:val="24"/>
        </w:rPr>
        <w:t>loetelu</w:t>
      </w:r>
    </w:p>
    <w:p w14:paraId="3D7FA236" w14:textId="77777777" w:rsidR="00785189" w:rsidRDefault="00785189">
      <w:pPr>
        <w:pStyle w:val="Kehatekst"/>
        <w:rPr>
          <w:sz w:val="20"/>
        </w:rPr>
      </w:pPr>
    </w:p>
    <w:p w14:paraId="647EBB32" w14:textId="77777777" w:rsidR="00785189" w:rsidRDefault="00785189">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067"/>
      </w:tblGrid>
      <w:tr w:rsidR="00785189" w14:paraId="3D59A0E3" w14:textId="77777777">
        <w:trPr>
          <w:trHeight w:val="397"/>
        </w:trPr>
        <w:tc>
          <w:tcPr>
            <w:tcW w:w="2790" w:type="dxa"/>
          </w:tcPr>
          <w:p w14:paraId="6CE0553D" w14:textId="77777777" w:rsidR="00785189" w:rsidRDefault="009E0FDB">
            <w:pPr>
              <w:pStyle w:val="TableParagraph"/>
              <w:spacing w:before="61"/>
              <w:ind w:left="453"/>
              <w:rPr>
                <w:sz w:val="24"/>
              </w:rPr>
            </w:pPr>
            <w:r>
              <w:rPr>
                <w:sz w:val="24"/>
              </w:rPr>
              <w:t>Sektor</w:t>
            </w:r>
            <w:r>
              <w:rPr>
                <w:spacing w:val="-1"/>
                <w:sz w:val="24"/>
              </w:rPr>
              <w:t xml:space="preserve"> </w:t>
            </w:r>
            <w:r>
              <w:rPr>
                <w:sz w:val="24"/>
              </w:rPr>
              <w:t xml:space="preserve">või </w:t>
            </w:r>
            <w:r>
              <w:rPr>
                <w:spacing w:val="-2"/>
                <w:sz w:val="24"/>
              </w:rPr>
              <w:t>allsektor</w:t>
            </w:r>
          </w:p>
        </w:tc>
        <w:tc>
          <w:tcPr>
            <w:tcW w:w="7067" w:type="dxa"/>
          </w:tcPr>
          <w:p w14:paraId="7532EA76" w14:textId="77777777" w:rsidR="00785189" w:rsidRDefault="009E0FDB">
            <w:pPr>
              <w:pStyle w:val="TableParagraph"/>
              <w:spacing w:before="61"/>
              <w:ind w:left="13"/>
              <w:jc w:val="center"/>
              <w:rPr>
                <w:sz w:val="24"/>
              </w:rPr>
            </w:pPr>
            <w:r>
              <w:rPr>
                <w:sz w:val="24"/>
              </w:rPr>
              <w:t>Reservatsioonide</w:t>
            </w:r>
            <w:r>
              <w:rPr>
                <w:spacing w:val="-4"/>
                <w:sz w:val="24"/>
              </w:rPr>
              <w:t xml:space="preserve"> </w:t>
            </w:r>
            <w:r>
              <w:rPr>
                <w:spacing w:val="-2"/>
                <w:sz w:val="24"/>
              </w:rPr>
              <w:t>kirjeldus</w:t>
            </w:r>
          </w:p>
        </w:tc>
      </w:tr>
      <w:tr w:rsidR="00785189" w14:paraId="20CB1AA6" w14:textId="77777777">
        <w:trPr>
          <w:trHeight w:val="3516"/>
        </w:trPr>
        <w:tc>
          <w:tcPr>
            <w:tcW w:w="2790" w:type="dxa"/>
          </w:tcPr>
          <w:p w14:paraId="327DED39" w14:textId="77777777" w:rsidR="00785189" w:rsidRDefault="009E0FDB">
            <w:pPr>
              <w:pStyle w:val="TableParagraph"/>
              <w:spacing w:before="59"/>
              <w:ind w:left="108"/>
              <w:rPr>
                <w:sz w:val="24"/>
              </w:rPr>
            </w:pPr>
            <w:r>
              <w:rPr>
                <w:spacing w:val="-2"/>
                <w:sz w:val="24"/>
              </w:rPr>
              <w:t>V-EU-</w:t>
            </w:r>
            <w:r>
              <w:rPr>
                <w:spacing w:val="-10"/>
                <w:sz w:val="24"/>
              </w:rPr>
              <w:t>1</w:t>
            </w:r>
          </w:p>
          <w:p w14:paraId="2402657F" w14:textId="77777777" w:rsidR="00785189" w:rsidRDefault="009E0FDB">
            <w:pPr>
              <w:pStyle w:val="TableParagraph"/>
              <w:ind w:left="108"/>
              <w:rPr>
                <w:sz w:val="24"/>
              </w:rPr>
            </w:pPr>
            <w:r>
              <w:rPr>
                <w:sz w:val="24"/>
              </w:rPr>
              <w:t>EL</w:t>
            </w:r>
            <w:r>
              <w:rPr>
                <w:spacing w:val="-2"/>
                <w:sz w:val="24"/>
              </w:rPr>
              <w:t xml:space="preserve"> </w:t>
            </w:r>
            <w:r>
              <w:rPr>
                <w:sz w:val="24"/>
              </w:rPr>
              <w:t xml:space="preserve">– kõik </w:t>
            </w:r>
            <w:r>
              <w:rPr>
                <w:spacing w:val="-2"/>
                <w:sz w:val="24"/>
              </w:rPr>
              <w:t>sektorid</w:t>
            </w:r>
          </w:p>
        </w:tc>
        <w:tc>
          <w:tcPr>
            <w:tcW w:w="7067" w:type="dxa"/>
          </w:tcPr>
          <w:p w14:paraId="0AFC7F0C" w14:textId="77777777" w:rsidR="00785189" w:rsidRDefault="009E0FDB">
            <w:pPr>
              <w:pStyle w:val="TableParagraph"/>
              <w:spacing w:before="59"/>
              <w:ind w:left="110"/>
              <w:rPr>
                <w:sz w:val="24"/>
              </w:rPr>
            </w:pPr>
            <w:r>
              <w:rPr>
                <w:sz w:val="24"/>
              </w:rPr>
              <w:t>Viibimise</w:t>
            </w:r>
            <w:r>
              <w:rPr>
                <w:spacing w:val="-1"/>
                <w:sz w:val="24"/>
              </w:rPr>
              <w:t xml:space="preserve"> </w:t>
            </w:r>
            <w:r>
              <w:rPr>
                <w:spacing w:val="-2"/>
                <w:sz w:val="24"/>
              </w:rPr>
              <w:t>kestus</w:t>
            </w:r>
          </w:p>
          <w:p w14:paraId="13A2B4E5" w14:textId="77777777" w:rsidR="00785189" w:rsidRDefault="009E0FDB">
            <w:pPr>
              <w:pStyle w:val="TableParagraph"/>
              <w:ind w:left="110"/>
              <w:rPr>
                <w:sz w:val="24"/>
              </w:rPr>
            </w:pPr>
            <w:r>
              <w:rPr>
                <w:sz w:val="24"/>
              </w:rPr>
              <w:t>AT: lepingulised teenuseosutajad ja sõltumatud spetsialistid võivad viibida</w:t>
            </w:r>
            <w:r>
              <w:rPr>
                <w:spacing w:val="-5"/>
                <w:sz w:val="24"/>
              </w:rPr>
              <w:t xml:space="preserve"> </w:t>
            </w:r>
            <w:r>
              <w:rPr>
                <w:sz w:val="24"/>
              </w:rPr>
              <w:t>riigis</w:t>
            </w:r>
            <w:r>
              <w:rPr>
                <w:spacing w:val="-5"/>
                <w:sz w:val="24"/>
              </w:rPr>
              <w:t xml:space="preserve"> </w:t>
            </w:r>
            <w:r>
              <w:rPr>
                <w:sz w:val="24"/>
              </w:rPr>
              <w:t>kokku</w:t>
            </w:r>
            <w:r>
              <w:rPr>
                <w:spacing w:val="-5"/>
                <w:sz w:val="24"/>
              </w:rPr>
              <w:t xml:space="preserve"> </w:t>
            </w:r>
            <w:r>
              <w:rPr>
                <w:sz w:val="24"/>
              </w:rPr>
              <w:t>kuni</w:t>
            </w:r>
            <w:r>
              <w:rPr>
                <w:spacing w:val="-7"/>
                <w:sz w:val="24"/>
              </w:rPr>
              <w:t xml:space="preserve"> </w:t>
            </w:r>
            <w:r>
              <w:rPr>
                <w:sz w:val="24"/>
              </w:rPr>
              <w:t>kuus</w:t>
            </w:r>
            <w:r>
              <w:rPr>
                <w:spacing w:val="-5"/>
                <w:sz w:val="24"/>
              </w:rPr>
              <w:t xml:space="preserve"> </w:t>
            </w:r>
            <w:r>
              <w:rPr>
                <w:sz w:val="24"/>
              </w:rPr>
              <w:t>kuud</w:t>
            </w:r>
            <w:r>
              <w:rPr>
                <w:spacing w:val="-5"/>
                <w:sz w:val="24"/>
              </w:rPr>
              <w:t xml:space="preserve"> </w:t>
            </w:r>
            <w:r>
              <w:rPr>
                <w:sz w:val="24"/>
              </w:rPr>
              <w:t>12kuulise</w:t>
            </w:r>
            <w:r>
              <w:rPr>
                <w:spacing w:val="-5"/>
                <w:sz w:val="24"/>
              </w:rPr>
              <w:t xml:space="preserve"> </w:t>
            </w:r>
            <w:r>
              <w:rPr>
                <w:sz w:val="24"/>
              </w:rPr>
              <w:t>ajavahemiku</w:t>
            </w:r>
            <w:r>
              <w:rPr>
                <w:spacing w:val="-5"/>
                <w:sz w:val="24"/>
              </w:rPr>
              <w:t xml:space="preserve"> </w:t>
            </w:r>
            <w:r>
              <w:rPr>
                <w:sz w:val="24"/>
              </w:rPr>
              <w:t>või</w:t>
            </w:r>
            <w:r>
              <w:rPr>
                <w:spacing w:val="-5"/>
                <w:sz w:val="24"/>
              </w:rPr>
              <w:t xml:space="preserve"> </w:t>
            </w:r>
            <w:r>
              <w:rPr>
                <w:sz w:val="24"/>
              </w:rPr>
              <w:t>lepingu kehtivusaja jooksul, olenevalt sellest, kumb on lühem.</w:t>
            </w:r>
          </w:p>
          <w:p w14:paraId="64027E3F" w14:textId="77777777" w:rsidR="00785189" w:rsidRDefault="009E0FDB">
            <w:pPr>
              <w:pStyle w:val="TableParagraph"/>
              <w:ind w:left="110" w:right="125"/>
              <w:rPr>
                <w:sz w:val="24"/>
              </w:rPr>
            </w:pPr>
            <w:r>
              <w:rPr>
                <w:sz w:val="24"/>
              </w:rPr>
              <w:t>CY: lepingulised teenuseosutajad ja sõltumatud spetsialistid võivad viibida</w:t>
            </w:r>
            <w:r>
              <w:rPr>
                <w:spacing w:val="-4"/>
                <w:sz w:val="24"/>
              </w:rPr>
              <w:t xml:space="preserve"> </w:t>
            </w:r>
            <w:r>
              <w:rPr>
                <w:sz w:val="24"/>
              </w:rPr>
              <w:t>riigis</w:t>
            </w:r>
            <w:r>
              <w:rPr>
                <w:spacing w:val="-4"/>
                <w:sz w:val="24"/>
              </w:rPr>
              <w:t xml:space="preserve"> </w:t>
            </w:r>
            <w:r>
              <w:rPr>
                <w:sz w:val="24"/>
              </w:rPr>
              <w:t>kuni</w:t>
            </w:r>
            <w:r>
              <w:rPr>
                <w:spacing w:val="-4"/>
                <w:sz w:val="24"/>
              </w:rPr>
              <w:t xml:space="preserve"> </w:t>
            </w:r>
            <w:r>
              <w:rPr>
                <w:sz w:val="24"/>
              </w:rPr>
              <w:t>kuus</w:t>
            </w:r>
            <w:r>
              <w:rPr>
                <w:spacing w:val="-4"/>
                <w:sz w:val="24"/>
              </w:rPr>
              <w:t xml:space="preserve"> </w:t>
            </w:r>
            <w:r>
              <w:rPr>
                <w:sz w:val="24"/>
              </w:rPr>
              <w:t>kuud</w:t>
            </w:r>
            <w:r>
              <w:rPr>
                <w:spacing w:val="-4"/>
                <w:sz w:val="24"/>
              </w:rPr>
              <w:t xml:space="preserve"> </w:t>
            </w:r>
            <w:r>
              <w:rPr>
                <w:sz w:val="24"/>
              </w:rPr>
              <w:t>(seda</w:t>
            </w:r>
            <w:r>
              <w:rPr>
                <w:spacing w:val="-5"/>
                <w:sz w:val="24"/>
              </w:rPr>
              <w:t xml:space="preserve"> </w:t>
            </w:r>
            <w:r>
              <w:rPr>
                <w:sz w:val="24"/>
              </w:rPr>
              <w:t>aega</w:t>
            </w:r>
            <w:r>
              <w:rPr>
                <w:spacing w:val="-5"/>
                <w:sz w:val="24"/>
              </w:rPr>
              <w:t xml:space="preserve"> </w:t>
            </w:r>
            <w:r>
              <w:rPr>
                <w:sz w:val="24"/>
              </w:rPr>
              <w:t>võib</w:t>
            </w:r>
            <w:r>
              <w:rPr>
                <w:spacing w:val="-4"/>
                <w:sz w:val="24"/>
              </w:rPr>
              <w:t xml:space="preserve"> </w:t>
            </w:r>
            <w:r>
              <w:rPr>
                <w:sz w:val="24"/>
              </w:rPr>
              <w:t>üks</w:t>
            </w:r>
            <w:r>
              <w:rPr>
                <w:spacing w:val="-2"/>
                <w:sz w:val="24"/>
              </w:rPr>
              <w:t xml:space="preserve"> </w:t>
            </w:r>
            <w:r>
              <w:rPr>
                <w:sz w:val="24"/>
              </w:rPr>
              <w:t>kord</w:t>
            </w:r>
            <w:r>
              <w:rPr>
                <w:spacing w:val="-5"/>
                <w:sz w:val="24"/>
              </w:rPr>
              <w:t xml:space="preserve"> </w:t>
            </w:r>
            <w:r>
              <w:rPr>
                <w:sz w:val="24"/>
              </w:rPr>
              <w:t>kuni</w:t>
            </w:r>
            <w:r>
              <w:rPr>
                <w:spacing w:val="-4"/>
                <w:sz w:val="24"/>
              </w:rPr>
              <w:t xml:space="preserve"> </w:t>
            </w:r>
            <w:r>
              <w:rPr>
                <w:sz w:val="24"/>
              </w:rPr>
              <w:t>kuue</w:t>
            </w:r>
            <w:r>
              <w:rPr>
                <w:spacing w:val="-4"/>
                <w:sz w:val="24"/>
              </w:rPr>
              <w:t xml:space="preserve"> </w:t>
            </w:r>
            <w:r>
              <w:rPr>
                <w:sz w:val="24"/>
              </w:rPr>
              <w:t>kuu võrra pikendada) või lepingu kehtivusaja jooksul, olenevalt sellest, kumb on lühem.</w:t>
            </w:r>
          </w:p>
          <w:p w14:paraId="4EB2148C" w14:textId="77777777" w:rsidR="00785189" w:rsidRDefault="009E0FDB">
            <w:pPr>
              <w:pStyle w:val="TableParagraph"/>
              <w:ind w:left="110"/>
              <w:rPr>
                <w:sz w:val="24"/>
              </w:rPr>
            </w:pPr>
            <w:r>
              <w:rPr>
                <w:sz w:val="24"/>
              </w:rPr>
              <w:t>BE,</w:t>
            </w:r>
            <w:r>
              <w:rPr>
                <w:spacing w:val="-5"/>
                <w:sz w:val="24"/>
              </w:rPr>
              <w:t xml:space="preserve"> </w:t>
            </w:r>
            <w:r>
              <w:rPr>
                <w:sz w:val="24"/>
              </w:rPr>
              <w:t>CZ,</w:t>
            </w:r>
            <w:r>
              <w:rPr>
                <w:spacing w:val="-5"/>
                <w:sz w:val="24"/>
              </w:rPr>
              <w:t xml:space="preserve"> </w:t>
            </w:r>
            <w:r>
              <w:rPr>
                <w:sz w:val="24"/>
              </w:rPr>
              <w:t>LT,</w:t>
            </w:r>
            <w:r>
              <w:rPr>
                <w:spacing w:val="-5"/>
                <w:sz w:val="24"/>
              </w:rPr>
              <w:t xml:space="preserve"> </w:t>
            </w:r>
            <w:r>
              <w:rPr>
                <w:sz w:val="24"/>
              </w:rPr>
              <w:t>MT</w:t>
            </w:r>
            <w:r>
              <w:rPr>
                <w:spacing w:val="-5"/>
                <w:sz w:val="24"/>
              </w:rPr>
              <w:t xml:space="preserve"> </w:t>
            </w:r>
            <w:r>
              <w:rPr>
                <w:sz w:val="24"/>
              </w:rPr>
              <w:t>JA</w:t>
            </w:r>
            <w:r>
              <w:rPr>
                <w:spacing w:val="-5"/>
                <w:sz w:val="24"/>
              </w:rPr>
              <w:t xml:space="preserve"> </w:t>
            </w:r>
            <w:r>
              <w:rPr>
                <w:sz w:val="24"/>
              </w:rPr>
              <w:t>PT:</w:t>
            </w:r>
            <w:r>
              <w:rPr>
                <w:spacing w:val="-7"/>
                <w:sz w:val="24"/>
              </w:rPr>
              <w:t xml:space="preserve"> </w:t>
            </w:r>
            <w:r>
              <w:rPr>
                <w:sz w:val="24"/>
              </w:rPr>
              <w:t>lepingulised</w:t>
            </w:r>
            <w:r>
              <w:rPr>
                <w:spacing w:val="-5"/>
                <w:sz w:val="24"/>
              </w:rPr>
              <w:t xml:space="preserve"> </w:t>
            </w:r>
            <w:r>
              <w:rPr>
                <w:sz w:val="24"/>
              </w:rPr>
              <w:t>teenuseosutajad</w:t>
            </w:r>
            <w:r>
              <w:rPr>
                <w:spacing w:val="-5"/>
                <w:sz w:val="24"/>
              </w:rPr>
              <w:t xml:space="preserve"> </w:t>
            </w:r>
            <w:r>
              <w:rPr>
                <w:sz w:val="24"/>
              </w:rPr>
              <w:t>ja</w:t>
            </w:r>
            <w:r>
              <w:rPr>
                <w:spacing w:val="-6"/>
                <w:sz w:val="24"/>
              </w:rPr>
              <w:t xml:space="preserve"> </w:t>
            </w:r>
            <w:r>
              <w:rPr>
                <w:sz w:val="24"/>
              </w:rPr>
              <w:t>sõltumatud spetsialistid võivad viibida riigis järjest kuni 12 kuud või lepingu kehtivusaja jooksul, olenevalt sellest, kumb on lühem.</w:t>
            </w:r>
          </w:p>
        </w:tc>
      </w:tr>
      <w:tr w:rsidR="00785189" w14:paraId="21D98D7E" w14:textId="77777777">
        <w:trPr>
          <w:trHeight w:val="2135"/>
        </w:trPr>
        <w:tc>
          <w:tcPr>
            <w:tcW w:w="2790" w:type="dxa"/>
          </w:tcPr>
          <w:p w14:paraId="2ACA1957" w14:textId="77777777" w:rsidR="00785189" w:rsidRDefault="009E0FDB">
            <w:pPr>
              <w:pStyle w:val="TableParagraph"/>
              <w:spacing w:before="59"/>
              <w:ind w:left="108"/>
              <w:rPr>
                <w:sz w:val="24"/>
              </w:rPr>
            </w:pPr>
            <w:r>
              <w:rPr>
                <w:spacing w:val="-2"/>
                <w:sz w:val="24"/>
              </w:rPr>
              <w:t>V-EU-</w:t>
            </w:r>
            <w:r>
              <w:rPr>
                <w:spacing w:val="-10"/>
                <w:sz w:val="24"/>
              </w:rPr>
              <w:t>2</w:t>
            </w:r>
          </w:p>
          <w:p w14:paraId="263AD993" w14:textId="77777777" w:rsidR="00785189" w:rsidRDefault="009E0FDB">
            <w:pPr>
              <w:pStyle w:val="TableParagraph"/>
              <w:ind w:left="108"/>
              <w:rPr>
                <w:sz w:val="24"/>
              </w:rPr>
            </w:pPr>
            <w:r>
              <w:rPr>
                <w:sz w:val="24"/>
              </w:rPr>
              <w:t>Õigusabiteenused, mis on seotud rahvusvahelise avaliku</w:t>
            </w:r>
            <w:r>
              <w:rPr>
                <w:spacing w:val="-13"/>
                <w:sz w:val="24"/>
              </w:rPr>
              <w:t xml:space="preserve"> </w:t>
            </w:r>
            <w:r>
              <w:rPr>
                <w:sz w:val="24"/>
              </w:rPr>
              <w:t>õiguse</w:t>
            </w:r>
            <w:r>
              <w:rPr>
                <w:spacing w:val="-14"/>
                <w:sz w:val="24"/>
              </w:rPr>
              <w:t xml:space="preserve"> </w:t>
            </w:r>
            <w:r>
              <w:rPr>
                <w:sz w:val="24"/>
              </w:rPr>
              <w:t>ja</w:t>
            </w:r>
            <w:r>
              <w:rPr>
                <w:spacing w:val="-13"/>
                <w:sz w:val="24"/>
              </w:rPr>
              <w:t xml:space="preserve"> </w:t>
            </w:r>
            <w:r>
              <w:rPr>
                <w:sz w:val="24"/>
              </w:rPr>
              <w:t xml:space="preserve">välisriigi </w:t>
            </w:r>
            <w:r>
              <w:rPr>
                <w:spacing w:val="-2"/>
                <w:sz w:val="24"/>
              </w:rPr>
              <w:t>õigusega</w:t>
            </w:r>
          </w:p>
          <w:p w14:paraId="3AB9B45E" w14:textId="77777777" w:rsidR="00785189" w:rsidRDefault="009E0FDB">
            <w:pPr>
              <w:pStyle w:val="TableParagraph"/>
              <w:ind w:left="108"/>
              <w:rPr>
                <w:sz w:val="24"/>
              </w:rPr>
            </w:pPr>
            <w:r>
              <w:rPr>
                <w:sz w:val="24"/>
              </w:rPr>
              <w:t xml:space="preserve">(CPC 861 </w:t>
            </w:r>
            <w:r>
              <w:rPr>
                <w:spacing w:val="-4"/>
                <w:sz w:val="24"/>
              </w:rPr>
              <w:t>osa)</w:t>
            </w:r>
          </w:p>
        </w:tc>
        <w:tc>
          <w:tcPr>
            <w:tcW w:w="7067" w:type="dxa"/>
          </w:tcPr>
          <w:p w14:paraId="01495D6F" w14:textId="77777777" w:rsidR="00785189" w:rsidRDefault="009E0FDB">
            <w:pPr>
              <w:pStyle w:val="TableParagraph"/>
              <w:spacing w:before="59"/>
              <w:ind w:left="110"/>
              <w:rPr>
                <w:sz w:val="24"/>
              </w:rPr>
            </w:pPr>
            <w:r>
              <w:rPr>
                <w:sz w:val="24"/>
              </w:rPr>
              <w:t>Lepingulised</w:t>
            </w:r>
            <w:r>
              <w:rPr>
                <w:spacing w:val="-2"/>
                <w:sz w:val="24"/>
              </w:rPr>
              <w:t xml:space="preserve"> teenuseosutajad:</w:t>
            </w:r>
          </w:p>
          <w:p w14:paraId="76921249" w14:textId="77777777" w:rsidR="00785189" w:rsidRDefault="009E0FDB">
            <w:pPr>
              <w:pStyle w:val="TableParagraph"/>
              <w:ind w:left="110" w:right="125"/>
              <w:rPr>
                <w:sz w:val="24"/>
              </w:rPr>
            </w:pPr>
            <w:r>
              <w:rPr>
                <w:sz w:val="24"/>
              </w:rPr>
              <w:t>BG,</w:t>
            </w:r>
            <w:r>
              <w:rPr>
                <w:spacing w:val="-4"/>
                <w:sz w:val="24"/>
              </w:rPr>
              <w:t xml:space="preserve"> </w:t>
            </w:r>
            <w:r>
              <w:rPr>
                <w:sz w:val="24"/>
              </w:rPr>
              <w:t>CZ,</w:t>
            </w:r>
            <w:r>
              <w:rPr>
                <w:spacing w:val="-4"/>
                <w:sz w:val="24"/>
              </w:rPr>
              <w:t xml:space="preserve"> </w:t>
            </w:r>
            <w:r>
              <w:rPr>
                <w:sz w:val="24"/>
              </w:rPr>
              <w:t>DK,</w:t>
            </w:r>
            <w:r>
              <w:rPr>
                <w:spacing w:val="-4"/>
                <w:sz w:val="24"/>
              </w:rPr>
              <w:t xml:space="preserve"> </w:t>
            </w:r>
            <w:r>
              <w:rPr>
                <w:sz w:val="24"/>
              </w:rPr>
              <w:t>FI,</w:t>
            </w:r>
            <w:r>
              <w:rPr>
                <w:spacing w:val="-4"/>
                <w:sz w:val="24"/>
              </w:rPr>
              <w:t xml:space="preserve"> </w:t>
            </w:r>
            <w:r>
              <w:rPr>
                <w:sz w:val="24"/>
              </w:rPr>
              <w:t>HU,</w:t>
            </w:r>
            <w:r>
              <w:rPr>
                <w:spacing w:val="-4"/>
                <w:sz w:val="24"/>
              </w:rPr>
              <w:t xml:space="preserve"> </w:t>
            </w:r>
            <w:r>
              <w:rPr>
                <w:sz w:val="24"/>
              </w:rPr>
              <w:t>LT,</w:t>
            </w:r>
            <w:r>
              <w:rPr>
                <w:spacing w:val="-4"/>
                <w:sz w:val="24"/>
              </w:rPr>
              <w:t xml:space="preserve"> </w:t>
            </w:r>
            <w:r>
              <w:rPr>
                <w:sz w:val="24"/>
              </w:rPr>
              <w:t>LV,</w:t>
            </w:r>
            <w:r>
              <w:rPr>
                <w:spacing w:val="-4"/>
                <w:sz w:val="24"/>
              </w:rPr>
              <w:t xml:space="preserve"> </w:t>
            </w:r>
            <w:r>
              <w:rPr>
                <w:sz w:val="24"/>
              </w:rPr>
              <w:t>MT,</w:t>
            </w:r>
            <w:r>
              <w:rPr>
                <w:spacing w:val="-4"/>
                <w:sz w:val="24"/>
              </w:rPr>
              <w:t xml:space="preserve"> </w:t>
            </w:r>
            <w:r>
              <w:rPr>
                <w:sz w:val="24"/>
              </w:rPr>
              <w:t>RO,</w:t>
            </w:r>
            <w:r>
              <w:rPr>
                <w:spacing w:val="-4"/>
                <w:sz w:val="24"/>
              </w:rPr>
              <w:t xml:space="preserve"> </w:t>
            </w:r>
            <w:r>
              <w:rPr>
                <w:sz w:val="24"/>
              </w:rPr>
              <w:t>SI,</w:t>
            </w:r>
            <w:r>
              <w:rPr>
                <w:spacing w:val="-4"/>
                <w:sz w:val="24"/>
              </w:rPr>
              <w:t xml:space="preserve"> </w:t>
            </w:r>
            <w:r>
              <w:rPr>
                <w:sz w:val="24"/>
              </w:rPr>
              <w:t>SK:</w:t>
            </w:r>
            <w:r>
              <w:rPr>
                <w:spacing w:val="-4"/>
                <w:sz w:val="24"/>
              </w:rPr>
              <w:t xml:space="preserve"> </w:t>
            </w:r>
            <w:r>
              <w:rPr>
                <w:sz w:val="24"/>
              </w:rPr>
              <w:t xml:space="preserve">majandusvajaduste </w:t>
            </w:r>
            <w:r>
              <w:rPr>
                <w:spacing w:val="-2"/>
                <w:sz w:val="24"/>
              </w:rPr>
              <w:t>test.</w:t>
            </w:r>
          </w:p>
          <w:p w14:paraId="5CD465BE" w14:textId="77777777" w:rsidR="00785189" w:rsidRDefault="009E0FDB">
            <w:pPr>
              <w:pStyle w:val="TableParagraph"/>
              <w:ind w:left="110"/>
              <w:rPr>
                <w:sz w:val="24"/>
              </w:rPr>
            </w:pPr>
            <w:r>
              <w:rPr>
                <w:sz w:val="24"/>
              </w:rPr>
              <w:t xml:space="preserve">Sõltumatud </w:t>
            </w:r>
            <w:r>
              <w:rPr>
                <w:spacing w:val="-2"/>
                <w:sz w:val="24"/>
              </w:rPr>
              <w:t>spetsialistid:</w:t>
            </w:r>
          </w:p>
          <w:p w14:paraId="5B500CB4" w14:textId="77777777" w:rsidR="00785189" w:rsidRDefault="009E0FDB">
            <w:pPr>
              <w:pStyle w:val="TableParagraph"/>
              <w:ind w:left="110"/>
              <w:rPr>
                <w:sz w:val="24"/>
              </w:rPr>
            </w:pPr>
            <w:r>
              <w:rPr>
                <w:sz w:val="24"/>
              </w:rPr>
              <w:t>BE,</w:t>
            </w:r>
            <w:r>
              <w:rPr>
                <w:spacing w:val="-2"/>
                <w:sz w:val="24"/>
              </w:rPr>
              <w:t xml:space="preserve"> </w:t>
            </w:r>
            <w:r>
              <w:rPr>
                <w:sz w:val="24"/>
              </w:rPr>
              <w:t>BG,</w:t>
            </w:r>
            <w:r>
              <w:rPr>
                <w:spacing w:val="-1"/>
                <w:sz w:val="24"/>
              </w:rPr>
              <w:t xml:space="preserve"> </w:t>
            </w:r>
            <w:r>
              <w:rPr>
                <w:sz w:val="24"/>
              </w:rPr>
              <w:t>CZ,</w:t>
            </w:r>
            <w:r>
              <w:rPr>
                <w:spacing w:val="-1"/>
                <w:sz w:val="24"/>
              </w:rPr>
              <w:t xml:space="preserve"> </w:t>
            </w:r>
            <w:r>
              <w:rPr>
                <w:sz w:val="24"/>
              </w:rPr>
              <w:t>DK,</w:t>
            </w:r>
            <w:r>
              <w:rPr>
                <w:spacing w:val="-1"/>
                <w:sz w:val="24"/>
              </w:rPr>
              <w:t xml:space="preserve"> </w:t>
            </w:r>
            <w:r>
              <w:rPr>
                <w:sz w:val="24"/>
              </w:rPr>
              <w:t>EL,</w:t>
            </w:r>
            <w:r>
              <w:rPr>
                <w:spacing w:val="-1"/>
                <w:sz w:val="24"/>
              </w:rPr>
              <w:t xml:space="preserve"> </w:t>
            </w:r>
            <w:r>
              <w:rPr>
                <w:sz w:val="24"/>
              </w:rPr>
              <w:t>ES,</w:t>
            </w:r>
            <w:r>
              <w:rPr>
                <w:spacing w:val="-1"/>
                <w:sz w:val="24"/>
              </w:rPr>
              <w:t xml:space="preserve"> </w:t>
            </w:r>
            <w:r>
              <w:rPr>
                <w:sz w:val="24"/>
              </w:rPr>
              <w:t>FI,</w:t>
            </w:r>
            <w:r>
              <w:rPr>
                <w:spacing w:val="-1"/>
                <w:sz w:val="24"/>
              </w:rPr>
              <w:t xml:space="preserve"> </w:t>
            </w:r>
            <w:r>
              <w:rPr>
                <w:sz w:val="24"/>
              </w:rPr>
              <w:t>HU,</w:t>
            </w:r>
            <w:r>
              <w:rPr>
                <w:spacing w:val="1"/>
                <w:sz w:val="24"/>
              </w:rPr>
              <w:t xml:space="preserve"> </w:t>
            </w:r>
            <w:r>
              <w:rPr>
                <w:sz w:val="24"/>
              </w:rPr>
              <w:t>IT,</w:t>
            </w:r>
            <w:r>
              <w:rPr>
                <w:spacing w:val="-1"/>
                <w:sz w:val="24"/>
              </w:rPr>
              <w:t xml:space="preserve"> </w:t>
            </w:r>
            <w:r>
              <w:rPr>
                <w:sz w:val="24"/>
              </w:rPr>
              <w:t>LT,</w:t>
            </w:r>
            <w:r>
              <w:rPr>
                <w:spacing w:val="-1"/>
                <w:sz w:val="24"/>
              </w:rPr>
              <w:t xml:space="preserve"> </w:t>
            </w:r>
            <w:r>
              <w:rPr>
                <w:sz w:val="24"/>
              </w:rPr>
              <w:t>MT,</w:t>
            </w:r>
            <w:r>
              <w:rPr>
                <w:spacing w:val="-1"/>
                <w:sz w:val="24"/>
              </w:rPr>
              <w:t xml:space="preserve"> </w:t>
            </w:r>
            <w:r>
              <w:rPr>
                <w:sz w:val="24"/>
              </w:rPr>
              <w:t>RO,</w:t>
            </w:r>
            <w:r>
              <w:rPr>
                <w:spacing w:val="-1"/>
                <w:sz w:val="24"/>
              </w:rPr>
              <w:t xml:space="preserve"> </w:t>
            </w:r>
            <w:r>
              <w:rPr>
                <w:sz w:val="24"/>
              </w:rPr>
              <w:t>SI,</w:t>
            </w:r>
            <w:r>
              <w:rPr>
                <w:spacing w:val="-1"/>
                <w:sz w:val="24"/>
              </w:rPr>
              <w:t xml:space="preserve"> </w:t>
            </w:r>
            <w:r>
              <w:rPr>
                <w:spacing w:val="-5"/>
                <w:sz w:val="24"/>
              </w:rPr>
              <w:t>SK:</w:t>
            </w:r>
          </w:p>
          <w:p w14:paraId="290437B3" w14:textId="77777777" w:rsidR="00785189" w:rsidRDefault="009E0FDB">
            <w:pPr>
              <w:pStyle w:val="TableParagraph"/>
              <w:spacing w:before="0"/>
              <w:ind w:left="110"/>
              <w:rPr>
                <w:sz w:val="24"/>
              </w:rPr>
            </w:pPr>
            <w:r>
              <w:rPr>
                <w:sz w:val="24"/>
              </w:rPr>
              <w:t>majandusvajaduste</w:t>
            </w:r>
            <w:r>
              <w:rPr>
                <w:spacing w:val="-2"/>
                <w:sz w:val="24"/>
              </w:rPr>
              <w:t xml:space="preserve"> testid.</w:t>
            </w:r>
          </w:p>
        </w:tc>
      </w:tr>
    </w:tbl>
    <w:p w14:paraId="3215EED8" w14:textId="77777777" w:rsidR="00785189" w:rsidRDefault="00785189">
      <w:pPr>
        <w:pStyle w:val="TableParagraph"/>
        <w:rPr>
          <w:sz w:val="24"/>
        </w:rPr>
        <w:sectPr w:rsidR="00785189">
          <w:pgSz w:w="11910" w:h="16850"/>
          <w:pgMar w:top="1340" w:right="566" w:bottom="1380" w:left="425" w:header="0" w:footer="1199" w:gutter="0"/>
          <w:cols w:space="708"/>
        </w:sectPr>
      </w:pPr>
    </w:p>
    <w:p w14:paraId="0E78A6AB"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067"/>
      </w:tblGrid>
      <w:tr w:rsidR="00785189" w14:paraId="756B6675" w14:textId="77777777">
        <w:trPr>
          <w:trHeight w:val="398"/>
        </w:trPr>
        <w:tc>
          <w:tcPr>
            <w:tcW w:w="2790" w:type="dxa"/>
          </w:tcPr>
          <w:p w14:paraId="459EAB90" w14:textId="77777777" w:rsidR="00785189" w:rsidRDefault="009E0FDB">
            <w:pPr>
              <w:pStyle w:val="TableParagraph"/>
              <w:spacing w:before="61"/>
              <w:ind w:left="453"/>
              <w:rPr>
                <w:sz w:val="24"/>
              </w:rPr>
            </w:pPr>
            <w:r>
              <w:rPr>
                <w:sz w:val="24"/>
              </w:rPr>
              <w:t>Sektor</w:t>
            </w:r>
            <w:r>
              <w:rPr>
                <w:spacing w:val="-1"/>
                <w:sz w:val="24"/>
              </w:rPr>
              <w:t xml:space="preserve"> </w:t>
            </w:r>
            <w:r>
              <w:rPr>
                <w:sz w:val="24"/>
              </w:rPr>
              <w:t xml:space="preserve">või </w:t>
            </w:r>
            <w:r>
              <w:rPr>
                <w:spacing w:val="-2"/>
                <w:sz w:val="24"/>
              </w:rPr>
              <w:t>allsektor</w:t>
            </w:r>
          </w:p>
        </w:tc>
        <w:tc>
          <w:tcPr>
            <w:tcW w:w="7067" w:type="dxa"/>
          </w:tcPr>
          <w:p w14:paraId="73288B0D" w14:textId="77777777" w:rsidR="00785189" w:rsidRDefault="009E0FDB">
            <w:pPr>
              <w:pStyle w:val="TableParagraph"/>
              <w:spacing w:before="61"/>
              <w:ind w:left="13"/>
              <w:jc w:val="center"/>
              <w:rPr>
                <w:sz w:val="24"/>
              </w:rPr>
            </w:pPr>
            <w:r>
              <w:rPr>
                <w:sz w:val="24"/>
              </w:rPr>
              <w:t>Reservatsioonide</w:t>
            </w:r>
            <w:r>
              <w:rPr>
                <w:spacing w:val="-4"/>
                <w:sz w:val="24"/>
              </w:rPr>
              <w:t xml:space="preserve"> </w:t>
            </w:r>
            <w:r>
              <w:rPr>
                <w:spacing w:val="-2"/>
                <w:sz w:val="24"/>
              </w:rPr>
              <w:t>kirjeldus</w:t>
            </w:r>
          </w:p>
        </w:tc>
      </w:tr>
      <w:tr w:rsidR="00785189" w14:paraId="7F35C88B" w14:textId="77777777">
        <w:trPr>
          <w:trHeight w:val="2291"/>
        </w:trPr>
        <w:tc>
          <w:tcPr>
            <w:tcW w:w="2790" w:type="dxa"/>
          </w:tcPr>
          <w:p w14:paraId="344696B5" w14:textId="77777777" w:rsidR="00785189" w:rsidRDefault="009E0FDB">
            <w:pPr>
              <w:pStyle w:val="TableParagraph"/>
              <w:spacing w:before="59"/>
              <w:ind w:left="108"/>
              <w:rPr>
                <w:sz w:val="24"/>
              </w:rPr>
            </w:pPr>
            <w:r>
              <w:rPr>
                <w:spacing w:val="-2"/>
                <w:sz w:val="24"/>
              </w:rPr>
              <w:t>V-EU-</w:t>
            </w:r>
            <w:r>
              <w:rPr>
                <w:spacing w:val="-10"/>
                <w:sz w:val="24"/>
              </w:rPr>
              <w:t>3</w:t>
            </w:r>
          </w:p>
          <w:p w14:paraId="13106F81" w14:textId="77777777" w:rsidR="00785189" w:rsidRDefault="009E0FDB">
            <w:pPr>
              <w:pStyle w:val="TableParagraph"/>
              <w:ind w:left="108"/>
              <w:rPr>
                <w:sz w:val="24"/>
              </w:rPr>
            </w:pPr>
            <w:r>
              <w:rPr>
                <w:sz w:val="24"/>
              </w:rPr>
              <w:t xml:space="preserve">Arvepidamis- ja </w:t>
            </w:r>
            <w:r>
              <w:rPr>
                <w:spacing w:val="-2"/>
                <w:sz w:val="24"/>
              </w:rPr>
              <w:t>raamatupidamisteenused</w:t>
            </w:r>
          </w:p>
          <w:p w14:paraId="789261DB" w14:textId="77777777" w:rsidR="00785189" w:rsidRDefault="009E0FDB">
            <w:pPr>
              <w:pStyle w:val="TableParagraph"/>
              <w:ind w:left="108"/>
              <w:rPr>
                <w:sz w:val="24"/>
              </w:rPr>
            </w:pPr>
            <w:r>
              <w:rPr>
                <w:sz w:val="24"/>
              </w:rPr>
              <w:t xml:space="preserve">(CPC 86212, </w:t>
            </w:r>
            <w:r>
              <w:rPr>
                <w:spacing w:val="-5"/>
                <w:sz w:val="24"/>
              </w:rPr>
              <w:t>v.a</w:t>
            </w:r>
          </w:p>
          <w:p w14:paraId="22C0FF07" w14:textId="77777777" w:rsidR="00785189" w:rsidRDefault="009E0FDB">
            <w:pPr>
              <w:pStyle w:val="TableParagraph"/>
              <w:spacing w:before="0"/>
              <w:ind w:left="108" w:right="233"/>
              <w:rPr>
                <w:sz w:val="24"/>
              </w:rPr>
            </w:pPr>
            <w:r>
              <w:rPr>
                <w:spacing w:val="-2"/>
                <w:sz w:val="24"/>
              </w:rPr>
              <w:t xml:space="preserve">auditeerimisteenused, </w:t>
            </w:r>
            <w:r>
              <w:rPr>
                <w:sz w:val="24"/>
              </w:rPr>
              <w:t>CPC</w:t>
            </w:r>
            <w:r>
              <w:rPr>
                <w:spacing w:val="-13"/>
                <w:sz w:val="24"/>
              </w:rPr>
              <w:t xml:space="preserve"> </w:t>
            </w:r>
            <w:r>
              <w:rPr>
                <w:sz w:val="24"/>
              </w:rPr>
              <w:t>86213,</w:t>
            </w:r>
            <w:r>
              <w:rPr>
                <w:spacing w:val="-13"/>
                <w:sz w:val="24"/>
              </w:rPr>
              <w:t xml:space="preserve"> </w:t>
            </w:r>
            <w:r>
              <w:rPr>
                <w:sz w:val="24"/>
              </w:rPr>
              <w:t>CPC</w:t>
            </w:r>
            <w:r>
              <w:rPr>
                <w:spacing w:val="-13"/>
                <w:sz w:val="24"/>
              </w:rPr>
              <w:t xml:space="preserve"> </w:t>
            </w:r>
            <w:r>
              <w:rPr>
                <w:sz w:val="24"/>
              </w:rPr>
              <w:t>86219</w:t>
            </w:r>
          </w:p>
          <w:p w14:paraId="61047BBE" w14:textId="77777777" w:rsidR="00785189" w:rsidRDefault="009E0FDB">
            <w:pPr>
              <w:pStyle w:val="TableParagraph"/>
              <w:spacing w:before="0"/>
              <w:ind w:left="108"/>
              <w:rPr>
                <w:sz w:val="24"/>
              </w:rPr>
            </w:pPr>
            <w:r>
              <w:rPr>
                <w:sz w:val="24"/>
              </w:rPr>
              <w:t xml:space="preserve">ja CPC </w:t>
            </w:r>
            <w:r>
              <w:rPr>
                <w:spacing w:val="-2"/>
                <w:sz w:val="24"/>
              </w:rPr>
              <w:t>86220)</w:t>
            </w:r>
          </w:p>
        </w:tc>
        <w:tc>
          <w:tcPr>
            <w:tcW w:w="7067" w:type="dxa"/>
          </w:tcPr>
          <w:p w14:paraId="040C1DD1" w14:textId="77777777" w:rsidR="00785189" w:rsidRDefault="009E0FDB">
            <w:pPr>
              <w:pStyle w:val="TableParagraph"/>
              <w:spacing w:before="59"/>
              <w:ind w:left="110"/>
              <w:rPr>
                <w:sz w:val="24"/>
              </w:rPr>
            </w:pPr>
            <w:r>
              <w:rPr>
                <w:sz w:val="24"/>
              </w:rPr>
              <w:t>Lepingulised</w:t>
            </w:r>
            <w:r>
              <w:rPr>
                <w:spacing w:val="-2"/>
                <w:sz w:val="24"/>
              </w:rPr>
              <w:t xml:space="preserve"> teenuseosutajad:</w:t>
            </w:r>
          </w:p>
          <w:p w14:paraId="5FE07CB8" w14:textId="77777777" w:rsidR="00785189" w:rsidRDefault="009E0FDB">
            <w:pPr>
              <w:pStyle w:val="TableParagraph"/>
              <w:ind w:left="110"/>
              <w:rPr>
                <w:sz w:val="24"/>
              </w:rPr>
            </w:pPr>
            <w:r>
              <w:rPr>
                <w:sz w:val="24"/>
              </w:rPr>
              <w:t>BG,</w:t>
            </w:r>
            <w:r>
              <w:rPr>
                <w:spacing w:val="-1"/>
                <w:sz w:val="24"/>
              </w:rPr>
              <w:t xml:space="preserve"> </w:t>
            </w:r>
            <w:r>
              <w:rPr>
                <w:sz w:val="24"/>
              </w:rPr>
              <w:t>CZ,</w:t>
            </w:r>
            <w:r>
              <w:rPr>
                <w:spacing w:val="-1"/>
                <w:sz w:val="24"/>
              </w:rPr>
              <w:t xml:space="preserve"> </w:t>
            </w:r>
            <w:r>
              <w:rPr>
                <w:sz w:val="24"/>
              </w:rPr>
              <w:t>CY, DK,</w:t>
            </w:r>
            <w:r>
              <w:rPr>
                <w:spacing w:val="-1"/>
                <w:sz w:val="24"/>
              </w:rPr>
              <w:t xml:space="preserve"> </w:t>
            </w:r>
            <w:r>
              <w:rPr>
                <w:sz w:val="24"/>
              </w:rPr>
              <w:t>EL, FI,</w:t>
            </w:r>
            <w:r>
              <w:rPr>
                <w:spacing w:val="-1"/>
                <w:sz w:val="24"/>
              </w:rPr>
              <w:t xml:space="preserve"> </w:t>
            </w:r>
            <w:r>
              <w:rPr>
                <w:sz w:val="24"/>
              </w:rPr>
              <w:t>FR,</w:t>
            </w:r>
            <w:r>
              <w:rPr>
                <w:spacing w:val="-1"/>
                <w:sz w:val="24"/>
              </w:rPr>
              <w:t xml:space="preserve"> </w:t>
            </w:r>
            <w:r>
              <w:rPr>
                <w:sz w:val="24"/>
              </w:rPr>
              <w:t>HU, LT,</w:t>
            </w:r>
            <w:r>
              <w:rPr>
                <w:spacing w:val="-1"/>
                <w:sz w:val="24"/>
              </w:rPr>
              <w:t xml:space="preserve"> </w:t>
            </w:r>
            <w:r>
              <w:rPr>
                <w:sz w:val="24"/>
              </w:rPr>
              <w:t xml:space="preserve">LV, MT, RO, </w:t>
            </w:r>
            <w:r>
              <w:rPr>
                <w:spacing w:val="-5"/>
                <w:sz w:val="24"/>
              </w:rPr>
              <w:t>SK:</w:t>
            </w:r>
          </w:p>
          <w:p w14:paraId="421D759C" w14:textId="77777777" w:rsidR="00785189" w:rsidRDefault="009E0FDB">
            <w:pPr>
              <w:pStyle w:val="TableParagraph"/>
              <w:spacing w:before="0"/>
              <w:ind w:left="110"/>
              <w:rPr>
                <w:sz w:val="24"/>
              </w:rPr>
            </w:pPr>
            <w:r>
              <w:rPr>
                <w:sz w:val="24"/>
              </w:rPr>
              <w:t>majandusvajaduste</w:t>
            </w:r>
            <w:r>
              <w:rPr>
                <w:spacing w:val="-2"/>
                <w:sz w:val="24"/>
              </w:rPr>
              <w:t xml:space="preserve"> </w:t>
            </w:r>
            <w:r>
              <w:rPr>
                <w:spacing w:val="-4"/>
                <w:sz w:val="24"/>
              </w:rPr>
              <w:t>test.</w:t>
            </w:r>
          </w:p>
        </w:tc>
      </w:tr>
      <w:tr w:rsidR="00785189" w14:paraId="1F5D84C6" w14:textId="77777777">
        <w:trPr>
          <w:trHeight w:val="1464"/>
        </w:trPr>
        <w:tc>
          <w:tcPr>
            <w:tcW w:w="2790" w:type="dxa"/>
          </w:tcPr>
          <w:p w14:paraId="4D5B8BC2" w14:textId="77777777" w:rsidR="00785189" w:rsidRDefault="009E0FDB">
            <w:pPr>
              <w:pStyle w:val="TableParagraph"/>
              <w:spacing w:before="59"/>
              <w:ind w:left="108"/>
              <w:rPr>
                <w:sz w:val="24"/>
              </w:rPr>
            </w:pPr>
            <w:r>
              <w:rPr>
                <w:spacing w:val="-2"/>
                <w:sz w:val="24"/>
              </w:rPr>
              <w:t>V-EU-</w:t>
            </w:r>
            <w:r>
              <w:rPr>
                <w:spacing w:val="-10"/>
                <w:sz w:val="24"/>
              </w:rPr>
              <w:t>4</w:t>
            </w:r>
          </w:p>
          <w:p w14:paraId="4C0D76B4" w14:textId="77777777" w:rsidR="00785189" w:rsidRDefault="009E0FDB">
            <w:pPr>
              <w:pStyle w:val="TableParagraph"/>
              <w:spacing w:line="340" w:lineRule="auto"/>
              <w:ind w:left="108" w:right="514"/>
              <w:rPr>
                <w:b/>
                <w:position w:val="8"/>
                <w:sz w:val="16"/>
              </w:rPr>
            </w:pPr>
            <w:r>
              <w:rPr>
                <w:sz w:val="24"/>
              </w:rPr>
              <w:t>Maksualased</w:t>
            </w:r>
            <w:r>
              <w:rPr>
                <w:spacing w:val="-15"/>
                <w:sz w:val="24"/>
              </w:rPr>
              <w:t xml:space="preserve"> </w:t>
            </w:r>
            <w:r>
              <w:rPr>
                <w:sz w:val="24"/>
              </w:rPr>
              <w:t>teenused (CPC 863)</w:t>
            </w:r>
            <w:r>
              <w:rPr>
                <w:b/>
                <w:position w:val="8"/>
                <w:sz w:val="16"/>
              </w:rPr>
              <w:t>8</w:t>
            </w:r>
          </w:p>
        </w:tc>
        <w:tc>
          <w:tcPr>
            <w:tcW w:w="7067" w:type="dxa"/>
          </w:tcPr>
          <w:p w14:paraId="3B8FC071" w14:textId="77777777" w:rsidR="00785189" w:rsidRDefault="009E0FDB">
            <w:pPr>
              <w:pStyle w:val="TableParagraph"/>
              <w:spacing w:before="59"/>
              <w:ind w:left="110"/>
              <w:rPr>
                <w:sz w:val="24"/>
              </w:rPr>
            </w:pPr>
            <w:r>
              <w:rPr>
                <w:sz w:val="24"/>
              </w:rPr>
              <w:t>Lepingulised</w:t>
            </w:r>
            <w:r>
              <w:rPr>
                <w:spacing w:val="-2"/>
                <w:sz w:val="24"/>
              </w:rPr>
              <w:t xml:space="preserve"> teenuseosutajad:</w:t>
            </w:r>
          </w:p>
          <w:p w14:paraId="14D67BDB" w14:textId="77777777" w:rsidR="00785189" w:rsidRDefault="009E0FDB">
            <w:pPr>
              <w:pStyle w:val="TableParagraph"/>
              <w:ind w:left="110"/>
              <w:rPr>
                <w:sz w:val="24"/>
              </w:rPr>
            </w:pPr>
            <w:r>
              <w:rPr>
                <w:sz w:val="24"/>
              </w:rPr>
              <w:t>BG,</w:t>
            </w:r>
            <w:r>
              <w:rPr>
                <w:spacing w:val="-1"/>
                <w:sz w:val="24"/>
              </w:rPr>
              <w:t xml:space="preserve"> </w:t>
            </w:r>
            <w:r>
              <w:rPr>
                <w:sz w:val="24"/>
              </w:rPr>
              <w:t>CY, CZ,</w:t>
            </w:r>
            <w:r>
              <w:rPr>
                <w:spacing w:val="-1"/>
                <w:sz w:val="24"/>
              </w:rPr>
              <w:t xml:space="preserve"> </w:t>
            </w:r>
            <w:r>
              <w:rPr>
                <w:sz w:val="24"/>
              </w:rPr>
              <w:t>DK, EL, FI,</w:t>
            </w:r>
            <w:r>
              <w:rPr>
                <w:spacing w:val="-1"/>
                <w:sz w:val="24"/>
              </w:rPr>
              <w:t xml:space="preserve"> </w:t>
            </w:r>
            <w:r>
              <w:rPr>
                <w:sz w:val="24"/>
              </w:rPr>
              <w:t>HU, LT, LV,</w:t>
            </w:r>
            <w:r>
              <w:rPr>
                <w:spacing w:val="-1"/>
                <w:sz w:val="24"/>
              </w:rPr>
              <w:t xml:space="preserve"> </w:t>
            </w:r>
            <w:r>
              <w:rPr>
                <w:sz w:val="24"/>
              </w:rPr>
              <w:t>MT, RO,</w:t>
            </w:r>
            <w:r>
              <w:rPr>
                <w:spacing w:val="1"/>
                <w:sz w:val="24"/>
              </w:rPr>
              <w:t xml:space="preserve"> </w:t>
            </w:r>
            <w:r>
              <w:rPr>
                <w:spacing w:val="-5"/>
                <w:sz w:val="24"/>
              </w:rPr>
              <w:t>SK:</w:t>
            </w:r>
          </w:p>
          <w:p w14:paraId="035A3B02" w14:textId="77777777" w:rsidR="00785189" w:rsidRDefault="009E0FDB">
            <w:pPr>
              <w:pStyle w:val="TableParagraph"/>
              <w:spacing w:before="0"/>
              <w:ind w:left="110"/>
              <w:rPr>
                <w:sz w:val="24"/>
              </w:rPr>
            </w:pPr>
            <w:r>
              <w:rPr>
                <w:sz w:val="24"/>
              </w:rPr>
              <w:t>majandusvajaduste</w:t>
            </w:r>
            <w:r>
              <w:rPr>
                <w:spacing w:val="-2"/>
                <w:sz w:val="24"/>
              </w:rPr>
              <w:t xml:space="preserve"> </w:t>
            </w:r>
            <w:r>
              <w:rPr>
                <w:spacing w:val="-4"/>
                <w:sz w:val="24"/>
              </w:rPr>
              <w:t>test.</w:t>
            </w:r>
          </w:p>
          <w:p w14:paraId="379662EA" w14:textId="77777777" w:rsidR="00785189" w:rsidRDefault="009E0FDB">
            <w:pPr>
              <w:pStyle w:val="TableParagraph"/>
              <w:ind w:left="110"/>
              <w:rPr>
                <w:sz w:val="24"/>
              </w:rPr>
            </w:pPr>
            <w:r>
              <w:rPr>
                <w:sz w:val="24"/>
              </w:rPr>
              <w:t xml:space="preserve">PT: </w:t>
            </w:r>
            <w:r>
              <w:rPr>
                <w:spacing w:val="-2"/>
                <w:sz w:val="24"/>
              </w:rPr>
              <w:t>piiranguteta.</w:t>
            </w:r>
          </w:p>
        </w:tc>
      </w:tr>
      <w:tr w:rsidR="00785189" w14:paraId="290FCB51" w14:textId="77777777">
        <w:trPr>
          <w:trHeight w:val="4391"/>
        </w:trPr>
        <w:tc>
          <w:tcPr>
            <w:tcW w:w="2790" w:type="dxa"/>
          </w:tcPr>
          <w:p w14:paraId="61BB6AA2" w14:textId="77777777" w:rsidR="00785189" w:rsidRDefault="009E0FDB">
            <w:pPr>
              <w:pStyle w:val="TableParagraph"/>
              <w:spacing w:before="59"/>
              <w:ind w:left="108"/>
              <w:rPr>
                <w:sz w:val="24"/>
              </w:rPr>
            </w:pPr>
            <w:r>
              <w:rPr>
                <w:spacing w:val="-2"/>
                <w:sz w:val="24"/>
              </w:rPr>
              <w:t>V-EU-</w:t>
            </w:r>
            <w:r>
              <w:rPr>
                <w:spacing w:val="-10"/>
                <w:sz w:val="24"/>
              </w:rPr>
              <w:t>5</w:t>
            </w:r>
          </w:p>
          <w:p w14:paraId="6DF6A65C" w14:textId="77777777" w:rsidR="00785189" w:rsidRDefault="009E0FDB">
            <w:pPr>
              <w:pStyle w:val="TableParagraph"/>
              <w:ind w:left="108" w:right="98"/>
              <w:rPr>
                <w:sz w:val="24"/>
              </w:rPr>
            </w:pPr>
            <w:r>
              <w:rPr>
                <w:sz w:val="24"/>
              </w:rPr>
              <w:t xml:space="preserve">arhitektiteenused ning linnaplaneerimis- ja </w:t>
            </w:r>
            <w:r>
              <w:rPr>
                <w:spacing w:val="-2"/>
                <w:sz w:val="24"/>
              </w:rPr>
              <w:t>maastikuarhitektiteenused;</w:t>
            </w:r>
          </w:p>
          <w:p w14:paraId="2A590BA3" w14:textId="77777777" w:rsidR="00785189" w:rsidRDefault="009E0FDB">
            <w:pPr>
              <w:pStyle w:val="TableParagraph"/>
              <w:ind w:left="108"/>
              <w:rPr>
                <w:sz w:val="24"/>
              </w:rPr>
            </w:pPr>
            <w:r>
              <w:rPr>
                <w:sz w:val="24"/>
              </w:rPr>
              <w:t xml:space="preserve">(CPC 8671 ja </w:t>
            </w:r>
            <w:r>
              <w:rPr>
                <w:spacing w:val="-2"/>
                <w:sz w:val="24"/>
              </w:rPr>
              <w:t>8674)</w:t>
            </w:r>
          </w:p>
        </w:tc>
        <w:tc>
          <w:tcPr>
            <w:tcW w:w="7067" w:type="dxa"/>
          </w:tcPr>
          <w:p w14:paraId="35203B91" w14:textId="77777777" w:rsidR="00785189" w:rsidRDefault="009E0FDB">
            <w:pPr>
              <w:pStyle w:val="TableParagraph"/>
              <w:spacing w:before="59"/>
              <w:ind w:left="110"/>
              <w:rPr>
                <w:sz w:val="24"/>
              </w:rPr>
            </w:pPr>
            <w:r>
              <w:rPr>
                <w:sz w:val="24"/>
              </w:rPr>
              <w:t>Lepingulised</w:t>
            </w:r>
            <w:r>
              <w:rPr>
                <w:spacing w:val="-2"/>
                <w:sz w:val="24"/>
              </w:rPr>
              <w:t xml:space="preserve"> teenuseosutajad:</w:t>
            </w:r>
          </w:p>
          <w:p w14:paraId="3099EADD" w14:textId="77777777" w:rsidR="00785189" w:rsidRDefault="009E0FDB">
            <w:pPr>
              <w:pStyle w:val="TableParagraph"/>
              <w:spacing w:line="343" w:lineRule="auto"/>
              <w:ind w:left="110" w:right="996"/>
              <w:rPr>
                <w:sz w:val="24"/>
              </w:rPr>
            </w:pPr>
            <w:r>
              <w:rPr>
                <w:sz w:val="24"/>
              </w:rPr>
              <w:t>AT (üksnes planeerimisteenused): majandusvajaduste test. BG,</w:t>
            </w:r>
            <w:r>
              <w:rPr>
                <w:spacing w:val="-5"/>
                <w:sz w:val="24"/>
              </w:rPr>
              <w:t xml:space="preserve"> </w:t>
            </w:r>
            <w:r>
              <w:rPr>
                <w:sz w:val="24"/>
              </w:rPr>
              <w:t>CZ,</w:t>
            </w:r>
            <w:r>
              <w:rPr>
                <w:spacing w:val="-5"/>
                <w:sz w:val="24"/>
              </w:rPr>
              <w:t xml:space="preserve"> </w:t>
            </w:r>
            <w:r>
              <w:rPr>
                <w:sz w:val="24"/>
              </w:rPr>
              <w:t>DE,</w:t>
            </w:r>
            <w:r>
              <w:rPr>
                <w:spacing w:val="-5"/>
                <w:sz w:val="24"/>
              </w:rPr>
              <w:t xml:space="preserve"> </w:t>
            </w:r>
            <w:r>
              <w:rPr>
                <w:sz w:val="24"/>
              </w:rPr>
              <w:t>HU,</w:t>
            </w:r>
            <w:r>
              <w:rPr>
                <w:spacing w:val="-5"/>
                <w:sz w:val="24"/>
              </w:rPr>
              <w:t xml:space="preserve"> </w:t>
            </w:r>
            <w:r>
              <w:rPr>
                <w:sz w:val="24"/>
              </w:rPr>
              <w:t>LT,</w:t>
            </w:r>
            <w:r>
              <w:rPr>
                <w:spacing w:val="-5"/>
                <w:sz w:val="24"/>
              </w:rPr>
              <w:t xml:space="preserve"> </w:t>
            </w:r>
            <w:r>
              <w:rPr>
                <w:sz w:val="24"/>
              </w:rPr>
              <w:t>LV,</w:t>
            </w:r>
            <w:r>
              <w:rPr>
                <w:spacing w:val="-5"/>
                <w:sz w:val="24"/>
              </w:rPr>
              <w:t xml:space="preserve"> </w:t>
            </w:r>
            <w:r>
              <w:rPr>
                <w:sz w:val="24"/>
              </w:rPr>
              <w:t>RO,</w:t>
            </w:r>
            <w:r>
              <w:rPr>
                <w:spacing w:val="-5"/>
                <w:sz w:val="24"/>
              </w:rPr>
              <w:t xml:space="preserve"> </w:t>
            </w:r>
            <w:r>
              <w:rPr>
                <w:sz w:val="24"/>
              </w:rPr>
              <w:t>SK:</w:t>
            </w:r>
            <w:r>
              <w:rPr>
                <w:spacing w:val="-5"/>
                <w:sz w:val="24"/>
              </w:rPr>
              <w:t xml:space="preserve"> </w:t>
            </w:r>
            <w:r>
              <w:rPr>
                <w:sz w:val="24"/>
              </w:rPr>
              <w:t>majandusvajaduste</w:t>
            </w:r>
            <w:r>
              <w:rPr>
                <w:spacing w:val="-5"/>
                <w:sz w:val="24"/>
              </w:rPr>
              <w:t xml:space="preserve"> </w:t>
            </w:r>
            <w:r>
              <w:rPr>
                <w:sz w:val="24"/>
              </w:rPr>
              <w:t>test.</w:t>
            </w:r>
          </w:p>
          <w:p w14:paraId="1BD3FB2D" w14:textId="77777777" w:rsidR="00785189" w:rsidRDefault="009E0FDB">
            <w:pPr>
              <w:pStyle w:val="TableParagraph"/>
              <w:spacing w:before="2"/>
              <w:ind w:left="110"/>
              <w:rPr>
                <w:sz w:val="24"/>
              </w:rPr>
            </w:pPr>
            <w:r>
              <w:rPr>
                <w:sz w:val="24"/>
              </w:rPr>
              <w:t>DK:</w:t>
            </w:r>
            <w:r>
              <w:rPr>
                <w:spacing w:val="-6"/>
                <w:sz w:val="24"/>
              </w:rPr>
              <w:t xml:space="preserve"> </w:t>
            </w:r>
            <w:r>
              <w:rPr>
                <w:sz w:val="24"/>
              </w:rPr>
              <w:t>majandusvajaduste</w:t>
            </w:r>
            <w:r>
              <w:rPr>
                <w:spacing w:val="-6"/>
                <w:sz w:val="24"/>
              </w:rPr>
              <w:t xml:space="preserve"> </w:t>
            </w:r>
            <w:r>
              <w:rPr>
                <w:sz w:val="24"/>
              </w:rPr>
              <w:t>test,</w:t>
            </w:r>
            <w:r>
              <w:rPr>
                <w:spacing w:val="-6"/>
                <w:sz w:val="24"/>
              </w:rPr>
              <w:t xml:space="preserve"> </w:t>
            </w:r>
            <w:r>
              <w:rPr>
                <w:sz w:val="24"/>
              </w:rPr>
              <w:t>v.a</w:t>
            </w:r>
            <w:r>
              <w:rPr>
                <w:spacing w:val="-6"/>
                <w:sz w:val="24"/>
              </w:rPr>
              <w:t xml:space="preserve"> </w:t>
            </w:r>
            <w:r>
              <w:rPr>
                <w:sz w:val="24"/>
              </w:rPr>
              <w:t>juhul,</w:t>
            </w:r>
            <w:r>
              <w:rPr>
                <w:spacing w:val="-6"/>
                <w:sz w:val="24"/>
              </w:rPr>
              <w:t xml:space="preserve"> </w:t>
            </w:r>
            <w:r>
              <w:rPr>
                <w:sz w:val="24"/>
              </w:rPr>
              <w:t>kui</w:t>
            </w:r>
            <w:r>
              <w:rPr>
                <w:spacing w:val="-6"/>
                <w:sz w:val="24"/>
              </w:rPr>
              <w:t xml:space="preserve"> </w:t>
            </w:r>
            <w:r>
              <w:rPr>
                <w:sz w:val="24"/>
              </w:rPr>
              <w:t>lepinguline</w:t>
            </w:r>
            <w:r>
              <w:rPr>
                <w:spacing w:val="-6"/>
                <w:sz w:val="24"/>
              </w:rPr>
              <w:t xml:space="preserve"> </w:t>
            </w:r>
            <w:r>
              <w:rPr>
                <w:sz w:val="24"/>
              </w:rPr>
              <w:t>teenuseosutaja viibib riigis kuni kolm kuud.</w:t>
            </w:r>
          </w:p>
          <w:p w14:paraId="2E57AD7D" w14:textId="77777777" w:rsidR="00785189" w:rsidRDefault="009E0FDB">
            <w:pPr>
              <w:pStyle w:val="TableParagraph"/>
              <w:spacing w:before="121"/>
              <w:ind w:left="110"/>
              <w:rPr>
                <w:sz w:val="24"/>
              </w:rPr>
            </w:pPr>
            <w:r>
              <w:rPr>
                <w:sz w:val="24"/>
              </w:rPr>
              <w:t>FI:</w:t>
            </w:r>
            <w:r>
              <w:rPr>
                <w:spacing w:val="-4"/>
                <w:sz w:val="24"/>
              </w:rPr>
              <w:t xml:space="preserve"> </w:t>
            </w:r>
            <w:r>
              <w:rPr>
                <w:sz w:val="24"/>
              </w:rPr>
              <w:t>füüsiline</w:t>
            </w:r>
            <w:r>
              <w:rPr>
                <w:spacing w:val="-4"/>
                <w:sz w:val="24"/>
              </w:rPr>
              <w:t xml:space="preserve"> </w:t>
            </w:r>
            <w:r>
              <w:rPr>
                <w:sz w:val="24"/>
              </w:rPr>
              <w:t>isik</w:t>
            </w:r>
            <w:r>
              <w:rPr>
                <w:spacing w:val="-4"/>
                <w:sz w:val="24"/>
              </w:rPr>
              <w:t xml:space="preserve"> </w:t>
            </w:r>
            <w:r>
              <w:rPr>
                <w:sz w:val="24"/>
              </w:rPr>
              <w:t>peab</w:t>
            </w:r>
            <w:r>
              <w:rPr>
                <w:spacing w:val="-4"/>
                <w:sz w:val="24"/>
              </w:rPr>
              <w:t xml:space="preserve"> </w:t>
            </w:r>
            <w:r>
              <w:rPr>
                <w:sz w:val="24"/>
              </w:rPr>
              <w:t>tõendama,</w:t>
            </w:r>
            <w:r>
              <w:rPr>
                <w:spacing w:val="-4"/>
                <w:sz w:val="24"/>
              </w:rPr>
              <w:t xml:space="preserve"> </w:t>
            </w:r>
            <w:r>
              <w:rPr>
                <w:sz w:val="24"/>
              </w:rPr>
              <w:t>et</w:t>
            </w:r>
            <w:r>
              <w:rPr>
                <w:spacing w:val="-4"/>
                <w:sz w:val="24"/>
              </w:rPr>
              <w:t xml:space="preserve"> </w:t>
            </w:r>
            <w:r>
              <w:rPr>
                <w:sz w:val="24"/>
              </w:rPr>
              <w:t>tal</w:t>
            </w:r>
            <w:r>
              <w:rPr>
                <w:spacing w:val="-5"/>
                <w:sz w:val="24"/>
              </w:rPr>
              <w:t xml:space="preserve"> </w:t>
            </w:r>
            <w:r>
              <w:rPr>
                <w:sz w:val="24"/>
              </w:rPr>
              <w:t>on</w:t>
            </w:r>
            <w:r>
              <w:rPr>
                <w:spacing w:val="-4"/>
                <w:sz w:val="24"/>
              </w:rPr>
              <w:t xml:space="preserve"> </w:t>
            </w:r>
            <w:r>
              <w:rPr>
                <w:sz w:val="24"/>
              </w:rPr>
              <w:t>osutatava</w:t>
            </w:r>
            <w:r>
              <w:rPr>
                <w:spacing w:val="-3"/>
                <w:sz w:val="24"/>
              </w:rPr>
              <w:t xml:space="preserve"> </w:t>
            </w:r>
            <w:r>
              <w:rPr>
                <w:sz w:val="24"/>
              </w:rPr>
              <w:t>teenusega</w:t>
            </w:r>
            <w:r>
              <w:rPr>
                <w:spacing w:val="-5"/>
                <w:sz w:val="24"/>
              </w:rPr>
              <w:t xml:space="preserve"> </w:t>
            </w:r>
            <w:r>
              <w:rPr>
                <w:sz w:val="24"/>
              </w:rPr>
              <w:t xml:space="preserve">seotud </w:t>
            </w:r>
            <w:r>
              <w:rPr>
                <w:spacing w:val="-2"/>
                <w:sz w:val="24"/>
              </w:rPr>
              <w:t>eriteadmised.</w:t>
            </w:r>
          </w:p>
          <w:p w14:paraId="74A75A77" w14:textId="77777777" w:rsidR="00785189" w:rsidRDefault="009E0FDB">
            <w:pPr>
              <w:pStyle w:val="TableParagraph"/>
              <w:ind w:left="110"/>
              <w:rPr>
                <w:sz w:val="24"/>
              </w:rPr>
            </w:pPr>
            <w:r>
              <w:rPr>
                <w:sz w:val="24"/>
              </w:rPr>
              <w:t xml:space="preserve">Sõltumatud </w:t>
            </w:r>
            <w:r>
              <w:rPr>
                <w:spacing w:val="-2"/>
                <w:sz w:val="24"/>
              </w:rPr>
              <w:t>spetsialistid:</w:t>
            </w:r>
          </w:p>
          <w:p w14:paraId="53468110" w14:textId="77777777" w:rsidR="00785189" w:rsidRDefault="009E0FDB">
            <w:pPr>
              <w:pStyle w:val="TableParagraph"/>
              <w:ind w:left="110"/>
              <w:rPr>
                <w:sz w:val="24"/>
              </w:rPr>
            </w:pPr>
            <w:r>
              <w:rPr>
                <w:sz w:val="24"/>
              </w:rPr>
              <w:t>AT</w:t>
            </w:r>
            <w:r>
              <w:rPr>
                <w:spacing w:val="-5"/>
                <w:sz w:val="24"/>
              </w:rPr>
              <w:t xml:space="preserve"> </w:t>
            </w:r>
            <w:r>
              <w:rPr>
                <w:sz w:val="24"/>
              </w:rPr>
              <w:t>(üksnes</w:t>
            </w:r>
            <w:r>
              <w:rPr>
                <w:spacing w:val="-1"/>
                <w:sz w:val="24"/>
              </w:rPr>
              <w:t xml:space="preserve"> </w:t>
            </w:r>
            <w:r>
              <w:rPr>
                <w:sz w:val="24"/>
              </w:rPr>
              <w:t>planeerimisteenused):</w:t>
            </w:r>
            <w:r>
              <w:rPr>
                <w:spacing w:val="-2"/>
                <w:sz w:val="24"/>
              </w:rPr>
              <w:t xml:space="preserve"> </w:t>
            </w:r>
            <w:r>
              <w:rPr>
                <w:sz w:val="24"/>
              </w:rPr>
              <w:t>majandusvajaduste</w:t>
            </w:r>
            <w:r>
              <w:rPr>
                <w:spacing w:val="-1"/>
                <w:sz w:val="24"/>
              </w:rPr>
              <w:t xml:space="preserve"> </w:t>
            </w:r>
            <w:r>
              <w:rPr>
                <w:spacing w:val="-2"/>
                <w:sz w:val="24"/>
              </w:rPr>
              <w:t>test.</w:t>
            </w:r>
          </w:p>
          <w:p w14:paraId="52D22A23" w14:textId="77777777" w:rsidR="00785189" w:rsidRDefault="009E0FDB">
            <w:pPr>
              <w:pStyle w:val="TableParagraph"/>
              <w:ind w:left="110"/>
              <w:rPr>
                <w:sz w:val="24"/>
              </w:rPr>
            </w:pPr>
            <w:r>
              <w:rPr>
                <w:sz w:val="24"/>
              </w:rPr>
              <w:t>BE,</w:t>
            </w:r>
            <w:r>
              <w:rPr>
                <w:spacing w:val="-3"/>
                <w:sz w:val="24"/>
              </w:rPr>
              <w:t xml:space="preserve"> </w:t>
            </w:r>
            <w:r>
              <w:rPr>
                <w:sz w:val="24"/>
              </w:rPr>
              <w:t>BG,</w:t>
            </w:r>
            <w:r>
              <w:rPr>
                <w:spacing w:val="-1"/>
                <w:sz w:val="24"/>
              </w:rPr>
              <w:t xml:space="preserve"> </w:t>
            </w:r>
            <w:r>
              <w:rPr>
                <w:sz w:val="24"/>
              </w:rPr>
              <w:t>CZ,</w:t>
            </w:r>
            <w:r>
              <w:rPr>
                <w:spacing w:val="-1"/>
                <w:sz w:val="24"/>
              </w:rPr>
              <w:t xml:space="preserve"> </w:t>
            </w:r>
            <w:r>
              <w:rPr>
                <w:sz w:val="24"/>
              </w:rPr>
              <w:t>DK, ES,</w:t>
            </w:r>
            <w:r>
              <w:rPr>
                <w:spacing w:val="-1"/>
                <w:sz w:val="24"/>
              </w:rPr>
              <w:t xml:space="preserve"> </w:t>
            </w:r>
            <w:r>
              <w:rPr>
                <w:sz w:val="24"/>
              </w:rPr>
              <w:t>HU,</w:t>
            </w:r>
            <w:r>
              <w:rPr>
                <w:spacing w:val="1"/>
                <w:sz w:val="24"/>
              </w:rPr>
              <w:t xml:space="preserve"> </w:t>
            </w:r>
            <w:r>
              <w:rPr>
                <w:sz w:val="24"/>
              </w:rPr>
              <w:t>IT,</w:t>
            </w:r>
            <w:r>
              <w:rPr>
                <w:spacing w:val="-1"/>
                <w:sz w:val="24"/>
              </w:rPr>
              <w:t xml:space="preserve"> </w:t>
            </w:r>
            <w:r>
              <w:rPr>
                <w:sz w:val="24"/>
              </w:rPr>
              <w:t>LT, RO,</w:t>
            </w:r>
            <w:r>
              <w:rPr>
                <w:spacing w:val="-1"/>
                <w:sz w:val="24"/>
              </w:rPr>
              <w:t xml:space="preserve"> </w:t>
            </w:r>
            <w:r>
              <w:rPr>
                <w:sz w:val="24"/>
              </w:rPr>
              <w:t>SK:</w:t>
            </w:r>
            <w:r>
              <w:rPr>
                <w:spacing w:val="-1"/>
                <w:sz w:val="24"/>
              </w:rPr>
              <w:t xml:space="preserve"> </w:t>
            </w:r>
            <w:r>
              <w:rPr>
                <w:sz w:val="24"/>
              </w:rPr>
              <w:t xml:space="preserve">majandusvajaduste </w:t>
            </w:r>
            <w:r>
              <w:rPr>
                <w:spacing w:val="-2"/>
                <w:sz w:val="24"/>
              </w:rPr>
              <w:t>test.</w:t>
            </w:r>
          </w:p>
          <w:p w14:paraId="63A76D0F" w14:textId="77777777" w:rsidR="00785189" w:rsidRDefault="009E0FDB">
            <w:pPr>
              <w:pStyle w:val="TableParagraph"/>
              <w:ind w:left="110"/>
              <w:rPr>
                <w:sz w:val="24"/>
              </w:rPr>
            </w:pPr>
            <w:r>
              <w:rPr>
                <w:sz w:val="24"/>
              </w:rPr>
              <w:t>FI:</w:t>
            </w:r>
            <w:r>
              <w:rPr>
                <w:spacing w:val="-5"/>
                <w:sz w:val="24"/>
              </w:rPr>
              <w:t xml:space="preserve"> </w:t>
            </w:r>
            <w:r>
              <w:rPr>
                <w:sz w:val="24"/>
              </w:rPr>
              <w:t>füüsiline</w:t>
            </w:r>
            <w:r>
              <w:rPr>
                <w:spacing w:val="-5"/>
                <w:sz w:val="24"/>
              </w:rPr>
              <w:t xml:space="preserve"> </w:t>
            </w:r>
            <w:r>
              <w:rPr>
                <w:sz w:val="24"/>
              </w:rPr>
              <w:t>isik</w:t>
            </w:r>
            <w:r>
              <w:rPr>
                <w:spacing w:val="-5"/>
                <w:sz w:val="24"/>
              </w:rPr>
              <w:t xml:space="preserve"> </w:t>
            </w:r>
            <w:r>
              <w:rPr>
                <w:sz w:val="24"/>
              </w:rPr>
              <w:t>peab</w:t>
            </w:r>
            <w:r>
              <w:rPr>
                <w:spacing w:val="-5"/>
                <w:sz w:val="24"/>
              </w:rPr>
              <w:t xml:space="preserve"> </w:t>
            </w:r>
            <w:r>
              <w:rPr>
                <w:sz w:val="24"/>
              </w:rPr>
              <w:t>tõendama,</w:t>
            </w:r>
            <w:r>
              <w:rPr>
                <w:spacing w:val="-5"/>
                <w:sz w:val="24"/>
              </w:rPr>
              <w:t xml:space="preserve"> </w:t>
            </w:r>
            <w:r>
              <w:rPr>
                <w:sz w:val="24"/>
              </w:rPr>
              <w:t>et</w:t>
            </w:r>
            <w:r>
              <w:rPr>
                <w:spacing w:val="-5"/>
                <w:sz w:val="24"/>
              </w:rPr>
              <w:t xml:space="preserve"> </w:t>
            </w:r>
            <w:r>
              <w:rPr>
                <w:sz w:val="24"/>
              </w:rPr>
              <w:t>tal</w:t>
            </w:r>
            <w:r>
              <w:rPr>
                <w:spacing w:val="-5"/>
                <w:sz w:val="24"/>
              </w:rPr>
              <w:t xml:space="preserve"> </w:t>
            </w:r>
            <w:r>
              <w:rPr>
                <w:sz w:val="24"/>
              </w:rPr>
              <w:t>on</w:t>
            </w:r>
            <w:r>
              <w:rPr>
                <w:spacing w:val="-5"/>
                <w:sz w:val="24"/>
              </w:rPr>
              <w:t xml:space="preserve"> </w:t>
            </w:r>
            <w:r>
              <w:rPr>
                <w:sz w:val="24"/>
              </w:rPr>
              <w:t>osutatava</w:t>
            </w:r>
            <w:r>
              <w:rPr>
                <w:spacing w:val="-6"/>
                <w:sz w:val="24"/>
              </w:rPr>
              <w:t xml:space="preserve"> </w:t>
            </w:r>
            <w:r>
              <w:rPr>
                <w:sz w:val="24"/>
              </w:rPr>
              <w:t>teenusega</w:t>
            </w:r>
            <w:r>
              <w:rPr>
                <w:spacing w:val="-6"/>
                <w:sz w:val="24"/>
              </w:rPr>
              <w:t xml:space="preserve"> </w:t>
            </w:r>
            <w:r>
              <w:rPr>
                <w:sz w:val="24"/>
              </w:rPr>
              <w:t xml:space="preserve">seotud </w:t>
            </w:r>
            <w:r>
              <w:rPr>
                <w:spacing w:val="-2"/>
                <w:sz w:val="24"/>
              </w:rPr>
              <w:t>eriteadmised.</w:t>
            </w:r>
          </w:p>
        </w:tc>
      </w:tr>
    </w:tbl>
    <w:p w14:paraId="5DF7A75C" w14:textId="77777777" w:rsidR="00785189" w:rsidRDefault="00785189">
      <w:pPr>
        <w:pStyle w:val="Kehatekst"/>
        <w:rPr>
          <w:sz w:val="20"/>
        </w:rPr>
      </w:pPr>
    </w:p>
    <w:p w14:paraId="00DC5276" w14:textId="77777777" w:rsidR="00785189" w:rsidRDefault="00785189">
      <w:pPr>
        <w:pStyle w:val="Kehatekst"/>
        <w:rPr>
          <w:sz w:val="20"/>
        </w:rPr>
      </w:pPr>
    </w:p>
    <w:p w14:paraId="1F542AC6" w14:textId="77777777" w:rsidR="00785189" w:rsidRDefault="00785189">
      <w:pPr>
        <w:pStyle w:val="Kehatekst"/>
        <w:rPr>
          <w:sz w:val="20"/>
        </w:rPr>
      </w:pPr>
    </w:p>
    <w:p w14:paraId="7AF9A05B" w14:textId="77777777" w:rsidR="00785189" w:rsidRDefault="00785189">
      <w:pPr>
        <w:pStyle w:val="Kehatekst"/>
        <w:rPr>
          <w:sz w:val="20"/>
        </w:rPr>
      </w:pPr>
    </w:p>
    <w:p w14:paraId="5589B1C4" w14:textId="77777777" w:rsidR="00785189" w:rsidRDefault="00785189">
      <w:pPr>
        <w:pStyle w:val="Kehatekst"/>
        <w:rPr>
          <w:sz w:val="20"/>
        </w:rPr>
      </w:pPr>
    </w:p>
    <w:p w14:paraId="1E758140" w14:textId="77777777" w:rsidR="00785189" w:rsidRDefault="00785189">
      <w:pPr>
        <w:pStyle w:val="Kehatekst"/>
        <w:rPr>
          <w:sz w:val="20"/>
        </w:rPr>
      </w:pPr>
    </w:p>
    <w:p w14:paraId="1CEC2DF2" w14:textId="77777777" w:rsidR="00785189" w:rsidRDefault="00785189">
      <w:pPr>
        <w:pStyle w:val="Kehatekst"/>
        <w:rPr>
          <w:sz w:val="20"/>
        </w:rPr>
      </w:pPr>
    </w:p>
    <w:p w14:paraId="2BAB7182" w14:textId="77777777" w:rsidR="00785189" w:rsidRDefault="00785189">
      <w:pPr>
        <w:pStyle w:val="Kehatekst"/>
        <w:rPr>
          <w:sz w:val="20"/>
        </w:rPr>
      </w:pPr>
    </w:p>
    <w:p w14:paraId="6B2E64D6" w14:textId="77777777" w:rsidR="00785189" w:rsidRDefault="00785189">
      <w:pPr>
        <w:pStyle w:val="Kehatekst"/>
        <w:rPr>
          <w:sz w:val="20"/>
        </w:rPr>
      </w:pPr>
    </w:p>
    <w:p w14:paraId="6DDF530F" w14:textId="77777777" w:rsidR="00785189" w:rsidRDefault="00785189">
      <w:pPr>
        <w:pStyle w:val="Kehatekst"/>
        <w:rPr>
          <w:sz w:val="20"/>
        </w:rPr>
      </w:pPr>
    </w:p>
    <w:p w14:paraId="2B826741" w14:textId="77777777" w:rsidR="00785189" w:rsidRDefault="00785189">
      <w:pPr>
        <w:pStyle w:val="Kehatekst"/>
        <w:rPr>
          <w:sz w:val="20"/>
        </w:rPr>
      </w:pPr>
    </w:p>
    <w:p w14:paraId="44BFE561" w14:textId="77777777" w:rsidR="00785189" w:rsidRDefault="00785189">
      <w:pPr>
        <w:pStyle w:val="Kehatekst"/>
        <w:rPr>
          <w:sz w:val="20"/>
        </w:rPr>
      </w:pPr>
    </w:p>
    <w:p w14:paraId="10CF9FFE" w14:textId="77777777" w:rsidR="00785189" w:rsidRDefault="00785189">
      <w:pPr>
        <w:pStyle w:val="Kehatekst"/>
        <w:rPr>
          <w:sz w:val="20"/>
        </w:rPr>
      </w:pPr>
    </w:p>
    <w:p w14:paraId="0839A061" w14:textId="77777777" w:rsidR="00785189" w:rsidRDefault="00785189">
      <w:pPr>
        <w:pStyle w:val="Kehatekst"/>
        <w:rPr>
          <w:sz w:val="20"/>
        </w:rPr>
      </w:pPr>
    </w:p>
    <w:p w14:paraId="25CA5932" w14:textId="77777777" w:rsidR="00785189" w:rsidRDefault="00785189">
      <w:pPr>
        <w:pStyle w:val="Kehatekst"/>
        <w:rPr>
          <w:sz w:val="20"/>
        </w:rPr>
      </w:pPr>
    </w:p>
    <w:p w14:paraId="5ECC903B" w14:textId="77777777" w:rsidR="00785189" w:rsidRDefault="00785189">
      <w:pPr>
        <w:pStyle w:val="Kehatekst"/>
        <w:rPr>
          <w:sz w:val="20"/>
        </w:rPr>
      </w:pPr>
    </w:p>
    <w:p w14:paraId="68C602B2" w14:textId="77777777" w:rsidR="00785189" w:rsidRDefault="00785189">
      <w:pPr>
        <w:pStyle w:val="Kehatekst"/>
        <w:rPr>
          <w:sz w:val="20"/>
        </w:rPr>
      </w:pPr>
    </w:p>
    <w:p w14:paraId="0F6249A6" w14:textId="77777777" w:rsidR="00785189" w:rsidRDefault="00785189">
      <w:pPr>
        <w:pStyle w:val="Kehatekst"/>
        <w:rPr>
          <w:sz w:val="20"/>
        </w:rPr>
      </w:pPr>
    </w:p>
    <w:p w14:paraId="48B016C2" w14:textId="77777777" w:rsidR="00785189" w:rsidRDefault="009E0FDB">
      <w:pPr>
        <w:pStyle w:val="Kehatekst"/>
        <w:spacing w:before="92"/>
        <w:rPr>
          <w:sz w:val="20"/>
        </w:rPr>
      </w:pPr>
      <w:r>
        <w:rPr>
          <w:noProof/>
          <w:sz w:val="20"/>
        </w:rPr>
        <mc:AlternateContent>
          <mc:Choice Requires="wps">
            <w:drawing>
              <wp:anchor distT="0" distB="0" distL="0" distR="0" simplePos="0" relativeHeight="487599104" behindDoc="1" locked="0" layoutInCell="1" allowOverlap="1" wp14:anchorId="0EE49963" wp14:editId="72DD1A64">
                <wp:simplePos x="0" y="0"/>
                <wp:positionH relativeFrom="page">
                  <wp:posOffset>719632</wp:posOffset>
                </wp:positionH>
                <wp:positionV relativeFrom="paragraph">
                  <wp:posOffset>219934</wp:posOffset>
                </wp:positionV>
                <wp:extent cx="182943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D281C" id="Graphic 26" o:spid="_x0000_s1026" style="position:absolute;margin-left:56.65pt;margin-top:17.3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" path="m1829054,l,,,7619r1829054,l1829054,xe" fillcolor="black" stroked="f">
                <v:path arrowok="t"/>
                <w10:wrap type="topAndBottom" anchorx="page"/>
              </v:shape>
            </w:pict>
          </mc:Fallback>
        </mc:AlternateContent>
      </w:r>
    </w:p>
    <w:p w14:paraId="2665E5D2" w14:textId="77777777" w:rsidR="00785189" w:rsidRDefault="009E0FDB">
      <w:pPr>
        <w:pStyle w:val="Kehatekst"/>
        <w:tabs>
          <w:tab w:val="left" w:pos="1274"/>
        </w:tabs>
        <w:spacing w:before="97"/>
        <w:ind w:left="1274" w:right="1011" w:hanging="567"/>
      </w:pPr>
      <w:r>
        <w:rPr>
          <w:b/>
          <w:spacing w:val="-10"/>
          <w:position w:val="8"/>
          <w:sz w:val="16"/>
        </w:rPr>
        <w:t>8</w:t>
      </w:r>
      <w:r>
        <w:rPr>
          <w:b/>
          <w:position w:val="8"/>
          <w:sz w:val="16"/>
        </w:rPr>
        <w:tab/>
      </w:r>
      <w:r>
        <w:t>Ei</w:t>
      </w:r>
      <w:r>
        <w:rPr>
          <w:spacing w:val="-4"/>
        </w:rPr>
        <w:t xml:space="preserve"> </w:t>
      </w:r>
      <w:r>
        <w:t>hõlma</w:t>
      </w:r>
      <w:r>
        <w:rPr>
          <w:spacing w:val="-4"/>
        </w:rPr>
        <w:t xml:space="preserve"> </w:t>
      </w:r>
      <w:r>
        <w:t>maksualaseid</w:t>
      </w:r>
      <w:r>
        <w:rPr>
          <w:spacing w:val="-4"/>
        </w:rPr>
        <w:t xml:space="preserve"> </w:t>
      </w:r>
      <w:r>
        <w:t>õigusabi-</w:t>
      </w:r>
      <w:r>
        <w:rPr>
          <w:spacing w:val="-5"/>
        </w:rPr>
        <w:t xml:space="preserve"> </w:t>
      </w:r>
      <w:r>
        <w:t>ja</w:t>
      </w:r>
      <w:r>
        <w:rPr>
          <w:spacing w:val="-4"/>
        </w:rPr>
        <w:t xml:space="preserve"> </w:t>
      </w:r>
      <w:r>
        <w:t>esindusteenuseid,</w:t>
      </w:r>
      <w:r>
        <w:rPr>
          <w:spacing w:val="-4"/>
        </w:rPr>
        <w:t xml:space="preserve"> </w:t>
      </w:r>
      <w:r>
        <w:t>mis</w:t>
      </w:r>
      <w:r>
        <w:rPr>
          <w:spacing w:val="-4"/>
        </w:rPr>
        <w:t xml:space="preserve"> </w:t>
      </w:r>
      <w:r>
        <w:t>on</w:t>
      </w:r>
      <w:r>
        <w:rPr>
          <w:spacing w:val="-4"/>
        </w:rPr>
        <w:t xml:space="preserve"> </w:t>
      </w:r>
      <w:r>
        <w:t>esitatud</w:t>
      </w:r>
      <w:r>
        <w:rPr>
          <w:spacing w:val="-4"/>
        </w:rPr>
        <w:t xml:space="preserve"> </w:t>
      </w:r>
      <w:r>
        <w:t>õigusabiteenuste</w:t>
      </w:r>
      <w:r>
        <w:rPr>
          <w:spacing w:val="-5"/>
        </w:rPr>
        <w:t xml:space="preserve"> </w:t>
      </w:r>
      <w:r>
        <w:t>all seoses rahvusvahelise avaliku õiguse ja päritoluriigi õigusega.</w:t>
      </w:r>
    </w:p>
    <w:p w14:paraId="2E2E7EDC" w14:textId="77777777" w:rsidR="00785189" w:rsidRDefault="00785189">
      <w:pPr>
        <w:pStyle w:val="Kehatekst"/>
        <w:sectPr w:rsidR="00785189">
          <w:pgSz w:w="11910" w:h="16850"/>
          <w:pgMar w:top="1380" w:right="566" w:bottom="1380" w:left="425" w:header="0" w:footer="1199" w:gutter="0"/>
          <w:cols w:space="708"/>
        </w:sectPr>
      </w:pPr>
    </w:p>
    <w:p w14:paraId="48C58208"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067"/>
      </w:tblGrid>
      <w:tr w:rsidR="00785189" w14:paraId="1DDFAF9C" w14:textId="77777777">
        <w:trPr>
          <w:trHeight w:val="398"/>
        </w:trPr>
        <w:tc>
          <w:tcPr>
            <w:tcW w:w="2790" w:type="dxa"/>
          </w:tcPr>
          <w:p w14:paraId="5C1A4B04" w14:textId="77777777" w:rsidR="00785189" w:rsidRDefault="009E0FDB">
            <w:pPr>
              <w:pStyle w:val="TableParagraph"/>
              <w:spacing w:before="61"/>
              <w:ind w:left="453"/>
              <w:rPr>
                <w:sz w:val="24"/>
              </w:rPr>
            </w:pPr>
            <w:r>
              <w:rPr>
                <w:sz w:val="24"/>
              </w:rPr>
              <w:t>Sektor</w:t>
            </w:r>
            <w:r>
              <w:rPr>
                <w:spacing w:val="-1"/>
                <w:sz w:val="24"/>
              </w:rPr>
              <w:t xml:space="preserve"> </w:t>
            </w:r>
            <w:r>
              <w:rPr>
                <w:sz w:val="24"/>
              </w:rPr>
              <w:t xml:space="preserve">või </w:t>
            </w:r>
            <w:r>
              <w:rPr>
                <w:spacing w:val="-2"/>
                <w:sz w:val="24"/>
              </w:rPr>
              <w:t>allsektor</w:t>
            </w:r>
          </w:p>
        </w:tc>
        <w:tc>
          <w:tcPr>
            <w:tcW w:w="7067" w:type="dxa"/>
          </w:tcPr>
          <w:p w14:paraId="77BCB7AF" w14:textId="77777777" w:rsidR="00785189" w:rsidRDefault="009E0FDB">
            <w:pPr>
              <w:pStyle w:val="TableParagraph"/>
              <w:spacing w:before="61"/>
              <w:ind w:left="13"/>
              <w:jc w:val="center"/>
              <w:rPr>
                <w:sz w:val="24"/>
              </w:rPr>
            </w:pPr>
            <w:r>
              <w:rPr>
                <w:sz w:val="24"/>
              </w:rPr>
              <w:t>Reservatsioonide</w:t>
            </w:r>
            <w:r>
              <w:rPr>
                <w:spacing w:val="-4"/>
                <w:sz w:val="24"/>
              </w:rPr>
              <w:t xml:space="preserve"> </w:t>
            </w:r>
            <w:r>
              <w:rPr>
                <w:spacing w:val="-2"/>
                <w:sz w:val="24"/>
              </w:rPr>
              <w:t>kirjeldus</w:t>
            </w:r>
          </w:p>
        </w:tc>
      </w:tr>
      <w:tr w:rsidR="00785189" w14:paraId="7DC77146" w14:textId="77777777">
        <w:trPr>
          <w:trHeight w:val="400"/>
        </w:trPr>
        <w:tc>
          <w:tcPr>
            <w:tcW w:w="2790" w:type="dxa"/>
            <w:tcBorders>
              <w:bottom w:val="nil"/>
            </w:tcBorders>
          </w:tcPr>
          <w:p w14:paraId="2960B10A" w14:textId="77777777" w:rsidR="00785189" w:rsidRDefault="009E0FDB">
            <w:pPr>
              <w:pStyle w:val="TableParagraph"/>
              <w:spacing w:before="59"/>
              <w:ind w:left="108"/>
              <w:rPr>
                <w:sz w:val="24"/>
              </w:rPr>
            </w:pPr>
            <w:r>
              <w:rPr>
                <w:spacing w:val="-2"/>
                <w:sz w:val="24"/>
              </w:rPr>
              <w:t>V-EU-</w:t>
            </w:r>
            <w:r>
              <w:rPr>
                <w:spacing w:val="-10"/>
                <w:sz w:val="24"/>
              </w:rPr>
              <w:t>6</w:t>
            </w:r>
          </w:p>
        </w:tc>
        <w:tc>
          <w:tcPr>
            <w:tcW w:w="7067" w:type="dxa"/>
            <w:tcBorders>
              <w:bottom w:val="nil"/>
            </w:tcBorders>
          </w:tcPr>
          <w:p w14:paraId="7D749D67"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7974EEF1" w14:textId="77777777">
        <w:trPr>
          <w:trHeight w:val="1463"/>
        </w:trPr>
        <w:tc>
          <w:tcPr>
            <w:tcW w:w="2790" w:type="dxa"/>
            <w:tcBorders>
              <w:top w:val="nil"/>
              <w:bottom w:val="nil"/>
            </w:tcBorders>
          </w:tcPr>
          <w:p w14:paraId="67518A2E" w14:textId="77777777" w:rsidR="00785189" w:rsidRDefault="009E0FDB">
            <w:pPr>
              <w:pStyle w:val="TableParagraph"/>
              <w:spacing w:before="55"/>
              <w:ind w:left="108" w:right="567"/>
              <w:rPr>
                <w:sz w:val="24"/>
              </w:rPr>
            </w:pPr>
            <w:r>
              <w:rPr>
                <w:sz w:val="24"/>
              </w:rPr>
              <w:t>Inseneriteenused</w:t>
            </w:r>
            <w:r>
              <w:rPr>
                <w:spacing w:val="-15"/>
                <w:sz w:val="24"/>
              </w:rPr>
              <w:t xml:space="preserve"> </w:t>
            </w:r>
            <w:r>
              <w:rPr>
                <w:sz w:val="24"/>
              </w:rPr>
              <w:t xml:space="preserve">ning </w:t>
            </w:r>
            <w:r>
              <w:rPr>
                <w:spacing w:val="-2"/>
                <w:sz w:val="24"/>
              </w:rPr>
              <w:t>integreeritud inseneriteenused</w:t>
            </w:r>
          </w:p>
          <w:p w14:paraId="3E2EFB60" w14:textId="77777777" w:rsidR="00785189" w:rsidRDefault="009E0FDB">
            <w:pPr>
              <w:pStyle w:val="TableParagraph"/>
              <w:ind w:left="108"/>
              <w:rPr>
                <w:sz w:val="24"/>
              </w:rPr>
            </w:pPr>
            <w:r>
              <w:rPr>
                <w:sz w:val="24"/>
              </w:rPr>
              <w:t xml:space="preserve">(CPC 8672 ja </w:t>
            </w:r>
            <w:r>
              <w:rPr>
                <w:spacing w:val="-2"/>
                <w:sz w:val="24"/>
              </w:rPr>
              <w:t>8673)</w:t>
            </w:r>
          </w:p>
        </w:tc>
        <w:tc>
          <w:tcPr>
            <w:tcW w:w="7067" w:type="dxa"/>
            <w:tcBorders>
              <w:top w:val="nil"/>
              <w:bottom w:val="nil"/>
            </w:tcBorders>
          </w:tcPr>
          <w:p w14:paraId="2B6E6499" w14:textId="77777777" w:rsidR="00785189" w:rsidRDefault="009E0FDB">
            <w:pPr>
              <w:pStyle w:val="TableParagraph"/>
              <w:spacing w:before="55" w:line="343" w:lineRule="auto"/>
              <w:ind w:left="110" w:right="996"/>
              <w:rPr>
                <w:sz w:val="24"/>
              </w:rPr>
            </w:pPr>
            <w:r>
              <w:rPr>
                <w:sz w:val="24"/>
              </w:rPr>
              <w:t>AT</w:t>
            </w:r>
            <w:r>
              <w:rPr>
                <w:spacing w:val="-11"/>
                <w:sz w:val="24"/>
              </w:rPr>
              <w:t xml:space="preserve"> </w:t>
            </w:r>
            <w:r>
              <w:rPr>
                <w:sz w:val="24"/>
              </w:rPr>
              <w:t>(üksnes</w:t>
            </w:r>
            <w:r>
              <w:rPr>
                <w:spacing w:val="-10"/>
                <w:sz w:val="24"/>
              </w:rPr>
              <w:t xml:space="preserve"> </w:t>
            </w:r>
            <w:r>
              <w:rPr>
                <w:sz w:val="24"/>
              </w:rPr>
              <w:t>planeerimisteenused):</w:t>
            </w:r>
            <w:r>
              <w:rPr>
                <w:spacing w:val="-10"/>
                <w:sz w:val="24"/>
              </w:rPr>
              <w:t xml:space="preserve"> </w:t>
            </w:r>
            <w:r>
              <w:rPr>
                <w:sz w:val="24"/>
              </w:rPr>
              <w:t>majandusvajaduste</w:t>
            </w:r>
            <w:r>
              <w:rPr>
                <w:spacing w:val="-10"/>
                <w:sz w:val="24"/>
              </w:rPr>
              <w:t xml:space="preserve"> </w:t>
            </w:r>
            <w:r>
              <w:rPr>
                <w:sz w:val="24"/>
              </w:rPr>
              <w:t>test. BG, CZ, DE, LT, LV, RO, SK: majandusvajaduste test.</w:t>
            </w:r>
          </w:p>
          <w:p w14:paraId="45160970" w14:textId="77777777" w:rsidR="00785189" w:rsidRDefault="009E0FDB">
            <w:pPr>
              <w:pStyle w:val="TableParagraph"/>
              <w:spacing w:before="2"/>
              <w:ind w:left="110"/>
              <w:rPr>
                <w:sz w:val="24"/>
              </w:rPr>
            </w:pPr>
            <w:r>
              <w:rPr>
                <w:sz w:val="24"/>
              </w:rPr>
              <w:t>DK:</w:t>
            </w:r>
            <w:r>
              <w:rPr>
                <w:spacing w:val="-6"/>
                <w:sz w:val="24"/>
              </w:rPr>
              <w:t xml:space="preserve"> </w:t>
            </w:r>
            <w:r>
              <w:rPr>
                <w:sz w:val="24"/>
              </w:rPr>
              <w:t>majandusvajaduste</w:t>
            </w:r>
            <w:r>
              <w:rPr>
                <w:spacing w:val="-6"/>
                <w:sz w:val="24"/>
              </w:rPr>
              <w:t xml:space="preserve"> </w:t>
            </w:r>
            <w:r>
              <w:rPr>
                <w:sz w:val="24"/>
              </w:rPr>
              <w:t>test,</w:t>
            </w:r>
            <w:r>
              <w:rPr>
                <w:spacing w:val="-6"/>
                <w:sz w:val="24"/>
              </w:rPr>
              <w:t xml:space="preserve"> </w:t>
            </w:r>
            <w:r>
              <w:rPr>
                <w:sz w:val="24"/>
              </w:rPr>
              <w:t>v.a</w:t>
            </w:r>
            <w:r>
              <w:rPr>
                <w:spacing w:val="-6"/>
                <w:sz w:val="24"/>
              </w:rPr>
              <w:t xml:space="preserve"> </w:t>
            </w:r>
            <w:r>
              <w:rPr>
                <w:sz w:val="24"/>
              </w:rPr>
              <w:t>juhul,</w:t>
            </w:r>
            <w:r>
              <w:rPr>
                <w:spacing w:val="-6"/>
                <w:sz w:val="24"/>
              </w:rPr>
              <w:t xml:space="preserve"> </w:t>
            </w:r>
            <w:r>
              <w:rPr>
                <w:sz w:val="24"/>
              </w:rPr>
              <w:t>kui</w:t>
            </w:r>
            <w:r>
              <w:rPr>
                <w:spacing w:val="-6"/>
                <w:sz w:val="24"/>
              </w:rPr>
              <w:t xml:space="preserve"> </w:t>
            </w:r>
            <w:r>
              <w:rPr>
                <w:sz w:val="24"/>
              </w:rPr>
              <w:t>lepinguline</w:t>
            </w:r>
            <w:r>
              <w:rPr>
                <w:spacing w:val="-6"/>
                <w:sz w:val="24"/>
              </w:rPr>
              <w:t xml:space="preserve"> </w:t>
            </w:r>
            <w:r>
              <w:rPr>
                <w:sz w:val="24"/>
              </w:rPr>
              <w:t>teenuseosutaja viibib riigis kuni kolm kuud.</w:t>
            </w:r>
          </w:p>
        </w:tc>
      </w:tr>
      <w:tr w:rsidR="00785189" w14:paraId="79221D2E" w14:textId="77777777">
        <w:trPr>
          <w:trHeight w:val="672"/>
        </w:trPr>
        <w:tc>
          <w:tcPr>
            <w:tcW w:w="2790" w:type="dxa"/>
            <w:tcBorders>
              <w:top w:val="nil"/>
              <w:bottom w:val="nil"/>
            </w:tcBorders>
          </w:tcPr>
          <w:p w14:paraId="15FF8AEA" w14:textId="77777777" w:rsidR="00785189" w:rsidRDefault="00785189">
            <w:pPr>
              <w:pStyle w:val="TableParagraph"/>
              <w:spacing w:before="0"/>
              <w:ind w:left="0"/>
              <w:rPr>
                <w:sz w:val="24"/>
              </w:rPr>
            </w:pPr>
          </w:p>
        </w:tc>
        <w:tc>
          <w:tcPr>
            <w:tcW w:w="7067" w:type="dxa"/>
            <w:tcBorders>
              <w:top w:val="nil"/>
              <w:bottom w:val="nil"/>
            </w:tcBorders>
          </w:tcPr>
          <w:p w14:paraId="0780F420" w14:textId="77777777" w:rsidR="00785189" w:rsidRDefault="009E0FDB">
            <w:pPr>
              <w:pStyle w:val="TableParagraph"/>
              <w:spacing w:before="55"/>
              <w:ind w:left="110"/>
              <w:rPr>
                <w:sz w:val="24"/>
              </w:rPr>
            </w:pPr>
            <w:r>
              <w:rPr>
                <w:sz w:val="24"/>
              </w:rPr>
              <w:t>FI:</w:t>
            </w:r>
            <w:r>
              <w:rPr>
                <w:spacing w:val="-5"/>
                <w:sz w:val="24"/>
              </w:rPr>
              <w:t xml:space="preserve"> </w:t>
            </w:r>
            <w:r>
              <w:rPr>
                <w:sz w:val="24"/>
              </w:rPr>
              <w:t>füüsiline</w:t>
            </w:r>
            <w:r>
              <w:rPr>
                <w:spacing w:val="-5"/>
                <w:sz w:val="24"/>
              </w:rPr>
              <w:t xml:space="preserve"> </w:t>
            </w:r>
            <w:r>
              <w:rPr>
                <w:sz w:val="24"/>
              </w:rPr>
              <w:t>isik</w:t>
            </w:r>
            <w:r>
              <w:rPr>
                <w:spacing w:val="-5"/>
                <w:sz w:val="24"/>
              </w:rPr>
              <w:t xml:space="preserve"> </w:t>
            </w:r>
            <w:r>
              <w:rPr>
                <w:sz w:val="24"/>
              </w:rPr>
              <w:t>peab</w:t>
            </w:r>
            <w:r>
              <w:rPr>
                <w:spacing w:val="-5"/>
                <w:sz w:val="24"/>
              </w:rPr>
              <w:t xml:space="preserve"> </w:t>
            </w:r>
            <w:r>
              <w:rPr>
                <w:sz w:val="24"/>
              </w:rPr>
              <w:t>tõendama,</w:t>
            </w:r>
            <w:r>
              <w:rPr>
                <w:spacing w:val="-5"/>
                <w:sz w:val="24"/>
              </w:rPr>
              <w:t xml:space="preserve"> </w:t>
            </w:r>
            <w:r>
              <w:rPr>
                <w:sz w:val="24"/>
              </w:rPr>
              <w:t>et</w:t>
            </w:r>
            <w:r>
              <w:rPr>
                <w:spacing w:val="-5"/>
                <w:sz w:val="24"/>
              </w:rPr>
              <w:t xml:space="preserve"> </w:t>
            </w:r>
            <w:r>
              <w:rPr>
                <w:sz w:val="24"/>
              </w:rPr>
              <w:t>tal</w:t>
            </w:r>
            <w:r>
              <w:rPr>
                <w:spacing w:val="-5"/>
                <w:sz w:val="24"/>
              </w:rPr>
              <w:t xml:space="preserve"> </w:t>
            </w:r>
            <w:r>
              <w:rPr>
                <w:sz w:val="24"/>
              </w:rPr>
              <w:t>on</w:t>
            </w:r>
            <w:r>
              <w:rPr>
                <w:spacing w:val="-5"/>
                <w:sz w:val="24"/>
              </w:rPr>
              <w:t xml:space="preserve"> </w:t>
            </w:r>
            <w:r>
              <w:rPr>
                <w:sz w:val="24"/>
              </w:rPr>
              <w:t>osutatava</w:t>
            </w:r>
            <w:r>
              <w:rPr>
                <w:spacing w:val="-6"/>
                <w:sz w:val="24"/>
              </w:rPr>
              <w:t xml:space="preserve"> </w:t>
            </w:r>
            <w:r>
              <w:rPr>
                <w:sz w:val="24"/>
              </w:rPr>
              <w:t>teenusega</w:t>
            </w:r>
            <w:r>
              <w:rPr>
                <w:spacing w:val="-6"/>
                <w:sz w:val="24"/>
              </w:rPr>
              <w:t xml:space="preserve"> </w:t>
            </w:r>
            <w:r>
              <w:rPr>
                <w:sz w:val="24"/>
              </w:rPr>
              <w:t xml:space="preserve">seotud </w:t>
            </w:r>
            <w:r>
              <w:rPr>
                <w:spacing w:val="-2"/>
                <w:sz w:val="24"/>
              </w:rPr>
              <w:t>eriteadmised.</w:t>
            </w:r>
          </w:p>
        </w:tc>
      </w:tr>
      <w:tr w:rsidR="00785189" w14:paraId="01285AF7" w14:textId="77777777">
        <w:trPr>
          <w:trHeight w:val="396"/>
        </w:trPr>
        <w:tc>
          <w:tcPr>
            <w:tcW w:w="2790" w:type="dxa"/>
            <w:tcBorders>
              <w:top w:val="nil"/>
              <w:bottom w:val="nil"/>
            </w:tcBorders>
          </w:tcPr>
          <w:p w14:paraId="2CC65856" w14:textId="77777777" w:rsidR="00785189" w:rsidRDefault="00785189">
            <w:pPr>
              <w:pStyle w:val="TableParagraph"/>
              <w:spacing w:before="0"/>
              <w:ind w:left="0"/>
              <w:rPr>
                <w:sz w:val="24"/>
              </w:rPr>
            </w:pPr>
          </w:p>
        </w:tc>
        <w:tc>
          <w:tcPr>
            <w:tcW w:w="7067" w:type="dxa"/>
            <w:tcBorders>
              <w:top w:val="nil"/>
              <w:bottom w:val="nil"/>
            </w:tcBorders>
          </w:tcPr>
          <w:p w14:paraId="5037A100" w14:textId="77777777" w:rsidR="00785189" w:rsidRDefault="009E0FDB">
            <w:pPr>
              <w:pStyle w:val="TableParagraph"/>
              <w:spacing w:before="55"/>
              <w:ind w:left="110"/>
              <w:rPr>
                <w:sz w:val="24"/>
              </w:rPr>
            </w:pPr>
            <w:r>
              <w:rPr>
                <w:sz w:val="24"/>
              </w:rPr>
              <w:t>HU:</w:t>
            </w:r>
            <w:r>
              <w:rPr>
                <w:spacing w:val="-2"/>
                <w:sz w:val="24"/>
              </w:rPr>
              <w:t xml:space="preserve"> </w:t>
            </w:r>
            <w:r>
              <w:rPr>
                <w:sz w:val="24"/>
              </w:rPr>
              <w:t>majandusvajaduste</w:t>
            </w:r>
            <w:r>
              <w:rPr>
                <w:spacing w:val="-2"/>
                <w:sz w:val="24"/>
              </w:rPr>
              <w:t xml:space="preserve"> test.</w:t>
            </w:r>
          </w:p>
        </w:tc>
      </w:tr>
      <w:tr w:rsidR="00785189" w14:paraId="3C692C73" w14:textId="77777777">
        <w:trPr>
          <w:trHeight w:val="395"/>
        </w:trPr>
        <w:tc>
          <w:tcPr>
            <w:tcW w:w="2790" w:type="dxa"/>
            <w:tcBorders>
              <w:top w:val="nil"/>
              <w:bottom w:val="nil"/>
            </w:tcBorders>
          </w:tcPr>
          <w:p w14:paraId="043660AB" w14:textId="77777777" w:rsidR="00785189" w:rsidRDefault="00785189">
            <w:pPr>
              <w:pStyle w:val="TableParagraph"/>
              <w:spacing w:before="0"/>
              <w:ind w:left="0"/>
              <w:rPr>
                <w:sz w:val="24"/>
              </w:rPr>
            </w:pPr>
          </w:p>
        </w:tc>
        <w:tc>
          <w:tcPr>
            <w:tcW w:w="7067" w:type="dxa"/>
            <w:tcBorders>
              <w:top w:val="nil"/>
              <w:bottom w:val="nil"/>
            </w:tcBorders>
          </w:tcPr>
          <w:p w14:paraId="352736AC" w14:textId="77777777" w:rsidR="00785189" w:rsidRDefault="009E0FDB">
            <w:pPr>
              <w:pStyle w:val="TableParagraph"/>
              <w:spacing w:before="55"/>
              <w:ind w:left="110"/>
              <w:rPr>
                <w:sz w:val="24"/>
              </w:rPr>
            </w:pPr>
            <w:r>
              <w:rPr>
                <w:sz w:val="24"/>
              </w:rPr>
              <w:t xml:space="preserve">Sõltumatud </w:t>
            </w:r>
            <w:r>
              <w:rPr>
                <w:spacing w:val="-2"/>
                <w:sz w:val="24"/>
              </w:rPr>
              <w:t>spetsialistid:</w:t>
            </w:r>
          </w:p>
        </w:tc>
      </w:tr>
      <w:tr w:rsidR="00785189" w14:paraId="2FD92A0F" w14:textId="77777777">
        <w:trPr>
          <w:trHeight w:val="396"/>
        </w:trPr>
        <w:tc>
          <w:tcPr>
            <w:tcW w:w="2790" w:type="dxa"/>
            <w:tcBorders>
              <w:top w:val="nil"/>
              <w:bottom w:val="nil"/>
            </w:tcBorders>
          </w:tcPr>
          <w:p w14:paraId="29DB08AA" w14:textId="77777777" w:rsidR="00785189" w:rsidRDefault="00785189">
            <w:pPr>
              <w:pStyle w:val="TableParagraph"/>
              <w:spacing w:before="0"/>
              <w:ind w:left="0"/>
              <w:rPr>
                <w:sz w:val="24"/>
              </w:rPr>
            </w:pPr>
          </w:p>
        </w:tc>
        <w:tc>
          <w:tcPr>
            <w:tcW w:w="7067" w:type="dxa"/>
            <w:tcBorders>
              <w:top w:val="nil"/>
              <w:bottom w:val="nil"/>
            </w:tcBorders>
          </w:tcPr>
          <w:p w14:paraId="52E82B7D" w14:textId="77777777" w:rsidR="00785189" w:rsidRDefault="009E0FDB">
            <w:pPr>
              <w:pStyle w:val="TableParagraph"/>
              <w:spacing w:before="55"/>
              <w:ind w:left="110"/>
              <w:rPr>
                <w:sz w:val="24"/>
              </w:rPr>
            </w:pPr>
            <w:r>
              <w:rPr>
                <w:sz w:val="24"/>
              </w:rPr>
              <w:t>AT</w:t>
            </w:r>
            <w:r>
              <w:rPr>
                <w:spacing w:val="-5"/>
                <w:sz w:val="24"/>
              </w:rPr>
              <w:t xml:space="preserve"> </w:t>
            </w:r>
            <w:r>
              <w:rPr>
                <w:sz w:val="24"/>
              </w:rPr>
              <w:t>(üksnes</w:t>
            </w:r>
            <w:r>
              <w:rPr>
                <w:spacing w:val="-1"/>
                <w:sz w:val="24"/>
              </w:rPr>
              <w:t xml:space="preserve"> </w:t>
            </w:r>
            <w:r>
              <w:rPr>
                <w:sz w:val="24"/>
              </w:rPr>
              <w:t>planeerimisteenused):</w:t>
            </w:r>
            <w:r>
              <w:rPr>
                <w:spacing w:val="-1"/>
                <w:sz w:val="24"/>
              </w:rPr>
              <w:t xml:space="preserve"> </w:t>
            </w:r>
            <w:r>
              <w:rPr>
                <w:sz w:val="24"/>
              </w:rPr>
              <w:t>majandusvajaduste</w:t>
            </w:r>
            <w:r>
              <w:rPr>
                <w:spacing w:val="-1"/>
                <w:sz w:val="24"/>
              </w:rPr>
              <w:t xml:space="preserve"> </w:t>
            </w:r>
            <w:r>
              <w:rPr>
                <w:spacing w:val="-2"/>
                <w:sz w:val="24"/>
              </w:rPr>
              <w:t>test.</w:t>
            </w:r>
          </w:p>
        </w:tc>
      </w:tr>
      <w:tr w:rsidR="00785189" w14:paraId="4672A546" w14:textId="77777777">
        <w:trPr>
          <w:trHeight w:val="395"/>
        </w:trPr>
        <w:tc>
          <w:tcPr>
            <w:tcW w:w="2790" w:type="dxa"/>
            <w:tcBorders>
              <w:top w:val="nil"/>
              <w:bottom w:val="nil"/>
            </w:tcBorders>
          </w:tcPr>
          <w:p w14:paraId="392F5E83" w14:textId="77777777" w:rsidR="00785189" w:rsidRDefault="00785189">
            <w:pPr>
              <w:pStyle w:val="TableParagraph"/>
              <w:spacing w:before="0"/>
              <w:ind w:left="0"/>
              <w:rPr>
                <w:sz w:val="24"/>
              </w:rPr>
            </w:pPr>
          </w:p>
        </w:tc>
        <w:tc>
          <w:tcPr>
            <w:tcW w:w="7067" w:type="dxa"/>
            <w:tcBorders>
              <w:top w:val="nil"/>
              <w:bottom w:val="nil"/>
            </w:tcBorders>
          </w:tcPr>
          <w:p w14:paraId="694991FE" w14:textId="77777777" w:rsidR="00785189" w:rsidRDefault="009E0FDB">
            <w:pPr>
              <w:pStyle w:val="TableParagraph"/>
              <w:spacing w:before="55"/>
              <w:ind w:left="110"/>
              <w:rPr>
                <w:sz w:val="24"/>
              </w:rPr>
            </w:pPr>
            <w:r>
              <w:rPr>
                <w:sz w:val="24"/>
              </w:rPr>
              <w:t>BE,</w:t>
            </w:r>
            <w:r>
              <w:rPr>
                <w:spacing w:val="-3"/>
                <w:sz w:val="24"/>
              </w:rPr>
              <w:t xml:space="preserve"> </w:t>
            </w:r>
            <w:r>
              <w:rPr>
                <w:sz w:val="24"/>
              </w:rPr>
              <w:t>BG, CZ,</w:t>
            </w:r>
            <w:r>
              <w:rPr>
                <w:spacing w:val="-1"/>
                <w:sz w:val="24"/>
              </w:rPr>
              <w:t xml:space="preserve"> </w:t>
            </w:r>
            <w:r>
              <w:rPr>
                <w:sz w:val="24"/>
              </w:rPr>
              <w:t>DK, ES,</w:t>
            </w:r>
            <w:r>
              <w:rPr>
                <w:spacing w:val="-1"/>
                <w:sz w:val="24"/>
              </w:rPr>
              <w:t xml:space="preserve"> </w:t>
            </w:r>
            <w:r>
              <w:rPr>
                <w:sz w:val="24"/>
              </w:rPr>
              <w:t>IT, LT,</w:t>
            </w:r>
            <w:r>
              <w:rPr>
                <w:spacing w:val="-1"/>
                <w:sz w:val="24"/>
              </w:rPr>
              <w:t xml:space="preserve"> </w:t>
            </w:r>
            <w:r>
              <w:rPr>
                <w:sz w:val="24"/>
              </w:rPr>
              <w:t>RO, SK:</w:t>
            </w:r>
            <w:r>
              <w:rPr>
                <w:spacing w:val="-1"/>
                <w:sz w:val="24"/>
              </w:rPr>
              <w:t xml:space="preserve"> </w:t>
            </w:r>
            <w:r>
              <w:rPr>
                <w:sz w:val="24"/>
              </w:rPr>
              <w:t xml:space="preserve">majandusvajaduste </w:t>
            </w:r>
            <w:r>
              <w:rPr>
                <w:spacing w:val="-2"/>
                <w:sz w:val="24"/>
              </w:rPr>
              <w:t>test.</w:t>
            </w:r>
          </w:p>
        </w:tc>
      </w:tr>
      <w:tr w:rsidR="00785189" w14:paraId="14B70D7E" w14:textId="77777777">
        <w:trPr>
          <w:trHeight w:val="672"/>
        </w:trPr>
        <w:tc>
          <w:tcPr>
            <w:tcW w:w="2790" w:type="dxa"/>
            <w:tcBorders>
              <w:top w:val="nil"/>
              <w:bottom w:val="nil"/>
            </w:tcBorders>
          </w:tcPr>
          <w:p w14:paraId="373B4CC4" w14:textId="77777777" w:rsidR="00785189" w:rsidRDefault="00785189">
            <w:pPr>
              <w:pStyle w:val="TableParagraph"/>
              <w:spacing w:before="0"/>
              <w:ind w:left="0"/>
              <w:rPr>
                <w:sz w:val="24"/>
              </w:rPr>
            </w:pPr>
          </w:p>
        </w:tc>
        <w:tc>
          <w:tcPr>
            <w:tcW w:w="7067" w:type="dxa"/>
            <w:tcBorders>
              <w:top w:val="nil"/>
              <w:bottom w:val="nil"/>
            </w:tcBorders>
          </w:tcPr>
          <w:p w14:paraId="78FCC8FA" w14:textId="77777777" w:rsidR="00785189" w:rsidRDefault="009E0FDB">
            <w:pPr>
              <w:pStyle w:val="TableParagraph"/>
              <w:spacing w:before="55"/>
              <w:ind w:left="110"/>
              <w:rPr>
                <w:sz w:val="24"/>
              </w:rPr>
            </w:pPr>
            <w:r>
              <w:rPr>
                <w:sz w:val="24"/>
              </w:rPr>
              <w:t>FI:</w:t>
            </w:r>
            <w:r>
              <w:rPr>
                <w:spacing w:val="-5"/>
                <w:sz w:val="24"/>
              </w:rPr>
              <w:t xml:space="preserve"> </w:t>
            </w:r>
            <w:r>
              <w:rPr>
                <w:sz w:val="24"/>
              </w:rPr>
              <w:t>füüsiline</w:t>
            </w:r>
            <w:r>
              <w:rPr>
                <w:spacing w:val="-5"/>
                <w:sz w:val="24"/>
              </w:rPr>
              <w:t xml:space="preserve"> </w:t>
            </w:r>
            <w:r>
              <w:rPr>
                <w:sz w:val="24"/>
              </w:rPr>
              <w:t>isik</w:t>
            </w:r>
            <w:r>
              <w:rPr>
                <w:spacing w:val="-5"/>
                <w:sz w:val="24"/>
              </w:rPr>
              <w:t xml:space="preserve"> </w:t>
            </w:r>
            <w:r>
              <w:rPr>
                <w:sz w:val="24"/>
              </w:rPr>
              <w:t>peab</w:t>
            </w:r>
            <w:r>
              <w:rPr>
                <w:spacing w:val="-5"/>
                <w:sz w:val="24"/>
              </w:rPr>
              <w:t xml:space="preserve"> </w:t>
            </w:r>
            <w:r>
              <w:rPr>
                <w:sz w:val="24"/>
              </w:rPr>
              <w:t>tõendama,</w:t>
            </w:r>
            <w:r>
              <w:rPr>
                <w:spacing w:val="-5"/>
                <w:sz w:val="24"/>
              </w:rPr>
              <w:t xml:space="preserve"> </w:t>
            </w:r>
            <w:r>
              <w:rPr>
                <w:sz w:val="24"/>
              </w:rPr>
              <w:t>et</w:t>
            </w:r>
            <w:r>
              <w:rPr>
                <w:spacing w:val="-5"/>
                <w:sz w:val="24"/>
              </w:rPr>
              <w:t xml:space="preserve"> </w:t>
            </w:r>
            <w:r>
              <w:rPr>
                <w:sz w:val="24"/>
              </w:rPr>
              <w:t>tal</w:t>
            </w:r>
            <w:r>
              <w:rPr>
                <w:spacing w:val="-5"/>
                <w:sz w:val="24"/>
              </w:rPr>
              <w:t xml:space="preserve"> </w:t>
            </w:r>
            <w:r>
              <w:rPr>
                <w:sz w:val="24"/>
              </w:rPr>
              <w:t>on</w:t>
            </w:r>
            <w:r>
              <w:rPr>
                <w:spacing w:val="-5"/>
                <w:sz w:val="24"/>
              </w:rPr>
              <w:t xml:space="preserve"> </w:t>
            </w:r>
            <w:r>
              <w:rPr>
                <w:sz w:val="24"/>
              </w:rPr>
              <w:t>osutatava</w:t>
            </w:r>
            <w:r>
              <w:rPr>
                <w:spacing w:val="-6"/>
                <w:sz w:val="24"/>
              </w:rPr>
              <w:t xml:space="preserve"> </w:t>
            </w:r>
            <w:r>
              <w:rPr>
                <w:sz w:val="24"/>
              </w:rPr>
              <w:t>teenusega</w:t>
            </w:r>
            <w:r>
              <w:rPr>
                <w:spacing w:val="-6"/>
                <w:sz w:val="24"/>
              </w:rPr>
              <w:t xml:space="preserve"> </w:t>
            </w:r>
            <w:r>
              <w:rPr>
                <w:sz w:val="24"/>
              </w:rPr>
              <w:t xml:space="preserve">seotud </w:t>
            </w:r>
            <w:r>
              <w:rPr>
                <w:spacing w:val="-2"/>
                <w:sz w:val="24"/>
              </w:rPr>
              <w:t>eriteadmised.</w:t>
            </w:r>
          </w:p>
        </w:tc>
      </w:tr>
      <w:tr w:rsidR="00785189" w14:paraId="1274A12A" w14:textId="77777777">
        <w:trPr>
          <w:trHeight w:val="391"/>
        </w:trPr>
        <w:tc>
          <w:tcPr>
            <w:tcW w:w="2790" w:type="dxa"/>
            <w:tcBorders>
              <w:top w:val="nil"/>
            </w:tcBorders>
          </w:tcPr>
          <w:p w14:paraId="4D8D5930" w14:textId="77777777" w:rsidR="00785189" w:rsidRDefault="00785189">
            <w:pPr>
              <w:pStyle w:val="TableParagraph"/>
              <w:spacing w:before="0"/>
              <w:ind w:left="0"/>
              <w:rPr>
                <w:sz w:val="24"/>
              </w:rPr>
            </w:pPr>
          </w:p>
        </w:tc>
        <w:tc>
          <w:tcPr>
            <w:tcW w:w="7067" w:type="dxa"/>
            <w:tcBorders>
              <w:top w:val="nil"/>
            </w:tcBorders>
          </w:tcPr>
          <w:p w14:paraId="42A36C0A" w14:textId="77777777" w:rsidR="00785189" w:rsidRDefault="009E0FDB">
            <w:pPr>
              <w:pStyle w:val="TableParagraph"/>
              <w:spacing w:before="55"/>
              <w:ind w:left="110"/>
              <w:rPr>
                <w:sz w:val="24"/>
              </w:rPr>
            </w:pPr>
            <w:r>
              <w:rPr>
                <w:sz w:val="24"/>
              </w:rPr>
              <w:t>HU:</w:t>
            </w:r>
            <w:r>
              <w:rPr>
                <w:spacing w:val="-2"/>
                <w:sz w:val="24"/>
              </w:rPr>
              <w:t xml:space="preserve"> </w:t>
            </w:r>
            <w:r>
              <w:rPr>
                <w:sz w:val="24"/>
              </w:rPr>
              <w:t>majandusvajaduste</w:t>
            </w:r>
            <w:r>
              <w:rPr>
                <w:spacing w:val="-2"/>
                <w:sz w:val="24"/>
              </w:rPr>
              <w:t xml:space="preserve"> test.</w:t>
            </w:r>
          </w:p>
        </w:tc>
      </w:tr>
      <w:tr w:rsidR="00785189" w14:paraId="28768E99" w14:textId="77777777">
        <w:trPr>
          <w:trHeight w:val="400"/>
        </w:trPr>
        <w:tc>
          <w:tcPr>
            <w:tcW w:w="2790" w:type="dxa"/>
            <w:tcBorders>
              <w:bottom w:val="nil"/>
            </w:tcBorders>
          </w:tcPr>
          <w:p w14:paraId="1F578075" w14:textId="77777777" w:rsidR="00785189" w:rsidRDefault="009E0FDB">
            <w:pPr>
              <w:pStyle w:val="TableParagraph"/>
              <w:spacing w:before="59"/>
              <w:ind w:left="108"/>
              <w:rPr>
                <w:sz w:val="24"/>
              </w:rPr>
            </w:pPr>
            <w:r>
              <w:rPr>
                <w:spacing w:val="-2"/>
                <w:sz w:val="24"/>
              </w:rPr>
              <w:t>V-EU-</w:t>
            </w:r>
            <w:r>
              <w:rPr>
                <w:spacing w:val="-10"/>
                <w:sz w:val="24"/>
              </w:rPr>
              <w:t>7</w:t>
            </w:r>
          </w:p>
        </w:tc>
        <w:tc>
          <w:tcPr>
            <w:tcW w:w="7067" w:type="dxa"/>
            <w:tcBorders>
              <w:bottom w:val="nil"/>
            </w:tcBorders>
          </w:tcPr>
          <w:p w14:paraId="7AE7C4D1"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5E27F172" w14:textId="77777777">
        <w:trPr>
          <w:trHeight w:val="1068"/>
        </w:trPr>
        <w:tc>
          <w:tcPr>
            <w:tcW w:w="2790" w:type="dxa"/>
            <w:tcBorders>
              <w:top w:val="nil"/>
              <w:bottom w:val="nil"/>
            </w:tcBorders>
          </w:tcPr>
          <w:p w14:paraId="6749430B" w14:textId="77777777" w:rsidR="00785189" w:rsidRDefault="009E0FDB">
            <w:pPr>
              <w:pStyle w:val="TableParagraph"/>
              <w:spacing w:before="55"/>
              <w:ind w:left="108"/>
              <w:rPr>
                <w:sz w:val="24"/>
              </w:rPr>
            </w:pPr>
            <w:r>
              <w:rPr>
                <w:sz w:val="24"/>
              </w:rPr>
              <w:t>Arvutiteenused</w:t>
            </w:r>
            <w:r>
              <w:rPr>
                <w:spacing w:val="-15"/>
                <w:sz w:val="24"/>
              </w:rPr>
              <w:t xml:space="preserve"> </w:t>
            </w:r>
            <w:r>
              <w:rPr>
                <w:sz w:val="24"/>
              </w:rPr>
              <w:t>ja</w:t>
            </w:r>
            <w:r>
              <w:rPr>
                <w:spacing w:val="-15"/>
                <w:sz w:val="24"/>
              </w:rPr>
              <w:t xml:space="preserve"> </w:t>
            </w:r>
            <w:r>
              <w:rPr>
                <w:sz w:val="24"/>
              </w:rPr>
              <w:t>nendega seotud teenused</w:t>
            </w:r>
          </w:p>
          <w:p w14:paraId="009DF76F" w14:textId="77777777" w:rsidR="00785189" w:rsidRDefault="009E0FDB">
            <w:pPr>
              <w:pStyle w:val="TableParagraph"/>
              <w:ind w:left="108"/>
              <w:rPr>
                <w:sz w:val="24"/>
              </w:rPr>
            </w:pPr>
            <w:r>
              <w:rPr>
                <w:sz w:val="24"/>
              </w:rPr>
              <w:t xml:space="preserve">(CPC </w:t>
            </w:r>
            <w:r>
              <w:rPr>
                <w:spacing w:val="-5"/>
                <w:sz w:val="24"/>
              </w:rPr>
              <w:t>84)</w:t>
            </w:r>
          </w:p>
        </w:tc>
        <w:tc>
          <w:tcPr>
            <w:tcW w:w="7067" w:type="dxa"/>
            <w:tcBorders>
              <w:top w:val="nil"/>
              <w:bottom w:val="nil"/>
            </w:tcBorders>
          </w:tcPr>
          <w:p w14:paraId="472A0928" w14:textId="77777777" w:rsidR="00785189" w:rsidRDefault="009E0FDB">
            <w:pPr>
              <w:pStyle w:val="TableParagraph"/>
              <w:spacing w:before="55"/>
              <w:ind w:left="110"/>
              <w:rPr>
                <w:sz w:val="24"/>
              </w:rPr>
            </w:pPr>
            <w:r>
              <w:rPr>
                <w:sz w:val="24"/>
              </w:rPr>
              <w:t>AT,</w:t>
            </w:r>
            <w:r>
              <w:rPr>
                <w:spacing w:val="-3"/>
                <w:sz w:val="24"/>
              </w:rPr>
              <w:t xml:space="preserve"> </w:t>
            </w:r>
            <w:r>
              <w:rPr>
                <w:sz w:val="24"/>
              </w:rPr>
              <w:t>BG, CZ, CY,</w:t>
            </w:r>
            <w:r>
              <w:rPr>
                <w:spacing w:val="-1"/>
                <w:sz w:val="24"/>
              </w:rPr>
              <w:t xml:space="preserve"> </w:t>
            </w:r>
            <w:r>
              <w:rPr>
                <w:sz w:val="24"/>
              </w:rPr>
              <w:t>HU, LT, RO,</w:t>
            </w:r>
            <w:r>
              <w:rPr>
                <w:spacing w:val="-1"/>
                <w:sz w:val="24"/>
              </w:rPr>
              <w:t xml:space="preserve"> </w:t>
            </w:r>
            <w:r>
              <w:rPr>
                <w:sz w:val="24"/>
              </w:rPr>
              <w:t xml:space="preserve">SK: majandusvajaduste </w:t>
            </w:r>
            <w:r>
              <w:rPr>
                <w:spacing w:val="-2"/>
                <w:sz w:val="24"/>
              </w:rPr>
              <w:t>test.</w:t>
            </w:r>
          </w:p>
          <w:p w14:paraId="32AE2757" w14:textId="77777777" w:rsidR="00785189" w:rsidRDefault="009E0FDB">
            <w:pPr>
              <w:pStyle w:val="TableParagraph"/>
              <w:ind w:left="110"/>
              <w:rPr>
                <w:sz w:val="24"/>
              </w:rPr>
            </w:pPr>
            <w:r>
              <w:rPr>
                <w:sz w:val="24"/>
              </w:rPr>
              <w:t>DK:</w:t>
            </w:r>
            <w:r>
              <w:rPr>
                <w:spacing w:val="-6"/>
                <w:sz w:val="24"/>
              </w:rPr>
              <w:t xml:space="preserve"> </w:t>
            </w:r>
            <w:r>
              <w:rPr>
                <w:sz w:val="24"/>
              </w:rPr>
              <w:t>majandusvajaduste</w:t>
            </w:r>
            <w:r>
              <w:rPr>
                <w:spacing w:val="-6"/>
                <w:sz w:val="24"/>
              </w:rPr>
              <w:t xml:space="preserve"> </w:t>
            </w:r>
            <w:r>
              <w:rPr>
                <w:sz w:val="24"/>
              </w:rPr>
              <w:t>test,</w:t>
            </w:r>
            <w:r>
              <w:rPr>
                <w:spacing w:val="-6"/>
                <w:sz w:val="24"/>
              </w:rPr>
              <w:t xml:space="preserve"> </w:t>
            </w:r>
            <w:r>
              <w:rPr>
                <w:sz w:val="24"/>
              </w:rPr>
              <w:t>v.a</w:t>
            </w:r>
            <w:r>
              <w:rPr>
                <w:spacing w:val="-6"/>
                <w:sz w:val="24"/>
              </w:rPr>
              <w:t xml:space="preserve"> </w:t>
            </w:r>
            <w:r>
              <w:rPr>
                <w:sz w:val="24"/>
              </w:rPr>
              <w:t>juhul,</w:t>
            </w:r>
            <w:r>
              <w:rPr>
                <w:spacing w:val="-6"/>
                <w:sz w:val="24"/>
              </w:rPr>
              <w:t xml:space="preserve"> </w:t>
            </w:r>
            <w:r>
              <w:rPr>
                <w:sz w:val="24"/>
              </w:rPr>
              <w:t>kui</w:t>
            </w:r>
            <w:r>
              <w:rPr>
                <w:spacing w:val="-6"/>
                <w:sz w:val="24"/>
              </w:rPr>
              <w:t xml:space="preserve"> </w:t>
            </w:r>
            <w:r>
              <w:rPr>
                <w:sz w:val="24"/>
              </w:rPr>
              <w:t>lepinguline</w:t>
            </w:r>
            <w:r>
              <w:rPr>
                <w:spacing w:val="-6"/>
                <w:sz w:val="24"/>
              </w:rPr>
              <w:t xml:space="preserve"> </w:t>
            </w:r>
            <w:r>
              <w:rPr>
                <w:sz w:val="24"/>
              </w:rPr>
              <w:t>teenuseosutaja viibib riigis kuni kolm kuud.</w:t>
            </w:r>
          </w:p>
        </w:tc>
      </w:tr>
      <w:tr w:rsidR="00785189" w14:paraId="3BD7555B" w14:textId="77777777">
        <w:trPr>
          <w:trHeight w:val="672"/>
        </w:trPr>
        <w:tc>
          <w:tcPr>
            <w:tcW w:w="2790" w:type="dxa"/>
            <w:tcBorders>
              <w:top w:val="nil"/>
              <w:bottom w:val="nil"/>
            </w:tcBorders>
          </w:tcPr>
          <w:p w14:paraId="3D668F23" w14:textId="77777777" w:rsidR="00785189" w:rsidRDefault="00785189">
            <w:pPr>
              <w:pStyle w:val="TableParagraph"/>
              <w:spacing w:before="0"/>
              <w:ind w:left="0"/>
              <w:rPr>
                <w:sz w:val="24"/>
              </w:rPr>
            </w:pPr>
          </w:p>
        </w:tc>
        <w:tc>
          <w:tcPr>
            <w:tcW w:w="7067" w:type="dxa"/>
            <w:tcBorders>
              <w:top w:val="nil"/>
              <w:bottom w:val="nil"/>
            </w:tcBorders>
          </w:tcPr>
          <w:p w14:paraId="228DFAB2" w14:textId="77777777" w:rsidR="00785189" w:rsidRDefault="009E0FDB">
            <w:pPr>
              <w:pStyle w:val="TableParagraph"/>
              <w:spacing w:before="55"/>
              <w:ind w:left="110"/>
              <w:rPr>
                <w:sz w:val="24"/>
              </w:rPr>
            </w:pPr>
            <w:r>
              <w:rPr>
                <w:sz w:val="24"/>
              </w:rPr>
              <w:t>FI:</w:t>
            </w:r>
            <w:r>
              <w:rPr>
                <w:spacing w:val="-4"/>
                <w:sz w:val="24"/>
              </w:rPr>
              <w:t xml:space="preserve"> </w:t>
            </w:r>
            <w:r>
              <w:rPr>
                <w:sz w:val="24"/>
              </w:rPr>
              <w:t>füüsiline</w:t>
            </w:r>
            <w:r>
              <w:rPr>
                <w:spacing w:val="-4"/>
                <w:sz w:val="24"/>
              </w:rPr>
              <w:t xml:space="preserve"> </w:t>
            </w:r>
            <w:r>
              <w:rPr>
                <w:sz w:val="24"/>
              </w:rPr>
              <w:t>isik</w:t>
            </w:r>
            <w:r>
              <w:rPr>
                <w:spacing w:val="-4"/>
                <w:sz w:val="24"/>
              </w:rPr>
              <w:t xml:space="preserve"> </w:t>
            </w:r>
            <w:r>
              <w:rPr>
                <w:sz w:val="24"/>
              </w:rPr>
              <w:t>peab</w:t>
            </w:r>
            <w:r>
              <w:rPr>
                <w:spacing w:val="-4"/>
                <w:sz w:val="24"/>
              </w:rPr>
              <w:t xml:space="preserve"> </w:t>
            </w:r>
            <w:r>
              <w:rPr>
                <w:sz w:val="24"/>
              </w:rPr>
              <w:t>tõendama,</w:t>
            </w:r>
            <w:r>
              <w:rPr>
                <w:spacing w:val="-4"/>
                <w:sz w:val="24"/>
              </w:rPr>
              <w:t xml:space="preserve"> </w:t>
            </w:r>
            <w:r>
              <w:rPr>
                <w:sz w:val="24"/>
              </w:rPr>
              <w:t>et</w:t>
            </w:r>
            <w:r>
              <w:rPr>
                <w:spacing w:val="-4"/>
                <w:sz w:val="24"/>
              </w:rPr>
              <w:t xml:space="preserve"> </w:t>
            </w:r>
            <w:r>
              <w:rPr>
                <w:sz w:val="24"/>
              </w:rPr>
              <w:t>tal</w:t>
            </w:r>
            <w:r>
              <w:rPr>
                <w:spacing w:val="-4"/>
                <w:sz w:val="24"/>
              </w:rPr>
              <w:t xml:space="preserve"> </w:t>
            </w:r>
            <w:r>
              <w:rPr>
                <w:sz w:val="24"/>
              </w:rPr>
              <w:t>on</w:t>
            </w:r>
            <w:r>
              <w:rPr>
                <w:spacing w:val="-4"/>
                <w:sz w:val="24"/>
              </w:rPr>
              <w:t xml:space="preserve"> </w:t>
            </w:r>
            <w:r>
              <w:rPr>
                <w:sz w:val="24"/>
              </w:rPr>
              <w:t>osutatava</w:t>
            </w:r>
            <w:r>
              <w:rPr>
                <w:spacing w:val="-5"/>
                <w:sz w:val="24"/>
              </w:rPr>
              <w:t xml:space="preserve"> </w:t>
            </w:r>
            <w:r>
              <w:rPr>
                <w:sz w:val="24"/>
              </w:rPr>
              <w:t>teenusega</w:t>
            </w:r>
            <w:r>
              <w:rPr>
                <w:spacing w:val="-5"/>
                <w:sz w:val="24"/>
              </w:rPr>
              <w:t xml:space="preserve"> </w:t>
            </w:r>
            <w:r>
              <w:rPr>
                <w:sz w:val="24"/>
              </w:rPr>
              <w:t xml:space="preserve">seotud </w:t>
            </w:r>
            <w:r>
              <w:rPr>
                <w:spacing w:val="-2"/>
                <w:sz w:val="24"/>
              </w:rPr>
              <w:t>eriteadmised.</w:t>
            </w:r>
          </w:p>
        </w:tc>
      </w:tr>
      <w:tr w:rsidR="00785189" w14:paraId="3254959B" w14:textId="77777777">
        <w:trPr>
          <w:trHeight w:val="395"/>
        </w:trPr>
        <w:tc>
          <w:tcPr>
            <w:tcW w:w="2790" w:type="dxa"/>
            <w:tcBorders>
              <w:top w:val="nil"/>
              <w:bottom w:val="nil"/>
            </w:tcBorders>
          </w:tcPr>
          <w:p w14:paraId="4EF263F7" w14:textId="77777777" w:rsidR="00785189" w:rsidRDefault="00785189">
            <w:pPr>
              <w:pStyle w:val="TableParagraph"/>
              <w:spacing w:before="0"/>
              <w:ind w:left="0"/>
              <w:rPr>
                <w:sz w:val="24"/>
              </w:rPr>
            </w:pPr>
          </w:p>
        </w:tc>
        <w:tc>
          <w:tcPr>
            <w:tcW w:w="7067" w:type="dxa"/>
            <w:tcBorders>
              <w:top w:val="nil"/>
              <w:bottom w:val="nil"/>
            </w:tcBorders>
          </w:tcPr>
          <w:p w14:paraId="43F1E7C0" w14:textId="77777777" w:rsidR="00785189" w:rsidRDefault="009E0FDB">
            <w:pPr>
              <w:pStyle w:val="TableParagraph"/>
              <w:spacing w:before="55"/>
              <w:ind w:left="110"/>
              <w:rPr>
                <w:sz w:val="24"/>
              </w:rPr>
            </w:pPr>
            <w:r>
              <w:rPr>
                <w:sz w:val="24"/>
              </w:rPr>
              <w:t xml:space="preserve">Sõltumatud </w:t>
            </w:r>
            <w:r>
              <w:rPr>
                <w:spacing w:val="-2"/>
                <w:sz w:val="24"/>
              </w:rPr>
              <w:t>spetsialistid:</w:t>
            </w:r>
          </w:p>
        </w:tc>
      </w:tr>
      <w:tr w:rsidR="00785189" w14:paraId="4FD7E04B" w14:textId="77777777">
        <w:trPr>
          <w:trHeight w:val="672"/>
        </w:trPr>
        <w:tc>
          <w:tcPr>
            <w:tcW w:w="2790" w:type="dxa"/>
            <w:tcBorders>
              <w:top w:val="nil"/>
              <w:bottom w:val="nil"/>
            </w:tcBorders>
          </w:tcPr>
          <w:p w14:paraId="71FC2184" w14:textId="77777777" w:rsidR="00785189" w:rsidRDefault="00785189">
            <w:pPr>
              <w:pStyle w:val="TableParagraph"/>
              <w:spacing w:before="0"/>
              <w:ind w:left="0"/>
              <w:rPr>
                <w:sz w:val="24"/>
              </w:rPr>
            </w:pPr>
          </w:p>
        </w:tc>
        <w:tc>
          <w:tcPr>
            <w:tcW w:w="7067" w:type="dxa"/>
            <w:tcBorders>
              <w:top w:val="nil"/>
              <w:bottom w:val="nil"/>
            </w:tcBorders>
          </w:tcPr>
          <w:p w14:paraId="709EA65B" w14:textId="77777777" w:rsidR="00785189" w:rsidRDefault="009E0FDB">
            <w:pPr>
              <w:pStyle w:val="TableParagraph"/>
              <w:spacing w:before="55"/>
              <w:ind w:left="110"/>
              <w:rPr>
                <w:sz w:val="24"/>
              </w:rPr>
            </w:pPr>
            <w:r>
              <w:rPr>
                <w:sz w:val="24"/>
              </w:rPr>
              <w:t>AT,</w:t>
            </w:r>
            <w:r>
              <w:rPr>
                <w:spacing w:val="-1"/>
                <w:sz w:val="24"/>
              </w:rPr>
              <w:t xml:space="preserve"> </w:t>
            </w:r>
            <w:r>
              <w:rPr>
                <w:sz w:val="24"/>
              </w:rPr>
              <w:t>BE,</w:t>
            </w:r>
            <w:r>
              <w:rPr>
                <w:spacing w:val="-1"/>
                <w:sz w:val="24"/>
              </w:rPr>
              <w:t xml:space="preserve"> </w:t>
            </w:r>
            <w:r>
              <w:rPr>
                <w:sz w:val="24"/>
              </w:rPr>
              <w:t>BG,</w:t>
            </w:r>
            <w:r>
              <w:rPr>
                <w:spacing w:val="-1"/>
                <w:sz w:val="24"/>
              </w:rPr>
              <w:t xml:space="preserve"> </w:t>
            </w:r>
            <w:r>
              <w:rPr>
                <w:sz w:val="24"/>
              </w:rPr>
              <w:t>CZ, CY,</w:t>
            </w:r>
            <w:r>
              <w:rPr>
                <w:spacing w:val="-1"/>
                <w:sz w:val="24"/>
              </w:rPr>
              <w:t xml:space="preserve"> </w:t>
            </w:r>
            <w:r>
              <w:rPr>
                <w:sz w:val="24"/>
              </w:rPr>
              <w:t>DK,</w:t>
            </w:r>
            <w:r>
              <w:rPr>
                <w:spacing w:val="-1"/>
                <w:sz w:val="24"/>
              </w:rPr>
              <w:t xml:space="preserve"> </w:t>
            </w:r>
            <w:r>
              <w:rPr>
                <w:sz w:val="24"/>
              </w:rPr>
              <w:t>ES,</w:t>
            </w:r>
            <w:r>
              <w:rPr>
                <w:spacing w:val="-1"/>
                <w:sz w:val="24"/>
              </w:rPr>
              <w:t xml:space="preserve"> </w:t>
            </w:r>
            <w:r>
              <w:rPr>
                <w:sz w:val="24"/>
              </w:rPr>
              <w:t>HU,</w:t>
            </w:r>
            <w:r>
              <w:rPr>
                <w:spacing w:val="2"/>
                <w:sz w:val="24"/>
              </w:rPr>
              <w:t xml:space="preserve"> </w:t>
            </w:r>
            <w:r>
              <w:rPr>
                <w:sz w:val="24"/>
              </w:rPr>
              <w:t>IT,</w:t>
            </w:r>
            <w:r>
              <w:rPr>
                <w:spacing w:val="-1"/>
                <w:sz w:val="24"/>
              </w:rPr>
              <w:t xml:space="preserve"> </w:t>
            </w:r>
            <w:r>
              <w:rPr>
                <w:sz w:val="24"/>
              </w:rPr>
              <w:t>LT,</w:t>
            </w:r>
            <w:r>
              <w:rPr>
                <w:spacing w:val="-1"/>
                <w:sz w:val="24"/>
              </w:rPr>
              <w:t xml:space="preserve"> </w:t>
            </w:r>
            <w:r>
              <w:rPr>
                <w:sz w:val="24"/>
              </w:rPr>
              <w:t>RO,</w:t>
            </w:r>
            <w:r>
              <w:rPr>
                <w:spacing w:val="1"/>
                <w:sz w:val="24"/>
              </w:rPr>
              <w:t xml:space="preserve"> </w:t>
            </w:r>
            <w:r>
              <w:rPr>
                <w:spacing w:val="-5"/>
                <w:sz w:val="24"/>
              </w:rPr>
              <w:t>SK:</w:t>
            </w:r>
          </w:p>
          <w:p w14:paraId="1160F65C" w14:textId="77777777" w:rsidR="00785189" w:rsidRDefault="009E0FDB">
            <w:pPr>
              <w:pStyle w:val="TableParagraph"/>
              <w:spacing w:before="0"/>
              <w:ind w:left="110"/>
              <w:rPr>
                <w:sz w:val="24"/>
              </w:rPr>
            </w:pPr>
            <w:r>
              <w:rPr>
                <w:sz w:val="24"/>
              </w:rPr>
              <w:t>majandusvajaduste</w:t>
            </w:r>
            <w:r>
              <w:rPr>
                <w:spacing w:val="-2"/>
                <w:sz w:val="24"/>
              </w:rPr>
              <w:t xml:space="preserve"> </w:t>
            </w:r>
            <w:r>
              <w:rPr>
                <w:spacing w:val="-4"/>
                <w:sz w:val="24"/>
              </w:rPr>
              <w:t>test.</w:t>
            </w:r>
          </w:p>
        </w:tc>
      </w:tr>
      <w:tr w:rsidR="00785189" w14:paraId="2970C0B1" w14:textId="77777777">
        <w:trPr>
          <w:trHeight w:val="672"/>
        </w:trPr>
        <w:tc>
          <w:tcPr>
            <w:tcW w:w="2790" w:type="dxa"/>
            <w:tcBorders>
              <w:top w:val="nil"/>
              <w:bottom w:val="nil"/>
            </w:tcBorders>
          </w:tcPr>
          <w:p w14:paraId="27C471EB" w14:textId="77777777" w:rsidR="00785189" w:rsidRDefault="00785189">
            <w:pPr>
              <w:pStyle w:val="TableParagraph"/>
              <w:spacing w:before="0"/>
              <w:ind w:left="0"/>
              <w:rPr>
                <w:sz w:val="24"/>
              </w:rPr>
            </w:pPr>
          </w:p>
        </w:tc>
        <w:tc>
          <w:tcPr>
            <w:tcW w:w="7067" w:type="dxa"/>
            <w:tcBorders>
              <w:top w:val="nil"/>
              <w:bottom w:val="nil"/>
            </w:tcBorders>
          </w:tcPr>
          <w:p w14:paraId="36530197" w14:textId="77777777" w:rsidR="00785189" w:rsidRDefault="009E0FDB">
            <w:pPr>
              <w:pStyle w:val="TableParagraph"/>
              <w:spacing w:before="55"/>
              <w:ind w:left="110"/>
              <w:rPr>
                <w:sz w:val="24"/>
              </w:rPr>
            </w:pPr>
            <w:r>
              <w:rPr>
                <w:sz w:val="24"/>
              </w:rPr>
              <w:t>FI:</w:t>
            </w:r>
            <w:r>
              <w:rPr>
                <w:spacing w:val="-5"/>
                <w:sz w:val="24"/>
              </w:rPr>
              <w:t xml:space="preserve"> </w:t>
            </w:r>
            <w:r>
              <w:rPr>
                <w:sz w:val="24"/>
              </w:rPr>
              <w:t>füüsiline</w:t>
            </w:r>
            <w:r>
              <w:rPr>
                <w:spacing w:val="-5"/>
                <w:sz w:val="24"/>
              </w:rPr>
              <w:t xml:space="preserve"> </w:t>
            </w:r>
            <w:r>
              <w:rPr>
                <w:sz w:val="24"/>
              </w:rPr>
              <w:t>isik</w:t>
            </w:r>
            <w:r>
              <w:rPr>
                <w:spacing w:val="-5"/>
                <w:sz w:val="24"/>
              </w:rPr>
              <w:t xml:space="preserve"> </w:t>
            </w:r>
            <w:r>
              <w:rPr>
                <w:sz w:val="24"/>
              </w:rPr>
              <w:t>peab</w:t>
            </w:r>
            <w:r>
              <w:rPr>
                <w:spacing w:val="-5"/>
                <w:sz w:val="24"/>
              </w:rPr>
              <w:t xml:space="preserve"> </w:t>
            </w:r>
            <w:r>
              <w:rPr>
                <w:sz w:val="24"/>
              </w:rPr>
              <w:t>tõendama,</w:t>
            </w:r>
            <w:r>
              <w:rPr>
                <w:spacing w:val="-5"/>
                <w:sz w:val="24"/>
              </w:rPr>
              <w:t xml:space="preserve"> </w:t>
            </w:r>
            <w:r>
              <w:rPr>
                <w:sz w:val="24"/>
              </w:rPr>
              <w:t>et</w:t>
            </w:r>
            <w:r>
              <w:rPr>
                <w:spacing w:val="-5"/>
                <w:sz w:val="24"/>
              </w:rPr>
              <w:t xml:space="preserve"> </w:t>
            </w:r>
            <w:r>
              <w:rPr>
                <w:sz w:val="24"/>
              </w:rPr>
              <w:t>tal</w:t>
            </w:r>
            <w:r>
              <w:rPr>
                <w:spacing w:val="-5"/>
                <w:sz w:val="24"/>
              </w:rPr>
              <w:t xml:space="preserve"> </w:t>
            </w:r>
            <w:r>
              <w:rPr>
                <w:sz w:val="24"/>
              </w:rPr>
              <w:t>on</w:t>
            </w:r>
            <w:r>
              <w:rPr>
                <w:spacing w:val="-5"/>
                <w:sz w:val="24"/>
              </w:rPr>
              <w:t xml:space="preserve"> </w:t>
            </w:r>
            <w:r>
              <w:rPr>
                <w:sz w:val="24"/>
              </w:rPr>
              <w:t>osutatava</w:t>
            </w:r>
            <w:r>
              <w:rPr>
                <w:spacing w:val="-6"/>
                <w:sz w:val="24"/>
              </w:rPr>
              <w:t xml:space="preserve"> </w:t>
            </w:r>
            <w:r>
              <w:rPr>
                <w:sz w:val="24"/>
              </w:rPr>
              <w:t>teenusega</w:t>
            </w:r>
            <w:r>
              <w:rPr>
                <w:spacing w:val="-6"/>
                <w:sz w:val="24"/>
              </w:rPr>
              <w:t xml:space="preserve"> </w:t>
            </w:r>
            <w:r>
              <w:rPr>
                <w:sz w:val="24"/>
              </w:rPr>
              <w:t xml:space="preserve">seotud </w:t>
            </w:r>
            <w:r>
              <w:rPr>
                <w:spacing w:val="-2"/>
                <w:sz w:val="24"/>
              </w:rPr>
              <w:t>eriteadmised.</w:t>
            </w:r>
          </w:p>
        </w:tc>
      </w:tr>
      <w:tr w:rsidR="00785189" w14:paraId="791653D3" w14:textId="77777777">
        <w:trPr>
          <w:trHeight w:val="391"/>
        </w:trPr>
        <w:tc>
          <w:tcPr>
            <w:tcW w:w="2790" w:type="dxa"/>
            <w:tcBorders>
              <w:top w:val="nil"/>
            </w:tcBorders>
          </w:tcPr>
          <w:p w14:paraId="659D2109" w14:textId="77777777" w:rsidR="00785189" w:rsidRDefault="00785189">
            <w:pPr>
              <w:pStyle w:val="TableParagraph"/>
              <w:spacing w:before="0"/>
              <w:ind w:left="0"/>
              <w:rPr>
                <w:sz w:val="24"/>
              </w:rPr>
            </w:pPr>
          </w:p>
        </w:tc>
        <w:tc>
          <w:tcPr>
            <w:tcW w:w="7067" w:type="dxa"/>
            <w:tcBorders>
              <w:top w:val="nil"/>
            </w:tcBorders>
          </w:tcPr>
          <w:p w14:paraId="58095532" w14:textId="77777777" w:rsidR="00785189" w:rsidRDefault="009E0FDB">
            <w:pPr>
              <w:pStyle w:val="TableParagraph"/>
              <w:spacing w:before="55"/>
              <w:ind w:left="110"/>
              <w:rPr>
                <w:sz w:val="24"/>
              </w:rPr>
            </w:pPr>
            <w:r>
              <w:rPr>
                <w:sz w:val="24"/>
              </w:rPr>
              <w:t xml:space="preserve">HR: </w:t>
            </w:r>
            <w:r>
              <w:rPr>
                <w:spacing w:val="-2"/>
                <w:sz w:val="24"/>
              </w:rPr>
              <w:t>piiranguteta.</w:t>
            </w:r>
          </w:p>
        </w:tc>
      </w:tr>
    </w:tbl>
    <w:p w14:paraId="689ABEBC" w14:textId="77777777" w:rsidR="00785189" w:rsidRDefault="00785189">
      <w:pPr>
        <w:pStyle w:val="TableParagraph"/>
        <w:rPr>
          <w:sz w:val="24"/>
        </w:rPr>
        <w:sectPr w:rsidR="00785189">
          <w:pgSz w:w="11910" w:h="16850"/>
          <w:pgMar w:top="1380" w:right="566" w:bottom="1380" w:left="425" w:header="0" w:footer="1199" w:gutter="0"/>
          <w:cols w:space="708"/>
        </w:sectPr>
      </w:pPr>
    </w:p>
    <w:p w14:paraId="13942085"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067"/>
      </w:tblGrid>
      <w:tr w:rsidR="00785189" w14:paraId="077B0771" w14:textId="77777777">
        <w:trPr>
          <w:trHeight w:val="398"/>
        </w:trPr>
        <w:tc>
          <w:tcPr>
            <w:tcW w:w="2790" w:type="dxa"/>
          </w:tcPr>
          <w:p w14:paraId="34B04936" w14:textId="77777777" w:rsidR="00785189" w:rsidRDefault="009E0FDB">
            <w:pPr>
              <w:pStyle w:val="TableParagraph"/>
              <w:spacing w:before="61"/>
              <w:ind w:left="453"/>
              <w:rPr>
                <w:sz w:val="24"/>
              </w:rPr>
            </w:pPr>
            <w:r>
              <w:rPr>
                <w:sz w:val="24"/>
              </w:rPr>
              <w:t>Sektor</w:t>
            </w:r>
            <w:r>
              <w:rPr>
                <w:spacing w:val="-1"/>
                <w:sz w:val="24"/>
              </w:rPr>
              <w:t xml:space="preserve"> </w:t>
            </w:r>
            <w:r>
              <w:rPr>
                <w:sz w:val="24"/>
              </w:rPr>
              <w:t xml:space="preserve">või </w:t>
            </w:r>
            <w:r>
              <w:rPr>
                <w:spacing w:val="-2"/>
                <w:sz w:val="24"/>
              </w:rPr>
              <w:t>allsektor</w:t>
            </w:r>
          </w:p>
        </w:tc>
        <w:tc>
          <w:tcPr>
            <w:tcW w:w="7067" w:type="dxa"/>
          </w:tcPr>
          <w:p w14:paraId="69F56D9D" w14:textId="77777777" w:rsidR="00785189" w:rsidRDefault="009E0FDB">
            <w:pPr>
              <w:pStyle w:val="TableParagraph"/>
              <w:spacing w:before="61"/>
              <w:ind w:left="13"/>
              <w:jc w:val="center"/>
              <w:rPr>
                <w:sz w:val="24"/>
              </w:rPr>
            </w:pPr>
            <w:r>
              <w:rPr>
                <w:sz w:val="24"/>
              </w:rPr>
              <w:t>Reservatsioonide</w:t>
            </w:r>
            <w:r>
              <w:rPr>
                <w:spacing w:val="-4"/>
                <w:sz w:val="24"/>
              </w:rPr>
              <w:t xml:space="preserve"> </w:t>
            </w:r>
            <w:r>
              <w:rPr>
                <w:spacing w:val="-2"/>
                <w:sz w:val="24"/>
              </w:rPr>
              <w:t>kirjeldus</w:t>
            </w:r>
          </w:p>
        </w:tc>
      </w:tr>
      <w:tr w:rsidR="00785189" w14:paraId="1DC57218" w14:textId="77777777">
        <w:trPr>
          <w:trHeight w:val="2015"/>
        </w:trPr>
        <w:tc>
          <w:tcPr>
            <w:tcW w:w="2790" w:type="dxa"/>
          </w:tcPr>
          <w:p w14:paraId="15D920A4" w14:textId="77777777" w:rsidR="00785189" w:rsidRDefault="009E0FDB">
            <w:pPr>
              <w:pStyle w:val="TableParagraph"/>
              <w:spacing w:before="59"/>
              <w:ind w:left="108"/>
              <w:rPr>
                <w:sz w:val="24"/>
              </w:rPr>
            </w:pPr>
            <w:r>
              <w:rPr>
                <w:spacing w:val="-2"/>
                <w:sz w:val="24"/>
              </w:rPr>
              <w:t>V-EU-</w:t>
            </w:r>
            <w:r>
              <w:rPr>
                <w:spacing w:val="-10"/>
                <w:sz w:val="24"/>
              </w:rPr>
              <w:t>8</w:t>
            </w:r>
          </w:p>
          <w:p w14:paraId="45C5FBF5" w14:textId="77777777" w:rsidR="00785189" w:rsidRDefault="009E0FDB">
            <w:pPr>
              <w:pStyle w:val="TableParagraph"/>
              <w:ind w:left="108" w:right="233"/>
              <w:rPr>
                <w:sz w:val="24"/>
              </w:rPr>
            </w:pPr>
            <w:r>
              <w:rPr>
                <w:sz w:val="24"/>
              </w:rPr>
              <w:t xml:space="preserve">Teadus- ja </w:t>
            </w:r>
            <w:r>
              <w:rPr>
                <w:spacing w:val="-2"/>
                <w:sz w:val="24"/>
              </w:rPr>
              <w:t>arendusteenused</w:t>
            </w:r>
          </w:p>
          <w:p w14:paraId="575FD1AD" w14:textId="77777777" w:rsidR="00785189" w:rsidRDefault="009E0FDB">
            <w:pPr>
              <w:pStyle w:val="TableParagraph"/>
              <w:spacing w:line="273" w:lineRule="exact"/>
              <w:ind w:left="108"/>
              <w:rPr>
                <w:sz w:val="24"/>
              </w:rPr>
            </w:pPr>
            <w:r>
              <w:rPr>
                <w:sz w:val="24"/>
              </w:rPr>
              <w:t xml:space="preserve">(CPC 851, 852, </w:t>
            </w:r>
            <w:r>
              <w:rPr>
                <w:spacing w:val="-5"/>
                <w:sz w:val="24"/>
              </w:rPr>
              <w:t>v.a</w:t>
            </w:r>
          </w:p>
          <w:p w14:paraId="11FBB45D" w14:textId="77777777" w:rsidR="00785189" w:rsidRDefault="009E0FDB">
            <w:pPr>
              <w:pStyle w:val="TableParagraph"/>
              <w:spacing w:before="0"/>
              <w:ind w:left="108"/>
              <w:rPr>
                <w:sz w:val="24"/>
              </w:rPr>
            </w:pPr>
            <w:r>
              <w:rPr>
                <w:sz w:val="24"/>
              </w:rPr>
              <w:t>psühholoogiteenused,</w:t>
            </w:r>
            <w:r>
              <w:rPr>
                <w:b/>
                <w:position w:val="8"/>
                <w:sz w:val="16"/>
              </w:rPr>
              <w:t>9</w:t>
            </w:r>
            <w:r>
              <w:rPr>
                <w:b/>
                <w:spacing w:val="-1"/>
                <w:position w:val="8"/>
                <w:sz w:val="16"/>
              </w:rPr>
              <w:t xml:space="preserve"> </w:t>
            </w:r>
            <w:r>
              <w:rPr>
                <w:sz w:val="24"/>
              </w:rPr>
              <w:t xml:space="preserve">ja </w:t>
            </w:r>
            <w:r>
              <w:rPr>
                <w:spacing w:val="-4"/>
                <w:sz w:val="24"/>
              </w:rPr>
              <w:t>853)</w:t>
            </w:r>
          </w:p>
        </w:tc>
        <w:tc>
          <w:tcPr>
            <w:tcW w:w="7067" w:type="dxa"/>
          </w:tcPr>
          <w:p w14:paraId="00431773" w14:textId="77777777" w:rsidR="00785189" w:rsidRDefault="009E0FDB">
            <w:pPr>
              <w:pStyle w:val="TableParagraph"/>
              <w:spacing w:before="59"/>
              <w:ind w:left="110"/>
              <w:rPr>
                <w:sz w:val="24"/>
              </w:rPr>
            </w:pPr>
            <w:r>
              <w:rPr>
                <w:sz w:val="24"/>
              </w:rPr>
              <w:t>Lepingulised</w:t>
            </w:r>
            <w:r>
              <w:rPr>
                <w:spacing w:val="-2"/>
                <w:sz w:val="24"/>
              </w:rPr>
              <w:t xml:space="preserve"> teenuseosutajad:</w:t>
            </w:r>
          </w:p>
          <w:p w14:paraId="28E74B14" w14:textId="77777777" w:rsidR="00785189" w:rsidRDefault="009E0FDB">
            <w:pPr>
              <w:pStyle w:val="TableParagraph"/>
              <w:spacing w:before="124" w:line="235" w:lineRule="auto"/>
              <w:ind w:left="110" w:right="125"/>
              <w:rPr>
                <w:sz w:val="24"/>
              </w:rPr>
            </w:pPr>
            <w:r>
              <w:rPr>
                <w:sz w:val="24"/>
              </w:rPr>
              <w:t>Euroopa</w:t>
            </w:r>
            <w:r>
              <w:rPr>
                <w:spacing w:val="-6"/>
                <w:sz w:val="24"/>
              </w:rPr>
              <w:t xml:space="preserve"> </w:t>
            </w:r>
            <w:r>
              <w:rPr>
                <w:sz w:val="24"/>
              </w:rPr>
              <w:t>Liit,</w:t>
            </w:r>
            <w:r>
              <w:rPr>
                <w:spacing w:val="-5"/>
                <w:sz w:val="24"/>
              </w:rPr>
              <w:t xml:space="preserve"> </w:t>
            </w:r>
            <w:r>
              <w:rPr>
                <w:sz w:val="24"/>
              </w:rPr>
              <w:t>välja</w:t>
            </w:r>
            <w:r>
              <w:rPr>
                <w:spacing w:val="-5"/>
                <w:sz w:val="24"/>
              </w:rPr>
              <w:t xml:space="preserve"> </w:t>
            </w:r>
            <w:r>
              <w:rPr>
                <w:sz w:val="24"/>
              </w:rPr>
              <w:t>arvatud</w:t>
            </w:r>
            <w:r>
              <w:rPr>
                <w:spacing w:val="-5"/>
                <w:sz w:val="24"/>
              </w:rPr>
              <w:t xml:space="preserve"> </w:t>
            </w:r>
            <w:r>
              <w:rPr>
                <w:sz w:val="24"/>
              </w:rPr>
              <w:t>NL,</w:t>
            </w:r>
            <w:r>
              <w:rPr>
                <w:spacing w:val="-5"/>
                <w:sz w:val="24"/>
              </w:rPr>
              <w:t xml:space="preserve"> </w:t>
            </w:r>
            <w:r>
              <w:rPr>
                <w:sz w:val="24"/>
              </w:rPr>
              <w:t>SE:</w:t>
            </w:r>
            <w:r>
              <w:rPr>
                <w:spacing w:val="-5"/>
                <w:sz w:val="24"/>
              </w:rPr>
              <w:t xml:space="preserve"> </w:t>
            </w:r>
            <w:r>
              <w:rPr>
                <w:sz w:val="24"/>
              </w:rPr>
              <w:t>nõutav</w:t>
            </w:r>
            <w:r>
              <w:rPr>
                <w:spacing w:val="-5"/>
                <w:sz w:val="24"/>
              </w:rPr>
              <w:t xml:space="preserve"> </w:t>
            </w:r>
            <w:r>
              <w:rPr>
                <w:sz w:val="24"/>
              </w:rPr>
              <w:t>on</w:t>
            </w:r>
            <w:r>
              <w:rPr>
                <w:spacing w:val="-5"/>
                <w:sz w:val="24"/>
              </w:rPr>
              <w:t xml:space="preserve"> </w:t>
            </w:r>
            <w:r>
              <w:rPr>
                <w:sz w:val="24"/>
              </w:rPr>
              <w:t>volitatud teadusasutusega sõlmitud vastuvõtuleping</w:t>
            </w:r>
            <w:r>
              <w:rPr>
                <w:b/>
                <w:position w:val="8"/>
                <w:sz w:val="16"/>
              </w:rPr>
              <w:t>10</w:t>
            </w:r>
            <w:r>
              <w:rPr>
                <w:sz w:val="24"/>
              </w:rPr>
              <w:t>.</w:t>
            </w:r>
          </w:p>
          <w:p w14:paraId="4C380FDD" w14:textId="77777777" w:rsidR="00785189" w:rsidRDefault="009E0FDB">
            <w:pPr>
              <w:pStyle w:val="TableParagraph"/>
              <w:spacing w:before="121"/>
              <w:ind w:left="110"/>
              <w:rPr>
                <w:sz w:val="24"/>
              </w:rPr>
            </w:pPr>
            <w:r>
              <w:rPr>
                <w:sz w:val="24"/>
              </w:rPr>
              <w:t>CZ,</w:t>
            </w:r>
            <w:r>
              <w:rPr>
                <w:spacing w:val="-1"/>
                <w:sz w:val="24"/>
              </w:rPr>
              <w:t xml:space="preserve"> </w:t>
            </w:r>
            <w:r>
              <w:rPr>
                <w:sz w:val="24"/>
              </w:rPr>
              <w:t>DK,</w:t>
            </w:r>
            <w:r>
              <w:rPr>
                <w:spacing w:val="-1"/>
                <w:sz w:val="24"/>
              </w:rPr>
              <w:t xml:space="preserve"> </w:t>
            </w:r>
            <w:r>
              <w:rPr>
                <w:sz w:val="24"/>
              </w:rPr>
              <w:t>SK:</w:t>
            </w:r>
            <w:r>
              <w:rPr>
                <w:spacing w:val="-1"/>
                <w:sz w:val="24"/>
              </w:rPr>
              <w:t xml:space="preserve"> </w:t>
            </w:r>
            <w:r>
              <w:rPr>
                <w:sz w:val="24"/>
              </w:rPr>
              <w:t>majandusvajaduste</w:t>
            </w:r>
            <w:r>
              <w:rPr>
                <w:spacing w:val="-1"/>
                <w:sz w:val="24"/>
              </w:rPr>
              <w:t xml:space="preserve"> </w:t>
            </w:r>
            <w:r>
              <w:rPr>
                <w:spacing w:val="-2"/>
                <w:sz w:val="24"/>
              </w:rPr>
              <w:t>test.</w:t>
            </w:r>
          </w:p>
        </w:tc>
      </w:tr>
      <w:tr w:rsidR="00785189" w14:paraId="24D27616" w14:textId="77777777">
        <w:trPr>
          <w:trHeight w:val="400"/>
        </w:trPr>
        <w:tc>
          <w:tcPr>
            <w:tcW w:w="2790" w:type="dxa"/>
            <w:tcBorders>
              <w:bottom w:val="nil"/>
            </w:tcBorders>
          </w:tcPr>
          <w:p w14:paraId="3AB6D045" w14:textId="77777777" w:rsidR="00785189" w:rsidRDefault="009E0FDB">
            <w:pPr>
              <w:pStyle w:val="TableParagraph"/>
              <w:spacing w:before="59"/>
              <w:ind w:left="108"/>
              <w:rPr>
                <w:sz w:val="24"/>
              </w:rPr>
            </w:pPr>
            <w:r>
              <w:rPr>
                <w:spacing w:val="-2"/>
                <w:sz w:val="24"/>
              </w:rPr>
              <w:t>V-EU-</w:t>
            </w:r>
            <w:r>
              <w:rPr>
                <w:spacing w:val="-10"/>
                <w:sz w:val="24"/>
              </w:rPr>
              <w:t>9</w:t>
            </w:r>
          </w:p>
        </w:tc>
        <w:tc>
          <w:tcPr>
            <w:tcW w:w="7067" w:type="dxa"/>
            <w:tcBorders>
              <w:bottom w:val="nil"/>
            </w:tcBorders>
          </w:tcPr>
          <w:p w14:paraId="1260C0D5"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594E4CBC" w14:textId="77777777">
        <w:trPr>
          <w:trHeight w:val="336"/>
        </w:trPr>
        <w:tc>
          <w:tcPr>
            <w:tcW w:w="2790" w:type="dxa"/>
            <w:tcBorders>
              <w:top w:val="nil"/>
              <w:bottom w:val="nil"/>
            </w:tcBorders>
          </w:tcPr>
          <w:p w14:paraId="3908E124" w14:textId="77777777" w:rsidR="00785189" w:rsidRDefault="009E0FDB">
            <w:pPr>
              <w:pStyle w:val="TableParagraph"/>
              <w:spacing w:before="55" w:line="261" w:lineRule="exact"/>
              <w:ind w:left="108"/>
              <w:rPr>
                <w:sz w:val="24"/>
              </w:rPr>
            </w:pPr>
            <w:r>
              <w:rPr>
                <w:spacing w:val="-2"/>
                <w:sz w:val="24"/>
              </w:rPr>
              <w:t>Reklaamiteenused</w:t>
            </w:r>
          </w:p>
        </w:tc>
        <w:tc>
          <w:tcPr>
            <w:tcW w:w="7067" w:type="dxa"/>
            <w:tcBorders>
              <w:top w:val="nil"/>
              <w:bottom w:val="nil"/>
            </w:tcBorders>
          </w:tcPr>
          <w:p w14:paraId="24B1EFEE" w14:textId="77777777" w:rsidR="00785189" w:rsidRDefault="009E0FDB">
            <w:pPr>
              <w:pStyle w:val="TableParagraph"/>
              <w:spacing w:before="55" w:line="261" w:lineRule="exact"/>
              <w:ind w:left="110"/>
              <w:rPr>
                <w:sz w:val="24"/>
              </w:rPr>
            </w:pPr>
            <w:r>
              <w:rPr>
                <w:sz w:val="24"/>
              </w:rPr>
              <w:t>AT,</w:t>
            </w:r>
            <w:r>
              <w:rPr>
                <w:spacing w:val="-1"/>
                <w:sz w:val="24"/>
              </w:rPr>
              <w:t xml:space="preserve"> </w:t>
            </w:r>
            <w:r>
              <w:rPr>
                <w:sz w:val="24"/>
              </w:rPr>
              <w:t>BG,</w:t>
            </w:r>
            <w:r>
              <w:rPr>
                <w:spacing w:val="-1"/>
                <w:sz w:val="24"/>
              </w:rPr>
              <w:t xml:space="preserve"> </w:t>
            </w:r>
            <w:r>
              <w:rPr>
                <w:sz w:val="24"/>
              </w:rPr>
              <w:t>CY, CZ,</w:t>
            </w:r>
            <w:r>
              <w:rPr>
                <w:spacing w:val="-1"/>
                <w:sz w:val="24"/>
              </w:rPr>
              <w:t xml:space="preserve"> </w:t>
            </w:r>
            <w:r>
              <w:rPr>
                <w:sz w:val="24"/>
              </w:rPr>
              <w:t>DK, EL,</w:t>
            </w:r>
            <w:r>
              <w:rPr>
                <w:spacing w:val="-1"/>
                <w:sz w:val="24"/>
              </w:rPr>
              <w:t xml:space="preserve"> </w:t>
            </w:r>
            <w:r>
              <w:rPr>
                <w:sz w:val="24"/>
              </w:rPr>
              <w:t>FI,</w:t>
            </w:r>
            <w:r>
              <w:rPr>
                <w:spacing w:val="-1"/>
                <w:sz w:val="24"/>
              </w:rPr>
              <w:t xml:space="preserve"> </w:t>
            </w:r>
            <w:r>
              <w:rPr>
                <w:sz w:val="24"/>
              </w:rPr>
              <w:t>HU,</w:t>
            </w:r>
            <w:r>
              <w:rPr>
                <w:spacing w:val="2"/>
                <w:sz w:val="24"/>
              </w:rPr>
              <w:t xml:space="preserve"> </w:t>
            </w:r>
            <w:r>
              <w:rPr>
                <w:sz w:val="24"/>
              </w:rPr>
              <w:t>LT,</w:t>
            </w:r>
            <w:r>
              <w:rPr>
                <w:spacing w:val="-1"/>
                <w:sz w:val="24"/>
              </w:rPr>
              <w:t xml:space="preserve"> </w:t>
            </w:r>
            <w:r>
              <w:rPr>
                <w:sz w:val="24"/>
              </w:rPr>
              <w:t xml:space="preserve">LV, MT, RO, </w:t>
            </w:r>
            <w:r>
              <w:rPr>
                <w:spacing w:val="-5"/>
                <w:sz w:val="24"/>
              </w:rPr>
              <w:t>SK:</w:t>
            </w:r>
          </w:p>
        </w:tc>
      </w:tr>
      <w:tr w:rsidR="00785189" w14:paraId="0857EB85" w14:textId="77777777">
        <w:trPr>
          <w:trHeight w:val="451"/>
        </w:trPr>
        <w:tc>
          <w:tcPr>
            <w:tcW w:w="2790" w:type="dxa"/>
            <w:tcBorders>
              <w:top w:val="nil"/>
            </w:tcBorders>
          </w:tcPr>
          <w:p w14:paraId="2BE2A8E2" w14:textId="77777777" w:rsidR="00785189" w:rsidRDefault="009E0FDB">
            <w:pPr>
              <w:pStyle w:val="TableParagraph"/>
              <w:spacing w:before="115"/>
              <w:ind w:left="108"/>
              <w:rPr>
                <w:sz w:val="24"/>
              </w:rPr>
            </w:pPr>
            <w:r>
              <w:rPr>
                <w:sz w:val="24"/>
              </w:rPr>
              <w:t xml:space="preserve">(CPC </w:t>
            </w:r>
            <w:r>
              <w:rPr>
                <w:spacing w:val="-4"/>
                <w:sz w:val="24"/>
              </w:rPr>
              <w:t>871)</w:t>
            </w:r>
          </w:p>
        </w:tc>
        <w:tc>
          <w:tcPr>
            <w:tcW w:w="7067" w:type="dxa"/>
            <w:tcBorders>
              <w:top w:val="nil"/>
            </w:tcBorders>
          </w:tcPr>
          <w:p w14:paraId="31759EC0" w14:textId="77777777" w:rsidR="00785189" w:rsidRDefault="009E0FDB">
            <w:pPr>
              <w:pStyle w:val="TableParagraph"/>
              <w:spacing w:before="0" w:line="271" w:lineRule="exact"/>
              <w:ind w:left="110"/>
              <w:rPr>
                <w:sz w:val="24"/>
              </w:rPr>
            </w:pPr>
            <w:r>
              <w:rPr>
                <w:sz w:val="24"/>
              </w:rPr>
              <w:t>majandusvajaduste</w:t>
            </w:r>
            <w:r>
              <w:rPr>
                <w:spacing w:val="-2"/>
                <w:sz w:val="24"/>
              </w:rPr>
              <w:t xml:space="preserve"> </w:t>
            </w:r>
            <w:r>
              <w:rPr>
                <w:spacing w:val="-4"/>
                <w:sz w:val="24"/>
              </w:rPr>
              <w:t>test.</w:t>
            </w:r>
          </w:p>
        </w:tc>
      </w:tr>
      <w:tr w:rsidR="00785189" w14:paraId="77FB48FC" w14:textId="77777777">
        <w:trPr>
          <w:trHeight w:val="400"/>
        </w:trPr>
        <w:tc>
          <w:tcPr>
            <w:tcW w:w="2790" w:type="dxa"/>
            <w:tcBorders>
              <w:bottom w:val="nil"/>
            </w:tcBorders>
          </w:tcPr>
          <w:p w14:paraId="2FF2F089" w14:textId="77777777" w:rsidR="00785189" w:rsidRDefault="009E0FDB">
            <w:pPr>
              <w:pStyle w:val="TableParagraph"/>
              <w:spacing w:before="59"/>
              <w:ind w:left="108"/>
              <w:rPr>
                <w:sz w:val="24"/>
              </w:rPr>
            </w:pPr>
            <w:r>
              <w:rPr>
                <w:spacing w:val="-2"/>
                <w:sz w:val="24"/>
              </w:rPr>
              <w:t>V-EU-</w:t>
            </w:r>
            <w:r>
              <w:rPr>
                <w:spacing w:val="-5"/>
                <w:sz w:val="24"/>
              </w:rPr>
              <w:t>10</w:t>
            </w:r>
          </w:p>
        </w:tc>
        <w:tc>
          <w:tcPr>
            <w:tcW w:w="7067" w:type="dxa"/>
            <w:tcBorders>
              <w:bottom w:val="nil"/>
            </w:tcBorders>
          </w:tcPr>
          <w:p w14:paraId="1602797C"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7FE9E8C8" w14:textId="77777777">
        <w:trPr>
          <w:trHeight w:val="1068"/>
        </w:trPr>
        <w:tc>
          <w:tcPr>
            <w:tcW w:w="2790" w:type="dxa"/>
            <w:tcBorders>
              <w:top w:val="nil"/>
              <w:bottom w:val="nil"/>
            </w:tcBorders>
          </w:tcPr>
          <w:p w14:paraId="7E2BDB90" w14:textId="77777777" w:rsidR="00785189" w:rsidRDefault="009E0FDB">
            <w:pPr>
              <w:pStyle w:val="TableParagraph"/>
              <w:spacing w:before="55"/>
              <w:ind w:left="108" w:right="233"/>
              <w:rPr>
                <w:sz w:val="24"/>
              </w:rPr>
            </w:pPr>
            <w:r>
              <w:rPr>
                <w:sz w:val="24"/>
              </w:rPr>
              <w:t>Juhtimisalase</w:t>
            </w:r>
            <w:r>
              <w:rPr>
                <w:spacing w:val="-15"/>
                <w:sz w:val="24"/>
              </w:rPr>
              <w:t xml:space="preserve"> </w:t>
            </w:r>
            <w:r>
              <w:rPr>
                <w:sz w:val="24"/>
              </w:rPr>
              <w:t xml:space="preserve">nõustamise </w:t>
            </w:r>
            <w:r>
              <w:rPr>
                <w:spacing w:val="-2"/>
                <w:sz w:val="24"/>
              </w:rPr>
              <w:t>teenused</w:t>
            </w:r>
          </w:p>
          <w:p w14:paraId="7393126E" w14:textId="77777777" w:rsidR="00785189" w:rsidRDefault="009E0FDB">
            <w:pPr>
              <w:pStyle w:val="TableParagraph"/>
              <w:ind w:left="108"/>
              <w:rPr>
                <w:sz w:val="24"/>
              </w:rPr>
            </w:pPr>
            <w:r>
              <w:rPr>
                <w:sz w:val="24"/>
              </w:rPr>
              <w:t xml:space="preserve">(CPC </w:t>
            </w:r>
            <w:r>
              <w:rPr>
                <w:spacing w:val="-4"/>
                <w:sz w:val="24"/>
              </w:rPr>
              <w:t>865)</w:t>
            </w:r>
          </w:p>
        </w:tc>
        <w:tc>
          <w:tcPr>
            <w:tcW w:w="7067" w:type="dxa"/>
            <w:tcBorders>
              <w:top w:val="nil"/>
              <w:bottom w:val="nil"/>
            </w:tcBorders>
          </w:tcPr>
          <w:p w14:paraId="6C36EE2F" w14:textId="77777777" w:rsidR="00785189" w:rsidRDefault="009E0FDB">
            <w:pPr>
              <w:pStyle w:val="TableParagraph"/>
              <w:spacing w:before="55"/>
              <w:ind w:left="110"/>
              <w:rPr>
                <w:sz w:val="24"/>
              </w:rPr>
            </w:pPr>
            <w:r>
              <w:rPr>
                <w:sz w:val="24"/>
              </w:rPr>
              <w:t>AT,</w:t>
            </w:r>
            <w:r>
              <w:rPr>
                <w:spacing w:val="-3"/>
                <w:sz w:val="24"/>
              </w:rPr>
              <w:t xml:space="preserve"> </w:t>
            </w:r>
            <w:r>
              <w:rPr>
                <w:sz w:val="24"/>
              </w:rPr>
              <w:t>BG, CZ, CY,</w:t>
            </w:r>
            <w:r>
              <w:rPr>
                <w:spacing w:val="-1"/>
                <w:sz w:val="24"/>
              </w:rPr>
              <w:t xml:space="preserve"> </w:t>
            </w:r>
            <w:r>
              <w:rPr>
                <w:sz w:val="24"/>
              </w:rPr>
              <w:t>HU, LT, RO,</w:t>
            </w:r>
            <w:r>
              <w:rPr>
                <w:spacing w:val="-1"/>
                <w:sz w:val="24"/>
              </w:rPr>
              <w:t xml:space="preserve"> </w:t>
            </w:r>
            <w:r>
              <w:rPr>
                <w:sz w:val="24"/>
              </w:rPr>
              <w:t>SK:</w:t>
            </w:r>
            <w:r>
              <w:rPr>
                <w:spacing w:val="1"/>
                <w:sz w:val="24"/>
              </w:rPr>
              <w:t xml:space="preserve"> </w:t>
            </w:r>
            <w:r>
              <w:rPr>
                <w:sz w:val="24"/>
              </w:rPr>
              <w:t xml:space="preserve">majandusvajaduste </w:t>
            </w:r>
            <w:r>
              <w:rPr>
                <w:spacing w:val="-2"/>
                <w:sz w:val="24"/>
              </w:rPr>
              <w:t>test.</w:t>
            </w:r>
          </w:p>
          <w:p w14:paraId="125C7464" w14:textId="77777777" w:rsidR="00785189" w:rsidRDefault="009E0FDB">
            <w:pPr>
              <w:pStyle w:val="TableParagraph"/>
              <w:ind w:left="110"/>
              <w:rPr>
                <w:sz w:val="24"/>
              </w:rPr>
            </w:pPr>
            <w:r>
              <w:rPr>
                <w:sz w:val="24"/>
              </w:rPr>
              <w:t>DK:</w:t>
            </w:r>
            <w:r>
              <w:rPr>
                <w:spacing w:val="-6"/>
                <w:sz w:val="24"/>
              </w:rPr>
              <w:t xml:space="preserve"> </w:t>
            </w:r>
            <w:r>
              <w:rPr>
                <w:sz w:val="24"/>
              </w:rPr>
              <w:t>majandusvajaduste</w:t>
            </w:r>
            <w:r>
              <w:rPr>
                <w:spacing w:val="-6"/>
                <w:sz w:val="24"/>
              </w:rPr>
              <w:t xml:space="preserve"> </w:t>
            </w:r>
            <w:r>
              <w:rPr>
                <w:sz w:val="24"/>
              </w:rPr>
              <w:t>test,</w:t>
            </w:r>
            <w:r>
              <w:rPr>
                <w:spacing w:val="-6"/>
                <w:sz w:val="24"/>
              </w:rPr>
              <w:t xml:space="preserve"> </w:t>
            </w:r>
            <w:r>
              <w:rPr>
                <w:sz w:val="24"/>
              </w:rPr>
              <w:t>v.a</w:t>
            </w:r>
            <w:r>
              <w:rPr>
                <w:spacing w:val="-6"/>
                <w:sz w:val="24"/>
              </w:rPr>
              <w:t xml:space="preserve"> </w:t>
            </w:r>
            <w:r>
              <w:rPr>
                <w:sz w:val="24"/>
              </w:rPr>
              <w:t>juhul,</w:t>
            </w:r>
            <w:r>
              <w:rPr>
                <w:spacing w:val="-6"/>
                <w:sz w:val="24"/>
              </w:rPr>
              <w:t xml:space="preserve"> </w:t>
            </w:r>
            <w:r>
              <w:rPr>
                <w:sz w:val="24"/>
              </w:rPr>
              <w:t>kui</w:t>
            </w:r>
            <w:r>
              <w:rPr>
                <w:spacing w:val="-6"/>
                <w:sz w:val="24"/>
              </w:rPr>
              <w:t xml:space="preserve"> </w:t>
            </w:r>
            <w:r>
              <w:rPr>
                <w:sz w:val="24"/>
              </w:rPr>
              <w:t>lepinguline</w:t>
            </w:r>
            <w:r>
              <w:rPr>
                <w:spacing w:val="-6"/>
                <w:sz w:val="24"/>
              </w:rPr>
              <w:t xml:space="preserve"> </w:t>
            </w:r>
            <w:r>
              <w:rPr>
                <w:sz w:val="24"/>
              </w:rPr>
              <w:t>teenuseosutaja viibib riigis kuni kolm kuud.</w:t>
            </w:r>
          </w:p>
        </w:tc>
      </w:tr>
      <w:tr w:rsidR="00785189" w14:paraId="597EC723" w14:textId="77777777">
        <w:trPr>
          <w:trHeight w:val="395"/>
        </w:trPr>
        <w:tc>
          <w:tcPr>
            <w:tcW w:w="2790" w:type="dxa"/>
            <w:tcBorders>
              <w:top w:val="nil"/>
              <w:bottom w:val="nil"/>
            </w:tcBorders>
          </w:tcPr>
          <w:p w14:paraId="4B94334C" w14:textId="77777777" w:rsidR="00785189" w:rsidRDefault="00785189">
            <w:pPr>
              <w:pStyle w:val="TableParagraph"/>
              <w:spacing w:before="0"/>
              <w:ind w:left="0"/>
            </w:pPr>
          </w:p>
        </w:tc>
        <w:tc>
          <w:tcPr>
            <w:tcW w:w="7067" w:type="dxa"/>
            <w:tcBorders>
              <w:top w:val="nil"/>
              <w:bottom w:val="nil"/>
            </w:tcBorders>
          </w:tcPr>
          <w:p w14:paraId="0F80C128" w14:textId="77777777" w:rsidR="00785189" w:rsidRDefault="009E0FDB">
            <w:pPr>
              <w:pStyle w:val="TableParagraph"/>
              <w:spacing w:before="55"/>
              <w:ind w:left="110"/>
              <w:rPr>
                <w:sz w:val="24"/>
              </w:rPr>
            </w:pPr>
            <w:r>
              <w:rPr>
                <w:sz w:val="24"/>
              </w:rPr>
              <w:t xml:space="preserve">Sõltumatud </w:t>
            </w:r>
            <w:r>
              <w:rPr>
                <w:spacing w:val="-2"/>
                <w:sz w:val="24"/>
              </w:rPr>
              <w:t>spetsialistid:</w:t>
            </w:r>
          </w:p>
        </w:tc>
      </w:tr>
      <w:tr w:rsidR="00785189" w14:paraId="0F6CC7AA" w14:textId="77777777">
        <w:trPr>
          <w:trHeight w:val="667"/>
        </w:trPr>
        <w:tc>
          <w:tcPr>
            <w:tcW w:w="2790" w:type="dxa"/>
            <w:tcBorders>
              <w:top w:val="nil"/>
            </w:tcBorders>
          </w:tcPr>
          <w:p w14:paraId="6FAA7EFA" w14:textId="77777777" w:rsidR="00785189" w:rsidRDefault="00785189">
            <w:pPr>
              <w:pStyle w:val="TableParagraph"/>
              <w:spacing w:before="0"/>
              <w:ind w:left="0"/>
            </w:pPr>
          </w:p>
        </w:tc>
        <w:tc>
          <w:tcPr>
            <w:tcW w:w="7067" w:type="dxa"/>
            <w:tcBorders>
              <w:top w:val="nil"/>
            </w:tcBorders>
          </w:tcPr>
          <w:p w14:paraId="7AD620EC" w14:textId="77777777" w:rsidR="00785189" w:rsidRDefault="009E0FDB">
            <w:pPr>
              <w:pStyle w:val="TableParagraph"/>
              <w:spacing w:before="55"/>
              <w:ind w:left="110"/>
              <w:rPr>
                <w:sz w:val="24"/>
              </w:rPr>
            </w:pPr>
            <w:r>
              <w:rPr>
                <w:sz w:val="24"/>
              </w:rPr>
              <w:t>AT,</w:t>
            </w:r>
            <w:r>
              <w:rPr>
                <w:spacing w:val="-1"/>
                <w:sz w:val="24"/>
              </w:rPr>
              <w:t xml:space="preserve"> </w:t>
            </w:r>
            <w:r>
              <w:rPr>
                <w:sz w:val="24"/>
              </w:rPr>
              <w:t>BE, BG,</w:t>
            </w:r>
            <w:r>
              <w:rPr>
                <w:spacing w:val="-1"/>
                <w:sz w:val="24"/>
              </w:rPr>
              <w:t xml:space="preserve"> </w:t>
            </w:r>
            <w:r>
              <w:rPr>
                <w:sz w:val="24"/>
              </w:rPr>
              <w:t>CZ, DK,</w:t>
            </w:r>
            <w:r>
              <w:rPr>
                <w:spacing w:val="-1"/>
                <w:sz w:val="24"/>
              </w:rPr>
              <w:t xml:space="preserve"> </w:t>
            </w:r>
            <w:r>
              <w:rPr>
                <w:sz w:val="24"/>
              </w:rPr>
              <w:t>ES, HR,</w:t>
            </w:r>
            <w:r>
              <w:rPr>
                <w:spacing w:val="-1"/>
                <w:sz w:val="24"/>
              </w:rPr>
              <w:t xml:space="preserve"> </w:t>
            </w:r>
            <w:r>
              <w:rPr>
                <w:sz w:val="24"/>
              </w:rPr>
              <w:t>HU, IT,</w:t>
            </w:r>
            <w:r>
              <w:rPr>
                <w:spacing w:val="-1"/>
                <w:sz w:val="24"/>
              </w:rPr>
              <w:t xml:space="preserve"> </w:t>
            </w:r>
            <w:r>
              <w:rPr>
                <w:sz w:val="24"/>
              </w:rPr>
              <w:t>LT, RO,</w:t>
            </w:r>
            <w:r>
              <w:rPr>
                <w:spacing w:val="2"/>
                <w:sz w:val="24"/>
              </w:rPr>
              <w:t xml:space="preserve"> </w:t>
            </w:r>
            <w:r>
              <w:rPr>
                <w:spacing w:val="-5"/>
                <w:sz w:val="24"/>
              </w:rPr>
              <w:t>SK:</w:t>
            </w:r>
          </w:p>
          <w:p w14:paraId="03B9F15A" w14:textId="77777777" w:rsidR="00785189" w:rsidRDefault="009E0FDB">
            <w:pPr>
              <w:pStyle w:val="TableParagraph"/>
              <w:spacing w:before="0"/>
              <w:ind w:left="110"/>
              <w:rPr>
                <w:sz w:val="24"/>
              </w:rPr>
            </w:pPr>
            <w:r>
              <w:rPr>
                <w:sz w:val="24"/>
              </w:rPr>
              <w:t>majandusvajaduste</w:t>
            </w:r>
            <w:r>
              <w:rPr>
                <w:spacing w:val="-2"/>
                <w:sz w:val="24"/>
              </w:rPr>
              <w:t xml:space="preserve"> </w:t>
            </w:r>
            <w:r>
              <w:rPr>
                <w:spacing w:val="-4"/>
                <w:sz w:val="24"/>
              </w:rPr>
              <w:t>test.</w:t>
            </w:r>
          </w:p>
        </w:tc>
      </w:tr>
      <w:tr w:rsidR="00785189" w14:paraId="601729D8" w14:textId="77777777">
        <w:trPr>
          <w:trHeight w:val="400"/>
        </w:trPr>
        <w:tc>
          <w:tcPr>
            <w:tcW w:w="2790" w:type="dxa"/>
            <w:tcBorders>
              <w:bottom w:val="nil"/>
            </w:tcBorders>
          </w:tcPr>
          <w:p w14:paraId="5B34808D" w14:textId="77777777" w:rsidR="00785189" w:rsidRDefault="009E0FDB">
            <w:pPr>
              <w:pStyle w:val="TableParagraph"/>
              <w:spacing w:before="59"/>
              <w:ind w:left="108"/>
              <w:rPr>
                <w:sz w:val="24"/>
              </w:rPr>
            </w:pPr>
            <w:r>
              <w:rPr>
                <w:spacing w:val="-2"/>
                <w:sz w:val="24"/>
              </w:rPr>
              <w:t>V-EU-</w:t>
            </w:r>
            <w:r>
              <w:rPr>
                <w:spacing w:val="-5"/>
                <w:sz w:val="24"/>
              </w:rPr>
              <w:t>11</w:t>
            </w:r>
          </w:p>
        </w:tc>
        <w:tc>
          <w:tcPr>
            <w:tcW w:w="7067" w:type="dxa"/>
            <w:tcBorders>
              <w:bottom w:val="nil"/>
            </w:tcBorders>
          </w:tcPr>
          <w:p w14:paraId="0834791E"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5AD496FD" w14:textId="77777777">
        <w:trPr>
          <w:trHeight w:val="1007"/>
        </w:trPr>
        <w:tc>
          <w:tcPr>
            <w:tcW w:w="2790" w:type="dxa"/>
            <w:tcBorders>
              <w:top w:val="nil"/>
              <w:bottom w:val="nil"/>
            </w:tcBorders>
          </w:tcPr>
          <w:p w14:paraId="73AD3B47" w14:textId="77777777" w:rsidR="00785189" w:rsidRDefault="009E0FDB">
            <w:pPr>
              <w:pStyle w:val="TableParagraph"/>
              <w:spacing w:before="55"/>
              <w:ind w:left="108" w:right="674"/>
              <w:rPr>
                <w:sz w:val="24"/>
              </w:rPr>
            </w:pPr>
            <w:r>
              <w:rPr>
                <w:spacing w:val="-2"/>
                <w:sz w:val="24"/>
              </w:rPr>
              <w:t xml:space="preserve">Juhtimisalase </w:t>
            </w:r>
            <w:r>
              <w:rPr>
                <w:sz w:val="24"/>
              </w:rPr>
              <w:t>nõustamisega</w:t>
            </w:r>
            <w:r>
              <w:rPr>
                <w:spacing w:val="-15"/>
                <w:sz w:val="24"/>
              </w:rPr>
              <w:t xml:space="preserve"> </w:t>
            </w:r>
            <w:r>
              <w:rPr>
                <w:sz w:val="24"/>
              </w:rPr>
              <w:t xml:space="preserve">seotud </w:t>
            </w:r>
            <w:r>
              <w:rPr>
                <w:spacing w:val="-2"/>
                <w:sz w:val="24"/>
              </w:rPr>
              <w:t>teenused</w:t>
            </w:r>
          </w:p>
        </w:tc>
        <w:tc>
          <w:tcPr>
            <w:tcW w:w="7067" w:type="dxa"/>
            <w:tcBorders>
              <w:top w:val="nil"/>
              <w:bottom w:val="nil"/>
            </w:tcBorders>
          </w:tcPr>
          <w:p w14:paraId="57C7FDA4" w14:textId="77777777" w:rsidR="00785189" w:rsidRDefault="009E0FDB">
            <w:pPr>
              <w:pStyle w:val="TableParagraph"/>
              <w:spacing w:before="55"/>
              <w:ind w:left="110"/>
              <w:rPr>
                <w:sz w:val="24"/>
              </w:rPr>
            </w:pPr>
            <w:r>
              <w:rPr>
                <w:sz w:val="24"/>
              </w:rPr>
              <w:t>AT,</w:t>
            </w:r>
            <w:r>
              <w:rPr>
                <w:spacing w:val="-3"/>
                <w:sz w:val="24"/>
              </w:rPr>
              <w:t xml:space="preserve"> </w:t>
            </w:r>
            <w:r>
              <w:rPr>
                <w:sz w:val="24"/>
              </w:rPr>
              <w:t>BG, CY,</w:t>
            </w:r>
            <w:r>
              <w:rPr>
                <w:spacing w:val="-1"/>
                <w:sz w:val="24"/>
              </w:rPr>
              <w:t xml:space="preserve"> </w:t>
            </w:r>
            <w:r>
              <w:rPr>
                <w:sz w:val="24"/>
              </w:rPr>
              <w:t>CZ, LT, RO,</w:t>
            </w:r>
            <w:r>
              <w:rPr>
                <w:spacing w:val="-1"/>
                <w:sz w:val="24"/>
              </w:rPr>
              <w:t xml:space="preserve"> </w:t>
            </w:r>
            <w:r>
              <w:rPr>
                <w:sz w:val="24"/>
              </w:rPr>
              <w:t xml:space="preserve">SK: majandusvajaduste </w:t>
            </w:r>
            <w:r>
              <w:rPr>
                <w:spacing w:val="-2"/>
                <w:sz w:val="24"/>
              </w:rPr>
              <w:t>test.</w:t>
            </w:r>
          </w:p>
          <w:p w14:paraId="2E5A5751" w14:textId="77777777" w:rsidR="00785189" w:rsidRDefault="009E0FDB">
            <w:pPr>
              <w:pStyle w:val="TableParagraph"/>
              <w:spacing w:before="105" w:line="270" w:lineRule="atLeast"/>
              <w:ind w:left="110"/>
              <w:rPr>
                <w:sz w:val="24"/>
              </w:rPr>
            </w:pPr>
            <w:r>
              <w:rPr>
                <w:sz w:val="24"/>
              </w:rPr>
              <w:t>DK:</w:t>
            </w:r>
            <w:r>
              <w:rPr>
                <w:spacing w:val="-6"/>
                <w:sz w:val="24"/>
              </w:rPr>
              <w:t xml:space="preserve"> </w:t>
            </w:r>
            <w:r>
              <w:rPr>
                <w:sz w:val="24"/>
              </w:rPr>
              <w:t>majandusvajaduste</w:t>
            </w:r>
            <w:r>
              <w:rPr>
                <w:spacing w:val="-6"/>
                <w:sz w:val="24"/>
              </w:rPr>
              <w:t xml:space="preserve"> </w:t>
            </w:r>
            <w:r>
              <w:rPr>
                <w:sz w:val="24"/>
              </w:rPr>
              <w:t>test,</w:t>
            </w:r>
            <w:r>
              <w:rPr>
                <w:spacing w:val="-6"/>
                <w:sz w:val="24"/>
              </w:rPr>
              <w:t xml:space="preserve"> </w:t>
            </w:r>
            <w:r>
              <w:rPr>
                <w:sz w:val="24"/>
              </w:rPr>
              <w:t>v.a</w:t>
            </w:r>
            <w:r>
              <w:rPr>
                <w:spacing w:val="-6"/>
                <w:sz w:val="24"/>
              </w:rPr>
              <w:t xml:space="preserve"> </w:t>
            </w:r>
            <w:r>
              <w:rPr>
                <w:sz w:val="24"/>
              </w:rPr>
              <w:t>juhul,</w:t>
            </w:r>
            <w:r>
              <w:rPr>
                <w:spacing w:val="-6"/>
                <w:sz w:val="24"/>
              </w:rPr>
              <w:t xml:space="preserve"> </w:t>
            </w:r>
            <w:r>
              <w:rPr>
                <w:sz w:val="24"/>
              </w:rPr>
              <w:t>kui</w:t>
            </w:r>
            <w:r>
              <w:rPr>
                <w:spacing w:val="-6"/>
                <w:sz w:val="24"/>
              </w:rPr>
              <w:t xml:space="preserve"> </w:t>
            </w:r>
            <w:r>
              <w:rPr>
                <w:sz w:val="24"/>
              </w:rPr>
              <w:t>lepinguline</w:t>
            </w:r>
            <w:r>
              <w:rPr>
                <w:spacing w:val="-6"/>
                <w:sz w:val="24"/>
              </w:rPr>
              <w:t xml:space="preserve"> </w:t>
            </w:r>
            <w:r>
              <w:rPr>
                <w:sz w:val="24"/>
              </w:rPr>
              <w:t>teenuseosutaja viibib riigis kuni kolm kuud.</w:t>
            </w:r>
          </w:p>
        </w:tc>
      </w:tr>
      <w:tr w:rsidR="00785189" w14:paraId="2B44017C" w14:textId="77777777">
        <w:trPr>
          <w:trHeight w:val="727"/>
        </w:trPr>
        <w:tc>
          <w:tcPr>
            <w:tcW w:w="2790" w:type="dxa"/>
            <w:tcBorders>
              <w:top w:val="nil"/>
            </w:tcBorders>
          </w:tcPr>
          <w:p w14:paraId="28B15C93" w14:textId="77777777" w:rsidR="00785189" w:rsidRDefault="009E0FDB">
            <w:pPr>
              <w:pStyle w:val="TableParagraph"/>
              <w:spacing w:before="0" w:line="271" w:lineRule="exact"/>
              <w:ind w:left="108"/>
              <w:rPr>
                <w:sz w:val="24"/>
              </w:rPr>
            </w:pPr>
            <w:r>
              <w:rPr>
                <w:sz w:val="24"/>
              </w:rPr>
              <w:t xml:space="preserve">(CPC </w:t>
            </w:r>
            <w:r>
              <w:rPr>
                <w:spacing w:val="-4"/>
                <w:sz w:val="24"/>
              </w:rPr>
              <w:t>866)</w:t>
            </w:r>
          </w:p>
        </w:tc>
        <w:tc>
          <w:tcPr>
            <w:tcW w:w="7067" w:type="dxa"/>
            <w:tcBorders>
              <w:top w:val="nil"/>
            </w:tcBorders>
          </w:tcPr>
          <w:p w14:paraId="37394620" w14:textId="77777777" w:rsidR="00785189" w:rsidRDefault="009E0FDB">
            <w:pPr>
              <w:pStyle w:val="TableParagraph"/>
              <w:spacing w:before="115"/>
              <w:ind w:left="110"/>
              <w:rPr>
                <w:sz w:val="24"/>
              </w:rPr>
            </w:pPr>
            <w:r>
              <w:rPr>
                <w:sz w:val="24"/>
              </w:rPr>
              <w:t>HU:</w:t>
            </w:r>
            <w:r>
              <w:rPr>
                <w:spacing w:val="-5"/>
                <w:sz w:val="24"/>
              </w:rPr>
              <w:t xml:space="preserve"> </w:t>
            </w:r>
            <w:r>
              <w:rPr>
                <w:sz w:val="24"/>
              </w:rPr>
              <w:t>majandusvajaduste</w:t>
            </w:r>
            <w:r>
              <w:rPr>
                <w:spacing w:val="-5"/>
                <w:sz w:val="24"/>
              </w:rPr>
              <w:t xml:space="preserve"> </w:t>
            </w:r>
            <w:r>
              <w:rPr>
                <w:sz w:val="24"/>
              </w:rPr>
              <w:t>test,</w:t>
            </w:r>
            <w:r>
              <w:rPr>
                <w:spacing w:val="-5"/>
                <w:sz w:val="24"/>
              </w:rPr>
              <w:t xml:space="preserve"> </w:t>
            </w:r>
            <w:r>
              <w:rPr>
                <w:sz w:val="24"/>
              </w:rPr>
              <w:t>v.a</w:t>
            </w:r>
            <w:r>
              <w:rPr>
                <w:spacing w:val="-5"/>
                <w:sz w:val="24"/>
              </w:rPr>
              <w:t xml:space="preserve"> </w:t>
            </w:r>
            <w:r>
              <w:rPr>
                <w:sz w:val="24"/>
              </w:rPr>
              <w:t>vahekohtu-</w:t>
            </w:r>
            <w:r>
              <w:rPr>
                <w:spacing w:val="-6"/>
                <w:sz w:val="24"/>
              </w:rPr>
              <w:t xml:space="preserve"> </w:t>
            </w:r>
            <w:r>
              <w:rPr>
                <w:sz w:val="24"/>
              </w:rPr>
              <w:t>ja</w:t>
            </w:r>
            <w:r>
              <w:rPr>
                <w:spacing w:val="-6"/>
                <w:sz w:val="24"/>
              </w:rPr>
              <w:t xml:space="preserve"> </w:t>
            </w:r>
            <w:r>
              <w:rPr>
                <w:sz w:val="24"/>
              </w:rPr>
              <w:t>lepitusteenuste</w:t>
            </w:r>
            <w:r>
              <w:rPr>
                <w:spacing w:val="-6"/>
                <w:sz w:val="24"/>
              </w:rPr>
              <w:t xml:space="preserve"> </w:t>
            </w:r>
            <w:r>
              <w:rPr>
                <w:sz w:val="24"/>
              </w:rPr>
              <w:t>(CPC 86602) osutamisel, mille puhul: piiranguteta.</w:t>
            </w:r>
          </w:p>
        </w:tc>
      </w:tr>
    </w:tbl>
    <w:p w14:paraId="6AF9ACF0" w14:textId="77777777" w:rsidR="00785189" w:rsidRDefault="00785189">
      <w:pPr>
        <w:pStyle w:val="Kehatekst"/>
        <w:rPr>
          <w:sz w:val="20"/>
        </w:rPr>
      </w:pPr>
    </w:p>
    <w:p w14:paraId="076C6A8D" w14:textId="77777777" w:rsidR="00785189" w:rsidRDefault="00785189">
      <w:pPr>
        <w:pStyle w:val="Kehatekst"/>
        <w:rPr>
          <w:sz w:val="20"/>
        </w:rPr>
      </w:pPr>
    </w:p>
    <w:p w14:paraId="65406455" w14:textId="77777777" w:rsidR="00785189" w:rsidRDefault="00785189">
      <w:pPr>
        <w:pStyle w:val="Kehatekst"/>
        <w:rPr>
          <w:sz w:val="20"/>
        </w:rPr>
      </w:pPr>
    </w:p>
    <w:p w14:paraId="72560B29" w14:textId="77777777" w:rsidR="00785189" w:rsidRDefault="00785189">
      <w:pPr>
        <w:pStyle w:val="Kehatekst"/>
        <w:rPr>
          <w:sz w:val="20"/>
        </w:rPr>
      </w:pPr>
    </w:p>
    <w:p w14:paraId="69F70E84" w14:textId="77777777" w:rsidR="00785189" w:rsidRDefault="00785189">
      <w:pPr>
        <w:pStyle w:val="Kehatekst"/>
        <w:rPr>
          <w:sz w:val="20"/>
        </w:rPr>
      </w:pPr>
    </w:p>
    <w:p w14:paraId="45F4CA13" w14:textId="77777777" w:rsidR="00785189" w:rsidRDefault="00785189">
      <w:pPr>
        <w:pStyle w:val="Kehatekst"/>
        <w:rPr>
          <w:sz w:val="20"/>
        </w:rPr>
      </w:pPr>
    </w:p>
    <w:p w14:paraId="5AF918DC" w14:textId="77777777" w:rsidR="00785189" w:rsidRDefault="00785189">
      <w:pPr>
        <w:pStyle w:val="Kehatekst"/>
        <w:rPr>
          <w:sz w:val="20"/>
        </w:rPr>
      </w:pPr>
    </w:p>
    <w:p w14:paraId="213BA796" w14:textId="77777777" w:rsidR="00785189" w:rsidRDefault="00785189">
      <w:pPr>
        <w:pStyle w:val="Kehatekst"/>
        <w:rPr>
          <w:sz w:val="20"/>
        </w:rPr>
      </w:pPr>
    </w:p>
    <w:p w14:paraId="0898DC0B" w14:textId="77777777" w:rsidR="00785189" w:rsidRDefault="00785189">
      <w:pPr>
        <w:pStyle w:val="Kehatekst"/>
        <w:rPr>
          <w:sz w:val="20"/>
        </w:rPr>
      </w:pPr>
    </w:p>
    <w:p w14:paraId="6B3E4E76" w14:textId="77777777" w:rsidR="00785189" w:rsidRDefault="00785189">
      <w:pPr>
        <w:pStyle w:val="Kehatekst"/>
        <w:rPr>
          <w:sz w:val="20"/>
        </w:rPr>
      </w:pPr>
    </w:p>
    <w:p w14:paraId="5054F51C" w14:textId="77777777" w:rsidR="00785189" w:rsidRDefault="00785189">
      <w:pPr>
        <w:pStyle w:val="Kehatekst"/>
        <w:rPr>
          <w:sz w:val="20"/>
        </w:rPr>
      </w:pPr>
    </w:p>
    <w:p w14:paraId="664C10E8" w14:textId="77777777" w:rsidR="00785189" w:rsidRDefault="00785189">
      <w:pPr>
        <w:pStyle w:val="Kehatekst"/>
        <w:rPr>
          <w:sz w:val="20"/>
        </w:rPr>
      </w:pPr>
    </w:p>
    <w:p w14:paraId="0F31770A" w14:textId="77777777" w:rsidR="00785189" w:rsidRDefault="00785189">
      <w:pPr>
        <w:pStyle w:val="Kehatekst"/>
        <w:rPr>
          <w:sz w:val="20"/>
        </w:rPr>
      </w:pPr>
    </w:p>
    <w:p w14:paraId="77B07D8A" w14:textId="77777777" w:rsidR="00785189" w:rsidRDefault="00785189">
      <w:pPr>
        <w:pStyle w:val="Kehatekst"/>
        <w:rPr>
          <w:sz w:val="20"/>
        </w:rPr>
      </w:pPr>
    </w:p>
    <w:p w14:paraId="48CD1F34" w14:textId="77777777" w:rsidR="00785189" w:rsidRDefault="009E0FDB">
      <w:pPr>
        <w:pStyle w:val="Kehatekst"/>
        <w:spacing w:before="177"/>
        <w:rPr>
          <w:sz w:val="20"/>
        </w:rPr>
      </w:pPr>
      <w:r>
        <w:rPr>
          <w:noProof/>
          <w:sz w:val="20"/>
        </w:rPr>
        <mc:AlternateContent>
          <mc:Choice Requires="wps">
            <w:drawing>
              <wp:anchor distT="0" distB="0" distL="0" distR="0" simplePos="0" relativeHeight="487599616" behindDoc="1" locked="0" layoutInCell="1" allowOverlap="1" wp14:anchorId="274A6DB5" wp14:editId="6D5F8A80">
                <wp:simplePos x="0" y="0"/>
                <wp:positionH relativeFrom="page">
                  <wp:posOffset>719632</wp:posOffset>
                </wp:positionH>
                <wp:positionV relativeFrom="paragraph">
                  <wp:posOffset>274241</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8426EE" id="Graphic 27" o:spid="_x0000_s1026" style="position:absolute;margin-left:56.65pt;margin-top:21.6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" path="m1829054,l,,,7619r1829054,l1829054,xe" fillcolor="black" stroked="f">
                <v:path arrowok="t"/>
                <w10:wrap type="topAndBottom" anchorx="page"/>
              </v:shape>
            </w:pict>
          </mc:Fallback>
        </mc:AlternateContent>
      </w:r>
    </w:p>
    <w:p w14:paraId="0032E257" w14:textId="77777777" w:rsidR="00785189" w:rsidRDefault="009E0FDB">
      <w:pPr>
        <w:pStyle w:val="Kehatekst"/>
        <w:tabs>
          <w:tab w:val="left" w:pos="1274"/>
        </w:tabs>
        <w:spacing w:before="97" w:line="279" w:lineRule="exact"/>
        <w:ind w:left="708"/>
      </w:pPr>
      <w:r>
        <w:rPr>
          <w:b/>
          <w:spacing w:val="-10"/>
          <w:position w:val="8"/>
          <w:sz w:val="16"/>
        </w:rPr>
        <w:t>9</w:t>
      </w:r>
      <w:r>
        <w:rPr>
          <w:b/>
          <w:position w:val="8"/>
          <w:sz w:val="16"/>
        </w:rPr>
        <w:tab/>
      </w:r>
      <w:r>
        <w:t>CPC</w:t>
      </w:r>
      <w:r>
        <w:rPr>
          <w:spacing w:val="-4"/>
        </w:rPr>
        <w:t xml:space="preserve"> </w:t>
      </w:r>
      <w:r>
        <w:t>85201</w:t>
      </w:r>
      <w:r>
        <w:rPr>
          <w:spacing w:val="-1"/>
        </w:rPr>
        <w:t xml:space="preserve"> </w:t>
      </w:r>
      <w:r>
        <w:t>osa,</w:t>
      </w:r>
      <w:r>
        <w:rPr>
          <w:spacing w:val="-1"/>
        </w:rPr>
        <w:t xml:space="preserve"> </w:t>
      </w:r>
      <w:r>
        <w:t>mis</w:t>
      </w:r>
      <w:r>
        <w:rPr>
          <w:spacing w:val="-1"/>
        </w:rPr>
        <w:t xml:space="preserve"> </w:t>
      </w:r>
      <w:r>
        <w:t>on</w:t>
      </w:r>
      <w:r>
        <w:rPr>
          <w:spacing w:val="-2"/>
        </w:rPr>
        <w:t xml:space="preserve"> </w:t>
      </w:r>
      <w:r>
        <w:t>esitatud</w:t>
      </w:r>
      <w:r>
        <w:rPr>
          <w:spacing w:val="-1"/>
        </w:rPr>
        <w:t xml:space="preserve"> </w:t>
      </w:r>
      <w:r>
        <w:t>meditsiini-</w:t>
      </w:r>
      <w:r>
        <w:rPr>
          <w:spacing w:val="-2"/>
        </w:rPr>
        <w:t xml:space="preserve"> </w:t>
      </w:r>
      <w:r>
        <w:t>ja</w:t>
      </w:r>
      <w:r>
        <w:rPr>
          <w:spacing w:val="-1"/>
        </w:rPr>
        <w:t xml:space="preserve"> </w:t>
      </w:r>
      <w:r>
        <w:t>hambaraviteenuste</w:t>
      </w:r>
      <w:r>
        <w:rPr>
          <w:spacing w:val="-2"/>
        </w:rPr>
        <w:t xml:space="preserve"> </w:t>
      </w:r>
      <w:r>
        <w:rPr>
          <w:spacing w:val="-4"/>
        </w:rPr>
        <w:t>all.</w:t>
      </w:r>
    </w:p>
    <w:p w14:paraId="3B21CBEB" w14:textId="77777777" w:rsidR="00785189" w:rsidRDefault="009E0FDB">
      <w:pPr>
        <w:pStyle w:val="Kehatekst"/>
        <w:tabs>
          <w:tab w:val="left" w:pos="1274"/>
        </w:tabs>
        <w:ind w:left="1274" w:right="982" w:hanging="567"/>
      </w:pPr>
      <w:r>
        <w:rPr>
          <w:b/>
          <w:spacing w:val="-6"/>
          <w:position w:val="8"/>
          <w:sz w:val="16"/>
        </w:rPr>
        <w:t>10</w:t>
      </w:r>
      <w:r>
        <w:rPr>
          <w:b/>
          <w:position w:val="8"/>
          <w:sz w:val="16"/>
        </w:rPr>
        <w:tab/>
      </w:r>
      <w:r>
        <w:t>Kõigi</w:t>
      </w:r>
      <w:r>
        <w:rPr>
          <w:spacing w:val="-4"/>
        </w:rPr>
        <w:t xml:space="preserve"> </w:t>
      </w:r>
      <w:r>
        <w:t>liikmesriikide,</w:t>
      </w:r>
      <w:r>
        <w:rPr>
          <w:spacing w:val="-4"/>
        </w:rPr>
        <w:t xml:space="preserve"> </w:t>
      </w:r>
      <w:r>
        <w:t>v.a</w:t>
      </w:r>
      <w:r>
        <w:rPr>
          <w:spacing w:val="-6"/>
        </w:rPr>
        <w:t xml:space="preserve"> </w:t>
      </w:r>
      <w:r>
        <w:t>DK</w:t>
      </w:r>
      <w:r>
        <w:rPr>
          <w:spacing w:val="-5"/>
        </w:rPr>
        <w:t xml:space="preserve"> </w:t>
      </w:r>
      <w:r>
        <w:t>puhul</w:t>
      </w:r>
      <w:r>
        <w:rPr>
          <w:spacing w:val="-4"/>
        </w:rPr>
        <w:t xml:space="preserve"> </w:t>
      </w:r>
      <w:r>
        <w:t>peavad</w:t>
      </w:r>
      <w:r>
        <w:rPr>
          <w:spacing w:val="-4"/>
        </w:rPr>
        <w:t xml:space="preserve"> </w:t>
      </w:r>
      <w:r>
        <w:t>teadusasutuse</w:t>
      </w:r>
      <w:r>
        <w:rPr>
          <w:spacing w:val="-5"/>
        </w:rPr>
        <w:t xml:space="preserve"> </w:t>
      </w:r>
      <w:r>
        <w:t>tunnustamine</w:t>
      </w:r>
      <w:r>
        <w:rPr>
          <w:spacing w:val="-4"/>
        </w:rPr>
        <w:t xml:space="preserve"> </w:t>
      </w:r>
      <w:r>
        <w:t>ja</w:t>
      </w:r>
      <w:r>
        <w:rPr>
          <w:spacing w:val="-5"/>
        </w:rPr>
        <w:t xml:space="preserve"> </w:t>
      </w:r>
      <w:r>
        <w:t xml:space="preserve">vastuvõtuleping vastama Euroopa Parlamendi ja nõukogu 11. mai 2016. aasta direktiivile (EL) 2016/801 kolmandate riikide kodanike teadustegevuse, õpingute, praktika, vabatahtliku teenistuse, õpilasvahetuseprogrammides või haridusprojektides osalemise ja </w:t>
      </w:r>
      <w:r>
        <w:rPr>
          <w:i/>
        </w:rPr>
        <w:t>au pair</w:t>
      </w:r>
      <w:r>
        <w:t>'ina töötamise eesmärgil</w:t>
      </w:r>
      <w:r>
        <w:rPr>
          <w:spacing w:val="-2"/>
        </w:rPr>
        <w:t xml:space="preserve"> </w:t>
      </w:r>
      <w:r>
        <w:t>riiki</w:t>
      </w:r>
      <w:r>
        <w:rPr>
          <w:spacing w:val="-2"/>
        </w:rPr>
        <w:t xml:space="preserve"> </w:t>
      </w:r>
      <w:r>
        <w:t>sisenemise</w:t>
      </w:r>
      <w:r>
        <w:rPr>
          <w:spacing w:val="-3"/>
        </w:rPr>
        <w:t xml:space="preserve"> </w:t>
      </w:r>
      <w:r>
        <w:t>ja</w:t>
      </w:r>
      <w:r>
        <w:rPr>
          <w:spacing w:val="-2"/>
        </w:rPr>
        <w:t xml:space="preserve"> </w:t>
      </w:r>
      <w:r>
        <w:t>seal</w:t>
      </w:r>
      <w:r>
        <w:rPr>
          <w:spacing w:val="-2"/>
        </w:rPr>
        <w:t xml:space="preserve"> </w:t>
      </w:r>
      <w:r>
        <w:t>elamise</w:t>
      </w:r>
      <w:r>
        <w:rPr>
          <w:spacing w:val="-3"/>
        </w:rPr>
        <w:t xml:space="preserve"> </w:t>
      </w:r>
      <w:r>
        <w:t>tingimuste</w:t>
      </w:r>
      <w:r>
        <w:rPr>
          <w:spacing w:val="-2"/>
        </w:rPr>
        <w:t xml:space="preserve"> </w:t>
      </w:r>
      <w:r>
        <w:t>kohta</w:t>
      </w:r>
      <w:r>
        <w:rPr>
          <w:spacing w:val="-3"/>
        </w:rPr>
        <w:t xml:space="preserve"> </w:t>
      </w:r>
      <w:r>
        <w:t>(ELT</w:t>
      </w:r>
      <w:r>
        <w:rPr>
          <w:spacing w:val="-2"/>
        </w:rPr>
        <w:t xml:space="preserve"> </w:t>
      </w:r>
      <w:r>
        <w:t>L</w:t>
      </w:r>
      <w:r>
        <w:rPr>
          <w:spacing w:val="-3"/>
        </w:rPr>
        <w:t xml:space="preserve"> </w:t>
      </w:r>
      <w:r>
        <w:t>132,</w:t>
      </w:r>
      <w:r>
        <w:rPr>
          <w:spacing w:val="-2"/>
        </w:rPr>
        <w:t xml:space="preserve"> </w:t>
      </w:r>
      <w:r>
        <w:t>21.5.2016,</w:t>
      </w:r>
      <w:r>
        <w:rPr>
          <w:spacing w:val="-2"/>
        </w:rPr>
        <w:t xml:space="preserve"> </w:t>
      </w:r>
      <w:r>
        <w:t>lk</w:t>
      </w:r>
      <w:r>
        <w:rPr>
          <w:spacing w:val="-2"/>
        </w:rPr>
        <w:t xml:space="preserve"> </w:t>
      </w:r>
      <w:r>
        <w:t>21).</w:t>
      </w:r>
    </w:p>
    <w:p w14:paraId="1A98C593" w14:textId="77777777" w:rsidR="00785189" w:rsidRDefault="00785189">
      <w:pPr>
        <w:pStyle w:val="Kehatekst"/>
        <w:sectPr w:rsidR="00785189">
          <w:pgSz w:w="11910" w:h="16850"/>
          <w:pgMar w:top="1380" w:right="566" w:bottom="1380" w:left="425" w:header="0" w:footer="1199" w:gutter="0"/>
          <w:cols w:space="708"/>
        </w:sectPr>
      </w:pPr>
    </w:p>
    <w:p w14:paraId="71E05A09"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067"/>
      </w:tblGrid>
      <w:tr w:rsidR="00785189" w14:paraId="50A39530" w14:textId="77777777">
        <w:trPr>
          <w:trHeight w:val="398"/>
        </w:trPr>
        <w:tc>
          <w:tcPr>
            <w:tcW w:w="2790" w:type="dxa"/>
          </w:tcPr>
          <w:p w14:paraId="46EB0FF8" w14:textId="77777777" w:rsidR="00785189" w:rsidRDefault="009E0FDB">
            <w:pPr>
              <w:pStyle w:val="TableParagraph"/>
              <w:spacing w:before="61"/>
              <w:ind w:left="453"/>
              <w:rPr>
                <w:sz w:val="24"/>
              </w:rPr>
            </w:pPr>
            <w:r>
              <w:rPr>
                <w:sz w:val="24"/>
              </w:rPr>
              <w:t>Sektor</w:t>
            </w:r>
            <w:r>
              <w:rPr>
                <w:spacing w:val="-1"/>
                <w:sz w:val="24"/>
              </w:rPr>
              <w:t xml:space="preserve"> </w:t>
            </w:r>
            <w:r>
              <w:rPr>
                <w:sz w:val="24"/>
              </w:rPr>
              <w:t xml:space="preserve">või </w:t>
            </w:r>
            <w:r>
              <w:rPr>
                <w:spacing w:val="-2"/>
                <w:sz w:val="24"/>
              </w:rPr>
              <w:t>allsektor</w:t>
            </w:r>
          </w:p>
        </w:tc>
        <w:tc>
          <w:tcPr>
            <w:tcW w:w="7067" w:type="dxa"/>
          </w:tcPr>
          <w:p w14:paraId="42D06AF2" w14:textId="77777777" w:rsidR="00785189" w:rsidRDefault="009E0FDB">
            <w:pPr>
              <w:pStyle w:val="TableParagraph"/>
              <w:spacing w:before="61"/>
              <w:ind w:left="13"/>
              <w:jc w:val="center"/>
              <w:rPr>
                <w:sz w:val="24"/>
              </w:rPr>
            </w:pPr>
            <w:r>
              <w:rPr>
                <w:sz w:val="24"/>
              </w:rPr>
              <w:t>Reservatsioonide</w:t>
            </w:r>
            <w:r>
              <w:rPr>
                <w:spacing w:val="-4"/>
                <w:sz w:val="24"/>
              </w:rPr>
              <w:t xml:space="preserve"> </w:t>
            </w:r>
            <w:r>
              <w:rPr>
                <w:spacing w:val="-2"/>
                <w:sz w:val="24"/>
              </w:rPr>
              <w:t>kirjeldus</w:t>
            </w:r>
          </w:p>
        </w:tc>
      </w:tr>
      <w:tr w:rsidR="00785189" w14:paraId="31AB8363" w14:textId="77777777">
        <w:trPr>
          <w:trHeight w:val="1739"/>
        </w:trPr>
        <w:tc>
          <w:tcPr>
            <w:tcW w:w="2790" w:type="dxa"/>
          </w:tcPr>
          <w:p w14:paraId="2E9F3305" w14:textId="77777777" w:rsidR="00785189" w:rsidRDefault="009E0FDB">
            <w:pPr>
              <w:pStyle w:val="TableParagraph"/>
              <w:spacing w:before="59"/>
              <w:ind w:left="108"/>
              <w:rPr>
                <w:sz w:val="24"/>
              </w:rPr>
            </w:pPr>
            <w:r>
              <w:rPr>
                <w:spacing w:val="-2"/>
                <w:sz w:val="24"/>
              </w:rPr>
              <w:t>V-EU-</w:t>
            </w:r>
            <w:r>
              <w:rPr>
                <w:spacing w:val="-5"/>
                <w:sz w:val="24"/>
              </w:rPr>
              <w:t>12</w:t>
            </w:r>
          </w:p>
          <w:p w14:paraId="2C7525D4" w14:textId="77777777" w:rsidR="00785189" w:rsidRDefault="009E0FDB">
            <w:pPr>
              <w:pStyle w:val="TableParagraph"/>
              <w:ind w:left="108" w:right="233"/>
              <w:rPr>
                <w:sz w:val="24"/>
              </w:rPr>
            </w:pPr>
            <w:r>
              <w:rPr>
                <w:sz w:val="24"/>
              </w:rPr>
              <w:t>Tehniliste</w:t>
            </w:r>
            <w:r>
              <w:rPr>
                <w:spacing w:val="-15"/>
                <w:sz w:val="24"/>
              </w:rPr>
              <w:t xml:space="preserve"> </w:t>
            </w:r>
            <w:r>
              <w:rPr>
                <w:sz w:val="24"/>
              </w:rPr>
              <w:t>katsete</w:t>
            </w:r>
            <w:r>
              <w:rPr>
                <w:spacing w:val="-15"/>
                <w:sz w:val="24"/>
              </w:rPr>
              <w:t xml:space="preserve"> </w:t>
            </w:r>
            <w:r>
              <w:rPr>
                <w:sz w:val="24"/>
              </w:rPr>
              <w:t>ja analüüsi teenused</w:t>
            </w:r>
          </w:p>
          <w:p w14:paraId="2538F5C8" w14:textId="77777777" w:rsidR="00785189" w:rsidRDefault="009E0FDB">
            <w:pPr>
              <w:pStyle w:val="TableParagraph"/>
              <w:ind w:left="108"/>
              <w:rPr>
                <w:sz w:val="24"/>
              </w:rPr>
            </w:pPr>
            <w:r>
              <w:rPr>
                <w:sz w:val="24"/>
              </w:rPr>
              <w:t xml:space="preserve">(CPC </w:t>
            </w:r>
            <w:r>
              <w:rPr>
                <w:spacing w:val="-2"/>
                <w:sz w:val="24"/>
              </w:rPr>
              <w:t>8676)</w:t>
            </w:r>
          </w:p>
        </w:tc>
        <w:tc>
          <w:tcPr>
            <w:tcW w:w="7067" w:type="dxa"/>
          </w:tcPr>
          <w:p w14:paraId="1539C33D" w14:textId="77777777" w:rsidR="00785189" w:rsidRDefault="009E0FDB">
            <w:pPr>
              <w:pStyle w:val="TableParagraph"/>
              <w:spacing w:before="59"/>
              <w:ind w:left="110"/>
              <w:rPr>
                <w:sz w:val="24"/>
              </w:rPr>
            </w:pPr>
            <w:r>
              <w:rPr>
                <w:sz w:val="24"/>
              </w:rPr>
              <w:t>Lepingulised</w:t>
            </w:r>
            <w:r>
              <w:rPr>
                <w:spacing w:val="-2"/>
                <w:sz w:val="24"/>
              </w:rPr>
              <w:t xml:space="preserve"> teenuseosutajad:</w:t>
            </w:r>
          </w:p>
          <w:p w14:paraId="6403BCDF" w14:textId="77777777" w:rsidR="00785189" w:rsidRDefault="009E0FDB">
            <w:pPr>
              <w:pStyle w:val="TableParagraph"/>
              <w:ind w:left="110"/>
              <w:rPr>
                <w:sz w:val="24"/>
              </w:rPr>
            </w:pPr>
            <w:r>
              <w:rPr>
                <w:sz w:val="24"/>
              </w:rPr>
              <w:t>AT,</w:t>
            </w:r>
            <w:r>
              <w:rPr>
                <w:spacing w:val="-1"/>
                <w:sz w:val="24"/>
              </w:rPr>
              <w:t xml:space="preserve"> </w:t>
            </w:r>
            <w:r>
              <w:rPr>
                <w:sz w:val="24"/>
              </w:rPr>
              <w:t>BG, CZ,</w:t>
            </w:r>
            <w:r>
              <w:rPr>
                <w:spacing w:val="-1"/>
                <w:sz w:val="24"/>
              </w:rPr>
              <w:t xml:space="preserve"> </w:t>
            </w:r>
            <w:r>
              <w:rPr>
                <w:sz w:val="24"/>
              </w:rPr>
              <w:t>CY, FI, HU,</w:t>
            </w:r>
            <w:r>
              <w:rPr>
                <w:spacing w:val="-1"/>
                <w:sz w:val="24"/>
              </w:rPr>
              <w:t xml:space="preserve"> </w:t>
            </w:r>
            <w:r>
              <w:rPr>
                <w:sz w:val="24"/>
              </w:rPr>
              <w:t>LT, LV, MT,</w:t>
            </w:r>
            <w:r>
              <w:rPr>
                <w:spacing w:val="-1"/>
                <w:sz w:val="24"/>
              </w:rPr>
              <w:t xml:space="preserve"> </w:t>
            </w:r>
            <w:r>
              <w:rPr>
                <w:sz w:val="24"/>
              </w:rPr>
              <w:t xml:space="preserve">PT, RO, </w:t>
            </w:r>
            <w:r>
              <w:rPr>
                <w:spacing w:val="-5"/>
                <w:sz w:val="24"/>
              </w:rPr>
              <w:t>SK:</w:t>
            </w:r>
          </w:p>
          <w:p w14:paraId="7E719C50" w14:textId="77777777" w:rsidR="00785189" w:rsidRDefault="009E0FDB">
            <w:pPr>
              <w:pStyle w:val="TableParagraph"/>
              <w:spacing w:before="0"/>
              <w:ind w:left="110"/>
              <w:rPr>
                <w:sz w:val="24"/>
              </w:rPr>
            </w:pPr>
            <w:r>
              <w:rPr>
                <w:sz w:val="24"/>
              </w:rPr>
              <w:t>majandusvajaduste</w:t>
            </w:r>
            <w:r>
              <w:rPr>
                <w:spacing w:val="-2"/>
                <w:sz w:val="24"/>
              </w:rPr>
              <w:t xml:space="preserve"> </w:t>
            </w:r>
            <w:r>
              <w:rPr>
                <w:spacing w:val="-4"/>
                <w:sz w:val="24"/>
              </w:rPr>
              <w:t>test.</w:t>
            </w:r>
          </w:p>
          <w:p w14:paraId="67869914" w14:textId="77777777" w:rsidR="00785189" w:rsidRDefault="009E0FDB">
            <w:pPr>
              <w:pStyle w:val="TableParagraph"/>
              <w:ind w:left="110"/>
              <w:rPr>
                <w:sz w:val="24"/>
              </w:rPr>
            </w:pPr>
            <w:r>
              <w:rPr>
                <w:sz w:val="24"/>
              </w:rPr>
              <w:t>DK:</w:t>
            </w:r>
            <w:r>
              <w:rPr>
                <w:spacing w:val="-6"/>
                <w:sz w:val="24"/>
              </w:rPr>
              <w:t xml:space="preserve"> </w:t>
            </w:r>
            <w:r>
              <w:rPr>
                <w:sz w:val="24"/>
              </w:rPr>
              <w:t>majandusvajaduste</w:t>
            </w:r>
            <w:r>
              <w:rPr>
                <w:spacing w:val="-6"/>
                <w:sz w:val="24"/>
              </w:rPr>
              <w:t xml:space="preserve"> </w:t>
            </w:r>
            <w:r>
              <w:rPr>
                <w:sz w:val="24"/>
              </w:rPr>
              <w:t>test,</w:t>
            </w:r>
            <w:r>
              <w:rPr>
                <w:spacing w:val="-6"/>
                <w:sz w:val="24"/>
              </w:rPr>
              <w:t xml:space="preserve"> </w:t>
            </w:r>
            <w:r>
              <w:rPr>
                <w:sz w:val="24"/>
              </w:rPr>
              <w:t>v.a</w:t>
            </w:r>
            <w:r>
              <w:rPr>
                <w:spacing w:val="-6"/>
                <w:sz w:val="24"/>
              </w:rPr>
              <w:t xml:space="preserve"> </w:t>
            </w:r>
            <w:r>
              <w:rPr>
                <w:sz w:val="24"/>
              </w:rPr>
              <w:t>juhul,</w:t>
            </w:r>
            <w:r>
              <w:rPr>
                <w:spacing w:val="-6"/>
                <w:sz w:val="24"/>
              </w:rPr>
              <w:t xml:space="preserve"> </w:t>
            </w:r>
            <w:r>
              <w:rPr>
                <w:sz w:val="24"/>
              </w:rPr>
              <w:t>kui</w:t>
            </w:r>
            <w:r>
              <w:rPr>
                <w:spacing w:val="-6"/>
                <w:sz w:val="24"/>
              </w:rPr>
              <w:t xml:space="preserve"> </w:t>
            </w:r>
            <w:r>
              <w:rPr>
                <w:sz w:val="24"/>
              </w:rPr>
              <w:t>lepinguline</w:t>
            </w:r>
            <w:r>
              <w:rPr>
                <w:spacing w:val="-6"/>
                <w:sz w:val="24"/>
              </w:rPr>
              <w:t xml:space="preserve"> </w:t>
            </w:r>
            <w:r>
              <w:rPr>
                <w:sz w:val="24"/>
              </w:rPr>
              <w:t>teenuseosutaja viibib riigis kuni kolm kuud.</w:t>
            </w:r>
          </w:p>
        </w:tc>
      </w:tr>
      <w:tr w:rsidR="00785189" w14:paraId="5272F6F3" w14:textId="77777777">
        <w:trPr>
          <w:trHeight w:val="2532"/>
        </w:trPr>
        <w:tc>
          <w:tcPr>
            <w:tcW w:w="2790" w:type="dxa"/>
          </w:tcPr>
          <w:p w14:paraId="1BDC2EC1" w14:textId="77777777" w:rsidR="00785189" w:rsidRDefault="009E0FDB">
            <w:pPr>
              <w:pStyle w:val="TableParagraph"/>
              <w:spacing w:before="59"/>
              <w:ind w:left="108"/>
              <w:rPr>
                <w:sz w:val="24"/>
              </w:rPr>
            </w:pPr>
            <w:r>
              <w:rPr>
                <w:spacing w:val="-2"/>
                <w:sz w:val="24"/>
              </w:rPr>
              <w:t>V-EU-</w:t>
            </w:r>
            <w:r>
              <w:rPr>
                <w:spacing w:val="-5"/>
                <w:sz w:val="24"/>
              </w:rPr>
              <w:t>13</w:t>
            </w:r>
          </w:p>
          <w:p w14:paraId="68FA6805" w14:textId="77777777" w:rsidR="00785189" w:rsidRDefault="009E0FDB">
            <w:pPr>
              <w:pStyle w:val="TableParagraph"/>
              <w:ind w:left="108" w:right="233"/>
              <w:rPr>
                <w:sz w:val="24"/>
              </w:rPr>
            </w:pPr>
            <w:r>
              <w:rPr>
                <w:sz w:val="24"/>
              </w:rPr>
              <w:t>Nendega seotud teadusliku</w:t>
            </w:r>
            <w:r>
              <w:rPr>
                <w:spacing w:val="-15"/>
                <w:sz w:val="24"/>
              </w:rPr>
              <w:t xml:space="preserve"> </w:t>
            </w:r>
            <w:r>
              <w:rPr>
                <w:sz w:val="24"/>
              </w:rPr>
              <w:t>ja</w:t>
            </w:r>
            <w:r>
              <w:rPr>
                <w:spacing w:val="-15"/>
                <w:sz w:val="24"/>
              </w:rPr>
              <w:t xml:space="preserve"> </w:t>
            </w:r>
            <w:r>
              <w:rPr>
                <w:sz w:val="24"/>
              </w:rPr>
              <w:t>tehnilise nõustamise teenused</w:t>
            </w:r>
          </w:p>
          <w:p w14:paraId="697573B6" w14:textId="77777777" w:rsidR="00785189" w:rsidRDefault="009E0FDB">
            <w:pPr>
              <w:pStyle w:val="TableParagraph"/>
              <w:ind w:left="108"/>
              <w:rPr>
                <w:sz w:val="24"/>
              </w:rPr>
            </w:pPr>
            <w:r>
              <w:rPr>
                <w:sz w:val="24"/>
              </w:rPr>
              <w:t xml:space="preserve">(CPC </w:t>
            </w:r>
            <w:r>
              <w:rPr>
                <w:spacing w:val="-2"/>
                <w:sz w:val="24"/>
              </w:rPr>
              <w:t>8675)</w:t>
            </w:r>
          </w:p>
        </w:tc>
        <w:tc>
          <w:tcPr>
            <w:tcW w:w="7067" w:type="dxa"/>
          </w:tcPr>
          <w:p w14:paraId="59E4FC89" w14:textId="77777777" w:rsidR="00785189" w:rsidRDefault="009E0FDB">
            <w:pPr>
              <w:pStyle w:val="TableParagraph"/>
              <w:spacing w:before="59"/>
              <w:ind w:left="110"/>
              <w:rPr>
                <w:sz w:val="24"/>
              </w:rPr>
            </w:pPr>
            <w:r>
              <w:rPr>
                <w:sz w:val="24"/>
              </w:rPr>
              <w:t>Lepingulised</w:t>
            </w:r>
            <w:r>
              <w:rPr>
                <w:spacing w:val="-2"/>
                <w:sz w:val="24"/>
              </w:rPr>
              <w:t xml:space="preserve"> teenuseosutajad:</w:t>
            </w:r>
          </w:p>
          <w:p w14:paraId="40B8F16E" w14:textId="77777777" w:rsidR="00785189" w:rsidRDefault="009E0FDB">
            <w:pPr>
              <w:pStyle w:val="TableParagraph"/>
              <w:ind w:left="110"/>
              <w:rPr>
                <w:sz w:val="24"/>
              </w:rPr>
            </w:pPr>
            <w:r>
              <w:rPr>
                <w:sz w:val="24"/>
              </w:rPr>
              <w:t>AT,</w:t>
            </w:r>
            <w:r>
              <w:rPr>
                <w:spacing w:val="-1"/>
                <w:sz w:val="24"/>
              </w:rPr>
              <w:t xml:space="preserve"> </w:t>
            </w:r>
            <w:r>
              <w:rPr>
                <w:sz w:val="24"/>
              </w:rPr>
              <w:t>CZ, CY, DE,</w:t>
            </w:r>
            <w:r>
              <w:rPr>
                <w:spacing w:val="-1"/>
                <w:sz w:val="24"/>
              </w:rPr>
              <w:t xml:space="preserve"> </w:t>
            </w:r>
            <w:r>
              <w:rPr>
                <w:sz w:val="24"/>
              </w:rPr>
              <w:t>DK, FI, HU,</w:t>
            </w:r>
            <w:r>
              <w:rPr>
                <w:spacing w:val="-1"/>
                <w:sz w:val="24"/>
              </w:rPr>
              <w:t xml:space="preserve"> </w:t>
            </w:r>
            <w:r>
              <w:rPr>
                <w:sz w:val="24"/>
              </w:rPr>
              <w:t>LT, LV, MT,</w:t>
            </w:r>
            <w:r>
              <w:rPr>
                <w:spacing w:val="-1"/>
                <w:sz w:val="24"/>
              </w:rPr>
              <w:t xml:space="preserve"> </w:t>
            </w:r>
            <w:r>
              <w:rPr>
                <w:sz w:val="24"/>
              </w:rPr>
              <w:t>PT,</w:t>
            </w:r>
            <w:r>
              <w:rPr>
                <w:spacing w:val="2"/>
                <w:sz w:val="24"/>
              </w:rPr>
              <w:t xml:space="preserve"> </w:t>
            </w:r>
            <w:r>
              <w:rPr>
                <w:sz w:val="24"/>
              </w:rPr>
              <w:t xml:space="preserve">RO, </w:t>
            </w:r>
            <w:r>
              <w:rPr>
                <w:spacing w:val="-5"/>
                <w:sz w:val="24"/>
              </w:rPr>
              <w:t>SK:</w:t>
            </w:r>
          </w:p>
          <w:p w14:paraId="1212E4C0" w14:textId="77777777" w:rsidR="00785189" w:rsidRDefault="009E0FDB">
            <w:pPr>
              <w:pStyle w:val="TableParagraph"/>
              <w:spacing w:before="0" w:line="345" w:lineRule="auto"/>
              <w:ind w:left="110" w:right="4662"/>
              <w:rPr>
                <w:sz w:val="24"/>
              </w:rPr>
            </w:pPr>
            <w:r>
              <w:rPr>
                <w:sz w:val="24"/>
              </w:rPr>
              <w:t>majandusvajaduste</w:t>
            </w:r>
            <w:r>
              <w:rPr>
                <w:spacing w:val="-15"/>
                <w:sz w:val="24"/>
              </w:rPr>
              <w:t xml:space="preserve"> </w:t>
            </w:r>
            <w:r>
              <w:rPr>
                <w:sz w:val="24"/>
              </w:rPr>
              <w:t>test. BG: piiranguteta.</w:t>
            </w:r>
          </w:p>
          <w:p w14:paraId="79DE60C7" w14:textId="77777777" w:rsidR="00785189" w:rsidRDefault="009E0FDB">
            <w:pPr>
              <w:pStyle w:val="TableParagraph"/>
              <w:spacing w:before="0" w:line="274" w:lineRule="exact"/>
              <w:ind w:left="110"/>
              <w:rPr>
                <w:sz w:val="24"/>
              </w:rPr>
            </w:pPr>
            <w:r>
              <w:rPr>
                <w:sz w:val="24"/>
              </w:rPr>
              <w:t>DE</w:t>
            </w:r>
            <w:r>
              <w:rPr>
                <w:spacing w:val="-3"/>
                <w:sz w:val="24"/>
              </w:rPr>
              <w:t xml:space="preserve"> </w:t>
            </w:r>
            <w:r>
              <w:rPr>
                <w:sz w:val="24"/>
              </w:rPr>
              <w:t>(riiklikult</w:t>
            </w:r>
            <w:r>
              <w:rPr>
                <w:spacing w:val="-2"/>
                <w:sz w:val="24"/>
              </w:rPr>
              <w:t xml:space="preserve"> </w:t>
            </w:r>
            <w:r>
              <w:rPr>
                <w:sz w:val="24"/>
              </w:rPr>
              <w:t>määratud mõõdistajad):</w:t>
            </w:r>
            <w:r>
              <w:rPr>
                <w:spacing w:val="-1"/>
                <w:sz w:val="24"/>
              </w:rPr>
              <w:t xml:space="preserve"> </w:t>
            </w:r>
            <w:r>
              <w:rPr>
                <w:spacing w:val="-2"/>
                <w:sz w:val="24"/>
              </w:rPr>
              <w:t>piiranguteta.</w:t>
            </w:r>
          </w:p>
          <w:p w14:paraId="6333B9FC" w14:textId="77777777" w:rsidR="00785189" w:rsidRDefault="009E0FDB">
            <w:pPr>
              <w:pStyle w:val="TableParagraph"/>
              <w:ind w:left="110"/>
              <w:rPr>
                <w:sz w:val="24"/>
              </w:rPr>
            </w:pPr>
            <w:r>
              <w:rPr>
                <w:sz w:val="24"/>
              </w:rPr>
              <w:t>FR:</w:t>
            </w:r>
            <w:r>
              <w:rPr>
                <w:spacing w:val="-7"/>
                <w:sz w:val="24"/>
              </w:rPr>
              <w:t xml:space="preserve"> </w:t>
            </w:r>
            <w:r>
              <w:rPr>
                <w:sz w:val="24"/>
              </w:rPr>
              <w:t>(omandiõiguse</w:t>
            </w:r>
            <w:r>
              <w:rPr>
                <w:spacing w:val="-8"/>
                <w:sz w:val="24"/>
              </w:rPr>
              <w:t xml:space="preserve"> </w:t>
            </w:r>
            <w:r>
              <w:rPr>
                <w:sz w:val="24"/>
              </w:rPr>
              <w:t>seadmise</w:t>
            </w:r>
            <w:r>
              <w:rPr>
                <w:spacing w:val="-8"/>
                <w:sz w:val="24"/>
              </w:rPr>
              <w:t xml:space="preserve"> </w:t>
            </w:r>
            <w:r>
              <w:rPr>
                <w:sz w:val="24"/>
              </w:rPr>
              <w:t>ja</w:t>
            </w:r>
            <w:r>
              <w:rPr>
                <w:spacing w:val="-7"/>
                <w:sz w:val="24"/>
              </w:rPr>
              <w:t xml:space="preserve"> </w:t>
            </w:r>
            <w:r>
              <w:rPr>
                <w:sz w:val="24"/>
              </w:rPr>
              <w:t>maaõigusega</w:t>
            </w:r>
            <w:r>
              <w:rPr>
                <w:spacing w:val="-8"/>
                <w:sz w:val="24"/>
              </w:rPr>
              <w:t xml:space="preserve"> </w:t>
            </w:r>
            <w:r>
              <w:rPr>
                <w:sz w:val="24"/>
              </w:rPr>
              <w:t>seotud</w:t>
            </w:r>
            <w:r>
              <w:rPr>
                <w:spacing w:val="-7"/>
                <w:sz w:val="24"/>
              </w:rPr>
              <w:t xml:space="preserve"> </w:t>
            </w:r>
            <w:r>
              <w:rPr>
                <w:sz w:val="24"/>
              </w:rPr>
              <w:t xml:space="preserve">mõõdistamisel): </w:t>
            </w:r>
            <w:r>
              <w:rPr>
                <w:spacing w:val="-2"/>
                <w:sz w:val="24"/>
              </w:rPr>
              <w:t>piiranguteta.</w:t>
            </w:r>
          </w:p>
        </w:tc>
      </w:tr>
      <w:tr w:rsidR="00785189" w14:paraId="7BDA927B" w14:textId="77777777">
        <w:trPr>
          <w:trHeight w:val="400"/>
        </w:trPr>
        <w:tc>
          <w:tcPr>
            <w:tcW w:w="2790" w:type="dxa"/>
            <w:tcBorders>
              <w:bottom w:val="nil"/>
            </w:tcBorders>
          </w:tcPr>
          <w:p w14:paraId="1F78B287" w14:textId="77777777" w:rsidR="00785189" w:rsidRDefault="009E0FDB">
            <w:pPr>
              <w:pStyle w:val="TableParagraph"/>
              <w:spacing w:before="59"/>
              <w:ind w:left="108"/>
              <w:rPr>
                <w:sz w:val="24"/>
              </w:rPr>
            </w:pPr>
            <w:r>
              <w:rPr>
                <w:spacing w:val="-2"/>
                <w:sz w:val="24"/>
              </w:rPr>
              <w:t>V-EU-</w:t>
            </w:r>
            <w:r>
              <w:rPr>
                <w:spacing w:val="-5"/>
                <w:sz w:val="24"/>
              </w:rPr>
              <w:t>14</w:t>
            </w:r>
          </w:p>
        </w:tc>
        <w:tc>
          <w:tcPr>
            <w:tcW w:w="7067" w:type="dxa"/>
            <w:tcBorders>
              <w:bottom w:val="nil"/>
            </w:tcBorders>
          </w:tcPr>
          <w:p w14:paraId="7465AE3F"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3F91FA3B" w14:textId="77777777">
        <w:trPr>
          <w:trHeight w:val="3156"/>
        </w:trPr>
        <w:tc>
          <w:tcPr>
            <w:tcW w:w="2790" w:type="dxa"/>
            <w:tcBorders>
              <w:top w:val="nil"/>
              <w:bottom w:val="nil"/>
            </w:tcBorders>
          </w:tcPr>
          <w:p w14:paraId="0B327298" w14:textId="77777777" w:rsidR="00785189" w:rsidRDefault="009E0FDB">
            <w:pPr>
              <w:pStyle w:val="TableParagraph"/>
              <w:spacing w:before="55"/>
              <w:ind w:left="108" w:right="143"/>
              <w:rPr>
                <w:sz w:val="24"/>
              </w:rPr>
            </w:pPr>
            <w:r>
              <w:rPr>
                <w:sz w:val="24"/>
              </w:rPr>
              <w:t>metalltoodete,</w:t>
            </w:r>
            <w:r>
              <w:rPr>
                <w:spacing w:val="-15"/>
                <w:sz w:val="24"/>
              </w:rPr>
              <w:t xml:space="preserve"> </w:t>
            </w:r>
            <w:r>
              <w:rPr>
                <w:sz w:val="24"/>
              </w:rPr>
              <w:t>(muude</w:t>
            </w:r>
            <w:r>
              <w:rPr>
                <w:spacing w:val="-15"/>
                <w:sz w:val="24"/>
              </w:rPr>
              <w:t xml:space="preserve"> </w:t>
            </w:r>
            <w:r>
              <w:rPr>
                <w:sz w:val="24"/>
              </w:rPr>
              <w:t xml:space="preserve">kui kontori-) masinate, (muude kui transpordivahendite ja kontori-) seadmete ning personaal- ja </w:t>
            </w:r>
            <w:r>
              <w:rPr>
                <w:spacing w:val="-2"/>
                <w:sz w:val="24"/>
              </w:rPr>
              <w:t xml:space="preserve">majapidamistarvete </w:t>
            </w:r>
            <w:r>
              <w:rPr>
                <w:sz w:val="24"/>
              </w:rPr>
              <w:t>hooldus ja remont</w:t>
            </w:r>
            <w:r>
              <w:rPr>
                <w:b/>
                <w:position w:val="8"/>
                <w:sz w:val="16"/>
              </w:rPr>
              <w:t>11</w:t>
            </w:r>
            <w:r>
              <w:rPr>
                <w:b/>
                <w:spacing w:val="40"/>
                <w:position w:val="8"/>
                <w:sz w:val="16"/>
              </w:rPr>
              <w:t xml:space="preserve"> </w:t>
            </w:r>
            <w:r>
              <w:rPr>
                <w:sz w:val="24"/>
              </w:rPr>
              <w:t xml:space="preserve">müügi- või rentimisjärgse teenindamise lepingu </w:t>
            </w:r>
            <w:r>
              <w:rPr>
                <w:spacing w:val="-2"/>
                <w:sz w:val="24"/>
              </w:rPr>
              <w:t>alusel</w:t>
            </w:r>
          </w:p>
        </w:tc>
        <w:tc>
          <w:tcPr>
            <w:tcW w:w="7067" w:type="dxa"/>
            <w:tcBorders>
              <w:top w:val="nil"/>
              <w:bottom w:val="nil"/>
            </w:tcBorders>
          </w:tcPr>
          <w:p w14:paraId="2962F914" w14:textId="77777777" w:rsidR="00785189" w:rsidRDefault="009E0FDB">
            <w:pPr>
              <w:pStyle w:val="TableParagraph"/>
              <w:spacing w:before="55"/>
              <w:ind w:left="110" w:right="125"/>
              <w:rPr>
                <w:sz w:val="24"/>
              </w:rPr>
            </w:pPr>
            <w:r>
              <w:rPr>
                <w:sz w:val="24"/>
              </w:rPr>
              <w:t>AT,</w:t>
            </w:r>
            <w:r>
              <w:rPr>
                <w:spacing w:val="-4"/>
                <w:sz w:val="24"/>
              </w:rPr>
              <w:t xml:space="preserve"> </w:t>
            </w:r>
            <w:r>
              <w:rPr>
                <w:sz w:val="24"/>
              </w:rPr>
              <w:t>BG,</w:t>
            </w:r>
            <w:r>
              <w:rPr>
                <w:spacing w:val="-4"/>
                <w:sz w:val="24"/>
              </w:rPr>
              <w:t xml:space="preserve"> </w:t>
            </w:r>
            <w:r>
              <w:rPr>
                <w:sz w:val="24"/>
              </w:rPr>
              <w:t>CZ,</w:t>
            </w:r>
            <w:r>
              <w:rPr>
                <w:spacing w:val="-4"/>
                <w:sz w:val="24"/>
              </w:rPr>
              <w:t xml:space="preserve"> </w:t>
            </w:r>
            <w:r>
              <w:rPr>
                <w:sz w:val="24"/>
              </w:rPr>
              <w:t>CY,</w:t>
            </w:r>
            <w:r>
              <w:rPr>
                <w:spacing w:val="-4"/>
                <w:sz w:val="24"/>
              </w:rPr>
              <w:t xml:space="preserve"> </w:t>
            </w:r>
            <w:r>
              <w:rPr>
                <w:sz w:val="24"/>
              </w:rPr>
              <w:t>DE,</w:t>
            </w:r>
            <w:r>
              <w:rPr>
                <w:spacing w:val="-4"/>
                <w:sz w:val="24"/>
              </w:rPr>
              <w:t xml:space="preserve"> </w:t>
            </w:r>
            <w:r>
              <w:rPr>
                <w:sz w:val="24"/>
              </w:rPr>
              <w:t>DK,</w:t>
            </w:r>
            <w:r>
              <w:rPr>
                <w:spacing w:val="-4"/>
                <w:sz w:val="24"/>
              </w:rPr>
              <w:t xml:space="preserve"> </w:t>
            </w:r>
            <w:r>
              <w:rPr>
                <w:sz w:val="24"/>
              </w:rPr>
              <w:t>HU,</w:t>
            </w:r>
            <w:r>
              <w:rPr>
                <w:spacing w:val="-2"/>
                <w:sz w:val="24"/>
              </w:rPr>
              <w:t xml:space="preserve"> </w:t>
            </w:r>
            <w:r>
              <w:rPr>
                <w:sz w:val="24"/>
              </w:rPr>
              <w:t>IE,</w:t>
            </w:r>
            <w:r>
              <w:rPr>
                <w:spacing w:val="-4"/>
                <w:sz w:val="24"/>
              </w:rPr>
              <w:t xml:space="preserve"> </w:t>
            </w:r>
            <w:r>
              <w:rPr>
                <w:sz w:val="24"/>
              </w:rPr>
              <w:t>LT,</w:t>
            </w:r>
            <w:r>
              <w:rPr>
                <w:spacing w:val="-4"/>
                <w:sz w:val="24"/>
              </w:rPr>
              <w:t xml:space="preserve"> </w:t>
            </w:r>
            <w:r>
              <w:rPr>
                <w:sz w:val="24"/>
              </w:rPr>
              <w:t>RO,</w:t>
            </w:r>
            <w:r>
              <w:rPr>
                <w:spacing w:val="-4"/>
                <w:sz w:val="24"/>
              </w:rPr>
              <w:t xml:space="preserve"> </w:t>
            </w:r>
            <w:r>
              <w:rPr>
                <w:sz w:val="24"/>
              </w:rPr>
              <w:t>SK:</w:t>
            </w:r>
            <w:r>
              <w:rPr>
                <w:spacing w:val="-2"/>
                <w:sz w:val="24"/>
              </w:rPr>
              <w:t xml:space="preserve"> </w:t>
            </w:r>
            <w:r>
              <w:rPr>
                <w:sz w:val="24"/>
              </w:rPr>
              <w:t xml:space="preserve">majandusvajaduste </w:t>
            </w:r>
            <w:r>
              <w:rPr>
                <w:spacing w:val="-2"/>
                <w:sz w:val="24"/>
              </w:rPr>
              <w:t>test.</w:t>
            </w:r>
          </w:p>
          <w:p w14:paraId="54FA2F29" w14:textId="77777777" w:rsidR="00785189" w:rsidRDefault="009E0FDB">
            <w:pPr>
              <w:pStyle w:val="TableParagraph"/>
              <w:ind w:left="110"/>
              <w:rPr>
                <w:sz w:val="24"/>
              </w:rPr>
            </w:pPr>
            <w:r>
              <w:rPr>
                <w:sz w:val="24"/>
              </w:rPr>
              <w:t>FI:</w:t>
            </w:r>
            <w:r>
              <w:rPr>
                <w:spacing w:val="-5"/>
                <w:sz w:val="24"/>
              </w:rPr>
              <w:t xml:space="preserve"> </w:t>
            </w:r>
            <w:r>
              <w:rPr>
                <w:sz w:val="24"/>
              </w:rPr>
              <w:t>piiranguteta,</w:t>
            </w:r>
            <w:r>
              <w:rPr>
                <w:spacing w:val="-5"/>
                <w:sz w:val="24"/>
              </w:rPr>
              <w:t xml:space="preserve"> </w:t>
            </w:r>
            <w:r>
              <w:rPr>
                <w:sz w:val="24"/>
              </w:rPr>
              <w:t>v.a</w:t>
            </w:r>
            <w:r>
              <w:rPr>
                <w:spacing w:val="-6"/>
                <w:sz w:val="24"/>
              </w:rPr>
              <w:t xml:space="preserve"> </w:t>
            </w:r>
            <w:r>
              <w:rPr>
                <w:sz w:val="24"/>
              </w:rPr>
              <w:t>seoses</w:t>
            </w:r>
            <w:r>
              <w:rPr>
                <w:spacing w:val="-5"/>
                <w:sz w:val="24"/>
              </w:rPr>
              <w:t xml:space="preserve"> </w:t>
            </w:r>
            <w:r>
              <w:rPr>
                <w:sz w:val="24"/>
              </w:rPr>
              <w:t>müügi-</w:t>
            </w:r>
            <w:r>
              <w:rPr>
                <w:spacing w:val="-6"/>
                <w:sz w:val="24"/>
              </w:rPr>
              <w:t xml:space="preserve"> </w:t>
            </w:r>
            <w:r>
              <w:rPr>
                <w:sz w:val="24"/>
              </w:rPr>
              <w:t>või</w:t>
            </w:r>
            <w:r>
              <w:rPr>
                <w:spacing w:val="-5"/>
                <w:sz w:val="24"/>
              </w:rPr>
              <w:t xml:space="preserve"> </w:t>
            </w:r>
            <w:r>
              <w:rPr>
                <w:sz w:val="24"/>
              </w:rPr>
              <w:t>rentimisjärgse</w:t>
            </w:r>
            <w:r>
              <w:rPr>
                <w:spacing w:val="-6"/>
                <w:sz w:val="24"/>
              </w:rPr>
              <w:t xml:space="preserve"> </w:t>
            </w:r>
            <w:r>
              <w:rPr>
                <w:sz w:val="24"/>
              </w:rPr>
              <w:t>lepinguga,</w:t>
            </w:r>
            <w:r>
              <w:rPr>
                <w:spacing w:val="-5"/>
                <w:sz w:val="24"/>
              </w:rPr>
              <w:t xml:space="preserve"> </w:t>
            </w:r>
            <w:r>
              <w:rPr>
                <w:sz w:val="24"/>
              </w:rPr>
              <w:t>mille puhul riigis viibimise kestus on maksimaalselt kuus kuud.</w:t>
            </w:r>
          </w:p>
          <w:p w14:paraId="1CF008E5" w14:textId="77777777" w:rsidR="00785189" w:rsidRDefault="009E0FDB">
            <w:pPr>
              <w:pStyle w:val="TableParagraph"/>
              <w:spacing w:before="0"/>
              <w:ind w:left="110"/>
              <w:rPr>
                <w:sz w:val="24"/>
              </w:rPr>
            </w:pPr>
            <w:r>
              <w:rPr>
                <w:sz w:val="24"/>
              </w:rPr>
              <w:t>Majapidamistarvete</w:t>
            </w:r>
            <w:r>
              <w:rPr>
                <w:spacing w:val="-7"/>
                <w:sz w:val="24"/>
              </w:rPr>
              <w:t xml:space="preserve"> </w:t>
            </w:r>
            <w:r>
              <w:rPr>
                <w:sz w:val="24"/>
              </w:rPr>
              <w:t>hoolduse</w:t>
            </w:r>
            <w:r>
              <w:rPr>
                <w:spacing w:val="-8"/>
                <w:sz w:val="24"/>
              </w:rPr>
              <w:t xml:space="preserve"> </w:t>
            </w:r>
            <w:r>
              <w:rPr>
                <w:sz w:val="24"/>
              </w:rPr>
              <w:t>ja</w:t>
            </w:r>
            <w:r>
              <w:rPr>
                <w:spacing w:val="-7"/>
                <w:sz w:val="24"/>
              </w:rPr>
              <w:t xml:space="preserve"> </w:t>
            </w:r>
            <w:r>
              <w:rPr>
                <w:sz w:val="24"/>
              </w:rPr>
              <w:t>remondi</w:t>
            </w:r>
            <w:r>
              <w:rPr>
                <w:spacing w:val="-7"/>
                <w:sz w:val="24"/>
              </w:rPr>
              <w:t xml:space="preserve"> </w:t>
            </w:r>
            <w:r>
              <w:rPr>
                <w:sz w:val="24"/>
              </w:rPr>
              <w:t>puhul</w:t>
            </w:r>
            <w:r>
              <w:rPr>
                <w:spacing w:val="-7"/>
                <w:sz w:val="24"/>
              </w:rPr>
              <w:t xml:space="preserve"> </w:t>
            </w:r>
            <w:r>
              <w:rPr>
                <w:sz w:val="24"/>
              </w:rPr>
              <w:t>(CPC</w:t>
            </w:r>
            <w:r>
              <w:rPr>
                <w:spacing w:val="-7"/>
                <w:sz w:val="24"/>
              </w:rPr>
              <w:t xml:space="preserve"> </w:t>
            </w:r>
            <w:r>
              <w:rPr>
                <w:sz w:val="24"/>
              </w:rPr>
              <w:t>633): majandusvajaduste test.</w:t>
            </w:r>
          </w:p>
        </w:tc>
      </w:tr>
      <w:tr w:rsidR="00785189" w14:paraId="5F479917" w14:textId="77777777">
        <w:trPr>
          <w:trHeight w:val="667"/>
        </w:trPr>
        <w:tc>
          <w:tcPr>
            <w:tcW w:w="2790" w:type="dxa"/>
            <w:tcBorders>
              <w:top w:val="nil"/>
            </w:tcBorders>
          </w:tcPr>
          <w:p w14:paraId="5E397662" w14:textId="77777777" w:rsidR="00785189" w:rsidRDefault="009E0FDB">
            <w:pPr>
              <w:pStyle w:val="TableParagraph"/>
              <w:spacing w:before="55"/>
              <w:ind w:left="108"/>
              <w:rPr>
                <w:sz w:val="24"/>
              </w:rPr>
            </w:pPr>
            <w:r>
              <w:rPr>
                <w:sz w:val="24"/>
              </w:rPr>
              <w:t xml:space="preserve">(CPC 633, 7545, </w:t>
            </w:r>
            <w:r>
              <w:rPr>
                <w:spacing w:val="-2"/>
                <w:sz w:val="24"/>
              </w:rPr>
              <w:t>8861,</w:t>
            </w:r>
          </w:p>
          <w:p w14:paraId="5D7F7C58" w14:textId="77777777" w:rsidR="00785189" w:rsidRDefault="009E0FDB">
            <w:pPr>
              <w:pStyle w:val="TableParagraph"/>
              <w:spacing w:before="0"/>
              <w:ind w:left="108"/>
              <w:rPr>
                <w:sz w:val="24"/>
              </w:rPr>
            </w:pPr>
            <w:r>
              <w:rPr>
                <w:sz w:val="24"/>
              </w:rPr>
              <w:t xml:space="preserve">8862, 8864, 8865 ja </w:t>
            </w:r>
            <w:r>
              <w:rPr>
                <w:spacing w:val="-2"/>
                <w:sz w:val="24"/>
              </w:rPr>
              <w:t>8866)</w:t>
            </w:r>
          </w:p>
        </w:tc>
        <w:tc>
          <w:tcPr>
            <w:tcW w:w="7067" w:type="dxa"/>
            <w:tcBorders>
              <w:top w:val="nil"/>
            </w:tcBorders>
          </w:tcPr>
          <w:p w14:paraId="7ED227A3" w14:textId="77777777" w:rsidR="00785189" w:rsidRDefault="00785189">
            <w:pPr>
              <w:pStyle w:val="TableParagraph"/>
              <w:spacing w:before="0"/>
              <w:ind w:left="0"/>
            </w:pPr>
          </w:p>
        </w:tc>
      </w:tr>
    </w:tbl>
    <w:p w14:paraId="58C8F161" w14:textId="77777777" w:rsidR="00785189" w:rsidRDefault="00785189">
      <w:pPr>
        <w:pStyle w:val="Kehatekst"/>
        <w:rPr>
          <w:sz w:val="20"/>
        </w:rPr>
      </w:pPr>
    </w:p>
    <w:p w14:paraId="2FE0F0E7" w14:textId="77777777" w:rsidR="00785189" w:rsidRDefault="00785189">
      <w:pPr>
        <w:pStyle w:val="Kehatekst"/>
        <w:rPr>
          <w:sz w:val="20"/>
        </w:rPr>
      </w:pPr>
    </w:p>
    <w:p w14:paraId="63869F83" w14:textId="77777777" w:rsidR="00785189" w:rsidRDefault="00785189">
      <w:pPr>
        <w:pStyle w:val="Kehatekst"/>
        <w:rPr>
          <w:sz w:val="20"/>
        </w:rPr>
      </w:pPr>
    </w:p>
    <w:p w14:paraId="3EA25D60" w14:textId="77777777" w:rsidR="00785189" w:rsidRDefault="00785189">
      <w:pPr>
        <w:pStyle w:val="Kehatekst"/>
        <w:rPr>
          <w:sz w:val="20"/>
        </w:rPr>
      </w:pPr>
    </w:p>
    <w:p w14:paraId="75E4FE38" w14:textId="77777777" w:rsidR="00785189" w:rsidRDefault="00785189">
      <w:pPr>
        <w:pStyle w:val="Kehatekst"/>
        <w:rPr>
          <w:sz w:val="20"/>
        </w:rPr>
      </w:pPr>
    </w:p>
    <w:p w14:paraId="6CF99C15" w14:textId="77777777" w:rsidR="00785189" w:rsidRDefault="00785189">
      <w:pPr>
        <w:pStyle w:val="Kehatekst"/>
        <w:rPr>
          <w:sz w:val="20"/>
        </w:rPr>
      </w:pPr>
    </w:p>
    <w:p w14:paraId="3EE5C7A4" w14:textId="77777777" w:rsidR="00785189" w:rsidRDefault="00785189">
      <w:pPr>
        <w:pStyle w:val="Kehatekst"/>
        <w:rPr>
          <w:sz w:val="20"/>
        </w:rPr>
      </w:pPr>
    </w:p>
    <w:p w14:paraId="1028BBB8" w14:textId="77777777" w:rsidR="00785189" w:rsidRDefault="00785189">
      <w:pPr>
        <w:pStyle w:val="Kehatekst"/>
        <w:rPr>
          <w:sz w:val="20"/>
        </w:rPr>
      </w:pPr>
    </w:p>
    <w:p w14:paraId="05B62CDB" w14:textId="77777777" w:rsidR="00785189" w:rsidRDefault="00785189">
      <w:pPr>
        <w:pStyle w:val="Kehatekst"/>
        <w:rPr>
          <w:sz w:val="20"/>
        </w:rPr>
      </w:pPr>
    </w:p>
    <w:p w14:paraId="38E38B13" w14:textId="77777777" w:rsidR="00785189" w:rsidRDefault="00785189">
      <w:pPr>
        <w:pStyle w:val="Kehatekst"/>
        <w:rPr>
          <w:sz w:val="20"/>
        </w:rPr>
      </w:pPr>
    </w:p>
    <w:p w14:paraId="0C5B369D" w14:textId="77777777" w:rsidR="00785189" w:rsidRDefault="00785189">
      <w:pPr>
        <w:pStyle w:val="Kehatekst"/>
        <w:rPr>
          <w:sz w:val="20"/>
        </w:rPr>
      </w:pPr>
    </w:p>
    <w:p w14:paraId="224AEF4B" w14:textId="77777777" w:rsidR="00785189" w:rsidRDefault="00785189">
      <w:pPr>
        <w:pStyle w:val="Kehatekst"/>
        <w:rPr>
          <w:sz w:val="20"/>
        </w:rPr>
      </w:pPr>
    </w:p>
    <w:p w14:paraId="2FCAC3F3" w14:textId="77777777" w:rsidR="00785189" w:rsidRDefault="00785189">
      <w:pPr>
        <w:pStyle w:val="Kehatekst"/>
        <w:rPr>
          <w:sz w:val="20"/>
        </w:rPr>
      </w:pPr>
    </w:p>
    <w:p w14:paraId="10CC017E" w14:textId="77777777" w:rsidR="00785189" w:rsidRDefault="00785189">
      <w:pPr>
        <w:pStyle w:val="Kehatekst"/>
        <w:rPr>
          <w:sz w:val="20"/>
        </w:rPr>
      </w:pPr>
    </w:p>
    <w:p w14:paraId="7D620BCC" w14:textId="77777777" w:rsidR="00785189" w:rsidRDefault="00785189">
      <w:pPr>
        <w:pStyle w:val="Kehatekst"/>
        <w:rPr>
          <w:sz w:val="20"/>
        </w:rPr>
      </w:pPr>
    </w:p>
    <w:p w14:paraId="356B86D3" w14:textId="77777777" w:rsidR="00785189" w:rsidRDefault="00785189">
      <w:pPr>
        <w:pStyle w:val="Kehatekst"/>
        <w:rPr>
          <w:sz w:val="20"/>
        </w:rPr>
      </w:pPr>
    </w:p>
    <w:p w14:paraId="79200DE9" w14:textId="77777777" w:rsidR="00785189" w:rsidRDefault="009E0FDB">
      <w:pPr>
        <w:pStyle w:val="Kehatekst"/>
        <w:spacing w:before="204"/>
        <w:rPr>
          <w:sz w:val="20"/>
        </w:rPr>
      </w:pPr>
      <w:r>
        <w:rPr>
          <w:noProof/>
          <w:sz w:val="20"/>
        </w:rPr>
        <mc:AlternateContent>
          <mc:Choice Requires="wps">
            <w:drawing>
              <wp:anchor distT="0" distB="0" distL="0" distR="0" simplePos="0" relativeHeight="487600128" behindDoc="1" locked="0" layoutInCell="1" allowOverlap="1" wp14:anchorId="055130DD" wp14:editId="16CC322E">
                <wp:simplePos x="0" y="0"/>
                <wp:positionH relativeFrom="page">
                  <wp:posOffset>719632</wp:posOffset>
                </wp:positionH>
                <wp:positionV relativeFrom="paragraph">
                  <wp:posOffset>291029</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53A648" id="Graphic 28" o:spid="_x0000_s1026" style="position:absolute;margin-left:56.65pt;margin-top:22.9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" path="m1829054,l,,,7619r1829054,l1829054,xe" fillcolor="black" stroked="f">
                <v:path arrowok="t"/>
                <w10:wrap type="topAndBottom" anchorx="page"/>
              </v:shape>
            </w:pict>
          </mc:Fallback>
        </mc:AlternateContent>
      </w:r>
    </w:p>
    <w:p w14:paraId="5DC2ABDD" w14:textId="77777777" w:rsidR="00785189" w:rsidRDefault="009E0FDB">
      <w:pPr>
        <w:pStyle w:val="Kehatekst"/>
        <w:tabs>
          <w:tab w:val="left" w:pos="1274"/>
        </w:tabs>
        <w:spacing w:before="97"/>
        <w:ind w:left="1274" w:right="1421" w:hanging="567"/>
      </w:pPr>
      <w:r>
        <w:rPr>
          <w:b/>
          <w:spacing w:val="-6"/>
          <w:position w:val="8"/>
          <w:sz w:val="16"/>
        </w:rPr>
        <w:t>11</w:t>
      </w:r>
      <w:r>
        <w:rPr>
          <w:b/>
          <w:position w:val="8"/>
          <w:sz w:val="16"/>
        </w:rPr>
        <w:tab/>
      </w:r>
      <w:r>
        <w:t>Kontorimasinate</w:t>
      </w:r>
      <w:r>
        <w:rPr>
          <w:spacing w:val="-4"/>
        </w:rPr>
        <w:t xml:space="preserve"> </w:t>
      </w:r>
      <w:r>
        <w:t>ja</w:t>
      </w:r>
      <w:r>
        <w:rPr>
          <w:spacing w:val="-4"/>
        </w:rPr>
        <w:t xml:space="preserve"> </w:t>
      </w:r>
      <w:r>
        <w:t>-seadmete,</w:t>
      </w:r>
      <w:r>
        <w:rPr>
          <w:spacing w:val="-4"/>
        </w:rPr>
        <w:t xml:space="preserve"> </w:t>
      </w:r>
      <w:r>
        <w:t>sh</w:t>
      </w:r>
      <w:r>
        <w:rPr>
          <w:spacing w:val="-4"/>
        </w:rPr>
        <w:t xml:space="preserve"> </w:t>
      </w:r>
      <w:r>
        <w:t>arvutite</w:t>
      </w:r>
      <w:r>
        <w:rPr>
          <w:spacing w:val="-4"/>
        </w:rPr>
        <w:t xml:space="preserve"> </w:t>
      </w:r>
      <w:r>
        <w:t>hooldus-</w:t>
      </w:r>
      <w:r>
        <w:rPr>
          <w:spacing w:val="-4"/>
        </w:rPr>
        <w:t xml:space="preserve"> </w:t>
      </w:r>
      <w:r>
        <w:t>ja</w:t>
      </w:r>
      <w:r>
        <w:rPr>
          <w:spacing w:val="-4"/>
        </w:rPr>
        <w:t xml:space="preserve"> </w:t>
      </w:r>
      <w:r>
        <w:t>remonditeenused</w:t>
      </w:r>
      <w:r>
        <w:rPr>
          <w:spacing w:val="-4"/>
        </w:rPr>
        <w:t xml:space="preserve"> </w:t>
      </w:r>
      <w:r>
        <w:t>(CPC</w:t>
      </w:r>
      <w:r>
        <w:rPr>
          <w:spacing w:val="-4"/>
        </w:rPr>
        <w:t xml:space="preserve"> </w:t>
      </w:r>
      <w:r>
        <w:t>845)</w:t>
      </w:r>
      <w:r>
        <w:rPr>
          <w:spacing w:val="-4"/>
        </w:rPr>
        <w:t xml:space="preserve"> </w:t>
      </w:r>
      <w:r>
        <w:t>on liigitatud arvutiteenuste alla.</w:t>
      </w:r>
    </w:p>
    <w:p w14:paraId="10481FD2" w14:textId="77777777" w:rsidR="00785189" w:rsidRDefault="00785189">
      <w:pPr>
        <w:pStyle w:val="Kehatekst"/>
        <w:sectPr w:rsidR="00785189">
          <w:pgSz w:w="11910" w:h="16850"/>
          <w:pgMar w:top="1380" w:right="566" w:bottom="1380" w:left="425" w:header="0" w:footer="1199" w:gutter="0"/>
          <w:cols w:space="708"/>
        </w:sectPr>
      </w:pPr>
    </w:p>
    <w:p w14:paraId="39F9694C"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067"/>
      </w:tblGrid>
      <w:tr w:rsidR="00785189" w14:paraId="615EA6A0" w14:textId="77777777">
        <w:trPr>
          <w:trHeight w:val="398"/>
        </w:trPr>
        <w:tc>
          <w:tcPr>
            <w:tcW w:w="2790" w:type="dxa"/>
          </w:tcPr>
          <w:p w14:paraId="30495051" w14:textId="77777777" w:rsidR="00785189" w:rsidRDefault="009E0FDB">
            <w:pPr>
              <w:pStyle w:val="TableParagraph"/>
              <w:spacing w:before="61"/>
              <w:ind w:left="453"/>
              <w:rPr>
                <w:sz w:val="24"/>
              </w:rPr>
            </w:pPr>
            <w:r>
              <w:rPr>
                <w:sz w:val="24"/>
              </w:rPr>
              <w:t>Sektor</w:t>
            </w:r>
            <w:r>
              <w:rPr>
                <w:spacing w:val="-1"/>
                <w:sz w:val="24"/>
              </w:rPr>
              <w:t xml:space="preserve"> </w:t>
            </w:r>
            <w:r>
              <w:rPr>
                <w:sz w:val="24"/>
              </w:rPr>
              <w:t xml:space="preserve">või </w:t>
            </w:r>
            <w:r>
              <w:rPr>
                <w:spacing w:val="-2"/>
                <w:sz w:val="24"/>
              </w:rPr>
              <w:t>allsektor</w:t>
            </w:r>
          </w:p>
        </w:tc>
        <w:tc>
          <w:tcPr>
            <w:tcW w:w="7067" w:type="dxa"/>
          </w:tcPr>
          <w:p w14:paraId="079B06C0" w14:textId="77777777" w:rsidR="00785189" w:rsidRDefault="009E0FDB">
            <w:pPr>
              <w:pStyle w:val="TableParagraph"/>
              <w:spacing w:before="61"/>
              <w:ind w:left="13"/>
              <w:jc w:val="center"/>
              <w:rPr>
                <w:sz w:val="24"/>
              </w:rPr>
            </w:pPr>
            <w:r>
              <w:rPr>
                <w:sz w:val="24"/>
              </w:rPr>
              <w:t>Reservatsioonide</w:t>
            </w:r>
            <w:r>
              <w:rPr>
                <w:spacing w:val="-4"/>
                <w:sz w:val="24"/>
              </w:rPr>
              <w:t xml:space="preserve"> </w:t>
            </w:r>
            <w:r>
              <w:rPr>
                <w:spacing w:val="-2"/>
                <w:sz w:val="24"/>
              </w:rPr>
              <w:t>kirjeldus</w:t>
            </w:r>
          </w:p>
        </w:tc>
      </w:tr>
      <w:tr w:rsidR="00785189" w14:paraId="22174E1D" w14:textId="77777777">
        <w:trPr>
          <w:trHeight w:val="400"/>
        </w:trPr>
        <w:tc>
          <w:tcPr>
            <w:tcW w:w="2790" w:type="dxa"/>
            <w:tcBorders>
              <w:bottom w:val="nil"/>
            </w:tcBorders>
          </w:tcPr>
          <w:p w14:paraId="072B2EC8" w14:textId="77777777" w:rsidR="00785189" w:rsidRDefault="009E0FDB">
            <w:pPr>
              <w:pStyle w:val="TableParagraph"/>
              <w:spacing w:before="59"/>
              <w:ind w:left="108"/>
              <w:rPr>
                <w:sz w:val="24"/>
              </w:rPr>
            </w:pPr>
            <w:r>
              <w:rPr>
                <w:spacing w:val="-2"/>
                <w:sz w:val="24"/>
              </w:rPr>
              <w:t>V-EU-</w:t>
            </w:r>
            <w:r>
              <w:rPr>
                <w:spacing w:val="-5"/>
                <w:sz w:val="24"/>
              </w:rPr>
              <w:t>15</w:t>
            </w:r>
          </w:p>
        </w:tc>
        <w:tc>
          <w:tcPr>
            <w:tcW w:w="7067" w:type="dxa"/>
            <w:tcBorders>
              <w:bottom w:val="nil"/>
            </w:tcBorders>
          </w:tcPr>
          <w:p w14:paraId="1EAE5C4A"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4A7A854D" w14:textId="77777777">
        <w:trPr>
          <w:trHeight w:val="1067"/>
        </w:trPr>
        <w:tc>
          <w:tcPr>
            <w:tcW w:w="2790" w:type="dxa"/>
            <w:tcBorders>
              <w:top w:val="nil"/>
              <w:bottom w:val="nil"/>
            </w:tcBorders>
          </w:tcPr>
          <w:p w14:paraId="731C7018" w14:textId="77777777" w:rsidR="00785189" w:rsidRDefault="009E0FDB">
            <w:pPr>
              <w:pStyle w:val="TableParagraph"/>
              <w:spacing w:before="55"/>
              <w:ind w:left="108"/>
              <w:rPr>
                <w:sz w:val="24"/>
              </w:rPr>
            </w:pPr>
            <w:r>
              <w:rPr>
                <w:spacing w:val="-2"/>
                <w:sz w:val="24"/>
              </w:rPr>
              <w:t>Tõlketeenused</w:t>
            </w:r>
          </w:p>
          <w:p w14:paraId="25054673" w14:textId="77777777" w:rsidR="00785189" w:rsidRDefault="009E0FDB">
            <w:pPr>
              <w:pStyle w:val="TableParagraph"/>
              <w:ind w:left="108" w:right="233"/>
              <w:rPr>
                <w:sz w:val="24"/>
              </w:rPr>
            </w:pPr>
            <w:r>
              <w:rPr>
                <w:sz w:val="24"/>
              </w:rPr>
              <w:t>(CPC</w:t>
            </w:r>
            <w:r>
              <w:rPr>
                <w:spacing w:val="-13"/>
                <w:sz w:val="24"/>
              </w:rPr>
              <w:t xml:space="preserve"> </w:t>
            </w:r>
            <w:r>
              <w:rPr>
                <w:sz w:val="24"/>
              </w:rPr>
              <w:t>87905,</w:t>
            </w:r>
            <w:r>
              <w:rPr>
                <w:spacing w:val="-13"/>
                <w:sz w:val="24"/>
              </w:rPr>
              <w:t xml:space="preserve"> </w:t>
            </w:r>
            <w:r>
              <w:rPr>
                <w:sz w:val="24"/>
              </w:rPr>
              <w:t>v.a</w:t>
            </w:r>
            <w:r>
              <w:rPr>
                <w:spacing w:val="-13"/>
                <w:sz w:val="24"/>
              </w:rPr>
              <w:t xml:space="preserve"> </w:t>
            </w:r>
            <w:r>
              <w:rPr>
                <w:sz w:val="24"/>
              </w:rPr>
              <w:t>ametlik või kinnitatud tõlge)</w:t>
            </w:r>
          </w:p>
        </w:tc>
        <w:tc>
          <w:tcPr>
            <w:tcW w:w="7067" w:type="dxa"/>
            <w:tcBorders>
              <w:top w:val="nil"/>
              <w:bottom w:val="nil"/>
            </w:tcBorders>
          </w:tcPr>
          <w:p w14:paraId="566C7BD3" w14:textId="77777777" w:rsidR="00785189" w:rsidRDefault="009E0FDB">
            <w:pPr>
              <w:pStyle w:val="TableParagraph"/>
              <w:spacing w:before="55"/>
              <w:ind w:left="110" w:right="125"/>
              <w:rPr>
                <w:sz w:val="24"/>
              </w:rPr>
            </w:pPr>
            <w:r>
              <w:rPr>
                <w:sz w:val="24"/>
              </w:rPr>
              <w:t>AT,</w:t>
            </w:r>
            <w:r>
              <w:rPr>
                <w:spacing w:val="-4"/>
                <w:sz w:val="24"/>
              </w:rPr>
              <w:t xml:space="preserve"> </w:t>
            </w:r>
            <w:r>
              <w:rPr>
                <w:sz w:val="24"/>
              </w:rPr>
              <w:t>BG,</w:t>
            </w:r>
            <w:r>
              <w:rPr>
                <w:spacing w:val="-4"/>
                <w:sz w:val="24"/>
              </w:rPr>
              <w:t xml:space="preserve"> </w:t>
            </w:r>
            <w:r>
              <w:rPr>
                <w:sz w:val="24"/>
              </w:rPr>
              <w:t>CZ,</w:t>
            </w:r>
            <w:r>
              <w:rPr>
                <w:spacing w:val="-4"/>
                <w:sz w:val="24"/>
              </w:rPr>
              <w:t xml:space="preserve"> </w:t>
            </w:r>
            <w:r>
              <w:rPr>
                <w:sz w:val="24"/>
              </w:rPr>
              <w:t>DK,</w:t>
            </w:r>
            <w:r>
              <w:rPr>
                <w:spacing w:val="-4"/>
                <w:sz w:val="24"/>
              </w:rPr>
              <w:t xml:space="preserve"> </w:t>
            </w:r>
            <w:r>
              <w:rPr>
                <w:sz w:val="24"/>
              </w:rPr>
              <w:t>FI,</w:t>
            </w:r>
            <w:r>
              <w:rPr>
                <w:spacing w:val="-3"/>
                <w:sz w:val="24"/>
              </w:rPr>
              <w:t xml:space="preserve"> </w:t>
            </w:r>
            <w:r>
              <w:rPr>
                <w:sz w:val="24"/>
              </w:rPr>
              <w:t>HU,</w:t>
            </w:r>
            <w:r>
              <w:rPr>
                <w:spacing w:val="-3"/>
                <w:sz w:val="24"/>
              </w:rPr>
              <w:t xml:space="preserve"> </w:t>
            </w:r>
            <w:r>
              <w:rPr>
                <w:sz w:val="24"/>
              </w:rPr>
              <w:t>IE,</w:t>
            </w:r>
            <w:r>
              <w:rPr>
                <w:spacing w:val="-4"/>
                <w:sz w:val="24"/>
              </w:rPr>
              <w:t xml:space="preserve"> </w:t>
            </w:r>
            <w:r>
              <w:rPr>
                <w:sz w:val="24"/>
              </w:rPr>
              <w:t>LT,</w:t>
            </w:r>
            <w:r>
              <w:rPr>
                <w:spacing w:val="-4"/>
                <w:sz w:val="24"/>
              </w:rPr>
              <w:t xml:space="preserve"> </w:t>
            </w:r>
            <w:r>
              <w:rPr>
                <w:sz w:val="24"/>
              </w:rPr>
              <w:t>LV,</w:t>
            </w:r>
            <w:r>
              <w:rPr>
                <w:spacing w:val="-4"/>
                <w:sz w:val="24"/>
              </w:rPr>
              <w:t xml:space="preserve"> </w:t>
            </w:r>
            <w:r>
              <w:rPr>
                <w:sz w:val="24"/>
              </w:rPr>
              <w:t>RO,</w:t>
            </w:r>
            <w:r>
              <w:rPr>
                <w:spacing w:val="-4"/>
                <w:sz w:val="24"/>
              </w:rPr>
              <w:t xml:space="preserve"> </w:t>
            </w:r>
            <w:r>
              <w:rPr>
                <w:sz w:val="24"/>
              </w:rPr>
              <w:t>SK:</w:t>
            </w:r>
            <w:r>
              <w:rPr>
                <w:spacing w:val="-3"/>
                <w:sz w:val="24"/>
              </w:rPr>
              <w:t xml:space="preserve"> </w:t>
            </w:r>
            <w:r>
              <w:rPr>
                <w:sz w:val="24"/>
              </w:rPr>
              <w:t xml:space="preserve">majandusvajaduste </w:t>
            </w:r>
            <w:r>
              <w:rPr>
                <w:spacing w:val="-2"/>
                <w:sz w:val="24"/>
              </w:rPr>
              <w:t>test.</w:t>
            </w:r>
          </w:p>
          <w:p w14:paraId="1AD72386" w14:textId="77777777" w:rsidR="00785189" w:rsidRDefault="009E0FDB">
            <w:pPr>
              <w:pStyle w:val="TableParagraph"/>
              <w:ind w:left="110"/>
              <w:rPr>
                <w:sz w:val="24"/>
              </w:rPr>
            </w:pPr>
            <w:r>
              <w:rPr>
                <w:sz w:val="24"/>
              </w:rPr>
              <w:t xml:space="preserve">Sõltumatud </w:t>
            </w:r>
            <w:r>
              <w:rPr>
                <w:spacing w:val="-2"/>
                <w:sz w:val="24"/>
              </w:rPr>
              <w:t>spetsialistid:</w:t>
            </w:r>
          </w:p>
        </w:tc>
      </w:tr>
      <w:tr w:rsidR="00785189" w14:paraId="1004329D" w14:textId="77777777">
        <w:trPr>
          <w:trHeight w:val="672"/>
        </w:trPr>
        <w:tc>
          <w:tcPr>
            <w:tcW w:w="2790" w:type="dxa"/>
            <w:tcBorders>
              <w:top w:val="nil"/>
              <w:bottom w:val="nil"/>
            </w:tcBorders>
          </w:tcPr>
          <w:p w14:paraId="5958A899" w14:textId="77777777" w:rsidR="00785189" w:rsidRDefault="00785189">
            <w:pPr>
              <w:pStyle w:val="TableParagraph"/>
              <w:spacing w:before="0"/>
              <w:ind w:left="0"/>
              <w:rPr>
                <w:sz w:val="24"/>
              </w:rPr>
            </w:pPr>
          </w:p>
        </w:tc>
        <w:tc>
          <w:tcPr>
            <w:tcW w:w="7067" w:type="dxa"/>
            <w:tcBorders>
              <w:top w:val="nil"/>
              <w:bottom w:val="nil"/>
            </w:tcBorders>
          </w:tcPr>
          <w:p w14:paraId="3948D651" w14:textId="77777777" w:rsidR="00785189" w:rsidRDefault="009E0FDB">
            <w:pPr>
              <w:pStyle w:val="TableParagraph"/>
              <w:spacing w:before="55"/>
              <w:ind w:left="110"/>
              <w:rPr>
                <w:sz w:val="24"/>
              </w:rPr>
            </w:pPr>
            <w:r>
              <w:rPr>
                <w:sz w:val="24"/>
              </w:rPr>
              <w:t>AT,</w:t>
            </w:r>
            <w:r>
              <w:rPr>
                <w:spacing w:val="-1"/>
                <w:sz w:val="24"/>
              </w:rPr>
              <w:t xml:space="preserve"> </w:t>
            </w:r>
            <w:r>
              <w:rPr>
                <w:sz w:val="24"/>
              </w:rPr>
              <w:t>BE,</w:t>
            </w:r>
            <w:r>
              <w:rPr>
                <w:spacing w:val="-1"/>
                <w:sz w:val="24"/>
              </w:rPr>
              <w:t xml:space="preserve"> </w:t>
            </w:r>
            <w:r>
              <w:rPr>
                <w:sz w:val="24"/>
              </w:rPr>
              <w:t>BG,</w:t>
            </w:r>
            <w:r>
              <w:rPr>
                <w:spacing w:val="-1"/>
                <w:sz w:val="24"/>
              </w:rPr>
              <w:t xml:space="preserve"> </w:t>
            </w:r>
            <w:r>
              <w:rPr>
                <w:sz w:val="24"/>
              </w:rPr>
              <w:t>CZ,</w:t>
            </w:r>
            <w:r>
              <w:rPr>
                <w:spacing w:val="-1"/>
                <w:sz w:val="24"/>
              </w:rPr>
              <w:t xml:space="preserve"> </w:t>
            </w:r>
            <w:r>
              <w:rPr>
                <w:sz w:val="24"/>
              </w:rPr>
              <w:t>DK,</w:t>
            </w:r>
            <w:r>
              <w:rPr>
                <w:spacing w:val="-1"/>
                <w:sz w:val="24"/>
              </w:rPr>
              <w:t xml:space="preserve"> </w:t>
            </w:r>
            <w:r>
              <w:rPr>
                <w:sz w:val="24"/>
              </w:rPr>
              <w:t>EL,</w:t>
            </w:r>
            <w:r>
              <w:rPr>
                <w:spacing w:val="-1"/>
                <w:sz w:val="24"/>
              </w:rPr>
              <w:t xml:space="preserve"> </w:t>
            </w:r>
            <w:r>
              <w:rPr>
                <w:sz w:val="24"/>
              </w:rPr>
              <w:t>ES,</w:t>
            </w:r>
            <w:r>
              <w:rPr>
                <w:spacing w:val="-1"/>
                <w:sz w:val="24"/>
              </w:rPr>
              <w:t xml:space="preserve"> </w:t>
            </w:r>
            <w:r>
              <w:rPr>
                <w:sz w:val="24"/>
              </w:rPr>
              <w:t>FI,</w:t>
            </w:r>
            <w:r>
              <w:rPr>
                <w:spacing w:val="-1"/>
                <w:sz w:val="24"/>
              </w:rPr>
              <w:t xml:space="preserve"> </w:t>
            </w:r>
            <w:r>
              <w:rPr>
                <w:sz w:val="24"/>
              </w:rPr>
              <w:t>HU,</w:t>
            </w:r>
            <w:r>
              <w:rPr>
                <w:spacing w:val="1"/>
                <w:sz w:val="24"/>
              </w:rPr>
              <w:t xml:space="preserve"> </w:t>
            </w:r>
            <w:r>
              <w:rPr>
                <w:sz w:val="24"/>
              </w:rPr>
              <w:t>IE,</w:t>
            </w:r>
            <w:r>
              <w:rPr>
                <w:spacing w:val="1"/>
                <w:sz w:val="24"/>
              </w:rPr>
              <w:t xml:space="preserve"> </w:t>
            </w:r>
            <w:r>
              <w:rPr>
                <w:sz w:val="24"/>
              </w:rPr>
              <w:t>IT,</w:t>
            </w:r>
            <w:r>
              <w:rPr>
                <w:spacing w:val="-1"/>
                <w:sz w:val="24"/>
              </w:rPr>
              <w:t xml:space="preserve"> </w:t>
            </w:r>
            <w:r>
              <w:rPr>
                <w:sz w:val="24"/>
              </w:rPr>
              <w:t>LT,</w:t>
            </w:r>
            <w:r>
              <w:rPr>
                <w:spacing w:val="-1"/>
                <w:sz w:val="24"/>
              </w:rPr>
              <w:t xml:space="preserve"> </w:t>
            </w:r>
            <w:r>
              <w:rPr>
                <w:sz w:val="24"/>
              </w:rPr>
              <w:t xml:space="preserve">RO, </w:t>
            </w:r>
            <w:r>
              <w:rPr>
                <w:spacing w:val="-5"/>
                <w:sz w:val="24"/>
              </w:rPr>
              <w:t>SK:</w:t>
            </w:r>
          </w:p>
          <w:p w14:paraId="3A52A802" w14:textId="77777777" w:rsidR="00785189" w:rsidRDefault="009E0FDB">
            <w:pPr>
              <w:pStyle w:val="TableParagraph"/>
              <w:spacing w:before="0"/>
              <w:ind w:left="110"/>
              <w:rPr>
                <w:sz w:val="24"/>
              </w:rPr>
            </w:pPr>
            <w:r>
              <w:rPr>
                <w:sz w:val="24"/>
              </w:rPr>
              <w:t>majandusvajaduste</w:t>
            </w:r>
            <w:r>
              <w:rPr>
                <w:spacing w:val="-2"/>
                <w:sz w:val="24"/>
              </w:rPr>
              <w:t xml:space="preserve"> </w:t>
            </w:r>
            <w:r>
              <w:rPr>
                <w:spacing w:val="-4"/>
                <w:sz w:val="24"/>
              </w:rPr>
              <w:t>test.</w:t>
            </w:r>
          </w:p>
        </w:tc>
      </w:tr>
      <w:tr w:rsidR="00785189" w14:paraId="4A3F5762" w14:textId="77777777">
        <w:trPr>
          <w:trHeight w:val="391"/>
        </w:trPr>
        <w:tc>
          <w:tcPr>
            <w:tcW w:w="2790" w:type="dxa"/>
            <w:tcBorders>
              <w:top w:val="nil"/>
            </w:tcBorders>
          </w:tcPr>
          <w:p w14:paraId="0C167B5E" w14:textId="77777777" w:rsidR="00785189" w:rsidRDefault="00785189">
            <w:pPr>
              <w:pStyle w:val="TableParagraph"/>
              <w:spacing w:before="0"/>
              <w:ind w:left="0"/>
              <w:rPr>
                <w:sz w:val="24"/>
              </w:rPr>
            </w:pPr>
          </w:p>
        </w:tc>
        <w:tc>
          <w:tcPr>
            <w:tcW w:w="7067" w:type="dxa"/>
            <w:tcBorders>
              <w:top w:val="nil"/>
            </w:tcBorders>
          </w:tcPr>
          <w:p w14:paraId="55877FD1" w14:textId="77777777" w:rsidR="00785189" w:rsidRDefault="009E0FDB">
            <w:pPr>
              <w:pStyle w:val="TableParagraph"/>
              <w:spacing w:before="55"/>
              <w:ind w:left="110"/>
              <w:rPr>
                <w:sz w:val="24"/>
              </w:rPr>
            </w:pPr>
            <w:r>
              <w:rPr>
                <w:sz w:val="24"/>
              </w:rPr>
              <w:t xml:space="preserve">HR: </w:t>
            </w:r>
            <w:r>
              <w:rPr>
                <w:spacing w:val="-2"/>
                <w:sz w:val="24"/>
              </w:rPr>
              <w:t>piiranguteta.</w:t>
            </w:r>
          </w:p>
        </w:tc>
      </w:tr>
      <w:tr w:rsidR="00785189" w14:paraId="55C6ECBF" w14:textId="77777777">
        <w:trPr>
          <w:trHeight w:val="400"/>
        </w:trPr>
        <w:tc>
          <w:tcPr>
            <w:tcW w:w="2790" w:type="dxa"/>
            <w:tcBorders>
              <w:bottom w:val="nil"/>
            </w:tcBorders>
          </w:tcPr>
          <w:p w14:paraId="7B081800" w14:textId="77777777" w:rsidR="00785189" w:rsidRDefault="009E0FDB">
            <w:pPr>
              <w:pStyle w:val="TableParagraph"/>
              <w:spacing w:before="59"/>
              <w:ind w:left="108"/>
              <w:rPr>
                <w:sz w:val="24"/>
              </w:rPr>
            </w:pPr>
            <w:r>
              <w:rPr>
                <w:spacing w:val="-2"/>
                <w:sz w:val="24"/>
              </w:rPr>
              <w:t>V-EU-</w:t>
            </w:r>
            <w:r>
              <w:rPr>
                <w:spacing w:val="-5"/>
                <w:sz w:val="24"/>
              </w:rPr>
              <w:t>16</w:t>
            </w:r>
          </w:p>
        </w:tc>
        <w:tc>
          <w:tcPr>
            <w:tcW w:w="7067" w:type="dxa"/>
            <w:tcBorders>
              <w:bottom w:val="nil"/>
            </w:tcBorders>
          </w:tcPr>
          <w:p w14:paraId="008DAA32"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43DF175D" w14:textId="77777777">
        <w:trPr>
          <w:trHeight w:val="335"/>
        </w:trPr>
        <w:tc>
          <w:tcPr>
            <w:tcW w:w="2790" w:type="dxa"/>
            <w:tcBorders>
              <w:top w:val="nil"/>
              <w:bottom w:val="nil"/>
            </w:tcBorders>
          </w:tcPr>
          <w:p w14:paraId="4B753826" w14:textId="77777777" w:rsidR="00785189" w:rsidRDefault="009E0FDB">
            <w:pPr>
              <w:pStyle w:val="TableParagraph"/>
              <w:spacing w:before="55" w:line="261" w:lineRule="exact"/>
              <w:ind w:left="108"/>
              <w:rPr>
                <w:sz w:val="24"/>
              </w:rPr>
            </w:pPr>
            <w:r>
              <w:rPr>
                <w:sz w:val="24"/>
              </w:rPr>
              <w:t>Ehitusteenused</w:t>
            </w:r>
            <w:r>
              <w:rPr>
                <w:spacing w:val="-2"/>
                <w:sz w:val="24"/>
              </w:rPr>
              <w:t xml:space="preserve"> </w:t>
            </w:r>
            <w:r>
              <w:rPr>
                <w:sz w:val="24"/>
              </w:rPr>
              <w:t>ja</w:t>
            </w:r>
            <w:r>
              <w:rPr>
                <w:spacing w:val="-1"/>
                <w:sz w:val="24"/>
              </w:rPr>
              <w:t xml:space="preserve"> </w:t>
            </w:r>
            <w:r>
              <w:rPr>
                <w:spacing w:val="-2"/>
                <w:sz w:val="24"/>
              </w:rPr>
              <w:t>nendega</w:t>
            </w:r>
          </w:p>
        </w:tc>
        <w:tc>
          <w:tcPr>
            <w:tcW w:w="7067" w:type="dxa"/>
            <w:tcBorders>
              <w:top w:val="nil"/>
              <w:bottom w:val="nil"/>
            </w:tcBorders>
          </w:tcPr>
          <w:p w14:paraId="6AF7EA29" w14:textId="77777777" w:rsidR="00785189" w:rsidRDefault="009E0FDB">
            <w:pPr>
              <w:pStyle w:val="TableParagraph"/>
              <w:spacing w:before="55" w:line="261" w:lineRule="exact"/>
              <w:ind w:left="110"/>
              <w:rPr>
                <w:sz w:val="24"/>
              </w:rPr>
            </w:pPr>
            <w:r>
              <w:rPr>
                <w:sz w:val="24"/>
              </w:rPr>
              <w:t>Euroopa</w:t>
            </w:r>
            <w:r>
              <w:rPr>
                <w:spacing w:val="-2"/>
                <w:sz w:val="24"/>
              </w:rPr>
              <w:t xml:space="preserve"> </w:t>
            </w:r>
            <w:r>
              <w:rPr>
                <w:sz w:val="24"/>
              </w:rPr>
              <w:t>Liit: piiranguteta,</w:t>
            </w:r>
            <w:r>
              <w:rPr>
                <w:spacing w:val="-1"/>
                <w:sz w:val="24"/>
              </w:rPr>
              <w:t xml:space="preserve"> </w:t>
            </w:r>
            <w:r>
              <w:rPr>
                <w:sz w:val="24"/>
              </w:rPr>
              <w:t>v.a</w:t>
            </w:r>
            <w:r>
              <w:rPr>
                <w:spacing w:val="-1"/>
                <w:sz w:val="24"/>
              </w:rPr>
              <w:t xml:space="preserve"> </w:t>
            </w:r>
            <w:r>
              <w:rPr>
                <w:sz w:val="24"/>
              </w:rPr>
              <w:t>BE,</w:t>
            </w:r>
            <w:r>
              <w:rPr>
                <w:spacing w:val="-1"/>
                <w:sz w:val="24"/>
              </w:rPr>
              <w:t xml:space="preserve"> </w:t>
            </w:r>
            <w:r>
              <w:rPr>
                <w:sz w:val="24"/>
              </w:rPr>
              <w:t>CZ, DK,</w:t>
            </w:r>
            <w:r>
              <w:rPr>
                <w:spacing w:val="-1"/>
                <w:sz w:val="24"/>
              </w:rPr>
              <w:t xml:space="preserve"> </w:t>
            </w:r>
            <w:r>
              <w:rPr>
                <w:sz w:val="24"/>
              </w:rPr>
              <w:t>ES, FR,</w:t>
            </w:r>
            <w:r>
              <w:rPr>
                <w:spacing w:val="-1"/>
                <w:sz w:val="24"/>
              </w:rPr>
              <w:t xml:space="preserve"> </w:t>
            </w:r>
            <w:r>
              <w:rPr>
                <w:sz w:val="24"/>
              </w:rPr>
              <w:t>NL</w:t>
            </w:r>
            <w:r>
              <w:rPr>
                <w:spacing w:val="-1"/>
                <w:sz w:val="24"/>
              </w:rPr>
              <w:t xml:space="preserve"> </w:t>
            </w:r>
            <w:r>
              <w:rPr>
                <w:sz w:val="24"/>
              </w:rPr>
              <w:t xml:space="preserve">ja </w:t>
            </w:r>
            <w:r>
              <w:rPr>
                <w:spacing w:val="-5"/>
                <w:sz w:val="24"/>
              </w:rPr>
              <w:t>SE.</w:t>
            </w:r>
          </w:p>
        </w:tc>
      </w:tr>
      <w:tr w:rsidR="00785189" w14:paraId="1F5C2667" w14:textId="77777777">
        <w:trPr>
          <w:trHeight w:val="395"/>
        </w:trPr>
        <w:tc>
          <w:tcPr>
            <w:tcW w:w="2790" w:type="dxa"/>
            <w:tcBorders>
              <w:top w:val="nil"/>
              <w:bottom w:val="nil"/>
            </w:tcBorders>
          </w:tcPr>
          <w:p w14:paraId="609016FC" w14:textId="77777777" w:rsidR="00785189" w:rsidRDefault="009E0FDB">
            <w:pPr>
              <w:pStyle w:val="TableParagraph"/>
              <w:spacing w:before="0" w:line="271" w:lineRule="exact"/>
              <w:ind w:left="108"/>
              <w:rPr>
                <w:sz w:val="24"/>
              </w:rPr>
            </w:pPr>
            <w:r>
              <w:rPr>
                <w:sz w:val="24"/>
              </w:rPr>
              <w:t>seotud</w:t>
            </w:r>
            <w:r>
              <w:rPr>
                <w:spacing w:val="-1"/>
                <w:sz w:val="24"/>
              </w:rPr>
              <w:t xml:space="preserve"> </w:t>
            </w:r>
            <w:r>
              <w:rPr>
                <w:spacing w:val="-2"/>
                <w:sz w:val="24"/>
              </w:rPr>
              <w:t>inseneriteenused</w:t>
            </w:r>
          </w:p>
        </w:tc>
        <w:tc>
          <w:tcPr>
            <w:tcW w:w="7067" w:type="dxa"/>
            <w:tcBorders>
              <w:top w:val="nil"/>
              <w:bottom w:val="nil"/>
            </w:tcBorders>
          </w:tcPr>
          <w:p w14:paraId="12CEB756" w14:textId="77777777" w:rsidR="00785189" w:rsidRDefault="009E0FDB">
            <w:pPr>
              <w:pStyle w:val="TableParagraph"/>
              <w:spacing w:before="115" w:line="261" w:lineRule="exact"/>
              <w:ind w:left="110"/>
              <w:rPr>
                <w:sz w:val="24"/>
              </w:rPr>
            </w:pPr>
            <w:r>
              <w:rPr>
                <w:sz w:val="24"/>
              </w:rPr>
              <w:t>CZ:</w:t>
            </w:r>
            <w:r>
              <w:rPr>
                <w:spacing w:val="-2"/>
                <w:sz w:val="24"/>
              </w:rPr>
              <w:t xml:space="preserve"> </w:t>
            </w:r>
            <w:r>
              <w:rPr>
                <w:sz w:val="24"/>
              </w:rPr>
              <w:t>majandusvajaduste</w:t>
            </w:r>
            <w:r>
              <w:rPr>
                <w:spacing w:val="-1"/>
                <w:sz w:val="24"/>
              </w:rPr>
              <w:t xml:space="preserve"> </w:t>
            </w:r>
            <w:r>
              <w:rPr>
                <w:spacing w:val="-2"/>
                <w:sz w:val="24"/>
              </w:rPr>
              <w:t>test.</w:t>
            </w:r>
          </w:p>
        </w:tc>
      </w:tr>
      <w:tr w:rsidR="00785189" w14:paraId="112D6DD9" w14:textId="77777777">
        <w:trPr>
          <w:trHeight w:val="1104"/>
        </w:trPr>
        <w:tc>
          <w:tcPr>
            <w:tcW w:w="2790" w:type="dxa"/>
            <w:tcBorders>
              <w:top w:val="nil"/>
              <w:bottom w:val="nil"/>
            </w:tcBorders>
          </w:tcPr>
          <w:p w14:paraId="2D39EDD3" w14:textId="77777777" w:rsidR="00785189" w:rsidRDefault="009E0FDB">
            <w:pPr>
              <w:pStyle w:val="TableParagraph"/>
              <w:spacing w:before="0" w:line="271" w:lineRule="exact"/>
              <w:ind w:left="108"/>
              <w:rPr>
                <w:sz w:val="24"/>
              </w:rPr>
            </w:pPr>
            <w:r>
              <w:rPr>
                <w:sz w:val="24"/>
              </w:rPr>
              <w:t xml:space="preserve">(CPC 511, 512, 513, </w:t>
            </w:r>
            <w:r>
              <w:rPr>
                <w:spacing w:val="-4"/>
                <w:sz w:val="24"/>
              </w:rPr>
              <w:t>514,</w:t>
            </w:r>
          </w:p>
          <w:p w14:paraId="2265782B" w14:textId="77777777" w:rsidR="00785189" w:rsidRDefault="009E0FDB">
            <w:pPr>
              <w:pStyle w:val="TableParagraph"/>
              <w:spacing w:before="0"/>
              <w:ind w:left="108"/>
              <w:rPr>
                <w:sz w:val="24"/>
              </w:rPr>
            </w:pPr>
            <w:r>
              <w:rPr>
                <w:sz w:val="24"/>
              </w:rPr>
              <w:t xml:space="preserve">515, 516, 517 ja </w:t>
            </w:r>
            <w:r>
              <w:rPr>
                <w:spacing w:val="-4"/>
                <w:sz w:val="24"/>
              </w:rPr>
              <w:t>518.</w:t>
            </w:r>
          </w:p>
          <w:p w14:paraId="29BFCC29" w14:textId="77777777" w:rsidR="00785189" w:rsidRDefault="009E0FDB">
            <w:pPr>
              <w:pStyle w:val="TableParagraph"/>
              <w:spacing w:before="0"/>
              <w:ind w:left="108"/>
              <w:rPr>
                <w:sz w:val="24"/>
              </w:rPr>
            </w:pPr>
            <w:r>
              <w:rPr>
                <w:sz w:val="24"/>
              </w:rPr>
              <w:t>BG: CPC</w:t>
            </w:r>
            <w:r>
              <w:rPr>
                <w:spacing w:val="1"/>
                <w:sz w:val="24"/>
              </w:rPr>
              <w:t xml:space="preserve"> </w:t>
            </w:r>
            <w:r>
              <w:rPr>
                <w:sz w:val="24"/>
              </w:rPr>
              <w:t xml:space="preserve">512, </w:t>
            </w:r>
            <w:r>
              <w:rPr>
                <w:spacing w:val="-2"/>
                <w:sz w:val="24"/>
              </w:rPr>
              <w:t>5131,</w:t>
            </w:r>
          </w:p>
          <w:p w14:paraId="3E07FFC3" w14:textId="77777777" w:rsidR="00785189" w:rsidRDefault="009E0FDB">
            <w:pPr>
              <w:pStyle w:val="TableParagraph"/>
              <w:spacing w:before="0" w:line="261" w:lineRule="exact"/>
              <w:ind w:left="108"/>
              <w:rPr>
                <w:sz w:val="24"/>
              </w:rPr>
            </w:pPr>
            <w:r>
              <w:rPr>
                <w:sz w:val="24"/>
              </w:rPr>
              <w:t xml:space="preserve">5132, 5135, 514, </w:t>
            </w:r>
            <w:r>
              <w:rPr>
                <w:spacing w:val="-2"/>
                <w:sz w:val="24"/>
              </w:rPr>
              <w:t>5161,</w:t>
            </w:r>
          </w:p>
        </w:tc>
        <w:tc>
          <w:tcPr>
            <w:tcW w:w="7067" w:type="dxa"/>
            <w:tcBorders>
              <w:top w:val="nil"/>
              <w:bottom w:val="nil"/>
            </w:tcBorders>
          </w:tcPr>
          <w:p w14:paraId="53EB9E86" w14:textId="77777777" w:rsidR="00785189" w:rsidRDefault="009E0FDB">
            <w:pPr>
              <w:pStyle w:val="TableParagraph"/>
              <w:spacing w:before="115"/>
              <w:ind w:left="110"/>
              <w:rPr>
                <w:sz w:val="24"/>
              </w:rPr>
            </w:pPr>
            <w:r>
              <w:rPr>
                <w:sz w:val="24"/>
              </w:rPr>
              <w:t>FR: piiranguteta, v.a tehnikute puhul, kui: tööluba antakse ajavahemikuks,</w:t>
            </w:r>
            <w:r>
              <w:rPr>
                <w:spacing w:val="-6"/>
                <w:sz w:val="24"/>
              </w:rPr>
              <w:t xml:space="preserve"> </w:t>
            </w:r>
            <w:r>
              <w:rPr>
                <w:sz w:val="24"/>
              </w:rPr>
              <w:t>mis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kuus</w:t>
            </w:r>
            <w:r>
              <w:rPr>
                <w:spacing w:val="-6"/>
                <w:sz w:val="24"/>
              </w:rPr>
              <w:t xml:space="preserve"> </w:t>
            </w:r>
            <w:r>
              <w:rPr>
                <w:sz w:val="24"/>
              </w:rPr>
              <w:t>kuud.</w:t>
            </w:r>
            <w:r>
              <w:rPr>
                <w:spacing w:val="-6"/>
                <w:sz w:val="24"/>
              </w:rPr>
              <w:t xml:space="preserve"> </w:t>
            </w:r>
            <w:r>
              <w:rPr>
                <w:sz w:val="24"/>
              </w:rPr>
              <w:t>Vajalik</w:t>
            </w:r>
            <w:r>
              <w:rPr>
                <w:spacing w:val="-6"/>
                <w:sz w:val="24"/>
              </w:rPr>
              <w:t xml:space="preserve"> </w:t>
            </w:r>
            <w:r>
              <w:rPr>
                <w:sz w:val="24"/>
              </w:rPr>
              <w:t>on</w:t>
            </w:r>
            <w:r>
              <w:rPr>
                <w:spacing w:val="-6"/>
                <w:sz w:val="24"/>
              </w:rPr>
              <w:t xml:space="preserve"> </w:t>
            </w:r>
            <w:r>
              <w:rPr>
                <w:sz w:val="24"/>
              </w:rPr>
              <w:t>vastavus majandusvajaduste testile.</w:t>
            </w:r>
          </w:p>
        </w:tc>
      </w:tr>
      <w:tr w:rsidR="00785189" w14:paraId="5678AEBB" w14:textId="77777777">
        <w:trPr>
          <w:trHeight w:val="276"/>
        </w:trPr>
        <w:tc>
          <w:tcPr>
            <w:tcW w:w="2790" w:type="dxa"/>
            <w:tcBorders>
              <w:top w:val="nil"/>
              <w:bottom w:val="nil"/>
            </w:tcBorders>
          </w:tcPr>
          <w:p w14:paraId="16DBD847" w14:textId="77777777" w:rsidR="00785189" w:rsidRDefault="009E0FDB">
            <w:pPr>
              <w:pStyle w:val="TableParagraph"/>
              <w:spacing w:before="0" w:line="256" w:lineRule="exact"/>
              <w:ind w:left="108"/>
              <w:rPr>
                <w:sz w:val="24"/>
              </w:rPr>
            </w:pPr>
            <w:r>
              <w:rPr>
                <w:sz w:val="24"/>
              </w:rPr>
              <w:t xml:space="preserve">5162, 51641, </w:t>
            </w:r>
            <w:r>
              <w:rPr>
                <w:spacing w:val="-2"/>
                <w:sz w:val="24"/>
              </w:rPr>
              <w:t>51643,</w:t>
            </w:r>
          </w:p>
        </w:tc>
        <w:tc>
          <w:tcPr>
            <w:tcW w:w="7067" w:type="dxa"/>
            <w:tcBorders>
              <w:top w:val="nil"/>
              <w:bottom w:val="nil"/>
            </w:tcBorders>
          </w:tcPr>
          <w:p w14:paraId="0B04E959" w14:textId="77777777" w:rsidR="00785189" w:rsidRDefault="00785189">
            <w:pPr>
              <w:pStyle w:val="TableParagraph"/>
              <w:spacing w:before="0"/>
              <w:ind w:left="0"/>
              <w:rPr>
                <w:sz w:val="20"/>
              </w:rPr>
            </w:pPr>
          </w:p>
        </w:tc>
      </w:tr>
      <w:tr w:rsidR="00785189" w14:paraId="146B0D71" w14:textId="77777777">
        <w:trPr>
          <w:trHeight w:val="331"/>
        </w:trPr>
        <w:tc>
          <w:tcPr>
            <w:tcW w:w="2790" w:type="dxa"/>
            <w:tcBorders>
              <w:top w:val="nil"/>
            </w:tcBorders>
          </w:tcPr>
          <w:p w14:paraId="6ED42CFF" w14:textId="77777777" w:rsidR="00785189" w:rsidRDefault="009E0FDB">
            <w:pPr>
              <w:pStyle w:val="TableParagraph"/>
              <w:spacing w:before="0" w:line="271" w:lineRule="exact"/>
              <w:ind w:left="108"/>
              <w:rPr>
                <w:sz w:val="24"/>
              </w:rPr>
            </w:pPr>
            <w:r>
              <w:rPr>
                <w:sz w:val="24"/>
              </w:rPr>
              <w:t xml:space="preserve">51644, 5165 ja </w:t>
            </w:r>
            <w:r>
              <w:rPr>
                <w:spacing w:val="-4"/>
                <w:sz w:val="24"/>
              </w:rPr>
              <w:t>517)</w:t>
            </w:r>
          </w:p>
        </w:tc>
        <w:tc>
          <w:tcPr>
            <w:tcW w:w="7067" w:type="dxa"/>
            <w:tcBorders>
              <w:top w:val="nil"/>
            </w:tcBorders>
          </w:tcPr>
          <w:p w14:paraId="5CCF3682" w14:textId="77777777" w:rsidR="00785189" w:rsidRDefault="00785189">
            <w:pPr>
              <w:pStyle w:val="TableParagraph"/>
              <w:spacing w:before="0"/>
              <w:ind w:left="0"/>
              <w:rPr>
                <w:sz w:val="24"/>
              </w:rPr>
            </w:pPr>
          </w:p>
        </w:tc>
      </w:tr>
      <w:tr w:rsidR="00785189" w14:paraId="761A8A4E" w14:textId="77777777">
        <w:trPr>
          <w:trHeight w:val="400"/>
        </w:trPr>
        <w:tc>
          <w:tcPr>
            <w:tcW w:w="2790" w:type="dxa"/>
            <w:tcBorders>
              <w:bottom w:val="nil"/>
            </w:tcBorders>
          </w:tcPr>
          <w:p w14:paraId="69EF7753" w14:textId="77777777" w:rsidR="00785189" w:rsidRDefault="009E0FDB">
            <w:pPr>
              <w:pStyle w:val="TableParagraph"/>
              <w:spacing w:before="59"/>
              <w:ind w:left="108"/>
              <w:rPr>
                <w:sz w:val="24"/>
              </w:rPr>
            </w:pPr>
            <w:r>
              <w:rPr>
                <w:spacing w:val="-2"/>
                <w:sz w:val="24"/>
              </w:rPr>
              <w:t>V-EU-</w:t>
            </w:r>
            <w:r>
              <w:rPr>
                <w:spacing w:val="-5"/>
                <w:sz w:val="24"/>
              </w:rPr>
              <w:t>17</w:t>
            </w:r>
          </w:p>
        </w:tc>
        <w:tc>
          <w:tcPr>
            <w:tcW w:w="7067" w:type="dxa"/>
            <w:tcBorders>
              <w:bottom w:val="nil"/>
            </w:tcBorders>
          </w:tcPr>
          <w:p w14:paraId="22C18BBD"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2022AB39" w14:textId="77777777">
        <w:trPr>
          <w:trHeight w:val="396"/>
        </w:trPr>
        <w:tc>
          <w:tcPr>
            <w:tcW w:w="2790" w:type="dxa"/>
            <w:tcBorders>
              <w:top w:val="nil"/>
              <w:bottom w:val="nil"/>
            </w:tcBorders>
          </w:tcPr>
          <w:p w14:paraId="7338B876" w14:textId="77777777" w:rsidR="00785189" w:rsidRDefault="009E0FDB">
            <w:pPr>
              <w:pStyle w:val="TableParagraph"/>
              <w:spacing w:before="55"/>
              <w:ind w:left="108"/>
              <w:rPr>
                <w:sz w:val="24"/>
              </w:rPr>
            </w:pPr>
            <w:r>
              <w:rPr>
                <w:spacing w:val="-2"/>
                <w:sz w:val="24"/>
              </w:rPr>
              <w:t>Ehitusuuringud</w:t>
            </w:r>
          </w:p>
        </w:tc>
        <w:tc>
          <w:tcPr>
            <w:tcW w:w="7067" w:type="dxa"/>
            <w:tcBorders>
              <w:top w:val="nil"/>
              <w:bottom w:val="nil"/>
            </w:tcBorders>
          </w:tcPr>
          <w:p w14:paraId="620976E2" w14:textId="77777777" w:rsidR="00785189" w:rsidRDefault="009E0FDB">
            <w:pPr>
              <w:pStyle w:val="TableParagraph"/>
              <w:spacing w:before="55"/>
              <w:ind w:left="110"/>
              <w:rPr>
                <w:sz w:val="24"/>
              </w:rPr>
            </w:pPr>
            <w:r>
              <w:rPr>
                <w:sz w:val="24"/>
              </w:rPr>
              <w:t>AT,</w:t>
            </w:r>
            <w:r>
              <w:rPr>
                <w:spacing w:val="-3"/>
                <w:sz w:val="24"/>
              </w:rPr>
              <w:t xml:space="preserve"> </w:t>
            </w:r>
            <w:r>
              <w:rPr>
                <w:sz w:val="24"/>
              </w:rPr>
              <w:t>BG,</w:t>
            </w:r>
            <w:r>
              <w:rPr>
                <w:spacing w:val="-1"/>
                <w:sz w:val="24"/>
              </w:rPr>
              <w:t xml:space="preserve"> </w:t>
            </w:r>
            <w:r>
              <w:rPr>
                <w:sz w:val="24"/>
              </w:rPr>
              <w:t>CZ, CY,</w:t>
            </w:r>
            <w:r>
              <w:rPr>
                <w:spacing w:val="-1"/>
                <w:sz w:val="24"/>
              </w:rPr>
              <w:t xml:space="preserve"> </w:t>
            </w:r>
            <w:r>
              <w:rPr>
                <w:sz w:val="24"/>
              </w:rPr>
              <w:t>FI, HU,</w:t>
            </w:r>
            <w:r>
              <w:rPr>
                <w:spacing w:val="-1"/>
                <w:sz w:val="24"/>
              </w:rPr>
              <w:t xml:space="preserve"> </w:t>
            </w:r>
            <w:r>
              <w:rPr>
                <w:sz w:val="24"/>
              </w:rPr>
              <w:t>LT, LV,</w:t>
            </w:r>
            <w:r>
              <w:rPr>
                <w:spacing w:val="-1"/>
                <w:sz w:val="24"/>
              </w:rPr>
              <w:t xml:space="preserve"> </w:t>
            </w:r>
            <w:r>
              <w:rPr>
                <w:sz w:val="24"/>
              </w:rPr>
              <w:t>RO, SK:</w:t>
            </w:r>
            <w:r>
              <w:rPr>
                <w:spacing w:val="-1"/>
                <w:sz w:val="24"/>
              </w:rPr>
              <w:t xml:space="preserve"> </w:t>
            </w:r>
            <w:r>
              <w:rPr>
                <w:sz w:val="24"/>
              </w:rPr>
              <w:t xml:space="preserve">majandusvajaduste </w:t>
            </w:r>
            <w:r>
              <w:rPr>
                <w:spacing w:val="-2"/>
                <w:sz w:val="24"/>
              </w:rPr>
              <w:t>test.</w:t>
            </w:r>
          </w:p>
        </w:tc>
      </w:tr>
      <w:tr w:rsidR="00785189" w14:paraId="064A6AF9" w14:textId="77777777">
        <w:trPr>
          <w:trHeight w:val="667"/>
        </w:trPr>
        <w:tc>
          <w:tcPr>
            <w:tcW w:w="2790" w:type="dxa"/>
            <w:tcBorders>
              <w:top w:val="nil"/>
            </w:tcBorders>
          </w:tcPr>
          <w:p w14:paraId="6D0F6B7E" w14:textId="77777777" w:rsidR="00785189" w:rsidRDefault="009E0FDB">
            <w:pPr>
              <w:pStyle w:val="TableParagraph"/>
              <w:spacing w:before="55"/>
              <w:ind w:left="108"/>
              <w:rPr>
                <w:sz w:val="24"/>
              </w:rPr>
            </w:pPr>
            <w:r>
              <w:rPr>
                <w:sz w:val="24"/>
              </w:rPr>
              <w:t xml:space="preserve">(CPC </w:t>
            </w:r>
            <w:r>
              <w:rPr>
                <w:spacing w:val="-2"/>
                <w:sz w:val="24"/>
              </w:rPr>
              <w:t>5111)</w:t>
            </w:r>
          </w:p>
        </w:tc>
        <w:tc>
          <w:tcPr>
            <w:tcW w:w="7067" w:type="dxa"/>
            <w:tcBorders>
              <w:top w:val="nil"/>
            </w:tcBorders>
          </w:tcPr>
          <w:p w14:paraId="039BAD0D" w14:textId="77777777" w:rsidR="00785189" w:rsidRDefault="009E0FDB">
            <w:pPr>
              <w:pStyle w:val="TableParagraph"/>
              <w:spacing w:before="55"/>
              <w:ind w:left="110"/>
              <w:rPr>
                <w:sz w:val="24"/>
              </w:rPr>
            </w:pPr>
            <w:r>
              <w:rPr>
                <w:sz w:val="24"/>
              </w:rPr>
              <w:t>DK:</w:t>
            </w:r>
            <w:r>
              <w:rPr>
                <w:spacing w:val="-5"/>
                <w:sz w:val="24"/>
              </w:rPr>
              <w:t xml:space="preserve"> </w:t>
            </w:r>
            <w:r>
              <w:rPr>
                <w:sz w:val="24"/>
              </w:rPr>
              <w:t>majandusvajaduste</w:t>
            </w:r>
            <w:r>
              <w:rPr>
                <w:spacing w:val="-5"/>
                <w:sz w:val="24"/>
              </w:rPr>
              <w:t xml:space="preserve"> </w:t>
            </w:r>
            <w:r>
              <w:rPr>
                <w:sz w:val="24"/>
              </w:rPr>
              <w:t>test,</w:t>
            </w:r>
            <w:r>
              <w:rPr>
                <w:spacing w:val="-5"/>
                <w:sz w:val="24"/>
              </w:rPr>
              <w:t xml:space="preserve"> </w:t>
            </w:r>
            <w:r>
              <w:rPr>
                <w:sz w:val="24"/>
              </w:rPr>
              <w:t>v.a</w:t>
            </w:r>
            <w:r>
              <w:rPr>
                <w:spacing w:val="-5"/>
                <w:sz w:val="24"/>
              </w:rPr>
              <w:t xml:space="preserve"> </w:t>
            </w:r>
            <w:r>
              <w:rPr>
                <w:sz w:val="24"/>
              </w:rPr>
              <w:t>juhul,</w:t>
            </w:r>
            <w:r>
              <w:rPr>
                <w:spacing w:val="-5"/>
                <w:sz w:val="24"/>
              </w:rPr>
              <w:t xml:space="preserve"> </w:t>
            </w:r>
            <w:r>
              <w:rPr>
                <w:sz w:val="24"/>
              </w:rPr>
              <w:t>kui</w:t>
            </w:r>
            <w:r>
              <w:rPr>
                <w:spacing w:val="-5"/>
                <w:sz w:val="24"/>
              </w:rPr>
              <w:t xml:space="preserve"> </w:t>
            </w:r>
            <w:r>
              <w:rPr>
                <w:sz w:val="24"/>
              </w:rPr>
              <w:t>riigis</w:t>
            </w:r>
            <w:r>
              <w:rPr>
                <w:spacing w:val="-5"/>
                <w:sz w:val="24"/>
              </w:rPr>
              <w:t xml:space="preserve"> </w:t>
            </w:r>
            <w:r>
              <w:rPr>
                <w:sz w:val="24"/>
              </w:rPr>
              <w:t>viibitakse</w:t>
            </w:r>
            <w:r>
              <w:rPr>
                <w:spacing w:val="-6"/>
                <w:sz w:val="24"/>
              </w:rPr>
              <w:t xml:space="preserve"> </w:t>
            </w:r>
            <w:r>
              <w:rPr>
                <w:sz w:val="24"/>
              </w:rPr>
              <w:t>kuni</w:t>
            </w:r>
            <w:r>
              <w:rPr>
                <w:spacing w:val="-5"/>
                <w:sz w:val="24"/>
              </w:rPr>
              <w:t xml:space="preserve"> </w:t>
            </w:r>
            <w:r>
              <w:rPr>
                <w:sz w:val="24"/>
              </w:rPr>
              <w:t xml:space="preserve">kolm </w:t>
            </w:r>
            <w:r>
              <w:rPr>
                <w:spacing w:val="-2"/>
                <w:sz w:val="24"/>
              </w:rPr>
              <w:t>kuud.</w:t>
            </w:r>
          </w:p>
        </w:tc>
      </w:tr>
      <w:tr w:rsidR="00785189" w14:paraId="698DF8EC" w14:textId="77777777">
        <w:trPr>
          <w:trHeight w:val="400"/>
        </w:trPr>
        <w:tc>
          <w:tcPr>
            <w:tcW w:w="2790" w:type="dxa"/>
            <w:tcBorders>
              <w:bottom w:val="nil"/>
            </w:tcBorders>
          </w:tcPr>
          <w:p w14:paraId="6FF67C1D" w14:textId="77777777" w:rsidR="00785189" w:rsidRDefault="009E0FDB">
            <w:pPr>
              <w:pStyle w:val="TableParagraph"/>
              <w:spacing w:before="59"/>
              <w:ind w:left="108"/>
              <w:rPr>
                <w:sz w:val="24"/>
              </w:rPr>
            </w:pPr>
            <w:r>
              <w:rPr>
                <w:spacing w:val="-2"/>
                <w:sz w:val="24"/>
              </w:rPr>
              <w:t>V-EU-</w:t>
            </w:r>
            <w:r>
              <w:rPr>
                <w:spacing w:val="-5"/>
                <w:sz w:val="24"/>
              </w:rPr>
              <w:t>18</w:t>
            </w:r>
          </w:p>
        </w:tc>
        <w:tc>
          <w:tcPr>
            <w:tcW w:w="7067" w:type="dxa"/>
            <w:tcBorders>
              <w:bottom w:val="nil"/>
            </w:tcBorders>
          </w:tcPr>
          <w:p w14:paraId="5E046470"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3D5B8ABA" w14:textId="77777777">
        <w:trPr>
          <w:trHeight w:val="395"/>
        </w:trPr>
        <w:tc>
          <w:tcPr>
            <w:tcW w:w="2790" w:type="dxa"/>
            <w:tcBorders>
              <w:top w:val="nil"/>
              <w:bottom w:val="nil"/>
            </w:tcBorders>
          </w:tcPr>
          <w:p w14:paraId="06936695" w14:textId="77777777" w:rsidR="00785189" w:rsidRDefault="009E0FDB">
            <w:pPr>
              <w:pStyle w:val="TableParagraph"/>
              <w:spacing w:before="55"/>
              <w:ind w:left="108"/>
              <w:rPr>
                <w:sz w:val="24"/>
              </w:rPr>
            </w:pPr>
            <w:r>
              <w:rPr>
                <w:spacing w:val="-2"/>
                <w:sz w:val="24"/>
              </w:rPr>
              <w:t>Kõrgharidusteenused</w:t>
            </w:r>
          </w:p>
        </w:tc>
        <w:tc>
          <w:tcPr>
            <w:tcW w:w="7067" w:type="dxa"/>
            <w:tcBorders>
              <w:top w:val="nil"/>
              <w:bottom w:val="nil"/>
            </w:tcBorders>
          </w:tcPr>
          <w:p w14:paraId="5FD3045F" w14:textId="77777777" w:rsidR="00785189" w:rsidRDefault="009E0FDB">
            <w:pPr>
              <w:pStyle w:val="TableParagraph"/>
              <w:spacing w:before="55"/>
              <w:ind w:left="110"/>
              <w:rPr>
                <w:sz w:val="24"/>
              </w:rPr>
            </w:pPr>
            <w:r>
              <w:rPr>
                <w:sz w:val="24"/>
              </w:rPr>
              <w:t>Euroopa</w:t>
            </w:r>
            <w:r>
              <w:rPr>
                <w:spacing w:val="-2"/>
                <w:sz w:val="24"/>
              </w:rPr>
              <w:t xml:space="preserve"> </w:t>
            </w:r>
            <w:r>
              <w:rPr>
                <w:sz w:val="24"/>
              </w:rPr>
              <w:t>Liit, välja</w:t>
            </w:r>
            <w:r>
              <w:rPr>
                <w:spacing w:val="-1"/>
                <w:sz w:val="24"/>
              </w:rPr>
              <w:t xml:space="preserve"> </w:t>
            </w:r>
            <w:r>
              <w:rPr>
                <w:sz w:val="24"/>
              </w:rPr>
              <w:t>arvatud LU,</w:t>
            </w:r>
            <w:r>
              <w:rPr>
                <w:spacing w:val="-1"/>
                <w:sz w:val="24"/>
              </w:rPr>
              <w:t xml:space="preserve"> </w:t>
            </w:r>
            <w:r>
              <w:rPr>
                <w:sz w:val="24"/>
              </w:rPr>
              <w:t xml:space="preserve">SE: </w:t>
            </w:r>
            <w:r>
              <w:rPr>
                <w:spacing w:val="-2"/>
                <w:sz w:val="24"/>
              </w:rPr>
              <w:t>piiranguteta.</w:t>
            </w:r>
          </w:p>
        </w:tc>
      </w:tr>
      <w:tr w:rsidR="00785189" w14:paraId="5DB8D085" w14:textId="77777777">
        <w:trPr>
          <w:trHeight w:val="396"/>
        </w:trPr>
        <w:tc>
          <w:tcPr>
            <w:tcW w:w="2790" w:type="dxa"/>
            <w:tcBorders>
              <w:top w:val="nil"/>
              <w:bottom w:val="nil"/>
            </w:tcBorders>
          </w:tcPr>
          <w:p w14:paraId="7BE5CFB8" w14:textId="77777777" w:rsidR="00785189" w:rsidRDefault="009E0FDB">
            <w:pPr>
              <w:pStyle w:val="TableParagraph"/>
              <w:spacing w:before="55"/>
              <w:ind w:left="108"/>
              <w:rPr>
                <w:sz w:val="24"/>
              </w:rPr>
            </w:pPr>
            <w:r>
              <w:rPr>
                <w:sz w:val="24"/>
              </w:rPr>
              <w:t xml:space="preserve">(CPC </w:t>
            </w:r>
            <w:r>
              <w:rPr>
                <w:spacing w:val="-4"/>
                <w:sz w:val="24"/>
              </w:rPr>
              <w:t>923)</w:t>
            </w:r>
          </w:p>
        </w:tc>
        <w:tc>
          <w:tcPr>
            <w:tcW w:w="7067" w:type="dxa"/>
            <w:tcBorders>
              <w:top w:val="nil"/>
              <w:bottom w:val="nil"/>
            </w:tcBorders>
          </w:tcPr>
          <w:p w14:paraId="3A5EB0FE" w14:textId="77777777" w:rsidR="00785189" w:rsidRDefault="009E0FDB">
            <w:pPr>
              <w:pStyle w:val="TableParagraph"/>
              <w:spacing w:before="55"/>
              <w:ind w:left="110"/>
              <w:rPr>
                <w:sz w:val="24"/>
              </w:rPr>
            </w:pPr>
            <w:r>
              <w:rPr>
                <w:sz w:val="24"/>
              </w:rPr>
              <w:t>LU:</w:t>
            </w:r>
            <w:r>
              <w:rPr>
                <w:spacing w:val="-1"/>
                <w:sz w:val="24"/>
              </w:rPr>
              <w:t xml:space="preserve"> </w:t>
            </w:r>
            <w:r>
              <w:rPr>
                <w:sz w:val="24"/>
              </w:rPr>
              <w:t>piiranguteta,</w:t>
            </w:r>
            <w:r>
              <w:rPr>
                <w:spacing w:val="-1"/>
                <w:sz w:val="24"/>
              </w:rPr>
              <w:t xml:space="preserve"> </w:t>
            </w:r>
            <w:r>
              <w:rPr>
                <w:sz w:val="24"/>
              </w:rPr>
              <w:t>v.a</w:t>
            </w:r>
            <w:r>
              <w:rPr>
                <w:spacing w:val="-2"/>
                <w:sz w:val="24"/>
              </w:rPr>
              <w:t xml:space="preserve"> </w:t>
            </w:r>
            <w:r>
              <w:rPr>
                <w:sz w:val="24"/>
              </w:rPr>
              <w:t>ülikoolide</w:t>
            </w:r>
            <w:r>
              <w:rPr>
                <w:spacing w:val="-2"/>
                <w:sz w:val="24"/>
              </w:rPr>
              <w:t xml:space="preserve"> </w:t>
            </w:r>
            <w:r>
              <w:rPr>
                <w:sz w:val="24"/>
              </w:rPr>
              <w:t>professorid,</w:t>
            </w:r>
            <w:r>
              <w:rPr>
                <w:spacing w:val="-1"/>
                <w:sz w:val="24"/>
              </w:rPr>
              <w:t xml:space="preserve"> </w:t>
            </w:r>
            <w:r>
              <w:rPr>
                <w:sz w:val="24"/>
              </w:rPr>
              <w:t xml:space="preserve">kelle puhul </w:t>
            </w:r>
            <w:r>
              <w:rPr>
                <w:spacing w:val="-2"/>
                <w:sz w:val="24"/>
              </w:rPr>
              <w:t>puuduvad.</w:t>
            </w:r>
          </w:p>
        </w:tc>
      </w:tr>
      <w:tr w:rsidR="00785189" w14:paraId="10EF0C37" w14:textId="77777777">
        <w:trPr>
          <w:trHeight w:val="667"/>
        </w:trPr>
        <w:tc>
          <w:tcPr>
            <w:tcW w:w="2790" w:type="dxa"/>
            <w:tcBorders>
              <w:top w:val="nil"/>
            </w:tcBorders>
          </w:tcPr>
          <w:p w14:paraId="16246CC3" w14:textId="77777777" w:rsidR="00785189" w:rsidRDefault="00785189">
            <w:pPr>
              <w:pStyle w:val="TableParagraph"/>
              <w:spacing w:before="0"/>
              <w:ind w:left="0"/>
              <w:rPr>
                <w:sz w:val="24"/>
              </w:rPr>
            </w:pPr>
          </w:p>
        </w:tc>
        <w:tc>
          <w:tcPr>
            <w:tcW w:w="7067" w:type="dxa"/>
            <w:tcBorders>
              <w:top w:val="nil"/>
            </w:tcBorders>
          </w:tcPr>
          <w:p w14:paraId="0E6D44A4" w14:textId="77777777" w:rsidR="00785189" w:rsidRDefault="009E0FDB">
            <w:pPr>
              <w:pStyle w:val="TableParagraph"/>
              <w:spacing w:before="55"/>
              <w:ind w:left="110"/>
              <w:rPr>
                <w:sz w:val="24"/>
              </w:rPr>
            </w:pPr>
            <w:r>
              <w:rPr>
                <w:sz w:val="24"/>
              </w:rPr>
              <w:t>SE:</w:t>
            </w:r>
            <w:r>
              <w:rPr>
                <w:spacing w:val="-8"/>
                <w:sz w:val="24"/>
              </w:rPr>
              <w:t xml:space="preserve"> </w:t>
            </w:r>
            <w:r>
              <w:rPr>
                <w:sz w:val="24"/>
              </w:rPr>
              <w:t>(riigi</w:t>
            </w:r>
            <w:r>
              <w:rPr>
                <w:spacing w:val="-8"/>
                <w:sz w:val="24"/>
              </w:rPr>
              <w:t xml:space="preserve"> </w:t>
            </w:r>
            <w:r>
              <w:rPr>
                <w:sz w:val="24"/>
              </w:rPr>
              <w:t>rahastatavate</w:t>
            </w:r>
            <w:r>
              <w:rPr>
                <w:spacing w:val="-8"/>
                <w:sz w:val="24"/>
              </w:rPr>
              <w:t xml:space="preserve"> </w:t>
            </w:r>
            <w:r>
              <w:rPr>
                <w:sz w:val="24"/>
              </w:rPr>
              <w:t>ja</w:t>
            </w:r>
            <w:r>
              <w:rPr>
                <w:spacing w:val="-7"/>
                <w:sz w:val="24"/>
              </w:rPr>
              <w:t xml:space="preserve"> </w:t>
            </w:r>
            <w:r>
              <w:rPr>
                <w:sz w:val="24"/>
              </w:rPr>
              <w:t>erasektori</w:t>
            </w:r>
            <w:r>
              <w:rPr>
                <w:spacing w:val="-6"/>
                <w:sz w:val="24"/>
              </w:rPr>
              <w:t xml:space="preserve"> </w:t>
            </w:r>
            <w:r>
              <w:rPr>
                <w:sz w:val="24"/>
              </w:rPr>
              <w:t>rahastatavate</w:t>
            </w:r>
            <w:r>
              <w:rPr>
                <w:spacing w:val="-7"/>
                <w:sz w:val="24"/>
              </w:rPr>
              <w:t xml:space="preserve"> </w:t>
            </w:r>
            <w:r>
              <w:rPr>
                <w:sz w:val="24"/>
              </w:rPr>
              <w:t>haridusteenuste osutajad, kes saavad riigilt teatavat toetust): piiranguteta.</w:t>
            </w:r>
          </w:p>
        </w:tc>
      </w:tr>
    </w:tbl>
    <w:p w14:paraId="3DB45C25" w14:textId="77777777" w:rsidR="00785189" w:rsidRDefault="00785189">
      <w:pPr>
        <w:pStyle w:val="TableParagraph"/>
        <w:rPr>
          <w:sz w:val="24"/>
        </w:rPr>
        <w:sectPr w:rsidR="00785189">
          <w:pgSz w:w="11910" w:h="16850"/>
          <w:pgMar w:top="1380" w:right="566" w:bottom="1380" w:left="425" w:header="0" w:footer="1199" w:gutter="0"/>
          <w:cols w:space="708"/>
        </w:sectPr>
      </w:pPr>
    </w:p>
    <w:p w14:paraId="4B3FB9D4"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0"/>
        <w:gridCol w:w="7067"/>
      </w:tblGrid>
      <w:tr w:rsidR="00785189" w14:paraId="7FF68289" w14:textId="77777777">
        <w:trPr>
          <w:trHeight w:val="398"/>
        </w:trPr>
        <w:tc>
          <w:tcPr>
            <w:tcW w:w="2790" w:type="dxa"/>
          </w:tcPr>
          <w:p w14:paraId="66C8D14E" w14:textId="77777777" w:rsidR="00785189" w:rsidRDefault="009E0FDB">
            <w:pPr>
              <w:pStyle w:val="TableParagraph"/>
              <w:spacing w:before="61"/>
              <w:ind w:left="453"/>
              <w:rPr>
                <w:sz w:val="24"/>
              </w:rPr>
            </w:pPr>
            <w:r>
              <w:rPr>
                <w:sz w:val="24"/>
              </w:rPr>
              <w:t>Sektor</w:t>
            </w:r>
            <w:r>
              <w:rPr>
                <w:spacing w:val="-1"/>
                <w:sz w:val="24"/>
              </w:rPr>
              <w:t xml:space="preserve"> </w:t>
            </w:r>
            <w:r>
              <w:rPr>
                <w:sz w:val="24"/>
              </w:rPr>
              <w:t xml:space="preserve">või </w:t>
            </w:r>
            <w:r>
              <w:rPr>
                <w:spacing w:val="-2"/>
                <w:sz w:val="24"/>
              </w:rPr>
              <w:t>allsektor</w:t>
            </w:r>
          </w:p>
        </w:tc>
        <w:tc>
          <w:tcPr>
            <w:tcW w:w="7067" w:type="dxa"/>
          </w:tcPr>
          <w:p w14:paraId="41128EA1" w14:textId="77777777" w:rsidR="00785189" w:rsidRDefault="009E0FDB">
            <w:pPr>
              <w:pStyle w:val="TableParagraph"/>
              <w:spacing w:before="61"/>
              <w:ind w:left="13"/>
              <w:jc w:val="center"/>
              <w:rPr>
                <w:sz w:val="24"/>
              </w:rPr>
            </w:pPr>
            <w:r>
              <w:rPr>
                <w:sz w:val="24"/>
              </w:rPr>
              <w:t>Reservatsioonide</w:t>
            </w:r>
            <w:r>
              <w:rPr>
                <w:spacing w:val="-4"/>
                <w:sz w:val="24"/>
              </w:rPr>
              <w:t xml:space="preserve"> </w:t>
            </w:r>
            <w:r>
              <w:rPr>
                <w:spacing w:val="-2"/>
                <w:sz w:val="24"/>
              </w:rPr>
              <w:t>kirjeldus</w:t>
            </w:r>
          </w:p>
        </w:tc>
      </w:tr>
      <w:tr w:rsidR="00785189" w14:paraId="7D27C7AB" w14:textId="77777777">
        <w:trPr>
          <w:trHeight w:val="400"/>
        </w:trPr>
        <w:tc>
          <w:tcPr>
            <w:tcW w:w="2790" w:type="dxa"/>
            <w:tcBorders>
              <w:bottom w:val="nil"/>
            </w:tcBorders>
          </w:tcPr>
          <w:p w14:paraId="2EFACFFC" w14:textId="77777777" w:rsidR="00785189" w:rsidRDefault="009E0FDB">
            <w:pPr>
              <w:pStyle w:val="TableParagraph"/>
              <w:spacing w:before="59"/>
              <w:ind w:left="108"/>
              <w:rPr>
                <w:sz w:val="24"/>
              </w:rPr>
            </w:pPr>
            <w:r>
              <w:rPr>
                <w:spacing w:val="-2"/>
                <w:sz w:val="24"/>
              </w:rPr>
              <w:t>V-EU-</w:t>
            </w:r>
            <w:r>
              <w:rPr>
                <w:spacing w:val="-5"/>
                <w:sz w:val="24"/>
              </w:rPr>
              <w:t>19</w:t>
            </w:r>
          </w:p>
        </w:tc>
        <w:tc>
          <w:tcPr>
            <w:tcW w:w="7067" w:type="dxa"/>
            <w:tcBorders>
              <w:bottom w:val="nil"/>
            </w:tcBorders>
          </w:tcPr>
          <w:p w14:paraId="6709C718"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0229D2B7" w14:textId="77777777">
        <w:trPr>
          <w:trHeight w:val="335"/>
        </w:trPr>
        <w:tc>
          <w:tcPr>
            <w:tcW w:w="2790" w:type="dxa"/>
            <w:tcBorders>
              <w:top w:val="nil"/>
              <w:bottom w:val="nil"/>
            </w:tcBorders>
          </w:tcPr>
          <w:p w14:paraId="7A23F729" w14:textId="77777777" w:rsidR="00785189" w:rsidRDefault="009E0FDB">
            <w:pPr>
              <w:pStyle w:val="TableParagraph"/>
              <w:spacing w:before="55" w:line="261" w:lineRule="exact"/>
              <w:ind w:left="108"/>
              <w:rPr>
                <w:sz w:val="24"/>
              </w:rPr>
            </w:pPr>
            <w:r>
              <w:rPr>
                <w:spacing w:val="-2"/>
                <w:sz w:val="24"/>
              </w:rPr>
              <w:t>Keskkonnateenused</w:t>
            </w:r>
          </w:p>
        </w:tc>
        <w:tc>
          <w:tcPr>
            <w:tcW w:w="7067" w:type="dxa"/>
            <w:tcBorders>
              <w:top w:val="nil"/>
              <w:bottom w:val="nil"/>
            </w:tcBorders>
          </w:tcPr>
          <w:p w14:paraId="50CDCC77" w14:textId="77777777" w:rsidR="00785189" w:rsidRDefault="009E0FDB">
            <w:pPr>
              <w:pStyle w:val="TableParagraph"/>
              <w:spacing w:before="55" w:line="261" w:lineRule="exact"/>
              <w:ind w:left="110"/>
              <w:rPr>
                <w:sz w:val="24"/>
              </w:rPr>
            </w:pPr>
            <w:r>
              <w:rPr>
                <w:sz w:val="24"/>
              </w:rPr>
              <w:t>AT,</w:t>
            </w:r>
            <w:r>
              <w:rPr>
                <w:spacing w:val="-3"/>
                <w:sz w:val="24"/>
              </w:rPr>
              <w:t xml:space="preserve"> </w:t>
            </w:r>
            <w:r>
              <w:rPr>
                <w:sz w:val="24"/>
              </w:rPr>
              <w:t>BG, CZ,</w:t>
            </w:r>
            <w:r>
              <w:rPr>
                <w:spacing w:val="-1"/>
                <w:sz w:val="24"/>
              </w:rPr>
              <w:t xml:space="preserve"> </w:t>
            </w:r>
            <w:r>
              <w:rPr>
                <w:sz w:val="24"/>
              </w:rPr>
              <w:t>CY, DE, DK,</w:t>
            </w:r>
            <w:r>
              <w:rPr>
                <w:spacing w:val="-1"/>
                <w:sz w:val="24"/>
              </w:rPr>
              <w:t xml:space="preserve"> </w:t>
            </w:r>
            <w:r>
              <w:rPr>
                <w:sz w:val="24"/>
              </w:rPr>
              <w:t>EL, HU, LT,</w:t>
            </w:r>
            <w:r>
              <w:rPr>
                <w:spacing w:val="-1"/>
                <w:sz w:val="24"/>
              </w:rPr>
              <w:t xml:space="preserve"> </w:t>
            </w:r>
            <w:r>
              <w:rPr>
                <w:sz w:val="24"/>
              </w:rPr>
              <w:t>LV, RO,</w:t>
            </w:r>
            <w:r>
              <w:rPr>
                <w:spacing w:val="1"/>
                <w:sz w:val="24"/>
              </w:rPr>
              <w:t xml:space="preserve"> </w:t>
            </w:r>
            <w:r>
              <w:rPr>
                <w:spacing w:val="-5"/>
                <w:sz w:val="24"/>
              </w:rPr>
              <w:t>SK:</w:t>
            </w:r>
          </w:p>
        </w:tc>
      </w:tr>
      <w:tr w:rsidR="00785189" w14:paraId="0FE24EA4" w14:textId="77777777">
        <w:trPr>
          <w:trHeight w:val="396"/>
        </w:trPr>
        <w:tc>
          <w:tcPr>
            <w:tcW w:w="2790" w:type="dxa"/>
            <w:tcBorders>
              <w:top w:val="nil"/>
              <w:bottom w:val="nil"/>
            </w:tcBorders>
          </w:tcPr>
          <w:p w14:paraId="19857606" w14:textId="77777777" w:rsidR="00785189" w:rsidRDefault="009E0FDB">
            <w:pPr>
              <w:pStyle w:val="TableParagraph"/>
              <w:spacing w:before="115" w:line="261" w:lineRule="exact"/>
              <w:ind w:left="108"/>
              <w:rPr>
                <w:sz w:val="24"/>
              </w:rPr>
            </w:pPr>
            <w:r>
              <w:rPr>
                <w:sz w:val="24"/>
              </w:rPr>
              <w:t xml:space="preserve">(CPC 9401, 9402, </w:t>
            </w:r>
            <w:r>
              <w:rPr>
                <w:spacing w:val="-2"/>
                <w:sz w:val="24"/>
              </w:rPr>
              <w:t>9403,</w:t>
            </w:r>
          </w:p>
        </w:tc>
        <w:tc>
          <w:tcPr>
            <w:tcW w:w="7067" w:type="dxa"/>
            <w:tcBorders>
              <w:top w:val="nil"/>
              <w:bottom w:val="nil"/>
            </w:tcBorders>
          </w:tcPr>
          <w:p w14:paraId="300D78DC" w14:textId="77777777" w:rsidR="00785189" w:rsidRDefault="009E0FDB">
            <w:pPr>
              <w:pStyle w:val="TableParagraph"/>
              <w:spacing w:before="0" w:line="271" w:lineRule="exact"/>
              <w:ind w:left="110"/>
              <w:rPr>
                <w:sz w:val="24"/>
              </w:rPr>
            </w:pPr>
            <w:r>
              <w:rPr>
                <w:sz w:val="24"/>
              </w:rPr>
              <w:t>majandusvajaduste</w:t>
            </w:r>
            <w:r>
              <w:rPr>
                <w:spacing w:val="-2"/>
                <w:sz w:val="24"/>
              </w:rPr>
              <w:t xml:space="preserve"> </w:t>
            </w:r>
            <w:r>
              <w:rPr>
                <w:spacing w:val="-4"/>
                <w:sz w:val="24"/>
              </w:rPr>
              <w:t>test.</w:t>
            </w:r>
          </w:p>
        </w:tc>
      </w:tr>
      <w:tr w:rsidR="00785189" w14:paraId="2E093B15" w14:textId="77777777">
        <w:trPr>
          <w:trHeight w:val="275"/>
        </w:trPr>
        <w:tc>
          <w:tcPr>
            <w:tcW w:w="2790" w:type="dxa"/>
            <w:tcBorders>
              <w:top w:val="nil"/>
              <w:bottom w:val="nil"/>
            </w:tcBorders>
          </w:tcPr>
          <w:p w14:paraId="77EF9E53" w14:textId="77777777" w:rsidR="00785189" w:rsidRDefault="009E0FDB">
            <w:pPr>
              <w:pStyle w:val="TableParagraph"/>
              <w:spacing w:before="0" w:line="256" w:lineRule="exact"/>
              <w:ind w:left="108"/>
              <w:rPr>
                <w:sz w:val="24"/>
              </w:rPr>
            </w:pPr>
            <w:r>
              <w:rPr>
                <w:sz w:val="24"/>
              </w:rPr>
              <w:t>9404,</w:t>
            </w:r>
            <w:r>
              <w:rPr>
                <w:spacing w:val="-1"/>
                <w:sz w:val="24"/>
              </w:rPr>
              <w:t xml:space="preserve"> </w:t>
            </w:r>
            <w:r>
              <w:rPr>
                <w:sz w:val="24"/>
              </w:rPr>
              <w:t xml:space="preserve">94060 osa, </w:t>
            </w:r>
            <w:r>
              <w:rPr>
                <w:spacing w:val="-2"/>
                <w:sz w:val="24"/>
              </w:rPr>
              <w:t>9405,</w:t>
            </w:r>
          </w:p>
        </w:tc>
        <w:tc>
          <w:tcPr>
            <w:tcW w:w="7067" w:type="dxa"/>
            <w:tcBorders>
              <w:top w:val="nil"/>
              <w:bottom w:val="nil"/>
            </w:tcBorders>
          </w:tcPr>
          <w:p w14:paraId="3E99D18F" w14:textId="77777777" w:rsidR="00785189" w:rsidRDefault="00785189">
            <w:pPr>
              <w:pStyle w:val="TableParagraph"/>
              <w:spacing w:before="0"/>
              <w:ind w:left="0"/>
              <w:rPr>
                <w:sz w:val="20"/>
              </w:rPr>
            </w:pPr>
          </w:p>
        </w:tc>
      </w:tr>
      <w:tr w:rsidR="00785189" w14:paraId="7D216493" w14:textId="77777777">
        <w:trPr>
          <w:trHeight w:val="331"/>
        </w:trPr>
        <w:tc>
          <w:tcPr>
            <w:tcW w:w="2790" w:type="dxa"/>
            <w:tcBorders>
              <w:top w:val="nil"/>
            </w:tcBorders>
          </w:tcPr>
          <w:p w14:paraId="332C7031" w14:textId="77777777" w:rsidR="00785189" w:rsidRDefault="009E0FDB">
            <w:pPr>
              <w:pStyle w:val="TableParagraph"/>
              <w:spacing w:before="0" w:line="271" w:lineRule="exact"/>
              <w:ind w:left="108"/>
              <w:rPr>
                <w:sz w:val="24"/>
              </w:rPr>
            </w:pPr>
            <w:r>
              <w:rPr>
                <w:sz w:val="24"/>
              </w:rPr>
              <w:t>9406 osa</w:t>
            </w:r>
            <w:r>
              <w:rPr>
                <w:spacing w:val="-1"/>
                <w:sz w:val="24"/>
              </w:rPr>
              <w:t xml:space="preserve"> </w:t>
            </w:r>
            <w:r>
              <w:rPr>
                <w:sz w:val="24"/>
              </w:rPr>
              <w:t xml:space="preserve">ja </w:t>
            </w:r>
            <w:r>
              <w:rPr>
                <w:spacing w:val="-2"/>
                <w:sz w:val="24"/>
              </w:rPr>
              <w:t>9409)</w:t>
            </w:r>
          </w:p>
        </w:tc>
        <w:tc>
          <w:tcPr>
            <w:tcW w:w="7067" w:type="dxa"/>
            <w:tcBorders>
              <w:top w:val="nil"/>
            </w:tcBorders>
          </w:tcPr>
          <w:p w14:paraId="4AD8E04A" w14:textId="77777777" w:rsidR="00785189" w:rsidRDefault="00785189">
            <w:pPr>
              <w:pStyle w:val="TableParagraph"/>
              <w:spacing w:before="0"/>
              <w:ind w:left="0"/>
            </w:pPr>
          </w:p>
        </w:tc>
      </w:tr>
      <w:tr w:rsidR="00785189" w14:paraId="6D613CD1" w14:textId="77777777">
        <w:trPr>
          <w:trHeight w:val="400"/>
        </w:trPr>
        <w:tc>
          <w:tcPr>
            <w:tcW w:w="2790" w:type="dxa"/>
            <w:tcBorders>
              <w:bottom w:val="nil"/>
            </w:tcBorders>
          </w:tcPr>
          <w:p w14:paraId="051C589D" w14:textId="77777777" w:rsidR="00785189" w:rsidRDefault="009E0FDB">
            <w:pPr>
              <w:pStyle w:val="TableParagraph"/>
              <w:spacing w:before="59"/>
              <w:ind w:left="108"/>
              <w:rPr>
                <w:sz w:val="24"/>
              </w:rPr>
            </w:pPr>
            <w:r>
              <w:rPr>
                <w:spacing w:val="-2"/>
                <w:sz w:val="24"/>
              </w:rPr>
              <w:t>V-EU-</w:t>
            </w:r>
            <w:r>
              <w:rPr>
                <w:spacing w:val="-5"/>
                <w:sz w:val="24"/>
              </w:rPr>
              <w:t>20</w:t>
            </w:r>
          </w:p>
        </w:tc>
        <w:tc>
          <w:tcPr>
            <w:tcW w:w="7067" w:type="dxa"/>
            <w:tcBorders>
              <w:bottom w:val="nil"/>
            </w:tcBorders>
          </w:tcPr>
          <w:p w14:paraId="2B80203B" w14:textId="77777777" w:rsidR="00785189" w:rsidRDefault="009E0FDB">
            <w:pPr>
              <w:pStyle w:val="TableParagraph"/>
              <w:spacing w:before="59"/>
              <w:ind w:left="110"/>
              <w:rPr>
                <w:sz w:val="24"/>
              </w:rPr>
            </w:pPr>
            <w:r>
              <w:rPr>
                <w:sz w:val="24"/>
              </w:rPr>
              <w:t>Lepingulised</w:t>
            </w:r>
            <w:r>
              <w:rPr>
                <w:spacing w:val="-2"/>
                <w:sz w:val="24"/>
              </w:rPr>
              <w:t xml:space="preserve"> teenuseosutajad:</w:t>
            </w:r>
          </w:p>
        </w:tc>
      </w:tr>
      <w:tr w:rsidR="00785189" w14:paraId="333AC549" w14:textId="77777777">
        <w:trPr>
          <w:trHeight w:val="1460"/>
        </w:trPr>
        <w:tc>
          <w:tcPr>
            <w:tcW w:w="2790" w:type="dxa"/>
            <w:tcBorders>
              <w:top w:val="nil"/>
            </w:tcBorders>
          </w:tcPr>
          <w:p w14:paraId="4666FF68" w14:textId="77777777" w:rsidR="00785189" w:rsidRDefault="009E0FDB">
            <w:pPr>
              <w:pStyle w:val="TableParagraph"/>
              <w:spacing w:before="55"/>
              <w:ind w:left="108" w:right="1112"/>
              <w:jc w:val="both"/>
              <w:rPr>
                <w:sz w:val="24"/>
              </w:rPr>
            </w:pPr>
            <w:r>
              <w:rPr>
                <w:sz w:val="24"/>
              </w:rPr>
              <w:t xml:space="preserve">Reisibüroode ja </w:t>
            </w:r>
            <w:r>
              <w:rPr>
                <w:spacing w:val="-2"/>
                <w:sz w:val="24"/>
              </w:rPr>
              <w:t xml:space="preserve">reisikorraldajate </w:t>
            </w:r>
            <w:r>
              <w:rPr>
                <w:sz w:val="24"/>
              </w:rPr>
              <w:t>(CPC 7471, sh</w:t>
            </w:r>
          </w:p>
          <w:p w14:paraId="78611EC1" w14:textId="77777777" w:rsidR="00785189" w:rsidRDefault="009E0FDB">
            <w:pPr>
              <w:pStyle w:val="TableParagraph"/>
              <w:spacing w:before="0" w:line="277" w:lineRule="exact"/>
              <w:ind w:left="108"/>
              <w:jc w:val="both"/>
              <w:rPr>
                <w:sz w:val="24"/>
              </w:rPr>
            </w:pPr>
            <w:r>
              <w:rPr>
                <w:sz w:val="24"/>
              </w:rPr>
              <w:t>reisijuhid</w:t>
            </w:r>
            <w:r>
              <w:rPr>
                <w:b/>
                <w:position w:val="8"/>
                <w:sz w:val="16"/>
              </w:rPr>
              <w:t>12</w:t>
            </w:r>
            <w:r>
              <w:rPr>
                <w:sz w:val="24"/>
              </w:rPr>
              <w:t xml:space="preserve">) </w:t>
            </w:r>
            <w:r>
              <w:rPr>
                <w:spacing w:val="-2"/>
                <w:sz w:val="24"/>
              </w:rPr>
              <w:t>teenused</w:t>
            </w:r>
          </w:p>
        </w:tc>
        <w:tc>
          <w:tcPr>
            <w:tcW w:w="7067" w:type="dxa"/>
            <w:tcBorders>
              <w:top w:val="nil"/>
            </w:tcBorders>
          </w:tcPr>
          <w:p w14:paraId="40E5DA7C" w14:textId="77777777" w:rsidR="00785189" w:rsidRDefault="009E0FDB">
            <w:pPr>
              <w:pStyle w:val="TableParagraph"/>
              <w:spacing w:before="55"/>
              <w:ind w:left="110"/>
              <w:rPr>
                <w:sz w:val="24"/>
              </w:rPr>
            </w:pPr>
            <w:r>
              <w:rPr>
                <w:sz w:val="24"/>
              </w:rPr>
              <w:t>BE,</w:t>
            </w:r>
            <w:r>
              <w:rPr>
                <w:spacing w:val="-2"/>
                <w:sz w:val="24"/>
              </w:rPr>
              <w:t xml:space="preserve"> </w:t>
            </w:r>
            <w:r>
              <w:rPr>
                <w:sz w:val="24"/>
              </w:rPr>
              <w:t>IE:</w:t>
            </w:r>
            <w:r>
              <w:rPr>
                <w:spacing w:val="-1"/>
                <w:sz w:val="24"/>
              </w:rPr>
              <w:t xml:space="preserve"> </w:t>
            </w:r>
            <w:r>
              <w:rPr>
                <w:sz w:val="24"/>
              </w:rPr>
              <w:t>piiranguteta,</w:t>
            </w:r>
            <w:r>
              <w:rPr>
                <w:spacing w:val="-1"/>
                <w:sz w:val="24"/>
              </w:rPr>
              <w:t xml:space="preserve"> </w:t>
            </w:r>
            <w:r>
              <w:rPr>
                <w:sz w:val="24"/>
              </w:rPr>
              <w:t>v.a reisijuhid,</w:t>
            </w:r>
            <w:r>
              <w:rPr>
                <w:spacing w:val="-1"/>
                <w:sz w:val="24"/>
              </w:rPr>
              <w:t xml:space="preserve"> </w:t>
            </w:r>
            <w:r>
              <w:rPr>
                <w:sz w:val="24"/>
              </w:rPr>
              <w:t>kelle</w:t>
            </w:r>
            <w:r>
              <w:rPr>
                <w:spacing w:val="-2"/>
                <w:sz w:val="24"/>
              </w:rPr>
              <w:t xml:space="preserve"> </w:t>
            </w:r>
            <w:r>
              <w:rPr>
                <w:sz w:val="24"/>
              </w:rPr>
              <w:t>puhul</w:t>
            </w:r>
            <w:r>
              <w:rPr>
                <w:spacing w:val="-1"/>
                <w:sz w:val="24"/>
              </w:rPr>
              <w:t xml:space="preserve"> </w:t>
            </w:r>
            <w:r>
              <w:rPr>
                <w:spacing w:val="-2"/>
                <w:sz w:val="24"/>
              </w:rPr>
              <w:t>puuduvad.</w:t>
            </w:r>
          </w:p>
          <w:p w14:paraId="4CFB9100" w14:textId="77777777" w:rsidR="00785189" w:rsidRDefault="009E0FDB">
            <w:pPr>
              <w:pStyle w:val="TableParagraph"/>
              <w:ind w:left="110"/>
              <w:rPr>
                <w:sz w:val="24"/>
              </w:rPr>
            </w:pPr>
            <w:r>
              <w:rPr>
                <w:sz w:val="24"/>
              </w:rPr>
              <w:t>BG,</w:t>
            </w:r>
            <w:r>
              <w:rPr>
                <w:spacing w:val="-3"/>
                <w:sz w:val="24"/>
              </w:rPr>
              <w:t xml:space="preserve"> </w:t>
            </w:r>
            <w:r>
              <w:rPr>
                <w:sz w:val="24"/>
              </w:rPr>
              <w:t>EL,</w:t>
            </w:r>
            <w:r>
              <w:rPr>
                <w:spacing w:val="-1"/>
                <w:sz w:val="24"/>
              </w:rPr>
              <w:t xml:space="preserve"> </w:t>
            </w:r>
            <w:r>
              <w:rPr>
                <w:sz w:val="24"/>
              </w:rPr>
              <w:t>FI,</w:t>
            </w:r>
            <w:r>
              <w:rPr>
                <w:spacing w:val="-1"/>
                <w:sz w:val="24"/>
              </w:rPr>
              <w:t xml:space="preserve"> </w:t>
            </w:r>
            <w:r>
              <w:rPr>
                <w:sz w:val="24"/>
              </w:rPr>
              <w:t>HU,</w:t>
            </w:r>
            <w:r>
              <w:rPr>
                <w:spacing w:val="2"/>
                <w:sz w:val="24"/>
              </w:rPr>
              <w:t xml:space="preserve"> </w:t>
            </w:r>
            <w:r>
              <w:rPr>
                <w:sz w:val="24"/>
              </w:rPr>
              <w:t>LT,</w:t>
            </w:r>
            <w:r>
              <w:rPr>
                <w:spacing w:val="-1"/>
                <w:sz w:val="24"/>
              </w:rPr>
              <w:t xml:space="preserve"> </w:t>
            </w:r>
            <w:r>
              <w:rPr>
                <w:sz w:val="24"/>
              </w:rPr>
              <w:t>LV,</w:t>
            </w:r>
            <w:r>
              <w:rPr>
                <w:spacing w:val="-1"/>
                <w:sz w:val="24"/>
              </w:rPr>
              <w:t xml:space="preserve"> </w:t>
            </w:r>
            <w:r>
              <w:rPr>
                <w:sz w:val="24"/>
              </w:rPr>
              <w:t>MT,</w:t>
            </w:r>
            <w:r>
              <w:rPr>
                <w:spacing w:val="-1"/>
                <w:sz w:val="24"/>
              </w:rPr>
              <w:t xml:space="preserve"> </w:t>
            </w:r>
            <w:r>
              <w:rPr>
                <w:sz w:val="24"/>
              </w:rPr>
              <w:t>PT, RO,</w:t>
            </w:r>
            <w:r>
              <w:rPr>
                <w:spacing w:val="-1"/>
                <w:sz w:val="24"/>
              </w:rPr>
              <w:t xml:space="preserve"> </w:t>
            </w:r>
            <w:r>
              <w:rPr>
                <w:sz w:val="24"/>
              </w:rPr>
              <w:t>SK:</w:t>
            </w:r>
            <w:r>
              <w:rPr>
                <w:spacing w:val="-1"/>
                <w:sz w:val="24"/>
              </w:rPr>
              <w:t xml:space="preserve"> </w:t>
            </w:r>
            <w:r>
              <w:rPr>
                <w:sz w:val="24"/>
              </w:rPr>
              <w:t xml:space="preserve">majandusvajaduste </w:t>
            </w:r>
            <w:r>
              <w:rPr>
                <w:spacing w:val="-2"/>
                <w:sz w:val="24"/>
              </w:rPr>
              <w:t>test.</w:t>
            </w:r>
          </w:p>
          <w:p w14:paraId="69F6918D" w14:textId="77777777" w:rsidR="00785189" w:rsidRDefault="009E0FDB">
            <w:pPr>
              <w:pStyle w:val="TableParagraph"/>
              <w:ind w:left="110"/>
              <w:rPr>
                <w:sz w:val="24"/>
              </w:rPr>
            </w:pPr>
            <w:r>
              <w:rPr>
                <w:sz w:val="24"/>
              </w:rPr>
              <w:t>DK:</w:t>
            </w:r>
            <w:r>
              <w:rPr>
                <w:spacing w:val="-5"/>
                <w:sz w:val="24"/>
              </w:rPr>
              <w:t xml:space="preserve"> </w:t>
            </w:r>
            <w:r>
              <w:rPr>
                <w:sz w:val="24"/>
              </w:rPr>
              <w:t>majandusvajaduste</w:t>
            </w:r>
            <w:r>
              <w:rPr>
                <w:spacing w:val="-5"/>
                <w:sz w:val="24"/>
              </w:rPr>
              <w:t xml:space="preserve"> </w:t>
            </w:r>
            <w:r>
              <w:rPr>
                <w:sz w:val="24"/>
              </w:rPr>
              <w:t>test,</w:t>
            </w:r>
            <w:r>
              <w:rPr>
                <w:spacing w:val="-5"/>
                <w:sz w:val="24"/>
              </w:rPr>
              <w:t xml:space="preserve"> </w:t>
            </w:r>
            <w:r>
              <w:rPr>
                <w:sz w:val="24"/>
              </w:rPr>
              <w:t>v.a</w:t>
            </w:r>
            <w:r>
              <w:rPr>
                <w:spacing w:val="-5"/>
                <w:sz w:val="24"/>
              </w:rPr>
              <w:t xml:space="preserve"> </w:t>
            </w:r>
            <w:r>
              <w:rPr>
                <w:sz w:val="24"/>
              </w:rPr>
              <w:t>juhul,</w:t>
            </w:r>
            <w:r>
              <w:rPr>
                <w:spacing w:val="-5"/>
                <w:sz w:val="24"/>
              </w:rPr>
              <w:t xml:space="preserve"> </w:t>
            </w:r>
            <w:r>
              <w:rPr>
                <w:sz w:val="24"/>
              </w:rPr>
              <w:t>kui</w:t>
            </w:r>
            <w:r>
              <w:rPr>
                <w:spacing w:val="-3"/>
                <w:sz w:val="24"/>
              </w:rPr>
              <w:t xml:space="preserve"> </w:t>
            </w:r>
            <w:r>
              <w:rPr>
                <w:sz w:val="24"/>
              </w:rPr>
              <w:t>riigis</w:t>
            </w:r>
            <w:r>
              <w:rPr>
                <w:spacing w:val="-5"/>
                <w:sz w:val="24"/>
              </w:rPr>
              <w:t xml:space="preserve"> </w:t>
            </w:r>
            <w:r>
              <w:rPr>
                <w:sz w:val="24"/>
              </w:rPr>
              <w:t>viibitakse</w:t>
            </w:r>
            <w:r>
              <w:rPr>
                <w:spacing w:val="-6"/>
                <w:sz w:val="24"/>
              </w:rPr>
              <w:t xml:space="preserve"> </w:t>
            </w:r>
            <w:r>
              <w:rPr>
                <w:sz w:val="24"/>
              </w:rPr>
              <w:t>kuni</w:t>
            </w:r>
            <w:r>
              <w:rPr>
                <w:spacing w:val="-5"/>
                <w:sz w:val="24"/>
              </w:rPr>
              <w:t xml:space="preserve"> </w:t>
            </w:r>
            <w:r>
              <w:rPr>
                <w:sz w:val="24"/>
              </w:rPr>
              <w:t xml:space="preserve">kolm </w:t>
            </w:r>
            <w:r>
              <w:rPr>
                <w:spacing w:val="-2"/>
                <w:sz w:val="24"/>
              </w:rPr>
              <w:t>kuud.</w:t>
            </w:r>
          </w:p>
        </w:tc>
      </w:tr>
    </w:tbl>
    <w:p w14:paraId="70AF4D0B" w14:textId="77777777" w:rsidR="00785189" w:rsidRDefault="00785189">
      <w:pPr>
        <w:pStyle w:val="Kehatekst"/>
        <w:rPr>
          <w:sz w:val="20"/>
        </w:rPr>
      </w:pPr>
    </w:p>
    <w:p w14:paraId="102BA2CC" w14:textId="77777777" w:rsidR="00785189" w:rsidRDefault="00785189">
      <w:pPr>
        <w:pStyle w:val="Kehatekst"/>
        <w:rPr>
          <w:sz w:val="20"/>
        </w:rPr>
      </w:pPr>
    </w:p>
    <w:p w14:paraId="75113310" w14:textId="77777777" w:rsidR="00785189" w:rsidRDefault="00785189">
      <w:pPr>
        <w:pStyle w:val="Kehatekst"/>
        <w:rPr>
          <w:sz w:val="20"/>
        </w:rPr>
      </w:pPr>
    </w:p>
    <w:p w14:paraId="2FE0ED8A" w14:textId="77777777" w:rsidR="00785189" w:rsidRDefault="00785189">
      <w:pPr>
        <w:pStyle w:val="Kehatekst"/>
        <w:rPr>
          <w:sz w:val="20"/>
        </w:rPr>
      </w:pPr>
    </w:p>
    <w:p w14:paraId="6305A35E" w14:textId="77777777" w:rsidR="00785189" w:rsidRDefault="00785189">
      <w:pPr>
        <w:pStyle w:val="Kehatekst"/>
        <w:rPr>
          <w:sz w:val="20"/>
        </w:rPr>
      </w:pPr>
    </w:p>
    <w:p w14:paraId="6A593DFD" w14:textId="77777777" w:rsidR="00785189" w:rsidRDefault="00785189">
      <w:pPr>
        <w:pStyle w:val="Kehatekst"/>
        <w:rPr>
          <w:sz w:val="20"/>
        </w:rPr>
      </w:pPr>
    </w:p>
    <w:p w14:paraId="7CAC01E0" w14:textId="77777777" w:rsidR="00785189" w:rsidRDefault="00785189">
      <w:pPr>
        <w:pStyle w:val="Kehatekst"/>
        <w:rPr>
          <w:sz w:val="20"/>
        </w:rPr>
      </w:pPr>
    </w:p>
    <w:p w14:paraId="6DD0EEF3" w14:textId="77777777" w:rsidR="00785189" w:rsidRDefault="00785189">
      <w:pPr>
        <w:pStyle w:val="Kehatekst"/>
        <w:rPr>
          <w:sz w:val="20"/>
        </w:rPr>
      </w:pPr>
    </w:p>
    <w:p w14:paraId="036BD4CB" w14:textId="77777777" w:rsidR="00785189" w:rsidRDefault="00785189">
      <w:pPr>
        <w:pStyle w:val="Kehatekst"/>
        <w:rPr>
          <w:sz w:val="20"/>
        </w:rPr>
      </w:pPr>
    </w:p>
    <w:p w14:paraId="5ACF349B" w14:textId="77777777" w:rsidR="00785189" w:rsidRDefault="00785189">
      <w:pPr>
        <w:pStyle w:val="Kehatekst"/>
        <w:rPr>
          <w:sz w:val="20"/>
        </w:rPr>
      </w:pPr>
    </w:p>
    <w:p w14:paraId="5A21F560" w14:textId="77777777" w:rsidR="00785189" w:rsidRDefault="00785189">
      <w:pPr>
        <w:pStyle w:val="Kehatekst"/>
        <w:rPr>
          <w:sz w:val="20"/>
        </w:rPr>
      </w:pPr>
    </w:p>
    <w:p w14:paraId="63CF4042" w14:textId="77777777" w:rsidR="00785189" w:rsidRDefault="00785189">
      <w:pPr>
        <w:pStyle w:val="Kehatekst"/>
        <w:rPr>
          <w:sz w:val="20"/>
        </w:rPr>
      </w:pPr>
    </w:p>
    <w:p w14:paraId="20E122C2" w14:textId="77777777" w:rsidR="00785189" w:rsidRDefault="00785189">
      <w:pPr>
        <w:pStyle w:val="Kehatekst"/>
        <w:rPr>
          <w:sz w:val="20"/>
        </w:rPr>
      </w:pPr>
    </w:p>
    <w:p w14:paraId="77FF2CD6" w14:textId="77777777" w:rsidR="00785189" w:rsidRDefault="00785189">
      <w:pPr>
        <w:pStyle w:val="Kehatekst"/>
        <w:rPr>
          <w:sz w:val="20"/>
        </w:rPr>
      </w:pPr>
    </w:p>
    <w:p w14:paraId="13680F12" w14:textId="77777777" w:rsidR="00785189" w:rsidRDefault="00785189">
      <w:pPr>
        <w:pStyle w:val="Kehatekst"/>
        <w:rPr>
          <w:sz w:val="20"/>
        </w:rPr>
      </w:pPr>
    </w:p>
    <w:p w14:paraId="1A16ECCC" w14:textId="77777777" w:rsidR="00785189" w:rsidRDefault="00785189">
      <w:pPr>
        <w:pStyle w:val="Kehatekst"/>
        <w:rPr>
          <w:sz w:val="20"/>
        </w:rPr>
      </w:pPr>
    </w:p>
    <w:p w14:paraId="7C871DFB" w14:textId="77777777" w:rsidR="00785189" w:rsidRDefault="00785189">
      <w:pPr>
        <w:pStyle w:val="Kehatekst"/>
        <w:rPr>
          <w:sz w:val="20"/>
        </w:rPr>
      </w:pPr>
    </w:p>
    <w:p w14:paraId="66961826" w14:textId="77777777" w:rsidR="00785189" w:rsidRDefault="00785189">
      <w:pPr>
        <w:pStyle w:val="Kehatekst"/>
        <w:rPr>
          <w:sz w:val="20"/>
        </w:rPr>
      </w:pPr>
    </w:p>
    <w:p w14:paraId="27294E49" w14:textId="77777777" w:rsidR="00785189" w:rsidRDefault="00785189">
      <w:pPr>
        <w:pStyle w:val="Kehatekst"/>
        <w:rPr>
          <w:sz w:val="20"/>
        </w:rPr>
      </w:pPr>
    </w:p>
    <w:p w14:paraId="76AD103F" w14:textId="77777777" w:rsidR="00785189" w:rsidRDefault="00785189">
      <w:pPr>
        <w:pStyle w:val="Kehatekst"/>
        <w:rPr>
          <w:sz w:val="20"/>
        </w:rPr>
      </w:pPr>
    </w:p>
    <w:p w14:paraId="685536E6" w14:textId="77777777" w:rsidR="00785189" w:rsidRDefault="00785189">
      <w:pPr>
        <w:pStyle w:val="Kehatekst"/>
        <w:rPr>
          <w:sz w:val="20"/>
        </w:rPr>
      </w:pPr>
    </w:p>
    <w:p w14:paraId="2827F2B1" w14:textId="77777777" w:rsidR="00785189" w:rsidRDefault="00785189">
      <w:pPr>
        <w:pStyle w:val="Kehatekst"/>
        <w:rPr>
          <w:sz w:val="20"/>
        </w:rPr>
      </w:pPr>
    </w:p>
    <w:p w14:paraId="1F9641AD" w14:textId="77777777" w:rsidR="00785189" w:rsidRDefault="00785189">
      <w:pPr>
        <w:pStyle w:val="Kehatekst"/>
        <w:rPr>
          <w:sz w:val="20"/>
        </w:rPr>
      </w:pPr>
    </w:p>
    <w:p w14:paraId="6262475D" w14:textId="77777777" w:rsidR="00785189" w:rsidRDefault="00785189">
      <w:pPr>
        <w:pStyle w:val="Kehatekst"/>
        <w:rPr>
          <w:sz w:val="20"/>
        </w:rPr>
      </w:pPr>
    </w:p>
    <w:p w14:paraId="6F58997E" w14:textId="77777777" w:rsidR="00785189" w:rsidRDefault="00785189">
      <w:pPr>
        <w:pStyle w:val="Kehatekst"/>
        <w:rPr>
          <w:sz w:val="20"/>
        </w:rPr>
      </w:pPr>
    </w:p>
    <w:p w14:paraId="35056764" w14:textId="77777777" w:rsidR="00785189" w:rsidRDefault="00785189">
      <w:pPr>
        <w:pStyle w:val="Kehatekst"/>
        <w:rPr>
          <w:sz w:val="20"/>
        </w:rPr>
      </w:pPr>
    </w:p>
    <w:p w14:paraId="2B5C4178" w14:textId="77777777" w:rsidR="00785189" w:rsidRDefault="00785189">
      <w:pPr>
        <w:pStyle w:val="Kehatekst"/>
        <w:rPr>
          <w:sz w:val="20"/>
        </w:rPr>
      </w:pPr>
    </w:p>
    <w:p w14:paraId="0D485FC7" w14:textId="77777777" w:rsidR="00785189" w:rsidRDefault="00785189">
      <w:pPr>
        <w:pStyle w:val="Kehatekst"/>
        <w:rPr>
          <w:sz w:val="20"/>
        </w:rPr>
      </w:pPr>
    </w:p>
    <w:p w14:paraId="2C8F1E33" w14:textId="77777777" w:rsidR="00785189" w:rsidRDefault="00785189">
      <w:pPr>
        <w:pStyle w:val="Kehatekst"/>
        <w:rPr>
          <w:sz w:val="20"/>
        </w:rPr>
      </w:pPr>
    </w:p>
    <w:p w14:paraId="09865A41" w14:textId="77777777" w:rsidR="00785189" w:rsidRDefault="00785189">
      <w:pPr>
        <w:pStyle w:val="Kehatekst"/>
        <w:rPr>
          <w:sz w:val="20"/>
        </w:rPr>
      </w:pPr>
    </w:p>
    <w:p w14:paraId="02412D49" w14:textId="77777777" w:rsidR="00785189" w:rsidRDefault="00785189">
      <w:pPr>
        <w:pStyle w:val="Kehatekst"/>
        <w:rPr>
          <w:sz w:val="20"/>
        </w:rPr>
      </w:pPr>
    </w:p>
    <w:p w14:paraId="1972E971" w14:textId="77777777" w:rsidR="00785189" w:rsidRDefault="00785189">
      <w:pPr>
        <w:pStyle w:val="Kehatekst"/>
        <w:rPr>
          <w:sz w:val="20"/>
        </w:rPr>
      </w:pPr>
    </w:p>
    <w:p w14:paraId="68725610" w14:textId="77777777" w:rsidR="00785189" w:rsidRDefault="00785189">
      <w:pPr>
        <w:pStyle w:val="Kehatekst"/>
        <w:rPr>
          <w:sz w:val="20"/>
        </w:rPr>
      </w:pPr>
    </w:p>
    <w:p w14:paraId="055C95A2" w14:textId="77777777" w:rsidR="00785189" w:rsidRDefault="00785189">
      <w:pPr>
        <w:pStyle w:val="Kehatekst"/>
        <w:rPr>
          <w:sz w:val="20"/>
        </w:rPr>
      </w:pPr>
    </w:p>
    <w:p w14:paraId="4BE517F5" w14:textId="77777777" w:rsidR="00785189" w:rsidRDefault="00785189">
      <w:pPr>
        <w:pStyle w:val="Kehatekst"/>
        <w:rPr>
          <w:sz w:val="20"/>
        </w:rPr>
      </w:pPr>
    </w:p>
    <w:p w14:paraId="2ED4DD02" w14:textId="77777777" w:rsidR="00785189" w:rsidRDefault="00785189">
      <w:pPr>
        <w:pStyle w:val="Kehatekst"/>
        <w:rPr>
          <w:sz w:val="20"/>
        </w:rPr>
      </w:pPr>
    </w:p>
    <w:p w14:paraId="372F68BF" w14:textId="77777777" w:rsidR="00785189" w:rsidRDefault="00785189">
      <w:pPr>
        <w:pStyle w:val="Kehatekst"/>
        <w:rPr>
          <w:sz w:val="20"/>
        </w:rPr>
      </w:pPr>
    </w:p>
    <w:p w14:paraId="30D24B1E" w14:textId="77777777" w:rsidR="00785189" w:rsidRDefault="00785189">
      <w:pPr>
        <w:pStyle w:val="Kehatekst"/>
        <w:rPr>
          <w:sz w:val="20"/>
        </w:rPr>
      </w:pPr>
    </w:p>
    <w:p w14:paraId="0E988EAD" w14:textId="77777777" w:rsidR="00785189" w:rsidRDefault="009E0FDB">
      <w:pPr>
        <w:pStyle w:val="Kehatekst"/>
        <w:spacing w:before="51"/>
        <w:rPr>
          <w:sz w:val="20"/>
        </w:rPr>
      </w:pPr>
      <w:r>
        <w:rPr>
          <w:noProof/>
          <w:sz w:val="20"/>
        </w:rPr>
        <mc:AlternateContent>
          <mc:Choice Requires="wps">
            <w:drawing>
              <wp:anchor distT="0" distB="0" distL="0" distR="0" simplePos="0" relativeHeight="487600640" behindDoc="1" locked="0" layoutInCell="1" allowOverlap="1" wp14:anchorId="32ADC26A" wp14:editId="4F081CB9">
                <wp:simplePos x="0" y="0"/>
                <wp:positionH relativeFrom="page">
                  <wp:posOffset>719632</wp:posOffset>
                </wp:positionH>
                <wp:positionV relativeFrom="paragraph">
                  <wp:posOffset>194147</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9A551F" id="Graphic 29" o:spid="_x0000_s1026" style="position:absolute;margin-left:56.65pt;margin-top:15.3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" path="m1829054,l,,,7619r1829054,l1829054,xe" fillcolor="black" stroked="f">
                <v:path arrowok="t"/>
                <w10:wrap type="topAndBottom" anchorx="page"/>
              </v:shape>
            </w:pict>
          </mc:Fallback>
        </mc:AlternateContent>
      </w:r>
    </w:p>
    <w:p w14:paraId="0DA62EFC" w14:textId="77777777" w:rsidR="00785189" w:rsidRDefault="009E0FDB">
      <w:pPr>
        <w:pStyle w:val="Kehatekst"/>
        <w:tabs>
          <w:tab w:val="left" w:pos="1274"/>
        </w:tabs>
        <w:spacing w:before="97"/>
        <w:ind w:left="1274" w:right="1328" w:hanging="567"/>
      </w:pPr>
      <w:r>
        <w:rPr>
          <w:b/>
          <w:spacing w:val="-6"/>
          <w:position w:val="8"/>
          <w:sz w:val="16"/>
        </w:rPr>
        <w:t>12</w:t>
      </w:r>
      <w:r>
        <w:rPr>
          <w:b/>
          <w:position w:val="8"/>
          <w:sz w:val="16"/>
        </w:rPr>
        <w:tab/>
      </w:r>
      <w:r>
        <w:t>Teenuseosutajad,</w:t>
      </w:r>
      <w:r>
        <w:rPr>
          <w:spacing w:val="-4"/>
        </w:rPr>
        <w:t xml:space="preserve"> </w:t>
      </w:r>
      <w:r>
        <w:t>kelle</w:t>
      </w:r>
      <w:r>
        <w:rPr>
          <w:spacing w:val="-5"/>
        </w:rPr>
        <w:t xml:space="preserve"> </w:t>
      </w:r>
      <w:r>
        <w:t>ülesanne</w:t>
      </w:r>
      <w:r>
        <w:rPr>
          <w:spacing w:val="-5"/>
        </w:rPr>
        <w:t xml:space="preserve"> </w:t>
      </w:r>
      <w:r>
        <w:t>on</w:t>
      </w:r>
      <w:r>
        <w:rPr>
          <w:spacing w:val="-4"/>
        </w:rPr>
        <w:t xml:space="preserve"> </w:t>
      </w:r>
      <w:r>
        <w:t>saata</w:t>
      </w:r>
      <w:r>
        <w:rPr>
          <w:spacing w:val="-4"/>
        </w:rPr>
        <w:t xml:space="preserve"> </w:t>
      </w:r>
      <w:r>
        <w:t>vähemalt</w:t>
      </w:r>
      <w:r>
        <w:rPr>
          <w:spacing w:val="-2"/>
        </w:rPr>
        <w:t xml:space="preserve"> </w:t>
      </w:r>
      <w:r>
        <w:t>10</w:t>
      </w:r>
      <w:r>
        <w:rPr>
          <w:spacing w:val="-4"/>
        </w:rPr>
        <w:t xml:space="preserve"> </w:t>
      </w:r>
      <w:r>
        <w:t>inimesest</w:t>
      </w:r>
      <w:r>
        <w:rPr>
          <w:spacing w:val="-4"/>
        </w:rPr>
        <w:t xml:space="preserve"> </w:t>
      </w:r>
      <w:r>
        <w:t>koosnevat</w:t>
      </w:r>
      <w:r>
        <w:rPr>
          <w:spacing w:val="-4"/>
        </w:rPr>
        <w:t xml:space="preserve"> </w:t>
      </w:r>
      <w:r>
        <w:t>reisirühma, tegutsemata sealjuures konkreetsetes paikades giidina.</w:t>
      </w:r>
    </w:p>
    <w:p w14:paraId="3B652C80" w14:textId="77777777" w:rsidR="00785189" w:rsidRDefault="00785189">
      <w:pPr>
        <w:pStyle w:val="Kehatekst"/>
        <w:sectPr w:rsidR="00785189">
          <w:pgSz w:w="11910" w:h="16850"/>
          <w:pgMar w:top="1380" w:right="566" w:bottom="1380" w:left="425" w:header="0" w:footer="1199" w:gutter="0"/>
          <w:cols w:space="708"/>
        </w:sectPr>
      </w:pPr>
    </w:p>
    <w:p w14:paraId="3368F1C2" w14:textId="77777777" w:rsidR="00785189" w:rsidRDefault="009E0FDB">
      <w:pPr>
        <w:pStyle w:val="Pealkiri2"/>
        <w:ind w:right="565"/>
      </w:pPr>
      <w:r>
        <w:rPr>
          <w:u w:val="single"/>
        </w:rPr>
        <w:t>Liide</w:t>
      </w:r>
      <w:r>
        <w:rPr>
          <w:spacing w:val="-2"/>
          <w:u w:val="single"/>
        </w:rPr>
        <w:t xml:space="preserve"> </w:t>
      </w:r>
      <w:r>
        <w:rPr>
          <w:u w:val="single"/>
        </w:rPr>
        <w:t>V-</w:t>
      </w:r>
      <w:r>
        <w:rPr>
          <w:spacing w:val="-10"/>
          <w:u w:val="single"/>
        </w:rPr>
        <w:t>B</w:t>
      </w:r>
    </w:p>
    <w:p w14:paraId="5C0F6F59" w14:textId="77777777" w:rsidR="00785189" w:rsidRDefault="00785189">
      <w:pPr>
        <w:pStyle w:val="Kehatekst"/>
        <w:rPr>
          <w:b/>
        </w:rPr>
      </w:pPr>
    </w:p>
    <w:p w14:paraId="572F9B4C" w14:textId="77777777" w:rsidR="00785189" w:rsidRDefault="00785189">
      <w:pPr>
        <w:pStyle w:val="Kehatekst"/>
        <w:rPr>
          <w:b/>
        </w:rPr>
      </w:pPr>
    </w:p>
    <w:p w14:paraId="58659703" w14:textId="77777777" w:rsidR="00785189" w:rsidRDefault="00785189">
      <w:pPr>
        <w:pStyle w:val="Kehatekst"/>
        <w:spacing w:before="120"/>
        <w:rPr>
          <w:b/>
        </w:rPr>
      </w:pPr>
    </w:p>
    <w:p w14:paraId="4C5F3737" w14:textId="77777777" w:rsidR="00785189" w:rsidRDefault="009E0FDB">
      <w:pPr>
        <w:pStyle w:val="Kehatekst"/>
        <w:spacing w:line="720" w:lineRule="auto"/>
        <w:ind w:left="4390" w:right="586" w:hanging="2807"/>
      </w:pPr>
      <w:r>
        <w:t>LEPINGULISED</w:t>
      </w:r>
      <w:r>
        <w:rPr>
          <w:spacing w:val="-9"/>
        </w:rPr>
        <w:t xml:space="preserve"> </w:t>
      </w:r>
      <w:r>
        <w:t>TEENUSEOSUTAJAD</w:t>
      </w:r>
      <w:r>
        <w:rPr>
          <w:spacing w:val="-8"/>
        </w:rPr>
        <w:t xml:space="preserve"> </w:t>
      </w:r>
      <w:r>
        <w:t>JA</w:t>
      </w:r>
      <w:r>
        <w:rPr>
          <w:spacing w:val="-9"/>
        </w:rPr>
        <w:t xml:space="preserve"> </w:t>
      </w:r>
      <w:r>
        <w:t>SÕLTUMATUD</w:t>
      </w:r>
      <w:r>
        <w:rPr>
          <w:spacing w:val="-8"/>
        </w:rPr>
        <w:t xml:space="preserve"> </w:t>
      </w:r>
      <w:r>
        <w:t>SPETSIALISTID MEHHIKO LOETELU</w:t>
      </w:r>
    </w:p>
    <w:p w14:paraId="7BD60CBF" w14:textId="77777777" w:rsidR="00785189" w:rsidRDefault="009E0FDB">
      <w:pPr>
        <w:pStyle w:val="Kehatekst"/>
        <w:spacing w:before="1"/>
        <w:ind w:left="708"/>
      </w:pPr>
      <w:r>
        <w:t>Lepingulised</w:t>
      </w:r>
      <w:r>
        <w:rPr>
          <w:spacing w:val="-2"/>
        </w:rPr>
        <w:t xml:space="preserve"> teenuseosutajad</w:t>
      </w:r>
    </w:p>
    <w:p w14:paraId="5DB3FE6F" w14:textId="77777777" w:rsidR="00785189" w:rsidRDefault="00785189">
      <w:pPr>
        <w:pStyle w:val="Kehatekst"/>
      </w:pPr>
    </w:p>
    <w:p w14:paraId="5D34DCB0" w14:textId="77777777" w:rsidR="00785189" w:rsidRDefault="00785189">
      <w:pPr>
        <w:pStyle w:val="Kehatekst"/>
      </w:pPr>
    </w:p>
    <w:p w14:paraId="50032926" w14:textId="77777777" w:rsidR="00785189" w:rsidRDefault="009E0FDB">
      <w:pPr>
        <w:pStyle w:val="Loendilik"/>
        <w:numPr>
          <w:ilvl w:val="0"/>
          <w:numId w:val="12"/>
        </w:numPr>
        <w:tabs>
          <w:tab w:val="left" w:pos="1274"/>
        </w:tabs>
        <w:ind w:hanging="566"/>
        <w:rPr>
          <w:sz w:val="24"/>
        </w:rPr>
      </w:pPr>
      <w:r>
        <w:rPr>
          <w:sz w:val="24"/>
        </w:rPr>
        <w:t>See</w:t>
      </w:r>
      <w:r>
        <w:rPr>
          <w:spacing w:val="-4"/>
          <w:sz w:val="24"/>
        </w:rPr>
        <w:t xml:space="preserve"> </w:t>
      </w:r>
      <w:r>
        <w:rPr>
          <w:sz w:val="24"/>
        </w:rPr>
        <w:t>kategooria</w:t>
      </w:r>
      <w:r>
        <w:rPr>
          <w:spacing w:val="-1"/>
          <w:sz w:val="24"/>
        </w:rPr>
        <w:t xml:space="preserve"> </w:t>
      </w:r>
      <w:r>
        <w:rPr>
          <w:sz w:val="24"/>
        </w:rPr>
        <w:t>hõlmab</w:t>
      </w:r>
      <w:r>
        <w:rPr>
          <w:spacing w:val="-1"/>
          <w:sz w:val="24"/>
        </w:rPr>
        <w:t xml:space="preserve"> </w:t>
      </w:r>
      <w:r>
        <w:rPr>
          <w:sz w:val="24"/>
        </w:rPr>
        <w:t>ka</w:t>
      </w:r>
      <w:r>
        <w:rPr>
          <w:spacing w:val="-2"/>
          <w:sz w:val="24"/>
        </w:rPr>
        <w:t xml:space="preserve"> </w:t>
      </w:r>
      <w:r>
        <w:rPr>
          <w:sz w:val="24"/>
        </w:rPr>
        <w:t>spetsialiste</w:t>
      </w:r>
      <w:r>
        <w:rPr>
          <w:spacing w:val="-1"/>
          <w:sz w:val="24"/>
        </w:rPr>
        <w:t xml:space="preserve"> </w:t>
      </w:r>
      <w:r>
        <w:rPr>
          <w:sz w:val="24"/>
        </w:rPr>
        <w:t>ja</w:t>
      </w:r>
      <w:r>
        <w:rPr>
          <w:spacing w:val="-1"/>
          <w:sz w:val="24"/>
        </w:rPr>
        <w:t xml:space="preserve"> </w:t>
      </w:r>
      <w:r>
        <w:rPr>
          <w:spacing w:val="-2"/>
          <w:sz w:val="24"/>
        </w:rPr>
        <w:t>tehnikuid.</w:t>
      </w:r>
    </w:p>
    <w:p w14:paraId="244E6F26" w14:textId="77777777" w:rsidR="00785189" w:rsidRDefault="00785189">
      <w:pPr>
        <w:pStyle w:val="Kehatekst"/>
      </w:pPr>
    </w:p>
    <w:p w14:paraId="700ABE32" w14:textId="77777777" w:rsidR="00785189" w:rsidRDefault="00785189">
      <w:pPr>
        <w:pStyle w:val="Kehatekst"/>
      </w:pPr>
    </w:p>
    <w:p w14:paraId="672F899C" w14:textId="77777777" w:rsidR="00785189" w:rsidRDefault="009E0FDB">
      <w:pPr>
        <w:pStyle w:val="Loendilik"/>
        <w:numPr>
          <w:ilvl w:val="0"/>
          <w:numId w:val="12"/>
        </w:numPr>
        <w:tabs>
          <w:tab w:val="left" w:pos="1274"/>
        </w:tabs>
        <w:ind w:hanging="566"/>
        <w:rPr>
          <w:sz w:val="24"/>
        </w:rPr>
      </w:pPr>
      <w:r>
        <w:rPr>
          <w:sz w:val="24"/>
        </w:rPr>
        <w:t>Käesolevas</w:t>
      </w:r>
      <w:r>
        <w:rPr>
          <w:spacing w:val="-4"/>
          <w:sz w:val="24"/>
        </w:rPr>
        <w:t xml:space="preserve"> </w:t>
      </w:r>
      <w:r>
        <w:rPr>
          <w:sz w:val="24"/>
        </w:rPr>
        <w:t>kategoorias</w:t>
      </w:r>
      <w:r>
        <w:rPr>
          <w:spacing w:val="-3"/>
          <w:sz w:val="24"/>
        </w:rPr>
        <w:t xml:space="preserve"> </w:t>
      </w:r>
      <w:r>
        <w:rPr>
          <w:sz w:val="24"/>
        </w:rPr>
        <w:t>kasutatakse</w:t>
      </w:r>
      <w:r>
        <w:rPr>
          <w:spacing w:val="-2"/>
          <w:sz w:val="24"/>
        </w:rPr>
        <w:t xml:space="preserve"> </w:t>
      </w:r>
      <w:r>
        <w:rPr>
          <w:sz w:val="24"/>
        </w:rPr>
        <w:t>järgmisi</w:t>
      </w:r>
      <w:r>
        <w:rPr>
          <w:spacing w:val="-2"/>
          <w:sz w:val="24"/>
        </w:rPr>
        <w:t xml:space="preserve"> mõisteid:</w:t>
      </w:r>
    </w:p>
    <w:p w14:paraId="25BF12D8" w14:textId="77777777" w:rsidR="00785189" w:rsidRDefault="00785189">
      <w:pPr>
        <w:pStyle w:val="Kehatekst"/>
      </w:pPr>
    </w:p>
    <w:p w14:paraId="2E42B4E6" w14:textId="77777777" w:rsidR="00785189" w:rsidRDefault="00785189">
      <w:pPr>
        <w:pStyle w:val="Kehatekst"/>
      </w:pPr>
    </w:p>
    <w:p w14:paraId="50229985" w14:textId="77777777" w:rsidR="00785189" w:rsidRDefault="009E0FDB">
      <w:pPr>
        <w:pStyle w:val="Loendilik"/>
        <w:numPr>
          <w:ilvl w:val="1"/>
          <w:numId w:val="12"/>
        </w:numPr>
        <w:tabs>
          <w:tab w:val="left" w:pos="1274"/>
        </w:tabs>
        <w:ind w:hanging="566"/>
        <w:rPr>
          <w:sz w:val="24"/>
        </w:rPr>
      </w:pPr>
      <w:r>
        <w:rPr>
          <w:sz w:val="24"/>
        </w:rPr>
        <w:t>„spetsialist“</w:t>
      </w:r>
      <w:r>
        <w:rPr>
          <w:spacing w:val="-4"/>
          <w:sz w:val="24"/>
        </w:rPr>
        <w:t xml:space="preserve"> </w:t>
      </w:r>
      <w:r>
        <w:rPr>
          <w:sz w:val="24"/>
        </w:rPr>
        <w:t>on</w:t>
      </w:r>
      <w:r>
        <w:rPr>
          <w:spacing w:val="-1"/>
          <w:sz w:val="24"/>
        </w:rPr>
        <w:t xml:space="preserve"> </w:t>
      </w:r>
      <w:r>
        <w:rPr>
          <w:sz w:val="24"/>
        </w:rPr>
        <w:t>füüsiline</w:t>
      </w:r>
      <w:r>
        <w:rPr>
          <w:spacing w:val="-2"/>
          <w:sz w:val="24"/>
        </w:rPr>
        <w:t xml:space="preserve"> </w:t>
      </w:r>
      <w:r>
        <w:rPr>
          <w:sz w:val="24"/>
        </w:rPr>
        <w:t>isik,</w:t>
      </w:r>
      <w:r>
        <w:rPr>
          <w:spacing w:val="-1"/>
          <w:sz w:val="24"/>
        </w:rPr>
        <w:t xml:space="preserve"> </w:t>
      </w:r>
      <w:r>
        <w:rPr>
          <w:sz w:val="24"/>
        </w:rPr>
        <w:t>kes</w:t>
      </w:r>
      <w:r>
        <w:rPr>
          <w:spacing w:val="-2"/>
          <w:sz w:val="24"/>
        </w:rPr>
        <w:t xml:space="preserve"> </w:t>
      </w:r>
      <w:r>
        <w:rPr>
          <w:sz w:val="24"/>
        </w:rPr>
        <w:t>tegeleb</w:t>
      </w:r>
      <w:r>
        <w:rPr>
          <w:spacing w:val="-2"/>
          <w:sz w:val="24"/>
        </w:rPr>
        <w:t xml:space="preserve"> </w:t>
      </w:r>
      <w:r>
        <w:rPr>
          <w:sz w:val="24"/>
        </w:rPr>
        <w:t>erialase tegevusega,</w:t>
      </w:r>
      <w:r>
        <w:rPr>
          <w:spacing w:val="-1"/>
          <w:sz w:val="24"/>
        </w:rPr>
        <w:t xml:space="preserve"> </w:t>
      </w:r>
      <w:r>
        <w:rPr>
          <w:sz w:val="24"/>
        </w:rPr>
        <w:t>mis</w:t>
      </w:r>
      <w:r>
        <w:rPr>
          <w:spacing w:val="-2"/>
          <w:sz w:val="24"/>
        </w:rPr>
        <w:t xml:space="preserve"> </w:t>
      </w:r>
      <w:r>
        <w:rPr>
          <w:sz w:val="24"/>
        </w:rPr>
        <w:t>eeldab</w:t>
      </w:r>
      <w:r>
        <w:rPr>
          <w:spacing w:val="-1"/>
          <w:sz w:val="24"/>
        </w:rPr>
        <w:t xml:space="preserve"> </w:t>
      </w:r>
      <w:r>
        <w:rPr>
          <w:spacing w:val="-2"/>
          <w:sz w:val="24"/>
        </w:rPr>
        <w:t>järgmist:</w:t>
      </w:r>
    </w:p>
    <w:p w14:paraId="5A686579" w14:textId="77777777" w:rsidR="00785189" w:rsidRDefault="00785189">
      <w:pPr>
        <w:pStyle w:val="Kehatekst"/>
      </w:pPr>
    </w:p>
    <w:p w14:paraId="7209AAD8" w14:textId="77777777" w:rsidR="00785189" w:rsidRDefault="00785189">
      <w:pPr>
        <w:pStyle w:val="Kehatekst"/>
        <w:spacing w:before="1"/>
      </w:pPr>
    </w:p>
    <w:p w14:paraId="77EC2324" w14:textId="77777777" w:rsidR="00785189" w:rsidRDefault="009E0FDB">
      <w:pPr>
        <w:pStyle w:val="Loendilik"/>
        <w:numPr>
          <w:ilvl w:val="2"/>
          <w:numId w:val="12"/>
        </w:numPr>
        <w:tabs>
          <w:tab w:val="left" w:pos="1840"/>
        </w:tabs>
        <w:ind w:left="1840" w:hanging="566"/>
        <w:rPr>
          <w:sz w:val="24"/>
        </w:rPr>
      </w:pPr>
      <w:r>
        <w:rPr>
          <w:sz w:val="24"/>
        </w:rPr>
        <w:t>rakendab</w:t>
      </w:r>
      <w:r>
        <w:rPr>
          <w:spacing w:val="-1"/>
          <w:sz w:val="24"/>
        </w:rPr>
        <w:t xml:space="preserve"> </w:t>
      </w:r>
      <w:r>
        <w:rPr>
          <w:sz w:val="24"/>
        </w:rPr>
        <w:t>erialateadmisi</w:t>
      </w:r>
      <w:r>
        <w:rPr>
          <w:spacing w:val="-2"/>
          <w:sz w:val="24"/>
        </w:rPr>
        <w:t xml:space="preserve"> </w:t>
      </w:r>
      <w:r>
        <w:rPr>
          <w:sz w:val="24"/>
        </w:rPr>
        <w:t>teoorias</w:t>
      </w:r>
      <w:r>
        <w:rPr>
          <w:spacing w:val="-3"/>
          <w:sz w:val="24"/>
        </w:rPr>
        <w:t xml:space="preserve"> </w:t>
      </w:r>
      <w:r>
        <w:rPr>
          <w:sz w:val="24"/>
        </w:rPr>
        <w:t>ja</w:t>
      </w:r>
      <w:r>
        <w:rPr>
          <w:spacing w:val="-2"/>
          <w:sz w:val="24"/>
        </w:rPr>
        <w:t xml:space="preserve"> </w:t>
      </w:r>
      <w:r>
        <w:rPr>
          <w:sz w:val="24"/>
        </w:rPr>
        <w:t>praktikas</w:t>
      </w:r>
      <w:r>
        <w:rPr>
          <w:spacing w:val="-2"/>
          <w:sz w:val="24"/>
        </w:rPr>
        <w:t xml:space="preserve"> </w:t>
      </w:r>
      <w:r>
        <w:rPr>
          <w:spacing w:val="-4"/>
          <w:sz w:val="24"/>
        </w:rPr>
        <w:t>ning</w:t>
      </w:r>
    </w:p>
    <w:p w14:paraId="390D13E4" w14:textId="77777777" w:rsidR="00785189" w:rsidRDefault="00785189">
      <w:pPr>
        <w:pStyle w:val="Kehatekst"/>
      </w:pPr>
    </w:p>
    <w:p w14:paraId="45C0D663" w14:textId="77777777" w:rsidR="00785189" w:rsidRDefault="00785189">
      <w:pPr>
        <w:pStyle w:val="Kehatekst"/>
      </w:pPr>
    </w:p>
    <w:p w14:paraId="11ED7586" w14:textId="77777777" w:rsidR="00785189" w:rsidRDefault="009E0FDB">
      <w:pPr>
        <w:pStyle w:val="Loendilik"/>
        <w:numPr>
          <w:ilvl w:val="2"/>
          <w:numId w:val="12"/>
        </w:numPr>
        <w:tabs>
          <w:tab w:val="left" w:pos="1840"/>
        </w:tabs>
        <w:ind w:left="1840" w:hanging="566"/>
        <w:rPr>
          <w:sz w:val="24"/>
        </w:rPr>
      </w:pPr>
      <w:r>
        <w:rPr>
          <w:sz w:val="24"/>
        </w:rPr>
        <w:t>omab</w:t>
      </w:r>
      <w:r>
        <w:rPr>
          <w:spacing w:val="-1"/>
          <w:sz w:val="24"/>
        </w:rPr>
        <w:t xml:space="preserve"> </w:t>
      </w:r>
      <w:r>
        <w:rPr>
          <w:sz w:val="24"/>
        </w:rPr>
        <w:t>töö</w:t>
      </w:r>
      <w:r>
        <w:rPr>
          <w:spacing w:val="-1"/>
          <w:sz w:val="24"/>
        </w:rPr>
        <w:t xml:space="preserve"> </w:t>
      </w:r>
      <w:r>
        <w:rPr>
          <w:sz w:val="24"/>
        </w:rPr>
        <w:t>alustamisel</w:t>
      </w:r>
      <w:r>
        <w:rPr>
          <w:spacing w:val="-1"/>
          <w:sz w:val="24"/>
        </w:rPr>
        <w:t xml:space="preserve"> </w:t>
      </w:r>
      <w:r>
        <w:rPr>
          <w:spacing w:val="-2"/>
          <w:sz w:val="24"/>
        </w:rPr>
        <w:t>ülikoolikraadi;</w:t>
      </w:r>
    </w:p>
    <w:p w14:paraId="5DC25C30" w14:textId="77777777" w:rsidR="00785189" w:rsidRDefault="00785189">
      <w:pPr>
        <w:pStyle w:val="Kehatekst"/>
      </w:pPr>
    </w:p>
    <w:p w14:paraId="0457745C" w14:textId="77777777" w:rsidR="00785189" w:rsidRDefault="00785189">
      <w:pPr>
        <w:pStyle w:val="Kehatekst"/>
      </w:pPr>
    </w:p>
    <w:p w14:paraId="2A179583" w14:textId="77777777" w:rsidR="00785189" w:rsidRDefault="009E0FDB">
      <w:pPr>
        <w:pStyle w:val="Loendilik"/>
        <w:numPr>
          <w:ilvl w:val="1"/>
          <w:numId w:val="12"/>
        </w:numPr>
        <w:tabs>
          <w:tab w:val="left" w:pos="1274"/>
        </w:tabs>
        <w:ind w:hanging="566"/>
        <w:rPr>
          <w:sz w:val="24"/>
        </w:rPr>
      </w:pPr>
      <w:r>
        <w:rPr>
          <w:sz w:val="24"/>
        </w:rPr>
        <w:t>„tehnik“</w:t>
      </w:r>
      <w:r>
        <w:rPr>
          <w:spacing w:val="-2"/>
          <w:sz w:val="24"/>
        </w:rPr>
        <w:t xml:space="preserve"> </w:t>
      </w:r>
      <w:r>
        <w:rPr>
          <w:sz w:val="24"/>
        </w:rPr>
        <w:t>on</w:t>
      </w:r>
      <w:r>
        <w:rPr>
          <w:spacing w:val="-1"/>
          <w:sz w:val="24"/>
        </w:rPr>
        <w:t xml:space="preserve"> </w:t>
      </w:r>
      <w:r>
        <w:rPr>
          <w:sz w:val="24"/>
        </w:rPr>
        <w:t xml:space="preserve">spetsialist, </w:t>
      </w:r>
      <w:r>
        <w:rPr>
          <w:spacing w:val="-4"/>
          <w:sz w:val="24"/>
        </w:rPr>
        <w:t>kes:</w:t>
      </w:r>
    </w:p>
    <w:p w14:paraId="65CF7CE2" w14:textId="77777777" w:rsidR="00785189" w:rsidRDefault="00785189">
      <w:pPr>
        <w:pStyle w:val="Kehatekst"/>
      </w:pPr>
    </w:p>
    <w:p w14:paraId="63F6D014" w14:textId="77777777" w:rsidR="00785189" w:rsidRDefault="00785189">
      <w:pPr>
        <w:pStyle w:val="Kehatekst"/>
      </w:pPr>
    </w:p>
    <w:p w14:paraId="0E997146" w14:textId="77777777" w:rsidR="00785189" w:rsidRDefault="009E0FDB">
      <w:pPr>
        <w:pStyle w:val="Loendilik"/>
        <w:numPr>
          <w:ilvl w:val="2"/>
          <w:numId w:val="12"/>
        </w:numPr>
        <w:tabs>
          <w:tab w:val="left" w:pos="1840"/>
        </w:tabs>
        <w:ind w:left="1840" w:hanging="566"/>
        <w:rPr>
          <w:sz w:val="24"/>
        </w:rPr>
      </w:pPr>
      <w:r>
        <w:rPr>
          <w:sz w:val="24"/>
        </w:rPr>
        <w:t>rakendab</w:t>
      </w:r>
      <w:r>
        <w:rPr>
          <w:spacing w:val="-1"/>
          <w:sz w:val="24"/>
        </w:rPr>
        <w:t xml:space="preserve"> </w:t>
      </w:r>
      <w:r>
        <w:rPr>
          <w:sz w:val="24"/>
        </w:rPr>
        <w:t>erialateadmisi</w:t>
      </w:r>
      <w:r>
        <w:rPr>
          <w:spacing w:val="-2"/>
          <w:sz w:val="24"/>
        </w:rPr>
        <w:t xml:space="preserve"> </w:t>
      </w:r>
      <w:r>
        <w:rPr>
          <w:sz w:val="24"/>
        </w:rPr>
        <w:t>teoorias</w:t>
      </w:r>
      <w:r>
        <w:rPr>
          <w:spacing w:val="-3"/>
          <w:sz w:val="24"/>
        </w:rPr>
        <w:t xml:space="preserve"> </w:t>
      </w:r>
      <w:r>
        <w:rPr>
          <w:sz w:val="24"/>
        </w:rPr>
        <w:t>ja</w:t>
      </w:r>
      <w:r>
        <w:rPr>
          <w:spacing w:val="-2"/>
          <w:sz w:val="24"/>
        </w:rPr>
        <w:t xml:space="preserve"> </w:t>
      </w:r>
      <w:r>
        <w:rPr>
          <w:sz w:val="24"/>
        </w:rPr>
        <w:t>praktikas</w:t>
      </w:r>
      <w:r>
        <w:rPr>
          <w:spacing w:val="-2"/>
          <w:sz w:val="24"/>
        </w:rPr>
        <w:t xml:space="preserve"> </w:t>
      </w:r>
      <w:r>
        <w:rPr>
          <w:spacing w:val="-4"/>
          <w:sz w:val="24"/>
        </w:rPr>
        <w:t>ning</w:t>
      </w:r>
    </w:p>
    <w:p w14:paraId="2F9B5463" w14:textId="77777777" w:rsidR="00785189" w:rsidRDefault="00785189">
      <w:pPr>
        <w:pStyle w:val="Loendilik"/>
        <w:rPr>
          <w:sz w:val="24"/>
        </w:rPr>
        <w:sectPr w:rsidR="00785189">
          <w:pgSz w:w="11910" w:h="16850"/>
          <w:pgMar w:top="1460" w:right="566" w:bottom="1380" w:left="425" w:header="0" w:footer="1199" w:gutter="0"/>
          <w:cols w:space="708"/>
        </w:sectPr>
      </w:pPr>
    </w:p>
    <w:p w14:paraId="75011827" w14:textId="77777777" w:rsidR="00785189" w:rsidRDefault="009E0FDB">
      <w:pPr>
        <w:pStyle w:val="Loendilik"/>
        <w:numPr>
          <w:ilvl w:val="2"/>
          <w:numId w:val="12"/>
        </w:numPr>
        <w:tabs>
          <w:tab w:val="left" w:pos="1840"/>
        </w:tabs>
        <w:spacing w:before="67"/>
        <w:ind w:left="1840" w:hanging="566"/>
        <w:rPr>
          <w:sz w:val="24"/>
        </w:rPr>
      </w:pPr>
      <w:r>
        <w:rPr>
          <w:sz w:val="24"/>
        </w:rPr>
        <w:t>omab</w:t>
      </w:r>
      <w:r>
        <w:rPr>
          <w:spacing w:val="-2"/>
          <w:sz w:val="24"/>
        </w:rPr>
        <w:t xml:space="preserve"> </w:t>
      </w:r>
      <w:r>
        <w:rPr>
          <w:sz w:val="24"/>
        </w:rPr>
        <w:t>töö</w:t>
      </w:r>
      <w:r>
        <w:rPr>
          <w:spacing w:val="-1"/>
          <w:sz w:val="24"/>
        </w:rPr>
        <w:t xml:space="preserve"> </w:t>
      </w:r>
      <w:r>
        <w:rPr>
          <w:sz w:val="24"/>
        </w:rPr>
        <w:t>alustamisel</w:t>
      </w:r>
      <w:r>
        <w:rPr>
          <w:spacing w:val="-2"/>
          <w:sz w:val="24"/>
        </w:rPr>
        <w:t xml:space="preserve"> </w:t>
      </w:r>
      <w:r>
        <w:rPr>
          <w:sz w:val="24"/>
        </w:rPr>
        <w:t>tehnikakõrgkooli</w:t>
      </w:r>
      <w:r>
        <w:rPr>
          <w:spacing w:val="-1"/>
          <w:sz w:val="24"/>
        </w:rPr>
        <w:t xml:space="preserve"> </w:t>
      </w:r>
      <w:r>
        <w:rPr>
          <w:spacing w:val="-2"/>
          <w:sz w:val="24"/>
        </w:rPr>
        <w:t>kraadi.</w:t>
      </w:r>
    </w:p>
    <w:p w14:paraId="4608873B" w14:textId="77777777" w:rsidR="00785189" w:rsidRDefault="00785189">
      <w:pPr>
        <w:pStyle w:val="Kehatekst"/>
      </w:pPr>
    </w:p>
    <w:p w14:paraId="5038AE09" w14:textId="77777777" w:rsidR="00785189" w:rsidRDefault="00785189">
      <w:pPr>
        <w:pStyle w:val="Kehatekst"/>
      </w:pPr>
    </w:p>
    <w:p w14:paraId="297973AD" w14:textId="77777777" w:rsidR="00785189" w:rsidRDefault="009E0FDB">
      <w:pPr>
        <w:pStyle w:val="Loendilik"/>
        <w:numPr>
          <w:ilvl w:val="0"/>
          <w:numId w:val="12"/>
        </w:numPr>
        <w:tabs>
          <w:tab w:val="left" w:pos="1274"/>
        </w:tabs>
        <w:ind w:hanging="566"/>
        <w:rPr>
          <w:sz w:val="24"/>
        </w:rPr>
      </w:pPr>
      <w:r>
        <w:rPr>
          <w:sz w:val="24"/>
        </w:rPr>
        <w:t>Reservatsioonide</w:t>
      </w:r>
      <w:r>
        <w:rPr>
          <w:spacing w:val="-4"/>
          <w:sz w:val="24"/>
        </w:rPr>
        <w:t xml:space="preserve"> </w:t>
      </w:r>
      <w:r>
        <w:rPr>
          <w:spacing w:val="-2"/>
          <w:sz w:val="24"/>
        </w:rPr>
        <w:t>loetelu</w:t>
      </w:r>
    </w:p>
    <w:p w14:paraId="3357769C" w14:textId="77777777" w:rsidR="00785189" w:rsidRDefault="00785189">
      <w:pPr>
        <w:pStyle w:val="Kehatekst"/>
        <w:rPr>
          <w:sz w:val="20"/>
        </w:rPr>
      </w:pPr>
    </w:p>
    <w:p w14:paraId="3D6E1271" w14:textId="77777777" w:rsidR="00785189" w:rsidRDefault="00785189">
      <w:pPr>
        <w:pStyle w:val="Kehatekst"/>
        <w:spacing w:before="93"/>
        <w:rPr>
          <w:sz w:val="20"/>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4929"/>
      </w:tblGrid>
      <w:tr w:rsidR="00785189" w14:paraId="594DADBC" w14:textId="77777777">
        <w:trPr>
          <w:trHeight w:val="671"/>
        </w:trPr>
        <w:tc>
          <w:tcPr>
            <w:tcW w:w="4929" w:type="dxa"/>
          </w:tcPr>
          <w:p w14:paraId="42C655BD" w14:textId="77777777" w:rsidR="00785189" w:rsidRDefault="009E0FDB">
            <w:pPr>
              <w:pStyle w:val="TableParagraph"/>
              <w:spacing w:before="61"/>
              <w:ind w:left="1524"/>
              <w:rPr>
                <w:sz w:val="24"/>
              </w:rPr>
            </w:pPr>
            <w:r>
              <w:rPr>
                <w:sz w:val="24"/>
              </w:rPr>
              <w:t>Sektor</w:t>
            </w:r>
            <w:r>
              <w:rPr>
                <w:spacing w:val="-1"/>
                <w:sz w:val="24"/>
              </w:rPr>
              <w:t xml:space="preserve"> </w:t>
            </w:r>
            <w:r>
              <w:rPr>
                <w:sz w:val="24"/>
              </w:rPr>
              <w:t xml:space="preserve">või </w:t>
            </w:r>
            <w:r>
              <w:rPr>
                <w:spacing w:val="-2"/>
                <w:sz w:val="24"/>
              </w:rPr>
              <w:t>allsektor</w:t>
            </w:r>
          </w:p>
        </w:tc>
        <w:tc>
          <w:tcPr>
            <w:tcW w:w="4929" w:type="dxa"/>
          </w:tcPr>
          <w:p w14:paraId="4DD40196" w14:textId="77777777" w:rsidR="00785189" w:rsidRDefault="009E0FDB">
            <w:pPr>
              <w:pStyle w:val="TableParagraph"/>
              <w:spacing w:before="59"/>
              <w:ind w:left="1192" w:right="1184" w:firstLine="91"/>
              <w:rPr>
                <w:sz w:val="24"/>
              </w:rPr>
            </w:pPr>
            <w:r>
              <w:rPr>
                <w:sz w:val="24"/>
              </w:rPr>
              <w:t>Tingimused ja piirangud (sh</w:t>
            </w:r>
            <w:r>
              <w:rPr>
                <w:spacing w:val="-1"/>
                <w:sz w:val="24"/>
              </w:rPr>
              <w:t xml:space="preserve"> </w:t>
            </w:r>
            <w:r>
              <w:rPr>
                <w:sz w:val="24"/>
              </w:rPr>
              <w:t>riigis</w:t>
            </w:r>
            <w:r>
              <w:rPr>
                <w:spacing w:val="-1"/>
                <w:sz w:val="24"/>
              </w:rPr>
              <w:t xml:space="preserve"> </w:t>
            </w:r>
            <w:r>
              <w:rPr>
                <w:sz w:val="24"/>
              </w:rPr>
              <w:t>viibimise</w:t>
            </w:r>
            <w:r>
              <w:rPr>
                <w:spacing w:val="-1"/>
                <w:sz w:val="24"/>
              </w:rPr>
              <w:t xml:space="preserve"> </w:t>
            </w:r>
            <w:r>
              <w:rPr>
                <w:spacing w:val="-2"/>
                <w:sz w:val="24"/>
              </w:rPr>
              <w:t>kestus)</w:t>
            </w:r>
          </w:p>
        </w:tc>
      </w:tr>
      <w:tr w:rsidR="00785189" w14:paraId="05A8EC97" w14:textId="77777777">
        <w:trPr>
          <w:trHeight w:val="7338"/>
        </w:trPr>
        <w:tc>
          <w:tcPr>
            <w:tcW w:w="4929" w:type="dxa"/>
            <w:tcBorders>
              <w:bottom w:val="nil"/>
            </w:tcBorders>
          </w:tcPr>
          <w:p w14:paraId="140EE1C3" w14:textId="77777777" w:rsidR="00785189" w:rsidRDefault="009E0FDB">
            <w:pPr>
              <w:pStyle w:val="TableParagraph"/>
              <w:spacing w:before="61"/>
              <w:ind w:left="108"/>
              <w:rPr>
                <w:sz w:val="24"/>
              </w:rPr>
            </w:pPr>
            <w:r>
              <w:rPr>
                <w:sz w:val="24"/>
              </w:rPr>
              <w:t>Kõik</w:t>
            </w:r>
            <w:r>
              <w:rPr>
                <w:spacing w:val="-2"/>
                <w:sz w:val="24"/>
              </w:rPr>
              <w:t xml:space="preserve"> sektorid</w:t>
            </w:r>
          </w:p>
        </w:tc>
        <w:tc>
          <w:tcPr>
            <w:tcW w:w="4929" w:type="dxa"/>
            <w:tcBorders>
              <w:bottom w:val="nil"/>
            </w:tcBorders>
          </w:tcPr>
          <w:p w14:paraId="19F7AEDD" w14:textId="77777777" w:rsidR="00785189" w:rsidRDefault="009E0FDB">
            <w:pPr>
              <w:pStyle w:val="TableParagraph"/>
              <w:numPr>
                <w:ilvl w:val="0"/>
                <w:numId w:val="11"/>
              </w:numPr>
              <w:tabs>
                <w:tab w:val="left" w:pos="673"/>
              </w:tabs>
              <w:spacing w:before="59"/>
              <w:ind w:right="466" w:firstLine="0"/>
              <w:jc w:val="both"/>
              <w:rPr>
                <w:sz w:val="24"/>
              </w:rPr>
            </w:pPr>
            <w:r>
              <w:rPr>
                <w:sz w:val="24"/>
              </w:rPr>
              <w:t>Ajutiseks</w:t>
            </w:r>
            <w:r>
              <w:rPr>
                <w:spacing w:val="-14"/>
                <w:sz w:val="24"/>
              </w:rPr>
              <w:t xml:space="preserve"> </w:t>
            </w:r>
            <w:r>
              <w:rPr>
                <w:sz w:val="24"/>
              </w:rPr>
              <w:t>sisenemiseks</w:t>
            </w:r>
            <w:r>
              <w:rPr>
                <w:spacing w:val="-14"/>
                <w:sz w:val="24"/>
              </w:rPr>
              <w:t xml:space="preserve"> </w:t>
            </w:r>
            <w:r>
              <w:rPr>
                <w:sz w:val="24"/>
              </w:rPr>
              <w:t>annab</w:t>
            </w:r>
            <w:r>
              <w:rPr>
                <w:spacing w:val="-14"/>
                <w:sz w:val="24"/>
              </w:rPr>
              <w:t xml:space="preserve"> </w:t>
            </w:r>
            <w:r>
              <w:rPr>
                <w:sz w:val="24"/>
              </w:rPr>
              <w:t>Mehhiko üheaastase viibimisaja, mida võib pikendada kolm korda ühe aasta võrra.</w:t>
            </w:r>
          </w:p>
          <w:p w14:paraId="4DFC1087" w14:textId="77777777" w:rsidR="00785189" w:rsidRDefault="009E0FDB">
            <w:pPr>
              <w:pStyle w:val="TableParagraph"/>
              <w:numPr>
                <w:ilvl w:val="0"/>
                <w:numId w:val="11"/>
              </w:numPr>
              <w:tabs>
                <w:tab w:val="left" w:pos="673"/>
              </w:tabs>
              <w:ind w:right="137" w:firstLine="0"/>
              <w:rPr>
                <w:sz w:val="24"/>
              </w:rPr>
            </w:pPr>
            <w:r>
              <w:rPr>
                <w:sz w:val="24"/>
              </w:rPr>
              <w:t>Mehhiko annab kutselise äritegevusega tegeleda soovivale ettevõtjale või tehnikule töölepingu alusel ajutise sisenemise loa ja seda tõendavad</w:t>
            </w:r>
            <w:r>
              <w:rPr>
                <w:spacing w:val="-10"/>
                <w:sz w:val="24"/>
              </w:rPr>
              <w:t xml:space="preserve"> </w:t>
            </w:r>
            <w:r>
              <w:rPr>
                <w:sz w:val="24"/>
              </w:rPr>
              <w:t>dokumendid,</w:t>
            </w:r>
            <w:r>
              <w:rPr>
                <w:spacing w:val="-10"/>
                <w:sz w:val="24"/>
              </w:rPr>
              <w:t xml:space="preserve"> </w:t>
            </w:r>
            <w:r>
              <w:rPr>
                <w:sz w:val="24"/>
              </w:rPr>
              <w:t>tingimusel</w:t>
            </w:r>
            <w:r>
              <w:rPr>
                <w:spacing w:val="-10"/>
                <w:sz w:val="24"/>
              </w:rPr>
              <w:t xml:space="preserve"> </w:t>
            </w:r>
            <w:r>
              <w:rPr>
                <w:sz w:val="24"/>
              </w:rPr>
              <w:t>et</w:t>
            </w:r>
            <w:r>
              <w:rPr>
                <w:spacing w:val="-10"/>
                <w:sz w:val="24"/>
              </w:rPr>
              <w:t xml:space="preserve"> </w:t>
            </w:r>
            <w:r>
              <w:rPr>
                <w:sz w:val="24"/>
              </w:rPr>
              <w:t>esitatakse:</w:t>
            </w:r>
          </w:p>
          <w:p w14:paraId="5A12E661" w14:textId="77777777" w:rsidR="00785189" w:rsidRDefault="009E0FDB">
            <w:pPr>
              <w:pStyle w:val="TableParagraph"/>
              <w:numPr>
                <w:ilvl w:val="1"/>
                <w:numId w:val="11"/>
              </w:numPr>
              <w:tabs>
                <w:tab w:val="left" w:pos="678"/>
              </w:tabs>
              <w:ind w:right="482"/>
              <w:rPr>
                <w:sz w:val="24"/>
              </w:rPr>
            </w:pPr>
            <w:r>
              <w:rPr>
                <w:sz w:val="24"/>
              </w:rPr>
              <w:t>dokumendid, mis tõendavad ettevõtja sellekohast</w:t>
            </w:r>
            <w:r>
              <w:rPr>
                <w:spacing w:val="-11"/>
                <w:sz w:val="24"/>
              </w:rPr>
              <w:t xml:space="preserve"> </w:t>
            </w:r>
            <w:r>
              <w:rPr>
                <w:sz w:val="24"/>
              </w:rPr>
              <w:t>tegevust</w:t>
            </w:r>
            <w:r>
              <w:rPr>
                <w:spacing w:val="-11"/>
                <w:sz w:val="24"/>
              </w:rPr>
              <w:t xml:space="preserve"> </w:t>
            </w:r>
            <w:r>
              <w:rPr>
                <w:sz w:val="24"/>
              </w:rPr>
              <w:t>ja</w:t>
            </w:r>
            <w:r>
              <w:rPr>
                <w:spacing w:val="-11"/>
                <w:sz w:val="24"/>
              </w:rPr>
              <w:t xml:space="preserve"> </w:t>
            </w:r>
            <w:r>
              <w:rPr>
                <w:sz w:val="24"/>
              </w:rPr>
              <w:t>kirjeldavad</w:t>
            </w:r>
            <w:r>
              <w:rPr>
                <w:spacing w:val="-11"/>
                <w:sz w:val="24"/>
              </w:rPr>
              <w:t xml:space="preserve"> </w:t>
            </w:r>
            <w:r>
              <w:rPr>
                <w:sz w:val="24"/>
              </w:rPr>
              <w:t>riiki sisenemise eesmärki ning</w:t>
            </w:r>
          </w:p>
          <w:p w14:paraId="221D0130" w14:textId="77777777" w:rsidR="00785189" w:rsidRDefault="009E0FDB">
            <w:pPr>
              <w:pStyle w:val="TableParagraph"/>
              <w:numPr>
                <w:ilvl w:val="1"/>
                <w:numId w:val="11"/>
              </w:numPr>
              <w:tabs>
                <w:tab w:val="left" w:pos="678"/>
              </w:tabs>
              <w:spacing w:before="118"/>
              <w:ind w:right="348"/>
              <w:rPr>
                <w:sz w:val="24"/>
              </w:rPr>
            </w:pPr>
            <w:r>
              <w:rPr>
                <w:sz w:val="24"/>
              </w:rPr>
              <w:t>dokumendid,</w:t>
            </w:r>
            <w:r>
              <w:rPr>
                <w:spacing w:val="-10"/>
                <w:sz w:val="24"/>
              </w:rPr>
              <w:t xml:space="preserve"> </w:t>
            </w:r>
            <w:r>
              <w:rPr>
                <w:sz w:val="24"/>
              </w:rPr>
              <w:t>mis</w:t>
            </w:r>
            <w:r>
              <w:rPr>
                <w:spacing w:val="-10"/>
                <w:sz w:val="24"/>
              </w:rPr>
              <w:t xml:space="preserve"> </w:t>
            </w:r>
            <w:r>
              <w:rPr>
                <w:sz w:val="24"/>
              </w:rPr>
              <w:t>tõendavad,</w:t>
            </w:r>
            <w:r>
              <w:rPr>
                <w:spacing w:val="-10"/>
                <w:sz w:val="24"/>
              </w:rPr>
              <w:t xml:space="preserve"> </w:t>
            </w:r>
            <w:r>
              <w:rPr>
                <w:sz w:val="24"/>
              </w:rPr>
              <w:t>et</w:t>
            </w:r>
            <w:r>
              <w:rPr>
                <w:spacing w:val="-10"/>
                <w:sz w:val="24"/>
              </w:rPr>
              <w:t xml:space="preserve"> </w:t>
            </w:r>
            <w:r>
              <w:rPr>
                <w:sz w:val="24"/>
              </w:rPr>
              <w:t>ettevõtja vastab minimaalsetele akadeemilistele nõuetele või omab alternatiivseid akadeemilisi kraade või tunnistusi.</w:t>
            </w:r>
          </w:p>
          <w:p w14:paraId="4DC36222" w14:textId="77777777" w:rsidR="00785189" w:rsidRDefault="009E0FDB">
            <w:pPr>
              <w:pStyle w:val="TableParagraph"/>
              <w:numPr>
                <w:ilvl w:val="0"/>
                <w:numId w:val="10"/>
              </w:numPr>
              <w:tabs>
                <w:tab w:val="left" w:pos="673"/>
              </w:tabs>
              <w:spacing w:before="121"/>
              <w:ind w:right="780" w:firstLine="0"/>
              <w:rPr>
                <w:sz w:val="24"/>
              </w:rPr>
            </w:pPr>
            <w:r>
              <w:rPr>
                <w:sz w:val="24"/>
              </w:rPr>
              <w:t>Suurema</w:t>
            </w:r>
            <w:r>
              <w:rPr>
                <w:spacing w:val="-11"/>
                <w:sz w:val="24"/>
              </w:rPr>
              <w:t xml:space="preserve"> </w:t>
            </w:r>
            <w:r>
              <w:rPr>
                <w:sz w:val="24"/>
              </w:rPr>
              <w:t>selguse</w:t>
            </w:r>
            <w:r>
              <w:rPr>
                <w:spacing w:val="-11"/>
                <w:sz w:val="24"/>
              </w:rPr>
              <w:t xml:space="preserve"> </w:t>
            </w:r>
            <w:r>
              <w:rPr>
                <w:sz w:val="24"/>
              </w:rPr>
              <w:t>huvides</w:t>
            </w:r>
            <w:r>
              <w:rPr>
                <w:spacing w:val="-9"/>
                <w:sz w:val="24"/>
              </w:rPr>
              <w:t xml:space="preserve"> </w:t>
            </w:r>
            <w:r>
              <w:rPr>
                <w:sz w:val="24"/>
              </w:rPr>
              <w:t>ei</w:t>
            </w:r>
            <w:r>
              <w:rPr>
                <w:spacing w:val="-11"/>
                <w:sz w:val="24"/>
              </w:rPr>
              <w:t xml:space="preserve"> </w:t>
            </w:r>
            <w:r>
              <w:rPr>
                <w:sz w:val="24"/>
              </w:rPr>
              <w:t>tähenda spetsialisti</w:t>
            </w:r>
            <w:r>
              <w:rPr>
                <w:spacing w:val="-2"/>
                <w:sz w:val="24"/>
              </w:rPr>
              <w:t xml:space="preserve"> </w:t>
            </w:r>
            <w:r>
              <w:rPr>
                <w:sz w:val="24"/>
              </w:rPr>
              <w:t>või</w:t>
            </w:r>
            <w:r>
              <w:rPr>
                <w:spacing w:val="-2"/>
                <w:sz w:val="24"/>
              </w:rPr>
              <w:t xml:space="preserve"> </w:t>
            </w:r>
            <w:r>
              <w:rPr>
                <w:sz w:val="24"/>
              </w:rPr>
              <w:t>tehniku</w:t>
            </w:r>
            <w:r>
              <w:rPr>
                <w:spacing w:val="-2"/>
                <w:sz w:val="24"/>
              </w:rPr>
              <w:t xml:space="preserve"> </w:t>
            </w:r>
            <w:r>
              <w:rPr>
                <w:sz w:val="24"/>
              </w:rPr>
              <w:t>ajutine</w:t>
            </w:r>
            <w:r>
              <w:rPr>
                <w:spacing w:val="-3"/>
                <w:sz w:val="24"/>
              </w:rPr>
              <w:t xml:space="preserve"> </w:t>
            </w:r>
            <w:r>
              <w:rPr>
                <w:sz w:val="24"/>
              </w:rPr>
              <w:t>sisenemine akadeemiliste kraadide või tunnistuste tunnustamist</w:t>
            </w:r>
            <w:r>
              <w:rPr>
                <w:spacing w:val="-4"/>
                <w:sz w:val="24"/>
              </w:rPr>
              <w:t xml:space="preserve"> </w:t>
            </w:r>
            <w:r>
              <w:rPr>
                <w:sz w:val="24"/>
              </w:rPr>
              <w:t>ega</w:t>
            </w:r>
            <w:r>
              <w:rPr>
                <w:spacing w:val="-6"/>
                <w:sz w:val="24"/>
              </w:rPr>
              <w:t xml:space="preserve"> </w:t>
            </w:r>
            <w:r>
              <w:rPr>
                <w:sz w:val="24"/>
              </w:rPr>
              <w:t>kutsepraktika</w:t>
            </w:r>
            <w:r>
              <w:rPr>
                <w:spacing w:val="-5"/>
                <w:sz w:val="24"/>
              </w:rPr>
              <w:t xml:space="preserve"> </w:t>
            </w:r>
            <w:r>
              <w:rPr>
                <w:sz w:val="24"/>
              </w:rPr>
              <w:t xml:space="preserve">litsentside </w:t>
            </w:r>
            <w:r>
              <w:rPr>
                <w:spacing w:val="-2"/>
                <w:sz w:val="24"/>
              </w:rPr>
              <w:t>andmist.</w:t>
            </w:r>
          </w:p>
          <w:p w14:paraId="5B988811" w14:textId="77777777" w:rsidR="00785189" w:rsidRDefault="009E0FDB">
            <w:pPr>
              <w:pStyle w:val="TableParagraph"/>
              <w:numPr>
                <w:ilvl w:val="0"/>
                <w:numId w:val="10"/>
              </w:numPr>
              <w:tabs>
                <w:tab w:val="left" w:pos="673"/>
              </w:tabs>
              <w:ind w:right="1156" w:firstLine="0"/>
              <w:rPr>
                <w:sz w:val="24"/>
              </w:rPr>
            </w:pPr>
            <w:r>
              <w:rPr>
                <w:sz w:val="24"/>
              </w:rPr>
              <w:t>See</w:t>
            </w:r>
            <w:r>
              <w:rPr>
                <w:spacing w:val="-13"/>
                <w:sz w:val="24"/>
              </w:rPr>
              <w:t xml:space="preserve"> </w:t>
            </w:r>
            <w:r>
              <w:rPr>
                <w:sz w:val="24"/>
              </w:rPr>
              <w:t>kategooria</w:t>
            </w:r>
            <w:r>
              <w:rPr>
                <w:spacing w:val="-13"/>
                <w:sz w:val="24"/>
              </w:rPr>
              <w:t xml:space="preserve"> </w:t>
            </w:r>
            <w:r>
              <w:rPr>
                <w:sz w:val="24"/>
              </w:rPr>
              <w:t>sõltub</w:t>
            </w:r>
            <w:r>
              <w:rPr>
                <w:spacing w:val="-12"/>
                <w:sz w:val="24"/>
              </w:rPr>
              <w:t xml:space="preserve"> </w:t>
            </w:r>
            <w:r>
              <w:rPr>
                <w:sz w:val="24"/>
              </w:rPr>
              <w:t>tasustatud tööpakkumisest Mehhikos.</w:t>
            </w:r>
          </w:p>
        </w:tc>
      </w:tr>
    </w:tbl>
    <w:p w14:paraId="3C890C5C" w14:textId="77777777" w:rsidR="00785189" w:rsidRDefault="00785189">
      <w:pPr>
        <w:pStyle w:val="TableParagraph"/>
        <w:rPr>
          <w:sz w:val="24"/>
        </w:rPr>
        <w:sectPr w:rsidR="00785189">
          <w:pgSz w:w="11910" w:h="16850"/>
          <w:pgMar w:top="1340" w:right="566" w:bottom="1380" w:left="425" w:header="0" w:footer="1199" w:gutter="0"/>
          <w:cols w:space="708"/>
        </w:sectPr>
      </w:pPr>
    </w:p>
    <w:p w14:paraId="70AC0567" w14:textId="77777777" w:rsidR="00785189" w:rsidRDefault="00785189">
      <w:pPr>
        <w:pStyle w:val="Kehatekst"/>
        <w:spacing w:before="5"/>
        <w:rPr>
          <w:sz w:val="2"/>
        </w:rPr>
      </w:pPr>
    </w:p>
    <w:tbl>
      <w:tblPr>
        <w:tblStyle w:val="TableNormal"/>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9"/>
        <w:gridCol w:w="4929"/>
      </w:tblGrid>
      <w:tr w:rsidR="00785189" w14:paraId="7FA04088" w14:textId="77777777">
        <w:trPr>
          <w:trHeight w:val="672"/>
        </w:trPr>
        <w:tc>
          <w:tcPr>
            <w:tcW w:w="4929" w:type="dxa"/>
          </w:tcPr>
          <w:p w14:paraId="12583469" w14:textId="77777777" w:rsidR="00785189" w:rsidRDefault="009E0FDB">
            <w:pPr>
              <w:pStyle w:val="TableParagraph"/>
              <w:spacing w:before="61"/>
              <w:ind w:left="1524"/>
              <w:rPr>
                <w:sz w:val="24"/>
              </w:rPr>
            </w:pPr>
            <w:r>
              <w:rPr>
                <w:sz w:val="24"/>
              </w:rPr>
              <w:t>Sektor</w:t>
            </w:r>
            <w:r>
              <w:rPr>
                <w:spacing w:val="-1"/>
                <w:sz w:val="24"/>
              </w:rPr>
              <w:t xml:space="preserve"> </w:t>
            </w:r>
            <w:r>
              <w:rPr>
                <w:sz w:val="24"/>
              </w:rPr>
              <w:t xml:space="preserve">või </w:t>
            </w:r>
            <w:r>
              <w:rPr>
                <w:spacing w:val="-2"/>
                <w:sz w:val="24"/>
              </w:rPr>
              <w:t>allsektor</w:t>
            </w:r>
          </w:p>
        </w:tc>
        <w:tc>
          <w:tcPr>
            <w:tcW w:w="4929" w:type="dxa"/>
          </w:tcPr>
          <w:p w14:paraId="5CDF5A83" w14:textId="77777777" w:rsidR="00785189" w:rsidRDefault="009E0FDB">
            <w:pPr>
              <w:pStyle w:val="TableParagraph"/>
              <w:spacing w:before="61"/>
              <w:ind w:left="1192" w:right="1184" w:firstLine="91"/>
              <w:rPr>
                <w:sz w:val="24"/>
              </w:rPr>
            </w:pPr>
            <w:r>
              <w:rPr>
                <w:sz w:val="24"/>
              </w:rPr>
              <w:t>Tingimused ja piirangud (sh</w:t>
            </w:r>
            <w:r>
              <w:rPr>
                <w:spacing w:val="-1"/>
                <w:sz w:val="24"/>
              </w:rPr>
              <w:t xml:space="preserve"> </w:t>
            </w:r>
            <w:r>
              <w:rPr>
                <w:sz w:val="24"/>
              </w:rPr>
              <w:t>riigis</w:t>
            </w:r>
            <w:r>
              <w:rPr>
                <w:spacing w:val="-1"/>
                <w:sz w:val="24"/>
              </w:rPr>
              <w:t xml:space="preserve"> </w:t>
            </w:r>
            <w:r>
              <w:rPr>
                <w:sz w:val="24"/>
              </w:rPr>
              <w:t>viibimise</w:t>
            </w:r>
            <w:r>
              <w:rPr>
                <w:spacing w:val="-1"/>
                <w:sz w:val="24"/>
              </w:rPr>
              <w:t xml:space="preserve"> </w:t>
            </w:r>
            <w:r>
              <w:rPr>
                <w:spacing w:val="-2"/>
                <w:sz w:val="24"/>
              </w:rPr>
              <w:t>kestus)</w:t>
            </w:r>
          </w:p>
        </w:tc>
      </w:tr>
      <w:tr w:rsidR="00785189" w14:paraId="6A07E89C" w14:textId="77777777">
        <w:trPr>
          <w:trHeight w:val="9008"/>
        </w:trPr>
        <w:tc>
          <w:tcPr>
            <w:tcW w:w="4929" w:type="dxa"/>
          </w:tcPr>
          <w:p w14:paraId="41D8A5A8" w14:textId="77777777" w:rsidR="00785189" w:rsidRDefault="00785189">
            <w:pPr>
              <w:pStyle w:val="TableParagraph"/>
              <w:spacing w:before="0"/>
              <w:ind w:left="0"/>
              <w:rPr>
                <w:sz w:val="24"/>
              </w:rPr>
            </w:pPr>
          </w:p>
        </w:tc>
        <w:tc>
          <w:tcPr>
            <w:tcW w:w="4929" w:type="dxa"/>
          </w:tcPr>
          <w:p w14:paraId="2F57E870" w14:textId="77777777" w:rsidR="00785189" w:rsidRDefault="009E0FDB">
            <w:pPr>
              <w:pStyle w:val="TableParagraph"/>
              <w:numPr>
                <w:ilvl w:val="0"/>
                <w:numId w:val="9"/>
              </w:numPr>
              <w:tabs>
                <w:tab w:val="left" w:pos="673"/>
              </w:tabs>
              <w:spacing w:before="61"/>
              <w:ind w:right="352" w:firstLine="0"/>
              <w:rPr>
                <w:sz w:val="24"/>
              </w:rPr>
            </w:pPr>
            <w:r>
              <w:rPr>
                <w:sz w:val="24"/>
              </w:rPr>
              <w:t>Järgmised</w:t>
            </w:r>
            <w:r>
              <w:rPr>
                <w:spacing w:val="-10"/>
                <w:sz w:val="24"/>
              </w:rPr>
              <w:t xml:space="preserve"> </w:t>
            </w:r>
            <w:r>
              <w:rPr>
                <w:sz w:val="24"/>
              </w:rPr>
              <w:t>kutse-</w:t>
            </w:r>
            <w:r>
              <w:rPr>
                <w:spacing w:val="-11"/>
                <w:sz w:val="24"/>
              </w:rPr>
              <w:t xml:space="preserve"> </w:t>
            </w:r>
            <w:r>
              <w:rPr>
                <w:sz w:val="24"/>
              </w:rPr>
              <w:t>või</w:t>
            </w:r>
            <w:r>
              <w:rPr>
                <w:spacing w:val="-10"/>
                <w:sz w:val="24"/>
              </w:rPr>
              <w:t xml:space="preserve"> </w:t>
            </w:r>
            <w:r>
              <w:rPr>
                <w:sz w:val="24"/>
              </w:rPr>
              <w:t>tegevusalad</w:t>
            </w:r>
            <w:r>
              <w:rPr>
                <w:spacing w:val="-10"/>
                <w:sz w:val="24"/>
              </w:rPr>
              <w:t xml:space="preserve"> </w:t>
            </w:r>
            <w:r>
              <w:rPr>
                <w:sz w:val="24"/>
              </w:rPr>
              <w:t>võivad ajutiselt kuuluda tehniku kutsekategooriasse:</w:t>
            </w:r>
          </w:p>
          <w:p w14:paraId="5A7CD253" w14:textId="77777777" w:rsidR="00785189" w:rsidRDefault="009E0FDB">
            <w:pPr>
              <w:pStyle w:val="TableParagraph"/>
              <w:numPr>
                <w:ilvl w:val="1"/>
                <w:numId w:val="9"/>
              </w:numPr>
              <w:tabs>
                <w:tab w:val="left" w:pos="678"/>
              </w:tabs>
              <w:spacing w:before="118"/>
              <w:rPr>
                <w:sz w:val="24"/>
              </w:rPr>
            </w:pPr>
            <w:r>
              <w:rPr>
                <w:sz w:val="24"/>
              </w:rPr>
              <w:t>disain ja</w:t>
            </w:r>
            <w:r>
              <w:rPr>
                <w:spacing w:val="-1"/>
                <w:sz w:val="24"/>
              </w:rPr>
              <w:t xml:space="preserve"> </w:t>
            </w:r>
            <w:r>
              <w:rPr>
                <w:spacing w:val="-2"/>
                <w:sz w:val="24"/>
              </w:rPr>
              <w:t>reklaam;</w:t>
            </w:r>
          </w:p>
          <w:p w14:paraId="019D987E" w14:textId="77777777" w:rsidR="00785189" w:rsidRDefault="009E0FDB">
            <w:pPr>
              <w:pStyle w:val="TableParagraph"/>
              <w:numPr>
                <w:ilvl w:val="1"/>
                <w:numId w:val="9"/>
              </w:numPr>
              <w:tabs>
                <w:tab w:val="left" w:pos="678"/>
              </w:tabs>
              <w:rPr>
                <w:sz w:val="24"/>
              </w:rPr>
            </w:pPr>
            <w:r>
              <w:rPr>
                <w:sz w:val="24"/>
              </w:rPr>
              <w:t>arhitektuur</w:t>
            </w:r>
            <w:r>
              <w:rPr>
                <w:spacing w:val="-1"/>
                <w:sz w:val="24"/>
              </w:rPr>
              <w:t xml:space="preserve"> </w:t>
            </w:r>
            <w:r>
              <w:rPr>
                <w:sz w:val="24"/>
              </w:rPr>
              <w:t>ja</w:t>
            </w:r>
            <w:r>
              <w:rPr>
                <w:spacing w:val="-2"/>
                <w:sz w:val="24"/>
              </w:rPr>
              <w:t xml:space="preserve"> sisekujundus;</w:t>
            </w:r>
          </w:p>
          <w:p w14:paraId="15EFC130" w14:textId="77777777" w:rsidR="00785189" w:rsidRDefault="009E0FDB">
            <w:pPr>
              <w:pStyle w:val="TableParagraph"/>
              <w:numPr>
                <w:ilvl w:val="1"/>
                <w:numId w:val="9"/>
              </w:numPr>
              <w:tabs>
                <w:tab w:val="left" w:pos="678"/>
              </w:tabs>
              <w:rPr>
                <w:sz w:val="24"/>
              </w:rPr>
            </w:pPr>
            <w:r>
              <w:rPr>
                <w:sz w:val="24"/>
              </w:rPr>
              <w:t>arvepidamine</w:t>
            </w:r>
            <w:r>
              <w:rPr>
                <w:spacing w:val="-3"/>
                <w:sz w:val="24"/>
              </w:rPr>
              <w:t xml:space="preserve"> </w:t>
            </w:r>
            <w:r>
              <w:rPr>
                <w:sz w:val="24"/>
              </w:rPr>
              <w:t>ja</w:t>
            </w:r>
            <w:r>
              <w:rPr>
                <w:spacing w:val="-1"/>
                <w:sz w:val="24"/>
              </w:rPr>
              <w:t xml:space="preserve"> </w:t>
            </w:r>
            <w:r>
              <w:rPr>
                <w:spacing w:val="-2"/>
                <w:sz w:val="24"/>
              </w:rPr>
              <w:t>juhtimine;</w:t>
            </w:r>
          </w:p>
          <w:p w14:paraId="29D316BF" w14:textId="77777777" w:rsidR="00785189" w:rsidRDefault="009E0FDB">
            <w:pPr>
              <w:pStyle w:val="TableParagraph"/>
              <w:numPr>
                <w:ilvl w:val="1"/>
                <w:numId w:val="9"/>
              </w:numPr>
              <w:tabs>
                <w:tab w:val="left" w:pos="678"/>
              </w:tabs>
              <w:rPr>
                <w:sz w:val="24"/>
              </w:rPr>
            </w:pPr>
            <w:r>
              <w:rPr>
                <w:sz w:val="24"/>
              </w:rPr>
              <w:t xml:space="preserve">turism ja </w:t>
            </w:r>
            <w:r>
              <w:rPr>
                <w:spacing w:val="-2"/>
                <w:sz w:val="24"/>
              </w:rPr>
              <w:t>toitlustus;</w:t>
            </w:r>
          </w:p>
          <w:p w14:paraId="221C673B" w14:textId="77777777" w:rsidR="00785189" w:rsidRDefault="009E0FDB">
            <w:pPr>
              <w:pStyle w:val="TableParagraph"/>
              <w:numPr>
                <w:ilvl w:val="1"/>
                <w:numId w:val="9"/>
              </w:numPr>
              <w:tabs>
                <w:tab w:val="left" w:pos="678"/>
              </w:tabs>
              <w:rPr>
                <w:sz w:val="24"/>
              </w:rPr>
            </w:pPr>
            <w:r>
              <w:rPr>
                <w:sz w:val="24"/>
              </w:rPr>
              <w:t>süsteemid</w:t>
            </w:r>
            <w:r>
              <w:rPr>
                <w:spacing w:val="-1"/>
                <w:sz w:val="24"/>
              </w:rPr>
              <w:t xml:space="preserve"> </w:t>
            </w:r>
            <w:r>
              <w:rPr>
                <w:sz w:val="24"/>
              </w:rPr>
              <w:t>ja</w:t>
            </w:r>
            <w:r>
              <w:rPr>
                <w:spacing w:val="-1"/>
                <w:sz w:val="24"/>
              </w:rPr>
              <w:t xml:space="preserve"> </w:t>
            </w:r>
            <w:r>
              <w:rPr>
                <w:spacing w:val="-2"/>
                <w:sz w:val="24"/>
              </w:rPr>
              <w:t>andmetöötlus;</w:t>
            </w:r>
          </w:p>
          <w:p w14:paraId="36B1095B" w14:textId="77777777" w:rsidR="00785189" w:rsidRDefault="009E0FDB">
            <w:pPr>
              <w:pStyle w:val="TableParagraph"/>
              <w:numPr>
                <w:ilvl w:val="1"/>
                <w:numId w:val="9"/>
              </w:numPr>
              <w:tabs>
                <w:tab w:val="left" w:pos="678"/>
              </w:tabs>
              <w:rPr>
                <w:sz w:val="24"/>
              </w:rPr>
            </w:pPr>
            <w:r>
              <w:rPr>
                <w:spacing w:val="-2"/>
                <w:sz w:val="24"/>
              </w:rPr>
              <w:t>inseneritöö;</w:t>
            </w:r>
          </w:p>
          <w:p w14:paraId="40C0ABC2" w14:textId="77777777" w:rsidR="00785189" w:rsidRDefault="009E0FDB">
            <w:pPr>
              <w:pStyle w:val="TableParagraph"/>
              <w:numPr>
                <w:ilvl w:val="1"/>
                <w:numId w:val="9"/>
              </w:numPr>
              <w:tabs>
                <w:tab w:val="left" w:pos="678"/>
              </w:tabs>
              <w:ind w:right="168"/>
              <w:rPr>
                <w:sz w:val="24"/>
              </w:rPr>
            </w:pPr>
            <w:r>
              <w:rPr>
                <w:sz w:val="24"/>
              </w:rPr>
              <w:t>tervishoid</w:t>
            </w:r>
            <w:r>
              <w:rPr>
                <w:spacing w:val="-10"/>
                <w:sz w:val="24"/>
              </w:rPr>
              <w:t xml:space="preserve"> </w:t>
            </w:r>
            <w:r>
              <w:rPr>
                <w:sz w:val="24"/>
              </w:rPr>
              <w:t>(sh</w:t>
            </w:r>
            <w:r>
              <w:rPr>
                <w:spacing w:val="-10"/>
                <w:sz w:val="24"/>
              </w:rPr>
              <w:t xml:space="preserve"> </w:t>
            </w:r>
            <w:r>
              <w:rPr>
                <w:sz w:val="24"/>
              </w:rPr>
              <w:t>tehniline</w:t>
            </w:r>
            <w:r>
              <w:rPr>
                <w:spacing w:val="-11"/>
                <w:sz w:val="24"/>
              </w:rPr>
              <w:t xml:space="preserve"> </w:t>
            </w:r>
            <w:r>
              <w:rPr>
                <w:sz w:val="24"/>
              </w:rPr>
              <w:t>õendus,</w:t>
            </w:r>
            <w:r>
              <w:rPr>
                <w:spacing w:val="-10"/>
                <w:sz w:val="24"/>
              </w:rPr>
              <w:t xml:space="preserve"> </w:t>
            </w:r>
            <w:r>
              <w:rPr>
                <w:sz w:val="24"/>
              </w:rPr>
              <w:t>farmaatsia ja füsioteraapia);</w:t>
            </w:r>
          </w:p>
          <w:p w14:paraId="3A89FC68" w14:textId="77777777" w:rsidR="00785189" w:rsidRDefault="009E0FDB">
            <w:pPr>
              <w:pStyle w:val="TableParagraph"/>
              <w:numPr>
                <w:ilvl w:val="1"/>
                <w:numId w:val="9"/>
              </w:numPr>
              <w:tabs>
                <w:tab w:val="left" w:pos="678"/>
              </w:tabs>
              <w:rPr>
                <w:sz w:val="24"/>
              </w:rPr>
            </w:pPr>
            <w:r>
              <w:rPr>
                <w:spacing w:val="-2"/>
                <w:sz w:val="24"/>
              </w:rPr>
              <w:t>ehitus;</w:t>
            </w:r>
          </w:p>
          <w:p w14:paraId="5AA4EDD5" w14:textId="77777777" w:rsidR="00785189" w:rsidRDefault="009E0FDB">
            <w:pPr>
              <w:pStyle w:val="TableParagraph"/>
              <w:numPr>
                <w:ilvl w:val="1"/>
                <w:numId w:val="9"/>
              </w:numPr>
              <w:tabs>
                <w:tab w:val="left" w:pos="678"/>
              </w:tabs>
              <w:rPr>
                <w:sz w:val="24"/>
              </w:rPr>
            </w:pPr>
            <w:r>
              <w:rPr>
                <w:sz w:val="24"/>
              </w:rPr>
              <w:t>elekter</w:t>
            </w:r>
            <w:r>
              <w:rPr>
                <w:spacing w:val="-2"/>
                <w:sz w:val="24"/>
              </w:rPr>
              <w:t xml:space="preserve"> </w:t>
            </w:r>
            <w:r>
              <w:rPr>
                <w:sz w:val="24"/>
              </w:rPr>
              <w:t>ja</w:t>
            </w:r>
            <w:r>
              <w:rPr>
                <w:spacing w:val="-2"/>
                <w:sz w:val="24"/>
              </w:rPr>
              <w:t xml:space="preserve"> side;</w:t>
            </w:r>
          </w:p>
          <w:p w14:paraId="0444EC3C" w14:textId="77777777" w:rsidR="00785189" w:rsidRDefault="009E0FDB">
            <w:pPr>
              <w:pStyle w:val="TableParagraph"/>
              <w:numPr>
                <w:ilvl w:val="1"/>
                <w:numId w:val="9"/>
              </w:numPr>
              <w:tabs>
                <w:tab w:val="left" w:pos="678"/>
              </w:tabs>
              <w:spacing w:before="118"/>
              <w:rPr>
                <w:sz w:val="24"/>
              </w:rPr>
            </w:pPr>
            <w:r>
              <w:rPr>
                <w:sz w:val="24"/>
              </w:rPr>
              <w:t xml:space="preserve">tööstustootmine </w:t>
            </w:r>
            <w:r>
              <w:rPr>
                <w:spacing w:val="-4"/>
                <w:sz w:val="24"/>
              </w:rPr>
              <w:t>ning</w:t>
            </w:r>
          </w:p>
          <w:p w14:paraId="632763D4" w14:textId="77777777" w:rsidR="00785189" w:rsidRDefault="009E0FDB">
            <w:pPr>
              <w:pStyle w:val="TableParagraph"/>
              <w:numPr>
                <w:ilvl w:val="1"/>
                <w:numId w:val="9"/>
              </w:numPr>
              <w:tabs>
                <w:tab w:val="left" w:pos="678"/>
              </w:tabs>
              <w:ind w:right="131"/>
              <w:rPr>
                <w:sz w:val="24"/>
              </w:rPr>
            </w:pPr>
            <w:r>
              <w:rPr>
                <w:sz w:val="24"/>
              </w:rPr>
              <w:t>masinate ja seadmete hooldus ja remont (sh igat liiki sõidukite, laevade ja õhusõidukite hooldus ja remont), tingimusel</w:t>
            </w:r>
            <w:r>
              <w:rPr>
                <w:spacing w:val="-7"/>
                <w:sz w:val="24"/>
              </w:rPr>
              <w:t xml:space="preserve"> </w:t>
            </w:r>
            <w:r>
              <w:rPr>
                <w:sz w:val="24"/>
              </w:rPr>
              <w:t>et</w:t>
            </w:r>
            <w:r>
              <w:rPr>
                <w:spacing w:val="-7"/>
                <w:sz w:val="24"/>
              </w:rPr>
              <w:t xml:space="preserve"> </w:t>
            </w:r>
            <w:r>
              <w:rPr>
                <w:sz w:val="24"/>
              </w:rPr>
              <w:t>tehnik</w:t>
            </w:r>
            <w:r>
              <w:rPr>
                <w:spacing w:val="-7"/>
                <w:sz w:val="24"/>
              </w:rPr>
              <w:t xml:space="preserve"> </w:t>
            </w:r>
            <w:r>
              <w:rPr>
                <w:sz w:val="24"/>
              </w:rPr>
              <w:t>ei</w:t>
            </w:r>
            <w:r>
              <w:rPr>
                <w:spacing w:val="-7"/>
                <w:sz w:val="24"/>
              </w:rPr>
              <w:t xml:space="preserve"> </w:t>
            </w:r>
            <w:r>
              <w:rPr>
                <w:sz w:val="24"/>
              </w:rPr>
              <w:t>kuulu</w:t>
            </w:r>
            <w:r>
              <w:rPr>
                <w:spacing w:val="-7"/>
                <w:sz w:val="24"/>
              </w:rPr>
              <w:t xml:space="preserve"> </w:t>
            </w:r>
            <w:r>
              <w:rPr>
                <w:sz w:val="24"/>
              </w:rPr>
              <w:t>Mehhiko</w:t>
            </w:r>
            <w:r>
              <w:rPr>
                <w:spacing w:val="-7"/>
                <w:sz w:val="24"/>
              </w:rPr>
              <w:t xml:space="preserve"> </w:t>
            </w:r>
            <w:r>
              <w:rPr>
                <w:sz w:val="24"/>
              </w:rPr>
              <w:t xml:space="preserve">lipu all või Mehhiko kaubandusettevõtja logoga sõitva laeva või õhusõiduki </w:t>
            </w:r>
            <w:r>
              <w:rPr>
                <w:spacing w:val="-2"/>
                <w:sz w:val="24"/>
              </w:rPr>
              <w:t>meeskonda.</w:t>
            </w:r>
          </w:p>
          <w:p w14:paraId="792DB865" w14:textId="77777777" w:rsidR="00785189" w:rsidRDefault="009E0FDB">
            <w:pPr>
              <w:pStyle w:val="TableParagraph"/>
              <w:spacing w:before="121"/>
              <w:ind w:right="166"/>
              <w:rPr>
                <w:sz w:val="24"/>
              </w:rPr>
            </w:pPr>
            <w:r>
              <w:rPr>
                <w:sz w:val="24"/>
              </w:rPr>
              <w:t>Mehhiko lubab Euroopa Liidu lepinguliste teenuseosutajate, spetsialistide ja tehnikute abikaasadel ajutiselt riiki siseneda ja seal viibida. Mehhiko annab Euroopa Liidu lepinguliste teenuseosutajate, spetsialistide ja tehnikute</w:t>
            </w:r>
            <w:r>
              <w:rPr>
                <w:spacing w:val="-10"/>
                <w:sz w:val="24"/>
              </w:rPr>
              <w:t xml:space="preserve"> </w:t>
            </w:r>
            <w:r>
              <w:rPr>
                <w:sz w:val="24"/>
              </w:rPr>
              <w:t>abikaasadele</w:t>
            </w:r>
            <w:r>
              <w:rPr>
                <w:spacing w:val="-10"/>
                <w:sz w:val="24"/>
              </w:rPr>
              <w:t xml:space="preserve"> </w:t>
            </w:r>
            <w:r>
              <w:rPr>
                <w:sz w:val="24"/>
              </w:rPr>
              <w:t>tööloa</w:t>
            </w:r>
            <w:r>
              <w:rPr>
                <w:spacing w:val="-10"/>
                <w:sz w:val="24"/>
              </w:rPr>
              <w:t xml:space="preserve"> </w:t>
            </w:r>
            <w:r>
              <w:rPr>
                <w:sz w:val="24"/>
              </w:rPr>
              <w:t>Mehhiko</w:t>
            </w:r>
            <w:r>
              <w:rPr>
                <w:spacing w:val="-10"/>
                <w:sz w:val="24"/>
              </w:rPr>
              <w:t xml:space="preserve"> </w:t>
            </w:r>
            <w:r>
              <w:rPr>
                <w:sz w:val="24"/>
              </w:rPr>
              <w:t>õiguse kohaselt tehtud eelneva tööpakkumise alusel.</w:t>
            </w:r>
          </w:p>
        </w:tc>
      </w:tr>
    </w:tbl>
    <w:p w14:paraId="4C73947E" w14:textId="77777777" w:rsidR="00785189" w:rsidRDefault="00785189">
      <w:pPr>
        <w:pStyle w:val="Kehatekst"/>
        <w:rPr>
          <w:sz w:val="20"/>
        </w:rPr>
      </w:pPr>
    </w:p>
    <w:p w14:paraId="09148E3A" w14:textId="77777777" w:rsidR="00785189" w:rsidRDefault="00785189">
      <w:pPr>
        <w:pStyle w:val="Kehatekst"/>
        <w:rPr>
          <w:sz w:val="20"/>
        </w:rPr>
      </w:pPr>
    </w:p>
    <w:p w14:paraId="74A1027C" w14:textId="77777777" w:rsidR="00785189" w:rsidRDefault="00785189">
      <w:pPr>
        <w:pStyle w:val="Kehatekst"/>
        <w:rPr>
          <w:sz w:val="20"/>
        </w:rPr>
      </w:pPr>
    </w:p>
    <w:p w14:paraId="5FE950D2" w14:textId="77777777" w:rsidR="00785189" w:rsidRDefault="00785189">
      <w:pPr>
        <w:pStyle w:val="Kehatekst"/>
        <w:rPr>
          <w:sz w:val="20"/>
        </w:rPr>
      </w:pPr>
    </w:p>
    <w:p w14:paraId="14CE7935" w14:textId="77777777" w:rsidR="00785189" w:rsidRDefault="009E0FDB">
      <w:pPr>
        <w:pStyle w:val="Kehatekst"/>
        <w:spacing w:before="44"/>
        <w:rPr>
          <w:sz w:val="20"/>
        </w:rPr>
      </w:pPr>
      <w:r>
        <w:rPr>
          <w:noProof/>
          <w:sz w:val="20"/>
        </w:rPr>
        <mc:AlternateContent>
          <mc:Choice Requires="wps">
            <w:drawing>
              <wp:anchor distT="0" distB="0" distL="0" distR="0" simplePos="0" relativeHeight="487601152" behindDoc="1" locked="0" layoutInCell="1" allowOverlap="1" wp14:anchorId="0542B23D" wp14:editId="6ABC7725">
                <wp:simplePos x="0" y="0"/>
                <wp:positionH relativeFrom="page">
                  <wp:posOffset>3170554</wp:posOffset>
                </wp:positionH>
                <wp:positionV relativeFrom="paragraph">
                  <wp:posOffset>189217</wp:posOffset>
                </wp:positionV>
                <wp:extent cx="12192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A04A25" id="Graphic 30" o:spid="_x0000_s1026" style="position:absolute;margin-left:249.65pt;margin-top:14.9pt;width:96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" path="m,l1219200,e" filled="f" strokeweight=".17183mm">
                <v:path arrowok="t"/>
                <w10:wrap type="topAndBottom" anchorx="page"/>
              </v:shape>
            </w:pict>
          </mc:Fallback>
        </mc:AlternateContent>
      </w:r>
    </w:p>
    <w:p w14:paraId="500CB5D4" w14:textId="77777777" w:rsidR="00785189" w:rsidRDefault="00785189">
      <w:pPr>
        <w:pStyle w:val="Kehatekst"/>
        <w:rPr>
          <w:sz w:val="20"/>
        </w:rPr>
        <w:sectPr w:rsidR="00785189">
          <w:pgSz w:w="11910" w:h="16850"/>
          <w:pgMar w:top="1380" w:right="566" w:bottom="1380" w:left="425" w:header="0" w:footer="1199" w:gutter="0"/>
          <w:cols w:space="708"/>
        </w:sectPr>
      </w:pPr>
    </w:p>
    <w:p w14:paraId="12A85C1C" w14:textId="77777777" w:rsidR="00785189" w:rsidRDefault="009E0FDB">
      <w:pPr>
        <w:pStyle w:val="Pealkiri1"/>
        <w:numPr>
          <w:ilvl w:val="0"/>
          <w:numId w:val="104"/>
        </w:numPr>
        <w:tabs>
          <w:tab w:val="left" w:pos="266"/>
        </w:tabs>
        <w:ind w:left="266" w:right="565" w:hanging="266"/>
        <w:rPr>
          <w:u w:val="none"/>
        </w:rPr>
      </w:pPr>
      <w:r>
        <w:t xml:space="preserve"> ​</w:t>
      </w:r>
      <w:r>
        <w:rPr>
          <w:spacing w:val="-4"/>
        </w:rPr>
        <w:t>LISA</w:t>
      </w:r>
    </w:p>
    <w:p w14:paraId="5FE26CB2" w14:textId="77777777" w:rsidR="00785189" w:rsidRDefault="00785189">
      <w:pPr>
        <w:pStyle w:val="Kehatekst"/>
        <w:rPr>
          <w:b/>
        </w:rPr>
      </w:pPr>
    </w:p>
    <w:p w14:paraId="0C70D04B" w14:textId="77777777" w:rsidR="00785189" w:rsidRDefault="00785189">
      <w:pPr>
        <w:pStyle w:val="Kehatekst"/>
        <w:rPr>
          <w:b/>
        </w:rPr>
      </w:pPr>
    </w:p>
    <w:p w14:paraId="5EF388BD" w14:textId="77777777" w:rsidR="00785189" w:rsidRDefault="00785189">
      <w:pPr>
        <w:pStyle w:val="Kehatekst"/>
        <w:spacing w:before="120"/>
        <w:rPr>
          <w:b/>
        </w:rPr>
      </w:pPr>
    </w:p>
    <w:p w14:paraId="3FD19D0B" w14:textId="77777777" w:rsidR="00785189" w:rsidRDefault="009E0FDB">
      <w:pPr>
        <w:pStyle w:val="Kehatekst"/>
        <w:spacing w:line="720" w:lineRule="auto"/>
        <w:ind w:left="4064" w:right="3923" w:hanging="3"/>
        <w:jc w:val="center"/>
      </w:pPr>
      <w:r>
        <w:rPr>
          <w:spacing w:val="-2"/>
        </w:rPr>
        <w:t xml:space="preserve">FINANTSTEENUSED </w:t>
      </w:r>
      <w:r>
        <w:t>SELGITAVAD</w:t>
      </w:r>
      <w:r>
        <w:rPr>
          <w:spacing w:val="-15"/>
        </w:rPr>
        <w:t xml:space="preserve"> </w:t>
      </w:r>
      <w:r>
        <w:t>MÄRKUSED</w:t>
      </w:r>
    </w:p>
    <w:p w14:paraId="6782756D" w14:textId="77777777" w:rsidR="00785189" w:rsidRDefault="009E0FDB">
      <w:pPr>
        <w:pStyle w:val="Loendilik"/>
        <w:numPr>
          <w:ilvl w:val="0"/>
          <w:numId w:val="8"/>
        </w:numPr>
        <w:tabs>
          <w:tab w:val="left" w:pos="1274"/>
        </w:tabs>
        <w:spacing w:before="1"/>
        <w:ind w:hanging="566"/>
        <w:rPr>
          <w:sz w:val="24"/>
        </w:rPr>
      </w:pPr>
      <w:r>
        <w:rPr>
          <w:sz w:val="24"/>
        </w:rPr>
        <w:t>Käesolevas</w:t>
      </w:r>
      <w:r>
        <w:rPr>
          <w:spacing w:val="-4"/>
          <w:sz w:val="24"/>
        </w:rPr>
        <w:t xml:space="preserve"> </w:t>
      </w:r>
      <w:r>
        <w:rPr>
          <w:sz w:val="24"/>
        </w:rPr>
        <w:t>lisas</w:t>
      </w:r>
      <w:r>
        <w:rPr>
          <w:spacing w:val="-1"/>
          <w:sz w:val="24"/>
        </w:rPr>
        <w:t xml:space="preserve"> </w:t>
      </w:r>
      <w:r>
        <w:rPr>
          <w:sz w:val="24"/>
        </w:rPr>
        <w:t>sisalduvas</w:t>
      </w:r>
      <w:r>
        <w:rPr>
          <w:spacing w:val="-2"/>
          <w:sz w:val="24"/>
        </w:rPr>
        <w:t xml:space="preserve"> </w:t>
      </w:r>
      <w:r>
        <w:rPr>
          <w:sz w:val="24"/>
        </w:rPr>
        <w:t>lepinguosalise</w:t>
      </w:r>
      <w:r>
        <w:rPr>
          <w:spacing w:val="-2"/>
          <w:sz w:val="24"/>
        </w:rPr>
        <w:t xml:space="preserve"> </w:t>
      </w:r>
      <w:r>
        <w:rPr>
          <w:sz w:val="24"/>
        </w:rPr>
        <w:t>loetelus</w:t>
      </w:r>
      <w:r>
        <w:rPr>
          <w:spacing w:val="1"/>
          <w:sz w:val="24"/>
        </w:rPr>
        <w:t xml:space="preserve"> </w:t>
      </w:r>
      <w:r>
        <w:rPr>
          <w:spacing w:val="-2"/>
          <w:sz w:val="24"/>
        </w:rPr>
        <w:t>sätestatakse:</w:t>
      </w:r>
    </w:p>
    <w:p w14:paraId="12DFCCEA" w14:textId="77777777" w:rsidR="00785189" w:rsidRDefault="00785189">
      <w:pPr>
        <w:pStyle w:val="Kehatekst"/>
      </w:pPr>
    </w:p>
    <w:p w14:paraId="2EC4D938" w14:textId="77777777" w:rsidR="00785189" w:rsidRDefault="00785189">
      <w:pPr>
        <w:pStyle w:val="Kehatekst"/>
      </w:pPr>
    </w:p>
    <w:p w14:paraId="50CDF343" w14:textId="77777777" w:rsidR="00785189" w:rsidRDefault="009E0FDB">
      <w:pPr>
        <w:pStyle w:val="Loendilik"/>
        <w:numPr>
          <w:ilvl w:val="1"/>
          <w:numId w:val="8"/>
        </w:numPr>
        <w:tabs>
          <w:tab w:val="left" w:pos="1274"/>
        </w:tabs>
        <w:spacing w:line="360" w:lineRule="auto"/>
        <w:ind w:right="723"/>
        <w:rPr>
          <w:sz w:val="24"/>
        </w:rPr>
      </w:pPr>
      <w:r>
        <w:rPr>
          <w:sz w:val="24"/>
        </w:rPr>
        <w:t>A</w:t>
      </w:r>
      <w:r>
        <w:rPr>
          <w:spacing w:val="-4"/>
          <w:sz w:val="24"/>
        </w:rPr>
        <w:t xml:space="preserve"> </w:t>
      </w:r>
      <w:r>
        <w:rPr>
          <w:sz w:val="24"/>
        </w:rPr>
        <w:t>jaos</w:t>
      </w:r>
      <w:r>
        <w:rPr>
          <w:spacing w:val="-4"/>
          <w:sz w:val="24"/>
        </w:rPr>
        <w:t xml:space="preserve"> </w:t>
      </w:r>
      <w:r>
        <w:rPr>
          <w:sz w:val="24"/>
        </w:rPr>
        <w:t>vastavalt</w:t>
      </w:r>
      <w:r>
        <w:rPr>
          <w:spacing w:val="-3"/>
          <w:sz w:val="24"/>
        </w:rPr>
        <w:t xml:space="preserve"> </w:t>
      </w:r>
      <w:r>
        <w:rPr>
          <w:sz w:val="24"/>
        </w:rPr>
        <w:t>artikli</w:t>
      </w:r>
      <w:r>
        <w:rPr>
          <w:spacing w:val="-3"/>
          <w:sz w:val="24"/>
        </w:rPr>
        <w:t xml:space="preserve"> </w:t>
      </w:r>
      <w:r>
        <w:rPr>
          <w:sz w:val="24"/>
        </w:rPr>
        <w:t>18.12</w:t>
      </w:r>
      <w:r>
        <w:rPr>
          <w:spacing w:val="-3"/>
          <w:sz w:val="24"/>
        </w:rPr>
        <w:t xml:space="preserve"> </w:t>
      </w:r>
      <w:r>
        <w:rPr>
          <w:sz w:val="24"/>
        </w:rPr>
        <w:t>„Reservatsioonid</w:t>
      </w:r>
      <w:r>
        <w:rPr>
          <w:spacing w:val="-3"/>
          <w:sz w:val="24"/>
        </w:rPr>
        <w:t xml:space="preserve"> </w:t>
      </w:r>
      <w:r>
        <w:rPr>
          <w:sz w:val="24"/>
        </w:rPr>
        <w:t>ja</w:t>
      </w:r>
      <w:r>
        <w:rPr>
          <w:spacing w:val="-3"/>
          <w:sz w:val="24"/>
        </w:rPr>
        <w:t xml:space="preserve"> </w:t>
      </w:r>
      <w:r>
        <w:rPr>
          <w:sz w:val="24"/>
        </w:rPr>
        <w:t>nõuetele</w:t>
      </w:r>
      <w:r>
        <w:rPr>
          <w:spacing w:val="-4"/>
          <w:sz w:val="24"/>
        </w:rPr>
        <w:t xml:space="preserve"> </w:t>
      </w:r>
      <w:r>
        <w:rPr>
          <w:sz w:val="24"/>
        </w:rPr>
        <w:t>mittevastavad</w:t>
      </w:r>
      <w:r>
        <w:rPr>
          <w:spacing w:val="-3"/>
          <w:sz w:val="24"/>
        </w:rPr>
        <w:t xml:space="preserve"> </w:t>
      </w:r>
      <w:r>
        <w:rPr>
          <w:sz w:val="24"/>
        </w:rPr>
        <w:t>meetmed“</w:t>
      </w:r>
      <w:r>
        <w:rPr>
          <w:spacing w:val="-4"/>
          <w:sz w:val="24"/>
        </w:rPr>
        <w:t xml:space="preserve"> </w:t>
      </w:r>
      <w:r>
        <w:rPr>
          <w:sz w:val="24"/>
        </w:rPr>
        <w:t>lõikele</w:t>
      </w:r>
      <w:r>
        <w:rPr>
          <w:spacing w:val="-3"/>
          <w:sz w:val="24"/>
        </w:rPr>
        <w:t xml:space="preserve"> </w:t>
      </w:r>
      <w:r>
        <w:rPr>
          <w:sz w:val="24"/>
        </w:rPr>
        <w:t xml:space="preserve">1 kõnealuse lepinguosalise olemasolevad meetmed, mis ei vasta järgmistes sätetes sätestatud </w:t>
      </w:r>
      <w:r>
        <w:rPr>
          <w:spacing w:val="-2"/>
          <w:sz w:val="24"/>
        </w:rPr>
        <w:t>kohustustele:</w:t>
      </w:r>
    </w:p>
    <w:p w14:paraId="07FA3AD8" w14:textId="77777777" w:rsidR="00785189" w:rsidRDefault="00785189">
      <w:pPr>
        <w:pStyle w:val="Kehatekst"/>
        <w:spacing w:before="138"/>
      </w:pPr>
    </w:p>
    <w:p w14:paraId="25B01A5B" w14:textId="77777777" w:rsidR="00785189" w:rsidRDefault="009E0FDB">
      <w:pPr>
        <w:pStyle w:val="Loendilik"/>
        <w:numPr>
          <w:ilvl w:val="2"/>
          <w:numId w:val="8"/>
        </w:numPr>
        <w:tabs>
          <w:tab w:val="left" w:pos="1840"/>
        </w:tabs>
        <w:ind w:left="1840" w:hanging="566"/>
        <w:rPr>
          <w:sz w:val="24"/>
        </w:rPr>
      </w:pPr>
      <w:r>
        <w:rPr>
          <w:sz w:val="24"/>
        </w:rPr>
        <w:t>18.3</w:t>
      </w:r>
      <w:r>
        <w:rPr>
          <w:spacing w:val="-2"/>
          <w:sz w:val="24"/>
        </w:rPr>
        <w:t xml:space="preserve"> </w:t>
      </w:r>
      <w:r>
        <w:rPr>
          <w:sz w:val="24"/>
        </w:rPr>
        <w:t>(Võrdne</w:t>
      </w:r>
      <w:r>
        <w:rPr>
          <w:spacing w:val="-2"/>
          <w:sz w:val="24"/>
        </w:rPr>
        <w:t xml:space="preserve"> kohtlemine);</w:t>
      </w:r>
    </w:p>
    <w:p w14:paraId="6FEFDD23" w14:textId="77777777" w:rsidR="00785189" w:rsidRDefault="00785189">
      <w:pPr>
        <w:pStyle w:val="Kehatekst"/>
      </w:pPr>
    </w:p>
    <w:p w14:paraId="60037DE0" w14:textId="77777777" w:rsidR="00785189" w:rsidRDefault="00785189">
      <w:pPr>
        <w:pStyle w:val="Kehatekst"/>
        <w:spacing w:before="1"/>
      </w:pPr>
    </w:p>
    <w:p w14:paraId="0100E574" w14:textId="77777777" w:rsidR="00785189" w:rsidRDefault="009E0FDB">
      <w:pPr>
        <w:pStyle w:val="Loendilik"/>
        <w:numPr>
          <w:ilvl w:val="2"/>
          <w:numId w:val="8"/>
        </w:numPr>
        <w:tabs>
          <w:tab w:val="left" w:pos="1840"/>
        </w:tabs>
        <w:ind w:left="1840" w:hanging="566"/>
        <w:rPr>
          <w:sz w:val="24"/>
        </w:rPr>
      </w:pPr>
      <w:r>
        <w:rPr>
          <w:sz w:val="24"/>
        </w:rPr>
        <w:t xml:space="preserve">18.4 </w:t>
      </w:r>
      <w:r>
        <w:rPr>
          <w:spacing w:val="-2"/>
          <w:sz w:val="24"/>
        </w:rPr>
        <w:t>(Enamsoodustusrežiim);</w:t>
      </w:r>
    </w:p>
    <w:p w14:paraId="1A6F35E9" w14:textId="77777777" w:rsidR="00785189" w:rsidRDefault="00785189">
      <w:pPr>
        <w:pStyle w:val="Kehatekst"/>
      </w:pPr>
    </w:p>
    <w:p w14:paraId="3773E9E9" w14:textId="77777777" w:rsidR="00785189" w:rsidRDefault="00785189">
      <w:pPr>
        <w:pStyle w:val="Kehatekst"/>
      </w:pPr>
    </w:p>
    <w:p w14:paraId="74E172CF" w14:textId="77777777" w:rsidR="00785189" w:rsidRDefault="009E0FDB">
      <w:pPr>
        <w:pStyle w:val="Loendilik"/>
        <w:numPr>
          <w:ilvl w:val="2"/>
          <w:numId w:val="8"/>
        </w:numPr>
        <w:tabs>
          <w:tab w:val="left" w:pos="1840"/>
        </w:tabs>
        <w:ind w:left="1840" w:hanging="566"/>
        <w:rPr>
          <w:sz w:val="24"/>
        </w:rPr>
      </w:pPr>
      <w:r>
        <w:rPr>
          <w:sz w:val="24"/>
        </w:rPr>
        <w:t xml:space="preserve">18.5 </w:t>
      </w:r>
      <w:r>
        <w:rPr>
          <w:spacing w:val="-2"/>
          <w:sz w:val="24"/>
        </w:rPr>
        <w:t>(Turulepääs);</w:t>
      </w:r>
    </w:p>
    <w:p w14:paraId="07FE6B95" w14:textId="77777777" w:rsidR="00785189" w:rsidRDefault="00785189">
      <w:pPr>
        <w:pStyle w:val="Kehatekst"/>
      </w:pPr>
    </w:p>
    <w:p w14:paraId="4671FAAF" w14:textId="77777777" w:rsidR="00785189" w:rsidRDefault="00785189">
      <w:pPr>
        <w:pStyle w:val="Kehatekst"/>
      </w:pPr>
    </w:p>
    <w:p w14:paraId="1DAAF753" w14:textId="77777777" w:rsidR="00785189" w:rsidRDefault="009E0FDB">
      <w:pPr>
        <w:pStyle w:val="Loendilik"/>
        <w:numPr>
          <w:ilvl w:val="2"/>
          <w:numId w:val="8"/>
        </w:numPr>
        <w:tabs>
          <w:tab w:val="left" w:pos="1840"/>
        </w:tabs>
        <w:ind w:left="1840" w:hanging="566"/>
        <w:rPr>
          <w:sz w:val="24"/>
        </w:rPr>
      </w:pPr>
      <w:r>
        <w:rPr>
          <w:sz w:val="24"/>
        </w:rPr>
        <w:t>18.6</w:t>
      </w:r>
      <w:r>
        <w:rPr>
          <w:spacing w:val="-1"/>
          <w:sz w:val="24"/>
        </w:rPr>
        <w:t xml:space="preserve"> </w:t>
      </w:r>
      <w:r>
        <w:rPr>
          <w:sz w:val="24"/>
        </w:rPr>
        <w:t>(Kõrgem</w:t>
      </w:r>
      <w:r>
        <w:rPr>
          <w:spacing w:val="-1"/>
          <w:sz w:val="24"/>
        </w:rPr>
        <w:t xml:space="preserve"> </w:t>
      </w:r>
      <w:r>
        <w:rPr>
          <w:sz w:val="24"/>
        </w:rPr>
        <w:t>juhtkond</w:t>
      </w:r>
      <w:r>
        <w:rPr>
          <w:spacing w:val="-1"/>
          <w:sz w:val="24"/>
        </w:rPr>
        <w:t xml:space="preserve"> </w:t>
      </w:r>
      <w:r>
        <w:rPr>
          <w:sz w:val="24"/>
        </w:rPr>
        <w:t>ja</w:t>
      </w:r>
      <w:r>
        <w:rPr>
          <w:spacing w:val="-2"/>
          <w:sz w:val="24"/>
        </w:rPr>
        <w:t xml:space="preserve"> </w:t>
      </w:r>
      <w:r>
        <w:rPr>
          <w:sz w:val="24"/>
        </w:rPr>
        <w:t xml:space="preserve">juhatus); </w:t>
      </w:r>
      <w:r>
        <w:rPr>
          <w:spacing w:val="-5"/>
          <w:sz w:val="24"/>
        </w:rPr>
        <w:t>või</w:t>
      </w:r>
    </w:p>
    <w:p w14:paraId="42DEE645" w14:textId="77777777" w:rsidR="00785189" w:rsidRDefault="00785189">
      <w:pPr>
        <w:pStyle w:val="Kehatekst"/>
      </w:pPr>
    </w:p>
    <w:p w14:paraId="7C34CAF7" w14:textId="77777777" w:rsidR="00785189" w:rsidRDefault="00785189">
      <w:pPr>
        <w:pStyle w:val="Kehatekst"/>
      </w:pPr>
    </w:p>
    <w:p w14:paraId="105B6723" w14:textId="77777777" w:rsidR="00785189" w:rsidRDefault="009E0FDB">
      <w:pPr>
        <w:pStyle w:val="Loendilik"/>
        <w:numPr>
          <w:ilvl w:val="2"/>
          <w:numId w:val="8"/>
        </w:numPr>
        <w:tabs>
          <w:tab w:val="left" w:pos="1840"/>
        </w:tabs>
        <w:ind w:left="1840" w:hanging="566"/>
        <w:rPr>
          <w:sz w:val="24"/>
        </w:rPr>
      </w:pPr>
      <w:r>
        <w:rPr>
          <w:sz w:val="24"/>
        </w:rPr>
        <w:t>18.7</w:t>
      </w:r>
      <w:r>
        <w:rPr>
          <w:spacing w:val="-4"/>
          <w:sz w:val="24"/>
        </w:rPr>
        <w:t xml:space="preserve"> </w:t>
      </w:r>
      <w:r>
        <w:rPr>
          <w:sz w:val="24"/>
        </w:rPr>
        <w:t>(Finantsteenuste</w:t>
      </w:r>
      <w:r>
        <w:rPr>
          <w:spacing w:val="-3"/>
          <w:sz w:val="24"/>
        </w:rPr>
        <w:t xml:space="preserve"> </w:t>
      </w:r>
      <w:r>
        <w:rPr>
          <w:sz w:val="24"/>
        </w:rPr>
        <w:t>piiriülene</w:t>
      </w:r>
      <w:r>
        <w:rPr>
          <w:spacing w:val="-3"/>
          <w:sz w:val="24"/>
        </w:rPr>
        <w:t xml:space="preserve"> </w:t>
      </w:r>
      <w:r>
        <w:rPr>
          <w:sz w:val="24"/>
        </w:rPr>
        <w:t>kaubandus);</w:t>
      </w:r>
      <w:r>
        <w:rPr>
          <w:spacing w:val="-1"/>
          <w:sz w:val="24"/>
        </w:rPr>
        <w:t xml:space="preserve"> </w:t>
      </w:r>
      <w:r>
        <w:rPr>
          <w:spacing w:val="-4"/>
          <w:sz w:val="24"/>
        </w:rPr>
        <w:t>ning</w:t>
      </w:r>
    </w:p>
    <w:p w14:paraId="1D905181" w14:textId="77777777" w:rsidR="00785189" w:rsidRDefault="00785189">
      <w:pPr>
        <w:pStyle w:val="Loendilik"/>
        <w:rPr>
          <w:sz w:val="24"/>
        </w:rPr>
        <w:sectPr w:rsidR="00785189">
          <w:footerReference w:type="default" r:id="rId12"/>
          <w:pgSz w:w="11910" w:h="16850"/>
          <w:pgMar w:top="1460" w:right="566" w:bottom="1380" w:left="425" w:header="0" w:footer="1199" w:gutter="0"/>
          <w:pgNumType w:start="1"/>
          <w:cols w:space="708"/>
        </w:sectPr>
      </w:pPr>
    </w:p>
    <w:p w14:paraId="449386A6" w14:textId="77777777" w:rsidR="00785189" w:rsidRDefault="009E0FDB">
      <w:pPr>
        <w:pStyle w:val="Loendilik"/>
        <w:numPr>
          <w:ilvl w:val="1"/>
          <w:numId w:val="8"/>
        </w:numPr>
        <w:tabs>
          <w:tab w:val="left" w:pos="1274"/>
        </w:tabs>
        <w:spacing w:before="67" w:line="360" w:lineRule="auto"/>
        <w:ind w:right="738"/>
        <w:rPr>
          <w:sz w:val="24"/>
        </w:rPr>
      </w:pPr>
      <w:r>
        <w:rPr>
          <w:sz w:val="24"/>
        </w:rPr>
        <w:t>B</w:t>
      </w:r>
      <w:r>
        <w:rPr>
          <w:spacing w:val="-4"/>
          <w:sz w:val="24"/>
        </w:rPr>
        <w:t xml:space="preserve"> </w:t>
      </w:r>
      <w:r>
        <w:rPr>
          <w:sz w:val="24"/>
        </w:rPr>
        <w:t>jaos</w:t>
      </w:r>
      <w:r>
        <w:rPr>
          <w:spacing w:val="-4"/>
          <w:sz w:val="24"/>
        </w:rPr>
        <w:t xml:space="preserve"> </w:t>
      </w:r>
      <w:r>
        <w:rPr>
          <w:sz w:val="24"/>
        </w:rPr>
        <w:t>vastavalt</w:t>
      </w:r>
      <w:r>
        <w:rPr>
          <w:spacing w:val="-4"/>
          <w:sz w:val="24"/>
        </w:rPr>
        <w:t xml:space="preserve"> </w:t>
      </w:r>
      <w:r>
        <w:rPr>
          <w:sz w:val="24"/>
        </w:rPr>
        <w:t>artikli</w:t>
      </w:r>
      <w:r>
        <w:rPr>
          <w:spacing w:val="-4"/>
          <w:sz w:val="24"/>
        </w:rPr>
        <w:t xml:space="preserve"> </w:t>
      </w:r>
      <w:r>
        <w:rPr>
          <w:sz w:val="24"/>
        </w:rPr>
        <w:t>18.12</w:t>
      </w:r>
      <w:r>
        <w:rPr>
          <w:spacing w:val="-4"/>
          <w:sz w:val="24"/>
        </w:rPr>
        <w:t xml:space="preserve"> </w:t>
      </w:r>
      <w:r>
        <w:rPr>
          <w:sz w:val="24"/>
        </w:rPr>
        <w:t>„Reservatsioonid</w:t>
      </w:r>
      <w:r>
        <w:rPr>
          <w:spacing w:val="-4"/>
          <w:sz w:val="24"/>
        </w:rPr>
        <w:t xml:space="preserve"> </w:t>
      </w:r>
      <w:r>
        <w:rPr>
          <w:sz w:val="24"/>
        </w:rPr>
        <w:t>ja</w:t>
      </w:r>
      <w:r>
        <w:rPr>
          <w:spacing w:val="-4"/>
          <w:sz w:val="24"/>
        </w:rPr>
        <w:t xml:space="preserve"> </w:t>
      </w:r>
      <w:r>
        <w:rPr>
          <w:sz w:val="24"/>
        </w:rPr>
        <w:t>nõuetele</w:t>
      </w:r>
      <w:r>
        <w:rPr>
          <w:spacing w:val="-4"/>
          <w:sz w:val="24"/>
        </w:rPr>
        <w:t xml:space="preserve"> </w:t>
      </w:r>
      <w:r>
        <w:rPr>
          <w:sz w:val="24"/>
        </w:rPr>
        <w:t>mittevastavad</w:t>
      </w:r>
      <w:r>
        <w:rPr>
          <w:spacing w:val="-4"/>
          <w:sz w:val="24"/>
        </w:rPr>
        <w:t xml:space="preserve"> </w:t>
      </w:r>
      <w:r>
        <w:rPr>
          <w:sz w:val="24"/>
        </w:rPr>
        <w:t>meetmed“</w:t>
      </w:r>
      <w:r>
        <w:rPr>
          <w:spacing w:val="-4"/>
          <w:sz w:val="24"/>
        </w:rPr>
        <w:t xml:space="preserve"> </w:t>
      </w:r>
      <w:r>
        <w:rPr>
          <w:sz w:val="24"/>
        </w:rPr>
        <w:t>lõikele</w:t>
      </w:r>
      <w:r>
        <w:rPr>
          <w:spacing w:val="-4"/>
          <w:sz w:val="24"/>
        </w:rPr>
        <w:t xml:space="preserve"> </w:t>
      </w:r>
      <w:r>
        <w:rPr>
          <w:sz w:val="24"/>
        </w:rPr>
        <w:t xml:space="preserve">2 konkreetsed sektorid, allsektorid või tegevused, mille suhtes kõnealune lepinguosaline võib säilitada või võtta uusi või rangemaid meetmeid, mis ei vasta järgmistes sätetes sätestatud </w:t>
      </w:r>
      <w:r>
        <w:rPr>
          <w:spacing w:val="-2"/>
          <w:sz w:val="24"/>
        </w:rPr>
        <w:t>kohustustele:</w:t>
      </w:r>
    </w:p>
    <w:p w14:paraId="6AA15E67" w14:textId="77777777" w:rsidR="00785189" w:rsidRDefault="00785189">
      <w:pPr>
        <w:pStyle w:val="Kehatekst"/>
        <w:spacing w:before="139"/>
      </w:pPr>
    </w:p>
    <w:p w14:paraId="4BAF75ED" w14:textId="77777777" w:rsidR="00785189" w:rsidRDefault="009E0FDB">
      <w:pPr>
        <w:pStyle w:val="Loendilik"/>
        <w:numPr>
          <w:ilvl w:val="2"/>
          <w:numId w:val="8"/>
        </w:numPr>
        <w:tabs>
          <w:tab w:val="left" w:pos="1840"/>
        </w:tabs>
        <w:spacing w:before="1"/>
        <w:ind w:left="1840" w:hanging="566"/>
        <w:rPr>
          <w:sz w:val="24"/>
        </w:rPr>
      </w:pPr>
      <w:r>
        <w:rPr>
          <w:sz w:val="24"/>
        </w:rPr>
        <w:t>18.3</w:t>
      </w:r>
      <w:r>
        <w:rPr>
          <w:spacing w:val="-2"/>
          <w:sz w:val="24"/>
        </w:rPr>
        <w:t xml:space="preserve"> </w:t>
      </w:r>
      <w:r>
        <w:rPr>
          <w:sz w:val="24"/>
        </w:rPr>
        <w:t>(Võrdne</w:t>
      </w:r>
      <w:r>
        <w:rPr>
          <w:spacing w:val="-2"/>
          <w:sz w:val="24"/>
        </w:rPr>
        <w:t xml:space="preserve"> kohtlemine);</w:t>
      </w:r>
    </w:p>
    <w:p w14:paraId="254BDD24" w14:textId="77777777" w:rsidR="00785189" w:rsidRDefault="00785189">
      <w:pPr>
        <w:pStyle w:val="Kehatekst"/>
        <w:spacing w:before="275"/>
      </w:pPr>
    </w:p>
    <w:p w14:paraId="6A6F71F6" w14:textId="77777777" w:rsidR="00785189" w:rsidRDefault="009E0FDB">
      <w:pPr>
        <w:pStyle w:val="Loendilik"/>
        <w:numPr>
          <w:ilvl w:val="2"/>
          <w:numId w:val="8"/>
        </w:numPr>
        <w:tabs>
          <w:tab w:val="left" w:pos="1840"/>
        </w:tabs>
        <w:spacing w:before="1"/>
        <w:ind w:left="1840" w:hanging="566"/>
        <w:rPr>
          <w:sz w:val="24"/>
        </w:rPr>
      </w:pPr>
      <w:r>
        <w:rPr>
          <w:sz w:val="24"/>
        </w:rPr>
        <w:t xml:space="preserve">18.4 </w:t>
      </w:r>
      <w:r>
        <w:rPr>
          <w:spacing w:val="-2"/>
          <w:sz w:val="24"/>
        </w:rPr>
        <w:t>(Enamsoodustusrežiim);</w:t>
      </w:r>
    </w:p>
    <w:p w14:paraId="5073D9EF" w14:textId="77777777" w:rsidR="00785189" w:rsidRDefault="00785189">
      <w:pPr>
        <w:pStyle w:val="Kehatekst"/>
      </w:pPr>
    </w:p>
    <w:p w14:paraId="077C916D" w14:textId="77777777" w:rsidR="00785189" w:rsidRDefault="00785189">
      <w:pPr>
        <w:pStyle w:val="Kehatekst"/>
      </w:pPr>
    </w:p>
    <w:p w14:paraId="50E3AFC7" w14:textId="77777777" w:rsidR="00785189" w:rsidRDefault="009E0FDB">
      <w:pPr>
        <w:pStyle w:val="Loendilik"/>
        <w:numPr>
          <w:ilvl w:val="2"/>
          <w:numId w:val="8"/>
        </w:numPr>
        <w:tabs>
          <w:tab w:val="left" w:pos="1840"/>
        </w:tabs>
        <w:ind w:left="1840" w:hanging="566"/>
        <w:rPr>
          <w:sz w:val="24"/>
        </w:rPr>
      </w:pPr>
      <w:r>
        <w:rPr>
          <w:sz w:val="24"/>
        </w:rPr>
        <w:t xml:space="preserve">18.5 </w:t>
      </w:r>
      <w:r>
        <w:rPr>
          <w:spacing w:val="-2"/>
          <w:sz w:val="24"/>
        </w:rPr>
        <w:t>(Turulepääs);</w:t>
      </w:r>
    </w:p>
    <w:p w14:paraId="49DB5370" w14:textId="77777777" w:rsidR="00785189" w:rsidRDefault="00785189">
      <w:pPr>
        <w:pStyle w:val="Kehatekst"/>
      </w:pPr>
    </w:p>
    <w:p w14:paraId="7E1CC9F9" w14:textId="77777777" w:rsidR="00785189" w:rsidRDefault="00785189">
      <w:pPr>
        <w:pStyle w:val="Kehatekst"/>
      </w:pPr>
    </w:p>
    <w:p w14:paraId="317D50F1" w14:textId="77777777" w:rsidR="00785189" w:rsidRDefault="009E0FDB">
      <w:pPr>
        <w:pStyle w:val="Loendilik"/>
        <w:numPr>
          <w:ilvl w:val="2"/>
          <w:numId w:val="8"/>
        </w:numPr>
        <w:tabs>
          <w:tab w:val="left" w:pos="1840"/>
        </w:tabs>
        <w:ind w:left="1840" w:hanging="566"/>
        <w:rPr>
          <w:sz w:val="24"/>
        </w:rPr>
      </w:pPr>
      <w:r>
        <w:rPr>
          <w:sz w:val="24"/>
        </w:rPr>
        <w:t>18.6</w:t>
      </w:r>
      <w:r>
        <w:rPr>
          <w:spacing w:val="-1"/>
          <w:sz w:val="24"/>
        </w:rPr>
        <w:t xml:space="preserve"> </w:t>
      </w:r>
      <w:r>
        <w:rPr>
          <w:sz w:val="24"/>
        </w:rPr>
        <w:t>(Kõrgem</w:t>
      </w:r>
      <w:r>
        <w:rPr>
          <w:spacing w:val="-1"/>
          <w:sz w:val="24"/>
        </w:rPr>
        <w:t xml:space="preserve"> </w:t>
      </w:r>
      <w:r>
        <w:rPr>
          <w:sz w:val="24"/>
        </w:rPr>
        <w:t>juhtkond</w:t>
      </w:r>
      <w:r>
        <w:rPr>
          <w:spacing w:val="-1"/>
          <w:sz w:val="24"/>
        </w:rPr>
        <w:t xml:space="preserve"> </w:t>
      </w:r>
      <w:r>
        <w:rPr>
          <w:sz w:val="24"/>
        </w:rPr>
        <w:t>ja</w:t>
      </w:r>
      <w:r>
        <w:rPr>
          <w:spacing w:val="-2"/>
          <w:sz w:val="24"/>
        </w:rPr>
        <w:t xml:space="preserve"> </w:t>
      </w:r>
      <w:r>
        <w:rPr>
          <w:sz w:val="24"/>
        </w:rPr>
        <w:t xml:space="preserve">juhatus); </w:t>
      </w:r>
      <w:r>
        <w:rPr>
          <w:spacing w:val="-5"/>
          <w:sz w:val="24"/>
        </w:rPr>
        <w:t>või</w:t>
      </w:r>
    </w:p>
    <w:p w14:paraId="2F96EE37" w14:textId="77777777" w:rsidR="00785189" w:rsidRDefault="00785189">
      <w:pPr>
        <w:pStyle w:val="Kehatekst"/>
      </w:pPr>
    </w:p>
    <w:p w14:paraId="4C3D8474" w14:textId="77777777" w:rsidR="00785189" w:rsidRDefault="00785189">
      <w:pPr>
        <w:pStyle w:val="Kehatekst"/>
      </w:pPr>
    </w:p>
    <w:p w14:paraId="6F0F3320" w14:textId="77777777" w:rsidR="00785189" w:rsidRDefault="009E0FDB">
      <w:pPr>
        <w:pStyle w:val="Loendilik"/>
        <w:numPr>
          <w:ilvl w:val="2"/>
          <w:numId w:val="8"/>
        </w:numPr>
        <w:tabs>
          <w:tab w:val="left" w:pos="1840"/>
        </w:tabs>
        <w:ind w:left="1840" w:hanging="566"/>
        <w:rPr>
          <w:sz w:val="24"/>
        </w:rPr>
      </w:pPr>
      <w:r>
        <w:rPr>
          <w:sz w:val="24"/>
        </w:rPr>
        <w:t>18.7</w:t>
      </w:r>
      <w:r>
        <w:rPr>
          <w:spacing w:val="-2"/>
          <w:sz w:val="24"/>
        </w:rPr>
        <w:t xml:space="preserve"> </w:t>
      </w:r>
      <w:r>
        <w:rPr>
          <w:sz w:val="24"/>
        </w:rPr>
        <w:t>(Finantsteenuste</w:t>
      </w:r>
      <w:r>
        <w:rPr>
          <w:spacing w:val="-3"/>
          <w:sz w:val="24"/>
        </w:rPr>
        <w:t xml:space="preserve"> </w:t>
      </w:r>
      <w:r>
        <w:rPr>
          <w:sz w:val="24"/>
        </w:rPr>
        <w:t>piiriülene</w:t>
      </w:r>
      <w:r>
        <w:rPr>
          <w:spacing w:val="-2"/>
          <w:sz w:val="24"/>
        </w:rPr>
        <w:t xml:space="preserve"> kaubandus).</w:t>
      </w:r>
    </w:p>
    <w:p w14:paraId="35293C6D" w14:textId="77777777" w:rsidR="00785189" w:rsidRDefault="00785189">
      <w:pPr>
        <w:pStyle w:val="Kehatekst"/>
      </w:pPr>
    </w:p>
    <w:p w14:paraId="09FFE75C" w14:textId="77777777" w:rsidR="00785189" w:rsidRDefault="00785189">
      <w:pPr>
        <w:pStyle w:val="Kehatekst"/>
        <w:spacing w:before="1"/>
      </w:pPr>
    </w:p>
    <w:p w14:paraId="395B6C05" w14:textId="77777777" w:rsidR="00785189" w:rsidRDefault="009E0FDB">
      <w:pPr>
        <w:pStyle w:val="Loendilik"/>
        <w:numPr>
          <w:ilvl w:val="0"/>
          <w:numId w:val="8"/>
        </w:numPr>
        <w:tabs>
          <w:tab w:val="left" w:pos="1274"/>
        </w:tabs>
        <w:spacing w:line="360" w:lineRule="auto"/>
        <w:ind w:left="708" w:right="957" w:firstLine="0"/>
        <w:rPr>
          <w:sz w:val="24"/>
        </w:rPr>
      </w:pPr>
      <w:r>
        <w:rPr>
          <w:sz w:val="24"/>
        </w:rPr>
        <w:t>Lepinguosalise</w:t>
      </w:r>
      <w:r>
        <w:rPr>
          <w:spacing w:val="-6"/>
          <w:sz w:val="24"/>
        </w:rPr>
        <w:t xml:space="preserve"> </w:t>
      </w:r>
      <w:r>
        <w:rPr>
          <w:sz w:val="24"/>
        </w:rPr>
        <w:t>loetelu</w:t>
      </w:r>
      <w:r>
        <w:rPr>
          <w:spacing w:val="-5"/>
          <w:sz w:val="24"/>
        </w:rPr>
        <w:t xml:space="preserve"> </w:t>
      </w:r>
      <w:r>
        <w:rPr>
          <w:sz w:val="24"/>
        </w:rPr>
        <w:t>ei</w:t>
      </w:r>
      <w:r>
        <w:rPr>
          <w:spacing w:val="-4"/>
          <w:sz w:val="24"/>
        </w:rPr>
        <w:t xml:space="preserve"> </w:t>
      </w:r>
      <w:r>
        <w:rPr>
          <w:sz w:val="24"/>
        </w:rPr>
        <w:t>piira</w:t>
      </w:r>
      <w:r>
        <w:rPr>
          <w:spacing w:val="-7"/>
          <w:sz w:val="24"/>
        </w:rPr>
        <w:t xml:space="preserve"> </w:t>
      </w:r>
      <w:r>
        <w:rPr>
          <w:sz w:val="24"/>
        </w:rPr>
        <w:t>lepinguosaliste</w:t>
      </w:r>
      <w:r>
        <w:rPr>
          <w:spacing w:val="-5"/>
          <w:sz w:val="24"/>
        </w:rPr>
        <w:t xml:space="preserve"> </w:t>
      </w:r>
      <w:r>
        <w:rPr>
          <w:sz w:val="24"/>
        </w:rPr>
        <w:t>teenustekaubanduse</w:t>
      </w:r>
      <w:r>
        <w:rPr>
          <w:spacing w:val="-6"/>
          <w:sz w:val="24"/>
        </w:rPr>
        <w:t xml:space="preserve"> </w:t>
      </w:r>
      <w:r>
        <w:rPr>
          <w:sz w:val="24"/>
        </w:rPr>
        <w:t>üldlepingust</w:t>
      </w:r>
      <w:r>
        <w:rPr>
          <w:spacing w:val="-5"/>
          <w:sz w:val="24"/>
        </w:rPr>
        <w:t xml:space="preserve"> </w:t>
      </w:r>
      <w:r>
        <w:rPr>
          <w:sz w:val="24"/>
        </w:rPr>
        <w:t>tulenevaid õigusi ja kohustusi.</w:t>
      </w:r>
    </w:p>
    <w:p w14:paraId="034BCD1E" w14:textId="77777777" w:rsidR="00785189" w:rsidRDefault="00785189">
      <w:pPr>
        <w:pStyle w:val="Kehatekst"/>
        <w:spacing w:before="137"/>
      </w:pPr>
    </w:p>
    <w:p w14:paraId="0E08AE73" w14:textId="77777777" w:rsidR="00785189" w:rsidRDefault="009E0FDB">
      <w:pPr>
        <w:pStyle w:val="Loendilik"/>
        <w:numPr>
          <w:ilvl w:val="0"/>
          <w:numId w:val="8"/>
        </w:numPr>
        <w:tabs>
          <w:tab w:val="left" w:pos="1274"/>
        </w:tabs>
        <w:ind w:hanging="566"/>
        <w:rPr>
          <w:sz w:val="24"/>
        </w:rPr>
      </w:pPr>
      <w:r>
        <w:rPr>
          <w:sz w:val="24"/>
        </w:rPr>
        <w:t>Lepinguosalise</w:t>
      </w:r>
      <w:r>
        <w:rPr>
          <w:spacing w:val="-2"/>
          <w:sz w:val="24"/>
        </w:rPr>
        <w:t xml:space="preserve"> </w:t>
      </w:r>
      <w:r>
        <w:rPr>
          <w:sz w:val="24"/>
        </w:rPr>
        <w:t>loetelu</w:t>
      </w:r>
      <w:r>
        <w:rPr>
          <w:spacing w:val="-1"/>
          <w:sz w:val="24"/>
        </w:rPr>
        <w:t xml:space="preserve"> </w:t>
      </w:r>
      <w:r>
        <w:rPr>
          <w:sz w:val="24"/>
        </w:rPr>
        <w:t>A</w:t>
      </w:r>
      <w:r>
        <w:rPr>
          <w:spacing w:val="2"/>
          <w:sz w:val="24"/>
        </w:rPr>
        <w:t xml:space="preserve"> </w:t>
      </w:r>
      <w:r>
        <w:rPr>
          <w:sz w:val="24"/>
        </w:rPr>
        <w:t>jao</w:t>
      </w:r>
      <w:r>
        <w:rPr>
          <w:spacing w:val="-1"/>
          <w:sz w:val="24"/>
        </w:rPr>
        <w:t xml:space="preserve"> </w:t>
      </w:r>
      <w:r>
        <w:rPr>
          <w:sz w:val="24"/>
        </w:rPr>
        <w:t>iga</w:t>
      </w:r>
      <w:r>
        <w:rPr>
          <w:spacing w:val="-2"/>
          <w:sz w:val="24"/>
        </w:rPr>
        <w:t xml:space="preserve"> </w:t>
      </w:r>
      <w:r>
        <w:rPr>
          <w:sz w:val="24"/>
        </w:rPr>
        <w:t>kirje</w:t>
      </w:r>
      <w:r>
        <w:rPr>
          <w:spacing w:val="1"/>
          <w:sz w:val="24"/>
        </w:rPr>
        <w:t xml:space="preserve"> </w:t>
      </w:r>
      <w:r>
        <w:rPr>
          <w:sz w:val="24"/>
        </w:rPr>
        <w:t>sisaldab</w:t>
      </w:r>
      <w:r>
        <w:rPr>
          <w:spacing w:val="-1"/>
          <w:sz w:val="24"/>
        </w:rPr>
        <w:t xml:space="preserve"> </w:t>
      </w:r>
      <w:r>
        <w:rPr>
          <w:sz w:val="24"/>
        </w:rPr>
        <w:t xml:space="preserve">järgmisi </w:t>
      </w:r>
      <w:r>
        <w:rPr>
          <w:spacing w:val="-4"/>
          <w:sz w:val="24"/>
        </w:rPr>
        <w:t>osi:</w:t>
      </w:r>
    </w:p>
    <w:p w14:paraId="7E192E3E" w14:textId="77777777" w:rsidR="00785189" w:rsidRDefault="00785189">
      <w:pPr>
        <w:pStyle w:val="Kehatekst"/>
      </w:pPr>
    </w:p>
    <w:p w14:paraId="271007C5" w14:textId="77777777" w:rsidR="00785189" w:rsidRDefault="00785189">
      <w:pPr>
        <w:pStyle w:val="Kehatekst"/>
      </w:pPr>
    </w:p>
    <w:p w14:paraId="2D06E529" w14:textId="77777777" w:rsidR="00785189" w:rsidRDefault="009E0FDB">
      <w:pPr>
        <w:pStyle w:val="Loendilik"/>
        <w:numPr>
          <w:ilvl w:val="1"/>
          <w:numId w:val="8"/>
        </w:numPr>
        <w:tabs>
          <w:tab w:val="left" w:pos="1274"/>
        </w:tabs>
        <w:ind w:hanging="566"/>
        <w:rPr>
          <w:sz w:val="24"/>
        </w:rPr>
      </w:pPr>
      <w:r>
        <w:rPr>
          <w:sz w:val="24"/>
        </w:rPr>
        <w:t>„sektor“</w:t>
      </w:r>
      <w:r>
        <w:rPr>
          <w:spacing w:val="-3"/>
          <w:sz w:val="24"/>
        </w:rPr>
        <w:t xml:space="preserve"> </w:t>
      </w:r>
      <w:r>
        <w:rPr>
          <w:sz w:val="24"/>
        </w:rPr>
        <w:t>tähendab</w:t>
      </w:r>
      <w:r>
        <w:rPr>
          <w:spacing w:val="-1"/>
          <w:sz w:val="24"/>
        </w:rPr>
        <w:t xml:space="preserve"> </w:t>
      </w:r>
      <w:r>
        <w:rPr>
          <w:sz w:val="24"/>
        </w:rPr>
        <w:t>üldist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3"/>
          <w:sz w:val="24"/>
        </w:rPr>
        <w:t xml:space="preserve"> </w:t>
      </w:r>
      <w:r>
        <w:rPr>
          <w:sz w:val="24"/>
        </w:rPr>
        <w:t xml:space="preserve">on </w:t>
      </w:r>
      <w:r>
        <w:rPr>
          <w:spacing w:val="-2"/>
          <w:sz w:val="24"/>
        </w:rPr>
        <w:t>tehtud;</w:t>
      </w:r>
    </w:p>
    <w:p w14:paraId="7C923281" w14:textId="77777777" w:rsidR="00785189" w:rsidRDefault="00785189">
      <w:pPr>
        <w:pStyle w:val="Loendilik"/>
        <w:rPr>
          <w:sz w:val="24"/>
        </w:rPr>
        <w:sectPr w:rsidR="00785189">
          <w:pgSz w:w="11910" w:h="16850"/>
          <w:pgMar w:top="1340" w:right="566" w:bottom="1380" w:left="425" w:header="0" w:footer="1199" w:gutter="0"/>
          <w:cols w:space="708"/>
        </w:sectPr>
      </w:pPr>
    </w:p>
    <w:p w14:paraId="0FA86C30" w14:textId="77777777" w:rsidR="00785189" w:rsidRDefault="009E0FDB">
      <w:pPr>
        <w:pStyle w:val="Loendilik"/>
        <w:numPr>
          <w:ilvl w:val="1"/>
          <w:numId w:val="8"/>
        </w:numPr>
        <w:tabs>
          <w:tab w:val="left" w:pos="1274"/>
        </w:tabs>
        <w:spacing w:before="67"/>
        <w:ind w:hanging="566"/>
        <w:rPr>
          <w:sz w:val="24"/>
        </w:rPr>
      </w:pPr>
      <w:r>
        <w:rPr>
          <w:sz w:val="24"/>
        </w:rPr>
        <w:t>„allsektor“</w:t>
      </w:r>
      <w:r>
        <w:rPr>
          <w:spacing w:val="-3"/>
          <w:sz w:val="24"/>
        </w:rPr>
        <w:t xml:space="preserve"> </w:t>
      </w:r>
      <w:r>
        <w:rPr>
          <w:sz w:val="24"/>
        </w:rPr>
        <w:t>tähendab</w:t>
      </w:r>
      <w:r>
        <w:rPr>
          <w:spacing w:val="-1"/>
          <w:sz w:val="24"/>
        </w:rPr>
        <w:t xml:space="preserve"> </w:t>
      </w:r>
      <w:r>
        <w:rPr>
          <w:sz w:val="24"/>
        </w:rPr>
        <w:t>konkreetset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2"/>
          <w:sz w:val="24"/>
        </w:rPr>
        <w:t xml:space="preserve"> </w:t>
      </w:r>
      <w:r>
        <w:rPr>
          <w:sz w:val="24"/>
        </w:rPr>
        <w:t>on</w:t>
      </w:r>
      <w:r>
        <w:rPr>
          <w:spacing w:val="-1"/>
          <w:sz w:val="24"/>
        </w:rPr>
        <w:t xml:space="preserve"> </w:t>
      </w:r>
      <w:r>
        <w:rPr>
          <w:spacing w:val="-2"/>
          <w:sz w:val="24"/>
        </w:rPr>
        <w:t>tehtud;</w:t>
      </w:r>
    </w:p>
    <w:p w14:paraId="4B4B2183" w14:textId="77777777" w:rsidR="00785189" w:rsidRDefault="00785189">
      <w:pPr>
        <w:pStyle w:val="Kehatekst"/>
      </w:pPr>
    </w:p>
    <w:p w14:paraId="1C5181A6" w14:textId="77777777" w:rsidR="00785189" w:rsidRDefault="00785189">
      <w:pPr>
        <w:pStyle w:val="Kehatekst"/>
      </w:pPr>
    </w:p>
    <w:p w14:paraId="7DE775B9" w14:textId="77777777" w:rsidR="00785189" w:rsidRDefault="009E0FDB">
      <w:pPr>
        <w:pStyle w:val="Loendilik"/>
        <w:numPr>
          <w:ilvl w:val="1"/>
          <w:numId w:val="8"/>
        </w:numPr>
        <w:tabs>
          <w:tab w:val="left" w:pos="1274"/>
        </w:tabs>
        <w:ind w:hanging="566"/>
        <w:rPr>
          <w:sz w:val="24"/>
        </w:rPr>
      </w:pPr>
      <w:r>
        <w:rPr>
          <w:sz w:val="24"/>
        </w:rPr>
        <w:t>„asjaomane</w:t>
      </w:r>
      <w:r>
        <w:rPr>
          <w:spacing w:val="-2"/>
          <w:sz w:val="24"/>
        </w:rPr>
        <w:t xml:space="preserve"> </w:t>
      </w:r>
      <w:r>
        <w:rPr>
          <w:sz w:val="24"/>
        </w:rPr>
        <w:t>kohustus“</w:t>
      </w:r>
      <w:r>
        <w:rPr>
          <w:spacing w:val="-2"/>
          <w:sz w:val="24"/>
        </w:rPr>
        <w:t xml:space="preserve"> </w:t>
      </w:r>
      <w:r>
        <w:rPr>
          <w:sz w:val="24"/>
        </w:rPr>
        <w:t>tähendab lõike</w:t>
      </w:r>
      <w:r>
        <w:rPr>
          <w:spacing w:val="-2"/>
          <w:sz w:val="24"/>
        </w:rPr>
        <w:t xml:space="preserve"> </w:t>
      </w:r>
      <w:r>
        <w:rPr>
          <w:sz w:val="24"/>
        </w:rPr>
        <w:t>1</w:t>
      </w:r>
      <w:r>
        <w:rPr>
          <w:spacing w:val="-1"/>
          <w:sz w:val="24"/>
        </w:rPr>
        <w:t xml:space="preserve"> </w:t>
      </w:r>
      <w:r>
        <w:rPr>
          <w:sz w:val="24"/>
        </w:rPr>
        <w:t>punktis</w:t>
      </w:r>
      <w:r>
        <w:rPr>
          <w:spacing w:val="-1"/>
          <w:sz w:val="24"/>
        </w:rPr>
        <w:t xml:space="preserve"> </w:t>
      </w:r>
      <w:r>
        <w:rPr>
          <w:sz w:val="24"/>
        </w:rPr>
        <w:t>a osutatud</w:t>
      </w:r>
      <w:r>
        <w:rPr>
          <w:spacing w:val="-1"/>
          <w:sz w:val="24"/>
        </w:rPr>
        <w:t xml:space="preserve"> </w:t>
      </w:r>
      <w:r>
        <w:rPr>
          <w:sz w:val="24"/>
        </w:rPr>
        <w:t>kohustust, mida</w:t>
      </w:r>
      <w:r>
        <w:rPr>
          <w:spacing w:val="-5"/>
          <w:sz w:val="24"/>
        </w:rPr>
        <w:t xml:space="preserve"> </w:t>
      </w:r>
      <w:r>
        <w:rPr>
          <w:sz w:val="24"/>
        </w:rPr>
        <w:t xml:space="preserve">artikli </w:t>
      </w:r>
      <w:r>
        <w:rPr>
          <w:spacing w:val="-2"/>
          <w:sz w:val="24"/>
        </w:rPr>
        <w:t>18.12</w:t>
      </w:r>
    </w:p>
    <w:p w14:paraId="339C31CB" w14:textId="77777777" w:rsidR="00785189" w:rsidRDefault="009E0FDB">
      <w:pPr>
        <w:pStyle w:val="Kehatekst"/>
        <w:spacing w:before="140" w:line="360" w:lineRule="auto"/>
        <w:ind w:left="1274" w:right="823"/>
      </w:pPr>
      <w:r>
        <w:t>„Reservatsioonid</w:t>
      </w:r>
      <w:r>
        <w:rPr>
          <w:spacing w:val="-4"/>
        </w:rPr>
        <w:t xml:space="preserve"> </w:t>
      </w:r>
      <w:r>
        <w:t>ja</w:t>
      </w:r>
      <w:r>
        <w:rPr>
          <w:spacing w:val="-5"/>
        </w:rPr>
        <w:t xml:space="preserve"> </w:t>
      </w:r>
      <w:r>
        <w:t>nõuetele</w:t>
      </w:r>
      <w:r>
        <w:rPr>
          <w:spacing w:val="-5"/>
        </w:rPr>
        <w:t xml:space="preserve"> </w:t>
      </w:r>
      <w:r>
        <w:t>mittevastavad</w:t>
      </w:r>
      <w:r>
        <w:rPr>
          <w:spacing w:val="-4"/>
        </w:rPr>
        <w:t xml:space="preserve"> </w:t>
      </w:r>
      <w:r>
        <w:t>meetmed“</w:t>
      </w:r>
      <w:r>
        <w:rPr>
          <w:spacing w:val="-5"/>
        </w:rPr>
        <w:t xml:space="preserve"> </w:t>
      </w:r>
      <w:r>
        <w:t>lõike</w:t>
      </w:r>
      <w:r>
        <w:rPr>
          <w:spacing w:val="-5"/>
        </w:rPr>
        <w:t xml:space="preserve"> </w:t>
      </w:r>
      <w:r>
        <w:t>1</w:t>
      </w:r>
      <w:r>
        <w:rPr>
          <w:spacing w:val="-4"/>
        </w:rPr>
        <w:t xml:space="preserve"> </w:t>
      </w:r>
      <w:r>
        <w:t>kohaselt</w:t>
      </w:r>
      <w:r>
        <w:rPr>
          <w:spacing w:val="-4"/>
        </w:rPr>
        <w:t xml:space="preserve"> </w:t>
      </w:r>
      <w:r>
        <w:t>ei</w:t>
      </w:r>
      <w:r>
        <w:rPr>
          <w:spacing w:val="-4"/>
        </w:rPr>
        <w:t xml:space="preserve"> </w:t>
      </w:r>
      <w:r>
        <w:t>kohaldata kõnealuses kirjes loetletud meetmete suhtes;</w:t>
      </w:r>
    </w:p>
    <w:p w14:paraId="0A2F0EB1" w14:textId="77777777" w:rsidR="00785189" w:rsidRDefault="00785189">
      <w:pPr>
        <w:pStyle w:val="Kehatekst"/>
        <w:spacing w:before="136"/>
      </w:pPr>
    </w:p>
    <w:p w14:paraId="4A535CE3" w14:textId="77777777" w:rsidR="00785189" w:rsidRDefault="009E0FDB">
      <w:pPr>
        <w:pStyle w:val="Loendilik"/>
        <w:numPr>
          <w:ilvl w:val="1"/>
          <w:numId w:val="8"/>
        </w:numPr>
        <w:tabs>
          <w:tab w:val="left" w:pos="1274"/>
        </w:tabs>
        <w:ind w:hanging="566"/>
        <w:rPr>
          <w:sz w:val="24"/>
        </w:rPr>
      </w:pPr>
      <w:r>
        <w:rPr>
          <w:sz w:val="24"/>
        </w:rPr>
        <w:t>„valitsemistasand“</w:t>
      </w:r>
      <w:r>
        <w:rPr>
          <w:spacing w:val="-7"/>
          <w:sz w:val="24"/>
        </w:rPr>
        <w:t xml:space="preserve"> </w:t>
      </w:r>
      <w:r>
        <w:rPr>
          <w:sz w:val="24"/>
        </w:rPr>
        <w:t>näitab,</w:t>
      </w:r>
      <w:r>
        <w:rPr>
          <w:spacing w:val="-4"/>
          <w:sz w:val="24"/>
        </w:rPr>
        <w:t xml:space="preserve"> </w:t>
      </w:r>
      <w:r>
        <w:rPr>
          <w:sz w:val="24"/>
        </w:rPr>
        <w:t>millisel</w:t>
      </w:r>
      <w:r>
        <w:rPr>
          <w:spacing w:val="-4"/>
          <w:sz w:val="24"/>
        </w:rPr>
        <w:t xml:space="preserve"> </w:t>
      </w:r>
      <w:r>
        <w:rPr>
          <w:sz w:val="24"/>
        </w:rPr>
        <w:t>valitsemistasandil</w:t>
      </w:r>
      <w:r>
        <w:rPr>
          <w:spacing w:val="-3"/>
          <w:sz w:val="24"/>
        </w:rPr>
        <w:t xml:space="preserve"> </w:t>
      </w:r>
      <w:r>
        <w:rPr>
          <w:sz w:val="24"/>
        </w:rPr>
        <w:t>juhitakse</w:t>
      </w:r>
      <w:r>
        <w:rPr>
          <w:spacing w:val="-6"/>
          <w:sz w:val="24"/>
        </w:rPr>
        <w:t xml:space="preserve"> </w:t>
      </w:r>
      <w:r>
        <w:rPr>
          <w:sz w:val="24"/>
        </w:rPr>
        <w:t>asjaomaseid</w:t>
      </w:r>
      <w:r>
        <w:rPr>
          <w:spacing w:val="-3"/>
          <w:sz w:val="24"/>
        </w:rPr>
        <w:t xml:space="preserve"> </w:t>
      </w:r>
      <w:r>
        <w:rPr>
          <w:spacing w:val="-2"/>
          <w:sz w:val="24"/>
        </w:rPr>
        <w:t>meetmeid;</w:t>
      </w:r>
    </w:p>
    <w:p w14:paraId="7B1F6054" w14:textId="77777777" w:rsidR="00785189" w:rsidRDefault="00785189">
      <w:pPr>
        <w:pStyle w:val="Kehatekst"/>
      </w:pPr>
    </w:p>
    <w:p w14:paraId="7DBF7DFC" w14:textId="77777777" w:rsidR="00785189" w:rsidRDefault="00785189">
      <w:pPr>
        <w:pStyle w:val="Kehatekst"/>
        <w:spacing w:before="1"/>
      </w:pPr>
    </w:p>
    <w:p w14:paraId="365115F9" w14:textId="77777777" w:rsidR="00785189" w:rsidRDefault="009E0FDB">
      <w:pPr>
        <w:pStyle w:val="Loendilik"/>
        <w:numPr>
          <w:ilvl w:val="1"/>
          <w:numId w:val="8"/>
        </w:numPr>
        <w:tabs>
          <w:tab w:val="left" w:pos="1274"/>
        </w:tabs>
        <w:ind w:hanging="566"/>
        <w:rPr>
          <w:sz w:val="24"/>
        </w:rPr>
      </w:pPr>
      <w:r>
        <w:rPr>
          <w:sz w:val="24"/>
        </w:rPr>
        <w:t>„meetmed“</w:t>
      </w:r>
      <w:r>
        <w:rPr>
          <w:spacing w:val="-2"/>
          <w:sz w:val="24"/>
        </w:rPr>
        <w:t xml:space="preserve"> </w:t>
      </w:r>
      <w:r>
        <w:rPr>
          <w:sz w:val="24"/>
        </w:rPr>
        <w:t>–</w:t>
      </w:r>
      <w:r>
        <w:rPr>
          <w:spacing w:val="-1"/>
          <w:sz w:val="24"/>
        </w:rPr>
        <w:t xml:space="preserve"> </w:t>
      </w:r>
      <w:r>
        <w:rPr>
          <w:sz w:val="24"/>
        </w:rPr>
        <w:t>õigusaktid, määrused</w:t>
      </w:r>
      <w:r>
        <w:rPr>
          <w:spacing w:val="-1"/>
          <w:sz w:val="24"/>
        </w:rPr>
        <w:t xml:space="preserve"> </w:t>
      </w:r>
      <w:r>
        <w:rPr>
          <w:sz w:val="24"/>
        </w:rPr>
        <w:t>või</w:t>
      </w:r>
      <w:r>
        <w:rPr>
          <w:spacing w:val="-1"/>
          <w:sz w:val="24"/>
        </w:rPr>
        <w:t xml:space="preserve"> </w:t>
      </w:r>
      <w:r>
        <w:rPr>
          <w:sz w:val="24"/>
        </w:rPr>
        <w:t>muud</w:t>
      </w:r>
      <w:r>
        <w:rPr>
          <w:spacing w:val="-1"/>
          <w:sz w:val="24"/>
        </w:rPr>
        <w:t xml:space="preserve"> </w:t>
      </w:r>
      <w:r>
        <w:rPr>
          <w:sz w:val="24"/>
        </w:rPr>
        <w:t>meetmed,</w:t>
      </w:r>
      <w:r>
        <w:rPr>
          <w:spacing w:val="-1"/>
          <w:sz w:val="24"/>
        </w:rPr>
        <w:t xml:space="preserve"> </w:t>
      </w:r>
      <w:r>
        <w:rPr>
          <w:sz w:val="24"/>
        </w:rPr>
        <w:t>mille</w:t>
      </w:r>
      <w:r>
        <w:rPr>
          <w:spacing w:val="-1"/>
          <w:sz w:val="24"/>
        </w:rPr>
        <w:t xml:space="preserve"> </w:t>
      </w:r>
      <w:r>
        <w:rPr>
          <w:sz w:val="24"/>
        </w:rPr>
        <w:t>kohta</w:t>
      </w:r>
      <w:r>
        <w:rPr>
          <w:spacing w:val="-1"/>
          <w:sz w:val="24"/>
        </w:rPr>
        <w:t xml:space="preserve"> </w:t>
      </w:r>
      <w:r>
        <w:rPr>
          <w:sz w:val="24"/>
        </w:rPr>
        <w:t>kirje</w:t>
      </w:r>
      <w:r>
        <w:rPr>
          <w:spacing w:val="-1"/>
          <w:sz w:val="24"/>
        </w:rPr>
        <w:t xml:space="preserve"> </w:t>
      </w:r>
      <w:r>
        <w:rPr>
          <w:sz w:val="24"/>
        </w:rPr>
        <w:t>tehakse.</w:t>
      </w:r>
      <w:r>
        <w:rPr>
          <w:spacing w:val="-1"/>
          <w:sz w:val="24"/>
        </w:rPr>
        <w:t xml:space="preserve"> </w:t>
      </w:r>
      <w:r>
        <w:rPr>
          <w:spacing w:val="-4"/>
          <w:sz w:val="24"/>
        </w:rPr>
        <w:t>Osas</w:t>
      </w:r>
    </w:p>
    <w:p w14:paraId="5FC4BACF" w14:textId="77777777" w:rsidR="00785189" w:rsidRDefault="009E0FDB">
      <w:pPr>
        <w:pStyle w:val="Kehatekst"/>
        <w:spacing w:before="139"/>
        <w:ind w:left="1274"/>
      </w:pPr>
      <w:r>
        <w:t>„meetmed“</w:t>
      </w:r>
      <w:r>
        <w:rPr>
          <w:spacing w:val="-3"/>
        </w:rPr>
        <w:t xml:space="preserve"> </w:t>
      </w:r>
      <w:r>
        <w:t>kirjeldatud</w:t>
      </w:r>
      <w:r>
        <w:rPr>
          <w:spacing w:val="-1"/>
        </w:rPr>
        <w:t xml:space="preserve"> </w:t>
      </w:r>
      <w:r>
        <w:rPr>
          <w:spacing w:val="-2"/>
        </w:rPr>
        <w:t>meede:</w:t>
      </w:r>
    </w:p>
    <w:p w14:paraId="193F90BC" w14:textId="77777777" w:rsidR="00785189" w:rsidRDefault="00785189">
      <w:pPr>
        <w:pStyle w:val="Kehatekst"/>
      </w:pPr>
    </w:p>
    <w:p w14:paraId="36A0479A" w14:textId="77777777" w:rsidR="00785189" w:rsidRDefault="00785189">
      <w:pPr>
        <w:pStyle w:val="Kehatekst"/>
      </w:pPr>
    </w:p>
    <w:p w14:paraId="3DE7A77A" w14:textId="77777777" w:rsidR="00785189" w:rsidRDefault="009E0FDB">
      <w:pPr>
        <w:pStyle w:val="Loendilik"/>
        <w:numPr>
          <w:ilvl w:val="2"/>
          <w:numId w:val="8"/>
        </w:numPr>
        <w:tabs>
          <w:tab w:val="left" w:pos="1841"/>
        </w:tabs>
        <w:spacing w:line="360" w:lineRule="auto"/>
        <w:ind w:right="818"/>
        <w:rPr>
          <w:sz w:val="24"/>
        </w:rPr>
      </w:pPr>
      <w:r>
        <w:rPr>
          <w:sz w:val="24"/>
        </w:rPr>
        <w:t>tähendab</w:t>
      </w:r>
      <w:r>
        <w:rPr>
          <w:spacing w:val="-4"/>
          <w:sz w:val="24"/>
        </w:rPr>
        <w:t xml:space="preserve"> </w:t>
      </w:r>
      <w:r>
        <w:rPr>
          <w:sz w:val="24"/>
        </w:rPr>
        <w:t>meedet</w:t>
      </w:r>
      <w:r>
        <w:rPr>
          <w:spacing w:val="-4"/>
          <w:sz w:val="24"/>
        </w:rPr>
        <w:t xml:space="preserve"> </w:t>
      </w:r>
      <w:r>
        <w:rPr>
          <w:sz w:val="24"/>
        </w:rPr>
        <w:t>nagu</w:t>
      </w:r>
      <w:r>
        <w:rPr>
          <w:spacing w:val="-4"/>
          <w:sz w:val="24"/>
        </w:rPr>
        <w:t xml:space="preserve"> </w:t>
      </w:r>
      <w:r>
        <w:rPr>
          <w:sz w:val="24"/>
        </w:rPr>
        <w:t>see</w:t>
      </w:r>
      <w:r>
        <w:rPr>
          <w:spacing w:val="-5"/>
          <w:sz w:val="24"/>
        </w:rPr>
        <w:t xml:space="preserve"> </w:t>
      </w:r>
      <w:r>
        <w:rPr>
          <w:sz w:val="24"/>
        </w:rPr>
        <w:t>on</w:t>
      </w:r>
      <w:r>
        <w:rPr>
          <w:spacing w:val="-4"/>
          <w:sz w:val="24"/>
        </w:rPr>
        <w:t xml:space="preserve"> </w:t>
      </w:r>
      <w:r>
        <w:rPr>
          <w:sz w:val="24"/>
        </w:rPr>
        <w:t>muudetuna,</w:t>
      </w:r>
      <w:r>
        <w:rPr>
          <w:spacing w:val="-4"/>
          <w:sz w:val="24"/>
        </w:rPr>
        <w:t xml:space="preserve"> </w:t>
      </w:r>
      <w:r>
        <w:rPr>
          <w:sz w:val="24"/>
        </w:rPr>
        <w:t>jätkatuna</w:t>
      </w:r>
      <w:r>
        <w:rPr>
          <w:spacing w:val="-5"/>
          <w:sz w:val="24"/>
        </w:rPr>
        <w:t xml:space="preserve"> </w:t>
      </w:r>
      <w:r>
        <w:rPr>
          <w:sz w:val="24"/>
        </w:rPr>
        <w:t>või</w:t>
      </w:r>
      <w:r>
        <w:rPr>
          <w:spacing w:val="-4"/>
          <w:sz w:val="24"/>
        </w:rPr>
        <w:t xml:space="preserve"> </w:t>
      </w:r>
      <w:r>
        <w:rPr>
          <w:sz w:val="24"/>
        </w:rPr>
        <w:t>uuendatuna</w:t>
      </w:r>
      <w:r>
        <w:rPr>
          <w:spacing w:val="-4"/>
          <w:sz w:val="24"/>
        </w:rPr>
        <w:t xml:space="preserve"> </w:t>
      </w:r>
      <w:r>
        <w:rPr>
          <w:sz w:val="24"/>
        </w:rPr>
        <w:t>käesoleva</w:t>
      </w:r>
      <w:r>
        <w:rPr>
          <w:spacing w:val="-5"/>
          <w:sz w:val="24"/>
        </w:rPr>
        <w:t xml:space="preserve"> </w:t>
      </w:r>
      <w:r>
        <w:rPr>
          <w:sz w:val="24"/>
        </w:rPr>
        <w:t>lepingu jõustumise kuupäeval;</w:t>
      </w:r>
    </w:p>
    <w:p w14:paraId="7B10C690" w14:textId="77777777" w:rsidR="00785189" w:rsidRDefault="00785189">
      <w:pPr>
        <w:pStyle w:val="Kehatekst"/>
        <w:spacing w:before="137"/>
      </w:pPr>
    </w:p>
    <w:p w14:paraId="4D9E7AF2" w14:textId="77777777" w:rsidR="00785189" w:rsidRDefault="009E0FDB">
      <w:pPr>
        <w:pStyle w:val="Loendilik"/>
        <w:numPr>
          <w:ilvl w:val="2"/>
          <w:numId w:val="8"/>
        </w:numPr>
        <w:tabs>
          <w:tab w:val="left" w:pos="1841"/>
        </w:tabs>
        <w:spacing w:line="362" w:lineRule="auto"/>
        <w:ind w:right="1065"/>
        <w:rPr>
          <w:sz w:val="24"/>
        </w:rPr>
      </w:pPr>
      <w:r>
        <w:rPr>
          <w:sz w:val="24"/>
        </w:rPr>
        <w:t>hõlmab</w:t>
      </w:r>
      <w:r>
        <w:rPr>
          <w:spacing w:val="-4"/>
          <w:sz w:val="24"/>
        </w:rPr>
        <w:t xml:space="preserve"> </w:t>
      </w:r>
      <w:r>
        <w:rPr>
          <w:sz w:val="24"/>
        </w:rPr>
        <w:t>võimalikke</w:t>
      </w:r>
      <w:r>
        <w:rPr>
          <w:spacing w:val="-5"/>
          <w:sz w:val="24"/>
        </w:rPr>
        <w:t xml:space="preserve"> </w:t>
      </w:r>
      <w:r>
        <w:rPr>
          <w:sz w:val="24"/>
        </w:rPr>
        <w:t>allmeetmeid,</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heaks</w:t>
      </w:r>
      <w:r>
        <w:rPr>
          <w:spacing w:val="-4"/>
          <w:sz w:val="24"/>
        </w:rPr>
        <w:t xml:space="preserve"> </w:t>
      </w:r>
      <w:r>
        <w:rPr>
          <w:sz w:val="24"/>
        </w:rPr>
        <w:t>kiidetud</w:t>
      </w:r>
      <w:r>
        <w:rPr>
          <w:spacing w:val="-4"/>
          <w:sz w:val="24"/>
        </w:rPr>
        <w:t xml:space="preserve"> </w:t>
      </w:r>
      <w:r>
        <w:rPr>
          <w:sz w:val="24"/>
        </w:rPr>
        <w:t>või</w:t>
      </w:r>
      <w:r>
        <w:rPr>
          <w:spacing w:val="-4"/>
          <w:sz w:val="24"/>
        </w:rPr>
        <w:t xml:space="preserve"> </w:t>
      </w:r>
      <w:r>
        <w:rPr>
          <w:sz w:val="24"/>
        </w:rPr>
        <w:t>mis</w:t>
      </w:r>
      <w:r>
        <w:rPr>
          <w:spacing w:val="-4"/>
          <w:sz w:val="24"/>
        </w:rPr>
        <w:t xml:space="preserve"> </w:t>
      </w:r>
      <w:r>
        <w:rPr>
          <w:sz w:val="24"/>
        </w:rPr>
        <w:t>kehtivad</w:t>
      </w:r>
      <w:r>
        <w:rPr>
          <w:spacing w:val="-4"/>
          <w:sz w:val="24"/>
        </w:rPr>
        <w:t xml:space="preserve"> </w:t>
      </w:r>
      <w:r>
        <w:rPr>
          <w:sz w:val="24"/>
        </w:rPr>
        <w:t>kõnealuse meetme alusel või on sellega kooskõlas, ning</w:t>
      </w:r>
    </w:p>
    <w:p w14:paraId="53DF80D6" w14:textId="77777777" w:rsidR="00785189" w:rsidRDefault="00785189">
      <w:pPr>
        <w:pStyle w:val="Kehatekst"/>
        <w:spacing w:before="134"/>
      </w:pPr>
    </w:p>
    <w:p w14:paraId="405E734D" w14:textId="77777777" w:rsidR="00785189" w:rsidRDefault="009E0FDB">
      <w:pPr>
        <w:pStyle w:val="Loendilik"/>
        <w:numPr>
          <w:ilvl w:val="2"/>
          <w:numId w:val="8"/>
        </w:numPr>
        <w:tabs>
          <w:tab w:val="left" w:pos="1841"/>
        </w:tabs>
        <w:spacing w:line="360" w:lineRule="auto"/>
        <w:ind w:right="1282"/>
        <w:rPr>
          <w:sz w:val="24"/>
        </w:rPr>
      </w:pPr>
      <w:r>
        <w:rPr>
          <w:sz w:val="24"/>
        </w:rPr>
        <w:t>hõlmab</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direktiivide</w:t>
      </w:r>
      <w:r>
        <w:rPr>
          <w:spacing w:val="-5"/>
          <w:sz w:val="24"/>
        </w:rPr>
        <w:t xml:space="preserve"> </w:t>
      </w:r>
      <w:r>
        <w:rPr>
          <w:sz w:val="24"/>
        </w:rPr>
        <w:t>puhul</w:t>
      </w:r>
      <w:r>
        <w:rPr>
          <w:spacing w:val="-4"/>
          <w:sz w:val="24"/>
        </w:rPr>
        <w:t xml:space="preserve"> </w:t>
      </w:r>
      <w:r>
        <w:rPr>
          <w:sz w:val="24"/>
        </w:rPr>
        <w:t>õigusakte,</w:t>
      </w:r>
      <w:r>
        <w:rPr>
          <w:spacing w:val="-4"/>
          <w:sz w:val="24"/>
        </w:rPr>
        <w:t xml:space="preserve"> </w:t>
      </w:r>
      <w:r>
        <w:rPr>
          <w:sz w:val="24"/>
        </w:rPr>
        <w:t>määrusi</w:t>
      </w:r>
      <w:r>
        <w:rPr>
          <w:spacing w:val="-4"/>
          <w:sz w:val="24"/>
        </w:rPr>
        <w:t xml:space="preserve"> </w:t>
      </w:r>
      <w:r>
        <w:rPr>
          <w:sz w:val="24"/>
        </w:rPr>
        <w:t>või</w:t>
      </w:r>
      <w:r>
        <w:rPr>
          <w:spacing w:val="-4"/>
          <w:sz w:val="24"/>
        </w:rPr>
        <w:t xml:space="preserve"> </w:t>
      </w:r>
      <w:r>
        <w:rPr>
          <w:sz w:val="24"/>
        </w:rPr>
        <w:t>muid</w:t>
      </w:r>
      <w:r>
        <w:rPr>
          <w:spacing w:val="-4"/>
          <w:sz w:val="24"/>
        </w:rPr>
        <w:t xml:space="preserve"> </w:t>
      </w:r>
      <w:r>
        <w:rPr>
          <w:sz w:val="24"/>
        </w:rPr>
        <w:t>meetmeid, millega rakendatakse asjaomast direktiivi liikmesriikide tasandil; ning</w:t>
      </w:r>
    </w:p>
    <w:p w14:paraId="027A177C" w14:textId="77777777" w:rsidR="00785189" w:rsidRDefault="00785189">
      <w:pPr>
        <w:pStyle w:val="Kehatekst"/>
        <w:spacing w:before="137"/>
      </w:pPr>
    </w:p>
    <w:p w14:paraId="20E3A09A" w14:textId="77777777" w:rsidR="00785189" w:rsidRDefault="009E0FDB">
      <w:pPr>
        <w:pStyle w:val="Loendilik"/>
        <w:numPr>
          <w:ilvl w:val="1"/>
          <w:numId w:val="8"/>
        </w:numPr>
        <w:tabs>
          <w:tab w:val="left" w:pos="1274"/>
        </w:tabs>
        <w:spacing w:line="360" w:lineRule="auto"/>
        <w:ind w:right="975"/>
        <w:rPr>
          <w:sz w:val="24"/>
        </w:rPr>
      </w:pPr>
      <w:r>
        <w:rPr>
          <w:sz w:val="24"/>
        </w:rPr>
        <w:t>„Kirjelduses“</w:t>
      </w:r>
      <w:r>
        <w:rPr>
          <w:spacing w:val="-4"/>
          <w:sz w:val="24"/>
        </w:rPr>
        <w:t xml:space="preserve"> </w:t>
      </w:r>
      <w:r>
        <w:rPr>
          <w:sz w:val="24"/>
        </w:rPr>
        <w:t>esitatakse</w:t>
      </w:r>
      <w:r>
        <w:rPr>
          <w:spacing w:val="-4"/>
          <w:sz w:val="24"/>
        </w:rPr>
        <w:t xml:space="preserve"> </w:t>
      </w:r>
      <w:r>
        <w:rPr>
          <w:sz w:val="24"/>
        </w:rPr>
        <w:t>kehtiva</w:t>
      </w:r>
      <w:r>
        <w:rPr>
          <w:spacing w:val="-6"/>
          <w:sz w:val="24"/>
        </w:rPr>
        <w:t xml:space="preserve"> </w:t>
      </w:r>
      <w:r>
        <w:rPr>
          <w:sz w:val="24"/>
        </w:rPr>
        <w:t>meetme</w:t>
      </w:r>
      <w:r>
        <w:rPr>
          <w:spacing w:val="-6"/>
          <w:sz w:val="24"/>
        </w:rPr>
        <w:t xml:space="preserve"> </w:t>
      </w:r>
      <w:r>
        <w:rPr>
          <w:sz w:val="24"/>
        </w:rPr>
        <w:t>nõuetele</w:t>
      </w:r>
      <w:r>
        <w:rPr>
          <w:spacing w:val="-2"/>
          <w:sz w:val="24"/>
        </w:rPr>
        <w:t xml:space="preserve"> </w:t>
      </w:r>
      <w:r>
        <w:rPr>
          <w:sz w:val="24"/>
        </w:rPr>
        <w:t>mittevastavad</w:t>
      </w:r>
      <w:r>
        <w:rPr>
          <w:spacing w:val="-5"/>
          <w:sz w:val="24"/>
        </w:rPr>
        <w:t xml:space="preserve"> </w:t>
      </w:r>
      <w:r>
        <w:rPr>
          <w:sz w:val="24"/>
        </w:rPr>
        <w:t>aspektid</w:t>
      </w:r>
      <w:r>
        <w:rPr>
          <w:spacing w:val="-5"/>
          <w:sz w:val="24"/>
        </w:rPr>
        <w:t xml:space="preserve"> </w:t>
      </w:r>
      <w:r>
        <w:rPr>
          <w:sz w:val="24"/>
        </w:rPr>
        <w:t>või</w:t>
      </w:r>
      <w:r>
        <w:rPr>
          <w:spacing w:val="-5"/>
          <w:sz w:val="24"/>
        </w:rPr>
        <w:t xml:space="preserve"> </w:t>
      </w:r>
      <w:r>
        <w:rPr>
          <w:sz w:val="24"/>
        </w:rPr>
        <w:t>kirjeldatakse üldiselt ja mittesiduvalt meedet, mille kohta kirje tehakse.</w:t>
      </w:r>
    </w:p>
    <w:p w14:paraId="57950265"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0A89D45B" w14:textId="77777777" w:rsidR="00785189" w:rsidRDefault="009E0FDB">
      <w:pPr>
        <w:pStyle w:val="Loendilik"/>
        <w:numPr>
          <w:ilvl w:val="0"/>
          <w:numId w:val="8"/>
        </w:numPr>
        <w:tabs>
          <w:tab w:val="left" w:pos="1274"/>
        </w:tabs>
        <w:spacing w:before="67" w:line="360" w:lineRule="auto"/>
        <w:ind w:left="708" w:right="718" w:firstLine="0"/>
        <w:rPr>
          <w:sz w:val="24"/>
        </w:rPr>
      </w:pPr>
      <w:r>
        <w:rPr>
          <w:sz w:val="24"/>
        </w:rPr>
        <w:t>A</w:t>
      </w:r>
      <w:r>
        <w:rPr>
          <w:spacing w:val="-3"/>
          <w:sz w:val="24"/>
        </w:rPr>
        <w:t xml:space="preserve"> </w:t>
      </w:r>
      <w:r>
        <w:rPr>
          <w:sz w:val="24"/>
        </w:rPr>
        <w:t>jao</w:t>
      </w:r>
      <w:r>
        <w:rPr>
          <w:spacing w:val="-3"/>
          <w:sz w:val="24"/>
        </w:rPr>
        <w:t xml:space="preserve"> </w:t>
      </w:r>
      <w:r>
        <w:rPr>
          <w:sz w:val="24"/>
        </w:rPr>
        <w:t>kirje</w:t>
      </w:r>
      <w:r>
        <w:rPr>
          <w:spacing w:val="-3"/>
          <w:sz w:val="24"/>
        </w:rPr>
        <w:t xml:space="preserve"> </w:t>
      </w:r>
      <w:r>
        <w:rPr>
          <w:sz w:val="24"/>
        </w:rPr>
        <w:t>tõlgendamisel</w:t>
      </w:r>
      <w:r>
        <w:rPr>
          <w:spacing w:val="-1"/>
          <w:sz w:val="24"/>
        </w:rPr>
        <w:t xml:space="preserve"> </w:t>
      </w:r>
      <w:r>
        <w:rPr>
          <w:sz w:val="24"/>
        </w:rPr>
        <w:t>võetakse</w:t>
      </w:r>
      <w:r>
        <w:rPr>
          <w:spacing w:val="-5"/>
          <w:sz w:val="24"/>
        </w:rPr>
        <w:t xml:space="preserve"> </w:t>
      </w:r>
      <w:r>
        <w:rPr>
          <w:sz w:val="24"/>
        </w:rPr>
        <w:t>arvesse</w:t>
      </w:r>
      <w:r>
        <w:rPr>
          <w:spacing w:val="-3"/>
          <w:sz w:val="24"/>
        </w:rPr>
        <w:t xml:space="preserve"> </w:t>
      </w:r>
      <w:r>
        <w:rPr>
          <w:sz w:val="24"/>
        </w:rPr>
        <w:t>selle</w:t>
      </w:r>
      <w:r>
        <w:rPr>
          <w:spacing w:val="-4"/>
          <w:sz w:val="24"/>
        </w:rPr>
        <w:t xml:space="preserve"> </w:t>
      </w:r>
      <w:r>
        <w:rPr>
          <w:sz w:val="24"/>
        </w:rPr>
        <w:t>kirje</w:t>
      </w:r>
      <w:r>
        <w:rPr>
          <w:spacing w:val="-4"/>
          <w:sz w:val="24"/>
        </w:rPr>
        <w:t xml:space="preserve"> </w:t>
      </w:r>
      <w:r>
        <w:rPr>
          <w:sz w:val="24"/>
        </w:rPr>
        <w:t>kõiki</w:t>
      </w:r>
      <w:r>
        <w:rPr>
          <w:spacing w:val="-3"/>
          <w:sz w:val="24"/>
        </w:rPr>
        <w:t xml:space="preserve"> </w:t>
      </w:r>
      <w:r>
        <w:rPr>
          <w:sz w:val="24"/>
        </w:rPr>
        <w:t>osi.</w:t>
      </w:r>
      <w:r>
        <w:rPr>
          <w:spacing w:val="-3"/>
          <w:sz w:val="24"/>
        </w:rPr>
        <w:t xml:space="preserve"> </w:t>
      </w:r>
      <w:r>
        <w:rPr>
          <w:sz w:val="24"/>
        </w:rPr>
        <w:t>Meetmete</w:t>
      </w:r>
      <w:r>
        <w:rPr>
          <w:spacing w:val="-3"/>
          <w:sz w:val="24"/>
        </w:rPr>
        <w:t xml:space="preserve"> </w:t>
      </w:r>
      <w:r>
        <w:rPr>
          <w:sz w:val="24"/>
        </w:rPr>
        <w:t>osa</w:t>
      </w:r>
      <w:r>
        <w:rPr>
          <w:spacing w:val="-4"/>
          <w:sz w:val="24"/>
        </w:rPr>
        <w:t xml:space="preserve"> </w:t>
      </w:r>
      <w:r>
        <w:rPr>
          <w:sz w:val="24"/>
        </w:rPr>
        <w:t>on</w:t>
      </w:r>
      <w:r>
        <w:rPr>
          <w:spacing w:val="-3"/>
          <w:sz w:val="24"/>
        </w:rPr>
        <w:t xml:space="preserve"> </w:t>
      </w:r>
      <w:r>
        <w:rPr>
          <w:sz w:val="24"/>
        </w:rPr>
        <w:t>teiste</w:t>
      </w:r>
      <w:r>
        <w:rPr>
          <w:spacing w:val="-4"/>
          <w:sz w:val="24"/>
        </w:rPr>
        <w:t xml:space="preserve"> </w:t>
      </w:r>
      <w:r>
        <w:rPr>
          <w:sz w:val="24"/>
        </w:rPr>
        <w:t>osade suhtes ülimuslik.</w:t>
      </w:r>
    </w:p>
    <w:p w14:paraId="64A45D9B" w14:textId="77777777" w:rsidR="00785189" w:rsidRDefault="00785189">
      <w:pPr>
        <w:pStyle w:val="Kehatekst"/>
        <w:spacing w:before="139"/>
      </w:pPr>
    </w:p>
    <w:p w14:paraId="10A7E624" w14:textId="77777777" w:rsidR="00785189" w:rsidRDefault="009E0FDB">
      <w:pPr>
        <w:pStyle w:val="Loendilik"/>
        <w:numPr>
          <w:ilvl w:val="0"/>
          <w:numId w:val="8"/>
        </w:numPr>
        <w:tabs>
          <w:tab w:val="left" w:pos="1274"/>
        </w:tabs>
        <w:spacing w:before="1"/>
        <w:ind w:hanging="566"/>
        <w:rPr>
          <w:sz w:val="24"/>
        </w:rPr>
      </w:pPr>
      <w:r>
        <w:rPr>
          <w:sz w:val="24"/>
        </w:rPr>
        <w:t>Loetelu</w:t>
      </w:r>
      <w:r>
        <w:rPr>
          <w:spacing w:val="-1"/>
          <w:sz w:val="24"/>
        </w:rPr>
        <w:t xml:space="preserve"> </w:t>
      </w:r>
      <w:r>
        <w:rPr>
          <w:sz w:val="24"/>
        </w:rPr>
        <w:t>B</w:t>
      </w:r>
      <w:r>
        <w:rPr>
          <w:spacing w:val="-1"/>
          <w:sz w:val="24"/>
        </w:rPr>
        <w:t xml:space="preserve"> </w:t>
      </w:r>
      <w:r>
        <w:rPr>
          <w:sz w:val="24"/>
        </w:rPr>
        <w:t>jao</w:t>
      </w:r>
      <w:r>
        <w:rPr>
          <w:spacing w:val="-1"/>
          <w:sz w:val="24"/>
        </w:rPr>
        <w:t xml:space="preserve"> </w:t>
      </w:r>
      <w:r>
        <w:rPr>
          <w:sz w:val="24"/>
        </w:rPr>
        <w:t>iga</w:t>
      </w:r>
      <w:r>
        <w:rPr>
          <w:spacing w:val="-1"/>
          <w:sz w:val="24"/>
        </w:rPr>
        <w:t xml:space="preserve"> </w:t>
      </w:r>
      <w:r>
        <w:rPr>
          <w:sz w:val="24"/>
        </w:rPr>
        <w:t>kirje</w:t>
      </w:r>
      <w:r>
        <w:rPr>
          <w:spacing w:val="-2"/>
          <w:sz w:val="24"/>
        </w:rPr>
        <w:t xml:space="preserve"> </w:t>
      </w:r>
      <w:r>
        <w:rPr>
          <w:sz w:val="24"/>
        </w:rPr>
        <w:t xml:space="preserve">sisaldab järgmisi </w:t>
      </w:r>
      <w:r>
        <w:rPr>
          <w:spacing w:val="-4"/>
          <w:sz w:val="24"/>
        </w:rPr>
        <w:t>osi:</w:t>
      </w:r>
    </w:p>
    <w:p w14:paraId="1434BCF6" w14:textId="77777777" w:rsidR="00785189" w:rsidRDefault="00785189">
      <w:pPr>
        <w:pStyle w:val="Kehatekst"/>
        <w:spacing w:before="275"/>
      </w:pPr>
    </w:p>
    <w:p w14:paraId="4641E097" w14:textId="77777777" w:rsidR="00785189" w:rsidRDefault="009E0FDB">
      <w:pPr>
        <w:pStyle w:val="Loendilik"/>
        <w:numPr>
          <w:ilvl w:val="1"/>
          <w:numId w:val="8"/>
        </w:numPr>
        <w:tabs>
          <w:tab w:val="left" w:pos="1274"/>
        </w:tabs>
        <w:spacing w:before="1"/>
        <w:ind w:hanging="566"/>
        <w:rPr>
          <w:sz w:val="24"/>
        </w:rPr>
      </w:pPr>
      <w:r>
        <w:rPr>
          <w:sz w:val="24"/>
        </w:rPr>
        <w:t>„sektor“</w:t>
      </w:r>
      <w:r>
        <w:rPr>
          <w:spacing w:val="-3"/>
          <w:sz w:val="24"/>
        </w:rPr>
        <w:t xml:space="preserve"> </w:t>
      </w:r>
      <w:r>
        <w:rPr>
          <w:sz w:val="24"/>
        </w:rPr>
        <w:t>tähendab</w:t>
      </w:r>
      <w:r>
        <w:rPr>
          <w:spacing w:val="-1"/>
          <w:sz w:val="24"/>
        </w:rPr>
        <w:t xml:space="preserve"> </w:t>
      </w:r>
      <w:r>
        <w:rPr>
          <w:sz w:val="24"/>
        </w:rPr>
        <w:t>üldist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3"/>
          <w:sz w:val="24"/>
        </w:rPr>
        <w:t xml:space="preserve"> </w:t>
      </w:r>
      <w:r>
        <w:rPr>
          <w:sz w:val="24"/>
        </w:rPr>
        <w:t xml:space="preserve">on </w:t>
      </w:r>
      <w:r>
        <w:rPr>
          <w:spacing w:val="-2"/>
          <w:sz w:val="24"/>
        </w:rPr>
        <w:t>tehtud;</w:t>
      </w:r>
    </w:p>
    <w:p w14:paraId="6851D5AC" w14:textId="77777777" w:rsidR="00785189" w:rsidRDefault="00785189">
      <w:pPr>
        <w:pStyle w:val="Kehatekst"/>
        <w:spacing w:before="275"/>
      </w:pPr>
    </w:p>
    <w:p w14:paraId="267F1901" w14:textId="77777777" w:rsidR="00785189" w:rsidRDefault="009E0FDB">
      <w:pPr>
        <w:pStyle w:val="Loendilik"/>
        <w:numPr>
          <w:ilvl w:val="1"/>
          <w:numId w:val="8"/>
        </w:numPr>
        <w:tabs>
          <w:tab w:val="left" w:pos="1274"/>
        </w:tabs>
        <w:spacing w:before="1"/>
        <w:ind w:hanging="566"/>
        <w:rPr>
          <w:sz w:val="24"/>
        </w:rPr>
      </w:pPr>
      <w:r>
        <w:rPr>
          <w:sz w:val="24"/>
        </w:rPr>
        <w:t>„allsektor“</w:t>
      </w:r>
      <w:r>
        <w:rPr>
          <w:spacing w:val="-3"/>
          <w:sz w:val="24"/>
        </w:rPr>
        <w:t xml:space="preserve"> </w:t>
      </w:r>
      <w:r>
        <w:rPr>
          <w:sz w:val="24"/>
        </w:rPr>
        <w:t>tähendab</w:t>
      </w:r>
      <w:r>
        <w:rPr>
          <w:spacing w:val="-1"/>
          <w:sz w:val="24"/>
        </w:rPr>
        <w:t xml:space="preserve"> </w:t>
      </w:r>
      <w:r>
        <w:rPr>
          <w:sz w:val="24"/>
        </w:rPr>
        <w:t>konkreetset</w:t>
      </w:r>
      <w:r>
        <w:rPr>
          <w:spacing w:val="-1"/>
          <w:sz w:val="24"/>
        </w:rPr>
        <w:t xml:space="preserve"> </w:t>
      </w:r>
      <w:r>
        <w:rPr>
          <w:sz w:val="24"/>
        </w:rPr>
        <w:t>sektorit,</w:t>
      </w:r>
      <w:r>
        <w:rPr>
          <w:spacing w:val="-1"/>
          <w:sz w:val="24"/>
        </w:rPr>
        <w:t xml:space="preserve"> </w:t>
      </w:r>
      <w:r>
        <w:rPr>
          <w:sz w:val="24"/>
        </w:rPr>
        <w:t>kus</w:t>
      </w:r>
      <w:r>
        <w:rPr>
          <w:spacing w:val="-2"/>
          <w:sz w:val="24"/>
        </w:rPr>
        <w:t xml:space="preserve"> </w:t>
      </w:r>
      <w:r>
        <w:rPr>
          <w:sz w:val="24"/>
        </w:rPr>
        <w:t>kirje</w:t>
      </w:r>
      <w:r>
        <w:rPr>
          <w:spacing w:val="-2"/>
          <w:sz w:val="24"/>
        </w:rPr>
        <w:t xml:space="preserve"> </w:t>
      </w:r>
      <w:r>
        <w:rPr>
          <w:sz w:val="24"/>
        </w:rPr>
        <w:t>on</w:t>
      </w:r>
      <w:r>
        <w:rPr>
          <w:spacing w:val="-1"/>
          <w:sz w:val="24"/>
        </w:rPr>
        <w:t xml:space="preserve"> </w:t>
      </w:r>
      <w:r>
        <w:rPr>
          <w:spacing w:val="-2"/>
          <w:sz w:val="24"/>
        </w:rPr>
        <w:t>tehtud;</w:t>
      </w:r>
    </w:p>
    <w:p w14:paraId="74EEF5F4" w14:textId="77777777" w:rsidR="00785189" w:rsidRDefault="00785189">
      <w:pPr>
        <w:pStyle w:val="Kehatekst"/>
      </w:pPr>
    </w:p>
    <w:p w14:paraId="0E5E937F" w14:textId="77777777" w:rsidR="00785189" w:rsidRDefault="00785189">
      <w:pPr>
        <w:pStyle w:val="Kehatekst"/>
      </w:pPr>
    </w:p>
    <w:p w14:paraId="5D4D1A5E" w14:textId="77777777" w:rsidR="00785189" w:rsidRDefault="009E0FDB">
      <w:pPr>
        <w:pStyle w:val="Loendilik"/>
        <w:numPr>
          <w:ilvl w:val="1"/>
          <w:numId w:val="8"/>
        </w:numPr>
        <w:tabs>
          <w:tab w:val="left" w:pos="1274"/>
        </w:tabs>
        <w:ind w:hanging="566"/>
        <w:rPr>
          <w:sz w:val="24"/>
        </w:rPr>
      </w:pPr>
      <w:r>
        <w:rPr>
          <w:sz w:val="24"/>
        </w:rPr>
        <w:t>„asjaomane</w:t>
      </w:r>
      <w:r>
        <w:rPr>
          <w:spacing w:val="-2"/>
          <w:sz w:val="24"/>
        </w:rPr>
        <w:t xml:space="preserve"> </w:t>
      </w:r>
      <w:r>
        <w:rPr>
          <w:sz w:val="24"/>
        </w:rPr>
        <w:t>kohustus“</w:t>
      </w:r>
      <w:r>
        <w:rPr>
          <w:spacing w:val="-2"/>
          <w:sz w:val="24"/>
        </w:rPr>
        <w:t xml:space="preserve"> </w:t>
      </w:r>
      <w:r>
        <w:rPr>
          <w:sz w:val="24"/>
        </w:rPr>
        <w:t>tähendab lõike</w:t>
      </w:r>
      <w:r>
        <w:rPr>
          <w:spacing w:val="-2"/>
          <w:sz w:val="24"/>
        </w:rPr>
        <w:t xml:space="preserve"> </w:t>
      </w:r>
      <w:r>
        <w:rPr>
          <w:sz w:val="24"/>
        </w:rPr>
        <w:t>1</w:t>
      </w:r>
      <w:r>
        <w:rPr>
          <w:spacing w:val="-1"/>
          <w:sz w:val="24"/>
        </w:rPr>
        <w:t xml:space="preserve"> </w:t>
      </w:r>
      <w:r>
        <w:rPr>
          <w:sz w:val="24"/>
        </w:rPr>
        <w:t>punktis</w:t>
      </w:r>
      <w:r>
        <w:rPr>
          <w:spacing w:val="-1"/>
          <w:sz w:val="24"/>
        </w:rPr>
        <w:t xml:space="preserve"> </w:t>
      </w:r>
      <w:r>
        <w:rPr>
          <w:sz w:val="24"/>
        </w:rPr>
        <w:t>b</w:t>
      </w:r>
      <w:r>
        <w:rPr>
          <w:spacing w:val="-1"/>
          <w:sz w:val="24"/>
        </w:rPr>
        <w:t xml:space="preserve"> </w:t>
      </w:r>
      <w:r>
        <w:rPr>
          <w:sz w:val="24"/>
        </w:rPr>
        <w:t>osutatud</w:t>
      </w:r>
      <w:r>
        <w:rPr>
          <w:spacing w:val="-1"/>
          <w:sz w:val="24"/>
        </w:rPr>
        <w:t xml:space="preserve"> </w:t>
      </w:r>
      <w:r>
        <w:rPr>
          <w:sz w:val="24"/>
        </w:rPr>
        <w:t>kohustust, mida</w:t>
      </w:r>
      <w:r>
        <w:rPr>
          <w:spacing w:val="-5"/>
          <w:sz w:val="24"/>
        </w:rPr>
        <w:t xml:space="preserve"> </w:t>
      </w:r>
      <w:r>
        <w:rPr>
          <w:sz w:val="24"/>
        </w:rPr>
        <w:t xml:space="preserve">artikli </w:t>
      </w:r>
      <w:r>
        <w:rPr>
          <w:spacing w:val="-2"/>
          <w:sz w:val="24"/>
        </w:rPr>
        <w:t>18.12</w:t>
      </w:r>
    </w:p>
    <w:p w14:paraId="71F980EE" w14:textId="77777777" w:rsidR="00785189" w:rsidRDefault="009E0FDB">
      <w:pPr>
        <w:pStyle w:val="Kehatekst"/>
        <w:spacing w:before="137" w:line="360" w:lineRule="auto"/>
        <w:ind w:left="1274" w:right="823"/>
      </w:pPr>
      <w:r>
        <w:t>„Reservatsioonid</w:t>
      </w:r>
      <w:r>
        <w:rPr>
          <w:spacing w:val="-4"/>
        </w:rPr>
        <w:t xml:space="preserve"> </w:t>
      </w:r>
      <w:r>
        <w:t>ja</w:t>
      </w:r>
      <w:r>
        <w:rPr>
          <w:spacing w:val="-5"/>
        </w:rPr>
        <w:t xml:space="preserve"> </w:t>
      </w:r>
      <w:r>
        <w:t>nõuetele</w:t>
      </w:r>
      <w:r>
        <w:rPr>
          <w:spacing w:val="-5"/>
        </w:rPr>
        <w:t xml:space="preserve"> </w:t>
      </w:r>
      <w:r>
        <w:t>mittevastavad</w:t>
      </w:r>
      <w:r>
        <w:rPr>
          <w:spacing w:val="-4"/>
        </w:rPr>
        <w:t xml:space="preserve"> </w:t>
      </w:r>
      <w:r>
        <w:t>meetmed“</w:t>
      </w:r>
      <w:r>
        <w:rPr>
          <w:spacing w:val="-5"/>
        </w:rPr>
        <w:t xml:space="preserve"> </w:t>
      </w:r>
      <w:r>
        <w:t>lõike</w:t>
      </w:r>
      <w:r>
        <w:rPr>
          <w:spacing w:val="-5"/>
        </w:rPr>
        <w:t xml:space="preserve"> </w:t>
      </w:r>
      <w:r>
        <w:t>2</w:t>
      </w:r>
      <w:r>
        <w:rPr>
          <w:spacing w:val="-4"/>
        </w:rPr>
        <w:t xml:space="preserve"> </w:t>
      </w:r>
      <w:r>
        <w:t>kohaselt</w:t>
      </w:r>
      <w:r>
        <w:rPr>
          <w:spacing w:val="-4"/>
        </w:rPr>
        <w:t xml:space="preserve"> </w:t>
      </w:r>
      <w:r>
        <w:t>ei</w:t>
      </w:r>
      <w:r>
        <w:rPr>
          <w:spacing w:val="-4"/>
        </w:rPr>
        <w:t xml:space="preserve"> </w:t>
      </w:r>
      <w:r>
        <w:t>kohaldata kõnealuses kirjes loetletud sektorite, allsektorite ega tegevuste suhtes;</w:t>
      </w:r>
    </w:p>
    <w:p w14:paraId="0BD4232D" w14:textId="77777777" w:rsidR="00785189" w:rsidRDefault="00785189">
      <w:pPr>
        <w:pStyle w:val="Kehatekst"/>
        <w:spacing w:before="139"/>
      </w:pPr>
    </w:p>
    <w:p w14:paraId="64561A6F" w14:textId="77777777" w:rsidR="00785189" w:rsidRDefault="009E0FDB">
      <w:pPr>
        <w:pStyle w:val="Loendilik"/>
        <w:numPr>
          <w:ilvl w:val="1"/>
          <w:numId w:val="8"/>
        </w:numPr>
        <w:tabs>
          <w:tab w:val="left" w:pos="1274"/>
        </w:tabs>
        <w:ind w:hanging="566"/>
        <w:rPr>
          <w:sz w:val="24"/>
        </w:rPr>
      </w:pPr>
      <w:r>
        <w:rPr>
          <w:sz w:val="24"/>
        </w:rPr>
        <w:t>„valitsemistasand“</w:t>
      </w:r>
      <w:r>
        <w:rPr>
          <w:spacing w:val="-7"/>
          <w:sz w:val="24"/>
        </w:rPr>
        <w:t xml:space="preserve"> </w:t>
      </w:r>
      <w:r>
        <w:rPr>
          <w:sz w:val="24"/>
        </w:rPr>
        <w:t>näitab,</w:t>
      </w:r>
      <w:r>
        <w:rPr>
          <w:spacing w:val="-4"/>
          <w:sz w:val="24"/>
        </w:rPr>
        <w:t xml:space="preserve"> </w:t>
      </w:r>
      <w:r>
        <w:rPr>
          <w:sz w:val="24"/>
        </w:rPr>
        <w:t>millisel</w:t>
      </w:r>
      <w:r>
        <w:rPr>
          <w:spacing w:val="-4"/>
          <w:sz w:val="24"/>
        </w:rPr>
        <w:t xml:space="preserve"> </w:t>
      </w:r>
      <w:r>
        <w:rPr>
          <w:sz w:val="24"/>
        </w:rPr>
        <w:t>valitsemistasandil</w:t>
      </w:r>
      <w:r>
        <w:rPr>
          <w:spacing w:val="-3"/>
          <w:sz w:val="24"/>
        </w:rPr>
        <w:t xml:space="preserve"> </w:t>
      </w:r>
      <w:r>
        <w:rPr>
          <w:sz w:val="24"/>
        </w:rPr>
        <w:t>juhitakse</w:t>
      </w:r>
      <w:r>
        <w:rPr>
          <w:spacing w:val="-6"/>
          <w:sz w:val="24"/>
        </w:rPr>
        <w:t xml:space="preserve"> </w:t>
      </w:r>
      <w:r>
        <w:rPr>
          <w:sz w:val="24"/>
        </w:rPr>
        <w:t>asjaomaseid</w:t>
      </w:r>
      <w:r>
        <w:rPr>
          <w:spacing w:val="-3"/>
          <w:sz w:val="24"/>
        </w:rPr>
        <w:t xml:space="preserve"> </w:t>
      </w:r>
      <w:r>
        <w:rPr>
          <w:spacing w:val="-2"/>
          <w:sz w:val="24"/>
        </w:rPr>
        <w:t>meetmeid;</w:t>
      </w:r>
    </w:p>
    <w:p w14:paraId="56411127" w14:textId="77777777" w:rsidR="00785189" w:rsidRDefault="00785189">
      <w:pPr>
        <w:pStyle w:val="Kehatekst"/>
      </w:pPr>
    </w:p>
    <w:p w14:paraId="193BF68A" w14:textId="77777777" w:rsidR="00785189" w:rsidRDefault="00785189">
      <w:pPr>
        <w:pStyle w:val="Kehatekst"/>
        <w:spacing w:before="1"/>
      </w:pPr>
    </w:p>
    <w:p w14:paraId="2C6DB8CB" w14:textId="77777777" w:rsidR="00785189" w:rsidRDefault="009E0FDB">
      <w:pPr>
        <w:pStyle w:val="Loendilik"/>
        <w:numPr>
          <w:ilvl w:val="1"/>
          <w:numId w:val="8"/>
        </w:numPr>
        <w:tabs>
          <w:tab w:val="left" w:pos="1274"/>
        </w:tabs>
        <w:ind w:hanging="566"/>
        <w:rPr>
          <w:sz w:val="24"/>
        </w:rPr>
      </w:pPr>
      <w:r>
        <w:rPr>
          <w:sz w:val="24"/>
        </w:rPr>
        <w:t>„kirjeldus“</w:t>
      </w:r>
      <w:r>
        <w:rPr>
          <w:spacing w:val="-2"/>
          <w:sz w:val="24"/>
        </w:rPr>
        <w:t xml:space="preserve"> </w:t>
      </w:r>
      <w:r>
        <w:rPr>
          <w:sz w:val="24"/>
        </w:rPr>
        <w:t>sisaldab</w:t>
      </w:r>
      <w:r>
        <w:rPr>
          <w:spacing w:val="-1"/>
          <w:sz w:val="24"/>
        </w:rPr>
        <w:t xml:space="preserve"> </w:t>
      </w:r>
      <w:r>
        <w:rPr>
          <w:sz w:val="24"/>
        </w:rPr>
        <w:t>reservatsiooniga</w:t>
      </w:r>
      <w:r>
        <w:rPr>
          <w:spacing w:val="-1"/>
          <w:sz w:val="24"/>
        </w:rPr>
        <w:t xml:space="preserve"> </w:t>
      </w:r>
      <w:r>
        <w:rPr>
          <w:sz w:val="24"/>
        </w:rPr>
        <w:t>hõlmatud</w:t>
      </w:r>
      <w:r>
        <w:rPr>
          <w:spacing w:val="-1"/>
          <w:sz w:val="24"/>
        </w:rPr>
        <w:t xml:space="preserve"> </w:t>
      </w:r>
      <w:r>
        <w:rPr>
          <w:sz w:val="24"/>
        </w:rPr>
        <w:t>sektori,</w:t>
      </w:r>
      <w:r>
        <w:rPr>
          <w:spacing w:val="-2"/>
          <w:sz w:val="24"/>
        </w:rPr>
        <w:t xml:space="preserve"> </w:t>
      </w:r>
      <w:r>
        <w:rPr>
          <w:sz w:val="24"/>
        </w:rPr>
        <w:t>allsektori</w:t>
      </w:r>
      <w:r>
        <w:rPr>
          <w:spacing w:val="-1"/>
          <w:sz w:val="24"/>
        </w:rPr>
        <w:t xml:space="preserve"> </w:t>
      </w:r>
      <w:r>
        <w:rPr>
          <w:sz w:val="24"/>
        </w:rPr>
        <w:t>või</w:t>
      </w:r>
      <w:r>
        <w:rPr>
          <w:spacing w:val="-1"/>
          <w:sz w:val="24"/>
        </w:rPr>
        <w:t xml:space="preserve"> </w:t>
      </w:r>
      <w:r>
        <w:rPr>
          <w:sz w:val="24"/>
        </w:rPr>
        <w:t>tegevuse</w:t>
      </w:r>
      <w:r>
        <w:rPr>
          <w:spacing w:val="-2"/>
          <w:sz w:val="24"/>
        </w:rPr>
        <w:t xml:space="preserve"> </w:t>
      </w:r>
      <w:r>
        <w:rPr>
          <w:sz w:val="24"/>
        </w:rPr>
        <w:t>ulatust</w:t>
      </w:r>
      <w:r>
        <w:rPr>
          <w:spacing w:val="-1"/>
          <w:sz w:val="24"/>
        </w:rPr>
        <w:t xml:space="preserve"> </w:t>
      </w:r>
      <w:r>
        <w:rPr>
          <w:spacing w:val="-4"/>
          <w:sz w:val="24"/>
        </w:rPr>
        <w:t>ning</w:t>
      </w:r>
    </w:p>
    <w:p w14:paraId="0857011E" w14:textId="77777777" w:rsidR="00785189" w:rsidRDefault="00785189">
      <w:pPr>
        <w:pStyle w:val="Kehatekst"/>
      </w:pPr>
    </w:p>
    <w:p w14:paraId="0CD28650" w14:textId="77777777" w:rsidR="00785189" w:rsidRDefault="00785189">
      <w:pPr>
        <w:pStyle w:val="Kehatekst"/>
      </w:pPr>
    </w:p>
    <w:p w14:paraId="03775733" w14:textId="77777777" w:rsidR="00785189" w:rsidRDefault="009E0FDB">
      <w:pPr>
        <w:pStyle w:val="Loendilik"/>
        <w:numPr>
          <w:ilvl w:val="1"/>
          <w:numId w:val="8"/>
        </w:numPr>
        <w:tabs>
          <w:tab w:val="left" w:pos="1274"/>
        </w:tabs>
        <w:spacing w:line="360" w:lineRule="auto"/>
        <w:ind w:right="1110"/>
        <w:rPr>
          <w:sz w:val="24"/>
        </w:rPr>
      </w:pPr>
      <w:r>
        <w:rPr>
          <w:sz w:val="24"/>
        </w:rPr>
        <w:t>„kehtivad</w:t>
      </w:r>
      <w:r>
        <w:rPr>
          <w:spacing w:val="-4"/>
          <w:sz w:val="24"/>
        </w:rPr>
        <w:t xml:space="preserve"> </w:t>
      </w:r>
      <w:r>
        <w:rPr>
          <w:sz w:val="24"/>
        </w:rPr>
        <w:t>meetmed“</w:t>
      </w:r>
      <w:r>
        <w:rPr>
          <w:spacing w:val="-5"/>
          <w:sz w:val="24"/>
        </w:rPr>
        <w:t xml:space="preserve"> </w:t>
      </w:r>
      <w:r>
        <w:rPr>
          <w:sz w:val="24"/>
        </w:rPr>
        <w:t>on</w:t>
      </w:r>
      <w:r>
        <w:rPr>
          <w:spacing w:val="-4"/>
          <w:sz w:val="24"/>
        </w:rPr>
        <w:t xml:space="preserve"> </w:t>
      </w:r>
      <w:r>
        <w:rPr>
          <w:sz w:val="24"/>
        </w:rPr>
        <w:t>reservatsiooniga</w:t>
      </w:r>
      <w:r>
        <w:rPr>
          <w:spacing w:val="-4"/>
          <w:sz w:val="24"/>
        </w:rPr>
        <w:t xml:space="preserve"> </w:t>
      </w:r>
      <w:r>
        <w:rPr>
          <w:sz w:val="24"/>
        </w:rPr>
        <w:t>hõlmatud</w:t>
      </w:r>
      <w:r>
        <w:rPr>
          <w:spacing w:val="-4"/>
          <w:sz w:val="24"/>
        </w:rPr>
        <w:t xml:space="preserve"> </w:t>
      </w:r>
      <w:r>
        <w:rPr>
          <w:sz w:val="24"/>
        </w:rPr>
        <w:t>sektori,</w:t>
      </w:r>
      <w:r>
        <w:rPr>
          <w:spacing w:val="-4"/>
          <w:sz w:val="24"/>
        </w:rPr>
        <w:t xml:space="preserve"> </w:t>
      </w:r>
      <w:r>
        <w:rPr>
          <w:sz w:val="24"/>
        </w:rPr>
        <w:t>allsektori</w:t>
      </w:r>
      <w:r>
        <w:rPr>
          <w:spacing w:val="-4"/>
          <w:sz w:val="24"/>
        </w:rPr>
        <w:t xml:space="preserve"> </w:t>
      </w:r>
      <w:r>
        <w:rPr>
          <w:sz w:val="24"/>
        </w:rPr>
        <w:t>või</w:t>
      </w:r>
      <w:r>
        <w:rPr>
          <w:spacing w:val="-4"/>
          <w:sz w:val="24"/>
        </w:rPr>
        <w:t xml:space="preserve"> </w:t>
      </w:r>
      <w:r>
        <w:rPr>
          <w:sz w:val="24"/>
        </w:rPr>
        <w:t>tegevuse</w:t>
      </w:r>
      <w:r>
        <w:rPr>
          <w:spacing w:val="-5"/>
          <w:sz w:val="24"/>
        </w:rPr>
        <w:t xml:space="preserve"> </w:t>
      </w:r>
      <w:r>
        <w:rPr>
          <w:sz w:val="24"/>
        </w:rPr>
        <w:t>suhtes kohaldatavate kehtivate meetmete mittetäielik loetelu läbipaistvuse eesmärgil.</w:t>
      </w:r>
    </w:p>
    <w:p w14:paraId="1458F27B"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335B1FF1" w14:textId="77777777" w:rsidR="00785189" w:rsidRDefault="009E0FDB">
      <w:pPr>
        <w:pStyle w:val="Loendilik"/>
        <w:numPr>
          <w:ilvl w:val="0"/>
          <w:numId w:val="8"/>
        </w:numPr>
        <w:tabs>
          <w:tab w:val="left" w:pos="1274"/>
        </w:tabs>
        <w:spacing w:before="67" w:line="360" w:lineRule="auto"/>
        <w:ind w:left="708" w:right="693" w:firstLine="0"/>
        <w:rPr>
          <w:sz w:val="24"/>
        </w:rPr>
      </w:pPr>
      <w:r>
        <w:rPr>
          <w:sz w:val="24"/>
        </w:rPr>
        <w:t>B</w:t>
      </w:r>
      <w:r>
        <w:rPr>
          <w:spacing w:val="-3"/>
          <w:sz w:val="24"/>
        </w:rPr>
        <w:t xml:space="preserve"> </w:t>
      </w:r>
      <w:r>
        <w:rPr>
          <w:sz w:val="24"/>
        </w:rPr>
        <w:t>jao</w:t>
      </w:r>
      <w:r>
        <w:rPr>
          <w:spacing w:val="-3"/>
          <w:sz w:val="24"/>
        </w:rPr>
        <w:t xml:space="preserve"> </w:t>
      </w:r>
      <w:r>
        <w:rPr>
          <w:sz w:val="24"/>
        </w:rPr>
        <w:t>kirje</w:t>
      </w:r>
      <w:r>
        <w:rPr>
          <w:spacing w:val="-3"/>
          <w:sz w:val="24"/>
        </w:rPr>
        <w:t xml:space="preserve"> </w:t>
      </w:r>
      <w:r>
        <w:rPr>
          <w:sz w:val="24"/>
        </w:rPr>
        <w:t>tõlgendamisel</w:t>
      </w:r>
      <w:r>
        <w:rPr>
          <w:spacing w:val="-3"/>
          <w:sz w:val="24"/>
        </w:rPr>
        <w:t xml:space="preserve"> </w:t>
      </w:r>
      <w:r>
        <w:rPr>
          <w:sz w:val="24"/>
        </w:rPr>
        <w:t>võetakse</w:t>
      </w:r>
      <w:r>
        <w:rPr>
          <w:spacing w:val="-4"/>
          <w:sz w:val="24"/>
        </w:rPr>
        <w:t xml:space="preserve"> </w:t>
      </w:r>
      <w:r>
        <w:rPr>
          <w:sz w:val="24"/>
        </w:rPr>
        <w:t>arvesse</w:t>
      </w:r>
      <w:r>
        <w:rPr>
          <w:spacing w:val="-3"/>
          <w:sz w:val="24"/>
        </w:rPr>
        <w:t xml:space="preserve"> </w:t>
      </w:r>
      <w:r>
        <w:rPr>
          <w:sz w:val="24"/>
        </w:rPr>
        <w:t>selle</w:t>
      </w:r>
      <w:r>
        <w:rPr>
          <w:spacing w:val="-4"/>
          <w:sz w:val="24"/>
        </w:rPr>
        <w:t xml:space="preserve"> </w:t>
      </w:r>
      <w:r>
        <w:rPr>
          <w:sz w:val="24"/>
        </w:rPr>
        <w:t>kirje</w:t>
      </w:r>
      <w:r>
        <w:rPr>
          <w:spacing w:val="-4"/>
          <w:sz w:val="24"/>
        </w:rPr>
        <w:t xml:space="preserve"> </w:t>
      </w:r>
      <w:r>
        <w:rPr>
          <w:sz w:val="24"/>
        </w:rPr>
        <w:t>kõiki</w:t>
      </w:r>
      <w:r>
        <w:rPr>
          <w:spacing w:val="-3"/>
          <w:sz w:val="24"/>
        </w:rPr>
        <w:t xml:space="preserve"> </w:t>
      </w:r>
      <w:r>
        <w:rPr>
          <w:sz w:val="24"/>
        </w:rPr>
        <w:t>osi.</w:t>
      </w:r>
      <w:r>
        <w:rPr>
          <w:spacing w:val="-3"/>
          <w:sz w:val="24"/>
        </w:rPr>
        <w:t xml:space="preserve"> </w:t>
      </w:r>
      <w:r>
        <w:rPr>
          <w:sz w:val="24"/>
        </w:rPr>
        <w:t>Kirjelduse</w:t>
      </w:r>
      <w:r>
        <w:rPr>
          <w:spacing w:val="-3"/>
          <w:sz w:val="24"/>
        </w:rPr>
        <w:t xml:space="preserve"> </w:t>
      </w:r>
      <w:r>
        <w:rPr>
          <w:sz w:val="24"/>
        </w:rPr>
        <w:t>osa</w:t>
      </w:r>
      <w:r>
        <w:rPr>
          <w:spacing w:val="-4"/>
          <w:sz w:val="24"/>
        </w:rPr>
        <w:t xml:space="preserve"> </w:t>
      </w:r>
      <w:r>
        <w:rPr>
          <w:sz w:val="24"/>
        </w:rPr>
        <w:t>on</w:t>
      </w:r>
      <w:r>
        <w:rPr>
          <w:spacing w:val="-3"/>
          <w:sz w:val="24"/>
        </w:rPr>
        <w:t xml:space="preserve"> </w:t>
      </w:r>
      <w:r>
        <w:rPr>
          <w:sz w:val="24"/>
        </w:rPr>
        <w:t>teiste</w:t>
      </w:r>
      <w:r>
        <w:rPr>
          <w:spacing w:val="-4"/>
          <w:sz w:val="24"/>
        </w:rPr>
        <w:t xml:space="preserve"> </w:t>
      </w:r>
      <w:r>
        <w:rPr>
          <w:sz w:val="24"/>
        </w:rPr>
        <w:t>osade suhtes ülimuslik.</w:t>
      </w:r>
    </w:p>
    <w:p w14:paraId="49E5306D" w14:textId="77777777" w:rsidR="00785189" w:rsidRDefault="00785189">
      <w:pPr>
        <w:pStyle w:val="Kehatekst"/>
        <w:spacing w:before="139"/>
      </w:pPr>
    </w:p>
    <w:p w14:paraId="787F9132" w14:textId="77777777" w:rsidR="00785189" w:rsidRDefault="009E0FDB">
      <w:pPr>
        <w:pStyle w:val="Loendilik"/>
        <w:numPr>
          <w:ilvl w:val="0"/>
          <w:numId w:val="8"/>
        </w:numPr>
        <w:tabs>
          <w:tab w:val="left" w:pos="1274"/>
        </w:tabs>
        <w:spacing w:before="1" w:line="360" w:lineRule="auto"/>
        <w:ind w:left="708" w:right="619" w:firstLine="0"/>
        <w:rPr>
          <w:sz w:val="24"/>
        </w:rPr>
      </w:pPr>
      <w:r>
        <w:rPr>
          <w:sz w:val="24"/>
        </w:rPr>
        <w:t>Reservatsiooni</w:t>
      </w:r>
      <w:r>
        <w:rPr>
          <w:spacing w:val="-3"/>
          <w:sz w:val="24"/>
        </w:rPr>
        <w:t xml:space="preserve"> </w:t>
      </w:r>
      <w:r>
        <w:rPr>
          <w:sz w:val="24"/>
        </w:rPr>
        <w:t>loetlemine</w:t>
      </w:r>
      <w:r>
        <w:rPr>
          <w:spacing w:val="-4"/>
          <w:sz w:val="24"/>
        </w:rPr>
        <w:t xml:space="preserve"> </w:t>
      </w:r>
      <w:r>
        <w:rPr>
          <w:sz w:val="24"/>
        </w:rPr>
        <w:t>A</w:t>
      </w:r>
      <w:r>
        <w:rPr>
          <w:spacing w:val="-3"/>
          <w:sz w:val="24"/>
        </w:rPr>
        <w:t xml:space="preserve"> </w:t>
      </w:r>
      <w:r>
        <w:rPr>
          <w:sz w:val="24"/>
        </w:rPr>
        <w:t>või</w:t>
      </w:r>
      <w:r>
        <w:rPr>
          <w:spacing w:val="-3"/>
          <w:sz w:val="24"/>
        </w:rPr>
        <w:t xml:space="preserve"> </w:t>
      </w:r>
      <w:r>
        <w:rPr>
          <w:sz w:val="24"/>
        </w:rPr>
        <w:t>B</w:t>
      </w:r>
      <w:r>
        <w:rPr>
          <w:spacing w:val="-3"/>
          <w:sz w:val="24"/>
        </w:rPr>
        <w:t xml:space="preserve"> </w:t>
      </w:r>
      <w:r>
        <w:rPr>
          <w:sz w:val="24"/>
        </w:rPr>
        <w:t>jaos</w:t>
      </w:r>
      <w:r>
        <w:rPr>
          <w:spacing w:val="-3"/>
          <w:sz w:val="24"/>
        </w:rPr>
        <w:t xml:space="preserve"> </w:t>
      </w:r>
      <w:r>
        <w:rPr>
          <w:sz w:val="24"/>
        </w:rPr>
        <w:t>ei</w:t>
      </w:r>
      <w:r>
        <w:rPr>
          <w:spacing w:val="-3"/>
          <w:sz w:val="24"/>
        </w:rPr>
        <w:t xml:space="preserve"> </w:t>
      </w:r>
      <w:r>
        <w:rPr>
          <w:sz w:val="24"/>
        </w:rPr>
        <w:t>tähenda,</w:t>
      </w:r>
      <w:r>
        <w:rPr>
          <w:spacing w:val="-3"/>
          <w:sz w:val="24"/>
        </w:rPr>
        <w:t xml:space="preserve"> </w:t>
      </w:r>
      <w:r>
        <w:rPr>
          <w:sz w:val="24"/>
        </w:rPr>
        <w:t>et</w:t>
      </w:r>
      <w:r>
        <w:rPr>
          <w:spacing w:val="-3"/>
          <w:sz w:val="24"/>
        </w:rPr>
        <w:t xml:space="preserve"> </w:t>
      </w:r>
      <w:r>
        <w:rPr>
          <w:sz w:val="24"/>
        </w:rPr>
        <w:t>seda</w:t>
      </w:r>
      <w:r>
        <w:rPr>
          <w:spacing w:val="-5"/>
          <w:sz w:val="24"/>
        </w:rPr>
        <w:t xml:space="preserve"> </w:t>
      </w:r>
      <w:r>
        <w:rPr>
          <w:sz w:val="24"/>
        </w:rPr>
        <w:t>ei</w:t>
      </w:r>
      <w:r>
        <w:rPr>
          <w:spacing w:val="-3"/>
          <w:sz w:val="24"/>
        </w:rPr>
        <w:t xml:space="preserve"> </w:t>
      </w:r>
      <w:r>
        <w:rPr>
          <w:sz w:val="24"/>
        </w:rPr>
        <w:t>saaks</w:t>
      </w:r>
      <w:r>
        <w:rPr>
          <w:spacing w:val="-3"/>
          <w:sz w:val="24"/>
        </w:rPr>
        <w:t xml:space="preserve"> </w:t>
      </w:r>
      <w:r>
        <w:rPr>
          <w:sz w:val="24"/>
        </w:rPr>
        <w:t>muul</w:t>
      </w:r>
      <w:r>
        <w:rPr>
          <w:spacing w:val="-3"/>
          <w:sz w:val="24"/>
        </w:rPr>
        <w:t xml:space="preserve"> </w:t>
      </w:r>
      <w:r>
        <w:rPr>
          <w:sz w:val="24"/>
        </w:rPr>
        <w:t>viisil</w:t>
      </w:r>
      <w:r>
        <w:rPr>
          <w:spacing w:val="-3"/>
          <w:sz w:val="24"/>
        </w:rPr>
        <w:t xml:space="preserve"> </w:t>
      </w:r>
      <w:r>
        <w:rPr>
          <w:sz w:val="24"/>
        </w:rPr>
        <w:t>põhjendada</w:t>
      </w:r>
      <w:r>
        <w:rPr>
          <w:spacing w:val="-4"/>
          <w:sz w:val="24"/>
        </w:rPr>
        <w:t xml:space="preserve"> </w:t>
      </w:r>
      <w:r>
        <w:rPr>
          <w:sz w:val="24"/>
        </w:rPr>
        <w:t>kui meedet, mis võetakse või mida säilitatakse ettevaatuskaalutlustel artikli 18.13 kohaselt</w:t>
      </w:r>
    </w:p>
    <w:p w14:paraId="50F235EE" w14:textId="77777777" w:rsidR="00785189" w:rsidRDefault="009E0FDB">
      <w:pPr>
        <w:pStyle w:val="Kehatekst"/>
        <w:ind w:left="708"/>
      </w:pPr>
      <w:r>
        <w:t>„Usaldatavusnõuetega</w:t>
      </w:r>
      <w:r>
        <w:rPr>
          <w:spacing w:val="-3"/>
        </w:rPr>
        <w:t xml:space="preserve"> </w:t>
      </w:r>
      <w:r>
        <w:t>seotud</w:t>
      </w:r>
      <w:r>
        <w:rPr>
          <w:spacing w:val="-1"/>
        </w:rPr>
        <w:t xml:space="preserve"> </w:t>
      </w:r>
      <w:r>
        <w:rPr>
          <w:spacing w:val="-2"/>
        </w:rPr>
        <w:t>erand“.</w:t>
      </w:r>
    </w:p>
    <w:p w14:paraId="770BD495" w14:textId="77777777" w:rsidR="00785189" w:rsidRDefault="00785189">
      <w:pPr>
        <w:pStyle w:val="Kehatekst"/>
        <w:spacing w:before="275"/>
      </w:pPr>
    </w:p>
    <w:p w14:paraId="1BE75244" w14:textId="77777777" w:rsidR="00785189" w:rsidRDefault="009E0FDB">
      <w:pPr>
        <w:pStyle w:val="Loendilik"/>
        <w:numPr>
          <w:ilvl w:val="0"/>
          <w:numId w:val="8"/>
        </w:numPr>
        <w:tabs>
          <w:tab w:val="left" w:pos="1274"/>
        </w:tabs>
        <w:spacing w:before="1" w:line="360" w:lineRule="auto"/>
        <w:ind w:left="708" w:right="615" w:firstLine="0"/>
        <w:rPr>
          <w:sz w:val="24"/>
        </w:rPr>
      </w:pPr>
      <w:r>
        <w:rPr>
          <w:sz w:val="24"/>
        </w:rPr>
        <w:t>Euroopa</w:t>
      </w:r>
      <w:r>
        <w:rPr>
          <w:spacing w:val="-5"/>
          <w:sz w:val="24"/>
        </w:rPr>
        <w:t xml:space="preserve"> </w:t>
      </w:r>
      <w:r>
        <w:rPr>
          <w:sz w:val="24"/>
        </w:rPr>
        <w:t>Liidu</w:t>
      </w:r>
      <w:r>
        <w:rPr>
          <w:spacing w:val="-4"/>
          <w:sz w:val="24"/>
        </w:rPr>
        <w:t xml:space="preserve"> </w:t>
      </w:r>
      <w:r>
        <w:rPr>
          <w:sz w:val="24"/>
        </w:rPr>
        <w:t>tasandil</w:t>
      </w:r>
      <w:r>
        <w:rPr>
          <w:spacing w:val="-4"/>
          <w:sz w:val="24"/>
        </w:rPr>
        <w:t xml:space="preserve"> </w:t>
      </w:r>
      <w:r>
        <w:rPr>
          <w:sz w:val="24"/>
        </w:rPr>
        <w:t>kehtestatud</w:t>
      </w:r>
      <w:r>
        <w:rPr>
          <w:spacing w:val="-4"/>
          <w:sz w:val="24"/>
        </w:rPr>
        <w:t xml:space="preserve"> </w:t>
      </w:r>
      <w:r>
        <w:rPr>
          <w:sz w:val="24"/>
        </w:rPr>
        <w:t>reservatsioon</w:t>
      </w:r>
      <w:r>
        <w:rPr>
          <w:spacing w:val="-2"/>
          <w:sz w:val="24"/>
        </w:rPr>
        <w:t xml:space="preserve"> </w:t>
      </w:r>
      <w:r>
        <w:rPr>
          <w:sz w:val="24"/>
        </w:rPr>
        <w:t>kehtib</w:t>
      </w:r>
      <w:r>
        <w:rPr>
          <w:spacing w:val="-4"/>
          <w:sz w:val="24"/>
        </w:rPr>
        <w:t xml:space="preserve"> </w:t>
      </w:r>
      <w:r>
        <w:rPr>
          <w:sz w:val="24"/>
        </w:rPr>
        <w:t>Euroopa</w:t>
      </w:r>
      <w:r>
        <w:rPr>
          <w:spacing w:val="-5"/>
          <w:sz w:val="24"/>
        </w:rPr>
        <w:t xml:space="preserve"> </w:t>
      </w:r>
      <w:r>
        <w:rPr>
          <w:sz w:val="24"/>
        </w:rPr>
        <w:t>Liidu</w:t>
      </w:r>
      <w:r>
        <w:rPr>
          <w:spacing w:val="-4"/>
          <w:sz w:val="24"/>
        </w:rPr>
        <w:t xml:space="preserve"> </w:t>
      </w:r>
      <w:r>
        <w:rPr>
          <w:sz w:val="24"/>
        </w:rPr>
        <w:t>ja</w:t>
      </w:r>
      <w:r>
        <w:rPr>
          <w:spacing w:val="-4"/>
          <w:sz w:val="24"/>
        </w:rPr>
        <w:t xml:space="preserve"> </w:t>
      </w:r>
      <w:r>
        <w:rPr>
          <w:sz w:val="24"/>
        </w:rPr>
        <w:t>liikmesriigi</w:t>
      </w:r>
      <w:r>
        <w:rPr>
          <w:spacing w:val="-4"/>
          <w:sz w:val="24"/>
        </w:rPr>
        <w:t xml:space="preserve"> </w:t>
      </w:r>
      <w:r>
        <w:rPr>
          <w:sz w:val="24"/>
        </w:rPr>
        <w:t>meetme suhtes riiklikul tasandil, samuti valitsuse meetme suhtes liikmesriigis, välja arvatud juhul, kui liikmesriik on reservatsiooni kohaldamisalast välja jäetud.</w:t>
      </w:r>
    </w:p>
    <w:p w14:paraId="144BB12E" w14:textId="77777777" w:rsidR="00785189" w:rsidRDefault="00785189">
      <w:pPr>
        <w:pStyle w:val="Kehatekst"/>
        <w:spacing w:before="138"/>
      </w:pPr>
    </w:p>
    <w:p w14:paraId="36D8E736" w14:textId="77777777" w:rsidR="00785189" w:rsidRDefault="009E0FDB">
      <w:pPr>
        <w:pStyle w:val="Loendilik"/>
        <w:numPr>
          <w:ilvl w:val="0"/>
          <w:numId w:val="8"/>
        </w:numPr>
        <w:tabs>
          <w:tab w:val="left" w:pos="1274"/>
        </w:tabs>
        <w:spacing w:line="360" w:lineRule="auto"/>
        <w:ind w:left="708" w:right="730" w:firstLine="0"/>
        <w:rPr>
          <w:sz w:val="24"/>
        </w:rPr>
      </w:pPr>
      <w:r>
        <w:rPr>
          <w:sz w:val="24"/>
        </w:rPr>
        <w:t>Mehhiko</w:t>
      </w:r>
      <w:r>
        <w:rPr>
          <w:spacing w:val="-4"/>
          <w:sz w:val="24"/>
        </w:rPr>
        <w:t xml:space="preserve"> </w:t>
      </w:r>
      <w:r>
        <w:rPr>
          <w:sz w:val="24"/>
        </w:rPr>
        <w:t>või</w:t>
      </w:r>
      <w:r>
        <w:rPr>
          <w:spacing w:val="-4"/>
          <w:sz w:val="24"/>
        </w:rPr>
        <w:t xml:space="preserve"> </w:t>
      </w:r>
      <w:r>
        <w:rPr>
          <w:sz w:val="24"/>
        </w:rPr>
        <w:t>liikmesriigi</w:t>
      </w:r>
      <w:r>
        <w:rPr>
          <w:spacing w:val="-6"/>
          <w:sz w:val="24"/>
        </w:rPr>
        <w:t xml:space="preserve"> </w:t>
      </w:r>
      <w:r>
        <w:rPr>
          <w:sz w:val="24"/>
        </w:rPr>
        <w:t>riiklikul</w:t>
      </w:r>
      <w:r>
        <w:rPr>
          <w:spacing w:val="-4"/>
          <w:sz w:val="24"/>
        </w:rPr>
        <w:t xml:space="preserve"> </w:t>
      </w:r>
      <w:r>
        <w:rPr>
          <w:sz w:val="24"/>
        </w:rPr>
        <w:t>tasandil</w:t>
      </w:r>
      <w:r>
        <w:rPr>
          <w:spacing w:val="-4"/>
          <w:sz w:val="24"/>
        </w:rPr>
        <w:t xml:space="preserve"> </w:t>
      </w:r>
      <w:r>
        <w:rPr>
          <w:sz w:val="24"/>
        </w:rPr>
        <w:t>kehtestatud</w:t>
      </w:r>
      <w:r>
        <w:rPr>
          <w:spacing w:val="-4"/>
          <w:sz w:val="24"/>
        </w:rPr>
        <w:t xml:space="preserve"> </w:t>
      </w:r>
      <w:r>
        <w:rPr>
          <w:sz w:val="24"/>
        </w:rPr>
        <w:t>reservatsioon</w:t>
      </w:r>
      <w:r>
        <w:rPr>
          <w:spacing w:val="-4"/>
          <w:sz w:val="24"/>
        </w:rPr>
        <w:t xml:space="preserve"> </w:t>
      </w:r>
      <w:r>
        <w:rPr>
          <w:sz w:val="24"/>
        </w:rPr>
        <w:t>kehtib</w:t>
      </w:r>
      <w:r>
        <w:rPr>
          <w:spacing w:val="-4"/>
          <w:sz w:val="24"/>
        </w:rPr>
        <w:t xml:space="preserve"> </w:t>
      </w:r>
      <w:r>
        <w:rPr>
          <w:sz w:val="24"/>
        </w:rPr>
        <w:t>valitsuse</w:t>
      </w:r>
      <w:r>
        <w:rPr>
          <w:spacing w:val="-5"/>
          <w:sz w:val="24"/>
        </w:rPr>
        <w:t xml:space="preserve"> </w:t>
      </w:r>
      <w:r>
        <w:rPr>
          <w:sz w:val="24"/>
        </w:rPr>
        <w:t>meetme suhtes kesk-, piirkondlikul või kohalikul tasandil kõnealuses riigis.</w:t>
      </w:r>
    </w:p>
    <w:p w14:paraId="3A2AD09E" w14:textId="77777777" w:rsidR="00785189" w:rsidRDefault="00785189">
      <w:pPr>
        <w:pStyle w:val="Kehatekst"/>
        <w:spacing w:before="137"/>
      </w:pPr>
    </w:p>
    <w:p w14:paraId="17921A9D" w14:textId="77777777" w:rsidR="00785189" w:rsidRDefault="009E0FDB">
      <w:pPr>
        <w:pStyle w:val="Loendilik"/>
        <w:numPr>
          <w:ilvl w:val="0"/>
          <w:numId w:val="8"/>
        </w:numPr>
        <w:tabs>
          <w:tab w:val="left" w:pos="1274"/>
        </w:tabs>
        <w:ind w:hanging="566"/>
        <w:rPr>
          <w:sz w:val="24"/>
        </w:rPr>
      </w:pPr>
      <w:r>
        <w:rPr>
          <w:sz w:val="24"/>
        </w:rPr>
        <w:t>Suurema</w:t>
      </w:r>
      <w:r>
        <w:rPr>
          <w:spacing w:val="-2"/>
          <w:sz w:val="24"/>
        </w:rPr>
        <w:t xml:space="preserve"> </w:t>
      </w:r>
      <w:r>
        <w:rPr>
          <w:sz w:val="24"/>
        </w:rPr>
        <w:t>selguse</w:t>
      </w:r>
      <w:r>
        <w:rPr>
          <w:spacing w:val="-1"/>
          <w:sz w:val="24"/>
        </w:rPr>
        <w:t xml:space="preserve"> </w:t>
      </w:r>
      <w:r>
        <w:rPr>
          <w:sz w:val="24"/>
        </w:rPr>
        <w:t>huvides</w:t>
      </w:r>
      <w:r>
        <w:rPr>
          <w:spacing w:val="1"/>
          <w:sz w:val="24"/>
        </w:rPr>
        <w:t xml:space="preserve"> </w:t>
      </w:r>
      <w:r>
        <w:rPr>
          <w:sz w:val="24"/>
        </w:rPr>
        <w:t>ei</w:t>
      </w:r>
      <w:r>
        <w:rPr>
          <w:spacing w:val="-1"/>
          <w:sz w:val="24"/>
        </w:rPr>
        <w:t xml:space="preserve"> </w:t>
      </w:r>
      <w:r>
        <w:rPr>
          <w:sz w:val="24"/>
        </w:rPr>
        <w:t>pea</w:t>
      </w:r>
      <w:r>
        <w:rPr>
          <w:spacing w:val="-4"/>
          <w:sz w:val="24"/>
        </w:rPr>
        <w:t xml:space="preserve"> </w:t>
      </w:r>
      <w:r>
        <w:rPr>
          <w:sz w:val="24"/>
        </w:rPr>
        <w:t>artikli</w:t>
      </w:r>
      <w:r>
        <w:rPr>
          <w:spacing w:val="-1"/>
          <w:sz w:val="24"/>
        </w:rPr>
        <w:t xml:space="preserve"> </w:t>
      </w:r>
      <w:r>
        <w:rPr>
          <w:sz w:val="24"/>
        </w:rPr>
        <w:t>18.18</w:t>
      </w:r>
      <w:r>
        <w:rPr>
          <w:spacing w:val="-1"/>
          <w:sz w:val="24"/>
        </w:rPr>
        <w:t xml:space="preserve"> </w:t>
      </w:r>
      <w:r>
        <w:rPr>
          <w:sz w:val="24"/>
        </w:rPr>
        <w:t>„Riigisisesed</w:t>
      </w:r>
      <w:r>
        <w:rPr>
          <w:spacing w:val="-1"/>
          <w:sz w:val="24"/>
        </w:rPr>
        <w:t xml:space="preserve"> </w:t>
      </w:r>
      <w:r>
        <w:rPr>
          <w:sz w:val="24"/>
        </w:rPr>
        <w:t>õigusnormid</w:t>
      </w:r>
      <w:r>
        <w:rPr>
          <w:spacing w:val="-1"/>
          <w:sz w:val="24"/>
        </w:rPr>
        <w:t xml:space="preserve"> </w:t>
      </w:r>
      <w:r>
        <w:rPr>
          <w:sz w:val="24"/>
        </w:rPr>
        <w:t>ja</w:t>
      </w:r>
      <w:r>
        <w:rPr>
          <w:spacing w:val="-2"/>
          <w:sz w:val="24"/>
        </w:rPr>
        <w:t xml:space="preserve"> läbipaistvus“</w:t>
      </w:r>
    </w:p>
    <w:p w14:paraId="5B13AB03" w14:textId="77777777" w:rsidR="00785189" w:rsidRDefault="009E0FDB">
      <w:pPr>
        <w:pStyle w:val="Kehatekst"/>
        <w:spacing w:before="140"/>
        <w:ind w:left="708"/>
      </w:pPr>
      <w:r>
        <w:t>kohaselt</w:t>
      </w:r>
      <w:r>
        <w:rPr>
          <w:spacing w:val="-4"/>
        </w:rPr>
        <w:t xml:space="preserve"> </w:t>
      </w:r>
      <w:r>
        <w:t>vastu</w:t>
      </w:r>
      <w:r>
        <w:rPr>
          <w:spacing w:val="-1"/>
        </w:rPr>
        <w:t xml:space="preserve"> </w:t>
      </w:r>
      <w:r>
        <w:t>võetud</w:t>
      </w:r>
      <w:r>
        <w:rPr>
          <w:spacing w:val="-2"/>
        </w:rPr>
        <w:t xml:space="preserve"> </w:t>
      </w:r>
      <w:r>
        <w:t>või</w:t>
      </w:r>
      <w:r>
        <w:rPr>
          <w:spacing w:val="-1"/>
        </w:rPr>
        <w:t xml:space="preserve"> </w:t>
      </w:r>
      <w:r>
        <w:t>säilitatud</w:t>
      </w:r>
      <w:r>
        <w:rPr>
          <w:spacing w:val="-2"/>
        </w:rPr>
        <w:t xml:space="preserve"> </w:t>
      </w:r>
      <w:r>
        <w:t>meedet,</w:t>
      </w:r>
      <w:r>
        <w:rPr>
          <w:spacing w:val="-1"/>
        </w:rPr>
        <w:t xml:space="preserve"> </w:t>
      </w:r>
      <w:r>
        <w:t>mis</w:t>
      </w:r>
      <w:r>
        <w:rPr>
          <w:spacing w:val="-2"/>
        </w:rPr>
        <w:t xml:space="preserve"> </w:t>
      </w:r>
      <w:r>
        <w:t>vastab</w:t>
      </w:r>
      <w:r>
        <w:rPr>
          <w:spacing w:val="-2"/>
        </w:rPr>
        <w:t xml:space="preserve"> </w:t>
      </w:r>
      <w:r>
        <w:t>artiklites</w:t>
      </w:r>
      <w:r>
        <w:rPr>
          <w:spacing w:val="-2"/>
        </w:rPr>
        <w:t xml:space="preserve"> </w:t>
      </w:r>
      <w:r>
        <w:t>18.3</w:t>
      </w:r>
      <w:r>
        <w:rPr>
          <w:spacing w:val="-2"/>
        </w:rPr>
        <w:t xml:space="preserve"> </w:t>
      </w:r>
      <w:r>
        <w:t>„Võrdne</w:t>
      </w:r>
      <w:r>
        <w:rPr>
          <w:spacing w:val="-2"/>
        </w:rPr>
        <w:t xml:space="preserve"> </w:t>
      </w:r>
      <w:r>
        <w:t>kohtlemine“,</w:t>
      </w:r>
      <w:r>
        <w:rPr>
          <w:spacing w:val="-1"/>
        </w:rPr>
        <w:t xml:space="preserve"> </w:t>
      </w:r>
      <w:r>
        <w:rPr>
          <w:spacing w:val="-4"/>
        </w:rPr>
        <w:t>18.4</w:t>
      </w:r>
    </w:p>
    <w:p w14:paraId="1C9471DA" w14:textId="77777777" w:rsidR="00785189" w:rsidRDefault="009E0FDB">
      <w:pPr>
        <w:pStyle w:val="Kehatekst"/>
        <w:spacing w:before="137"/>
        <w:ind w:left="708"/>
      </w:pPr>
      <w:r>
        <w:t>„Enamsoodustusrežiim“,</w:t>
      </w:r>
      <w:r>
        <w:rPr>
          <w:spacing w:val="-3"/>
        </w:rPr>
        <w:t xml:space="preserve"> </w:t>
      </w:r>
      <w:r>
        <w:t>18.5</w:t>
      </w:r>
      <w:r>
        <w:rPr>
          <w:spacing w:val="-1"/>
        </w:rPr>
        <w:t xml:space="preserve"> </w:t>
      </w:r>
      <w:r>
        <w:t>„Turulepääs“,</w:t>
      </w:r>
      <w:r>
        <w:rPr>
          <w:spacing w:val="-2"/>
        </w:rPr>
        <w:t xml:space="preserve"> </w:t>
      </w:r>
      <w:r>
        <w:t>18.6</w:t>
      </w:r>
      <w:r>
        <w:rPr>
          <w:spacing w:val="1"/>
        </w:rPr>
        <w:t xml:space="preserve"> </w:t>
      </w:r>
      <w:r>
        <w:t>„Kõrgem</w:t>
      </w:r>
      <w:r>
        <w:rPr>
          <w:spacing w:val="-2"/>
        </w:rPr>
        <w:t xml:space="preserve"> </w:t>
      </w:r>
      <w:r>
        <w:t>juhtkond</w:t>
      </w:r>
      <w:r>
        <w:rPr>
          <w:spacing w:val="1"/>
        </w:rPr>
        <w:t xml:space="preserve"> </w:t>
      </w:r>
      <w:r>
        <w:t>ja</w:t>
      </w:r>
      <w:r>
        <w:rPr>
          <w:spacing w:val="-2"/>
        </w:rPr>
        <w:t xml:space="preserve"> </w:t>
      </w:r>
      <w:r>
        <w:t>juhatus“</w:t>
      </w:r>
      <w:r>
        <w:rPr>
          <w:spacing w:val="-1"/>
        </w:rPr>
        <w:t xml:space="preserve"> </w:t>
      </w:r>
      <w:r>
        <w:t>või</w:t>
      </w:r>
      <w:r>
        <w:rPr>
          <w:spacing w:val="-1"/>
        </w:rPr>
        <w:t xml:space="preserve"> </w:t>
      </w:r>
      <w:r>
        <w:rPr>
          <w:spacing w:val="-4"/>
        </w:rPr>
        <w:t>18.7</w:t>
      </w:r>
    </w:p>
    <w:p w14:paraId="05E070EB" w14:textId="77777777" w:rsidR="00785189" w:rsidRDefault="009E0FDB">
      <w:pPr>
        <w:pStyle w:val="Kehatekst"/>
        <w:spacing w:before="139"/>
        <w:ind w:left="708"/>
      </w:pPr>
      <w:r>
        <w:t>„Piiriülene</w:t>
      </w:r>
      <w:r>
        <w:rPr>
          <w:spacing w:val="-5"/>
        </w:rPr>
        <w:t xml:space="preserve"> </w:t>
      </w:r>
      <w:r>
        <w:t>finantsteenuste</w:t>
      </w:r>
      <w:r>
        <w:rPr>
          <w:spacing w:val="-2"/>
        </w:rPr>
        <w:t xml:space="preserve"> </w:t>
      </w:r>
      <w:r>
        <w:t>kaubandus“</w:t>
      </w:r>
      <w:r>
        <w:rPr>
          <w:spacing w:val="-2"/>
        </w:rPr>
        <w:t xml:space="preserve"> </w:t>
      </w:r>
      <w:r>
        <w:t>sätestatud</w:t>
      </w:r>
      <w:r>
        <w:rPr>
          <w:spacing w:val="1"/>
        </w:rPr>
        <w:t xml:space="preserve"> </w:t>
      </w:r>
      <w:r>
        <w:t>kohustustele,</w:t>
      </w:r>
      <w:r>
        <w:rPr>
          <w:spacing w:val="-1"/>
        </w:rPr>
        <w:t xml:space="preserve"> </w:t>
      </w:r>
      <w:r>
        <w:t>lepinguosalise</w:t>
      </w:r>
      <w:r>
        <w:rPr>
          <w:spacing w:val="-2"/>
        </w:rPr>
        <w:t xml:space="preserve"> </w:t>
      </w:r>
      <w:r>
        <w:t>loetellu</w:t>
      </w:r>
      <w:r>
        <w:rPr>
          <w:spacing w:val="-1"/>
        </w:rPr>
        <w:t xml:space="preserve"> </w:t>
      </w:r>
      <w:r>
        <w:rPr>
          <w:spacing w:val="-2"/>
        </w:rPr>
        <w:t>kandma.</w:t>
      </w:r>
    </w:p>
    <w:p w14:paraId="0E58AE1B" w14:textId="77777777" w:rsidR="00785189" w:rsidRDefault="00785189">
      <w:pPr>
        <w:pStyle w:val="Kehatekst"/>
      </w:pPr>
    </w:p>
    <w:p w14:paraId="7B1C0744" w14:textId="77777777" w:rsidR="00785189" w:rsidRDefault="00785189">
      <w:pPr>
        <w:pStyle w:val="Kehatekst"/>
      </w:pPr>
    </w:p>
    <w:p w14:paraId="7D4FA426" w14:textId="77777777" w:rsidR="00785189" w:rsidRDefault="009E0FDB">
      <w:pPr>
        <w:pStyle w:val="Loendilik"/>
        <w:numPr>
          <w:ilvl w:val="0"/>
          <w:numId w:val="8"/>
        </w:numPr>
        <w:tabs>
          <w:tab w:val="left" w:pos="1274"/>
        </w:tabs>
        <w:spacing w:line="360" w:lineRule="auto"/>
        <w:ind w:left="708" w:right="1576" w:firstLine="0"/>
        <w:rPr>
          <w:sz w:val="24"/>
        </w:rPr>
      </w:pPr>
      <w:r>
        <w:rPr>
          <w:sz w:val="24"/>
        </w:rPr>
        <w:t>Suurema</w:t>
      </w:r>
      <w:r>
        <w:rPr>
          <w:spacing w:val="-5"/>
          <w:sz w:val="24"/>
        </w:rPr>
        <w:t xml:space="preserve"> </w:t>
      </w:r>
      <w:r>
        <w:rPr>
          <w:sz w:val="24"/>
        </w:rPr>
        <w:t>selguse</w:t>
      </w:r>
      <w:r>
        <w:rPr>
          <w:spacing w:val="-5"/>
          <w:sz w:val="24"/>
        </w:rPr>
        <w:t xml:space="preserve"> </w:t>
      </w:r>
      <w:r>
        <w:rPr>
          <w:sz w:val="24"/>
        </w:rPr>
        <w:t>huvides</w:t>
      </w:r>
      <w:r>
        <w:rPr>
          <w:spacing w:val="-3"/>
          <w:sz w:val="24"/>
        </w:rPr>
        <w:t xml:space="preserve"> </w:t>
      </w:r>
      <w:r>
        <w:rPr>
          <w:sz w:val="24"/>
        </w:rPr>
        <w:t>ei</w:t>
      </w:r>
      <w:r>
        <w:rPr>
          <w:spacing w:val="-5"/>
          <w:sz w:val="24"/>
        </w:rPr>
        <w:t xml:space="preserve"> </w:t>
      </w:r>
      <w:r>
        <w:rPr>
          <w:sz w:val="24"/>
        </w:rPr>
        <w:t>kujuta</w:t>
      </w:r>
      <w:r>
        <w:rPr>
          <w:spacing w:val="-5"/>
          <w:sz w:val="24"/>
        </w:rPr>
        <w:t xml:space="preserve"> </w:t>
      </w:r>
      <w:r>
        <w:rPr>
          <w:sz w:val="24"/>
        </w:rPr>
        <w:t>„piirang</w:t>
      </w:r>
      <w:r>
        <w:rPr>
          <w:spacing w:val="-5"/>
          <w:sz w:val="24"/>
        </w:rPr>
        <w:t xml:space="preserve"> </w:t>
      </w:r>
      <w:r>
        <w:rPr>
          <w:sz w:val="24"/>
        </w:rPr>
        <w:t>väliskapitali</w:t>
      </w:r>
      <w:r>
        <w:rPr>
          <w:spacing w:val="-5"/>
          <w:sz w:val="24"/>
        </w:rPr>
        <w:t xml:space="preserve"> </w:t>
      </w:r>
      <w:r>
        <w:rPr>
          <w:sz w:val="24"/>
        </w:rPr>
        <w:t>osalusele,</w:t>
      </w:r>
      <w:r>
        <w:rPr>
          <w:spacing w:val="-5"/>
          <w:sz w:val="24"/>
        </w:rPr>
        <w:t xml:space="preserve"> </w:t>
      </w:r>
      <w:r>
        <w:rPr>
          <w:sz w:val="24"/>
        </w:rPr>
        <w:t>väljendatuna</w:t>
      </w:r>
      <w:r>
        <w:rPr>
          <w:spacing w:val="-5"/>
          <w:sz w:val="24"/>
        </w:rPr>
        <w:t xml:space="preserve"> </w:t>
      </w:r>
      <w:r>
        <w:rPr>
          <w:sz w:val="24"/>
        </w:rPr>
        <w:t>kas välisaktsiaosaluse maksimaalse protsendimäärana või üksiku välisinvesteeringu või</w:t>
      </w:r>
    </w:p>
    <w:p w14:paraId="73594E19" w14:textId="77777777" w:rsidR="00785189" w:rsidRDefault="009E0FDB">
      <w:pPr>
        <w:pStyle w:val="Kehatekst"/>
        <w:spacing w:line="360" w:lineRule="auto"/>
        <w:ind w:left="708" w:right="823"/>
      </w:pPr>
      <w:r>
        <w:t>kokkuarvestatud</w:t>
      </w:r>
      <w:r>
        <w:rPr>
          <w:spacing w:val="-6"/>
        </w:rPr>
        <w:t xml:space="preserve"> </w:t>
      </w:r>
      <w:r>
        <w:t>välisinvesteeringute</w:t>
      </w:r>
      <w:r>
        <w:rPr>
          <w:spacing w:val="-6"/>
        </w:rPr>
        <w:t xml:space="preserve"> </w:t>
      </w:r>
      <w:r>
        <w:t>kogusummana“</w:t>
      </w:r>
      <w:r>
        <w:rPr>
          <w:spacing w:val="-7"/>
        </w:rPr>
        <w:t xml:space="preserve"> </w:t>
      </w:r>
      <w:r>
        <w:t>piirangut</w:t>
      </w:r>
      <w:r>
        <w:rPr>
          <w:spacing w:val="-6"/>
        </w:rPr>
        <w:t xml:space="preserve"> </w:t>
      </w:r>
      <w:r>
        <w:t>artikli</w:t>
      </w:r>
      <w:r>
        <w:rPr>
          <w:spacing w:val="-6"/>
        </w:rPr>
        <w:t xml:space="preserve"> </w:t>
      </w:r>
      <w:r>
        <w:t>18.5</w:t>
      </w:r>
      <w:r>
        <w:rPr>
          <w:spacing w:val="-6"/>
        </w:rPr>
        <w:t xml:space="preserve"> </w:t>
      </w:r>
      <w:r>
        <w:t xml:space="preserve">„Turulepääs“ </w:t>
      </w:r>
      <w:r>
        <w:rPr>
          <w:spacing w:val="-2"/>
        </w:rPr>
        <w:t>tähenduses.</w:t>
      </w:r>
    </w:p>
    <w:p w14:paraId="4415FE82"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1AD18A95" w14:textId="77777777" w:rsidR="00785189" w:rsidRDefault="009E0FDB">
      <w:pPr>
        <w:pStyle w:val="Loendilik"/>
        <w:numPr>
          <w:ilvl w:val="0"/>
          <w:numId w:val="8"/>
        </w:numPr>
        <w:tabs>
          <w:tab w:val="left" w:pos="1274"/>
        </w:tabs>
        <w:spacing w:before="67" w:line="720" w:lineRule="auto"/>
        <w:ind w:left="708" w:right="3070" w:firstLine="0"/>
        <w:rPr>
          <w:sz w:val="24"/>
        </w:rPr>
      </w:pPr>
      <w:r>
        <w:rPr>
          <w:sz w:val="24"/>
        </w:rPr>
        <w:t>Alljärgnevas</w:t>
      </w:r>
      <w:r>
        <w:rPr>
          <w:spacing w:val="-6"/>
          <w:sz w:val="24"/>
        </w:rPr>
        <w:t xml:space="preserve"> </w:t>
      </w:r>
      <w:r>
        <w:rPr>
          <w:sz w:val="24"/>
        </w:rPr>
        <w:t>Euroopa</w:t>
      </w:r>
      <w:r>
        <w:rPr>
          <w:spacing w:val="-7"/>
          <w:sz w:val="24"/>
        </w:rPr>
        <w:t xml:space="preserve"> </w:t>
      </w:r>
      <w:r>
        <w:rPr>
          <w:sz w:val="24"/>
        </w:rPr>
        <w:t>Liidu</w:t>
      </w:r>
      <w:r>
        <w:rPr>
          <w:spacing w:val="-6"/>
          <w:sz w:val="24"/>
        </w:rPr>
        <w:t xml:space="preserve"> </w:t>
      </w:r>
      <w:r>
        <w:rPr>
          <w:sz w:val="24"/>
        </w:rPr>
        <w:t>loetelus</w:t>
      </w:r>
      <w:r>
        <w:rPr>
          <w:spacing w:val="-6"/>
          <w:sz w:val="24"/>
        </w:rPr>
        <w:t xml:space="preserve"> </w:t>
      </w:r>
      <w:r>
        <w:rPr>
          <w:sz w:val="24"/>
        </w:rPr>
        <w:t>kasutatakse</w:t>
      </w:r>
      <w:r>
        <w:rPr>
          <w:spacing w:val="-7"/>
          <w:sz w:val="24"/>
        </w:rPr>
        <w:t xml:space="preserve"> </w:t>
      </w:r>
      <w:r>
        <w:rPr>
          <w:sz w:val="24"/>
        </w:rPr>
        <w:t>järgmisi</w:t>
      </w:r>
      <w:r>
        <w:rPr>
          <w:spacing w:val="-6"/>
          <w:sz w:val="24"/>
        </w:rPr>
        <w:t xml:space="preserve"> </w:t>
      </w:r>
      <w:r>
        <w:rPr>
          <w:sz w:val="24"/>
        </w:rPr>
        <w:t xml:space="preserve">lühendeid: </w:t>
      </w:r>
      <w:r>
        <w:rPr>
          <w:spacing w:val="-6"/>
          <w:sz w:val="24"/>
        </w:rPr>
        <w:t>AT</w:t>
      </w:r>
      <w:r>
        <w:rPr>
          <w:sz w:val="24"/>
        </w:rPr>
        <w:tab/>
      </w:r>
      <w:r>
        <w:rPr>
          <w:spacing w:val="-2"/>
          <w:sz w:val="24"/>
        </w:rPr>
        <w:t>Austria</w:t>
      </w:r>
    </w:p>
    <w:p w14:paraId="73BE494C" w14:textId="77777777" w:rsidR="00785189" w:rsidRDefault="009E0FDB">
      <w:pPr>
        <w:pStyle w:val="Kehatekst"/>
        <w:tabs>
          <w:tab w:val="left" w:pos="1274"/>
        </w:tabs>
        <w:spacing w:line="720" w:lineRule="auto"/>
        <w:ind w:left="708" w:right="8680"/>
      </w:pPr>
      <w:r>
        <w:rPr>
          <w:spacing w:val="-6"/>
        </w:rPr>
        <w:t>BE</w:t>
      </w:r>
      <w:r>
        <w:tab/>
      </w:r>
      <w:r>
        <w:rPr>
          <w:spacing w:val="-2"/>
        </w:rPr>
        <w:t>Belgia</w:t>
      </w:r>
      <w:r>
        <w:rPr>
          <w:b/>
          <w:spacing w:val="-2"/>
          <w:position w:val="8"/>
          <w:sz w:val="16"/>
        </w:rPr>
        <w:t>1</w:t>
      </w:r>
      <w:r>
        <w:rPr>
          <w:b/>
          <w:spacing w:val="40"/>
          <w:position w:val="8"/>
          <w:sz w:val="16"/>
        </w:rPr>
        <w:t xml:space="preserve"> </w:t>
      </w:r>
      <w:r>
        <w:rPr>
          <w:spacing w:val="-6"/>
        </w:rPr>
        <w:t>BG</w:t>
      </w:r>
      <w:r>
        <w:tab/>
      </w:r>
      <w:r>
        <w:rPr>
          <w:spacing w:val="-2"/>
        </w:rPr>
        <w:t xml:space="preserve">Bulgaaria </w:t>
      </w:r>
      <w:r>
        <w:rPr>
          <w:spacing w:val="-6"/>
        </w:rPr>
        <w:t>CY</w:t>
      </w:r>
      <w:r>
        <w:tab/>
      </w:r>
      <w:r>
        <w:rPr>
          <w:spacing w:val="-2"/>
        </w:rPr>
        <w:t xml:space="preserve">Küpros </w:t>
      </w:r>
      <w:r>
        <w:rPr>
          <w:spacing w:val="-6"/>
        </w:rPr>
        <w:t>CZ</w:t>
      </w:r>
      <w:r>
        <w:tab/>
      </w:r>
      <w:r>
        <w:rPr>
          <w:spacing w:val="-2"/>
        </w:rPr>
        <w:t xml:space="preserve">Tšehhi </w:t>
      </w:r>
      <w:r>
        <w:rPr>
          <w:spacing w:val="-6"/>
        </w:rPr>
        <w:t>DE</w:t>
      </w:r>
      <w:r>
        <w:tab/>
      </w:r>
      <w:r>
        <w:rPr>
          <w:spacing w:val="-2"/>
        </w:rPr>
        <w:t xml:space="preserve">Saksamaa </w:t>
      </w:r>
      <w:r>
        <w:rPr>
          <w:spacing w:val="-6"/>
        </w:rPr>
        <w:t>DK</w:t>
      </w:r>
      <w:r>
        <w:tab/>
      </w:r>
      <w:r>
        <w:rPr>
          <w:spacing w:val="-2"/>
        </w:rPr>
        <w:t>Taani</w:t>
      </w:r>
    </w:p>
    <w:p w14:paraId="660EDA46" w14:textId="77777777" w:rsidR="00785189" w:rsidRDefault="009E0FDB">
      <w:pPr>
        <w:pStyle w:val="Kehatekst"/>
        <w:tabs>
          <w:tab w:val="left" w:pos="1274"/>
        </w:tabs>
        <w:ind w:left="708"/>
      </w:pPr>
      <w:r>
        <w:rPr>
          <w:spacing w:val="-5"/>
        </w:rPr>
        <w:t>EE</w:t>
      </w:r>
      <w:r>
        <w:tab/>
      </w:r>
      <w:r>
        <w:rPr>
          <w:spacing w:val="-2"/>
        </w:rPr>
        <w:t>Eesti</w:t>
      </w:r>
    </w:p>
    <w:p w14:paraId="62D89E66" w14:textId="77777777" w:rsidR="00785189" w:rsidRDefault="00785189">
      <w:pPr>
        <w:pStyle w:val="Kehatekst"/>
        <w:spacing w:before="272"/>
      </w:pPr>
    </w:p>
    <w:p w14:paraId="2B418945" w14:textId="77777777" w:rsidR="00785189" w:rsidRDefault="009E0FDB">
      <w:pPr>
        <w:pStyle w:val="Kehatekst"/>
        <w:tabs>
          <w:tab w:val="left" w:pos="1274"/>
        </w:tabs>
        <w:spacing w:before="1" w:line="720" w:lineRule="auto"/>
        <w:ind w:left="708" w:right="8680"/>
      </w:pPr>
      <w:r>
        <w:rPr>
          <w:spacing w:val="-6"/>
        </w:rPr>
        <w:t>EL</w:t>
      </w:r>
      <w:r>
        <w:tab/>
      </w:r>
      <w:r>
        <w:rPr>
          <w:spacing w:val="-2"/>
        </w:rPr>
        <w:t xml:space="preserve">Kreeka </w:t>
      </w:r>
      <w:r>
        <w:rPr>
          <w:spacing w:val="-6"/>
        </w:rPr>
        <w:t>ES</w:t>
      </w:r>
      <w:r>
        <w:tab/>
      </w:r>
      <w:r>
        <w:rPr>
          <w:spacing w:val="-2"/>
        </w:rPr>
        <w:t>Hispaania</w:t>
      </w:r>
    </w:p>
    <w:p w14:paraId="0C3BEA38" w14:textId="77777777" w:rsidR="00785189" w:rsidRDefault="00785189">
      <w:pPr>
        <w:pStyle w:val="Kehatekst"/>
        <w:rPr>
          <w:sz w:val="20"/>
        </w:rPr>
      </w:pPr>
    </w:p>
    <w:p w14:paraId="71952B20" w14:textId="77777777" w:rsidR="00785189" w:rsidRDefault="00785189">
      <w:pPr>
        <w:pStyle w:val="Kehatekst"/>
        <w:rPr>
          <w:sz w:val="20"/>
        </w:rPr>
      </w:pPr>
    </w:p>
    <w:p w14:paraId="02A46117" w14:textId="77777777" w:rsidR="00785189" w:rsidRDefault="00785189">
      <w:pPr>
        <w:pStyle w:val="Kehatekst"/>
        <w:rPr>
          <w:sz w:val="20"/>
        </w:rPr>
      </w:pPr>
    </w:p>
    <w:p w14:paraId="772D6992" w14:textId="77777777" w:rsidR="00785189" w:rsidRDefault="00785189">
      <w:pPr>
        <w:pStyle w:val="Kehatekst"/>
        <w:rPr>
          <w:sz w:val="20"/>
        </w:rPr>
      </w:pPr>
    </w:p>
    <w:p w14:paraId="24380B6A" w14:textId="77777777" w:rsidR="00785189" w:rsidRDefault="00785189">
      <w:pPr>
        <w:pStyle w:val="Kehatekst"/>
        <w:rPr>
          <w:sz w:val="20"/>
        </w:rPr>
      </w:pPr>
    </w:p>
    <w:p w14:paraId="151AB85A" w14:textId="77777777" w:rsidR="00785189" w:rsidRDefault="00785189">
      <w:pPr>
        <w:pStyle w:val="Kehatekst"/>
        <w:rPr>
          <w:sz w:val="20"/>
        </w:rPr>
      </w:pPr>
    </w:p>
    <w:p w14:paraId="3D1F1C2D" w14:textId="77777777" w:rsidR="00785189" w:rsidRDefault="00785189">
      <w:pPr>
        <w:pStyle w:val="Kehatekst"/>
        <w:rPr>
          <w:sz w:val="20"/>
        </w:rPr>
      </w:pPr>
    </w:p>
    <w:p w14:paraId="6D88CF20" w14:textId="77777777" w:rsidR="00785189" w:rsidRDefault="00785189">
      <w:pPr>
        <w:pStyle w:val="Kehatekst"/>
        <w:rPr>
          <w:sz w:val="20"/>
        </w:rPr>
      </w:pPr>
    </w:p>
    <w:p w14:paraId="347EE43B" w14:textId="77777777" w:rsidR="00785189" w:rsidRDefault="00785189">
      <w:pPr>
        <w:pStyle w:val="Kehatekst"/>
        <w:rPr>
          <w:sz w:val="20"/>
        </w:rPr>
      </w:pPr>
    </w:p>
    <w:p w14:paraId="03066A9A" w14:textId="77777777" w:rsidR="00785189" w:rsidRDefault="00785189">
      <w:pPr>
        <w:pStyle w:val="Kehatekst"/>
        <w:rPr>
          <w:sz w:val="20"/>
        </w:rPr>
      </w:pPr>
    </w:p>
    <w:p w14:paraId="28344E25" w14:textId="77777777" w:rsidR="00785189" w:rsidRDefault="00785189">
      <w:pPr>
        <w:pStyle w:val="Kehatekst"/>
        <w:rPr>
          <w:sz w:val="20"/>
        </w:rPr>
      </w:pPr>
    </w:p>
    <w:p w14:paraId="79A69DC2" w14:textId="77777777" w:rsidR="00785189" w:rsidRDefault="00785189">
      <w:pPr>
        <w:pStyle w:val="Kehatekst"/>
        <w:rPr>
          <w:sz w:val="20"/>
        </w:rPr>
      </w:pPr>
    </w:p>
    <w:p w14:paraId="07FF14CA" w14:textId="77777777" w:rsidR="00785189" w:rsidRDefault="00785189">
      <w:pPr>
        <w:pStyle w:val="Kehatekst"/>
        <w:rPr>
          <w:sz w:val="20"/>
        </w:rPr>
      </w:pPr>
    </w:p>
    <w:p w14:paraId="5FCD3FDB" w14:textId="77777777" w:rsidR="00785189" w:rsidRDefault="00785189">
      <w:pPr>
        <w:pStyle w:val="Kehatekst"/>
        <w:rPr>
          <w:sz w:val="20"/>
        </w:rPr>
      </w:pPr>
    </w:p>
    <w:p w14:paraId="6017906B" w14:textId="77777777" w:rsidR="00785189" w:rsidRDefault="00785189">
      <w:pPr>
        <w:pStyle w:val="Kehatekst"/>
        <w:rPr>
          <w:sz w:val="20"/>
        </w:rPr>
      </w:pPr>
    </w:p>
    <w:p w14:paraId="030C4D3D" w14:textId="77777777" w:rsidR="00785189" w:rsidRDefault="00785189">
      <w:pPr>
        <w:pStyle w:val="Kehatekst"/>
        <w:rPr>
          <w:sz w:val="20"/>
        </w:rPr>
      </w:pPr>
    </w:p>
    <w:p w14:paraId="09FBD403" w14:textId="77777777" w:rsidR="00785189" w:rsidRDefault="009E0FDB">
      <w:pPr>
        <w:pStyle w:val="Kehatekst"/>
        <w:spacing w:before="37"/>
        <w:rPr>
          <w:sz w:val="20"/>
        </w:rPr>
      </w:pPr>
      <w:r>
        <w:rPr>
          <w:noProof/>
          <w:sz w:val="20"/>
        </w:rPr>
        <mc:AlternateContent>
          <mc:Choice Requires="wps">
            <w:drawing>
              <wp:anchor distT="0" distB="0" distL="0" distR="0" simplePos="0" relativeHeight="487601664" behindDoc="1" locked="0" layoutInCell="1" allowOverlap="1" wp14:anchorId="5B33ADFE" wp14:editId="68A6C429">
                <wp:simplePos x="0" y="0"/>
                <wp:positionH relativeFrom="page">
                  <wp:posOffset>719632</wp:posOffset>
                </wp:positionH>
                <wp:positionV relativeFrom="paragraph">
                  <wp:posOffset>185261</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45A123" id="Graphic 32" o:spid="_x0000_s1026" style="position:absolute;margin-left:56.65pt;margin-top:14.6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JHPMlbfAAAACQEAAA8AAAAAAAAAAAAAAAAAfQQAAGRycy9kb3du&#10;cmV2LnhtbFBLBQYAAAAABAAEAPMAAACJBQAAAAA=&#10;" path="m1829054,l,,,7619r1829054,l1829054,xe" fillcolor="black" stroked="f">
                <v:path arrowok="t"/>
                <w10:wrap type="topAndBottom" anchorx="page"/>
              </v:shape>
            </w:pict>
          </mc:Fallback>
        </mc:AlternateContent>
      </w:r>
    </w:p>
    <w:p w14:paraId="1D012912" w14:textId="77777777" w:rsidR="00785189" w:rsidRDefault="009E0FDB">
      <w:pPr>
        <w:pStyle w:val="Kehatekst"/>
        <w:tabs>
          <w:tab w:val="left" w:pos="1274"/>
        </w:tabs>
        <w:spacing w:before="97"/>
        <w:ind w:left="1274" w:right="578" w:hanging="567"/>
      </w:pPr>
      <w:r>
        <w:rPr>
          <w:b/>
          <w:spacing w:val="-10"/>
          <w:position w:val="8"/>
          <w:sz w:val="16"/>
        </w:rPr>
        <w:t>1</w:t>
      </w:r>
      <w:r>
        <w:rPr>
          <w:b/>
          <w:position w:val="8"/>
          <w:sz w:val="16"/>
        </w:rPr>
        <w:tab/>
      </w:r>
      <w:r>
        <w:t>Reservatsioonide</w:t>
      </w:r>
      <w:r>
        <w:rPr>
          <w:spacing w:val="-5"/>
        </w:rPr>
        <w:t xml:space="preserve"> </w:t>
      </w:r>
      <w:r>
        <w:t>kohaldamisel</w:t>
      </w:r>
      <w:r>
        <w:rPr>
          <w:spacing w:val="-5"/>
        </w:rPr>
        <w:t xml:space="preserve"> </w:t>
      </w:r>
      <w:r>
        <w:t>Belgias</w:t>
      </w:r>
      <w:r>
        <w:rPr>
          <w:spacing w:val="-5"/>
        </w:rPr>
        <w:t xml:space="preserve"> </w:t>
      </w:r>
      <w:r>
        <w:t>hõlmab</w:t>
      </w:r>
      <w:r>
        <w:rPr>
          <w:spacing w:val="-5"/>
        </w:rPr>
        <w:t xml:space="preserve"> </w:t>
      </w:r>
      <w:r>
        <w:t>keskne</w:t>
      </w:r>
      <w:r>
        <w:rPr>
          <w:spacing w:val="-6"/>
        </w:rPr>
        <w:t xml:space="preserve"> </w:t>
      </w:r>
      <w:r>
        <w:t>valitsemistasand</w:t>
      </w:r>
      <w:r>
        <w:rPr>
          <w:spacing w:val="-5"/>
        </w:rPr>
        <w:t xml:space="preserve"> </w:t>
      </w:r>
      <w:r>
        <w:t>föderaalvalitsust</w:t>
      </w:r>
      <w:r>
        <w:rPr>
          <w:spacing w:val="-5"/>
        </w:rPr>
        <w:t xml:space="preserve"> </w:t>
      </w:r>
      <w:r>
        <w:t>ning piirkondade ja kogukondade valitsusi, sest neil kõigil on võrdsed seadusandlikud volitused.</w:t>
      </w:r>
    </w:p>
    <w:p w14:paraId="509167ED" w14:textId="77777777" w:rsidR="00785189" w:rsidRDefault="00785189">
      <w:pPr>
        <w:pStyle w:val="Kehatekst"/>
        <w:sectPr w:rsidR="00785189">
          <w:pgSz w:w="11910" w:h="16850"/>
          <w:pgMar w:top="1340" w:right="566" w:bottom="1380" w:left="425" w:header="0" w:footer="1199" w:gutter="0"/>
          <w:cols w:space="708"/>
        </w:sectPr>
      </w:pPr>
    </w:p>
    <w:p w14:paraId="754CDC3A" w14:textId="77777777" w:rsidR="00785189" w:rsidRDefault="009E0FDB">
      <w:pPr>
        <w:pStyle w:val="Kehatekst"/>
        <w:tabs>
          <w:tab w:val="left" w:pos="1274"/>
        </w:tabs>
        <w:spacing w:before="67" w:line="715" w:lineRule="auto"/>
        <w:ind w:left="708" w:right="5513"/>
        <w:rPr>
          <w:b/>
          <w:position w:val="8"/>
          <w:sz w:val="16"/>
        </w:rPr>
      </w:pPr>
      <w:r>
        <w:rPr>
          <w:spacing w:val="-6"/>
        </w:rPr>
        <w:t>EU</w:t>
      </w:r>
      <w:r>
        <w:tab/>
        <w:t>Euroopa</w:t>
      </w:r>
      <w:r>
        <w:rPr>
          <w:spacing w:val="-10"/>
        </w:rPr>
        <w:t xml:space="preserve"> </w:t>
      </w:r>
      <w:r>
        <w:t>Liit,</w:t>
      </w:r>
      <w:r>
        <w:rPr>
          <w:spacing w:val="-9"/>
        </w:rPr>
        <w:t xml:space="preserve"> </w:t>
      </w:r>
      <w:r>
        <w:t>sealhulgas</w:t>
      </w:r>
      <w:r>
        <w:rPr>
          <w:spacing w:val="-7"/>
        </w:rPr>
        <w:t xml:space="preserve"> </w:t>
      </w:r>
      <w:r>
        <w:t>selle</w:t>
      </w:r>
      <w:r>
        <w:rPr>
          <w:spacing w:val="-10"/>
        </w:rPr>
        <w:t xml:space="preserve"> </w:t>
      </w:r>
      <w:r>
        <w:t xml:space="preserve">liikmesriigid </w:t>
      </w:r>
      <w:r>
        <w:rPr>
          <w:spacing w:val="-6"/>
        </w:rPr>
        <w:t>FI</w:t>
      </w:r>
      <w:r>
        <w:tab/>
      </w:r>
      <w:r>
        <w:rPr>
          <w:spacing w:val="-2"/>
        </w:rPr>
        <w:t>Soome</w:t>
      </w:r>
      <w:r>
        <w:rPr>
          <w:b/>
          <w:spacing w:val="-2"/>
          <w:position w:val="8"/>
          <w:sz w:val="16"/>
        </w:rPr>
        <w:t>2</w:t>
      </w:r>
    </w:p>
    <w:p w14:paraId="20A99F99" w14:textId="77777777" w:rsidR="00785189" w:rsidRDefault="009E0FDB">
      <w:pPr>
        <w:pStyle w:val="Kehatekst"/>
        <w:tabs>
          <w:tab w:val="left" w:pos="1274"/>
        </w:tabs>
        <w:spacing w:before="6" w:line="720" w:lineRule="auto"/>
        <w:ind w:left="708" w:right="8425"/>
      </w:pPr>
      <w:r>
        <w:rPr>
          <w:spacing w:val="-6"/>
        </w:rPr>
        <w:t>FR</w:t>
      </w:r>
      <w:r>
        <w:tab/>
      </w:r>
      <w:r>
        <w:rPr>
          <w:spacing w:val="-2"/>
        </w:rPr>
        <w:t xml:space="preserve">Prantsusmaa </w:t>
      </w:r>
      <w:r>
        <w:rPr>
          <w:spacing w:val="-6"/>
        </w:rPr>
        <w:t>HR</w:t>
      </w:r>
      <w:r>
        <w:tab/>
      </w:r>
      <w:r>
        <w:rPr>
          <w:spacing w:val="-2"/>
        </w:rPr>
        <w:t xml:space="preserve">Horvaatia </w:t>
      </w:r>
      <w:r>
        <w:rPr>
          <w:spacing w:val="-6"/>
        </w:rPr>
        <w:t>HU</w:t>
      </w:r>
      <w:r>
        <w:tab/>
      </w:r>
      <w:r>
        <w:rPr>
          <w:spacing w:val="-2"/>
        </w:rPr>
        <w:t>Ungari</w:t>
      </w:r>
    </w:p>
    <w:p w14:paraId="265C743F" w14:textId="77777777" w:rsidR="00785189" w:rsidRDefault="009E0FDB">
      <w:pPr>
        <w:pStyle w:val="Kehatekst"/>
        <w:tabs>
          <w:tab w:val="left" w:pos="1274"/>
        </w:tabs>
        <w:spacing w:before="1"/>
        <w:ind w:left="708"/>
      </w:pPr>
      <w:r>
        <w:rPr>
          <w:spacing w:val="-5"/>
        </w:rPr>
        <w:t>IE</w:t>
      </w:r>
      <w:r>
        <w:tab/>
      </w:r>
      <w:r>
        <w:rPr>
          <w:spacing w:val="-2"/>
        </w:rPr>
        <w:t>Iirimaa</w:t>
      </w:r>
    </w:p>
    <w:p w14:paraId="43E44930" w14:textId="77777777" w:rsidR="00785189" w:rsidRDefault="00785189">
      <w:pPr>
        <w:pStyle w:val="Kehatekst"/>
      </w:pPr>
    </w:p>
    <w:p w14:paraId="27D88809" w14:textId="77777777" w:rsidR="00785189" w:rsidRDefault="00785189">
      <w:pPr>
        <w:pStyle w:val="Kehatekst"/>
      </w:pPr>
    </w:p>
    <w:p w14:paraId="38E793B1" w14:textId="77777777" w:rsidR="00785189" w:rsidRDefault="009E0FDB">
      <w:pPr>
        <w:pStyle w:val="Kehatekst"/>
        <w:tabs>
          <w:tab w:val="left" w:pos="1274"/>
        </w:tabs>
        <w:ind w:left="708"/>
      </w:pPr>
      <w:r>
        <w:rPr>
          <w:spacing w:val="-5"/>
        </w:rPr>
        <w:t>IT</w:t>
      </w:r>
      <w:r>
        <w:tab/>
      </w:r>
      <w:r>
        <w:rPr>
          <w:spacing w:val="-2"/>
        </w:rPr>
        <w:t>Itaalia</w:t>
      </w:r>
    </w:p>
    <w:p w14:paraId="2719BFA6" w14:textId="77777777" w:rsidR="00785189" w:rsidRDefault="00785189">
      <w:pPr>
        <w:pStyle w:val="Kehatekst"/>
      </w:pPr>
    </w:p>
    <w:p w14:paraId="21DA0EAF" w14:textId="77777777" w:rsidR="00785189" w:rsidRDefault="00785189">
      <w:pPr>
        <w:pStyle w:val="Kehatekst"/>
      </w:pPr>
    </w:p>
    <w:p w14:paraId="45721F13" w14:textId="77777777" w:rsidR="00785189" w:rsidRDefault="009E0FDB">
      <w:pPr>
        <w:pStyle w:val="Kehatekst"/>
        <w:tabs>
          <w:tab w:val="left" w:pos="1274"/>
        </w:tabs>
        <w:ind w:left="708"/>
      </w:pPr>
      <w:r>
        <w:rPr>
          <w:spacing w:val="-5"/>
        </w:rPr>
        <w:t>LT</w:t>
      </w:r>
      <w:r>
        <w:tab/>
      </w:r>
      <w:r>
        <w:rPr>
          <w:spacing w:val="-2"/>
        </w:rPr>
        <w:t>Leedu</w:t>
      </w:r>
    </w:p>
    <w:p w14:paraId="461EEB07" w14:textId="77777777" w:rsidR="00785189" w:rsidRDefault="00785189">
      <w:pPr>
        <w:pStyle w:val="Kehatekst"/>
      </w:pPr>
    </w:p>
    <w:p w14:paraId="2B2B3E31" w14:textId="77777777" w:rsidR="00785189" w:rsidRDefault="00785189">
      <w:pPr>
        <w:pStyle w:val="Kehatekst"/>
      </w:pPr>
    </w:p>
    <w:p w14:paraId="34FD9EB1" w14:textId="77777777" w:rsidR="00785189" w:rsidRDefault="009E0FDB">
      <w:pPr>
        <w:pStyle w:val="Kehatekst"/>
        <w:tabs>
          <w:tab w:val="left" w:pos="1274"/>
        </w:tabs>
        <w:spacing w:before="1" w:line="720" w:lineRule="auto"/>
        <w:ind w:left="708" w:right="8426"/>
      </w:pPr>
      <w:r>
        <w:rPr>
          <w:spacing w:val="-6"/>
        </w:rPr>
        <w:t>LU</w:t>
      </w:r>
      <w:r>
        <w:tab/>
      </w:r>
      <w:r>
        <w:rPr>
          <w:spacing w:val="-2"/>
        </w:rPr>
        <w:t xml:space="preserve">Luksemburg </w:t>
      </w:r>
      <w:r>
        <w:rPr>
          <w:spacing w:val="-6"/>
        </w:rPr>
        <w:t>LV</w:t>
      </w:r>
      <w:r>
        <w:tab/>
      </w:r>
      <w:r>
        <w:rPr>
          <w:spacing w:val="-4"/>
        </w:rPr>
        <w:t>Läti</w:t>
      </w:r>
    </w:p>
    <w:p w14:paraId="00BDAB52" w14:textId="77777777" w:rsidR="00785189" w:rsidRDefault="009E0FDB">
      <w:pPr>
        <w:pStyle w:val="Kehatekst"/>
        <w:tabs>
          <w:tab w:val="left" w:pos="1274"/>
        </w:tabs>
        <w:ind w:left="708"/>
      </w:pPr>
      <w:r>
        <w:rPr>
          <w:spacing w:val="-5"/>
        </w:rPr>
        <w:t>MT</w:t>
      </w:r>
      <w:r>
        <w:tab/>
      </w:r>
      <w:r>
        <w:rPr>
          <w:spacing w:val="-2"/>
        </w:rPr>
        <w:t>Malta</w:t>
      </w:r>
    </w:p>
    <w:p w14:paraId="0762130D" w14:textId="77777777" w:rsidR="00785189" w:rsidRDefault="00785189">
      <w:pPr>
        <w:pStyle w:val="Kehatekst"/>
      </w:pPr>
    </w:p>
    <w:p w14:paraId="58819E48" w14:textId="77777777" w:rsidR="00785189" w:rsidRDefault="00785189">
      <w:pPr>
        <w:pStyle w:val="Kehatekst"/>
      </w:pPr>
    </w:p>
    <w:p w14:paraId="7FA21D36" w14:textId="77777777" w:rsidR="00785189" w:rsidRDefault="009E0FDB">
      <w:pPr>
        <w:pStyle w:val="Kehatekst"/>
        <w:tabs>
          <w:tab w:val="left" w:pos="1274"/>
        </w:tabs>
        <w:ind w:left="708"/>
      </w:pPr>
      <w:r>
        <w:rPr>
          <w:spacing w:val="-5"/>
        </w:rPr>
        <w:t>NL</w:t>
      </w:r>
      <w:r>
        <w:tab/>
      </w:r>
      <w:r>
        <w:rPr>
          <w:spacing w:val="-2"/>
        </w:rPr>
        <w:t>Madalmaad</w:t>
      </w:r>
    </w:p>
    <w:p w14:paraId="09479C1A" w14:textId="77777777" w:rsidR="00785189" w:rsidRDefault="00785189">
      <w:pPr>
        <w:pStyle w:val="Kehatekst"/>
        <w:rPr>
          <w:sz w:val="20"/>
        </w:rPr>
      </w:pPr>
    </w:p>
    <w:p w14:paraId="1B3C521C" w14:textId="77777777" w:rsidR="00785189" w:rsidRDefault="00785189">
      <w:pPr>
        <w:pStyle w:val="Kehatekst"/>
        <w:rPr>
          <w:sz w:val="20"/>
        </w:rPr>
      </w:pPr>
    </w:p>
    <w:p w14:paraId="7426CCA4" w14:textId="77777777" w:rsidR="00785189" w:rsidRDefault="00785189">
      <w:pPr>
        <w:pStyle w:val="Kehatekst"/>
        <w:rPr>
          <w:sz w:val="20"/>
        </w:rPr>
      </w:pPr>
    </w:p>
    <w:p w14:paraId="0F85B2EE" w14:textId="77777777" w:rsidR="00785189" w:rsidRDefault="00785189">
      <w:pPr>
        <w:pStyle w:val="Kehatekst"/>
        <w:rPr>
          <w:sz w:val="20"/>
        </w:rPr>
      </w:pPr>
    </w:p>
    <w:p w14:paraId="172E17F9" w14:textId="77777777" w:rsidR="00785189" w:rsidRDefault="00785189">
      <w:pPr>
        <w:pStyle w:val="Kehatekst"/>
        <w:rPr>
          <w:sz w:val="20"/>
        </w:rPr>
      </w:pPr>
    </w:p>
    <w:p w14:paraId="5E5A782F" w14:textId="77777777" w:rsidR="00785189" w:rsidRDefault="00785189">
      <w:pPr>
        <w:pStyle w:val="Kehatekst"/>
        <w:rPr>
          <w:sz w:val="20"/>
        </w:rPr>
      </w:pPr>
    </w:p>
    <w:p w14:paraId="4FC17CEA" w14:textId="77777777" w:rsidR="00785189" w:rsidRDefault="00785189">
      <w:pPr>
        <w:pStyle w:val="Kehatekst"/>
        <w:rPr>
          <w:sz w:val="20"/>
        </w:rPr>
      </w:pPr>
    </w:p>
    <w:p w14:paraId="4CE1EEAE" w14:textId="77777777" w:rsidR="00785189" w:rsidRDefault="00785189">
      <w:pPr>
        <w:pStyle w:val="Kehatekst"/>
        <w:rPr>
          <w:sz w:val="20"/>
        </w:rPr>
      </w:pPr>
    </w:p>
    <w:p w14:paraId="128E629A" w14:textId="77777777" w:rsidR="00785189" w:rsidRDefault="00785189">
      <w:pPr>
        <w:pStyle w:val="Kehatekst"/>
        <w:rPr>
          <w:sz w:val="20"/>
        </w:rPr>
      </w:pPr>
    </w:p>
    <w:p w14:paraId="7B697C2B" w14:textId="77777777" w:rsidR="00785189" w:rsidRDefault="00785189">
      <w:pPr>
        <w:pStyle w:val="Kehatekst"/>
        <w:rPr>
          <w:sz w:val="20"/>
        </w:rPr>
      </w:pPr>
    </w:p>
    <w:p w14:paraId="18CD6FBD" w14:textId="77777777" w:rsidR="00785189" w:rsidRDefault="00785189">
      <w:pPr>
        <w:pStyle w:val="Kehatekst"/>
        <w:rPr>
          <w:sz w:val="20"/>
        </w:rPr>
      </w:pPr>
    </w:p>
    <w:p w14:paraId="1C4471B7" w14:textId="77777777" w:rsidR="00785189" w:rsidRDefault="00785189">
      <w:pPr>
        <w:pStyle w:val="Kehatekst"/>
        <w:rPr>
          <w:sz w:val="20"/>
        </w:rPr>
      </w:pPr>
    </w:p>
    <w:p w14:paraId="08CB3AF9" w14:textId="77777777" w:rsidR="00785189" w:rsidRDefault="00785189">
      <w:pPr>
        <w:pStyle w:val="Kehatekst"/>
        <w:rPr>
          <w:sz w:val="20"/>
        </w:rPr>
      </w:pPr>
    </w:p>
    <w:p w14:paraId="77A20C7D" w14:textId="77777777" w:rsidR="00785189" w:rsidRDefault="00785189">
      <w:pPr>
        <w:pStyle w:val="Kehatekst"/>
        <w:rPr>
          <w:sz w:val="20"/>
        </w:rPr>
      </w:pPr>
    </w:p>
    <w:p w14:paraId="1EC613CB" w14:textId="77777777" w:rsidR="00785189" w:rsidRDefault="009E0FDB">
      <w:pPr>
        <w:pStyle w:val="Kehatekst"/>
        <w:spacing w:before="221"/>
        <w:rPr>
          <w:sz w:val="20"/>
        </w:rPr>
      </w:pPr>
      <w:r>
        <w:rPr>
          <w:noProof/>
          <w:sz w:val="20"/>
        </w:rPr>
        <mc:AlternateContent>
          <mc:Choice Requires="wps">
            <w:drawing>
              <wp:anchor distT="0" distB="0" distL="0" distR="0" simplePos="0" relativeHeight="487602176" behindDoc="1" locked="0" layoutInCell="1" allowOverlap="1" wp14:anchorId="60C03F65" wp14:editId="4A4CF21D">
                <wp:simplePos x="0" y="0"/>
                <wp:positionH relativeFrom="page">
                  <wp:posOffset>719632</wp:posOffset>
                </wp:positionH>
                <wp:positionV relativeFrom="paragraph">
                  <wp:posOffset>302131</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BF293B" id="Graphic 33" o:spid="_x0000_s1026" style="position:absolute;margin-left:56.65pt;margin-top:23.8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" path="m1829054,l,,,7619r1829054,l1829054,xe" fillcolor="black" stroked="f">
                <v:path arrowok="t"/>
                <w10:wrap type="topAndBottom" anchorx="page"/>
              </v:shape>
            </w:pict>
          </mc:Fallback>
        </mc:AlternateContent>
      </w:r>
    </w:p>
    <w:p w14:paraId="2FF21A4E" w14:textId="77777777" w:rsidR="00785189" w:rsidRDefault="009E0FDB">
      <w:pPr>
        <w:pStyle w:val="Kehatekst"/>
        <w:tabs>
          <w:tab w:val="left" w:pos="1274"/>
        </w:tabs>
        <w:spacing w:before="97"/>
        <w:ind w:left="1274" w:right="1099" w:hanging="567"/>
      </w:pPr>
      <w:r>
        <w:rPr>
          <w:b/>
          <w:spacing w:val="-10"/>
          <w:position w:val="8"/>
          <w:sz w:val="16"/>
        </w:rPr>
        <w:t>2</w:t>
      </w:r>
      <w:r>
        <w:rPr>
          <w:b/>
          <w:position w:val="8"/>
          <w:sz w:val="16"/>
        </w:rPr>
        <w:tab/>
      </w:r>
      <w:r>
        <w:t>Euroopa</w:t>
      </w:r>
      <w:r>
        <w:rPr>
          <w:spacing w:val="-6"/>
        </w:rPr>
        <w:t xml:space="preserve"> </w:t>
      </w:r>
      <w:r>
        <w:t>Liidu</w:t>
      </w:r>
      <w:r>
        <w:rPr>
          <w:spacing w:val="-5"/>
        </w:rPr>
        <w:t xml:space="preserve"> </w:t>
      </w:r>
      <w:r>
        <w:t>ja</w:t>
      </w:r>
      <w:r>
        <w:rPr>
          <w:spacing w:val="-5"/>
        </w:rPr>
        <w:t xml:space="preserve"> </w:t>
      </w:r>
      <w:r>
        <w:t>selle</w:t>
      </w:r>
      <w:r>
        <w:rPr>
          <w:spacing w:val="-6"/>
        </w:rPr>
        <w:t xml:space="preserve"> </w:t>
      </w:r>
      <w:r>
        <w:t>liikmesriikide</w:t>
      </w:r>
      <w:r>
        <w:rPr>
          <w:spacing w:val="-6"/>
        </w:rPr>
        <w:t xml:space="preserve"> </w:t>
      </w:r>
      <w:r>
        <w:t>reservatsioonide</w:t>
      </w:r>
      <w:r>
        <w:rPr>
          <w:spacing w:val="-5"/>
        </w:rPr>
        <w:t xml:space="preserve"> </w:t>
      </w:r>
      <w:r>
        <w:t>kohaldamisel</w:t>
      </w:r>
      <w:r>
        <w:rPr>
          <w:spacing w:val="-5"/>
        </w:rPr>
        <w:t xml:space="preserve"> </w:t>
      </w:r>
      <w:r>
        <w:t>tähendab</w:t>
      </w:r>
      <w:r>
        <w:rPr>
          <w:spacing w:val="-5"/>
        </w:rPr>
        <w:t xml:space="preserve"> </w:t>
      </w:r>
      <w:r>
        <w:t>piirkondlik valitsemistasand Soomes Ahvenamaad.</w:t>
      </w:r>
    </w:p>
    <w:p w14:paraId="75E7E7B7" w14:textId="77777777" w:rsidR="00785189" w:rsidRDefault="00785189">
      <w:pPr>
        <w:pStyle w:val="Kehatekst"/>
        <w:sectPr w:rsidR="00785189">
          <w:pgSz w:w="11910" w:h="16850"/>
          <w:pgMar w:top="1340" w:right="566" w:bottom="1380" w:left="425" w:header="0" w:footer="1199" w:gutter="0"/>
          <w:cols w:space="708"/>
        </w:sectPr>
      </w:pPr>
    </w:p>
    <w:p w14:paraId="5CB15F53" w14:textId="77777777" w:rsidR="00785189" w:rsidRDefault="009E0FDB">
      <w:pPr>
        <w:pStyle w:val="Kehatekst"/>
        <w:tabs>
          <w:tab w:val="left" w:pos="1274"/>
        </w:tabs>
        <w:spacing w:before="67"/>
        <w:ind w:left="708"/>
      </w:pPr>
      <w:r>
        <w:rPr>
          <w:spacing w:val="-5"/>
        </w:rPr>
        <w:t>PL</w:t>
      </w:r>
      <w:r>
        <w:tab/>
      </w:r>
      <w:r>
        <w:rPr>
          <w:spacing w:val="-2"/>
        </w:rPr>
        <w:t>Poola</w:t>
      </w:r>
    </w:p>
    <w:p w14:paraId="1BA2D922" w14:textId="77777777" w:rsidR="00785189" w:rsidRDefault="00785189">
      <w:pPr>
        <w:pStyle w:val="Kehatekst"/>
      </w:pPr>
    </w:p>
    <w:p w14:paraId="5170A8FE" w14:textId="77777777" w:rsidR="00785189" w:rsidRDefault="00785189">
      <w:pPr>
        <w:pStyle w:val="Kehatekst"/>
      </w:pPr>
    </w:p>
    <w:p w14:paraId="6A100897" w14:textId="77777777" w:rsidR="00785189" w:rsidRDefault="009E0FDB">
      <w:pPr>
        <w:pStyle w:val="Kehatekst"/>
        <w:tabs>
          <w:tab w:val="left" w:pos="1274"/>
        </w:tabs>
        <w:spacing w:line="720" w:lineRule="auto"/>
        <w:ind w:left="708" w:right="8666"/>
      </w:pPr>
      <w:r>
        <w:rPr>
          <w:spacing w:val="-6"/>
        </w:rPr>
        <w:t>PT</w:t>
      </w:r>
      <w:r>
        <w:tab/>
      </w:r>
      <w:r>
        <w:rPr>
          <w:spacing w:val="-2"/>
        </w:rPr>
        <w:t xml:space="preserve">Portugal </w:t>
      </w:r>
      <w:r>
        <w:rPr>
          <w:spacing w:val="-6"/>
        </w:rPr>
        <w:t>RO</w:t>
      </w:r>
      <w:r>
        <w:tab/>
      </w:r>
      <w:r>
        <w:rPr>
          <w:spacing w:val="-2"/>
        </w:rPr>
        <w:t xml:space="preserve">Rumeenia </w:t>
      </w:r>
      <w:r>
        <w:rPr>
          <w:spacing w:val="-6"/>
        </w:rPr>
        <w:t>SE</w:t>
      </w:r>
      <w:r>
        <w:tab/>
      </w:r>
      <w:r>
        <w:rPr>
          <w:spacing w:val="-2"/>
        </w:rPr>
        <w:t>Rootsi</w:t>
      </w:r>
    </w:p>
    <w:p w14:paraId="04266D6A" w14:textId="77777777" w:rsidR="00785189" w:rsidRDefault="009E0FDB">
      <w:pPr>
        <w:pStyle w:val="Kehatekst"/>
        <w:tabs>
          <w:tab w:val="left" w:pos="1274"/>
        </w:tabs>
        <w:spacing w:before="1" w:line="720" w:lineRule="auto"/>
        <w:ind w:left="708" w:right="8678"/>
      </w:pPr>
      <w:r>
        <w:rPr>
          <w:spacing w:val="-6"/>
        </w:rPr>
        <w:t>SI</w:t>
      </w:r>
      <w:r>
        <w:tab/>
      </w:r>
      <w:r>
        <w:rPr>
          <w:spacing w:val="-2"/>
        </w:rPr>
        <w:t xml:space="preserve">Sloveenia </w:t>
      </w:r>
      <w:r>
        <w:rPr>
          <w:spacing w:val="-5"/>
        </w:rPr>
        <w:t>SK</w:t>
      </w:r>
      <w:r>
        <w:tab/>
      </w:r>
      <w:r>
        <w:rPr>
          <w:spacing w:val="-2"/>
        </w:rPr>
        <w:t>Slovakkia</w:t>
      </w:r>
    </w:p>
    <w:p w14:paraId="514025D7" w14:textId="77777777" w:rsidR="00785189" w:rsidRDefault="009E0FDB">
      <w:pPr>
        <w:pStyle w:val="Loendilik"/>
        <w:numPr>
          <w:ilvl w:val="0"/>
          <w:numId w:val="8"/>
        </w:numPr>
        <w:tabs>
          <w:tab w:val="left" w:pos="1274"/>
        </w:tabs>
        <w:spacing w:line="360" w:lineRule="auto"/>
        <w:ind w:left="708" w:right="645" w:firstLine="0"/>
        <w:rPr>
          <w:sz w:val="24"/>
        </w:rPr>
      </w:pPr>
      <w:r>
        <w:rPr>
          <w:sz w:val="24"/>
        </w:rPr>
        <w:t>Suurema selguse huvides lepitakse kokku, et Euroopa Liidu puhul ei kaasne võrdse kohtlemise kohustusega nõue laiendada Mehhiko füüsilistele isikutele või ettevõtjatele kohtlemist, mida liikmesriigis kohaldatakse teise liikmesriigi füüsiliste isikute või ettevõtjate suhtes vastavalt Euroopa Liidu toimimise lepingule (edaspidi „ELi toimimise leping“) või selle lepingu kohaselt võetud meetmetele, kaasa arvatud nende rakendamisele liikmesriikides. Euroopa Liidu toimimise lepingu</w:t>
      </w:r>
      <w:r>
        <w:rPr>
          <w:spacing w:val="-4"/>
          <w:sz w:val="24"/>
        </w:rPr>
        <w:t xml:space="preserve"> </w:t>
      </w:r>
      <w:r>
        <w:rPr>
          <w:sz w:val="24"/>
        </w:rPr>
        <w:t>kohaselt</w:t>
      </w:r>
      <w:r>
        <w:rPr>
          <w:spacing w:val="-4"/>
          <w:sz w:val="24"/>
        </w:rPr>
        <w:t xml:space="preserve"> </w:t>
      </w:r>
      <w:r>
        <w:rPr>
          <w:sz w:val="24"/>
        </w:rPr>
        <w:t>võimaldatakse</w:t>
      </w:r>
      <w:r>
        <w:rPr>
          <w:spacing w:val="-5"/>
          <w:sz w:val="24"/>
        </w:rPr>
        <w:t xml:space="preserve"> </w:t>
      </w:r>
      <w:r>
        <w:rPr>
          <w:sz w:val="24"/>
        </w:rPr>
        <w:t>selline</w:t>
      </w:r>
      <w:r>
        <w:rPr>
          <w:spacing w:val="-4"/>
          <w:sz w:val="24"/>
        </w:rPr>
        <w:t xml:space="preserve"> </w:t>
      </w:r>
      <w:r>
        <w:rPr>
          <w:sz w:val="24"/>
        </w:rPr>
        <w:t>võrdne</w:t>
      </w:r>
      <w:r>
        <w:rPr>
          <w:spacing w:val="-5"/>
          <w:sz w:val="24"/>
        </w:rPr>
        <w:t xml:space="preserve"> </w:t>
      </w:r>
      <w:r>
        <w:rPr>
          <w:sz w:val="24"/>
        </w:rPr>
        <w:t>kohtlemine</w:t>
      </w:r>
      <w:r>
        <w:rPr>
          <w:spacing w:val="-5"/>
          <w:sz w:val="24"/>
        </w:rPr>
        <w:t xml:space="preserve"> </w:t>
      </w:r>
      <w:r>
        <w:rPr>
          <w:sz w:val="24"/>
        </w:rPr>
        <w:t>üksnes</w:t>
      </w:r>
      <w:r>
        <w:rPr>
          <w:spacing w:val="-4"/>
          <w:sz w:val="24"/>
        </w:rPr>
        <w:t xml:space="preserve"> </w:t>
      </w:r>
      <w:r>
        <w:rPr>
          <w:sz w:val="24"/>
        </w:rPr>
        <w:t>ettevõtjatele,</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moodustatud või organiseeritud kooskõlas mõne liikmeriigi õigusnormidega ja kelle registrijärgne asukoht, juhatuse asukoht või peamine tegevuskoht on Euroopa Liidus, sealhulgas nendele Euroopa Liidus asutatud ettevõtjatele, kes on Mehhiko füüsiliste isikute või ettevõtjate omanduses või kontrolli all.</w:t>
      </w:r>
    </w:p>
    <w:p w14:paraId="24F89B00" w14:textId="77777777" w:rsidR="00785189" w:rsidRDefault="00785189">
      <w:pPr>
        <w:pStyle w:val="Kehatekst"/>
        <w:spacing w:before="139"/>
      </w:pPr>
    </w:p>
    <w:p w14:paraId="705F0612" w14:textId="77777777" w:rsidR="00785189" w:rsidRDefault="009E0FDB">
      <w:pPr>
        <w:pStyle w:val="Loendilik"/>
        <w:numPr>
          <w:ilvl w:val="0"/>
          <w:numId w:val="8"/>
        </w:numPr>
        <w:tabs>
          <w:tab w:val="left" w:pos="1274"/>
        </w:tabs>
        <w:spacing w:before="1"/>
        <w:ind w:hanging="566"/>
        <w:rPr>
          <w:sz w:val="24"/>
        </w:rPr>
      </w:pPr>
      <w:r>
        <w:rPr>
          <w:sz w:val="24"/>
        </w:rPr>
        <w:t>Suurema</w:t>
      </w:r>
      <w:r>
        <w:rPr>
          <w:spacing w:val="-1"/>
          <w:sz w:val="24"/>
        </w:rPr>
        <w:t xml:space="preserve"> </w:t>
      </w:r>
      <w:r>
        <w:rPr>
          <w:sz w:val="24"/>
        </w:rPr>
        <w:t>selguse</w:t>
      </w:r>
      <w:r>
        <w:rPr>
          <w:spacing w:val="-1"/>
          <w:sz w:val="24"/>
        </w:rPr>
        <w:t xml:space="preserve"> </w:t>
      </w:r>
      <w:r>
        <w:rPr>
          <w:sz w:val="24"/>
        </w:rPr>
        <w:t>huvides tuleb</w:t>
      </w:r>
      <w:r>
        <w:rPr>
          <w:spacing w:val="-1"/>
          <w:sz w:val="24"/>
        </w:rPr>
        <w:t xml:space="preserve"> </w:t>
      </w:r>
      <w:r>
        <w:rPr>
          <w:sz w:val="24"/>
        </w:rPr>
        <w:t>märkida,</w:t>
      </w:r>
      <w:r>
        <w:rPr>
          <w:spacing w:val="-1"/>
          <w:sz w:val="24"/>
        </w:rPr>
        <w:t xml:space="preserve"> </w:t>
      </w:r>
      <w:r>
        <w:rPr>
          <w:sz w:val="24"/>
        </w:rPr>
        <w:t>et</w:t>
      </w:r>
      <w:r>
        <w:rPr>
          <w:spacing w:val="-1"/>
          <w:sz w:val="24"/>
        </w:rPr>
        <w:t xml:space="preserve"> </w:t>
      </w:r>
      <w:r>
        <w:rPr>
          <w:sz w:val="24"/>
        </w:rPr>
        <w:t>Mehhiko</w:t>
      </w:r>
      <w:r>
        <w:rPr>
          <w:spacing w:val="-1"/>
          <w:sz w:val="24"/>
        </w:rPr>
        <w:t xml:space="preserve"> </w:t>
      </w:r>
      <w:r>
        <w:rPr>
          <w:sz w:val="24"/>
        </w:rPr>
        <w:t>loetelus</w:t>
      </w:r>
      <w:r>
        <w:rPr>
          <w:spacing w:val="-2"/>
          <w:sz w:val="24"/>
        </w:rPr>
        <w:t xml:space="preserve"> </w:t>
      </w:r>
      <w:r>
        <w:rPr>
          <w:sz w:val="24"/>
        </w:rPr>
        <w:t>tähendavad</w:t>
      </w:r>
      <w:r>
        <w:rPr>
          <w:spacing w:val="-1"/>
          <w:sz w:val="24"/>
        </w:rPr>
        <w:t xml:space="preserve"> </w:t>
      </w:r>
      <w:r>
        <w:rPr>
          <w:sz w:val="24"/>
        </w:rPr>
        <w:t>mõisted</w:t>
      </w:r>
      <w:r>
        <w:rPr>
          <w:spacing w:val="-1"/>
          <w:sz w:val="24"/>
        </w:rPr>
        <w:t xml:space="preserve"> </w:t>
      </w:r>
      <w:r>
        <w:rPr>
          <w:sz w:val="24"/>
        </w:rPr>
        <w:t>„rahvas“</w:t>
      </w:r>
      <w:r>
        <w:rPr>
          <w:spacing w:val="-1"/>
          <w:sz w:val="24"/>
        </w:rPr>
        <w:t xml:space="preserve"> </w:t>
      </w:r>
      <w:r>
        <w:rPr>
          <w:spacing w:val="-5"/>
          <w:sz w:val="24"/>
        </w:rPr>
        <w:t>ja</w:t>
      </w:r>
    </w:p>
    <w:p w14:paraId="0878CDCA" w14:textId="77777777" w:rsidR="00785189" w:rsidRDefault="009E0FDB">
      <w:pPr>
        <w:pStyle w:val="Kehatekst"/>
        <w:spacing w:before="139"/>
        <w:ind w:left="708"/>
      </w:pPr>
      <w:r>
        <w:t>„riik“</w:t>
      </w:r>
      <w:r>
        <w:rPr>
          <w:spacing w:val="-2"/>
        </w:rPr>
        <w:t xml:space="preserve"> Mehhikot.</w:t>
      </w:r>
    </w:p>
    <w:p w14:paraId="1D7B6B91" w14:textId="77777777" w:rsidR="00785189" w:rsidRDefault="00785189">
      <w:pPr>
        <w:pStyle w:val="Kehatekst"/>
        <w:sectPr w:rsidR="00785189">
          <w:pgSz w:w="11910" w:h="16850"/>
          <w:pgMar w:top="1340" w:right="566" w:bottom="1380" w:left="425" w:header="0" w:footer="1199" w:gutter="0"/>
          <w:cols w:space="708"/>
        </w:sectPr>
      </w:pPr>
    </w:p>
    <w:p w14:paraId="22DA6176" w14:textId="77777777" w:rsidR="00785189" w:rsidRDefault="009E0FDB">
      <w:pPr>
        <w:pStyle w:val="Pealkiri2"/>
      </w:pPr>
      <w:r>
        <w:rPr>
          <w:u w:val="single"/>
        </w:rPr>
        <w:t>Liide</w:t>
      </w:r>
      <w:r>
        <w:rPr>
          <w:spacing w:val="-2"/>
          <w:u w:val="single"/>
        </w:rPr>
        <w:t xml:space="preserve"> </w:t>
      </w:r>
      <w:r>
        <w:rPr>
          <w:u w:val="single"/>
        </w:rPr>
        <w:t>VI-</w:t>
      </w:r>
      <w:r>
        <w:rPr>
          <w:spacing w:val="-10"/>
          <w:u w:val="single"/>
        </w:rPr>
        <w:t>A</w:t>
      </w:r>
    </w:p>
    <w:p w14:paraId="2ED99FCB" w14:textId="77777777" w:rsidR="00785189" w:rsidRDefault="00785189">
      <w:pPr>
        <w:pStyle w:val="Kehatekst"/>
        <w:rPr>
          <w:b/>
        </w:rPr>
      </w:pPr>
    </w:p>
    <w:p w14:paraId="6DD403DD" w14:textId="77777777" w:rsidR="00785189" w:rsidRDefault="00785189">
      <w:pPr>
        <w:pStyle w:val="Kehatekst"/>
        <w:rPr>
          <w:b/>
        </w:rPr>
      </w:pPr>
    </w:p>
    <w:p w14:paraId="79A51C4F" w14:textId="77777777" w:rsidR="00785189" w:rsidRDefault="00785189">
      <w:pPr>
        <w:pStyle w:val="Kehatekst"/>
        <w:spacing w:before="120"/>
        <w:rPr>
          <w:b/>
        </w:rPr>
      </w:pPr>
    </w:p>
    <w:p w14:paraId="4E3BF99C" w14:textId="77777777" w:rsidR="00785189" w:rsidRDefault="009E0FDB">
      <w:pPr>
        <w:pStyle w:val="Kehatekst"/>
        <w:spacing w:line="720" w:lineRule="auto"/>
        <w:ind w:left="2676" w:right="2540"/>
        <w:jc w:val="center"/>
      </w:pPr>
      <w:r>
        <w:t>RESERVATSIOONID</w:t>
      </w:r>
      <w:r>
        <w:rPr>
          <w:spacing w:val="-15"/>
        </w:rPr>
        <w:t xml:space="preserve"> </w:t>
      </w:r>
      <w:r>
        <w:t>FINANTSTEENUSTE</w:t>
      </w:r>
      <w:r>
        <w:rPr>
          <w:spacing w:val="-15"/>
        </w:rPr>
        <w:t xml:space="preserve"> </w:t>
      </w:r>
      <w:r>
        <w:t>KOHTA ELi LOETELU</w:t>
      </w:r>
    </w:p>
    <w:p w14:paraId="6DE3B9B3" w14:textId="77777777" w:rsidR="00785189" w:rsidRDefault="009E0FDB">
      <w:pPr>
        <w:pStyle w:val="Kehatekst"/>
        <w:spacing w:before="1" w:line="720" w:lineRule="auto"/>
        <w:ind w:left="2328" w:right="2189"/>
        <w:jc w:val="center"/>
      </w:pPr>
      <w:r>
        <w:t>(kohaldatakse</w:t>
      </w:r>
      <w:r>
        <w:rPr>
          <w:spacing w:val="-6"/>
        </w:rPr>
        <w:t xml:space="preserve"> </w:t>
      </w:r>
      <w:r>
        <w:t>kõikides</w:t>
      </w:r>
      <w:r>
        <w:rPr>
          <w:spacing w:val="-5"/>
        </w:rPr>
        <w:t xml:space="preserve"> </w:t>
      </w:r>
      <w:r>
        <w:t>liikmesriikides,</w:t>
      </w:r>
      <w:r>
        <w:rPr>
          <w:spacing w:val="-5"/>
        </w:rPr>
        <w:t xml:space="preserve"> </w:t>
      </w:r>
      <w:r>
        <w:t>kui</w:t>
      </w:r>
      <w:r>
        <w:rPr>
          <w:spacing w:val="-5"/>
        </w:rPr>
        <w:t xml:space="preserve"> </w:t>
      </w:r>
      <w:r>
        <w:t>ei</w:t>
      </w:r>
      <w:r>
        <w:rPr>
          <w:spacing w:val="-5"/>
        </w:rPr>
        <w:t xml:space="preserve"> </w:t>
      </w:r>
      <w:r>
        <w:t>ole</w:t>
      </w:r>
      <w:r>
        <w:rPr>
          <w:spacing w:val="-6"/>
        </w:rPr>
        <w:t xml:space="preserve"> </w:t>
      </w:r>
      <w:r>
        <w:t>märgitud</w:t>
      </w:r>
      <w:r>
        <w:rPr>
          <w:spacing w:val="-5"/>
        </w:rPr>
        <w:t xml:space="preserve"> </w:t>
      </w:r>
      <w:r>
        <w:t>teisiti) A JAGU</w:t>
      </w:r>
    </w:p>
    <w:p w14:paraId="5457F4AC" w14:textId="77777777" w:rsidR="00785189" w:rsidRDefault="009E0FDB">
      <w:pPr>
        <w:pStyle w:val="Kehatekst"/>
        <w:ind w:left="708"/>
      </w:pPr>
      <w:r>
        <w:rPr>
          <w:spacing w:val="-2"/>
        </w:rPr>
        <w:t>VI-EU-A-</w:t>
      </w:r>
      <w:r>
        <w:rPr>
          <w:spacing w:val="-10"/>
        </w:rPr>
        <w:t>1</w:t>
      </w:r>
    </w:p>
    <w:p w14:paraId="4D525302" w14:textId="77777777" w:rsidR="00785189" w:rsidRDefault="00785189">
      <w:pPr>
        <w:pStyle w:val="Kehatekst"/>
      </w:pPr>
    </w:p>
    <w:p w14:paraId="6A475C79" w14:textId="77777777" w:rsidR="00785189" w:rsidRDefault="00785189">
      <w:pPr>
        <w:pStyle w:val="Kehatekst"/>
      </w:pPr>
    </w:p>
    <w:p w14:paraId="4EB38B9C" w14:textId="77777777" w:rsidR="00785189" w:rsidRDefault="009E0FDB">
      <w:pPr>
        <w:pStyle w:val="Kehatekst"/>
        <w:tabs>
          <w:tab w:val="left" w:pos="3543"/>
        </w:tabs>
        <w:ind w:left="708"/>
      </w:pPr>
      <w:r>
        <w:rPr>
          <w:spacing w:val="-2"/>
        </w:rPr>
        <w:t>Sektor:</w:t>
      </w:r>
      <w:r>
        <w:tab/>
      </w:r>
      <w:r>
        <w:rPr>
          <w:spacing w:val="-2"/>
        </w:rPr>
        <w:t>finantsteenused</w:t>
      </w:r>
    </w:p>
    <w:p w14:paraId="58FFD0F6" w14:textId="77777777" w:rsidR="00785189" w:rsidRDefault="00785189">
      <w:pPr>
        <w:pStyle w:val="Kehatekst"/>
      </w:pPr>
    </w:p>
    <w:p w14:paraId="69005FC8" w14:textId="77777777" w:rsidR="00785189" w:rsidRDefault="00785189">
      <w:pPr>
        <w:pStyle w:val="Kehatekst"/>
        <w:spacing w:before="1"/>
      </w:pPr>
    </w:p>
    <w:p w14:paraId="4E676382" w14:textId="77777777" w:rsidR="00785189" w:rsidRDefault="009E0FDB">
      <w:pPr>
        <w:pStyle w:val="Kehatekst"/>
        <w:tabs>
          <w:tab w:val="left" w:pos="3543"/>
        </w:tabs>
        <w:ind w:left="708"/>
      </w:pPr>
      <w:r>
        <w:rPr>
          <w:spacing w:val="-2"/>
        </w:rPr>
        <w:t>Allsektor:</w:t>
      </w:r>
      <w:r>
        <w:tab/>
      </w:r>
      <w:r>
        <w:rPr>
          <w:spacing w:val="-2"/>
        </w:rPr>
        <w:t>kindlustus</w:t>
      </w:r>
    </w:p>
    <w:p w14:paraId="6F61429F" w14:textId="77777777" w:rsidR="00785189" w:rsidRDefault="00785189">
      <w:pPr>
        <w:pStyle w:val="Kehatekst"/>
      </w:pPr>
    </w:p>
    <w:p w14:paraId="0145CA26" w14:textId="77777777" w:rsidR="00785189" w:rsidRDefault="00785189">
      <w:pPr>
        <w:pStyle w:val="Kehatekst"/>
      </w:pPr>
    </w:p>
    <w:p w14:paraId="6D68B4FF" w14:textId="77777777" w:rsidR="00785189" w:rsidRDefault="009E0FDB">
      <w:pPr>
        <w:pStyle w:val="Kehatekst"/>
        <w:tabs>
          <w:tab w:val="left" w:pos="3543"/>
        </w:tabs>
        <w:ind w:left="708"/>
      </w:pPr>
      <w:r>
        <w:t>Asjaomased</w:t>
      </w:r>
      <w:r>
        <w:rPr>
          <w:spacing w:val="-3"/>
        </w:rPr>
        <w:t xml:space="preserve"> </w:t>
      </w:r>
      <w:r>
        <w:rPr>
          <w:spacing w:val="-2"/>
        </w:rPr>
        <w:t>kohustused:</w:t>
      </w:r>
      <w:r>
        <w:tab/>
        <w:t>artikkel</w:t>
      </w:r>
      <w:r>
        <w:rPr>
          <w:spacing w:val="-3"/>
        </w:rPr>
        <w:t xml:space="preserve"> </w:t>
      </w:r>
      <w:r>
        <w:t>18.3</w:t>
      </w:r>
      <w:r>
        <w:rPr>
          <w:spacing w:val="-2"/>
        </w:rPr>
        <w:t xml:space="preserve"> </w:t>
      </w:r>
      <w:r>
        <w:t>„Võrdne</w:t>
      </w:r>
      <w:r>
        <w:rPr>
          <w:spacing w:val="-1"/>
        </w:rPr>
        <w:t xml:space="preserve"> </w:t>
      </w:r>
      <w:r>
        <w:rPr>
          <w:spacing w:val="-2"/>
        </w:rPr>
        <w:t>kohtlemine“</w:t>
      </w:r>
    </w:p>
    <w:p w14:paraId="64F48662" w14:textId="77777777" w:rsidR="00785189" w:rsidRDefault="00785189">
      <w:pPr>
        <w:pStyle w:val="Kehatekst"/>
        <w:spacing w:before="273"/>
      </w:pPr>
    </w:p>
    <w:p w14:paraId="13D44AA0" w14:textId="77777777" w:rsidR="00785189" w:rsidRDefault="009E0FDB">
      <w:pPr>
        <w:pStyle w:val="Kehatekst"/>
        <w:ind w:left="3543"/>
      </w:pPr>
      <w:r>
        <w:t>artikkel</w:t>
      </w:r>
      <w:r>
        <w:rPr>
          <w:spacing w:val="-1"/>
        </w:rPr>
        <w:t xml:space="preserve"> </w:t>
      </w:r>
      <w:r>
        <w:t>18.6</w:t>
      </w:r>
      <w:r>
        <w:rPr>
          <w:spacing w:val="-1"/>
        </w:rPr>
        <w:t xml:space="preserve"> </w:t>
      </w:r>
      <w:r>
        <w:t>„Kõrgem</w:t>
      </w:r>
      <w:r>
        <w:rPr>
          <w:spacing w:val="-1"/>
        </w:rPr>
        <w:t xml:space="preserve"> </w:t>
      </w:r>
      <w:r>
        <w:t>juhtkond</w:t>
      </w:r>
      <w:r>
        <w:rPr>
          <w:spacing w:val="-1"/>
        </w:rPr>
        <w:t xml:space="preserve"> </w:t>
      </w:r>
      <w:r>
        <w:t>ja</w:t>
      </w:r>
      <w:r>
        <w:rPr>
          <w:spacing w:val="-1"/>
        </w:rPr>
        <w:t xml:space="preserve"> </w:t>
      </w:r>
      <w:r>
        <w:rPr>
          <w:spacing w:val="-2"/>
        </w:rPr>
        <w:t>juhatus“</w:t>
      </w:r>
    </w:p>
    <w:p w14:paraId="523F9A9D" w14:textId="77777777" w:rsidR="00785189" w:rsidRDefault="00785189">
      <w:pPr>
        <w:pStyle w:val="Kehatekst"/>
      </w:pPr>
    </w:p>
    <w:p w14:paraId="6D1B659B" w14:textId="77777777" w:rsidR="00785189" w:rsidRDefault="00785189">
      <w:pPr>
        <w:pStyle w:val="Kehatekst"/>
      </w:pPr>
    </w:p>
    <w:p w14:paraId="4F15CCB7" w14:textId="77777777" w:rsidR="00785189" w:rsidRDefault="009E0FDB">
      <w:pPr>
        <w:pStyle w:val="Kehatekst"/>
        <w:spacing w:before="1"/>
        <w:ind w:left="3543"/>
      </w:pPr>
      <w:r>
        <w:t>artikkel</w:t>
      </w:r>
      <w:r>
        <w:rPr>
          <w:spacing w:val="-1"/>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125B676B" w14:textId="77777777" w:rsidR="00785189" w:rsidRDefault="00785189">
      <w:pPr>
        <w:pStyle w:val="Kehatekst"/>
        <w:sectPr w:rsidR="00785189">
          <w:pgSz w:w="11910" w:h="16850"/>
          <w:pgMar w:top="1460" w:right="566" w:bottom="1380" w:left="425" w:header="0" w:footer="1199" w:gutter="0"/>
          <w:cols w:space="708"/>
        </w:sectPr>
      </w:pPr>
    </w:p>
    <w:p w14:paraId="579B2CAA" w14:textId="77777777" w:rsidR="00785189" w:rsidRDefault="009E0FDB">
      <w:pPr>
        <w:pStyle w:val="Kehatekst"/>
        <w:tabs>
          <w:tab w:val="left" w:pos="3543"/>
        </w:tabs>
        <w:spacing w:before="67" w:line="720" w:lineRule="auto"/>
        <w:ind w:left="708" w:right="2898"/>
      </w:pP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5"/>
        </w:rPr>
        <w:t xml:space="preserve"> </w:t>
      </w:r>
      <w:r>
        <w:t xml:space="preserve">teisiti) </w:t>
      </w:r>
      <w:r>
        <w:rPr>
          <w:spacing w:val="-2"/>
        </w:rPr>
        <w:t>Kirjeldus:</w:t>
      </w:r>
    </w:p>
    <w:p w14:paraId="770D69D2" w14:textId="77777777" w:rsidR="00785189" w:rsidRDefault="009E0FDB">
      <w:pPr>
        <w:pStyle w:val="Kehatekst"/>
        <w:spacing w:line="360" w:lineRule="auto"/>
        <w:ind w:left="708"/>
      </w:pPr>
      <w:r>
        <w:t>BG: pensionikindlustuse pakkuja peab olema aktsiaselts (mitte filiaal), millele on antud sotsiaalkindlustusseadustiku</w:t>
      </w:r>
      <w:r>
        <w:rPr>
          <w:spacing w:val="-4"/>
        </w:rPr>
        <w:t xml:space="preserve"> </w:t>
      </w:r>
      <w:r>
        <w:t>alusel</w:t>
      </w:r>
      <w:r>
        <w:rPr>
          <w:spacing w:val="-4"/>
        </w:rPr>
        <w:t xml:space="preserve"> </w:t>
      </w:r>
      <w:r>
        <w:t>tegevusluba</w:t>
      </w:r>
      <w:r>
        <w:rPr>
          <w:spacing w:val="-5"/>
        </w:rPr>
        <w:t xml:space="preserve"> </w:t>
      </w:r>
      <w:r>
        <w:t>ja</w:t>
      </w:r>
      <w:r>
        <w:rPr>
          <w:spacing w:val="-3"/>
        </w:rPr>
        <w:t xml:space="preserve"> </w:t>
      </w:r>
      <w:r>
        <w:t>mis</w:t>
      </w:r>
      <w:r>
        <w:rPr>
          <w:spacing w:val="-4"/>
        </w:rPr>
        <w:t xml:space="preserve"> </w:t>
      </w:r>
      <w:r>
        <w:t>on</w:t>
      </w:r>
      <w:r>
        <w:rPr>
          <w:spacing w:val="-4"/>
        </w:rPr>
        <w:t xml:space="preserve"> </w:t>
      </w:r>
      <w:r>
        <w:t>registreeritud</w:t>
      </w:r>
      <w:r>
        <w:rPr>
          <w:spacing w:val="-4"/>
        </w:rPr>
        <w:t xml:space="preserve"> </w:t>
      </w:r>
      <w:r>
        <w:t>äriseaduse</w:t>
      </w:r>
      <w:r>
        <w:rPr>
          <w:spacing w:val="-5"/>
        </w:rPr>
        <w:t xml:space="preserve"> </w:t>
      </w:r>
      <w:r>
        <w:t>või</w:t>
      </w:r>
      <w:r>
        <w:rPr>
          <w:spacing w:val="-4"/>
        </w:rPr>
        <w:t xml:space="preserve"> </w:t>
      </w:r>
      <w:r>
        <w:t>mõne</w:t>
      </w:r>
      <w:r>
        <w:rPr>
          <w:spacing w:val="-5"/>
        </w:rPr>
        <w:t xml:space="preserve"> </w:t>
      </w:r>
      <w:r>
        <w:t>teise liikmesriigi õigusaktide alusel.</w:t>
      </w:r>
    </w:p>
    <w:p w14:paraId="58A184FD" w14:textId="77777777" w:rsidR="00785189" w:rsidRDefault="00785189">
      <w:pPr>
        <w:pStyle w:val="Kehatekst"/>
        <w:spacing w:before="139"/>
      </w:pPr>
    </w:p>
    <w:p w14:paraId="4777C6BC" w14:textId="77777777" w:rsidR="00785189" w:rsidRDefault="009E0FDB">
      <w:pPr>
        <w:pStyle w:val="Kehatekst"/>
        <w:spacing w:line="360" w:lineRule="auto"/>
        <w:ind w:left="708" w:right="586"/>
      </w:pPr>
      <w:r>
        <w:t>Pensionikindlustusettevõtjate</w:t>
      </w:r>
      <w:r>
        <w:rPr>
          <w:spacing w:val="-4"/>
        </w:rPr>
        <w:t xml:space="preserve"> </w:t>
      </w:r>
      <w:r>
        <w:t>arendajad</w:t>
      </w:r>
      <w:r>
        <w:rPr>
          <w:spacing w:val="-4"/>
        </w:rPr>
        <w:t xml:space="preserve"> </w:t>
      </w:r>
      <w:r>
        <w:t>ja</w:t>
      </w:r>
      <w:r>
        <w:rPr>
          <w:spacing w:val="-5"/>
        </w:rPr>
        <w:t xml:space="preserve"> </w:t>
      </w:r>
      <w:r>
        <w:t>aktsionärid</w:t>
      </w:r>
      <w:r>
        <w:rPr>
          <w:spacing w:val="-4"/>
        </w:rPr>
        <w:t xml:space="preserve"> </w:t>
      </w:r>
      <w:r>
        <w:t>võivad</w:t>
      </w:r>
      <w:r>
        <w:rPr>
          <w:spacing w:val="-5"/>
        </w:rPr>
        <w:t xml:space="preserve"> </w:t>
      </w:r>
      <w:r>
        <w:t>olla</w:t>
      </w:r>
      <w:r>
        <w:rPr>
          <w:spacing w:val="-5"/>
        </w:rPr>
        <w:t xml:space="preserve"> </w:t>
      </w:r>
      <w:r>
        <w:t>mitteresidendist</w:t>
      </w:r>
      <w:r>
        <w:rPr>
          <w:spacing w:val="-4"/>
        </w:rPr>
        <w:t xml:space="preserve"> </w:t>
      </w:r>
      <w:r>
        <w:t>füüsilised</w:t>
      </w:r>
      <w:r>
        <w:rPr>
          <w:spacing w:val="-4"/>
        </w:rPr>
        <w:t xml:space="preserve"> </w:t>
      </w:r>
      <w:r>
        <w:t xml:space="preserve">isikud, kes on registreeritud oma liikmesriigi õiguse alusel sotsiaal- või kommertskindlustusandja või muu finantsasutusena, kui nad esitavad Bulgaaria Riigipanga tunnustatud esmaklassilise välispanga soovituse. Mitteresidendist füüsilised isikud ei saa olla pensionikindlustusettevõtjate arendajad ja </w:t>
      </w:r>
      <w:r>
        <w:rPr>
          <w:spacing w:val="-2"/>
        </w:rPr>
        <w:t>aktsionärid.</w:t>
      </w:r>
    </w:p>
    <w:p w14:paraId="590FF88E" w14:textId="77777777" w:rsidR="00785189" w:rsidRDefault="00785189">
      <w:pPr>
        <w:pStyle w:val="Kehatekst"/>
        <w:spacing w:before="138"/>
      </w:pPr>
    </w:p>
    <w:p w14:paraId="54BF4CC1" w14:textId="77777777" w:rsidR="00785189" w:rsidRDefault="009E0FDB">
      <w:pPr>
        <w:pStyle w:val="Kehatekst"/>
        <w:spacing w:line="360" w:lineRule="auto"/>
        <w:ind w:left="708" w:right="586"/>
      </w:pPr>
      <w:r>
        <w:t>Täiendavate</w:t>
      </w:r>
      <w:r>
        <w:rPr>
          <w:spacing w:val="-5"/>
        </w:rPr>
        <w:t xml:space="preserve"> </w:t>
      </w:r>
      <w:r>
        <w:t>vabatahtlike</w:t>
      </w:r>
      <w:r>
        <w:rPr>
          <w:spacing w:val="-4"/>
        </w:rPr>
        <w:t xml:space="preserve"> </w:t>
      </w:r>
      <w:r>
        <w:t>pensionifondide</w:t>
      </w:r>
      <w:r>
        <w:rPr>
          <w:spacing w:val="-4"/>
        </w:rPr>
        <w:t xml:space="preserve"> </w:t>
      </w:r>
      <w:r>
        <w:t>tulu</w:t>
      </w:r>
      <w:r>
        <w:rPr>
          <w:spacing w:val="-4"/>
        </w:rPr>
        <w:t xml:space="preserve"> </w:t>
      </w:r>
      <w:r>
        <w:t>ja</w:t>
      </w:r>
      <w:r>
        <w:rPr>
          <w:spacing w:val="-5"/>
        </w:rPr>
        <w:t xml:space="preserve"> </w:t>
      </w:r>
      <w:r>
        <w:t>sarnane</w:t>
      </w:r>
      <w:r>
        <w:rPr>
          <w:spacing w:val="-5"/>
        </w:rPr>
        <w:t xml:space="preserve"> </w:t>
      </w:r>
      <w:r>
        <w:t>tulu,</w:t>
      </w:r>
      <w:r>
        <w:rPr>
          <w:spacing w:val="-4"/>
        </w:rPr>
        <w:t xml:space="preserve"> </w:t>
      </w:r>
      <w:r>
        <w:t>mis</w:t>
      </w:r>
      <w:r>
        <w:rPr>
          <w:spacing w:val="-4"/>
        </w:rPr>
        <w:t xml:space="preserve"> </w:t>
      </w:r>
      <w:r>
        <w:t>on</w:t>
      </w:r>
      <w:r>
        <w:rPr>
          <w:spacing w:val="-4"/>
        </w:rPr>
        <w:t xml:space="preserve"> </w:t>
      </w:r>
      <w:r>
        <w:t>otseselt</w:t>
      </w:r>
      <w:r>
        <w:rPr>
          <w:spacing w:val="-4"/>
        </w:rPr>
        <w:t xml:space="preserve"> </w:t>
      </w:r>
      <w:r>
        <w:t>seotud</w:t>
      </w:r>
      <w:r>
        <w:rPr>
          <w:spacing w:val="-4"/>
        </w:rPr>
        <w:t xml:space="preserve"> </w:t>
      </w:r>
      <w:r>
        <w:t>vabatahtliku pensionikindlustusega, mida pakuvad isikud, kes on registreeritud mõne teise liikmesriigi õigusaktide alusel ja kes võivad pakkuda kooskõlas asjaomaste õigusaktidega vabatahtlikku pensionikindlustust, ei ole maksustatav äriühingu tulumaksu seaduses kehtestatud korras.</w:t>
      </w:r>
    </w:p>
    <w:p w14:paraId="49F07AE7" w14:textId="77777777" w:rsidR="00785189" w:rsidRDefault="00785189">
      <w:pPr>
        <w:pStyle w:val="Kehatekst"/>
        <w:spacing w:before="137"/>
      </w:pPr>
    </w:p>
    <w:p w14:paraId="29A7D440" w14:textId="77777777" w:rsidR="00785189" w:rsidRDefault="009E0FDB">
      <w:pPr>
        <w:pStyle w:val="Kehatekst"/>
        <w:spacing w:before="1" w:line="360" w:lineRule="auto"/>
        <w:ind w:left="708"/>
      </w:pPr>
      <w:r>
        <w:t>Haldusnõukogu</w:t>
      </w:r>
      <w:r>
        <w:rPr>
          <w:spacing w:val="-4"/>
        </w:rPr>
        <w:t xml:space="preserve"> </w:t>
      </w:r>
      <w:r>
        <w:t>esimehe,</w:t>
      </w:r>
      <w:r>
        <w:rPr>
          <w:spacing w:val="-2"/>
        </w:rPr>
        <w:t xml:space="preserve"> </w:t>
      </w:r>
      <w:r>
        <w:t>juhatuse</w:t>
      </w:r>
      <w:r>
        <w:rPr>
          <w:spacing w:val="-5"/>
        </w:rPr>
        <w:t xml:space="preserve"> </w:t>
      </w:r>
      <w:r>
        <w:t>esimehe,</w:t>
      </w:r>
      <w:r>
        <w:rPr>
          <w:spacing w:val="-4"/>
        </w:rPr>
        <w:t xml:space="preserve"> </w:t>
      </w:r>
      <w:r>
        <w:t>tegevdirektori</w:t>
      </w:r>
      <w:r>
        <w:rPr>
          <w:spacing w:val="-4"/>
        </w:rPr>
        <w:t xml:space="preserve"> </w:t>
      </w:r>
      <w:r>
        <w:t>ja</w:t>
      </w:r>
      <w:r>
        <w:rPr>
          <w:spacing w:val="-5"/>
        </w:rPr>
        <w:t xml:space="preserve"> </w:t>
      </w:r>
      <w:r>
        <w:t>juhataja</w:t>
      </w:r>
      <w:r>
        <w:rPr>
          <w:spacing w:val="-4"/>
        </w:rPr>
        <w:t xml:space="preserve"> </w:t>
      </w:r>
      <w:r>
        <w:t>alaline</w:t>
      </w:r>
      <w:r>
        <w:rPr>
          <w:spacing w:val="-5"/>
        </w:rPr>
        <w:t xml:space="preserve"> </w:t>
      </w:r>
      <w:r>
        <w:t>elukoht</w:t>
      </w:r>
      <w:r>
        <w:rPr>
          <w:spacing w:val="-4"/>
        </w:rPr>
        <w:t xml:space="preserve"> </w:t>
      </w:r>
      <w:r>
        <w:t>peab</w:t>
      </w:r>
      <w:r>
        <w:rPr>
          <w:spacing w:val="-4"/>
        </w:rPr>
        <w:t xml:space="preserve"> </w:t>
      </w:r>
      <w:r>
        <w:t>olema Bulgaarias või tal peab olema Bulgaaria pikaajaline elamisluba.</w:t>
      </w:r>
    </w:p>
    <w:p w14:paraId="2686570B" w14:textId="77777777" w:rsidR="00785189" w:rsidRDefault="00785189">
      <w:pPr>
        <w:pStyle w:val="Kehatekst"/>
        <w:spacing w:before="137"/>
      </w:pPr>
    </w:p>
    <w:p w14:paraId="0AC618E4" w14:textId="77777777" w:rsidR="00785189" w:rsidRDefault="009E0FDB">
      <w:pPr>
        <w:pStyle w:val="Kehatekst"/>
        <w:ind w:left="708"/>
      </w:pPr>
      <w:r>
        <w:rPr>
          <w:spacing w:val="-2"/>
        </w:rPr>
        <w:t>Meetmed:</w:t>
      </w:r>
    </w:p>
    <w:p w14:paraId="6CB598C6" w14:textId="77777777" w:rsidR="00785189" w:rsidRDefault="00785189">
      <w:pPr>
        <w:pStyle w:val="Kehatekst"/>
      </w:pPr>
    </w:p>
    <w:p w14:paraId="0DB2DBBE" w14:textId="77777777" w:rsidR="00785189" w:rsidRDefault="00785189">
      <w:pPr>
        <w:pStyle w:val="Kehatekst"/>
      </w:pPr>
    </w:p>
    <w:p w14:paraId="21A4CC96" w14:textId="77777777" w:rsidR="00785189" w:rsidRDefault="009E0FDB">
      <w:pPr>
        <w:pStyle w:val="Kehatekst"/>
        <w:ind w:left="708"/>
      </w:pPr>
      <w:r>
        <w:t>BG:</w:t>
      </w:r>
      <w:r>
        <w:rPr>
          <w:spacing w:val="-1"/>
        </w:rPr>
        <w:t xml:space="preserve"> </w:t>
      </w:r>
      <w:r>
        <w:t>sotsiaalkindlustusseadustik,</w:t>
      </w:r>
      <w:r>
        <w:rPr>
          <w:spacing w:val="-1"/>
        </w:rPr>
        <w:t xml:space="preserve"> </w:t>
      </w:r>
      <w:r>
        <w:t>artiklid</w:t>
      </w:r>
      <w:r>
        <w:rPr>
          <w:spacing w:val="-1"/>
        </w:rPr>
        <w:t xml:space="preserve"> </w:t>
      </w:r>
      <w:r>
        <w:t>120a</w:t>
      </w:r>
      <w:r>
        <w:rPr>
          <w:spacing w:val="-1"/>
        </w:rPr>
        <w:t xml:space="preserve"> </w:t>
      </w:r>
      <w:r>
        <w:t>kuni</w:t>
      </w:r>
      <w:r>
        <w:rPr>
          <w:spacing w:val="-1"/>
        </w:rPr>
        <w:t xml:space="preserve"> </w:t>
      </w:r>
      <w:r>
        <w:t>162,</w:t>
      </w:r>
      <w:r>
        <w:rPr>
          <w:spacing w:val="-1"/>
        </w:rPr>
        <w:t xml:space="preserve"> </w:t>
      </w:r>
      <w:r>
        <w:t>209–253</w:t>
      </w:r>
      <w:r>
        <w:rPr>
          <w:spacing w:val="-1"/>
        </w:rPr>
        <w:t xml:space="preserve"> </w:t>
      </w:r>
      <w:r>
        <w:t>ja 260–</w:t>
      </w:r>
      <w:r>
        <w:rPr>
          <w:spacing w:val="-4"/>
        </w:rPr>
        <w:t>310.</w:t>
      </w:r>
    </w:p>
    <w:p w14:paraId="4A4951AF" w14:textId="77777777" w:rsidR="00785189" w:rsidRDefault="00785189">
      <w:pPr>
        <w:pStyle w:val="Kehatekst"/>
        <w:sectPr w:rsidR="00785189">
          <w:pgSz w:w="11910" w:h="16850"/>
          <w:pgMar w:top="1340" w:right="566" w:bottom="1380" w:left="425" w:header="0" w:footer="1199" w:gutter="0"/>
          <w:cols w:space="708"/>
        </w:sectPr>
      </w:pPr>
    </w:p>
    <w:p w14:paraId="79CF9371" w14:textId="77777777" w:rsidR="00785189" w:rsidRDefault="009E0FDB">
      <w:pPr>
        <w:pStyle w:val="Kehatekst"/>
        <w:spacing w:before="67"/>
        <w:ind w:left="708"/>
      </w:pPr>
      <w:r>
        <w:rPr>
          <w:spacing w:val="-2"/>
        </w:rPr>
        <w:t>VI-EU-A-</w:t>
      </w:r>
      <w:r>
        <w:rPr>
          <w:spacing w:val="-10"/>
        </w:rPr>
        <w:t>2</w:t>
      </w:r>
    </w:p>
    <w:p w14:paraId="2B585355" w14:textId="77777777" w:rsidR="00785189" w:rsidRDefault="00785189">
      <w:pPr>
        <w:pStyle w:val="Kehatekst"/>
      </w:pPr>
    </w:p>
    <w:p w14:paraId="7681B253" w14:textId="77777777" w:rsidR="00785189" w:rsidRDefault="00785189">
      <w:pPr>
        <w:pStyle w:val="Kehatekst"/>
      </w:pPr>
    </w:p>
    <w:p w14:paraId="68A3212C" w14:textId="77777777" w:rsidR="00785189" w:rsidRDefault="009E0FDB">
      <w:pPr>
        <w:pStyle w:val="Kehatekst"/>
        <w:tabs>
          <w:tab w:val="left" w:pos="3543"/>
        </w:tabs>
        <w:ind w:left="708"/>
      </w:pPr>
      <w:r>
        <w:rPr>
          <w:spacing w:val="-2"/>
        </w:rPr>
        <w:t>Sektor:</w:t>
      </w:r>
      <w:r>
        <w:tab/>
      </w:r>
      <w:r>
        <w:rPr>
          <w:spacing w:val="-2"/>
        </w:rPr>
        <w:t>finantsteenused</w:t>
      </w:r>
    </w:p>
    <w:p w14:paraId="553C7B1C" w14:textId="77777777" w:rsidR="00785189" w:rsidRDefault="00785189">
      <w:pPr>
        <w:pStyle w:val="Kehatekst"/>
      </w:pPr>
    </w:p>
    <w:p w14:paraId="0C4BD11E" w14:textId="77777777" w:rsidR="00785189" w:rsidRDefault="00785189">
      <w:pPr>
        <w:pStyle w:val="Kehatekst"/>
      </w:pPr>
    </w:p>
    <w:p w14:paraId="53A22D9C" w14:textId="77777777" w:rsidR="00785189" w:rsidRDefault="009E0FDB">
      <w:pPr>
        <w:pStyle w:val="Kehatekst"/>
        <w:tabs>
          <w:tab w:val="left" w:pos="3543"/>
        </w:tabs>
        <w:ind w:left="708"/>
      </w:pPr>
      <w:r>
        <w:rPr>
          <w:spacing w:val="-2"/>
        </w:rPr>
        <w:t>Allsektor:</w:t>
      </w:r>
      <w:r>
        <w:tab/>
      </w:r>
      <w:r>
        <w:rPr>
          <w:spacing w:val="-2"/>
        </w:rPr>
        <w:t>kindlustus</w:t>
      </w:r>
    </w:p>
    <w:p w14:paraId="0FBC9EFA" w14:textId="77777777" w:rsidR="00785189" w:rsidRDefault="00785189">
      <w:pPr>
        <w:pStyle w:val="Kehatekst"/>
      </w:pPr>
    </w:p>
    <w:p w14:paraId="522BA679" w14:textId="77777777" w:rsidR="00785189" w:rsidRDefault="00785189">
      <w:pPr>
        <w:pStyle w:val="Kehatekst"/>
      </w:pPr>
    </w:p>
    <w:p w14:paraId="6F9E5F00" w14:textId="77777777" w:rsidR="00785189" w:rsidRDefault="009E0FDB">
      <w:pPr>
        <w:pStyle w:val="Kehatekst"/>
        <w:tabs>
          <w:tab w:val="left" w:pos="3543"/>
        </w:tabs>
        <w:ind w:left="708"/>
      </w:pPr>
      <w:r>
        <w:t>Asjaomased</w:t>
      </w:r>
      <w:r>
        <w:rPr>
          <w:spacing w:val="-3"/>
        </w:rPr>
        <w:t xml:space="preserve"> </w:t>
      </w:r>
      <w:r>
        <w:rPr>
          <w:spacing w:val="-2"/>
        </w:rPr>
        <w:t>kohustused:</w:t>
      </w:r>
      <w:r>
        <w:tab/>
        <w:t>artikkel</w:t>
      </w:r>
      <w:r>
        <w:rPr>
          <w:spacing w:val="-3"/>
        </w:rPr>
        <w:t xml:space="preserve"> </w:t>
      </w:r>
      <w:r>
        <w:t>18.3</w:t>
      </w:r>
      <w:r>
        <w:rPr>
          <w:spacing w:val="-2"/>
        </w:rPr>
        <w:t xml:space="preserve"> </w:t>
      </w:r>
      <w:r>
        <w:t>„Võrdne</w:t>
      </w:r>
      <w:r>
        <w:rPr>
          <w:spacing w:val="-1"/>
        </w:rPr>
        <w:t xml:space="preserve"> </w:t>
      </w:r>
      <w:r>
        <w:rPr>
          <w:spacing w:val="-2"/>
        </w:rPr>
        <w:t>kohtlemine“</w:t>
      </w:r>
    </w:p>
    <w:p w14:paraId="29AF642F" w14:textId="77777777" w:rsidR="00785189" w:rsidRDefault="00785189">
      <w:pPr>
        <w:pStyle w:val="Kehatekst"/>
      </w:pPr>
    </w:p>
    <w:p w14:paraId="48A3292E" w14:textId="77777777" w:rsidR="00785189" w:rsidRDefault="00785189">
      <w:pPr>
        <w:pStyle w:val="Kehatekst"/>
        <w:spacing w:before="1"/>
      </w:pPr>
    </w:p>
    <w:p w14:paraId="366F95D7" w14:textId="77777777" w:rsidR="00785189" w:rsidRDefault="009E0FDB">
      <w:pPr>
        <w:pStyle w:val="Kehatekst"/>
        <w:tabs>
          <w:tab w:val="left" w:pos="3543"/>
        </w:tabs>
        <w:spacing w:line="720" w:lineRule="auto"/>
        <w:ind w:left="708" w:right="2898" w:firstLine="2834"/>
      </w:pPr>
      <w:r>
        <w:t xml:space="preserve">artikkel 18.6 „Kõrgem juhtkond ja juhatus“ </w:t>
      </w: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5"/>
        </w:rPr>
        <w:t xml:space="preserve"> </w:t>
      </w:r>
      <w:r>
        <w:t xml:space="preserve">teisiti) </w:t>
      </w:r>
      <w:r>
        <w:rPr>
          <w:spacing w:val="-2"/>
        </w:rPr>
        <w:t>Kirjeldus:</w:t>
      </w:r>
    </w:p>
    <w:p w14:paraId="71D4218F" w14:textId="77777777" w:rsidR="00785189" w:rsidRDefault="009E0FDB">
      <w:pPr>
        <w:pStyle w:val="Kehatekst"/>
        <w:spacing w:line="360" w:lineRule="auto"/>
        <w:ind w:left="708" w:right="586"/>
      </w:pPr>
      <w:r>
        <w:t>AT:</w:t>
      </w:r>
      <w:r>
        <w:rPr>
          <w:spacing w:val="-4"/>
        </w:rPr>
        <w:t xml:space="preserve"> </w:t>
      </w:r>
      <w:r>
        <w:t>et</w:t>
      </w:r>
      <w:r>
        <w:rPr>
          <w:spacing w:val="-4"/>
        </w:rPr>
        <w:t xml:space="preserve"> </w:t>
      </w:r>
      <w:r>
        <w:t>saada</w:t>
      </w:r>
      <w:r>
        <w:rPr>
          <w:spacing w:val="-5"/>
        </w:rPr>
        <w:t xml:space="preserve"> </w:t>
      </w:r>
      <w:r>
        <w:t>tegevusluba</w:t>
      </w:r>
      <w:r>
        <w:rPr>
          <w:spacing w:val="-3"/>
        </w:rPr>
        <w:t xml:space="preserve"> </w:t>
      </w:r>
      <w:r>
        <w:t>filiaali</w:t>
      </w:r>
      <w:r>
        <w:rPr>
          <w:spacing w:val="-4"/>
        </w:rPr>
        <w:t xml:space="preserve"> </w:t>
      </w:r>
      <w:r>
        <w:t>avamiseks,</w:t>
      </w:r>
      <w:r>
        <w:rPr>
          <w:spacing w:val="-4"/>
        </w:rPr>
        <w:t xml:space="preserve"> </w:t>
      </w:r>
      <w:r>
        <w:t>peab</w:t>
      </w:r>
      <w:r>
        <w:rPr>
          <w:spacing w:val="-2"/>
        </w:rPr>
        <w:t xml:space="preserve"> </w:t>
      </w:r>
      <w:r>
        <w:t>välisriigi</w:t>
      </w:r>
      <w:r>
        <w:rPr>
          <w:spacing w:val="-4"/>
        </w:rPr>
        <w:t xml:space="preserve"> </w:t>
      </w:r>
      <w:r>
        <w:t>kindlustusandjal</w:t>
      </w:r>
      <w:r>
        <w:rPr>
          <w:spacing w:val="-4"/>
        </w:rPr>
        <w:t xml:space="preserve"> </w:t>
      </w:r>
      <w:r>
        <w:t>olema</w:t>
      </w:r>
      <w:r>
        <w:rPr>
          <w:spacing w:val="-4"/>
        </w:rPr>
        <w:t xml:space="preserve"> </w:t>
      </w:r>
      <w:r>
        <w:t>oma</w:t>
      </w:r>
      <w:r>
        <w:rPr>
          <w:spacing w:val="-5"/>
        </w:rPr>
        <w:t xml:space="preserve"> </w:t>
      </w:r>
      <w:r>
        <w:t xml:space="preserve">kodumaal õiguslik vorm, mis vastab aktsiaseltsile või vastastikusele kindlustusseltsile või on nendega </w:t>
      </w:r>
      <w:r>
        <w:rPr>
          <w:spacing w:val="-2"/>
        </w:rPr>
        <w:t>võrreldav.</w:t>
      </w:r>
    </w:p>
    <w:p w14:paraId="72185D96" w14:textId="77777777" w:rsidR="00785189" w:rsidRDefault="00785189">
      <w:pPr>
        <w:pStyle w:val="Kehatekst"/>
        <w:spacing w:before="136"/>
      </w:pPr>
    </w:p>
    <w:p w14:paraId="2BCB4066" w14:textId="77777777" w:rsidR="00785189" w:rsidRDefault="009E0FDB">
      <w:pPr>
        <w:pStyle w:val="Kehatekst"/>
        <w:ind w:left="708"/>
      </w:pPr>
      <w:r>
        <w:t>Filiaali</w:t>
      </w:r>
      <w:r>
        <w:rPr>
          <w:spacing w:val="-3"/>
        </w:rPr>
        <w:t xml:space="preserve"> </w:t>
      </w:r>
      <w:r>
        <w:t>juhatus</w:t>
      </w:r>
      <w:r>
        <w:rPr>
          <w:spacing w:val="-1"/>
        </w:rPr>
        <w:t xml:space="preserve"> </w:t>
      </w:r>
      <w:r>
        <w:t>peab koosnema</w:t>
      </w:r>
      <w:r>
        <w:rPr>
          <w:spacing w:val="-1"/>
        </w:rPr>
        <w:t xml:space="preserve"> </w:t>
      </w:r>
      <w:r>
        <w:t>vähemalt</w:t>
      </w:r>
      <w:r>
        <w:rPr>
          <w:spacing w:val="-1"/>
        </w:rPr>
        <w:t xml:space="preserve"> </w:t>
      </w:r>
      <w:r>
        <w:t>kahest füüsilisest</w:t>
      </w:r>
      <w:r>
        <w:rPr>
          <w:spacing w:val="-1"/>
        </w:rPr>
        <w:t xml:space="preserve"> </w:t>
      </w:r>
      <w:r>
        <w:t>isikust,</w:t>
      </w:r>
      <w:r>
        <w:rPr>
          <w:spacing w:val="-1"/>
        </w:rPr>
        <w:t xml:space="preserve"> </w:t>
      </w:r>
      <w:r>
        <w:t>kelle</w:t>
      </w:r>
      <w:r>
        <w:rPr>
          <w:spacing w:val="-1"/>
        </w:rPr>
        <w:t xml:space="preserve"> </w:t>
      </w:r>
      <w:r>
        <w:t>elukoht</w:t>
      </w:r>
      <w:r>
        <w:rPr>
          <w:spacing w:val="-1"/>
        </w:rPr>
        <w:t xml:space="preserve"> </w:t>
      </w:r>
      <w:r>
        <w:t xml:space="preserve">on </w:t>
      </w:r>
      <w:r>
        <w:rPr>
          <w:spacing w:val="-2"/>
        </w:rPr>
        <w:t>Austrias.</w:t>
      </w:r>
    </w:p>
    <w:p w14:paraId="2F725B1A" w14:textId="77777777" w:rsidR="00785189" w:rsidRDefault="00785189">
      <w:pPr>
        <w:pStyle w:val="Kehatekst"/>
      </w:pPr>
    </w:p>
    <w:p w14:paraId="511DCA50" w14:textId="77777777" w:rsidR="00785189" w:rsidRDefault="00785189">
      <w:pPr>
        <w:pStyle w:val="Kehatekst"/>
      </w:pPr>
    </w:p>
    <w:p w14:paraId="7EE73F0B" w14:textId="77777777" w:rsidR="00785189" w:rsidRDefault="009E0FDB">
      <w:pPr>
        <w:pStyle w:val="Kehatekst"/>
        <w:spacing w:before="1" w:line="360" w:lineRule="auto"/>
        <w:ind w:left="708" w:right="586"/>
      </w:pPr>
      <w:r>
        <w:t>BG: enne kindlustust pakkuva filiaali või esinduse asutamist peab välisriigi kindlustusandjal või edasikindlustusandjal</w:t>
      </w:r>
      <w:r>
        <w:rPr>
          <w:spacing w:val="-4"/>
        </w:rPr>
        <w:t xml:space="preserve"> </w:t>
      </w:r>
      <w:r>
        <w:t>olema</w:t>
      </w:r>
      <w:r>
        <w:rPr>
          <w:spacing w:val="-4"/>
        </w:rPr>
        <w:t xml:space="preserve"> </w:t>
      </w:r>
      <w:r>
        <w:t>luba</w:t>
      </w:r>
      <w:r>
        <w:rPr>
          <w:spacing w:val="-5"/>
        </w:rPr>
        <w:t xml:space="preserve"> </w:t>
      </w:r>
      <w:r>
        <w:t>pakkuda</w:t>
      </w:r>
      <w:r>
        <w:rPr>
          <w:spacing w:val="-5"/>
        </w:rPr>
        <w:t xml:space="preserve"> </w:t>
      </w:r>
      <w:r>
        <w:t>oma</w:t>
      </w:r>
      <w:r>
        <w:rPr>
          <w:spacing w:val="-4"/>
        </w:rPr>
        <w:t xml:space="preserve"> </w:t>
      </w:r>
      <w:r>
        <w:t>päritoluriigis</w:t>
      </w:r>
      <w:r>
        <w:rPr>
          <w:spacing w:val="-4"/>
        </w:rPr>
        <w:t xml:space="preserve"> </w:t>
      </w:r>
      <w:r>
        <w:t>samu</w:t>
      </w:r>
      <w:r>
        <w:rPr>
          <w:spacing w:val="-4"/>
        </w:rPr>
        <w:t xml:space="preserve"> </w:t>
      </w:r>
      <w:r>
        <w:t>kindlustusliike,</w:t>
      </w:r>
      <w:r>
        <w:rPr>
          <w:spacing w:val="-4"/>
        </w:rPr>
        <w:t xml:space="preserve"> </w:t>
      </w:r>
      <w:r>
        <w:t>mida</w:t>
      </w:r>
      <w:r>
        <w:rPr>
          <w:spacing w:val="-4"/>
        </w:rPr>
        <w:t xml:space="preserve"> </w:t>
      </w:r>
      <w:r>
        <w:t>ta</w:t>
      </w:r>
      <w:r>
        <w:rPr>
          <w:spacing w:val="-5"/>
        </w:rPr>
        <w:t xml:space="preserve"> </w:t>
      </w:r>
      <w:r>
        <w:t>soovib pakkuda Bulgaarias.</w:t>
      </w:r>
    </w:p>
    <w:p w14:paraId="086A7CFD"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7849B047" w14:textId="77777777" w:rsidR="00785189" w:rsidRDefault="009E0FDB">
      <w:pPr>
        <w:pStyle w:val="Kehatekst"/>
        <w:spacing w:before="67" w:line="360" w:lineRule="auto"/>
        <w:ind w:left="708"/>
      </w:pPr>
      <w:r>
        <w:t>(Edasi)kindlustusandja</w:t>
      </w:r>
      <w:r>
        <w:rPr>
          <w:spacing w:val="-5"/>
        </w:rPr>
        <w:t xml:space="preserve"> </w:t>
      </w:r>
      <w:r>
        <w:t>juht-</w:t>
      </w:r>
      <w:r>
        <w:rPr>
          <w:spacing w:val="-5"/>
        </w:rPr>
        <w:t xml:space="preserve"> </w:t>
      </w:r>
      <w:r>
        <w:t>ja</w:t>
      </w:r>
      <w:r>
        <w:rPr>
          <w:spacing w:val="-4"/>
        </w:rPr>
        <w:t xml:space="preserve"> </w:t>
      </w:r>
      <w:r>
        <w:t>järelevalveorgani</w:t>
      </w:r>
      <w:r>
        <w:rPr>
          <w:spacing w:val="-4"/>
        </w:rPr>
        <w:t xml:space="preserve"> </w:t>
      </w:r>
      <w:r>
        <w:t>liikmete</w:t>
      </w:r>
      <w:r>
        <w:rPr>
          <w:spacing w:val="-5"/>
        </w:rPr>
        <w:t xml:space="preserve"> </w:t>
      </w:r>
      <w:r>
        <w:t>ning</w:t>
      </w:r>
      <w:r>
        <w:rPr>
          <w:spacing w:val="-4"/>
        </w:rPr>
        <w:t xml:space="preserve"> </w:t>
      </w:r>
      <w:r>
        <w:t>(edasi)kindlustusandjat</w:t>
      </w:r>
      <w:r>
        <w:rPr>
          <w:spacing w:val="-4"/>
        </w:rPr>
        <w:t xml:space="preserve"> </w:t>
      </w:r>
      <w:r>
        <w:t>juhtima</w:t>
      </w:r>
      <w:r>
        <w:rPr>
          <w:spacing w:val="-5"/>
        </w:rPr>
        <w:t xml:space="preserve"> </w:t>
      </w:r>
      <w:r>
        <w:t>või esindama volitatud isikute suhtes kohaldatakse elukohanõuet.</w:t>
      </w:r>
    </w:p>
    <w:p w14:paraId="3DFC80BD" w14:textId="77777777" w:rsidR="00785189" w:rsidRDefault="00785189">
      <w:pPr>
        <w:pStyle w:val="Kehatekst"/>
        <w:spacing w:before="139"/>
      </w:pPr>
    </w:p>
    <w:p w14:paraId="1AE3B0B3" w14:textId="77777777" w:rsidR="00785189" w:rsidRDefault="009E0FDB">
      <w:pPr>
        <w:pStyle w:val="Kehatekst"/>
        <w:spacing w:before="1"/>
        <w:ind w:left="708"/>
      </w:pPr>
      <w:r>
        <w:rPr>
          <w:spacing w:val="-2"/>
        </w:rPr>
        <w:t>Meetmed:</w:t>
      </w:r>
    </w:p>
    <w:p w14:paraId="2BFE74EE" w14:textId="77777777" w:rsidR="00785189" w:rsidRDefault="00785189">
      <w:pPr>
        <w:pStyle w:val="Kehatekst"/>
        <w:spacing w:before="275"/>
      </w:pPr>
    </w:p>
    <w:p w14:paraId="5BD8A740" w14:textId="77777777" w:rsidR="00785189" w:rsidRDefault="009E0FDB">
      <w:pPr>
        <w:spacing w:before="1" w:line="717" w:lineRule="auto"/>
        <w:ind w:left="708" w:right="2325"/>
        <w:rPr>
          <w:sz w:val="24"/>
        </w:rPr>
      </w:pPr>
      <w:r>
        <w:rPr>
          <w:sz w:val="24"/>
        </w:rPr>
        <w:t>AT:</w:t>
      </w:r>
      <w:r>
        <w:rPr>
          <w:spacing w:val="-5"/>
          <w:sz w:val="24"/>
        </w:rPr>
        <w:t xml:space="preserve"> </w:t>
      </w:r>
      <w:r>
        <w:rPr>
          <w:sz w:val="24"/>
        </w:rPr>
        <w:t>kindlustusjärelevalve</w:t>
      </w:r>
      <w:r>
        <w:rPr>
          <w:spacing w:val="-6"/>
          <w:sz w:val="24"/>
        </w:rPr>
        <w:t xml:space="preserve"> </w:t>
      </w:r>
      <w:r>
        <w:rPr>
          <w:sz w:val="24"/>
        </w:rPr>
        <w:t>seadus</w:t>
      </w:r>
      <w:r>
        <w:rPr>
          <w:spacing w:val="-5"/>
          <w:sz w:val="24"/>
        </w:rPr>
        <w:t xml:space="preserve"> </w:t>
      </w:r>
      <w:r>
        <w:rPr>
          <w:sz w:val="24"/>
        </w:rPr>
        <w:t>(</w:t>
      </w:r>
      <w:r>
        <w:rPr>
          <w:i/>
          <w:sz w:val="24"/>
        </w:rPr>
        <w:t>Versicherungsaufsichtsgesetz,</w:t>
      </w:r>
      <w:r>
        <w:rPr>
          <w:i/>
          <w:spacing w:val="-5"/>
          <w:sz w:val="24"/>
        </w:rPr>
        <w:t xml:space="preserve"> </w:t>
      </w:r>
      <w:r>
        <w:rPr>
          <w:i/>
          <w:sz w:val="24"/>
        </w:rPr>
        <w:t>VAG</w:t>
      </w:r>
      <w:r>
        <w:rPr>
          <w:sz w:val="24"/>
        </w:rPr>
        <w:t>),</w:t>
      </w:r>
      <w:r>
        <w:rPr>
          <w:spacing w:val="-5"/>
          <w:sz w:val="24"/>
        </w:rPr>
        <w:t xml:space="preserve"> </w:t>
      </w:r>
      <w:r>
        <w:rPr>
          <w:sz w:val="24"/>
        </w:rPr>
        <w:t>§5</w:t>
      </w:r>
      <w:r>
        <w:rPr>
          <w:spacing w:val="-4"/>
          <w:sz w:val="24"/>
        </w:rPr>
        <w:t xml:space="preserve"> </w:t>
      </w:r>
      <w:r>
        <w:rPr>
          <w:sz w:val="24"/>
        </w:rPr>
        <w:t>(1)</w:t>
      </w:r>
      <w:r>
        <w:rPr>
          <w:spacing w:val="-7"/>
          <w:sz w:val="24"/>
        </w:rPr>
        <w:t xml:space="preserve"> </w:t>
      </w:r>
      <w:r>
        <w:rPr>
          <w:sz w:val="24"/>
        </w:rPr>
        <w:t>3. BG: kindlustusseadustik, artiklid 12, 56–63, 65, 66 ja artikli 80 lõige 4.</w:t>
      </w:r>
    </w:p>
    <w:p w14:paraId="21952575" w14:textId="77777777" w:rsidR="00785189" w:rsidRDefault="00785189">
      <w:pPr>
        <w:spacing w:line="717" w:lineRule="auto"/>
        <w:rPr>
          <w:sz w:val="24"/>
        </w:rPr>
        <w:sectPr w:rsidR="00785189">
          <w:pgSz w:w="11910" w:h="16850"/>
          <w:pgMar w:top="1340" w:right="566" w:bottom="1380" w:left="425" w:header="0" w:footer="1199" w:gutter="0"/>
          <w:cols w:space="708"/>
        </w:sectPr>
      </w:pPr>
    </w:p>
    <w:p w14:paraId="71CABFDC" w14:textId="77777777" w:rsidR="00785189" w:rsidRDefault="009E0FDB">
      <w:pPr>
        <w:pStyle w:val="Kehatekst"/>
        <w:spacing w:before="67"/>
        <w:ind w:left="708"/>
      </w:pPr>
      <w:r>
        <w:rPr>
          <w:spacing w:val="-2"/>
        </w:rPr>
        <w:t>VI-EU-A-</w:t>
      </w:r>
      <w:r>
        <w:rPr>
          <w:spacing w:val="-10"/>
        </w:rPr>
        <w:t>3</w:t>
      </w:r>
    </w:p>
    <w:p w14:paraId="0A2F4A45" w14:textId="77777777" w:rsidR="00785189" w:rsidRDefault="00785189">
      <w:pPr>
        <w:pStyle w:val="Kehatekst"/>
      </w:pPr>
    </w:p>
    <w:p w14:paraId="5340E98B" w14:textId="77777777" w:rsidR="00785189" w:rsidRDefault="00785189">
      <w:pPr>
        <w:pStyle w:val="Kehatekst"/>
      </w:pPr>
    </w:p>
    <w:p w14:paraId="7C4C6756" w14:textId="77777777" w:rsidR="00785189" w:rsidRDefault="009E0FDB">
      <w:pPr>
        <w:pStyle w:val="Kehatekst"/>
        <w:tabs>
          <w:tab w:val="left" w:pos="3543"/>
        </w:tabs>
        <w:ind w:left="708"/>
      </w:pPr>
      <w:r>
        <w:rPr>
          <w:spacing w:val="-2"/>
        </w:rPr>
        <w:t>Sektor:</w:t>
      </w:r>
      <w:r>
        <w:tab/>
      </w:r>
      <w:r>
        <w:rPr>
          <w:spacing w:val="-2"/>
        </w:rPr>
        <w:t>finantsteenused</w:t>
      </w:r>
    </w:p>
    <w:p w14:paraId="1A255963" w14:textId="77777777" w:rsidR="00785189" w:rsidRDefault="00785189">
      <w:pPr>
        <w:pStyle w:val="Kehatekst"/>
      </w:pPr>
    </w:p>
    <w:p w14:paraId="25E2EA48" w14:textId="77777777" w:rsidR="00785189" w:rsidRDefault="00785189">
      <w:pPr>
        <w:pStyle w:val="Kehatekst"/>
      </w:pPr>
    </w:p>
    <w:p w14:paraId="0D42924B" w14:textId="77777777" w:rsidR="00785189" w:rsidRDefault="009E0FDB">
      <w:pPr>
        <w:pStyle w:val="Kehatekst"/>
        <w:tabs>
          <w:tab w:val="left" w:pos="3543"/>
        </w:tabs>
        <w:ind w:left="708"/>
      </w:pPr>
      <w:r>
        <w:rPr>
          <w:spacing w:val="-2"/>
        </w:rPr>
        <w:t>Allsektor:</w:t>
      </w:r>
      <w:r>
        <w:tab/>
      </w:r>
      <w:r>
        <w:rPr>
          <w:spacing w:val="-2"/>
        </w:rPr>
        <w:t>kindlustus</w:t>
      </w:r>
    </w:p>
    <w:p w14:paraId="4DF2FB52" w14:textId="77777777" w:rsidR="00785189" w:rsidRDefault="00785189">
      <w:pPr>
        <w:pStyle w:val="Kehatekst"/>
      </w:pPr>
    </w:p>
    <w:p w14:paraId="7DA05BD7" w14:textId="77777777" w:rsidR="00785189" w:rsidRDefault="00785189">
      <w:pPr>
        <w:pStyle w:val="Kehatekst"/>
      </w:pPr>
    </w:p>
    <w:p w14:paraId="0BF04C42" w14:textId="77777777" w:rsidR="00785189" w:rsidRDefault="009E0FDB">
      <w:pPr>
        <w:pStyle w:val="Kehatekst"/>
        <w:tabs>
          <w:tab w:val="left" w:pos="3543"/>
        </w:tabs>
        <w:spacing w:line="720" w:lineRule="auto"/>
        <w:ind w:left="708" w:right="2896"/>
      </w:pPr>
      <w:r>
        <w:t>Asjaomased kohustused:</w:t>
      </w:r>
      <w:r>
        <w:tab/>
        <w:t xml:space="preserve">artikkel 18.3 „Võrdne kohtlemine“ </w:t>
      </w: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3"/>
        </w:rPr>
        <w:t xml:space="preserve"> </w:t>
      </w:r>
      <w:r>
        <w:t xml:space="preserve">teisiti) </w:t>
      </w:r>
      <w:r>
        <w:rPr>
          <w:spacing w:val="-2"/>
        </w:rPr>
        <w:t>Kirjeldus:</w:t>
      </w:r>
    </w:p>
    <w:p w14:paraId="1CAA2AEA" w14:textId="77777777" w:rsidR="00785189" w:rsidRDefault="009E0FDB">
      <w:pPr>
        <w:pStyle w:val="Kehatekst"/>
        <w:spacing w:before="1" w:line="360" w:lineRule="auto"/>
        <w:ind w:left="708" w:right="586"/>
      </w:pPr>
      <w:r>
        <w:t>ES: et välisriigi kindlustaja saaks asutada Hispaanias filiaali või esinduse teatavat liiki kindluse pakkumiseks,</w:t>
      </w:r>
      <w:r>
        <w:rPr>
          <w:spacing w:val="-4"/>
        </w:rPr>
        <w:t xml:space="preserve"> </w:t>
      </w:r>
      <w:r>
        <w:t>peab</w:t>
      </w:r>
      <w:r>
        <w:rPr>
          <w:spacing w:val="-4"/>
        </w:rPr>
        <w:t xml:space="preserve"> </w:t>
      </w:r>
      <w:r>
        <w:t>tal</w:t>
      </w:r>
      <w:r>
        <w:rPr>
          <w:spacing w:val="-4"/>
        </w:rPr>
        <w:t xml:space="preserve"> </w:t>
      </w:r>
      <w:r>
        <w:t>olema</w:t>
      </w:r>
      <w:r>
        <w:rPr>
          <w:spacing w:val="-4"/>
        </w:rPr>
        <w:t xml:space="preserve"> </w:t>
      </w:r>
      <w:r>
        <w:t>olnud</w:t>
      </w:r>
      <w:r>
        <w:rPr>
          <w:spacing w:val="-4"/>
        </w:rPr>
        <w:t xml:space="preserve"> </w:t>
      </w:r>
      <w:r>
        <w:t>oma</w:t>
      </w:r>
      <w:r>
        <w:rPr>
          <w:spacing w:val="-4"/>
        </w:rPr>
        <w:t xml:space="preserve"> </w:t>
      </w:r>
      <w:r>
        <w:t>päritoluriigis</w:t>
      </w:r>
      <w:r>
        <w:rPr>
          <w:spacing w:val="-4"/>
        </w:rPr>
        <w:t xml:space="preserve"> </w:t>
      </w:r>
      <w:r>
        <w:t>samade</w:t>
      </w:r>
      <w:r>
        <w:rPr>
          <w:spacing w:val="-5"/>
        </w:rPr>
        <w:t xml:space="preserve"> </w:t>
      </w:r>
      <w:r>
        <w:t>kindlustusliikidega</w:t>
      </w:r>
      <w:r>
        <w:rPr>
          <w:spacing w:val="-6"/>
        </w:rPr>
        <w:t xml:space="preserve"> </w:t>
      </w:r>
      <w:r>
        <w:t>tegelemise</w:t>
      </w:r>
      <w:r>
        <w:rPr>
          <w:spacing w:val="-5"/>
        </w:rPr>
        <w:t xml:space="preserve"> </w:t>
      </w:r>
      <w:r>
        <w:t>luba vähemalt viis aastat.</w:t>
      </w:r>
    </w:p>
    <w:p w14:paraId="473D098E" w14:textId="77777777" w:rsidR="00785189" w:rsidRDefault="00785189">
      <w:pPr>
        <w:pStyle w:val="Kehatekst"/>
        <w:spacing w:before="136"/>
      </w:pPr>
    </w:p>
    <w:p w14:paraId="0BA46F6B" w14:textId="77777777" w:rsidR="00785189" w:rsidRDefault="009E0FDB">
      <w:pPr>
        <w:pStyle w:val="Kehatekst"/>
        <w:spacing w:line="360" w:lineRule="auto"/>
        <w:ind w:left="708" w:right="586"/>
      </w:pPr>
      <w:r>
        <w:t>PT:</w:t>
      </w:r>
      <w:r>
        <w:rPr>
          <w:spacing w:val="-4"/>
        </w:rPr>
        <w:t xml:space="preserve"> </w:t>
      </w:r>
      <w:r>
        <w:t>filiaali</w:t>
      </w:r>
      <w:r>
        <w:rPr>
          <w:spacing w:val="-4"/>
        </w:rPr>
        <w:t xml:space="preserve"> </w:t>
      </w:r>
      <w:r>
        <w:t>või</w:t>
      </w:r>
      <w:r>
        <w:rPr>
          <w:spacing w:val="-4"/>
        </w:rPr>
        <w:t xml:space="preserve"> </w:t>
      </w:r>
      <w:r>
        <w:t>büroo</w:t>
      </w:r>
      <w:r>
        <w:rPr>
          <w:spacing w:val="-4"/>
        </w:rPr>
        <w:t xml:space="preserve"> </w:t>
      </w:r>
      <w:r>
        <w:t>asutamiseks</w:t>
      </w:r>
      <w:r>
        <w:rPr>
          <w:spacing w:val="-4"/>
        </w:rPr>
        <w:t xml:space="preserve"> </w:t>
      </w:r>
      <w:r>
        <w:t>peavad</w:t>
      </w:r>
      <w:r>
        <w:rPr>
          <w:spacing w:val="-4"/>
        </w:rPr>
        <w:t xml:space="preserve"> </w:t>
      </w:r>
      <w:r>
        <w:t>välisriikide</w:t>
      </w:r>
      <w:r>
        <w:rPr>
          <w:spacing w:val="-5"/>
        </w:rPr>
        <w:t xml:space="preserve"> </w:t>
      </w:r>
      <w:r>
        <w:t>kindlustusandjad</w:t>
      </w:r>
      <w:r>
        <w:rPr>
          <w:spacing w:val="-4"/>
        </w:rPr>
        <w:t xml:space="preserve"> </w:t>
      </w:r>
      <w:r>
        <w:t>tõendama,</w:t>
      </w:r>
      <w:r>
        <w:rPr>
          <w:spacing w:val="-4"/>
        </w:rPr>
        <w:t xml:space="preserve"> </w:t>
      </w:r>
      <w:r>
        <w:t>et</w:t>
      </w:r>
      <w:r>
        <w:rPr>
          <w:spacing w:val="-4"/>
        </w:rPr>
        <w:t xml:space="preserve"> </w:t>
      </w:r>
      <w:r>
        <w:t>neil</w:t>
      </w:r>
      <w:r>
        <w:rPr>
          <w:spacing w:val="-4"/>
        </w:rPr>
        <w:t xml:space="preserve"> </w:t>
      </w:r>
      <w:r>
        <w:t>on vähemalt viie aasta pikkune tegutsemiskogemus.</w:t>
      </w:r>
    </w:p>
    <w:p w14:paraId="3E5325C0" w14:textId="77777777" w:rsidR="00785189" w:rsidRDefault="00785189">
      <w:pPr>
        <w:pStyle w:val="Kehatekst"/>
        <w:spacing w:before="139"/>
      </w:pPr>
    </w:p>
    <w:p w14:paraId="16DC1457" w14:textId="77777777" w:rsidR="00785189" w:rsidRDefault="009E0FDB">
      <w:pPr>
        <w:pStyle w:val="Kehatekst"/>
        <w:spacing w:before="1" w:line="360" w:lineRule="auto"/>
        <w:ind w:left="708"/>
      </w:pPr>
      <w:r>
        <w:t>PT,</w:t>
      </w:r>
      <w:r>
        <w:rPr>
          <w:spacing w:val="-3"/>
        </w:rPr>
        <w:t xml:space="preserve"> </w:t>
      </w:r>
      <w:r>
        <w:t>ES</w:t>
      </w:r>
      <w:r>
        <w:rPr>
          <w:spacing w:val="-3"/>
        </w:rPr>
        <w:t xml:space="preserve"> </w:t>
      </w:r>
      <w:r>
        <w:t>ja</w:t>
      </w:r>
      <w:r>
        <w:rPr>
          <w:spacing w:val="-4"/>
        </w:rPr>
        <w:t xml:space="preserve"> </w:t>
      </w:r>
      <w:r>
        <w:t>BG:</w:t>
      </w:r>
      <w:r>
        <w:rPr>
          <w:spacing w:val="-3"/>
        </w:rPr>
        <w:t xml:space="preserve"> </w:t>
      </w:r>
      <w:r>
        <w:t>otseste</w:t>
      </w:r>
      <w:r>
        <w:rPr>
          <w:spacing w:val="-3"/>
        </w:rPr>
        <w:t xml:space="preserve"> </w:t>
      </w:r>
      <w:r>
        <w:t>filiaalide</w:t>
      </w:r>
      <w:r>
        <w:rPr>
          <w:spacing w:val="-4"/>
        </w:rPr>
        <w:t xml:space="preserve"> </w:t>
      </w:r>
      <w:r>
        <w:t>avamine</w:t>
      </w:r>
      <w:r>
        <w:rPr>
          <w:spacing w:val="-4"/>
        </w:rPr>
        <w:t xml:space="preserve"> </w:t>
      </w:r>
      <w:r>
        <w:t>ei</w:t>
      </w:r>
      <w:r>
        <w:rPr>
          <w:spacing w:val="-3"/>
        </w:rPr>
        <w:t xml:space="preserve"> </w:t>
      </w:r>
      <w:r>
        <w:t>ole</w:t>
      </w:r>
      <w:r>
        <w:rPr>
          <w:spacing w:val="-4"/>
        </w:rPr>
        <w:t xml:space="preserve"> </w:t>
      </w:r>
      <w:r>
        <w:t>lubatud</w:t>
      </w:r>
      <w:r>
        <w:rPr>
          <w:spacing w:val="-3"/>
        </w:rPr>
        <w:t xml:space="preserve"> </w:t>
      </w:r>
      <w:r>
        <w:t>kindlustusvahenduse</w:t>
      </w:r>
      <w:r>
        <w:rPr>
          <w:spacing w:val="-4"/>
        </w:rPr>
        <w:t xml:space="preserve"> </w:t>
      </w:r>
      <w:r>
        <w:t>eesmärgil,</w:t>
      </w:r>
      <w:r>
        <w:rPr>
          <w:spacing w:val="-3"/>
        </w:rPr>
        <w:t xml:space="preserve"> </w:t>
      </w:r>
      <w:r>
        <w:t>mis</w:t>
      </w:r>
      <w:r>
        <w:rPr>
          <w:spacing w:val="-3"/>
        </w:rPr>
        <w:t xml:space="preserve"> </w:t>
      </w:r>
      <w:r>
        <w:t>on reserveeritud vastavalt liikmesriigi õigusele loodud äriühingutele.</w:t>
      </w:r>
    </w:p>
    <w:p w14:paraId="1404FC10"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1E46BCF8" w14:textId="77777777" w:rsidR="00785189" w:rsidRDefault="009E0FDB">
      <w:pPr>
        <w:pStyle w:val="Kehatekst"/>
        <w:spacing w:before="67" w:line="720" w:lineRule="auto"/>
        <w:ind w:left="708" w:right="586"/>
      </w:pPr>
      <w:r>
        <w:t>SE:</w:t>
      </w:r>
      <w:r>
        <w:rPr>
          <w:spacing w:val="-4"/>
        </w:rPr>
        <w:t xml:space="preserve"> </w:t>
      </w:r>
      <w:r>
        <w:t>kindlustusvahendusettevõtted,</w:t>
      </w:r>
      <w:r>
        <w:rPr>
          <w:spacing w:val="-4"/>
        </w:rPr>
        <w:t xml:space="preserve"> </w:t>
      </w:r>
      <w:r>
        <w:t>mis</w:t>
      </w:r>
      <w:r>
        <w:rPr>
          <w:spacing w:val="-4"/>
        </w:rPr>
        <w:t xml:space="preserve"> </w:t>
      </w:r>
      <w:r>
        <w:t>ei</w:t>
      </w:r>
      <w:r>
        <w:rPr>
          <w:spacing w:val="-4"/>
        </w:rPr>
        <w:t xml:space="preserve"> </w:t>
      </w:r>
      <w:r>
        <w:t>ole</w:t>
      </w:r>
      <w:r>
        <w:rPr>
          <w:spacing w:val="-5"/>
        </w:rPr>
        <w:t xml:space="preserve"> </w:t>
      </w:r>
      <w:r>
        <w:t>asutatud</w:t>
      </w:r>
      <w:r>
        <w:rPr>
          <w:spacing w:val="-4"/>
        </w:rPr>
        <w:t xml:space="preserve"> </w:t>
      </w:r>
      <w:r>
        <w:t>ELis,</w:t>
      </w:r>
      <w:r>
        <w:rPr>
          <w:spacing w:val="-4"/>
        </w:rPr>
        <w:t xml:space="preserve"> </w:t>
      </w:r>
      <w:r>
        <w:t>võib</w:t>
      </w:r>
      <w:r>
        <w:rPr>
          <w:spacing w:val="-4"/>
        </w:rPr>
        <w:t xml:space="preserve"> </w:t>
      </w:r>
      <w:r>
        <w:t>luua</w:t>
      </w:r>
      <w:r>
        <w:rPr>
          <w:spacing w:val="-4"/>
        </w:rPr>
        <w:t xml:space="preserve"> </w:t>
      </w:r>
      <w:r>
        <w:t>üksnes</w:t>
      </w:r>
      <w:r>
        <w:rPr>
          <w:spacing w:val="-4"/>
        </w:rPr>
        <w:t xml:space="preserve"> </w:t>
      </w:r>
      <w:r>
        <w:t>filiaali</w:t>
      </w:r>
      <w:r>
        <w:rPr>
          <w:spacing w:val="-4"/>
        </w:rPr>
        <w:t xml:space="preserve"> </w:t>
      </w:r>
      <w:r>
        <w:t xml:space="preserve">kaudu. </w:t>
      </w:r>
      <w:r>
        <w:rPr>
          <w:spacing w:val="-2"/>
        </w:rPr>
        <w:t>Meetmed:</w:t>
      </w:r>
    </w:p>
    <w:p w14:paraId="1ACC30B1" w14:textId="77777777" w:rsidR="00785189" w:rsidRDefault="009E0FDB">
      <w:pPr>
        <w:pStyle w:val="Kehatekst"/>
        <w:ind w:left="708"/>
      </w:pPr>
      <w:r>
        <w:t>BG:</w:t>
      </w:r>
      <w:r>
        <w:rPr>
          <w:spacing w:val="-1"/>
        </w:rPr>
        <w:t xml:space="preserve"> </w:t>
      </w:r>
      <w:r>
        <w:t>kindlustusseadustik,</w:t>
      </w:r>
      <w:r>
        <w:rPr>
          <w:spacing w:val="-2"/>
        </w:rPr>
        <w:t xml:space="preserve"> </w:t>
      </w:r>
      <w:r>
        <w:t>artiklid 12,</w:t>
      </w:r>
      <w:r>
        <w:rPr>
          <w:spacing w:val="-1"/>
        </w:rPr>
        <w:t xml:space="preserve"> </w:t>
      </w:r>
      <w:r>
        <w:t>56–63, 65, 66 ja</w:t>
      </w:r>
      <w:r>
        <w:rPr>
          <w:spacing w:val="-1"/>
        </w:rPr>
        <w:t xml:space="preserve"> </w:t>
      </w:r>
      <w:r>
        <w:t xml:space="preserve">artikli 80 lõige </w:t>
      </w:r>
      <w:r>
        <w:rPr>
          <w:spacing w:val="-5"/>
        </w:rPr>
        <w:t>4.</w:t>
      </w:r>
    </w:p>
    <w:p w14:paraId="2674AB6D" w14:textId="77777777" w:rsidR="00785189" w:rsidRDefault="00785189">
      <w:pPr>
        <w:pStyle w:val="Kehatekst"/>
      </w:pPr>
    </w:p>
    <w:p w14:paraId="64E1461E" w14:textId="77777777" w:rsidR="00785189" w:rsidRDefault="00785189">
      <w:pPr>
        <w:pStyle w:val="Kehatekst"/>
      </w:pPr>
    </w:p>
    <w:p w14:paraId="314BDEB7" w14:textId="77777777" w:rsidR="00785189" w:rsidRDefault="009E0FDB">
      <w:pPr>
        <w:pStyle w:val="Kehatekst"/>
        <w:spacing w:line="360" w:lineRule="auto"/>
        <w:ind w:left="708" w:right="586"/>
      </w:pPr>
      <w:r>
        <w:t>ES:</w:t>
      </w:r>
      <w:r>
        <w:rPr>
          <w:spacing w:val="-4"/>
        </w:rPr>
        <w:t xml:space="preserve"> </w:t>
      </w:r>
      <w:r>
        <w:t>Reglamento</w:t>
      </w:r>
      <w:r>
        <w:rPr>
          <w:spacing w:val="-4"/>
        </w:rPr>
        <w:t xml:space="preserve"> </w:t>
      </w:r>
      <w:r>
        <w:t>de</w:t>
      </w:r>
      <w:r>
        <w:rPr>
          <w:spacing w:val="-4"/>
        </w:rPr>
        <w:t xml:space="preserve"> </w:t>
      </w:r>
      <w:r>
        <w:t>Ordenación,</w:t>
      </w:r>
      <w:r>
        <w:rPr>
          <w:spacing w:val="-4"/>
        </w:rPr>
        <w:t xml:space="preserve"> </w:t>
      </w:r>
      <w:r>
        <w:t>Supervisión</w:t>
      </w:r>
      <w:r>
        <w:rPr>
          <w:spacing w:val="-2"/>
        </w:rPr>
        <w:t xml:space="preserve"> </w:t>
      </w:r>
      <w:r>
        <w:t>y</w:t>
      </w:r>
      <w:r>
        <w:rPr>
          <w:spacing w:val="-4"/>
        </w:rPr>
        <w:t xml:space="preserve"> </w:t>
      </w:r>
      <w:r>
        <w:t>Solvencia</w:t>
      </w:r>
      <w:r>
        <w:rPr>
          <w:spacing w:val="-4"/>
        </w:rPr>
        <w:t xml:space="preserve"> </w:t>
      </w:r>
      <w:r>
        <w:t>de</w:t>
      </w:r>
      <w:r>
        <w:rPr>
          <w:spacing w:val="-6"/>
        </w:rPr>
        <w:t xml:space="preserve"> </w:t>
      </w:r>
      <w:r>
        <w:t>Entidades</w:t>
      </w:r>
      <w:r>
        <w:rPr>
          <w:spacing w:val="-4"/>
        </w:rPr>
        <w:t xml:space="preserve"> </w:t>
      </w:r>
      <w:r>
        <w:t>Aseguradoras</w:t>
      </w:r>
      <w:r>
        <w:rPr>
          <w:spacing w:val="-4"/>
        </w:rPr>
        <w:t xml:space="preserve"> </w:t>
      </w:r>
      <w:r>
        <w:t>y Reaseguradoras (RD 1060/2015), artikkel 36.</w:t>
      </w:r>
    </w:p>
    <w:p w14:paraId="46ABE8F3" w14:textId="77777777" w:rsidR="00785189" w:rsidRDefault="00785189">
      <w:pPr>
        <w:pStyle w:val="Kehatekst"/>
        <w:spacing w:before="138"/>
      </w:pPr>
    </w:p>
    <w:p w14:paraId="4C147D48" w14:textId="77777777" w:rsidR="00785189" w:rsidRDefault="009E0FDB">
      <w:pPr>
        <w:pStyle w:val="Kehatekst"/>
        <w:spacing w:line="360" w:lineRule="auto"/>
        <w:ind w:left="708" w:right="586"/>
      </w:pPr>
      <w:r>
        <w:t>PT:</w:t>
      </w:r>
      <w:r>
        <w:rPr>
          <w:spacing w:val="-2"/>
        </w:rPr>
        <w:t xml:space="preserve"> </w:t>
      </w:r>
      <w:r>
        <w:t>dekreet-seaduse</w:t>
      </w:r>
      <w:r>
        <w:rPr>
          <w:spacing w:val="-3"/>
        </w:rPr>
        <w:t xml:space="preserve"> </w:t>
      </w:r>
      <w:r>
        <w:t>94-B/98</w:t>
      </w:r>
      <w:r>
        <w:rPr>
          <w:spacing w:val="-2"/>
        </w:rPr>
        <w:t xml:space="preserve"> </w:t>
      </w:r>
      <w:r>
        <w:t>artikkel</w:t>
      </w:r>
      <w:r>
        <w:rPr>
          <w:spacing w:val="-2"/>
        </w:rPr>
        <w:t xml:space="preserve"> </w:t>
      </w:r>
      <w:r>
        <w:t>7</w:t>
      </w:r>
      <w:r>
        <w:rPr>
          <w:spacing w:val="-2"/>
        </w:rPr>
        <w:t xml:space="preserve"> </w:t>
      </w:r>
      <w:r>
        <w:t>ja</w:t>
      </w:r>
      <w:r>
        <w:rPr>
          <w:spacing w:val="-3"/>
        </w:rPr>
        <w:t xml:space="preserve"> </w:t>
      </w:r>
      <w:r>
        <w:t>I</w:t>
      </w:r>
      <w:r>
        <w:rPr>
          <w:spacing w:val="-6"/>
        </w:rPr>
        <w:t xml:space="preserve"> </w:t>
      </w:r>
      <w:r>
        <w:t>peatüki</w:t>
      </w:r>
      <w:r>
        <w:rPr>
          <w:spacing w:val="-2"/>
        </w:rPr>
        <w:t xml:space="preserve"> </w:t>
      </w:r>
      <w:r>
        <w:t>VI</w:t>
      </w:r>
      <w:r>
        <w:rPr>
          <w:spacing w:val="-6"/>
        </w:rPr>
        <w:t xml:space="preserve"> </w:t>
      </w:r>
      <w:r>
        <w:t>jagu,</w:t>
      </w:r>
      <w:r>
        <w:rPr>
          <w:spacing w:val="-2"/>
        </w:rPr>
        <w:t xml:space="preserve"> </w:t>
      </w:r>
      <w:r>
        <w:t>dekreet-seaduse</w:t>
      </w:r>
      <w:r>
        <w:rPr>
          <w:spacing w:val="-3"/>
        </w:rPr>
        <w:t xml:space="preserve"> </w:t>
      </w:r>
      <w:r>
        <w:t>144/2006</w:t>
      </w:r>
      <w:r>
        <w:rPr>
          <w:spacing w:val="-2"/>
        </w:rPr>
        <w:t xml:space="preserve"> </w:t>
      </w:r>
      <w:r>
        <w:t>artikli</w:t>
      </w:r>
      <w:r>
        <w:rPr>
          <w:spacing w:val="-2"/>
        </w:rPr>
        <w:t xml:space="preserve"> </w:t>
      </w:r>
      <w:r>
        <w:t>34 lõiked 6 ja 7 ning artikkel 7.</w:t>
      </w:r>
    </w:p>
    <w:p w14:paraId="4917062D"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1354D015" w14:textId="77777777" w:rsidR="00785189" w:rsidRDefault="009E0FDB">
      <w:pPr>
        <w:pStyle w:val="Kehatekst"/>
        <w:spacing w:before="67"/>
        <w:ind w:left="708"/>
      </w:pPr>
      <w:r>
        <w:rPr>
          <w:spacing w:val="-2"/>
        </w:rPr>
        <w:t>VI-EU-A-</w:t>
      </w:r>
      <w:r>
        <w:rPr>
          <w:spacing w:val="-10"/>
        </w:rPr>
        <w:t>4</w:t>
      </w:r>
    </w:p>
    <w:p w14:paraId="37BF600A" w14:textId="77777777" w:rsidR="00785189" w:rsidRDefault="00785189">
      <w:pPr>
        <w:pStyle w:val="Kehatekst"/>
      </w:pPr>
    </w:p>
    <w:p w14:paraId="43D43221" w14:textId="77777777" w:rsidR="00785189" w:rsidRDefault="00785189">
      <w:pPr>
        <w:pStyle w:val="Kehatekst"/>
      </w:pPr>
    </w:p>
    <w:p w14:paraId="3E93F54E" w14:textId="77777777" w:rsidR="00785189" w:rsidRDefault="009E0FDB">
      <w:pPr>
        <w:pStyle w:val="Kehatekst"/>
        <w:tabs>
          <w:tab w:val="left" w:pos="3543"/>
        </w:tabs>
        <w:ind w:left="708"/>
      </w:pPr>
      <w:r>
        <w:rPr>
          <w:spacing w:val="-2"/>
        </w:rPr>
        <w:t>Sektor:</w:t>
      </w:r>
      <w:r>
        <w:tab/>
      </w:r>
      <w:r>
        <w:rPr>
          <w:spacing w:val="-2"/>
        </w:rPr>
        <w:t>finantsteenused</w:t>
      </w:r>
    </w:p>
    <w:p w14:paraId="4D367898" w14:textId="77777777" w:rsidR="00785189" w:rsidRDefault="00785189">
      <w:pPr>
        <w:pStyle w:val="Kehatekst"/>
      </w:pPr>
    </w:p>
    <w:p w14:paraId="3DBD2F18" w14:textId="77777777" w:rsidR="00785189" w:rsidRDefault="00785189">
      <w:pPr>
        <w:pStyle w:val="Kehatekst"/>
      </w:pPr>
    </w:p>
    <w:p w14:paraId="1DC47753" w14:textId="77777777" w:rsidR="00785189" w:rsidRDefault="009E0FDB">
      <w:pPr>
        <w:pStyle w:val="Kehatekst"/>
        <w:tabs>
          <w:tab w:val="left" w:pos="3543"/>
        </w:tabs>
        <w:ind w:left="708"/>
      </w:pPr>
      <w:r>
        <w:rPr>
          <w:spacing w:val="-2"/>
        </w:rPr>
        <w:t>Allsektor:</w:t>
      </w:r>
      <w:r>
        <w:tab/>
      </w:r>
      <w:r>
        <w:rPr>
          <w:spacing w:val="-2"/>
        </w:rPr>
        <w:t>kindlustus</w:t>
      </w:r>
    </w:p>
    <w:p w14:paraId="15226932" w14:textId="77777777" w:rsidR="00785189" w:rsidRDefault="00785189">
      <w:pPr>
        <w:pStyle w:val="Kehatekst"/>
      </w:pPr>
    </w:p>
    <w:p w14:paraId="642A65EC" w14:textId="77777777" w:rsidR="00785189" w:rsidRDefault="00785189">
      <w:pPr>
        <w:pStyle w:val="Kehatekst"/>
      </w:pPr>
    </w:p>
    <w:p w14:paraId="499508DE" w14:textId="77777777" w:rsidR="00785189" w:rsidRDefault="009E0FDB">
      <w:pPr>
        <w:pStyle w:val="Kehatekst"/>
        <w:tabs>
          <w:tab w:val="left" w:pos="3543"/>
        </w:tabs>
        <w:spacing w:line="720" w:lineRule="auto"/>
        <w:ind w:left="708" w:right="2325"/>
      </w:pPr>
      <w:r>
        <w:t>Asjaomased kohustused:</w:t>
      </w:r>
      <w:r>
        <w:tab/>
        <w:t>artikkel</w:t>
      </w:r>
      <w:r>
        <w:rPr>
          <w:spacing w:val="-9"/>
        </w:rPr>
        <w:t xml:space="preserve"> </w:t>
      </w:r>
      <w:r>
        <w:t>18.7</w:t>
      </w:r>
      <w:r>
        <w:rPr>
          <w:spacing w:val="-9"/>
        </w:rPr>
        <w:t xml:space="preserve"> </w:t>
      </w:r>
      <w:r>
        <w:t>„Finantsteenuste</w:t>
      </w:r>
      <w:r>
        <w:rPr>
          <w:spacing w:val="-10"/>
        </w:rPr>
        <w:t xml:space="preserve"> </w:t>
      </w:r>
      <w:r>
        <w:t>piiriülene</w:t>
      </w:r>
      <w:r>
        <w:rPr>
          <w:spacing w:val="-10"/>
        </w:rPr>
        <w:t xml:space="preserve"> </w:t>
      </w:r>
      <w:r>
        <w:t xml:space="preserve">kaubandus“ </w:t>
      </w:r>
      <w:r>
        <w:rPr>
          <w:spacing w:val="-2"/>
        </w:rPr>
        <w:t>Valitsemistasand:</w:t>
      </w:r>
      <w:r>
        <w:tab/>
      </w:r>
      <w:r>
        <w:t xml:space="preserve">EL või liikmesriik (kui ei ole sätestatud teisiti) </w:t>
      </w:r>
      <w:r>
        <w:rPr>
          <w:spacing w:val="-2"/>
        </w:rPr>
        <w:t>Kirjeldus:</w:t>
      </w:r>
    </w:p>
    <w:p w14:paraId="75820955" w14:textId="77777777" w:rsidR="00785189" w:rsidRDefault="009E0FDB">
      <w:pPr>
        <w:pStyle w:val="Kehatekst"/>
        <w:spacing w:before="1" w:line="360" w:lineRule="auto"/>
        <w:ind w:left="708" w:right="586"/>
      </w:pPr>
      <w:r>
        <w:t>DE</w:t>
      </w:r>
      <w:r>
        <w:rPr>
          <w:spacing w:val="-4"/>
        </w:rPr>
        <w:t xml:space="preserve"> </w:t>
      </w:r>
      <w:r>
        <w:t>ja</w:t>
      </w:r>
      <w:r>
        <w:rPr>
          <w:spacing w:val="-3"/>
        </w:rPr>
        <w:t xml:space="preserve"> </w:t>
      </w:r>
      <w:r>
        <w:t>LT:</w:t>
      </w:r>
      <w:r>
        <w:rPr>
          <w:spacing w:val="-3"/>
        </w:rPr>
        <w:t xml:space="preserve"> </w:t>
      </w:r>
      <w:r>
        <w:t>otseste</w:t>
      </w:r>
      <w:r>
        <w:rPr>
          <w:spacing w:val="-3"/>
        </w:rPr>
        <w:t xml:space="preserve"> </w:t>
      </w:r>
      <w:r>
        <w:t>kindlustusteenuste</w:t>
      </w:r>
      <w:r>
        <w:rPr>
          <w:spacing w:val="-4"/>
        </w:rPr>
        <w:t xml:space="preserve"> </w:t>
      </w:r>
      <w:r>
        <w:t>osutamine</w:t>
      </w:r>
      <w:r>
        <w:rPr>
          <w:spacing w:val="-4"/>
        </w:rPr>
        <w:t xml:space="preserve"> </w:t>
      </w:r>
      <w:r>
        <w:t>nende</w:t>
      </w:r>
      <w:r>
        <w:rPr>
          <w:spacing w:val="-1"/>
        </w:rPr>
        <w:t xml:space="preserve"> </w:t>
      </w:r>
      <w:r>
        <w:t>kindlustusandjate</w:t>
      </w:r>
      <w:r>
        <w:rPr>
          <w:spacing w:val="-4"/>
        </w:rPr>
        <w:t xml:space="preserve"> </w:t>
      </w:r>
      <w:r>
        <w:t>poolt,</w:t>
      </w:r>
      <w:r>
        <w:rPr>
          <w:spacing w:val="-3"/>
        </w:rPr>
        <w:t xml:space="preserve"> </w:t>
      </w:r>
      <w:r>
        <w:t>mis</w:t>
      </w:r>
      <w:r>
        <w:rPr>
          <w:spacing w:val="-3"/>
        </w:rPr>
        <w:t xml:space="preserve"> </w:t>
      </w:r>
      <w:r>
        <w:t>ei</w:t>
      </w:r>
      <w:r>
        <w:rPr>
          <w:spacing w:val="-3"/>
        </w:rPr>
        <w:t xml:space="preserve"> </w:t>
      </w:r>
      <w:r>
        <w:t>ole</w:t>
      </w:r>
      <w:r>
        <w:rPr>
          <w:spacing w:val="-4"/>
        </w:rPr>
        <w:t xml:space="preserve"> </w:t>
      </w:r>
      <w:r>
        <w:t>asutatud ELis, eeldab filiaali loomist ja loa saamist.</w:t>
      </w:r>
    </w:p>
    <w:p w14:paraId="18ACF62C" w14:textId="77777777" w:rsidR="00785189" w:rsidRDefault="00785189">
      <w:pPr>
        <w:pStyle w:val="Kehatekst"/>
        <w:spacing w:before="137"/>
      </w:pPr>
    </w:p>
    <w:p w14:paraId="3E6CA5DD" w14:textId="77777777" w:rsidR="00785189" w:rsidRDefault="009E0FDB">
      <w:pPr>
        <w:pStyle w:val="Kehatekst"/>
        <w:spacing w:before="1"/>
        <w:ind w:left="708"/>
      </w:pPr>
      <w:r>
        <w:rPr>
          <w:spacing w:val="-2"/>
        </w:rPr>
        <w:t>Meetmed</w:t>
      </w:r>
    </w:p>
    <w:p w14:paraId="6923EBBF" w14:textId="77777777" w:rsidR="00785189" w:rsidRDefault="00785189">
      <w:pPr>
        <w:pStyle w:val="Kehatekst"/>
        <w:spacing w:before="275"/>
      </w:pPr>
    </w:p>
    <w:p w14:paraId="2217DDC6" w14:textId="77777777" w:rsidR="00785189" w:rsidRDefault="009E0FDB">
      <w:pPr>
        <w:spacing w:before="1" w:line="360" w:lineRule="auto"/>
        <w:ind w:left="708" w:right="586"/>
        <w:rPr>
          <w:sz w:val="24"/>
        </w:rPr>
      </w:pPr>
      <w:r>
        <w:rPr>
          <w:sz w:val="24"/>
        </w:rPr>
        <w:t>DE: kindlustusjärelevalve seadus (</w:t>
      </w:r>
      <w:r>
        <w:rPr>
          <w:i/>
          <w:sz w:val="24"/>
        </w:rPr>
        <w:t>Versicherungsaufsichtsgesetz</w:t>
      </w:r>
      <w:r>
        <w:rPr>
          <w:sz w:val="24"/>
        </w:rPr>
        <w:t xml:space="preserve">, </w:t>
      </w:r>
      <w:r>
        <w:rPr>
          <w:i/>
          <w:sz w:val="24"/>
        </w:rPr>
        <w:t>VAG</w:t>
      </w:r>
      <w:r>
        <w:rPr>
          <w:sz w:val="24"/>
        </w:rPr>
        <w:t>), §§67–69, kõigi kindlustusteenuste</w:t>
      </w:r>
      <w:r>
        <w:rPr>
          <w:spacing w:val="-6"/>
          <w:sz w:val="24"/>
        </w:rPr>
        <w:t xml:space="preserve"> </w:t>
      </w:r>
      <w:r>
        <w:rPr>
          <w:sz w:val="24"/>
        </w:rPr>
        <w:t>puhul,</w:t>
      </w:r>
      <w:r>
        <w:rPr>
          <w:spacing w:val="-5"/>
          <w:sz w:val="24"/>
        </w:rPr>
        <w:t xml:space="preserve"> </w:t>
      </w:r>
      <w:r>
        <w:rPr>
          <w:sz w:val="24"/>
        </w:rPr>
        <w:t>kus</w:t>
      </w:r>
      <w:r>
        <w:rPr>
          <w:spacing w:val="-5"/>
          <w:sz w:val="24"/>
        </w:rPr>
        <w:t xml:space="preserve"> </w:t>
      </w:r>
      <w:r>
        <w:rPr>
          <w:sz w:val="24"/>
        </w:rPr>
        <w:t>rakendatakse</w:t>
      </w:r>
      <w:r>
        <w:rPr>
          <w:spacing w:val="-6"/>
          <w:sz w:val="24"/>
        </w:rPr>
        <w:t xml:space="preserve"> </w:t>
      </w:r>
      <w:r>
        <w:rPr>
          <w:sz w:val="24"/>
        </w:rPr>
        <w:t>Solventsus</w:t>
      </w:r>
      <w:r>
        <w:rPr>
          <w:spacing w:val="-5"/>
          <w:sz w:val="24"/>
        </w:rPr>
        <w:t xml:space="preserve"> </w:t>
      </w:r>
      <w:r>
        <w:rPr>
          <w:sz w:val="24"/>
        </w:rPr>
        <w:t>II;</w:t>
      </w:r>
      <w:r>
        <w:rPr>
          <w:spacing w:val="-5"/>
          <w:sz w:val="24"/>
        </w:rPr>
        <w:t xml:space="preserve"> </w:t>
      </w:r>
      <w:r>
        <w:rPr>
          <w:sz w:val="24"/>
        </w:rPr>
        <w:t>koos</w:t>
      </w:r>
      <w:r>
        <w:rPr>
          <w:spacing w:val="-2"/>
          <w:sz w:val="24"/>
        </w:rPr>
        <w:t xml:space="preserve"> </w:t>
      </w:r>
      <w:r>
        <w:rPr>
          <w:i/>
          <w:sz w:val="24"/>
        </w:rPr>
        <w:t xml:space="preserve">Luftverkehrs-Zulassungs-Ordnung (LuftVZO) </w:t>
      </w:r>
      <w:r>
        <w:rPr>
          <w:sz w:val="24"/>
        </w:rPr>
        <w:t>§ 105 üksnes kohustusliku õhutranspordi vastutuskindlustuse puhul.</w:t>
      </w:r>
    </w:p>
    <w:p w14:paraId="08A3B12D" w14:textId="77777777" w:rsidR="00785189" w:rsidRDefault="00785189">
      <w:pPr>
        <w:pStyle w:val="Kehatekst"/>
        <w:spacing w:before="135"/>
      </w:pPr>
    </w:p>
    <w:p w14:paraId="0AD0C053" w14:textId="77777777" w:rsidR="00785189" w:rsidRDefault="009E0FDB">
      <w:pPr>
        <w:pStyle w:val="Kehatekst"/>
        <w:spacing w:line="362" w:lineRule="auto"/>
        <w:ind w:left="708" w:right="586"/>
      </w:pPr>
      <w:r>
        <w:t>LT:</w:t>
      </w:r>
      <w:r>
        <w:rPr>
          <w:spacing w:val="-4"/>
        </w:rPr>
        <w:t xml:space="preserve"> </w:t>
      </w:r>
      <w:r>
        <w:t>18.</w:t>
      </w:r>
      <w:r>
        <w:rPr>
          <w:spacing w:val="-4"/>
        </w:rPr>
        <w:t xml:space="preserve"> </w:t>
      </w:r>
      <w:r>
        <w:t>septembri</w:t>
      </w:r>
      <w:r>
        <w:rPr>
          <w:spacing w:val="-4"/>
        </w:rPr>
        <w:t xml:space="preserve"> </w:t>
      </w:r>
      <w:r>
        <w:t>2003.</w:t>
      </w:r>
      <w:r>
        <w:rPr>
          <w:spacing w:val="-4"/>
        </w:rPr>
        <w:t xml:space="preserve"> </w:t>
      </w:r>
      <w:r>
        <w:t>aasta</w:t>
      </w:r>
      <w:r>
        <w:rPr>
          <w:spacing w:val="-4"/>
        </w:rPr>
        <w:t xml:space="preserve"> </w:t>
      </w:r>
      <w:r>
        <w:t>kindlustusseadus</w:t>
      </w:r>
      <w:r>
        <w:rPr>
          <w:spacing w:val="-4"/>
        </w:rPr>
        <w:t xml:space="preserve"> </w:t>
      </w:r>
      <w:r>
        <w:t>nr</w:t>
      </w:r>
      <w:r>
        <w:rPr>
          <w:spacing w:val="-1"/>
        </w:rPr>
        <w:t xml:space="preserve"> </w:t>
      </w:r>
      <w:r>
        <w:t>IX-1737,</w:t>
      </w:r>
      <w:r>
        <w:rPr>
          <w:spacing w:val="-4"/>
        </w:rPr>
        <w:t xml:space="preserve"> </w:t>
      </w:r>
      <w:r>
        <w:t>viimati</w:t>
      </w:r>
      <w:r>
        <w:rPr>
          <w:spacing w:val="-4"/>
        </w:rPr>
        <w:t xml:space="preserve"> </w:t>
      </w:r>
      <w:r>
        <w:t>muudetud</w:t>
      </w:r>
      <w:r>
        <w:rPr>
          <w:spacing w:val="-4"/>
        </w:rPr>
        <w:t xml:space="preserve"> </w:t>
      </w:r>
      <w:r>
        <w:t>15.</w:t>
      </w:r>
      <w:r>
        <w:rPr>
          <w:spacing w:val="-4"/>
        </w:rPr>
        <w:t xml:space="preserve"> </w:t>
      </w:r>
      <w:r>
        <w:t>detsembril</w:t>
      </w:r>
      <w:r>
        <w:rPr>
          <w:spacing w:val="-4"/>
        </w:rPr>
        <w:t xml:space="preserve"> </w:t>
      </w:r>
      <w:r>
        <w:t>2016; ja seadus nr XIII-98.</w:t>
      </w:r>
    </w:p>
    <w:p w14:paraId="056EF3BE" w14:textId="77777777" w:rsidR="00785189" w:rsidRDefault="00785189">
      <w:pPr>
        <w:pStyle w:val="Kehatekst"/>
        <w:spacing w:line="362" w:lineRule="auto"/>
        <w:sectPr w:rsidR="00785189">
          <w:pgSz w:w="11910" w:h="16850"/>
          <w:pgMar w:top="1340" w:right="566" w:bottom="1380" w:left="425" w:header="0" w:footer="1199" w:gutter="0"/>
          <w:cols w:space="708"/>
        </w:sectPr>
      </w:pPr>
    </w:p>
    <w:p w14:paraId="0C896D5C" w14:textId="77777777" w:rsidR="00785189" w:rsidRDefault="009E0FDB">
      <w:pPr>
        <w:pStyle w:val="Kehatekst"/>
        <w:spacing w:before="67"/>
        <w:ind w:left="708"/>
      </w:pPr>
      <w:r>
        <w:rPr>
          <w:spacing w:val="-2"/>
        </w:rPr>
        <w:t>VI-EU-A-</w:t>
      </w:r>
      <w:r>
        <w:rPr>
          <w:spacing w:val="-10"/>
        </w:rPr>
        <w:t>5</w:t>
      </w:r>
    </w:p>
    <w:p w14:paraId="0F3511C8" w14:textId="77777777" w:rsidR="00785189" w:rsidRDefault="00785189">
      <w:pPr>
        <w:pStyle w:val="Kehatekst"/>
      </w:pPr>
    </w:p>
    <w:p w14:paraId="01F7D158" w14:textId="77777777" w:rsidR="00785189" w:rsidRDefault="00785189">
      <w:pPr>
        <w:pStyle w:val="Kehatekst"/>
      </w:pPr>
    </w:p>
    <w:p w14:paraId="1B26CC7A" w14:textId="77777777" w:rsidR="00785189" w:rsidRDefault="009E0FDB">
      <w:pPr>
        <w:pStyle w:val="Kehatekst"/>
        <w:tabs>
          <w:tab w:val="left" w:pos="3543"/>
        </w:tabs>
        <w:ind w:left="708"/>
      </w:pPr>
      <w:r>
        <w:rPr>
          <w:spacing w:val="-2"/>
        </w:rPr>
        <w:t>Sektor:</w:t>
      </w:r>
      <w:r>
        <w:tab/>
      </w:r>
      <w:r>
        <w:rPr>
          <w:spacing w:val="-2"/>
        </w:rPr>
        <w:t>finantsteenused</w:t>
      </w:r>
    </w:p>
    <w:p w14:paraId="3A7F1DF1" w14:textId="77777777" w:rsidR="00785189" w:rsidRDefault="00785189">
      <w:pPr>
        <w:pStyle w:val="Kehatekst"/>
      </w:pPr>
    </w:p>
    <w:p w14:paraId="39AC8B2E" w14:textId="77777777" w:rsidR="00785189" w:rsidRDefault="00785189">
      <w:pPr>
        <w:pStyle w:val="Kehatekst"/>
      </w:pPr>
    </w:p>
    <w:p w14:paraId="2B643B61" w14:textId="77777777" w:rsidR="00785189" w:rsidRDefault="009E0FDB">
      <w:pPr>
        <w:pStyle w:val="Kehatekst"/>
        <w:tabs>
          <w:tab w:val="left" w:pos="3543"/>
        </w:tabs>
        <w:ind w:left="708"/>
      </w:pPr>
      <w:r>
        <w:rPr>
          <w:spacing w:val="-2"/>
        </w:rPr>
        <w:t>Allsektor:</w:t>
      </w:r>
      <w:r>
        <w:tab/>
      </w:r>
      <w:r>
        <w:rPr>
          <w:spacing w:val="-2"/>
        </w:rPr>
        <w:t>kindlustus</w:t>
      </w:r>
    </w:p>
    <w:p w14:paraId="3F46BFA5" w14:textId="77777777" w:rsidR="00785189" w:rsidRDefault="00785189">
      <w:pPr>
        <w:pStyle w:val="Kehatekst"/>
      </w:pPr>
    </w:p>
    <w:p w14:paraId="1832FAC1" w14:textId="77777777" w:rsidR="00785189" w:rsidRDefault="00785189">
      <w:pPr>
        <w:pStyle w:val="Kehatekst"/>
      </w:pPr>
    </w:p>
    <w:p w14:paraId="76CA8179" w14:textId="77777777" w:rsidR="00785189" w:rsidRDefault="009E0FDB">
      <w:pPr>
        <w:pStyle w:val="Kehatekst"/>
        <w:tabs>
          <w:tab w:val="left" w:pos="3543"/>
        </w:tabs>
        <w:ind w:left="708"/>
      </w:pPr>
      <w:r>
        <w:t>Asjaomased</w:t>
      </w:r>
      <w:r>
        <w:rPr>
          <w:spacing w:val="-3"/>
        </w:rPr>
        <w:t xml:space="preserve"> </w:t>
      </w:r>
      <w:r>
        <w:rPr>
          <w:spacing w:val="-2"/>
        </w:rPr>
        <w:t>kohustused:</w:t>
      </w:r>
      <w:r>
        <w:tab/>
        <w:t>artikkel</w:t>
      </w:r>
      <w:r>
        <w:rPr>
          <w:spacing w:val="-3"/>
        </w:rPr>
        <w:t xml:space="preserve"> </w:t>
      </w:r>
      <w:r>
        <w:t>18.5</w:t>
      </w:r>
      <w:r>
        <w:rPr>
          <w:spacing w:val="-1"/>
        </w:rPr>
        <w:t xml:space="preserve"> </w:t>
      </w:r>
      <w:r>
        <w:rPr>
          <w:spacing w:val="-2"/>
        </w:rPr>
        <w:t>„Turulepääs“</w:t>
      </w:r>
    </w:p>
    <w:p w14:paraId="51D5E41C" w14:textId="77777777" w:rsidR="00785189" w:rsidRDefault="00785189">
      <w:pPr>
        <w:pStyle w:val="Kehatekst"/>
      </w:pPr>
    </w:p>
    <w:p w14:paraId="159CE868" w14:textId="77777777" w:rsidR="00785189" w:rsidRDefault="00785189">
      <w:pPr>
        <w:pStyle w:val="Kehatekst"/>
        <w:spacing w:before="1"/>
      </w:pPr>
    </w:p>
    <w:p w14:paraId="3F8C9647" w14:textId="77777777" w:rsidR="00785189" w:rsidRDefault="009E0FDB">
      <w:pPr>
        <w:pStyle w:val="Kehatekst"/>
        <w:tabs>
          <w:tab w:val="left" w:pos="3543"/>
        </w:tabs>
        <w:spacing w:line="720" w:lineRule="auto"/>
        <w:ind w:left="708" w:right="2898"/>
      </w:pP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5"/>
        </w:rPr>
        <w:t xml:space="preserve"> </w:t>
      </w:r>
      <w:r>
        <w:t xml:space="preserve">teisiti) </w:t>
      </w:r>
      <w:r>
        <w:rPr>
          <w:spacing w:val="-2"/>
        </w:rPr>
        <w:t>Kirjeldus:</w:t>
      </w:r>
    </w:p>
    <w:p w14:paraId="0F6DF9FD" w14:textId="77777777" w:rsidR="00785189" w:rsidRDefault="009E0FDB">
      <w:pPr>
        <w:pStyle w:val="Kehatekst"/>
        <w:ind w:left="708"/>
      </w:pPr>
      <w:r>
        <w:t>EL:</w:t>
      </w:r>
      <w:r>
        <w:rPr>
          <w:spacing w:val="-3"/>
        </w:rPr>
        <w:t xml:space="preserve"> </w:t>
      </w:r>
      <w:r>
        <w:t>asutamisõigus</w:t>
      </w:r>
      <w:r>
        <w:rPr>
          <w:spacing w:val="-1"/>
        </w:rPr>
        <w:t xml:space="preserve"> </w:t>
      </w:r>
      <w:r>
        <w:t>ei</w:t>
      </w:r>
      <w:r>
        <w:rPr>
          <w:spacing w:val="-2"/>
        </w:rPr>
        <w:t xml:space="preserve"> </w:t>
      </w:r>
      <w:r>
        <w:t>hõlma</w:t>
      </w:r>
      <w:r>
        <w:rPr>
          <w:spacing w:val="-1"/>
        </w:rPr>
        <w:t xml:space="preserve"> </w:t>
      </w:r>
      <w:r>
        <w:t>esinduskontorite</w:t>
      </w:r>
      <w:r>
        <w:rPr>
          <w:spacing w:val="-1"/>
        </w:rPr>
        <w:t xml:space="preserve"> </w:t>
      </w:r>
      <w:r>
        <w:t>loomist</w:t>
      </w:r>
      <w:r>
        <w:rPr>
          <w:spacing w:val="-1"/>
        </w:rPr>
        <w:t xml:space="preserve"> </w:t>
      </w:r>
      <w:r>
        <w:t>ega</w:t>
      </w:r>
      <w:r>
        <w:rPr>
          <w:spacing w:val="-2"/>
        </w:rPr>
        <w:t xml:space="preserve"> </w:t>
      </w:r>
      <w:r>
        <w:t>muud</w:t>
      </w:r>
      <w:r>
        <w:rPr>
          <w:spacing w:val="-1"/>
        </w:rPr>
        <w:t xml:space="preserve"> </w:t>
      </w:r>
      <w:r>
        <w:t>kindlustusandja</w:t>
      </w:r>
      <w:r>
        <w:rPr>
          <w:spacing w:val="-1"/>
        </w:rPr>
        <w:t xml:space="preserve"> </w:t>
      </w:r>
      <w:r>
        <w:t>alalist</w:t>
      </w:r>
      <w:r>
        <w:rPr>
          <w:spacing w:val="-1"/>
        </w:rPr>
        <w:t xml:space="preserve"> </w:t>
      </w:r>
      <w:r>
        <w:rPr>
          <w:spacing w:val="-2"/>
        </w:rPr>
        <w:t>kohalolekut,</w:t>
      </w:r>
    </w:p>
    <w:p w14:paraId="091C0A5F" w14:textId="77777777" w:rsidR="00785189" w:rsidRDefault="009E0FDB">
      <w:pPr>
        <w:pStyle w:val="Kehatekst"/>
        <w:spacing w:before="137"/>
        <w:ind w:left="708"/>
      </w:pPr>
      <w:r>
        <w:t>v.a</w:t>
      </w:r>
      <w:r>
        <w:rPr>
          <w:spacing w:val="-4"/>
        </w:rPr>
        <w:t xml:space="preserve"> </w:t>
      </w:r>
      <w:r>
        <w:t>juhul,</w:t>
      </w:r>
      <w:r>
        <w:rPr>
          <w:spacing w:val="-1"/>
        </w:rPr>
        <w:t xml:space="preserve"> </w:t>
      </w:r>
      <w:r>
        <w:t>kui sellised</w:t>
      </w:r>
      <w:r>
        <w:rPr>
          <w:spacing w:val="-1"/>
        </w:rPr>
        <w:t xml:space="preserve"> </w:t>
      </w:r>
      <w:r>
        <w:t>kontorid</w:t>
      </w:r>
      <w:r>
        <w:rPr>
          <w:spacing w:val="-1"/>
        </w:rPr>
        <w:t xml:space="preserve"> </w:t>
      </w:r>
      <w:r>
        <w:t>asutatakse</w:t>
      </w:r>
      <w:r>
        <w:rPr>
          <w:spacing w:val="-1"/>
        </w:rPr>
        <w:t xml:space="preserve"> </w:t>
      </w:r>
      <w:r>
        <w:t>agentuuride,</w:t>
      </w:r>
      <w:r>
        <w:rPr>
          <w:spacing w:val="-1"/>
        </w:rPr>
        <w:t xml:space="preserve"> </w:t>
      </w:r>
      <w:r>
        <w:t>filiaalide</w:t>
      </w:r>
      <w:r>
        <w:rPr>
          <w:spacing w:val="-2"/>
        </w:rPr>
        <w:t xml:space="preserve"> </w:t>
      </w:r>
      <w:r>
        <w:t xml:space="preserve">või </w:t>
      </w:r>
      <w:r>
        <w:rPr>
          <w:spacing w:val="-2"/>
        </w:rPr>
        <w:t>peakontoritena.</w:t>
      </w:r>
    </w:p>
    <w:p w14:paraId="13C69F7A" w14:textId="77777777" w:rsidR="00785189" w:rsidRDefault="00785189">
      <w:pPr>
        <w:pStyle w:val="Kehatekst"/>
      </w:pPr>
    </w:p>
    <w:p w14:paraId="45E0D14E" w14:textId="77777777" w:rsidR="00785189" w:rsidRDefault="00785189">
      <w:pPr>
        <w:pStyle w:val="Kehatekst"/>
      </w:pPr>
    </w:p>
    <w:p w14:paraId="5CCA69D6" w14:textId="77777777" w:rsidR="00785189" w:rsidRDefault="009E0FDB">
      <w:pPr>
        <w:pStyle w:val="Kehatekst"/>
        <w:spacing w:before="1" w:line="720" w:lineRule="auto"/>
        <w:ind w:left="708" w:right="1449"/>
      </w:pPr>
      <w:r>
        <w:t>PL:</w:t>
      </w:r>
      <w:r>
        <w:rPr>
          <w:spacing w:val="-5"/>
        </w:rPr>
        <w:t xml:space="preserve"> </w:t>
      </w:r>
      <w:r>
        <w:t>kindlustusvahendajad</w:t>
      </w:r>
      <w:r>
        <w:rPr>
          <w:spacing w:val="-5"/>
        </w:rPr>
        <w:t xml:space="preserve"> </w:t>
      </w:r>
      <w:r>
        <w:t>peavad</w:t>
      </w:r>
      <w:r>
        <w:rPr>
          <w:spacing w:val="-5"/>
        </w:rPr>
        <w:t xml:space="preserve"> </w:t>
      </w:r>
      <w:r>
        <w:t>olema</w:t>
      </w:r>
      <w:r>
        <w:rPr>
          <w:spacing w:val="-6"/>
        </w:rPr>
        <w:t xml:space="preserve"> </w:t>
      </w:r>
      <w:r>
        <w:t>kohalikud</w:t>
      </w:r>
      <w:r>
        <w:rPr>
          <w:spacing w:val="-5"/>
        </w:rPr>
        <w:t xml:space="preserve"> </w:t>
      </w:r>
      <w:r>
        <w:t>juriidilised</w:t>
      </w:r>
      <w:r>
        <w:rPr>
          <w:spacing w:val="-5"/>
        </w:rPr>
        <w:t xml:space="preserve"> </w:t>
      </w:r>
      <w:r>
        <w:t>isikud</w:t>
      </w:r>
      <w:r>
        <w:rPr>
          <w:spacing w:val="-5"/>
        </w:rPr>
        <w:t xml:space="preserve"> </w:t>
      </w:r>
      <w:r>
        <w:t>(mitte</w:t>
      </w:r>
      <w:r>
        <w:rPr>
          <w:spacing w:val="-6"/>
        </w:rPr>
        <w:t xml:space="preserve"> </w:t>
      </w:r>
      <w:r>
        <w:t xml:space="preserve">filiaalid). </w:t>
      </w:r>
      <w:r>
        <w:rPr>
          <w:spacing w:val="-2"/>
        </w:rPr>
        <w:t>Meetmed:</w:t>
      </w:r>
    </w:p>
    <w:p w14:paraId="5C4B220A" w14:textId="77777777" w:rsidR="00785189" w:rsidRDefault="009E0FDB">
      <w:pPr>
        <w:pStyle w:val="Kehatekst"/>
        <w:ind w:left="708"/>
      </w:pPr>
      <w:r>
        <w:t>EL:</w:t>
      </w:r>
      <w:r>
        <w:rPr>
          <w:spacing w:val="-1"/>
        </w:rPr>
        <w:t xml:space="preserve"> </w:t>
      </w:r>
      <w:r>
        <w:t>määrus</w:t>
      </w:r>
      <w:r>
        <w:rPr>
          <w:spacing w:val="-2"/>
        </w:rPr>
        <w:t xml:space="preserve"> 400/1970.</w:t>
      </w:r>
    </w:p>
    <w:p w14:paraId="4965B7AB" w14:textId="77777777" w:rsidR="00785189" w:rsidRDefault="00785189">
      <w:pPr>
        <w:pStyle w:val="Kehatekst"/>
        <w:spacing w:before="273"/>
      </w:pPr>
    </w:p>
    <w:p w14:paraId="5E43F363" w14:textId="77777777" w:rsidR="00785189" w:rsidRDefault="009E0FDB">
      <w:pPr>
        <w:pStyle w:val="Kehatekst"/>
        <w:ind w:left="708"/>
      </w:pPr>
      <w:r>
        <w:t>PL:</w:t>
      </w:r>
      <w:r>
        <w:rPr>
          <w:spacing w:val="-1"/>
        </w:rPr>
        <w:t xml:space="preserve"> </w:t>
      </w:r>
      <w:r>
        <w:t>22.</w:t>
      </w:r>
      <w:r>
        <w:rPr>
          <w:spacing w:val="-1"/>
        </w:rPr>
        <w:t xml:space="preserve"> </w:t>
      </w:r>
      <w:r>
        <w:t>mai</w:t>
      </w:r>
      <w:r>
        <w:rPr>
          <w:spacing w:val="-1"/>
        </w:rPr>
        <w:t xml:space="preserve"> </w:t>
      </w:r>
      <w:r>
        <w:t>2003.</w:t>
      </w:r>
      <w:r>
        <w:rPr>
          <w:spacing w:val="-1"/>
        </w:rPr>
        <w:t xml:space="preserve"> </w:t>
      </w:r>
      <w:r>
        <w:t>aasta</w:t>
      </w:r>
      <w:r>
        <w:rPr>
          <w:spacing w:val="-1"/>
        </w:rPr>
        <w:t xml:space="preserve"> </w:t>
      </w:r>
      <w:r>
        <w:t xml:space="preserve">seadus kindlustustegevuse kohta; </w:t>
      </w:r>
      <w:r>
        <w:rPr>
          <w:spacing w:val="-4"/>
        </w:rPr>
        <w:t>ning</w:t>
      </w:r>
    </w:p>
    <w:p w14:paraId="6FDCF5C1" w14:textId="77777777" w:rsidR="00785189" w:rsidRDefault="00785189">
      <w:pPr>
        <w:pStyle w:val="Kehatekst"/>
      </w:pPr>
    </w:p>
    <w:p w14:paraId="0ACCD052" w14:textId="77777777" w:rsidR="00785189" w:rsidRDefault="00785189">
      <w:pPr>
        <w:pStyle w:val="Kehatekst"/>
        <w:spacing w:before="1"/>
      </w:pPr>
    </w:p>
    <w:p w14:paraId="6E60A025" w14:textId="77777777" w:rsidR="00785189" w:rsidRDefault="009E0FDB">
      <w:pPr>
        <w:pStyle w:val="Kehatekst"/>
        <w:spacing w:line="360" w:lineRule="auto"/>
        <w:ind w:left="708" w:right="586"/>
      </w:pPr>
      <w:r>
        <w:t>22.</w:t>
      </w:r>
      <w:r>
        <w:rPr>
          <w:spacing w:val="-3"/>
        </w:rPr>
        <w:t xml:space="preserve"> </w:t>
      </w:r>
      <w:r>
        <w:t>mai</w:t>
      </w:r>
      <w:r>
        <w:rPr>
          <w:spacing w:val="-3"/>
        </w:rPr>
        <w:t xml:space="preserve"> </w:t>
      </w:r>
      <w:r>
        <w:t>2003.</w:t>
      </w:r>
      <w:r>
        <w:rPr>
          <w:spacing w:val="-3"/>
        </w:rPr>
        <w:t xml:space="preserve"> </w:t>
      </w:r>
      <w:r>
        <w:t>aasta</w:t>
      </w:r>
      <w:r>
        <w:rPr>
          <w:spacing w:val="-3"/>
        </w:rPr>
        <w:t xml:space="preserve"> </w:t>
      </w:r>
      <w:r>
        <w:t>seadus</w:t>
      </w:r>
      <w:r>
        <w:rPr>
          <w:spacing w:val="-3"/>
        </w:rPr>
        <w:t xml:space="preserve"> </w:t>
      </w:r>
      <w:r>
        <w:t>kindlustusvahenduse</w:t>
      </w:r>
      <w:r>
        <w:rPr>
          <w:spacing w:val="-4"/>
        </w:rPr>
        <w:t xml:space="preserve"> </w:t>
      </w:r>
      <w:r>
        <w:t>kohta</w:t>
      </w:r>
      <w:r>
        <w:rPr>
          <w:spacing w:val="-3"/>
        </w:rPr>
        <w:t xml:space="preserve"> </w:t>
      </w:r>
      <w:r>
        <w:t>(2003.</w:t>
      </w:r>
      <w:r>
        <w:rPr>
          <w:spacing w:val="-3"/>
        </w:rPr>
        <w:t xml:space="preserve"> </w:t>
      </w:r>
      <w:r>
        <w:t>aasta</w:t>
      </w:r>
      <w:r>
        <w:rPr>
          <w:spacing w:val="-3"/>
        </w:rPr>
        <w:t xml:space="preserve"> </w:t>
      </w:r>
      <w:r>
        <w:t>Poola</w:t>
      </w:r>
      <w:r>
        <w:rPr>
          <w:spacing w:val="-2"/>
        </w:rPr>
        <w:t xml:space="preserve"> </w:t>
      </w:r>
      <w:r>
        <w:t>ametlik</w:t>
      </w:r>
      <w:r>
        <w:rPr>
          <w:spacing w:val="-3"/>
        </w:rPr>
        <w:t xml:space="preserve"> </w:t>
      </w:r>
      <w:r>
        <w:t>väljaanne</w:t>
      </w:r>
      <w:r>
        <w:rPr>
          <w:spacing w:val="-4"/>
        </w:rPr>
        <w:t xml:space="preserve"> </w:t>
      </w:r>
      <w:r>
        <w:t>nr</w:t>
      </w:r>
      <w:r>
        <w:rPr>
          <w:spacing w:val="-3"/>
        </w:rPr>
        <w:t xml:space="preserve"> </w:t>
      </w:r>
      <w:r>
        <w:t>124, punkt 1154), artiklid 16 ja 31.</w:t>
      </w:r>
    </w:p>
    <w:p w14:paraId="0BEC9ACA"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0EFAE7DD" w14:textId="77777777" w:rsidR="00785189" w:rsidRDefault="009E0FDB">
      <w:pPr>
        <w:pStyle w:val="Kehatekst"/>
        <w:spacing w:before="67"/>
        <w:ind w:left="708"/>
      </w:pPr>
      <w:r>
        <w:rPr>
          <w:spacing w:val="-2"/>
        </w:rPr>
        <w:t>VI-EU-A-</w:t>
      </w:r>
      <w:r>
        <w:rPr>
          <w:spacing w:val="-10"/>
        </w:rPr>
        <w:t>6</w:t>
      </w:r>
    </w:p>
    <w:p w14:paraId="4A9DD0C4" w14:textId="77777777" w:rsidR="00785189" w:rsidRDefault="00785189">
      <w:pPr>
        <w:pStyle w:val="Kehatekst"/>
      </w:pPr>
    </w:p>
    <w:p w14:paraId="235ED3FC" w14:textId="77777777" w:rsidR="00785189" w:rsidRDefault="00785189">
      <w:pPr>
        <w:pStyle w:val="Kehatekst"/>
      </w:pPr>
    </w:p>
    <w:p w14:paraId="07F729CA" w14:textId="77777777" w:rsidR="00785189" w:rsidRDefault="009E0FDB">
      <w:pPr>
        <w:pStyle w:val="Kehatekst"/>
        <w:tabs>
          <w:tab w:val="left" w:pos="3543"/>
        </w:tabs>
        <w:ind w:left="708"/>
      </w:pPr>
      <w:r>
        <w:rPr>
          <w:spacing w:val="-2"/>
        </w:rPr>
        <w:t>Sektor:</w:t>
      </w:r>
      <w:r>
        <w:tab/>
      </w:r>
      <w:r>
        <w:rPr>
          <w:spacing w:val="-2"/>
        </w:rPr>
        <w:t>finantsteenused</w:t>
      </w:r>
    </w:p>
    <w:p w14:paraId="300AE98C" w14:textId="77777777" w:rsidR="00785189" w:rsidRDefault="00785189">
      <w:pPr>
        <w:pStyle w:val="Kehatekst"/>
      </w:pPr>
    </w:p>
    <w:p w14:paraId="2DAE7E6C" w14:textId="77777777" w:rsidR="00785189" w:rsidRDefault="00785189">
      <w:pPr>
        <w:pStyle w:val="Kehatekst"/>
      </w:pPr>
    </w:p>
    <w:p w14:paraId="1A34B18E" w14:textId="77777777" w:rsidR="00785189" w:rsidRDefault="009E0FDB">
      <w:pPr>
        <w:pStyle w:val="Kehatekst"/>
        <w:tabs>
          <w:tab w:val="left" w:pos="3543"/>
        </w:tabs>
        <w:spacing w:line="720" w:lineRule="auto"/>
        <w:ind w:left="708" w:right="3874"/>
      </w:pPr>
      <w:r>
        <w:rPr>
          <w:spacing w:val="-2"/>
        </w:rPr>
        <w:t>Allsektor:</w:t>
      </w:r>
      <w:r>
        <w:tab/>
        <w:t>pangandus-</w:t>
      </w:r>
      <w:r>
        <w:rPr>
          <w:spacing w:val="-13"/>
        </w:rPr>
        <w:t xml:space="preserve"> </w:t>
      </w:r>
      <w:r>
        <w:t>ja</w:t>
      </w:r>
      <w:r>
        <w:rPr>
          <w:spacing w:val="-13"/>
        </w:rPr>
        <w:t xml:space="preserve"> </w:t>
      </w:r>
      <w:r>
        <w:t>muud</w:t>
      </w:r>
      <w:r>
        <w:rPr>
          <w:spacing w:val="-13"/>
        </w:rPr>
        <w:t xml:space="preserve"> </w:t>
      </w:r>
      <w:r>
        <w:t>finantsteenused Asjaomased kohustused:</w:t>
      </w:r>
      <w:r>
        <w:tab/>
        <w:t>artikkel 18.5 „Turulepääs“</w:t>
      </w:r>
    </w:p>
    <w:p w14:paraId="728C5087" w14:textId="77777777" w:rsidR="00785189" w:rsidRDefault="009E0FDB">
      <w:pPr>
        <w:pStyle w:val="Kehatekst"/>
        <w:tabs>
          <w:tab w:val="left" w:pos="5811"/>
        </w:tabs>
        <w:spacing w:before="1" w:line="720" w:lineRule="auto"/>
        <w:ind w:left="3543" w:right="629"/>
      </w:pPr>
      <w:r>
        <w:t>artikkel 18.7 „Finantsteenuste piiriülene kaubandus“</w:t>
      </w:r>
      <w:r>
        <w:rPr>
          <w:spacing w:val="40"/>
        </w:rPr>
        <w:t xml:space="preserve"> </w:t>
      </w: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5"/>
        </w:rPr>
        <w:t xml:space="preserve"> </w:t>
      </w:r>
      <w:r>
        <w:t>teisiti)</w:t>
      </w:r>
    </w:p>
    <w:p w14:paraId="0BFA30E0" w14:textId="77777777" w:rsidR="00785189" w:rsidRDefault="009E0FDB">
      <w:pPr>
        <w:pStyle w:val="Kehatekst"/>
        <w:ind w:left="708"/>
      </w:pPr>
      <w:r>
        <w:rPr>
          <w:spacing w:val="-2"/>
        </w:rPr>
        <w:t>Kirjeldus:</w:t>
      </w:r>
    </w:p>
    <w:p w14:paraId="1831AF29" w14:textId="77777777" w:rsidR="00785189" w:rsidRDefault="00785189">
      <w:pPr>
        <w:pStyle w:val="Kehatekst"/>
        <w:spacing w:before="274"/>
      </w:pPr>
    </w:p>
    <w:p w14:paraId="45196AB2" w14:textId="77777777" w:rsidR="00785189" w:rsidRDefault="009E0FDB">
      <w:pPr>
        <w:pStyle w:val="Kehatekst"/>
        <w:spacing w:line="360" w:lineRule="auto"/>
        <w:ind w:left="708" w:right="586"/>
      </w:pPr>
      <w:r>
        <w:t>IT: selleks, et saada luba väärtpaberiarveldussüsteemi haldamiseks või väärtpaberite keskdepositooriumi</w:t>
      </w:r>
      <w:r>
        <w:rPr>
          <w:spacing w:val="-5"/>
        </w:rPr>
        <w:t xml:space="preserve"> </w:t>
      </w:r>
      <w:r>
        <w:t>teenuste</w:t>
      </w:r>
      <w:r>
        <w:rPr>
          <w:spacing w:val="-6"/>
        </w:rPr>
        <w:t xml:space="preserve"> </w:t>
      </w:r>
      <w:r>
        <w:t>osutamiseks</w:t>
      </w:r>
      <w:r>
        <w:rPr>
          <w:spacing w:val="-5"/>
        </w:rPr>
        <w:t xml:space="preserve"> </w:t>
      </w:r>
      <w:r>
        <w:t>Itaalias,</w:t>
      </w:r>
      <w:r>
        <w:rPr>
          <w:spacing w:val="-3"/>
        </w:rPr>
        <w:t xml:space="preserve"> </w:t>
      </w:r>
      <w:r>
        <w:t>peab</w:t>
      </w:r>
      <w:r>
        <w:rPr>
          <w:spacing w:val="-5"/>
        </w:rPr>
        <w:t xml:space="preserve"> </w:t>
      </w:r>
      <w:r>
        <w:t>äriühing</w:t>
      </w:r>
      <w:r>
        <w:rPr>
          <w:spacing w:val="-5"/>
        </w:rPr>
        <w:t xml:space="preserve"> </w:t>
      </w:r>
      <w:r>
        <w:t>olema</w:t>
      </w:r>
      <w:r>
        <w:rPr>
          <w:spacing w:val="-4"/>
        </w:rPr>
        <w:t xml:space="preserve"> </w:t>
      </w:r>
      <w:r>
        <w:t>asutatud</w:t>
      </w:r>
      <w:r>
        <w:rPr>
          <w:spacing w:val="-5"/>
        </w:rPr>
        <w:t xml:space="preserve"> </w:t>
      </w:r>
      <w:r>
        <w:t>Itaalias</w:t>
      </w:r>
      <w:r>
        <w:rPr>
          <w:spacing w:val="-5"/>
        </w:rPr>
        <w:t xml:space="preserve"> </w:t>
      </w:r>
      <w:r>
        <w:t>(filiaalid</w:t>
      </w:r>
      <w:r>
        <w:rPr>
          <w:spacing w:val="-5"/>
        </w:rPr>
        <w:t xml:space="preserve"> </w:t>
      </w:r>
      <w:r>
        <w:t>ei ole lubatud).</w:t>
      </w:r>
    </w:p>
    <w:p w14:paraId="7B1F0E58" w14:textId="77777777" w:rsidR="00785189" w:rsidRDefault="00785189">
      <w:pPr>
        <w:pStyle w:val="Kehatekst"/>
        <w:spacing w:before="138"/>
      </w:pPr>
    </w:p>
    <w:p w14:paraId="71764472" w14:textId="77777777" w:rsidR="00785189" w:rsidRDefault="009E0FDB">
      <w:pPr>
        <w:pStyle w:val="Kehatekst"/>
        <w:spacing w:line="360" w:lineRule="auto"/>
        <w:ind w:left="708" w:right="586"/>
      </w:pPr>
      <w:r>
        <w:t>Ühiseks investeerimiseks loodud ettevõtjate puhul, mis ei ole vabalt võõrandatavatesse väärtpaberitesse</w:t>
      </w:r>
      <w:r>
        <w:rPr>
          <w:spacing w:val="-4"/>
        </w:rPr>
        <w:t xml:space="preserve"> </w:t>
      </w:r>
      <w:r>
        <w:t>ühiseks</w:t>
      </w:r>
      <w:r>
        <w:rPr>
          <w:spacing w:val="-4"/>
        </w:rPr>
        <w:t xml:space="preserve"> </w:t>
      </w:r>
      <w:r>
        <w:t>investeerimiseks</w:t>
      </w:r>
      <w:r>
        <w:rPr>
          <w:spacing w:val="-4"/>
        </w:rPr>
        <w:t xml:space="preserve"> </w:t>
      </w:r>
      <w:r>
        <w:t>loodud</w:t>
      </w:r>
      <w:r>
        <w:rPr>
          <w:spacing w:val="-4"/>
        </w:rPr>
        <w:t xml:space="preserve"> </w:t>
      </w:r>
      <w:r>
        <w:t>ja</w:t>
      </w:r>
      <w:r>
        <w:rPr>
          <w:spacing w:val="-4"/>
        </w:rPr>
        <w:t xml:space="preserve"> </w:t>
      </w:r>
      <w:r>
        <w:t>ELi</w:t>
      </w:r>
      <w:r>
        <w:rPr>
          <w:spacing w:val="-4"/>
        </w:rPr>
        <w:t xml:space="preserve"> </w:t>
      </w:r>
      <w:r>
        <w:t>õigusaktide</w:t>
      </w:r>
      <w:r>
        <w:rPr>
          <w:spacing w:val="-5"/>
        </w:rPr>
        <w:t xml:space="preserve"> </w:t>
      </w:r>
      <w:r>
        <w:t>kohaselt</w:t>
      </w:r>
      <w:r>
        <w:rPr>
          <w:spacing w:val="-4"/>
        </w:rPr>
        <w:t xml:space="preserve"> </w:t>
      </w:r>
      <w:r>
        <w:t>ühtlustatud</w:t>
      </w:r>
      <w:r>
        <w:rPr>
          <w:spacing w:val="-4"/>
        </w:rPr>
        <w:t xml:space="preserve"> </w:t>
      </w:r>
      <w:r>
        <w:t>ettevõtjad (edaspidi „eurofondid“), peab usaldusisik või depositoorium olema asutatud juriidilise isikuna Itaalias või olema asutatud juriidilise isikuna mõnes teises liikmesriigis ja omama Itaalias filiaali.</w:t>
      </w:r>
    </w:p>
    <w:p w14:paraId="612CBAA1"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0C009E04" w14:textId="77777777" w:rsidR="00785189" w:rsidRDefault="009E0FDB">
      <w:pPr>
        <w:pStyle w:val="Kehatekst"/>
        <w:spacing w:before="67" w:line="360" w:lineRule="auto"/>
        <w:ind w:left="708" w:right="586"/>
      </w:pPr>
      <w:r>
        <w:t>ELi</w:t>
      </w:r>
      <w:r>
        <w:rPr>
          <w:spacing w:val="-5"/>
        </w:rPr>
        <w:t xml:space="preserve"> </w:t>
      </w:r>
      <w:r>
        <w:t>õigusaktidega</w:t>
      </w:r>
      <w:r>
        <w:rPr>
          <w:spacing w:val="-6"/>
        </w:rPr>
        <w:t xml:space="preserve"> </w:t>
      </w:r>
      <w:r>
        <w:t>ühtlustamata</w:t>
      </w:r>
      <w:r>
        <w:rPr>
          <w:spacing w:val="-5"/>
        </w:rPr>
        <w:t xml:space="preserve"> </w:t>
      </w:r>
      <w:r>
        <w:t>investeerimisfondide</w:t>
      </w:r>
      <w:r>
        <w:rPr>
          <w:spacing w:val="-5"/>
        </w:rPr>
        <w:t xml:space="preserve"> </w:t>
      </w:r>
      <w:r>
        <w:t>valitsejad</w:t>
      </w:r>
      <w:r>
        <w:rPr>
          <w:spacing w:val="-5"/>
        </w:rPr>
        <w:t xml:space="preserve"> </w:t>
      </w:r>
      <w:r>
        <w:t>peavad</w:t>
      </w:r>
      <w:r>
        <w:rPr>
          <w:spacing w:val="-5"/>
        </w:rPr>
        <w:t xml:space="preserve"> </w:t>
      </w:r>
      <w:r>
        <w:t>samuti</w:t>
      </w:r>
      <w:r>
        <w:rPr>
          <w:spacing w:val="-5"/>
        </w:rPr>
        <w:t xml:space="preserve"> </w:t>
      </w:r>
      <w:r>
        <w:t>olema</w:t>
      </w:r>
      <w:r>
        <w:rPr>
          <w:spacing w:val="-5"/>
        </w:rPr>
        <w:t xml:space="preserve"> </w:t>
      </w:r>
      <w:r>
        <w:t>asutatud Itaalias (filiaalid ei ole lubatud).</w:t>
      </w:r>
    </w:p>
    <w:p w14:paraId="0EBAA5AB" w14:textId="77777777" w:rsidR="00785189" w:rsidRDefault="00785189">
      <w:pPr>
        <w:pStyle w:val="Kehatekst"/>
        <w:spacing w:before="139"/>
      </w:pPr>
    </w:p>
    <w:p w14:paraId="29725D06" w14:textId="77777777" w:rsidR="00785189" w:rsidRDefault="009E0FDB">
      <w:pPr>
        <w:pStyle w:val="Kehatekst"/>
        <w:spacing w:before="1" w:line="360" w:lineRule="auto"/>
        <w:ind w:left="708" w:right="705"/>
        <w:jc w:val="both"/>
      </w:pPr>
      <w:r>
        <w:t>Pensionifondide</w:t>
      </w:r>
      <w:r>
        <w:rPr>
          <w:spacing w:val="-4"/>
        </w:rPr>
        <w:t xml:space="preserve"> </w:t>
      </w:r>
      <w:r>
        <w:t>vara</w:t>
      </w:r>
      <w:r>
        <w:rPr>
          <w:spacing w:val="-6"/>
        </w:rPr>
        <w:t xml:space="preserve"> </w:t>
      </w:r>
      <w:r>
        <w:t>võivad</w:t>
      </w:r>
      <w:r>
        <w:rPr>
          <w:spacing w:val="-4"/>
        </w:rPr>
        <w:t xml:space="preserve"> </w:t>
      </w:r>
      <w:r>
        <w:t>hallata</w:t>
      </w:r>
      <w:r>
        <w:rPr>
          <w:spacing w:val="-4"/>
        </w:rPr>
        <w:t xml:space="preserve"> </w:t>
      </w:r>
      <w:r>
        <w:t>üksnes</w:t>
      </w:r>
      <w:r>
        <w:rPr>
          <w:spacing w:val="-4"/>
        </w:rPr>
        <w:t xml:space="preserve"> </w:t>
      </w:r>
      <w:r>
        <w:t>pangad,</w:t>
      </w:r>
      <w:r>
        <w:rPr>
          <w:spacing w:val="-4"/>
        </w:rPr>
        <w:t xml:space="preserve"> </w:t>
      </w:r>
      <w:r>
        <w:t>kindlustusandjad,</w:t>
      </w:r>
      <w:r>
        <w:rPr>
          <w:spacing w:val="-4"/>
        </w:rPr>
        <w:t xml:space="preserve"> </w:t>
      </w:r>
      <w:r>
        <w:t>investeerimisühingud</w:t>
      </w:r>
      <w:r>
        <w:rPr>
          <w:spacing w:val="-4"/>
        </w:rPr>
        <w:t xml:space="preserve"> </w:t>
      </w:r>
      <w:r>
        <w:t>ja</w:t>
      </w:r>
      <w:r>
        <w:rPr>
          <w:spacing w:val="-4"/>
        </w:rPr>
        <w:t xml:space="preserve"> </w:t>
      </w:r>
      <w:r>
        <w:t>ELi õigusnormide kohaselt ühtlustatud eurofondide valitsejad, mille seaduslik peakontor on ELis, ning Itaalias asutatud eurofondid.</w:t>
      </w:r>
    </w:p>
    <w:p w14:paraId="23678919" w14:textId="77777777" w:rsidR="00785189" w:rsidRDefault="00785189">
      <w:pPr>
        <w:pStyle w:val="Kehatekst"/>
        <w:spacing w:before="137"/>
      </w:pPr>
    </w:p>
    <w:p w14:paraId="5603365C" w14:textId="77777777" w:rsidR="00785189" w:rsidRDefault="009E0FDB">
      <w:pPr>
        <w:pStyle w:val="Kehatekst"/>
        <w:spacing w:before="1" w:line="360" w:lineRule="auto"/>
        <w:ind w:left="708" w:right="586"/>
      </w:pPr>
      <w:r>
        <w:t>Rändmüügiteenuse</w:t>
      </w:r>
      <w:r>
        <w:rPr>
          <w:spacing w:val="-6"/>
        </w:rPr>
        <w:t xml:space="preserve"> </w:t>
      </w:r>
      <w:r>
        <w:t>osutamiseks</w:t>
      </w:r>
      <w:r>
        <w:rPr>
          <w:spacing w:val="-6"/>
        </w:rPr>
        <w:t xml:space="preserve"> </w:t>
      </w:r>
      <w:r>
        <w:t>peavad</w:t>
      </w:r>
      <w:r>
        <w:rPr>
          <w:spacing w:val="-6"/>
        </w:rPr>
        <w:t xml:space="preserve"> </w:t>
      </w:r>
      <w:r>
        <w:t>vahendajad</w:t>
      </w:r>
      <w:r>
        <w:rPr>
          <w:spacing w:val="-6"/>
        </w:rPr>
        <w:t xml:space="preserve"> </w:t>
      </w:r>
      <w:r>
        <w:t>kasutama</w:t>
      </w:r>
      <w:r>
        <w:rPr>
          <w:spacing w:val="-6"/>
        </w:rPr>
        <w:t xml:space="preserve"> </w:t>
      </w:r>
      <w:r>
        <w:t>volitatud</w:t>
      </w:r>
      <w:r>
        <w:rPr>
          <w:spacing w:val="-6"/>
        </w:rPr>
        <w:t xml:space="preserve"> </w:t>
      </w:r>
      <w:r>
        <w:t>finantsteenuste</w:t>
      </w:r>
      <w:r>
        <w:rPr>
          <w:spacing w:val="-6"/>
        </w:rPr>
        <w:t xml:space="preserve"> </w:t>
      </w:r>
      <w:r>
        <w:t>osutajaid, kelle elukoht on liikmesriigi territooriumil.</w:t>
      </w:r>
    </w:p>
    <w:p w14:paraId="54493CB0" w14:textId="77777777" w:rsidR="00785189" w:rsidRDefault="00785189">
      <w:pPr>
        <w:pStyle w:val="Kehatekst"/>
        <w:spacing w:before="137"/>
      </w:pPr>
    </w:p>
    <w:p w14:paraId="18AA20E7" w14:textId="77777777" w:rsidR="00785189" w:rsidRDefault="009E0FDB">
      <w:pPr>
        <w:pStyle w:val="Kehatekst"/>
        <w:spacing w:line="360" w:lineRule="auto"/>
        <w:ind w:left="708" w:right="586"/>
      </w:pPr>
      <w:r>
        <w:t>Väljastpoolt</w:t>
      </w:r>
      <w:r>
        <w:rPr>
          <w:spacing w:val="-4"/>
        </w:rPr>
        <w:t xml:space="preserve"> </w:t>
      </w:r>
      <w:r>
        <w:t>ELi</w:t>
      </w:r>
      <w:r>
        <w:rPr>
          <w:spacing w:val="-4"/>
        </w:rPr>
        <w:t xml:space="preserve"> </w:t>
      </w:r>
      <w:r>
        <w:t>pärit</w:t>
      </w:r>
      <w:r>
        <w:rPr>
          <w:spacing w:val="-4"/>
        </w:rPr>
        <w:t xml:space="preserve"> </w:t>
      </w:r>
      <w:r>
        <w:t>vahendajate</w:t>
      </w:r>
      <w:r>
        <w:rPr>
          <w:spacing w:val="-3"/>
        </w:rPr>
        <w:t xml:space="preserve"> </w:t>
      </w:r>
      <w:r>
        <w:t>esinduskontorid</w:t>
      </w:r>
      <w:r>
        <w:rPr>
          <w:spacing w:val="-4"/>
        </w:rPr>
        <w:t xml:space="preserve"> </w:t>
      </w:r>
      <w:r>
        <w:t>ei</w:t>
      </w:r>
      <w:r>
        <w:rPr>
          <w:spacing w:val="-4"/>
        </w:rPr>
        <w:t xml:space="preserve"> </w:t>
      </w:r>
      <w:r>
        <w:t>tohi</w:t>
      </w:r>
      <w:r>
        <w:rPr>
          <w:spacing w:val="-4"/>
        </w:rPr>
        <w:t xml:space="preserve"> </w:t>
      </w:r>
      <w:r>
        <w:t>tegeleda</w:t>
      </w:r>
      <w:r>
        <w:rPr>
          <w:spacing w:val="-6"/>
        </w:rPr>
        <w:t xml:space="preserve"> </w:t>
      </w:r>
      <w:r>
        <w:t>tegevusega,</w:t>
      </w:r>
      <w:r>
        <w:rPr>
          <w:spacing w:val="-4"/>
        </w:rPr>
        <w:t xml:space="preserve"> </w:t>
      </w:r>
      <w:r>
        <w:t>mille</w:t>
      </w:r>
      <w:r>
        <w:rPr>
          <w:spacing w:val="-5"/>
        </w:rPr>
        <w:t xml:space="preserve"> </w:t>
      </w:r>
      <w:r>
        <w:t>eesmärk</w:t>
      </w:r>
      <w:r>
        <w:rPr>
          <w:spacing w:val="-4"/>
        </w:rPr>
        <w:t xml:space="preserve"> </w:t>
      </w:r>
      <w:r>
        <w:t>on pakkuda investeerimisteenuseid, sealhulgas kauplemisega oma arvel või klientide nimel, väärtpaberite paigutamise ja väärtpaberite emissiooni tagamisega (nõutav on filiaal).</w:t>
      </w:r>
    </w:p>
    <w:p w14:paraId="51BD0626" w14:textId="77777777" w:rsidR="00785189" w:rsidRDefault="00785189">
      <w:pPr>
        <w:pStyle w:val="Kehatekst"/>
        <w:spacing w:before="138"/>
      </w:pPr>
    </w:p>
    <w:p w14:paraId="5BA1BD8A" w14:textId="77777777" w:rsidR="00785189" w:rsidRDefault="009E0FDB">
      <w:pPr>
        <w:pStyle w:val="Kehatekst"/>
        <w:ind w:left="708"/>
      </w:pPr>
      <w:r>
        <w:rPr>
          <w:spacing w:val="-2"/>
        </w:rPr>
        <w:t>Meetmed:</w:t>
      </w:r>
    </w:p>
    <w:p w14:paraId="66F139E3" w14:textId="77777777" w:rsidR="00785189" w:rsidRDefault="00785189">
      <w:pPr>
        <w:pStyle w:val="Kehatekst"/>
      </w:pPr>
    </w:p>
    <w:p w14:paraId="4F46A2BD" w14:textId="77777777" w:rsidR="00785189" w:rsidRDefault="00785189">
      <w:pPr>
        <w:pStyle w:val="Kehatekst"/>
        <w:spacing w:before="1"/>
      </w:pPr>
    </w:p>
    <w:p w14:paraId="63DE0E5D" w14:textId="77777777" w:rsidR="00785189" w:rsidRDefault="009E0FDB">
      <w:pPr>
        <w:pStyle w:val="Kehatekst"/>
        <w:ind w:left="708"/>
      </w:pPr>
      <w:r>
        <w:t>IT:</w:t>
      </w:r>
      <w:r>
        <w:rPr>
          <w:spacing w:val="-1"/>
        </w:rPr>
        <w:t xml:space="preserve"> </w:t>
      </w:r>
      <w:r>
        <w:t>seadusandlik</w:t>
      </w:r>
      <w:r>
        <w:rPr>
          <w:spacing w:val="-1"/>
        </w:rPr>
        <w:t xml:space="preserve"> </w:t>
      </w:r>
      <w:r>
        <w:t>dekreet</w:t>
      </w:r>
      <w:r>
        <w:rPr>
          <w:spacing w:val="1"/>
        </w:rPr>
        <w:t xml:space="preserve"> </w:t>
      </w:r>
      <w:r>
        <w:t>nr</w:t>
      </w:r>
      <w:r>
        <w:rPr>
          <w:spacing w:val="1"/>
        </w:rPr>
        <w:t xml:space="preserve"> </w:t>
      </w:r>
      <w:r>
        <w:t>58/1998,</w:t>
      </w:r>
      <w:r>
        <w:rPr>
          <w:spacing w:val="-1"/>
        </w:rPr>
        <w:t xml:space="preserve"> </w:t>
      </w:r>
      <w:r>
        <w:t>artiklid</w:t>
      </w:r>
      <w:r>
        <w:rPr>
          <w:spacing w:val="-1"/>
        </w:rPr>
        <w:t xml:space="preserve"> </w:t>
      </w:r>
      <w:r>
        <w:t>1, 19,</w:t>
      </w:r>
      <w:r>
        <w:rPr>
          <w:spacing w:val="-1"/>
        </w:rPr>
        <w:t xml:space="preserve"> </w:t>
      </w:r>
      <w:r>
        <w:t>28,</w:t>
      </w:r>
      <w:r>
        <w:rPr>
          <w:spacing w:val="-1"/>
        </w:rPr>
        <w:t xml:space="preserve"> </w:t>
      </w:r>
      <w:r>
        <w:t>30–33, 38,</w:t>
      </w:r>
      <w:r>
        <w:rPr>
          <w:spacing w:val="-1"/>
        </w:rPr>
        <w:t xml:space="preserve"> </w:t>
      </w:r>
      <w:r>
        <w:t>69</w:t>
      </w:r>
      <w:r>
        <w:rPr>
          <w:spacing w:val="-1"/>
        </w:rPr>
        <w:t xml:space="preserve"> </w:t>
      </w:r>
      <w:r>
        <w:t xml:space="preserve">ja </w:t>
      </w:r>
      <w:r>
        <w:rPr>
          <w:spacing w:val="-5"/>
        </w:rPr>
        <w:t>80;</w:t>
      </w:r>
    </w:p>
    <w:p w14:paraId="58DA0097" w14:textId="77777777" w:rsidR="00785189" w:rsidRDefault="00785189">
      <w:pPr>
        <w:pStyle w:val="Kehatekst"/>
        <w:spacing w:before="273"/>
      </w:pPr>
    </w:p>
    <w:p w14:paraId="3E5595E5" w14:textId="77777777" w:rsidR="00785189" w:rsidRDefault="009E0FDB">
      <w:pPr>
        <w:pStyle w:val="Kehatekst"/>
        <w:spacing w:line="720" w:lineRule="auto"/>
        <w:ind w:left="708" w:right="2325"/>
      </w:pPr>
      <w:r>
        <w:t>Itaalia</w:t>
      </w:r>
      <w:r>
        <w:rPr>
          <w:spacing w:val="-5"/>
        </w:rPr>
        <w:t xml:space="preserve"> </w:t>
      </w:r>
      <w:r>
        <w:t>Panga</w:t>
      </w:r>
      <w:r>
        <w:rPr>
          <w:spacing w:val="-5"/>
        </w:rPr>
        <w:t xml:space="preserve"> </w:t>
      </w:r>
      <w:r>
        <w:t>ja</w:t>
      </w:r>
      <w:r>
        <w:rPr>
          <w:spacing w:val="-4"/>
        </w:rPr>
        <w:t xml:space="preserve"> </w:t>
      </w:r>
      <w:r>
        <w:t>Consobi</w:t>
      </w:r>
      <w:r>
        <w:rPr>
          <w:spacing w:val="-2"/>
        </w:rPr>
        <w:t xml:space="preserve"> </w:t>
      </w:r>
      <w:r>
        <w:t>22.</w:t>
      </w:r>
      <w:r>
        <w:rPr>
          <w:spacing w:val="-4"/>
        </w:rPr>
        <w:t xml:space="preserve"> </w:t>
      </w:r>
      <w:r>
        <w:t>veebruari</w:t>
      </w:r>
      <w:r>
        <w:rPr>
          <w:spacing w:val="-4"/>
        </w:rPr>
        <w:t xml:space="preserve"> </w:t>
      </w:r>
      <w:r>
        <w:t>1998.</w:t>
      </w:r>
      <w:r>
        <w:rPr>
          <w:spacing w:val="-4"/>
        </w:rPr>
        <w:t xml:space="preserve"> </w:t>
      </w:r>
      <w:r>
        <w:t>aasta</w:t>
      </w:r>
      <w:r>
        <w:rPr>
          <w:spacing w:val="-3"/>
        </w:rPr>
        <w:t xml:space="preserve"> </w:t>
      </w:r>
      <w:r>
        <w:t>ühismäärus,</w:t>
      </w:r>
      <w:r>
        <w:rPr>
          <w:spacing w:val="-4"/>
        </w:rPr>
        <w:t xml:space="preserve"> </w:t>
      </w:r>
      <w:r>
        <w:t>artiklid</w:t>
      </w:r>
      <w:r>
        <w:rPr>
          <w:spacing w:val="-4"/>
        </w:rPr>
        <w:t xml:space="preserve"> </w:t>
      </w:r>
      <w:r>
        <w:t>3</w:t>
      </w:r>
      <w:r>
        <w:rPr>
          <w:spacing w:val="-4"/>
        </w:rPr>
        <w:t xml:space="preserve"> </w:t>
      </w:r>
      <w:r>
        <w:t>ja</w:t>
      </w:r>
      <w:r>
        <w:rPr>
          <w:spacing w:val="-3"/>
        </w:rPr>
        <w:t xml:space="preserve"> </w:t>
      </w:r>
      <w:r>
        <w:t>41; Itaalia Panga 25. jaanuari 2005. aasta määrus, V osa VII peatüki II jagu;</w:t>
      </w:r>
    </w:p>
    <w:p w14:paraId="74644163" w14:textId="77777777" w:rsidR="00785189" w:rsidRDefault="009E0FDB">
      <w:pPr>
        <w:pStyle w:val="Kehatekst"/>
        <w:spacing w:before="1" w:line="360" w:lineRule="auto"/>
        <w:ind w:left="708" w:right="823"/>
      </w:pPr>
      <w:r>
        <w:t>Consobi</w:t>
      </w:r>
      <w:r>
        <w:rPr>
          <w:spacing w:val="-3"/>
        </w:rPr>
        <w:t xml:space="preserve"> </w:t>
      </w:r>
      <w:r>
        <w:t>29.</w:t>
      </w:r>
      <w:r>
        <w:rPr>
          <w:spacing w:val="-3"/>
        </w:rPr>
        <w:t xml:space="preserve"> </w:t>
      </w:r>
      <w:r>
        <w:t>oktoobri</w:t>
      </w:r>
      <w:r>
        <w:rPr>
          <w:spacing w:val="-3"/>
        </w:rPr>
        <w:t xml:space="preserve"> </w:t>
      </w:r>
      <w:r>
        <w:t>2007.</w:t>
      </w:r>
      <w:r>
        <w:rPr>
          <w:spacing w:val="-3"/>
        </w:rPr>
        <w:t xml:space="preserve"> </w:t>
      </w:r>
      <w:r>
        <w:t>aasta</w:t>
      </w:r>
      <w:r>
        <w:rPr>
          <w:spacing w:val="-3"/>
        </w:rPr>
        <w:t xml:space="preserve"> </w:t>
      </w:r>
      <w:r>
        <w:t>määrus</w:t>
      </w:r>
      <w:r>
        <w:rPr>
          <w:spacing w:val="-3"/>
        </w:rPr>
        <w:t xml:space="preserve"> </w:t>
      </w:r>
      <w:r>
        <w:t>nr</w:t>
      </w:r>
      <w:r>
        <w:rPr>
          <w:spacing w:val="-5"/>
        </w:rPr>
        <w:t xml:space="preserve"> </w:t>
      </w:r>
      <w:r>
        <w:t>16190,</w:t>
      </w:r>
      <w:r>
        <w:rPr>
          <w:spacing w:val="-1"/>
        </w:rPr>
        <w:t xml:space="preserve"> </w:t>
      </w:r>
      <w:r>
        <w:t>artiklid</w:t>
      </w:r>
      <w:r>
        <w:rPr>
          <w:spacing w:val="-3"/>
        </w:rPr>
        <w:t xml:space="preserve"> </w:t>
      </w:r>
      <w:r>
        <w:t>17–21,</w:t>
      </w:r>
      <w:r>
        <w:rPr>
          <w:spacing w:val="-3"/>
        </w:rPr>
        <w:t xml:space="preserve"> </w:t>
      </w:r>
      <w:r>
        <w:t>78–81</w:t>
      </w:r>
      <w:r>
        <w:rPr>
          <w:spacing w:val="-3"/>
        </w:rPr>
        <w:t xml:space="preserve"> </w:t>
      </w:r>
      <w:r>
        <w:t>ja</w:t>
      </w:r>
      <w:r>
        <w:rPr>
          <w:spacing w:val="-3"/>
        </w:rPr>
        <w:t xml:space="preserve"> </w:t>
      </w:r>
      <w:r>
        <w:t>91–111;</w:t>
      </w:r>
      <w:r>
        <w:rPr>
          <w:spacing w:val="-3"/>
        </w:rPr>
        <w:t xml:space="preserve"> </w:t>
      </w:r>
      <w:r>
        <w:t>ning arvestades järgmist:</w:t>
      </w:r>
    </w:p>
    <w:p w14:paraId="452D72F1" w14:textId="77777777" w:rsidR="00785189" w:rsidRDefault="00785189">
      <w:pPr>
        <w:pStyle w:val="Kehatekst"/>
        <w:spacing w:before="137"/>
      </w:pPr>
    </w:p>
    <w:p w14:paraId="7B9F6AAD" w14:textId="77777777" w:rsidR="00785189" w:rsidRDefault="009E0FDB">
      <w:pPr>
        <w:pStyle w:val="Kehatekst"/>
        <w:spacing w:line="360" w:lineRule="auto"/>
        <w:ind w:left="708" w:right="586"/>
      </w:pPr>
      <w:r>
        <w:t>Euroopa Parlamendi ja nõukogu 23. juuli 2014. aasta määrus (EL) nr 909/2014, mis käsitleb väärtpaberiarvelduse</w:t>
      </w:r>
      <w:r>
        <w:rPr>
          <w:spacing w:val="-5"/>
        </w:rPr>
        <w:t xml:space="preserve"> </w:t>
      </w:r>
      <w:r>
        <w:t>parandamist</w:t>
      </w:r>
      <w:r>
        <w:rPr>
          <w:spacing w:val="-4"/>
        </w:rPr>
        <w:t xml:space="preserve"> </w:t>
      </w:r>
      <w:r>
        <w:t>Euroopa</w:t>
      </w:r>
      <w:r>
        <w:rPr>
          <w:spacing w:val="-6"/>
        </w:rPr>
        <w:t xml:space="preserve"> </w:t>
      </w:r>
      <w:r>
        <w:t>Liidus</w:t>
      </w:r>
      <w:r>
        <w:rPr>
          <w:spacing w:val="-4"/>
        </w:rPr>
        <w:t xml:space="preserve"> </w:t>
      </w:r>
      <w:r>
        <w:t>ja</w:t>
      </w:r>
      <w:r>
        <w:rPr>
          <w:spacing w:val="-5"/>
        </w:rPr>
        <w:t xml:space="preserve"> </w:t>
      </w:r>
      <w:r>
        <w:t>väärtpaberite</w:t>
      </w:r>
      <w:r>
        <w:rPr>
          <w:spacing w:val="-5"/>
        </w:rPr>
        <w:t xml:space="preserve"> </w:t>
      </w:r>
      <w:r>
        <w:t>keskdepositooriume,</w:t>
      </w:r>
      <w:r>
        <w:rPr>
          <w:spacing w:val="-4"/>
        </w:rPr>
        <w:t xml:space="preserve"> </w:t>
      </w:r>
      <w:r>
        <w:t>artikli</w:t>
      </w:r>
      <w:r>
        <w:rPr>
          <w:spacing w:val="-4"/>
        </w:rPr>
        <w:t xml:space="preserve"> </w:t>
      </w:r>
      <w:r>
        <w:t>69 lõige 4.</w:t>
      </w:r>
    </w:p>
    <w:p w14:paraId="2DCC7AF7"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189622FC" w14:textId="77777777" w:rsidR="00785189" w:rsidRDefault="009E0FDB">
      <w:pPr>
        <w:pStyle w:val="Kehatekst"/>
        <w:spacing w:before="67"/>
        <w:ind w:left="708"/>
      </w:pPr>
      <w:r>
        <w:rPr>
          <w:spacing w:val="-2"/>
        </w:rPr>
        <w:t>VI-EU-A-</w:t>
      </w:r>
      <w:r>
        <w:rPr>
          <w:spacing w:val="-10"/>
        </w:rPr>
        <w:t>7</w:t>
      </w:r>
    </w:p>
    <w:p w14:paraId="52C8DB70" w14:textId="77777777" w:rsidR="00785189" w:rsidRDefault="00785189">
      <w:pPr>
        <w:pStyle w:val="Kehatekst"/>
      </w:pPr>
    </w:p>
    <w:p w14:paraId="7E9732DF" w14:textId="77777777" w:rsidR="00785189" w:rsidRDefault="00785189">
      <w:pPr>
        <w:pStyle w:val="Kehatekst"/>
      </w:pPr>
    </w:p>
    <w:p w14:paraId="09879764" w14:textId="77777777" w:rsidR="00785189" w:rsidRDefault="009E0FDB">
      <w:pPr>
        <w:pStyle w:val="Kehatekst"/>
        <w:tabs>
          <w:tab w:val="left" w:pos="3543"/>
        </w:tabs>
        <w:ind w:left="708"/>
      </w:pPr>
      <w:r>
        <w:rPr>
          <w:spacing w:val="-2"/>
        </w:rPr>
        <w:t>Sektor:</w:t>
      </w:r>
      <w:r>
        <w:tab/>
      </w:r>
      <w:r>
        <w:rPr>
          <w:spacing w:val="-2"/>
        </w:rPr>
        <w:t>finantsteenused</w:t>
      </w:r>
    </w:p>
    <w:p w14:paraId="31C78CE7" w14:textId="77777777" w:rsidR="00785189" w:rsidRDefault="00785189">
      <w:pPr>
        <w:pStyle w:val="Kehatekst"/>
      </w:pPr>
    </w:p>
    <w:p w14:paraId="4F754EE3" w14:textId="77777777" w:rsidR="00785189" w:rsidRDefault="00785189">
      <w:pPr>
        <w:pStyle w:val="Kehatekst"/>
      </w:pPr>
    </w:p>
    <w:p w14:paraId="6260338E" w14:textId="77777777" w:rsidR="00785189" w:rsidRDefault="009E0FDB">
      <w:pPr>
        <w:pStyle w:val="Kehatekst"/>
        <w:tabs>
          <w:tab w:val="left" w:pos="3543"/>
        </w:tabs>
        <w:spacing w:line="720" w:lineRule="auto"/>
        <w:ind w:left="708" w:right="2898"/>
      </w:pPr>
      <w:r>
        <w:rPr>
          <w:spacing w:val="-2"/>
        </w:rPr>
        <w:t>Allsektor:</w:t>
      </w:r>
      <w:r>
        <w:tab/>
        <w:t>pangandus- ja muud finantsteenused Asjaomased kohustused:</w:t>
      </w:r>
      <w:r>
        <w:tab/>
        <w:t xml:space="preserve">artikkel 18.3 „Võrdne kohtlemine“ </w:t>
      </w: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5"/>
        </w:rPr>
        <w:t xml:space="preserve"> </w:t>
      </w:r>
      <w:r>
        <w:t xml:space="preserve">teisiti) </w:t>
      </w:r>
      <w:r>
        <w:rPr>
          <w:spacing w:val="-2"/>
        </w:rPr>
        <w:t>Kirjeldus:</w:t>
      </w:r>
    </w:p>
    <w:p w14:paraId="1FA6A74E" w14:textId="77777777" w:rsidR="00785189" w:rsidRDefault="009E0FDB">
      <w:pPr>
        <w:pStyle w:val="Kehatekst"/>
        <w:spacing w:before="1"/>
        <w:ind w:left="708"/>
      </w:pPr>
      <w:r>
        <w:t>BG:</w:t>
      </w:r>
      <w:r>
        <w:rPr>
          <w:spacing w:val="-1"/>
        </w:rPr>
        <w:t xml:space="preserve"> </w:t>
      </w:r>
      <w:r>
        <w:t>finantsasutuse</w:t>
      </w:r>
      <w:r>
        <w:rPr>
          <w:spacing w:val="-2"/>
        </w:rPr>
        <w:t xml:space="preserve"> </w:t>
      </w:r>
      <w:r>
        <w:t>peamine</w:t>
      </w:r>
      <w:r>
        <w:rPr>
          <w:spacing w:val="-1"/>
        </w:rPr>
        <w:t xml:space="preserve"> </w:t>
      </w:r>
      <w:r>
        <w:t>tegevuskoht</w:t>
      </w:r>
      <w:r>
        <w:rPr>
          <w:spacing w:val="-2"/>
        </w:rPr>
        <w:t xml:space="preserve"> </w:t>
      </w:r>
      <w:r>
        <w:t>peab</w:t>
      </w:r>
      <w:r>
        <w:rPr>
          <w:spacing w:val="-1"/>
        </w:rPr>
        <w:t xml:space="preserve"> </w:t>
      </w:r>
      <w:r>
        <w:t>olema</w:t>
      </w:r>
      <w:r>
        <w:rPr>
          <w:spacing w:val="-1"/>
        </w:rPr>
        <w:t xml:space="preserve"> </w:t>
      </w:r>
      <w:r>
        <w:t>Bulgaaria</w:t>
      </w:r>
      <w:r>
        <w:rPr>
          <w:spacing w:val="-2"/>
        </w:rPr>
        <w:t xml:space="preserve"> territooriumil.</w:t>
      </w:r>
    </w:p>
    <w:p w14:paraId="576D1135" w14:textId="77777777" w:rsidR="00785189" w:rsidRDefault="00785189">
      <w:pPr>
        <w:pStyle w:val="Kehatekst"/>
        <w:spacing w:before="274"/>
      </w:pPr>
    </w:p>
    <w:p w14:paraId="0E3A0F19" w14:textId="77777777" w:rsidR="00785189" w:rsidRDefault="009E0FDB">
      <w:pPr>
        <w:pStyle w:val="Kehatekst"/>
        <w:spacing w:line="362" w:lineRule="auto"/>
        <w:ind w:left="708"/>
      </w:pPr>
      <w:r>
        <w:t>HU:</w:t>
      </w:r>
      <w:r>
        <w:rPr>
          <w:spacing w:val="-3"/>
        </w:rPr>
        <w:t xml:space="preserve"> </w:t>
      </w:r>
      <w:r>
        <w:t>investeerimisfonde</w:t>
      </w:r>
      <w:r>
        <w:rPr>
          <w:spacing w:val="-3"/>
        </w:rPr>
        <w:t xml:space="preserve"> </w:t>
      </w:r>
      <w:r>
        <w:t>haldavate</w:t>
      </w:r>
      <w:r>
        <w:rPr>
          <w:spacing w:val="-3"/>
        </w:rPr>
        <w:t xml:space="preserve"> </w:t>
      </w:r>
      <w:r>
        <w:t>väljastpoolt</w:t>
      </w:r>
      <w:r>
        <w:rPr>
          <w:spacing w:val="-3"/>
        </w:rPr>
        <w:t xml:space="preserve"> </w:t>
      </w:r>
      <w:r>
        <w:t>EMPd</w:t>
      </w:r>
      <w:r>
        <w:rPr>
          <w:spacing w:val="-3"/>
        </w:rPr>
        <w:t xml:space="preserve"> </w:t>
      </w:r>
      <w:r>
        <w:t>pärit</w:t>
      </w:r>
      <w:r>
        <w:rPr>
          <w:spacing w:val="-3"/>
        </w:rPr>
        <w:t xml:space="preserve"> </w:t>
      </w:r>
      <w:r>
        <w:t>äriühingute</w:t>
      </w:r>
      <w:r>
        <w:rPr>
          <w:spacing w:val="-4"/>
        </w:rPr>
        <w:t xml:space="preserve"> </w:t>
      </w:r>
      <w:r>
        <w:t>filiaalid</w:t>
      </w:r>
      <w:r>
        <w:rPr>
          <w:spacing w:val="-3"/>
        </w:rPr>
        <w:t xml:space="preserve"> </w:t>
      </w:r>
      <w:r>
        <w:t>ei</w:t>
      </w:r>
      <w:r>
        <w:rPr>
          <w:spacing w:val="-3"/>
        </w:rPr>
        <w:t xml:space="preserve"> </w:t>
      </w:r>
      <w:r>
        <w:t>tohi</w:t>
      </w:r>
      <w:r>
        <w:rPr>
          <w:spacing w:val="-3"/>
        </w:rPr>
        <w:t xml:space="preserve"> </w:t>
      </w:r>
      <w:r>
        <w:t>osaleda</w:t>
      </w:r>
      <w:r>
        <w:rPr>
          <w:spacing w:val="-5"/>
        </w:rPr>
        <w:t xml:space="preserve"> </w:t>
      </w:r>
      <w:r>
        <w:t>ELi investeerimisfondide haldamises ega pakkuda erapensionifondidele varahaldusteenuseid.</w:t>
      </w:r>
    </w:p>
    <w:p w14:paraId="6461FAB0" w14:textId="77777777" w:rsidR="00785189" w:rsidRDefault="00785189">
      <w:pPr>
        <w:pStyle w:val="Kehatekst"/>
        <w:spacing w:before="134"/>
      </w:pPr>
    </w:p>
    <w:p w14:paraId="1DDB0C27" w14:textId="77777777" w:rsidR="00785189" w:rsidRDefault="009E0FDB">
      <w:pPr>
        <w:pStyle w:val="Kehatekst"/>
        <w:ind w:left="708"/>
      </w:pPr>
      <w:r>
        <w:rPr>
          <w:spacing w:val="-2"/>
        </w:rPr>
        <w:t>Meetmed:</w:t>
      </w:r>
    </w:p>
    <w:p w14:paraId="776E0251" w14:textId="77777777" w:rsidR="00785189" w:rsidRDefault="00785189">
      <w:pPr>
        <w:pStyle w:val="Kehatekst"/>
      </w:pPr>
    </w:p>
    <w:p w14:paraId="525BC893" w14:textId="77777777" w:rsidR="00785189" w:rsidRDefault="00785189">
      <w:pPr>
        <w:pStyle w:val="Kehatekst"/>
      </w:pPr>
    </w:p>
    <w:p w14:paraId="262A7FA7" w14:textId="77777777" w:rsidR="00785189" w:rsidRDefault="009E0FDB">
      <w:pPr>
        <w:pStyle w:val="Kehatekst"/>
        <w:spacing w:line="717" w:lineRule="auto"/>
        <w:ind w:left="708" w:right="4942"/>
      </w:pPr>
      <w:r>
        <w:t>BG: krediidiasutuste seadus, artikkel 3a; sotsiaalkindlustusseadustik,</w:t>
      </w:r>
      <w:r>
        <w:rPr>
          <w:spacing w:val="-12"/>
        </w:rPr>
        <w:t xml:space="preserve"> </w:t>
      </w:r>
      <w:r>
        <w:t>artikkel</w:t>
      </w:r>
      <w:r>
        <w:rPr>
          <w:spacing w:val="-12"/>
        </w:rPr>
        <w:t xml:space="preserve"> </w:t>
      </w:r>
      <w:r>
        <w:t>121e;</w:t>
      </w:r>
      <w:r>
        <w:rPr>
          <w:spacing w:val="-12"/>
        </w:rPr>
        <w:t xml:space="preserve"> </w:t>
      </w:r>
      <w:r>
        <w:t>ning</w:t>
      </w:r>
    </w:p>
    <w:p w14:paraId="476FF1C0" w14:textId="77777777" w:rsidR="00785189" w:rsidRDefault="00785189">
      <w:pPr>
        <w:pStyle w:val="Kehatekst"/>
        <w:spacing w:line="717" w:lineRule="auto"/>
        <w:sectPr w:rsidR="00785189">
          <w:pgSz w:w="11910" w:h="16850"/>
          <w:pgMar w:top="1340" w:right="566" w:bottom="1380" w:left="425" w:header="0" w:footer="1199" w:gutter="0"/>
          <w:cols w:space="708"/>
        </w:sectPr>
      </w:pPr>
    </w:p>
    <w:p w14:paraId="2C9A228D" w14:textId="77777777" w:rsidR="00785189" w:rsidRDefault="009E0FDB">
      <w:pPr>
        <w:pStyle w:val="Kehatekst"/>
        <w:spacing w:before="67"/>
        <w:ind w:left="708"/>
      </w:pPr>
      <w:r>
        <w:t>rahaseadus,</w:t>
      </w:r>
      <w:r>
        <w:rPr>
          <w:spacing w:val="-3"/>
        </w:rPr>
        <w:t xml:space="preserve"> </w:t>
      </w:r>
      <w:r>
        <w:t>artikkel</w:t>
      </w:r>
      <w:r>
        <w:rPr>
          <w:spacing w:val="-2"/>
        </w:rPr>
        <w:t xml:space="preserve"> </w:t>
      </w:r>
      <w:r>
        <w:rPr>
          <w:spacing w:val="-5"/>
        </w:rPr>
        <w:t>3.</w:t>
      </w:r>
    </w:p>
    <w:p w14:paraId="302C3FDC" w14:textId="77777777" w:rsidR="00785189" w:rsidRDefault="00785189">
      <w:pPr>
        <w:pStyle w:val="Kehatekst"/>
      </w:pPr>
    </w:p>
    <w:p w14:paraId="2C9A9D16" w14:textId="77777777" w:rsidR="00785189" w:rsidRDefault="00785189">
      <w:pPr>
        <w:pStyle w:val="Kehatekst"/>
      </w:pPr>
    </w:p>
    <w:p w14:paraId="42891761" w14:textId="77777777" w:rsidR="00785189" w:rsidRDefault="009E0FDB">
      <w:pPr>
        <w:pStyle w:val="Kehatekst"/>
        <w:spacing w:line="720" w:lineRule="auto"/>
        <w:ind w:left="708" w:right="1449"/>
      </w:pPr>
      <w:r>
        <w:t>HU:</w:t>
      </w:r>
      <w:r>
        <w:rPr>
          <w:spacing w:val="-3"/>
        </w:rPr>
        <w:t xml:space="preserve"> </w:t>
      </w:r>
      <w:r>
        <w:t>2013.</w:t>
      </w:r>
      <w:r>
        <w:rPr>
          <w:spacing w:val="-3"/>
        </w:rPr>
        <w:t xml:space="preserve"> </w:t>
      </w:r>
      <w:r>
        <w:t>aasta</w:t>
      </w:r>
      <w:r>
        <w:rPr>
          <w:spacing w:val="-3"/>
        </w:rPr>
        <w:t xml:space="preserve"> </w:t>
      </w:r>
      <w:r>
        <w:t>seadus</w:t>
      </w:r>
      <w:r>
        <w:rPr>
          <w:spacing w:val="-3"/>
        </w:rPr>
        <w:t xml:space="preserve"> </w:t>
      </w:r>
      <w:r>
        <w:t>nr</w:t>
      </w:r>
      <w:r>
        <w:rPr>
          <w:spacing w:val="-3"/>
        </w:rPr>
        <w:t xml:space="preserve"> </w:t>
      </w:r>
      <w:r>
        <w:t>CCXXXVII</w:t>
      </w:r>
      <w:r>
        <w:rPr>
          <w:spacing w:val="-7"/>
        </w:rPr>
        <w:t xml:space="preserve"> </w:t>
      </w:r>
      <w:r>
        <w:t>krediidiasutuste</w:t>
      </w:r>
      <w:r>
        <w:rPr>
          <w:spacing w:val="-4"/>
        </w:rPr>
        <w:t xml:space="preserve"> </w:t>
      </w:r>
      <w:r>
        <w:t>ja</w:t>
      </w:r>
      <w:r>
        <w:rPr>
          <w:spacing w:val="-3"/>
        </w:rPr>
        <w:t xml:space="preserve"> </w:t>
      </w:r>
      <w:r>
        <w:t>finantsettevõtete</w:t>
      </w:r>
      <w:r>
        <w:rPr>
          <w:spacing w:val="-2"/>
        </w:rPr>
        <w:t xml:space="preserve"> </w:t>
      </w:r>
      <w:r>
        <w:t>kohta</w:t>
      </w:r>
      <w:r>
        <w:rPr>
          <w:spacing w:val="-3"/>
        </w:rPr>
        <w:t xml:space="preserve"> </w:t>
      </w:r>
      <w:r>
        <w:t>ning 2001. aasta seadus nr CXX kapitalituru kohta.</w:t>
      </w:r>
    </w:p>
    <w:p w14:paraId="2052BB88" w14:textId="77777777" w:rsidR="00785189" w:rsidRDefault="00785189">
      <w:pPr>
        <w:pStyle w:val="Kehatekst"/>
        <w:spacing w:line="720" w:lineRule="auto"/>
        <w:sectPr w:rsidR="00785189">
          <w:pgSz w:w="11910" w:h="16850"/>
          <w:pgMar w:top="1340" w:right="566" w:bottom="1380" w:left="425" w:header="0" w:footer="1199" w:gutter="0"/>
          <w:cols w:space="708"/>
        </w:sectPr>
      </w:pPr>
    </w:p>
    <w:p w14:paraId="20F11B56" w14:textId="77777777" w:rsidR="00785189" w:rsidRDefault="009E0FDB">
      <w:pPr>
        <w:pStyle w:val="Kehatekst"/>
        <w:spacing w:before="67"/>
        <w:ind w:left="708"/>
      </w:pPr>
      <w:r>
        <w:rPr>
          <w:spacing w:val="-2"/>
        </w:rPr>
        <w:t>VI-EU-A-</w:t>
      </w:r>
      <w:r>
        <w:rPr>
          <w:spacing w:val="-10"/>
        </w:rPr>
        <w:t>8</w:t>
      </w:r>
    </w:p>
    <w:p w14:paraId="5CB27E4B" w14:textId="77777777" w:rsidR="00785189" w:rsidRDefault="00785189">
      <w:pPr>
        <w:pStyle w:val="Kehatekst"/>
      </w:pPr>
    </w:p>
    <w:p w14:paraId="46A3EB19" w14:textId="77777777" w:rsidR="00785189" w:rsidRDefault="00785189">
      <w:pPr>
        <w:pStyle w:val="Kehatekst"/>
      </w:pPr>
    </w:p>
    <w:p w14:paraId="197EEE7C" w14:textId="77777777" w:rsidR="00785189" w:rsidRDefault="009E0FDB">
      <w:pPr>
        <w:pStyle w:val="Kehatekst"/>
        <w:tabs>
          <w:tab w:val="left" w:pos="3543"/>
        </w:tabs>
        <w:ind w:left="708"/>
      </w:pPr>
      <w:r>
        <w:rPr>
          <w:spacing w:val="-2"/>
        </w:rPr>
        <w:t>Sektor:</w:t>
      </w:r>
      <w:r>
        <w:tab/>
      </w:r>
      <w:r>
        <w:rPr>
          <w:spacing w:val="-2"/>
        </w:rPr>
        <w:t>finantsteenused</w:t>
      </w:r>
    </w:p>
    <w:p w14:paraId="358FBAB4" w14:textId="77777777" w:rsidR="00785189" w:rsidRDefault="00785189">
      <w:pPr>
        <w:pStyle w:val="Kehatekst"/>
      </w:pPr>
    </w:p>
    <w:p w14:paraId="65FA52F2" w14:textId="77777777" w:rsidR="00785189" w:rsidRDefault="00785189">
      <w:pPr>
        <w:pStyle w:val="Kehatekst"/>
      </w:pPr>
    </w:p>
    <w:p w14:paraId="4F4CF9A9" w14:textId="77777777" w:rsidR="00785189" w:rsidRDefault="009E0FDB">
      <w:pPr>
        <w:pStyle w:val="Kehatekst"/>
        <w:tabs>
          <w:tab w:val="left" w:pos="3543"/>
        </w:tabs>
        <w:spacing w:line="720" w:lineRule="auto"/>
        <w:ind w:left="708" w:right="2898"/>
      </w:pPr>
      <w:r>
        <w:rPr>
          <w:spacing w:val="-2"/>
        </w:rPr>
        <w:t>Allsektor:</w:t>
      </w:r>
      <w:r>
        <w:tab/>
      </w:r>
      <w:r>
        <w:t>pangandus- ja muud finantsteenused Asjaomased kohustused:</w:t>
      </w:r>
      <w:r>
        <w:tab/>
        <w:t xml:space="preserve">artikkel 18.6 „Kõrgem juhtkond ja juhatus“ </w:t>
      </w: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5"/>
        </w:rPr>
        <w:t xml:space="preserve"> </w:t>
      </w:r>
      <w:r>
        <w:t xml:space="preserve">teisiti) </w:t>
      </w:r>
      <w:r>
        <w:rPr>
          <w:spacing w:val="-2"/>
        </w:rPr>
        <w:t>Kirjeldus:</w:t>
      </w:r>
    </w:p>
    <w:p w14:paraId="5712A9E0" w14:textId="77777777" w:rsidR="00785189" w:rsidRDefault="009E0FDB">
      <w:pPr>
        <w:pStyle w:val="Kehatekst"/>
        <w:spacing w:before="1" w:line="360" w:lineRule="auto"/>
        <w:ind w:left="708" w:right="586"/>
      </w:pPr>
      <w:r>
        <w:t>BG:</w:t>
      </w:r>
      <w:r>
        <w:rPr>
          <w:spacing w:val="-3"/>
        </w:rPr>
        <w:t xml:space="preserve"> </w:t>
      </w:r>
      <w:r>
        <w:t>panka</w:t>
      </w:r>
      <w:r>
        <w:rPr>
          <w:spacing w:val="-4"/>
        </w:rPr>
        <w:t xml:space="preserve"> </w:t>
      </w:r>
      <w:r>
        <w:t>peavad</w:t>
      </w:r>
      <w:r>
        <w:rPr>
          <w:spacing w:val="-3"/>
        </w:rPr>
        <w:t xml:space="preserve"> </w:t>
      </w:r>
      <w:r>
        <w:t>juhtima</w:t>
      </w:r>
      <w:r>
        <w:rPr>
          <w:spacing w:val="-4"/>
        </w:rPr>
        <w:t xml:space="preserve"> </w:t>
      </w:r>
      <w:r>
        <w:t>ja</w:t>
      </w:r>
      <w:r>
        <w:rPr>
          <w:spacing w:val="-3"/>
        </w:rPr>
        <w:t xml:space="preserve"> </w:t>
      </w:r>
      <w:r>
        <w:t>esindama</w:t>
      </w:r>
      <w:r>
        <w:rPr>
          <w:spacing w:val="-4"/>
        </w:rPr>
        <w:t xml:space="preserve"> </w:t>
      </w:r>
      <w:r>
        <w:t>ühiselt</w:t>
      </w:r>
      <w:r>
        <w:rPr>
          <w:spacing w:val="-3"/>
        </w:rPr>
        <w:t xml:space="preserve"> </w:t>
      </w:r>
      <w:r>
        <w:t>vähemalt</w:t>
      </w:r>
      <w:r>
        <w:rPr>
          <w:spacing w:val="-3"/>
        </w:rPr>
        <w:t xml:space="preserve"> </w:t>
      </w:r>
      <w:r>
        <w:t>kaks</w:t>
      </w:r>
      <w:r>
        <w:rPr>
          <w:spacing w:val="-3"/>
        </w:rPr>
        <w:t xml:space="preserve"> </w:t>
      </w:r>
      <w:r>
        <w:t>füüsilist</w:t>
      </w:r>
      <w:r>
        <w:rPr>
          <w:spacing w:val="-3"/>
        </w:rPr>
        <w:t xml:space="preserve"> </w:t>
      </w:r>
      <w:r>
        <w:t>isikut,</w:t>
      </w:r>
      <w:r>
        <w:rPr>
          <w:spacing w:val="-3"/>
        </w:rPr>
        <w:t xml:space="preserve"> </w:t>
      </w:r>
      <w:r>
        <w:t>kellest</w:t>
      </w:r>
      <w:r>
        <w:rPr>
          <w:spacing w:val="-3"/>
        </w:rPr>
        <w:t xml:space="preserve"> </w:t>
      </w:r>
      <w:r>
        <w:t>vähemalt</w:t>
      </w:r>
      <w:r>
        <w:rPr>
          <w:spacing w:val="-3"/>
        </w:rPr>
        <w:t xml:space="preserve"> </w:t>
      </w:r>
      <w:r>
        <w:t>üks peab valdama vabalt bulgaaria keelt. Panka juhtivad ja esindavad füüsilised isikud on kohustatud viibima isiklikult aadressil, kust panka juhitakse.</w:t>
      </w:r>
    </w:p>
    <w:p w14:paraId="020BDC48" w14:textId="77777777" w:rsidR="00785189" w:rsidRDefault="00785189">
      <w:pPr>
        <w:pStyle w:val="Kehatekst"/>
        <w:spacing w:before="136"/>
      </w:pPr>
    </w:p>
    <w:p w14:paraId="1C0E6AD5" w14:textId="77777777" w:rsidR="00785189" w:rsidRDefault="009E0FDB">
      <w:pPr>
        <w:pStyle w:val="Kehatekst"/>
        <w:spacing w:line="360" w:lineRule="auto"/>
        <w:ind w:left="708" w:right="586"/>
      </w:pPr>
      <w:r>
        <w:t>HU: krediidiasutuste juhatusse peab kuuluma vähemalt kaks liiget, kes välisvaluutat käsitlevate eeskirjade</w:t>
      </w:r>
      <w:r>
        <w:rPr>
          <w:spacing w:val="-4"/>
        </w:rPr>
        <w:t xml:space="preserve"> </w:t>
      </w:r>
      <w:r>
        <w:t>alusel</w:t>
      </w:r>
      <w:r>
        <w:rPr>
          <w:spacing w:val="-4"/>
        </w:rPr>
        <w:t xml:space="preserve"> </w:t>
      </w:r>
      <w:r>
        <w:t>on</w:t>
      </w:r>
      <w:r>
        <w:rPr>
          <w:spacing w:val="-4"/>
        </w:rPr>
        <w:t xml:space="preserve"> </w:t>
      </w:r>
      <w:r>
        <w:t>tunnistatud</w:t>
      </w:r>
      <w:r>
        <w:rPr>
          <w:spacing w:val="-4"/>
        </w:rPr>
        <w:t xml:space="preserve"> </w:t>
      </w:r>
      <w:r>
        <w:t>Ungari</w:t>
      </w:r>
      <w:r>
        <w:rPr>
          <w:spacing w:val="-4"/>
        </w:rPr>
        <w:t xml:space="preserve"> </w:t>
      </w:r>
      <w:r>
        <w:t>residendiks</w:t>
      </w:r>
      <w:r>
        <w:rPr>
          <w:spacing w:val="-2"/>
        </w:rPr>
        <w:t xml:space="preserve"> </w:t>
      </w:r>
      <w:r>
        <w:t>ja</w:t>
      </w:r>
      <w:r>
        <w:rPr>
          <w:spacing w:val="-4"/>
        </w:rPr>
        <w:t xml:space="preserve"> </w:t>
      </w:r>
      <w:r>
        <w:t>kes</w:t>
      </w:r>
      <w:r>
        <w:rPr>
          <w:spacing w:val="-4"/>
        </w:rPr>
        <w:t xml:space="preserve"> </w:t>
      </w:r>
      <w:r>
        <w:t>on</w:t>
      </w:r>
      <w:r>
        <w:rPr>
          <w:spacing w:val="-4"/>
        </w:rPr>
        <w:t xml:space="preserve"> </w:t>
      </w:r>
      <w:r>
        <w:t>elanud</w:t>
      </w:r>
      <w:r>
        <w:rPr>
          <w:spacing w:val="-4"/>
        </w:rPr>
        <w:t xml:space="preserve"> </w:t>
      </w:r>
      <w:r>
        <w:t>Ungaris</w:t>
      </w:r>
      <w:r>
        <w:rPr>
          <w:spacing w:val="-2"/>
        </w:rPr>
        <w:t xml:space="preserve"> </w:t>
      </w:r>
      <w:r>
        <w:t>alaliselt vähemalt</w:t>
      </w:r>
      <w:r>
        <w:rPr>
          <w:spacing w:val="-4"/>
        </w:rPr>
        <w:t xml:space="preserve"> </w:t>
      </w:r>
      <w:r>
        <w:t xml:space="preserve">ühe </w:t>
      </w:r>
      <w:r>
        <w:rPr>
          <w:spacing w:val="-2"/>
        </w:rPr>
        <w:t>aasta.</w:t>
      </w:r>
    </w:p>
    <w:p w14:paraId="70253B74" w14:textId="77777777" w:rsidR="00785189" w:rsidRDefault="00785189">
      <w:pPr>
        <w:pStyle w:val="Kehatekst"/>
        <w:spacing w:before="138"/>
      </w:pPr>
    </w:p>
    <w:p w14:paraId="5F66CC52" w14:textId="77777777" w:rsidR="00785189" w:rsidRDefault="009E0FDB">
      <w:pPr>
        <w:pStyle w:val="Kehatekst"/>
        <w:spacing w:before="1"/>
        <w:ind w:left="708"/>
      </w:pPr>
      <w:r>
        <w:t>SE:</w:t>
      </w:r>
      <w:r>
        <w:rPr>
          <w:spacing w:val="-1"/>
        </w:rPr>
        <w:t xml:space="preserve"> </w:t>
      </w:r>
      <w:r>
        <w:t>hoiupanga</w:t>
      </w:r>
      <w:r>
        <w:rPr>
          <w:spacing w:val="-1"/>
        </w:rPr>
        <w:t xml:space="preserve"> </w:t>
      </w:r>
      <w:r>
        <w:t>asutaja</w:t>
      </w:r>
      <w:r>
        <w:rPr>
          <w:spacing w:val="-2"/>
        </w:rPr>
        <w:t xml:space="preserve"> </w:t>
      </w:r>
      <w:r>
        <w:t>peab olema</w:t>
      </w:r>
      <w:r>
        <w:rPr>
          <w:spacing w:val="-1"/>
        </w:rPr>
        <w:t xml:space="preserve"> </w:t>
      </w:r>
      <w:r>
        <w:t>EMPs</w:t>
      </w:r>
      <w:r>
        <w:rPr>
          <w:spacing w:val="-1"/>
        </w:rPr>
        <w:t xml:space="preserve"> </w:t>
      </w:r>
      <w:r>
        <w:t xml:space="preserve">elav füüsiline </w:t>
      </w:r>
      <w:r>
        <w:rPr>
          <w:spacing w:val="-2"/>
        </w:rPr>
        <w:t>isik.</w:t>
      </w:r>
    </w:p>
    <w:p w14:paraId="05B9574F" w14:textId="77777777" w:rsidR="00785189" w:rsidRDefault="00785189">
      <w:pPr>
        <w:pStyle w:val="Kehatekst"/>
        <w:sectPr w:rsidR="00785189">
          <w:pgSz w:w="11910" w:h="16850"/>
          <w:pgMar w:top="1340" w:right="566" w:bottom="1380" w:left="425" w:header="0" w:footer="1199" w:gutter="0"/>
          <w:cols w:space="708"/>
        </w:sectPr>
      </w:pPr>
    </w:p>
    <w:p w14:paraId="32572C4B" w14:textId="77777777" w:rsidR="00785189" w:rsidRDefault="009E0FDB">
      <w:pPr>
        <w:pStyle w:val="Kehatekst"/>
        <w:spacing w:before="67"/>
        <w:ind w:left="708"/>
      </w:pPr>
      <w:r>
        <w:rPr>
          <w:spacing w:val="-2"/>
        </w:rPr>
        <w:t>Meetmed:</w:t>
      </w:r>
    </w:p>
    <w:p w14:paraId="554B14BC" w14:textId="77777777" w:rsidR="00785189" w:rsidRDefault="00785189">
      <w:pPr>
        <w:pStyle w:val="Kehatekst"/>
      </w:pPr>
    </w:p>
    <w:p w14:paraId="3C6741D2" w14:textId="77777777" w:rsidR="00785189" w:rsidRDefault="00785189">
      <w:pPr>
        <w:pStyle w:val="Kehatekst"/>
      </w:pPr>
    </w:p>
    <w:p w14:paraId="6054E0BD" w14:textId="77777777" w:rsidR="00785189" w:rsidRDefault="009E0FDB">
      <w:pPr>
        <w:pStyle w:val="Kehatekst"/>
        <w:spacing w:line="720" w:lineRule="auto"/>
        <w:ind w:left="708" w:right="4942"/>
      </w:pPr>
      <w:r>
        <w:t>BG: krediidiasutuste seadus, artikkel 10; sotsiaalkindlustusseadustik,</w:t>
      </w:r>
      <w:r>
        <w:rPr>
          <w:spacing w:val="-12"/>
        </w:rPr>
        <w:t xml:space="preserve"> </w:t>
      </w:r>
      <w:r>
        <w:t>artikkel</w:t>
      </w:r>
      <w:r>
        <w:rPr>
          <w:spacing w:val="-12"/>
        </w:rPr>
        <w:t xml:space="preserve"> </w:t>
      </w:r>
      <w:r>
        <w:t>121e;</w:t>
      </w:r>
      <w:r>
        <w:rPr>
          <w:spacing w:val="-12"/>
        </w:rPr>
        <w:t xml:space="preserve"> </w:t>
      </w:r>
      <w:r>
        <w:t>ning rahaseadus, artikkel 3.</w:t>
      </w:r>
    </w:p>
    <w:p w14:paraId="333EAF7E" w14:textId="77777777" w:rsidR="00785189" w:rsidRDefault="009E0FDB">
      <w:pPr>
        <w:pStyle w:val="Kehatekst"/>
        <w:spacing w:before="1" w:line="720" w:lineRule="auto"/>
        <w:ind w:left="708" w:right="1449"/>
      </w:pPr>
      <w:r>
        <w:t>HU:</w:t>
      </w:r>
      <w:r>
        <w:rPr>
          <w:spacing w:val="-3"/>
        </w:rPr>
        <w:t xml:space="preserve"> </w:t>
      </w:r>
      <w:r>
        <w:t>2013.</w:t>
      </w:r>
      <w:r>
        <w:rPr>
          <w:spacing w:val="-3"/>
        </w:rPr>
        <w:t xml:space="preserve"> </w:t>
      </w:r>
      <w:r>
        <w:t>aasta</w:t>
      </w:r>
      <w:r>
        <w:rPr>
          <w:spacing w:val="-3"/>
        </w:rPr>
        <w:t xml:space="preserve"> </w:t>
      </w:r>
      <w:r>
        <w:t>seadus</w:t>
      </w:r>
      <w:r>
        <w:rPr>
          <w:spacing w:val="-3"/>
        </w:rPr>
        <w:t xml:space="preserve"> </w:t>
      </w:r>
      <w:r>
        <w:t>nr</w:t>
      </w:r>
      <w:r>
        <w:rPr>
          <w:spacing w:val="-3"/>
        </w:rPr>
        <w:t xml:space="preserve"> </w:t>
      </w:r>
      <w:r>
        <w:t>CCXXXVII</w:t>
      </w:r>
      <w:r>
        <w:rPr>
          <w:spacing w:val="-7"/>
        </w:rPr>
        <w:t xml:space="preserve"> </w:t>
      </w:r>
      <w:r>
        <w:t>krediidiasutuste</w:t>
      </w:r>
      <w:r>
        <w:rPr>
          <w:spacing w:val="-4"/>
        </w:rPr>
        <w:t xml:space="preserve"> </w:t>
      </w:r>
      <w:r>
        <w:t>ja</w:t>
      </w:r>
      <w:r>
        <w:rPr>
          <w:spacing w:val="-3"/>
        </w:rPr>
        <w:t xml:space="preserve"> </w:t>
      </w:r>
      <w:r>
        <w:t>finantsettevõtete</w:t>
      </w:r>
      <w:r>
        <w:rPr>
          <w:spacing w:val="-2"/>
        </w:rPr>
        <w:t xml:space="preserve"> </w:t>
      </w:r>
      <w:r>
        <w:t>kohta</w:t>
      </w:r>
      <w:r>
        <w:rPr>
          <w:spacing w:val="-3"/>
        </w:rPr>
        <w:t xml:space="preserve"> </w:t>
      </w:r>
      <w:r>
        <w:t>ning 2001. aasta seadus nr CXX kapitalituru kohta.</w:t>
      </w:r>
    </w:p>
    <w:p w14:paraId="06DF3FC8" w14:textId="77777777" w:rsidR="00785189" w:rsidRDefault="009E0FDB">
      <w:pPr>
        <w:pStyle w:val="Kehatekst"/>
        <w:ind w:left="708"/>
      </w:pPr>
      <w:r>
        <w:t>SE:</w:t>
      </w:r>
      <w:r>
        <w:rPr>
          <w:spacing w:val="-1"/>
        </w:rPr>
        <w:t xml:space="preserve"> </w:t>
      </w:r>
      <w:r>
        <w:t>hoiupangaseadus</w:t>
      </w:r>
      <w:r>
        <w:rPr>
          <w:spacing w:val="-1"/>
        </w:rPr>
        <w:t xml:space="preserve"> </w:t>
      </w:r>
      <w:r>
        <w:t>(</w:t>
      </w:r>
      <w:r>
        <w:rPr>
          <w:i/>
        </w:rPr>
        <w:t>Sparbankslagen</w:t>
      </w:r>
      <w:r>
        <w:t>)</w:t>
      </w:r>
      <w:r>
        <w:rPr>
          <w:spacing w:val="-1"/>
        </w:rPr>
        <w:t xml:space="preserve"> </w:t>
      </w:r>
      <w:r>
        <w:t>(1987:619),</w:t>
      </w:r>
      <w:r>
        <w:rPr>
          <w:spacing w:val="-1"/>
        </w:rPr>
        <w:t xml:space="preserve"> </w:t>
      </w:r>
      <w:r>
        <w:t>2 peatükk,</w:t>
      </w:r>
      <w:r>
        <w:rPr>
          <w:spacing w:val="-1"/>
        </w:rPr>
        <w:t xml:space="preserve"> </w:t>
      </w:r>
      <w:r>
        <w:t>§</w:t>
      </w:r>
      <w:r>
        <w:rPr>
          <w:spacing w:val="-1"/>
        </w:rPr>
        <w:t xml:space="preserve"> </w:t>
      </w:r>
      <w:r>
        <w:t>1,</w:t>
      </w:r>
      <w:r>
        <w:rPr>
          <w:spacing w:val="-1"/>
        </w:rPr>
        <w:t xml:space="preserve"> </w:t>
      </w:r>
      <w:r>
        <w:t xml:space="preserve">teine </w:t>
      </w:r>
      <w:r>
        <w:rPr>
          <w:spacing w:val="-2"/>
        </w:rPr>
        <w:t>lõik.</w:t>
      </w:r>
    </w:p>
    <w:p w14:paraId="3D9E8850" w14:textId="77777777" w:rsidR="00785189" w:rsidRDefault="00785189">
      <w:pPr>
        <w:pStyle w:val="Kehatekst"/>
        <w:sectPr w:rsidR="00785189">
          <w:pgSz w:w="11910" w:h="16850"/>
          <w:pgMar w:top="1340" w:right="566" w:bottom="1380" w:left="425" w:header="0" w:footer="1199" w:gutter="0"/>
          <w:cols w:space="708"/>
        </w:sectPr>
      </w:pPr>
    </w:p>
    <w:p w14:paraId="05E048CC" w14:textId="77777777" w:rsidR="00785189" w:rsidRDefault="009E0FDB">
      <w:pPr>
        <w:pStyle w:val="Kehatekst"/>
        <w:spacing w:before="67"/>
        <w:ind w:left="708"/>
      </w:pPr>
      <w:r>
        <w:rPr>
          <w:spacing w:val="-2"/>
        </w:rPr>
        <w:t>VI-EU-A-</w:t>
      </w:r>
      <w:r>
        <w:rPr>
          <w:spacing w:val="-10"/>
        </w:rPr>
        <w:t>9</w:t>
      </w:r>
    </w:p>
    <w:p w14:paraId="08556486" w14:textId="77777777" w:rsidR="00785189" w:rsidRDefault="00785189">
      <w:pPr>
        <w:pStyle w:val="Kehatekst"/>
      </w:pPr>
    </w:p>
    <w:p w14:paraId="4EFE14D0" w14:textId="77777777" w:rsidR="00785189" w:rsidRDefault="00785189">
      <w:pPr>
        <w:pStyle w:val="Kehatekst"/>
      </w:pPr>
    </w:p>
    <w:p w14:paraId="047148E2" w14:textId="77777777" w:rsidR="00785189" w:rsidRDefault="009E0FDB">
      <w:pPr>
        <w:pStyle w:val="Kehatekst"/>
        <w:tabs>
          <w:tab w:val="left" w:pos="3543"/>
        </w:tabs>
        <w:ind w:left="708"/>
      </w:pPr>
      <w:r>
        <w:rPr>
          <w:spacing w:val="-2"/>
        </w:rPr>
        <w:t>Sektor:</w:t>
      </w:r>
      <w:r>
        <w:tab/>
      </w:r>
      <w:r>
        <w:rPr>
          <w:spacing w:val="-2"/>
        </w:rPr>
        <w:t>finantsteenused</w:t>
      </w:r>
    </w:p>
    <w:p w14:paraId="0905A700" w14:textId="77777777" w:rsidR="00785189" w:rsidRDefault="00785189">
      <w:pPr>
        <w:pStyle w:val="Kehatekst"/>
      </w:pPr>
    </w:p>
    <w:p w14:paraId="38E45483" w14:textId="77777777" w:rsidR="00785189" w:rsidRDefault="00785189">
      <w:pPr>
        <w:pStyle w:val="Kehatekst"/>
      </w:pPr>
    </w:p>
    <w:p w14:paraId="2A8AF132" w14:textId="77777777" w:rsidR="00785189" w:rsidRDefault="009E0FDB">
      <w:pPr>
        <w:pStyle w:val="Kehatekst"/>
        <w:tabs>
          <w:tab w:val="left" w:pos="3543"/>
        </w:tabs>
        <w:spacing w:line="720" w:lineRule="auto"/>
        <w:ind w:left="708" w:right="2898"/>
      </w:pPr>
      <w:r>
        <w:rPr>
          <w:spacing w:val="-2"/>
        </w:rPr>
        <w:t>Allsektor:</w:t>
      </w:r>
      <w:r>
        <w:tab/>
        <w:t>pangandus- ja muud finantsteenused Asjaomased kohustused:</w:t>
      </w:r>
      <w:r>
        <w:tab/>
        <w:t xml:space="preserve">artikkel 18.3 „Võrdne kohtlemine“ </w:t>
      </w:r>
      <w:r>
        <w:rPr>
          <w:spacing w:val="-2"/>
        </w:rPr>
        <w:t>Valitsemistasand:</w:t>
      </w:r>
      <w:r>
        <w:tab/>
        <w:t>EL</w:t>
      </w:r>
      <w:r>
        <w:rPr>
          <w:spacing w:val="-5"/>
        </w:rPr>
        <w:t xml:space="preserve"> </w:t>
      </w:r>
      <w:r>
        <w:t>või</w:t>
      </w:r>
      <w:r>
        <w:rPr>
          <w:spacing w:val="-5"/>
        </w:rPr>
        <w:t xml:space="preserve"> </w:t>
      </w:r>
      <w:r>
        <w:t>liikmesriik</w:t>
      </w:r>
      <w:r>
        <w:rPr>
          <w:spacing w:val="-5"/>
        </w:rPr>
        <w:t xml:space="preserve"> </w:t>
      </w:r>
      <w:r>
        <w:t>(kui</w:t>
      </w:r>
      <w:r>
        <w:rPr>
          <w:spacing w:val="-5"/>
        </w:rPr>
        <w:t xml:space="preserve"> </w:t>
      </w:r>
      <w:r>
        <w:t>ei</w:t>
      </w:r>
      <w:r>
        <w:rPr>
          <w:spacing w:val="-5"/>
        </w:rPr>
        <w:t xml:space="preserve"> </w:t>
      </w:r>
      <w:r>
        <w:t>ole</w:t>
      </w:r>
      <w:r>
        <w:rPr>
          <w:spacing w:val="-6"/>
        </w:rPr>
        <w:t xml:space="preserve"> </w:t>
      </w:r>
      <w:r>
        <w:t>sätestatud</w:t>
      </w:r>
      <w:r>
        <w:rPr>
          <w:spacing w:val="-5"/>
        </w:rPr>
        <w:t xml:space="preserve"> </w:t>
      </w:r>
      <w:r>
        <w:t xml:space="preserve">teisiti) </w:t>
      </w:r>
      <w:r>
        <w:rPr>
          <w:spacing w:val="-2"/>
        </w:rPr>
        <w:t>Kirjeldus:</w:t>
      </w:r>
    </w:p>
    <w:p w14:paraId="2F53C935" w14:textId="77777777" w:rsidR="00785189" w:rsidRDefault="009E0FDB">
      <w:pPr>
        <w:pStyle w:val="Kehatekst"/>
        <w:spacing w:before="1" w:line="360" w:lineRule="auto"/>
        <w:ind w:left="708" w:right="586"/>
      </w:pPr>
      <w:r>
        <w:t>PT: pensionifonde võivad hallata ainult Portugalis sel otstarbel asutatud spetsialiseerunud äriühingud</w:t>
      </w:r>
      <w:r>
        <w:rPr>
          <w:spacing w:val="-4"/>
        </w:rPr>
        <w:t xml:space="preserve"> </w:t>
      </w:r>
      <w:r>
        <w:t>ja</w:t>
      </w:r>
      <w:r>
        <w:rPr>
          <w:spacing w:val="-4"/>
        </w:rPr>
        <w:t xml:space="preserve"> </w:t>
      </w:r>
      <w:r>
        <w:t>Portugalis</w:t>
      </w:r>
      <w:r>
        <w:rPr>
          <w:spacing w:val="-4"/>
        </w:rPr>
        <w:t xml:space="preserve"> </w:t>
      </w:r>
      <w:r>
        <w:t>asutatud</w:t>
      </w:r>
      <w:r>
        <w:rPr>
          <w:spacing w:val="-4"/>
        </w:rPr>
        <w:t xml:space="preserve"> </w:t>
      </w:r>
      <w:r>
        <w:t>kindlustusandjad,</w:t>
      </w:r>
      <w:r>
        <w:rPr>
          <w:spacing w:val="-4"/>
        </w:rPr>
        <w:t xml:space="preserve"> </w:t>
      </w:r>
      <w:r>
        <w:t>kellel</w:t>
      </w:r>
      <w:r>
        <w:rPr>
          <w:spacing w:val="-4"/>
        </w:rPr>
        <w:t xml:space="preserve"> </w:t>
      </w:r>
      <w:r>
        <w:t>on</w:t>
      </w:r>
      <w:r>
        <w:rPr>
          <w:spacing w:val="-4"/>
        </w:rPr>
        <w:t xml:space="preserve"> </w:t>
      </w:r>
      <w:r>
        <w:t>luba</w:t>
      </w:r>
      <w:r>
        <w:rPr>
          <w:spacing w:val="-5"/>
        </w:rPr>
        <w:t xml:space="preserve"> </w:t>
      </w:r>
      <w:r>
        <w:t>tegutseda</w:t>
      </w:r>
      <w:r>
        <w:rPr>
          <w:spacing w:val="-5"/>
        </w:rPr>
        <w:t xml:space="preserve"> </w:t>
      </w:r>
      <w:r>
        <w:t>elukindlustuse valdkonnas, või üksused, kellel on luba hallata pensionifonde teistes liikmesriikides. ELi mittekuuluvate riikide otseste filiaalide avamine ei ole lubatud.</w:t>
      </w:r>
    </w:p>
    <w:p w14:paraId="3C5AB904" w14:textId="77777777" w:rsidR="00785189" w:rsidRDefault="00785189">
      <w:pPr>
        <w:pStyle w:val="Kehatekst"/>
        <w:spacing w:before="137"/>
      </w:pPr>
    </w:p>
    <w:p w14:paraId="7F78A238" w14:textId="77777777" w:rsidR="00785189" w:rsidRDefault="009E0FDB">
      <w:pPr>
        <w:pStyle w:val="Kehatekst"/>
        <w:spacing w:before="1" w:line="360" w:lineRule="auto"/>
        <w:ind w:left="708" w:right="586"/>
      </w:pPr>
      <w:r>
        <w:t>RO: turukorraldajad on juriidilised isikud, kes on asutatud piiratud vastutusega äriühinguna kooskõlas äriühinguõigusega. Mitmepoolseid kauplemissüsteeme võib hallata eespool kirjeldatud tingimustel</w:t>
      </w:r>
      <w:r>
        <w:rPr>
          <w:spacing w:val="-4"/>
        </w:rPr>
        <w:t xml:space="preserve"> </w:t>
      </w:r>
      <w:r>
        <w:t>asutatud</w:t>
      </w:r>
      <w:r>
        <w:rPr>
          <w:spacing w:val="-4"/>
        </w:rPr>
        <w:t xml:space="preserve"> </w:t>
      </w:r>
      <w:r>
        <w:t>süsteemi</w:t>
      </w:r>
      <w:r>
        <w:rPr>
          <w:spacing w:val="-4"/>
        </w:rPr>
        <w:t xml:space="preserve"> </w:t>
      </w:r>
      <w:r>
        <w:t>korraldaja</w:t>
      </w:r>
      <w:r>
        <w:rPr>
          <w:spacing w:val="-4"/>
        </w:rPr>
        <w:t xml:space="preserve"> </w:t>
      </w:r>
      <w:r>
        <w:t>või</w:t>
      </w:r>
      <w:r>
        <w:rPr>
          <w:spacing w:val="-4"/>
        </w:rPr>
        <w:t xml:space="preserve"> </w:t>
      </w:r>
      <w:r>
        <w:t>riiklikult</w:t>
      </w:r>
      <w:r>
        <w:rPr>
          <w:spacing w:val="-4"/>
        </w:rPr>
        <w:t xml:space="preserve"> </w:t>
      </w:r>
      <w:r>
        <w:t>väärtpaberikomisjonilt</w:t>
      </w:r>
      <w:r>
        <w:rPr>
          <w:spacing w:val="-4"/>
        </w:rPr>
        <w:t xml:space="preserve"> </w:t>
      </w:r>
      <w:r>
        <w:t>(</w:t>
      </w:r>
      <w:r>
        <w:rPr>
          <w:i/>
        </w:rPr>
        <w:t>Comisia</w:t>
      </w:r>
      <w:r>
        <w:rPr>
          <w:i/>
          <w:spacing w:val="-4"/>
        </w:rPr>
        <w:t xml:space="preserve"> </w:t>
      </w:r>
      <w:r>
        <w:rPr>
          <w:i/>
        </w:rPr>
        <w:t>Nationala</w:t>
      </w:r>
      <w:r>
        <w:rPr>
          <w:i/>
          <w:spacing w:val="-4"/>
        </w:rPr>
        <w:t xml:space="preserve"> </w:t>
      </w:r>
      <w:r>
        <w:rPr>
          <w:i/>
        </w:rPr>
        <w:t>a Valorilor Mobiliare, CNVM</w:t>
      </w:r>
      <w:r>
        <w:t>) loa saanud investeerimisühing.</w:t>
      </w:r>
    </w:p>
    <w:p w14:paraId="51F44164"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227D8DB2" w14:textId="77777777" w:rsidR="00785189" w:rsidRDefault="009E0FDB">
      <w:pPr>
        <w:pStyle w:val="Kehatekst"/>
        <w:spacing w:before="67" w:line="360" w:lineRule="auto"/>
        <w:ind w:left="708" w:right="586"/>
      </w:pPr>
      <w:r>
        <w:t>SI: pensioniskeemi võib pakkuda usaldusfondi vormis asutatud pensionifond, mis ei ole juriidiline isik</w:t>
      </w:r>
      <w:r>
        <w:rPr>
          <w:spacing w:val="-3"/>
        </w:rPr>
        <w:t xml:space="preserve"> </w:t>
      </w:r>
      <w:r>
        <w:t>ja</w:t>
      </w:r>
      <w:r>
        <w:rPr>
          <w:spacing w:val="-3"/>
        </w:rPr>
        <w:t xml:space="preserve"> </w:t>
      </w:r>
      <w:r>
        <w:t>mida</w:t>
      </w:r>
      <w:r>
        <w:rPr>
          <w:spacing w:val="-3"/>
        </w:rPr>
        <w:t xml:space="preserve"> </w:t>
      </w:r>
      <w:r>
        <w:t>seetõttu</w:t>
      </w:r>
      <w:r>
        <w:rPr>
          <w:spacing w:val="-3"/>
        </w:rPr>
        <w:t xml:space="preserve"> </w:t>
      </w:r>
      <w:r>
        <w:t>haldab</w:t>
      </w:r>
      <w:r>
        <w:rPr>
          <w:spacing w:val="-3"/>
        </w:rPr>
        <w:t xml:space="preserve"> </w:t>
      </w:r>
      <w:r>
        <w:t>kindlustusandja,</w:t>
      </w:r>
      <w:r>
        <w:rPr>
          <w:spacing w:val="-3"/>
        </w:rPr>
        <w:t xml:space="preserve"> </w:t>
      </w:r>
      <w:r>
        <w:t>pank</w:t>
      </w:r>
      <w:r>
        <w:rPr>
          <w:spacing w:val="-1"/>
        </w:rPr>
        <w:t xml:space="preserve"> </w:t>
      </w:r>
      <w:r>
        <w:t>või</w:t>
      </w:r>
      <w:r>
        <w:rPr>
          <w:spacing w:val="-3"/>
        </w:rPr>
        <w:t xml:space="preserve"> </w:t>
      </w:r>
      <w:r>
        <w:t>pensionifonde</w:t>
      </w:r>
      <w:r>
        <w:rPr>
          <w:spacing w:val="-5"/>
        </w:rPr>
        <w:t xml:space="preserve"> </w:t>
      </w:r>
      <w:r>
        <w:t>haldav</w:t>
      </w:r>
      <w:r>
        <w:rPr>
          <w:spacing w:val="-2"/>
        </w:rPr>
        <w:t xml:space="preserve"> </w:t>
      </w:r>
      <w:r>
        <w:t>ettevõte.</w:t>
      </w:r>
      <w:r>
        <w:rPr>
          <w:spacing w:val="-3"/>
        </w:rPr>
        <w:t xml:space="preserve"> </w:t>
      </w:r>
      <w:r>
        <w:t>Lisaks</w:t>
      </w:r>
      <w:r>
        <w:rPr>
          <w:spacing w:val="-3"/>
        </w:rPr>
        <w:t xml:space="preserve"> </w:t>
      </w:r>
      <w:r>
        <w:t>võivad pensioniskeemi pakkuda ka liikmesriigi õigusnormide kohaselt asutatud pensioniskeemi pakkujad.</w:t>
      </w:r>
    </w:p>
    <w:p w14:paraId="45B19C83" w14:textId="77777777" w:rsidR="00785189" w:rsidRDefault="00785189">
      <w:pPr>
        <w:pStyle w:val="Kehatekst"/>
        <w:spacing w:before="138"/>
      </w:pPr>
    </w:p>
    <w:p w14:paraId="49CE25EE" w14:textId="77777777" w:rsidR="00785189" w:rsidRDefault="009E0FDB">
      <w:pPr>
        <w:pStyle w:val="Kehatekst"/>
        <w:ind w:left="708"/>
      </w:pPr>
      <w:r>
        <w:rPr>
          <w:spacing w:val="-2"/>
        </w:rPr>
        <w:t>Meetmed:</w:t>
      </w:r>
    </w:p>
    <w:p w14:paraId="0491FB39" w14:textId="77777777" w:rsidR="00785189" w:rsidRDefault="00785189">
      <w:pPr>
        <w:pStyle w:val="Kehatekst"/>
      </w:pPr>
    </w:p>
    <w:p w14:paraId="6F5F726D" w14:textId="77777777" w:rsidR="00785189" w:rsidRDefault="00785189">
      <w:pPr>
        <w:pStyle w:val="Kehatekst"/>
      </w:pPr>
    </w:p>
    <w:p w14:paraId="3BB5ACB2" w14:textId="77777777" w:rsidR="00785189" w:rsidRDefault="009E0FDB">
      <w:pPr>
        <w:pStyle w:val="Kehatekst"/>
        <w:spacing w:line="720" w:lineRule="auto"/>
        <w:ind w:left="708" w:right="2756"/>
      </w:pPr>
      <w:r>
        <w:t>PT:</w:t>
      </w:r>
      <w:r>
        <w:rPr>
          <w:spacing w:val="-5"/>
        </w:rPr>
        <w:t xml:space="preserve"> </w:t>
      </w:r>
      <w:r>
        <w:t>dekreet-seadus</w:t>
      </w:r>
      <w:r>
        <w:rPr>
          <w:spacing w:val="-5"/>
        </w:rPr>
        <w:t xml:space="preserve"> </w:t>
      </w:r>
      <w:r>
        <w:t>12/2006,</w:t>
      </w:r>
      <w:r>
        <w:rPr>
          <w:spacing w:val="-5"/>
        </w:rPr>
        <w:t xml:space="preserve"> </w:t>
      </w:r>
      <w:r>
        <w:t>mida</w:t>
      </w:r>
      <w:r>
        <w:rPr>
          <w:spacing w:val="-6"/>
        </w:rPr>
        <w:t xml:space="preserve"> </w:t>
      </w:r>
      <w:r>
        <w:t>on</w:t>
      </w:r>
      <w:r>
        <w:rPr>
          <w:spacing w:val="-5"/>
        </w:rPr>
        <w:t xml:space="preserve"> </w:t>
      </w:r>
      <w:r>
        <w:t>muudetud</w:t>
      </w:r>
      <w:r>
        <w:rPr>
          <w:spacing w:val="-5"/>
        </w:rPr>
        <w:t xml:space="preserve"> </w:t>
      </w:r>
      <w:r>
        <w:t>dekreet-seadusega</w:t>
      </w:r>
      <w:r>
        <w:rPr>
          <w:spacing w:val="-6"/>
        </w:rPr>
        <w:t xml:space="preserve"> </w:t>
      </w:r>
      <w:r>
        <w:t>180/2007; dekreet-seadus 357-A/2007 ning</w:t>
      </w:r>
    </w:p>
    <w:p w14:paraId="43AEEE1F" w14:textId="77777777" w:rsidR="00785189" w:rsidRDefault="009E0FDB">
      <w:pPr>
        <w:pStyle w:val="Kehatekst"/>
        <w:spacing w:before="1"/>
        <w:ind w:left="708"/>
      </w:pPr>
      <w:r>
        <w:t>määrus</w:t>
      </w:r>
      <w:r>
        <w:rPr>
          <w:spacing w:val="-1"/>
        </w:rPr>
        <w:t xml:space="preserve"> </w:t>
      </w:r>
      <w:r>
        <w:t>7/2007-R,</w:t>
      </w:r>
      <w:r>
        <w:rPr>
          <w:spacing w:val="-1"/>
        </w:rPr>
        <w:t xml:space="preserve"> </w:t>
      </w:r>
      <w:r>
        <w:t>mida</w:t>
      </w:r>
      <w:r>
        <w:rPr>
          <w:spacing w:val="-1"/>
        </w:rPr>
        <w:t xml:space="preserve"> </w:t>
      </w:r>
      <w:r>
        <w:t>on muudetud määrustega 2/2008-R, 19/2008-R</w:t>
      </w:r>
      <w:r>
        <w:rPr>
          <w:spacing w:val="-1"/>
        </w:rPr>
        <w:t xml:space="preserve"> </w:t>
      </w:r>
      <w:r>
        <w:t xml:space="preserve">ja </w:t>
      </w:r>
      <w:r>
        <w:rPr>
          <w:spacing w:val="-2"/>
        </w:rPr>
        <w:t>8/2009.</w:t>
      </w:r>
    </w:p>
    <w:p w14:paraId="28F203B7" w14:textId="77777777" w:rsidR="00785189" w:rsidRDefault="00785189">
      <w:pPr>
        <w:pStyle w:val="Kehatekst"/>
      </w:pPr>
    </w:p>
    <w:p w14:paraId="67853EE6" w14:textId="77777777" w:rsidR="00785189" w:rsidRDefault="00785189">
      <w:pPr>
        <w:pStyle w:val="Kehatekst"/>
      </w:pPr>
    </w:p>
    <w:p w14:paraId="7DCAD8F7" w14:textId="77777777" w:rsidR="00785189" w:rsidRDefault="009E0FDB">
      <w:pPr>
        <w:spacing w:line="360" w:lineRule="auto"/>
        <w:ind w:left="708" w:right="586"/>
        <w:rPr>
          <w:sz w:val="24"/>
        </w:rPr>
      </w:pPr>
      <w:r>
        <w:rPr>
          <w:sz w:val="24"/>
        </w:rPr>
        <w:t>RO:</w:t>
      </w:r>
      <w:r>
        <w:rPr>
          <w:spacing w:val="-3"/>
          <w:sz w:val="24"/>
        </w:rPr>
        <w:t xml:space="preserve"> </w:t>
      </w:r>
      <w:r>
        <w:rPr>
          <w:sz w:val="24"/>
        </w:rPr>
        <w:t>seadus</w:t>
      </w:r>
      <w:r>
        <w:rPr>
          <w:spacing w:val="-3"/>
          <w:sz w:val="24"/>
        </w:rPr>
        <w:t xml:space="preserve"> </w:t>
      </w:r>
      <w:r>
        <w:rPr>
          <w:sz w:val="24"/>
        </w:rPr>
        <w:t>nr</w:t>
      </w:r>
      <w:r>
        <w:rPr>
          <w:spacing w:val="-3"/>
          <w:sz w:val="24"/>
        </w:rPr>
        <w:t xml:space="preserve"> </w:t>
      </w:r>
      <w:r>
        <w:rPr>
          <w:sz w:val="24"/>
        </w:rPr>
        <w:t>297/2004</w:t>
      </w:r>
      <w:r>
        <w:rPr>
          <w:spacing w:val="-3"/>
          <w:sz w:val="24"/>
        </w:rPr>
        <w:t xml:space="preserve"> </w:t>
      </w:r>
      <w:r>
        <w:rPr>
          <w:sz w:val="24"/>
        </w:rPr>
        <w:t>kapitaliturgude</w:t>
      </w:r>
      <w:r>
        <w:rPr>
          <w:spacing w:val="-5"/>
          <w:sz w:val="24"/>
        </w:rPr>
        <w:t xml:space="preserve"> </w:t>
      </w:r>
      <w:r>
        <w:rPr>
          <w:sz w:val="24"/>
        </w:rPr>
        <w:t>kohta;</w:t>
      </w:r>
      <w:r>
        <w:rPr>
          <w:spacing w:val="-3"/>
          <w:sz w:val="24"/>
        </w:rPr>
        <w:t xml:space="preserve"> </w:t>
      </w:r>
      <w:r>
        <w:rPr>
          <w:sz w:val="24"/>
        </w:rPr>
        <w:t>CNVM</w:t>
      </w:r>
      <w:r>
        <w:rPr>
          <w:spacing w:val="-3"/>
          <w:sz w:val="24"/>
        </w:rPr>
        <w:t xml:space="preserve"> </w:t>
      </w:r>
      <w:r>
        <w:rPr>
          <w:sz w:val="24"/>
        </w:rPr>
        <w:t>(</w:t>
      </w:r>
      <w:r>
        <w:rPr>
          <w:i/>
          <w:sz w:val="24"/>
        </w:rPr>
        <w:t>Comisia</w:t>
      </w:r>
      <w:r>
        <w:rPr>
          <w:i/>
          <w:spacing w:val="-3"/>
          <w:sz w:val="24"/>
        </w:rPr>
        <w:t xml:space="preserve"> </w:t>
      </w:r>
      <w:r>
        <w:rPr>
          <w:i/>
          <w:sz w:val="24"/>
        </w:rPr>
        <w:t>Nationala</w:t>
      </w:r>
      <w:r>
        <w:rPr>
          <w:i/>
          <w:spacing w:val="-3"/>
          <w:sz w:val="24"/>
        </w:rPr>
        <w:t xml:space="preserve"> </w:t>
      </w:r>
      <w:r>
        <w:rPr>
          <w:i/>
          <w:sz w:val="24"/>
        </w:rPr>
        <w:t>a</w:t>
      </w:r>
      <w:r>
        <w:rPr>
          <w:i/>
          <w:spacing w:val="-3"/>
          <w:sz w:val="24"/>
        </w:rPr>
        <w:t xml:space="preserve"> </w:t>
      </w:r>
      <w:r>
        <w:rPr>
          <w:i/>
          <w:sz w:val="24"/>
        </w:rPr>
        <w:t>Valorilor</w:t>
      </w:r>
      <w:r>
        <w:rPr>
          <w:i/>
          <w:spacing w:val="-3"/>
          <w:sz w:val="24"/>
        </w:rPr>
        <w:t xml:space="preserve"> </w:t>
      </w:r>
      <w:r>
        <w:rPr>
          <w:i/>
          <w:sz w:val="24"/>
        </w:rPr>
        <w:t>Mobiliare</w:t>
      </w:r>
      <w:r>
        <w:rPr>
          <w:sz w:val="24"/>
        </w:rPr>
        <w:t>) määrus nr 2/2006 reguleeritud turgude ja mitmepoolsete kauplemissüsteemide kohta</w:t>
      </w:r>
    </w:p>
    <w:p w14:paraId="69F26CA5" w14:textId="77777777" w:rsidR="00785189" w:rsidRDefault="00785189">
      <w:pPr>
        <w:pStyle w:val="Kehatekst"/>
        <w:spacing w:before="137"/>
      </w:pPr>
    </w:p>
    <w:p w14:paraId="143EEBF5" w14:textId="77777777" w:rsidR="00785189" w:rsidRDefault="009E0FDB">
      <w:pPr>
        <w:pStyle w:val="Kehatekst"/>
        <w:spacing w:before="1"/>
        <w:ind w:left="708"/>
      </w:pPr>
      <w:r>
        <w:t>SI:</w:t>
      </w:r>
      <w:r>
        <w:rPr>
          <w:spacing w:val="-1"/>
        </w:rPr>
        <w:t xml:space="preserve"> </w:t>
      </w:r>
      <w:r>
        <w:t>pensioni-</w:t>
      </w:r>
      <w:r>
        <w:rPr>
          <w:spacing w:val="-2"/>
        </w:rPr>
        <w:t xml:space="preserve"> </w:t>
      </w:r>
      <w:r>
        <w:t>ja</w:t>
      </w:r>
      <w:r>
        <w:rPr>
          <w:spacing w:val="-2"/>
        </w:rPr>
        <w:t xml:space="preserve"> </w:t>
      </w:r>
      <w:r>
        <w:t>invaliidsuskindlustuse</w:t>
      </w:r>
      <w:r>
        <w:rPr>
          <w:spacing w:val="-1"/>
        </w:rPr>
        <w:t xml:space="preserve"> </w:t>
      </w:r>
      <w:r>
        <w:t>seadus (Sloveenia</w:t>
      </w:r>
      <w:r>
        <w:rPr>
          <w:spacing w:val="-1"/>
        </w:rPr>
        <w:t xml:space="preserve"> </w:t>
      </w:r>
      <w:r>
        <w:t>Vabariigi</w:t>
      </w:r>
      <w:r>
        <w:rPr>
          <w:spacing w:val="-1"/>
        </w:rPr>
        <w:t xml:space="preserve"> </w:t>
      </w:r>
      <w:r>
        <w:t>ametlik</w:t>
      </w:r>
      <w:r>
        <w:rPr>
          <w:spacing w:val="-1"/>
        </w:rPr>
        <w:t xml:space="preserve"> </w:t>
      </w:r>
      <w:r>
        <w:t>väljaanne</w:t>
      </w:r>
      <w:r>
        <w:rPr>
          <w:spacing w:val="-2"/>
        </w:rPr>
        <w:t xml:space="preserve"> </w:t>
      </w:r>
      <w:r>
        <w:t>nr</w:t>
      </w:r>
      <w:r>
        <w:rPr>
          <w:spacing w:val="4"/>
        </w:rPr>
        <w:t xml:space="preserve"> </w:t>
      </w:r>
      <w:r>
        <w:rPr>
          <w:spacing w:val="-2"/>
        </w:rPr>
        <w:t>102/15).</w:t>
      </w:r>
    </w:p>
    <w:p w14:paraId="4CEECCB3" w14:textId="77777777" w:rsidR="00785189" w:rsidRDefault="00785189">
      <w:pPr>
        <w:pStyle w:val="Kehatekst"/>
        <w:sectPr w:rsidR="00785189">
          <w:pgSz w:w="11910" w:h="16850"/>
          <w:pgMar w:top="1340" w:right="566" w:bottom="1380" w:left="425" w:header="0" w:footer="1199" w:gutter="0"/>
          <w:cols w:space="708"/>
        </w:sectPr>
      </w:pPr>
    </w:p>
    <w:p w14:paraId="002FDFCC" w14:textId="77777777" w:rsidR="00785189" w:rsidRDefault="009E0FDB">
      <w:pPr>
        <w:pStyle w:val="Kehatekst"/>
        <w:spacing w:before="67"/>
        <w:ind w:left="708"/>
      </w:pPr>
      <w:r>
        <w:rPr>
          <w:spacing w:val="-2"/>
        </w:rPr>
        <w:t>VI-EU-A-</w:t>
      </w:r>
      <w:r>
        <w:rPr>
          <w:spacing w:val="-5"/>
        </w:rPr>
        <w:t>10</w:t>
      </w:r>
    </w:p>
    <w:p w14:paraId="47A956BF" w14:textId="77777777" w:rsidR="00785189" w:rsidRDefault="00785189">
      <w:pPr>
        <w:pStyle w:val="Kehatekst"/>
      </w:pPr>
    </w:p>
    <w:p w14:paraId="4671BBB9" w14:textId="77777777" w:rsidR="00785189" w:rsidRDefault="00785189">
      <w:pPr>
        <w:pStyle w:val="Kehatekst"/>
      </w:pPr>
    </w:p>
    <w:p w14:paraId="143B845F" w14:textId="77777777" w:rsidR="00785189" w:rsidRDefault="009E0FDB">
      <w:pPr>
        <w:pStyle w:val="Kehatekst"/>
        <w:tabs>
          <w:tab w:val="left" w:pos="3543"/>
        </w:tabs>
        <w:ind w:left="708"/>
      </w:pPr>
      <w:r>
        <w:rPr>
          <w:spacing w:val="-2"/>
        </w:rPr>
        <w:t>Sektor:</w:t>
      </w:r>
      <w:r>
        <w:tab/>
      </w:r>
      <w:r>
        <w:rPr>
          <w:spacing w:val="-2"/>
        </w:rPr>
        <w:t>finantsteenused</w:t>
      </w:r>
    </w:p>
    <w:p w14:paraId="4A51F406" w14:textId="77777777" w:rsidR="00785189" w:rsidRDefault="00785189">
      <w:pPr>
        <w:pStyle w:val="Kehatekst"/>
      </w:pPr>
    </w:p>
    <w:p w14:paraId="450B56E8" w14:textId="77777777" w:rsidR="00785189" w:rsidRDefault="00785189">
      <w:pPr>
        <w:pStyle w:val="Kehatekst"/>
      </w:pPr>
    </w:p>
    <w:p w14:paraId="5F11DC1E" w14:textId="77777777" w:rsidR="00785189" w:rsidRDefault="009E0FDB">
      <w:pPr>
        <w:pStyle w:val="Kehatekst"/>
        <w:tabs>
          <w:tab w:val="left" w:pos="3543"/>
        </w:tabs>
        <w:ind w:left="708"/>
      </w:pPr>
      <w:r>
        <w:rPr>
          <w:spacing w:val="-2"/>
        </w:rPr>
        <w:t>Allsektor:</w:t>
      </w:r>
      <w:r>
        <w:tab/>
        <w:t>pangandus-</w:t>
      </w:r>
      <w:r>
        <w:rPr>
          <w:spacing w:val="-4"/>
        </w:rPr>
        <w:t xml:space="preserve"> </w:t>
      </w:r>
      <w:r>
        <w:t>ja</w:t>
      </w:r>
      <w:r>
        <w:rPr>
          <w:spacing w:val="-1"/>
        </w:rPr>
        <w:t xml:space="preserve"> </w:t>
      </w:r>
      <w:r>
        <w:t xml:space="preserve">muud </w:t>
      </w:r>
      <w:r>
        <w:rPr>
          <w:spacing w:val="-2"/>
        </w:rPr>
        <w:t>finantsteenused</w:t>
      </w:r>
    </w:p>
    <w:p w14:paraId="4B3662EF" w14:textId="77777777" w:rsidR="00785189" w:rsidRDefault="00785189">
      <w:pPr>
        <w:pStyle w:val="Kehatekst"/>
      </w:pPr>
    </w:p>
    <w:p w14:paraId="007E4438" w14:textId="77777777" w:rsidR="00785189" w:rsidRDefault="00785189">
      <w:pPr>
        <w:pStyle w:val="Kehatekst"/>
      </w:pPr>
    </w:p>
    <w:p w14:paraId="070BC036" w14:textId="77777777" w:rsidR="00785189" w:rsidRDefault="009E0FDB">
      <w:pPr>
        <w:pStyle w:val="Kehatekst"/>
        <w:tabs>
          <w:tab w:val="left" w:pos="3543"/>
        </w:tabs>
        <w:spacing w:line="720" w:lineRule="auto"/>
        <w:ind w:left="708" w:right="2325"/>
      </w:pPr>
      <w:r>
        <w:t>Asjaomased kohustused:</w:t>
      </w:r>
      <w:r>
        <w:tab/>
        <w:t>artikkel</w:t>
      </w:r>
      <w:r>
        <w:rPr>
          <w:spacing w:val="-9"/>
        </w:rPr>
        <w:t xml:space="preserve"> </w:t>
      </w:r>
      <w:r>
        <w:t>18.7</w:t>
      </w:r>
      <w:r>
        <w:rPr>
          <w:spacing w:val="-9"/>
        </w:rPr>
        <w:t xml:space="preserve"> </w:t>
      </w:r>
      <w:r>
        <w:t>„Finantsteenuste</w:t>
      </w:r>
      <w:r>
        <w:rPr>
          <w:spacing w:val="-10"/>
        </w:rPr>
        <w:t xml:space="preserve"> </w:t>
      </w:r>
      <w:r>
        <w:t>piiriülene</w:t>
      </w:r>
      <w:r>
        <w:rPr>
          <w:spacing w:val="-10"/>
        </w:rPr>
        <w:t xml:space="preserve"> </w:t>
      </w:r>
      <w:r>
        <w:t xml:space="preserve">kaubandus“ </w:t>
      </w:r>
      <w:r>
        <w:rPr>
          <w:spacing w:val="-2"/>
        </w:rPr>
        <w:t>Valitsemistasand:</w:t>
      </w:r>
      <w:r>
        <w:tab/>
        <w:t xml:space="preserve">EL või liikmesriik (kui ei ole sätestatud teisiti) </w:t>
      </w:r>
      <w:r>
        <w:rPr>
          <w:spacing w:val="-2"/>
        </w:rPr>
        <w:t>Kirjeldus:</w:t>
      </w:r>
    </w:p>
    <w:p w14:paraId="68D97D01" w14:textId="77777777" w:rsidR="00785189" w:rsidRDefault="009E0FDB">
      <w:pPr>
        <w:pStyle w:val="Kehatekst"/>
        <w:spacing w:before="1" w:line="360" w:lineRule="auto"/>
        <w:ind w:left="708" w:right="586"/>
      </w:pPr>
      <w:r>
        <w:t>HU:</w:t>
      </w:r>
      <w:r>
        <w:rPr>
          <w:spacing w:val="-4"/>
        </w:rPr>
        <w:t xml:space="preserve"> </w:t>
      </w:r>
      <w:r>
        <w:t>väljastpoolt</w:t>
      </w:r>
      <w:r>
        <w:rPr>
          <w:spacing w:val="-4"/>
        </w:rPr>
        <w:t xml:space="preserve"> </w:t>
      </w:r>
      <w:r>
        <w:t>EMPd</w:t>
      </w:r>
      <w:r>
        <w:rPr>
          <w:spacing w:val="-4"/>
        </w:rPr>
        <w:t xml:space="preserve"> </w:t>
      </w:r>
      <w:r>
        <w:t>pärit</w:t>
      </w:r>
      <w:r>
        <w:rPr>
          <w:spacing w:val="-4"/>
        </w:rPr>
        <w:t xml:space="preserve"> </w:t>
      </w:r>
      <w:r>
        <w:t>äriühingud</w:t>
      </w:r>
      <w:r>
        <w:rPr>
          <w:spacing w:val="-4"/>
        </w:rPr>
        <w:t xml:space="preserve"> </w:t>
      </w:r>
      <w:r>
        <w:t>võivad</w:t>
      </w:r>
      <w:r>
        <w:rPr>
          <w:spacing w:val="-4"/>
        </w:rPr>
        <w:t xml:space="preserve"> </w:t>
      </w:r>
      <w:r>
        <w:t>pakkuda</w:t>
      </w:r>
      <w:r>
        <w:rPr>
          <w:spacing w:val="-5"/>
        </w:rPr>
        <w:t xml:space="preserve"> </w:t>
      </w:r>
      <w:r>
        <w:t>finantsteenuseid</w:t>
      </w:r>
      <w:r>
        <w:rPr>
          <w:spacing w:val="-4"/>
        </w:rPr>
        <w:t xml:space="preserve"> </w:t>
      </w:r>
      <w:r>
        <w:t>või</w:t>
      </w:r>
      <w:r>
        <w:rPr>
          <w:spacing w:val="-4"/>
        </w:rPr>
        <w:t xml:space="preserve"> </w:t>
      </w:r>
      <w:r>
        <w:t>osaleda finantsteenustega seotud tegevuses üksnes oma Ungari filiaali kaudu.</w:t>
      </w:r>
    </w:p>
    <w:p w14:paraId="7A9D8D34" w14:textId="77777777" w:rsidR="00785189" w:rsidRDefault="00785189">
      <w:pPr>
        <w:pStyle w:val="Kehatekst"/>
        <w:spacing w:before="137"/>
      </w:pPr>
    </w:p>
    <w:p w14:paraId="093EF363" w14:textId="77777777" w:rsidR="00785189" w:rsidRDefault="009E0FDB">
      <w:pPr>
        <w:pStyle w:val="Kehatekst"/>
        <w:spacing w:before="1"/>
        <w:ind w:left="708"/>
      </w:pPr>
      <w:r>
        <w:rPr>
          <w:spacing w:val="-2"/>
        </w:rPr>
        <w:t>Meetmed:</w:t>
      </w:r>
    </w:p>
    <w:p w14:paraId="4F0BDB3B" w14:textId="77777777" w:rsidR="00785189" w:rsidRDefault="00785189">
      <w:pPr>
        <w:pStyle w:val="Kehatekst"/>
        <w:spacing w:before="275"/>
      </w:pPr>
    </w:p>
    <w:p w14:paraId="14E63E1A" w14:textId="77777777" w:rsidR="00785189" w:rsidRDefault="009E0FDB">
      <w:pPr>
        <w:pStyle w:val="Kehatekst"/>
        <w:spacing w:before="1" w:line="720" w:lineRule="auto"/>
        <w:ind w:left="708" w:right="1449"/>
      </w:pPr>
      <w:r>
        <w:t>HU:</w:t>
      </w:r>
      <w:r>
        <w:rPr>
          <w:spacing w:val="-4"/>
        </w:rPr>
        <w:t xml:space="preserve"> </w:t>
      </w:r>
      <w:r>
        <w:t>2013.</w:t>
      </w:r>
      <w:r>
        <w:rPr>
          <w:spacing w:val="-4"/>
        </w:rPr>
        <w:t xml:space="preserve"> </w:t>
      </w:r>
      <w:r>
        <w:t>aasta</w:t>
      </w:r>
      <w:r>
        <w:rPr>
          <w:spacing w:val="-4"/>
        </w:rPr>
        <w:t xml:space="preserve"> </w:t>
      </w:r>
      <w:r>
        <w:t>seadus</w:t>
      </w:r>
      <w:r>
        <w:rPr>
          <w:spacing w:val="-3"/>
        </w:rPr>
        <w:t xml:space="preserve"> </w:t>
      </w:r>
      <w:r>
        <w:t>nr</w:t>
      </w:r>
      <w:r>
        <w:rPr>
          <w:spacing w:val="-4"/>
        </w:rPr>
        <w:t xml:space="preserve"> </w:t>
      </w:r>
      <w:r>
        <w:t>CCXXXVII</w:t>
      </w:r>
      <w:r>
        <w:rPr>
          <w:spacing w:val="-7"/>
        </w:rPr>
        <w:t xml:space="preserve"> </w:t>
      </w:r>
      <w:r>
        <w:t>krediidiasutuste</w:t>
      </w:r>
      <w:r>
        <w:rPr>
          <w:spacing w:val="-4"/>
        </w:rPr>
        <w:t xml:space="preserve"> </w:t>
      </w:r>
      <w:r>
        <w:t>ja</w:t>
      </w:r>
      <w:r>
        <w:rPr>
          <w:spacing w:val="-4"/>
        </w:rPr>
        <w:t xml:space="preserve"> </w:t>
      </w:r>
      <w:r>
        <w:t>finantsettevõtete</w:t>
      </w:r>
      <w:r>
        <w:rPr>
          <w:spacing w:val="-3"/>
        </w:rPr>
        <w:t xml:space="preserve"> </w:t>
      </w:r>
      <w:r>
        <w:t>kohta</w:t>
      </w:r>
      <w:r>
        <w:rPr>
          <w:spacing w:val="-4"/>
        </w:rPr>
        <w:t xml:space="preserve"> </w:t>
      </w:r>
      <w:r>
        <w:t>ning 2001. aasta seadus nr CXX kapitalituru kohta.</w:t>
      </w:r>
    </w:p>
    <w:p w14:paraId="5FE932DA" w14:textId="77777777" w:rsidR="00785189" w:rsidRDefault="00785189">
      <w:pPr>
        <w:pStyle w:val="Kehatekst"/>
        <w:spacing w:line="720" w:lineRule="auto"/>
        <w:sectPr w:rsidR="00785189">
          <w:pgSz w:w="11910" w:h="16850"/>
          <w:pgMar w:top="1340" w:right="566" w:bottom="1380" w:left="425" w:header="0" w:footer="1199" w:gutter="0"/>
          <w:cols w:space="708"/>
        </w:sectPr>
      </w:pPr>
    </w:p>
    <w:p w14:paraId="1050B302" w14:textId="77777777" w:rsidR="00785189" w:rsidRDefault="009E0FDB">
      <w:pPr>
        <w:pStyle w:val="Kehatekst"/>
        <w:spacing w:before="67"/>
        <w:ind w:left="970" w:right="831"/>
        <w:jc w:val="center"/>
      </w:pPr>
      <w:r>
        <w:t>B</w:t>
      </w:r>
      <w:r>
        <w:rPr>
          <w:spacing w:val="1"/>
        </w:rPr>
        <w:t xml:space="preserve"> </w:t>
      </w:r>
      <w:r>
        <w:rPr>
          <w:spacing w:val="-4"/>
        </w:rPr>
        <w:t>JAGU</w:t>
      </w:r>
    </w:p>
    <w:p w14:paraId="02F01717" w14:textId="77777777" w:rsidR="00785189" w:rsidRDefault="00785189">
      <w:pPr>
        <w:pStyle w:val="Kehatekst"/>
      </w:pPr>
    </w:p>
    <w:p w14:paraId="4FB28C25" w14:textId="77777777" w:rsidR="00785189" w:rsidRDefault="00785189">
      <w:pPr>
        <w:pStyle w:val="Kehatekst"/>
        <w:spacing w:before="84"/>
      </w:pPr>
    </w:p>
    <w:p w14:paraId="0FB74987" w14:textId="77777777" w:rsidR="00785189" w:rsidRDefault="009E0FDB">
      <w:pPr>
        <w:pStyle w:val="Kehatekst"/>
        <w:ind w:left="708"/>
      </w:pPr>
      <w:r>
        <w:rPr>
          <w:spacing w:val="-2"/>
        </w:rPr>
        <w:t>VI-EU-B-</w:t>
      </w:r>
      <w:r>
        <w:rPr>
          <w:spacing w:val="-10"/>
        </w:rPr>
        <w:t>1</w:t>
      </w:r>
    </w:p>
    <w:p w14:paraId="058C819C" w14:textId="77777777" w:rsidR="00785189" w:rsidRDefault="00785189">
      <w:pPr>
        <w:pStyle w:val="Kehatekst"/>
      </w:pPr>
    </w:p>
    <w:p w14:paraId="7A54EEAC" w14:textId="77777777" w:rsidR="00785189" w:rsidRDefault="00785189">
      <w:pPr>
        <w:pStyle w:val="Kehatekst"/>
      </w:pPr>
    </w:p>
    <w:p w14:paraId="275534BF" w14:textId="77777777" w:rsidR="00785189" w:rsidRDefault="009E0FDB">
      <w:pPr>
        <w:pStyle w:val="Kehatekst"/>
        <w:tabs>
          <w:tab w:val="left" w:pos="3543"/>
        </w:tabs>
        <w:ind w:left="708"/>
      </w:pPr>
      <w:r>
        <w:rPr>
          <w:spacing w:val="-2"/>
        </w:rPr>
        <w:t>Sektor:</w:t>
      </w:r>
      <w:r>
        <w:tab/>
      </w:r>
      <w:r>
        <w:rPr>
          <w:spacing w:val="-2"/>
        </w:rPr>
        <w:t>finantsteenused</w:t>
      </w:r>
    </w:p>
    <w:p w14:paraId="0AD54B65" w14:textId="77777777" w:rsidR="00785189" w:rsidRDefault="00785189">
      <w:pPr>
        <w:pStyle w:val="Kehatekst"/>
      </w:pPr>
    </w:p>
    <w:p w14:paraId="33BA2A86" w14:textId="77777777" w:rsidR="00785189" w:rsidRDefault="00785189">
      <w:pPr>
        <w:pStyle w:val="Kehatekst"/>
      </w:pPr>
    </w:p>
    <w:p w14:paraId="07FE1F70" w14:textId="77777777" w:rsidR="00785189" w:rsidRDefault="009E0FDB">
      <w:pPr>
        <w:pStyle w:val="Kehatekst"/>
        <w:tabs>
          <w:tab w:val="left" w:pos="3543"/>
        </w:tabs>
        <w:ind w:left="708"/>
      </w:pPr>
      <w:r>
        <w:rPr>
          <w:spacing w:val="-2"/>
        </w:rPr>
        <w:t>Allsektor:</w:t>
      </w:r>
      <w:r>
        <w:tab/>
      </w:r>
      <w:r>
        <w:rPr>
          <w:spacing w:val="-4"/>
        </w:rPr>
        <w:t>kõik</w:t>
      </w:r>
    </w:p>
    <w:p w14:paraId="3B08CD7A" w14:textId="77777777" w:rsidR="00785189" w:rsidRDefault="00785189">
      <w:pPr>
        <w:pStyle w:val="Kehatekst"/>
      </w:pPr>
    </w:p>
    <w:p w14:paraId="5BBF873A" w14:textId="77777777" w:rsidR="00785189" w:rsidRDefault="00785189">
      <w:pPr>
        <w:pStyle w:val="Kehatekst"/>
        <w:spacing w:before="1"/>
      </w:pPr>
    </w:p>
    <w:p w14:paraId="5DB3A7F7" w14:textId="77777777" w:rsidR="00785189" w:rsidRDefault="009E0FDB">
      <w:pPr>
        <w:pStyle w:val="Kehatekst"/>
        <w:tabs>
          <w:tab w:val="left" w:pos="3543"/>
        </w:tabs>
        <w:spacing w:line="720" w:lineRule="auto"/>
        <w:ind w:left="708" w:right="4818"/>
      </w:pPr>
      <w:r>
        <w:t>Asjaomased kohustused:</w:t>
      </w:r>
      <w:r>
        <w:tab/>
        <w:t>artikkel</w:t>
      </w:r>
      <w:r>
        <w:rPr>
          <w:spacing w:val="-15"/>
        </w:rPr>
        <w:t xml:space="preserve"> </w:t>
      </w:r>
      <w:r>
        <w:t>18.6</w:t>
      </w:r>
      <w:r>
        <w:rPr>
          <w:spacing w:val="-15"/>
        </w:rPr>
        <w:t xml:space="preserve"> </w:t>
      </w:r>
      <w:r>
        <w:t xml:space="preserve">„Turulepääs“ </w:t>
      </w:r>
      <w:r>
        <w:rPr>
          <w:spacing w:val="-2"/>
        </w:rPr>
        <w:t>Kirjeldus:</w:t>
      </w:r>
    </w:p>
    <w:p w14:paraId="503F9E26" w14:textId="77777777" w:rsidR="00785189" w:rsidRDefault="009E0FDB">
      <w:pPr>
        <w:pStyle w:val="Kehatekst"/>
        <w:spacing w:line="360" w:lineRule="auto"/>
        <w:ind w:left="708" w:right="586"/>
      </w:pPr>
      <w:r>
        <w:t>ELil</w:t>
      </w:r>
      <w:r>
        <w:rPr>
          <w:spacing w:val="-4"/>
        </w:rPr>
        <w:t xml:space="preserve"> </w:t>
      </w:r>
      <w:r>
        <w:t>on</w:t>
      </w:r>
      <w:r>
        <w:rPr>
          <w:spacing w:val="-4"/>
        </w:rPr>
        <w:t xml:space="preserve"> </w:t>
      </w:r>
      <w:r>
        <w:t>õigus</w:t>
      </w:r>
      <w:r>
        <w:rPr>
          <w:spacing w:val="-4"/>
        </w:rPr>
        <w:t xml:space="preserve"> </w:t>
      </w:r>
      <w:r>
        <w:t>nõuda</w:t>
      </w:r>
      <w:r>
        <w:rPr>
          <w:spacing w:val="-5"/>
        </w:rPr>
        <w:t xml:space="preserve"> </w:t>
      </w:r>
      <w:r>
        <w:t>mittediskrimineerivatel</w:t>
      </w:r>
      <w:r>
        <w:rPr>
          <w:spacing w:val="-4"/>
        </w:rPr>
        <w:t xml:space="preserve"> </w:t>
      </w:r>
      <w:r>
        <w:t>alustel,</w:t>
      </w:r>
      <w:r>
        <w:rPr>
          <w:spacing w:val="-4"/>
        </w:rPr>
        <w:t xml:space="preserve"> </w:t>
      </w:r>
      <w:r>
        <w:t>et</w:t>
      </w:r>
      <w:r>
        <w:rPr>
          <w:spacing w:val="-4"/>
        </w:rPr>
        <w:t xml:space="preserve"> </w:t>
      </w:r>
      <w:r>
        <w:t>finantsasutuse</w:t>
      </w:r>
      <w:r>
        <w:rPr>
          <w:spacing w:val="-5"/>
        </w:rPr>
        <w:t xml:space="preserve"> </w:t>
      </w:r>
      <w:r>
        <w:t>(välja</w:t>
      </w:r>
      <w:r>
        <w:rPr>
          <w:spacing w:val="-5"/>
        </w:rPr>
        <w:t xml:space="preserve"> </w:t>
      </w:r>
      <w:r>
        <w:t>arvatud</w:t>
      </w:r>
      <w:r>
        <w:rPr>
          <w:spacing w:val="-2"/>
        </w:rPr>
        <w:t xml:space="preserve"> </w:t>
      </w:r>
      <w:r>
        <w:t>filiaali) asutamisel liikmesriigis tuleb kasutada konkreetset õiguslikku vormi.</w:t>
      </w:r>
    </w:p>
    <w:p w14:paraId="33A2F577" w14:textId="77777777" w:rsidR="00785189" w:rsidRDefault="00785189">
      <w:pPr>
        <w:pStyle w:val="Kehatekst"/>
        <w:spacing w:line="360" w:lineRule="auto"/>
        <w:sectPr w:rsidR="00785189">
          <w:pgSz w:w="11910" w:h="16850"/>
          <w:pgMar w:top="1460" w:right="566" w:bottom="1380" w:left="425" w:header="0" w:footer="1199" w:gutter="0"/>
          <w:cols w:space="708"/>
        </w:sectPr>
      </w:pPr>
    </w:p>
    <w:p w14:paraId="0DAFB205" w14:textId="77777777" w:rsidR="00785189" w:rsidRDefault="009E0FDB">
      <w:pPr>
        <w:pStyle w:val="Kehatekst"/>
        <w:spacing w:before="67"/>
        <w:ind w:left="708"/>
      </w:pPr>
      <w:r>
        <w:rPr>
          <w:spacing w:val="-2"/>
        </w:rPr>
        <w:t>VI-EU-B-</w:t>
      </w:r>
      <w:r>
        <w:rPr>
          <w:spacing w:val="-10"/>
        </w:rPr>
        <w:t>2</w:t>
      </w:r>
    </w:p>
    <w:p w14:paraId="284D30DA" w14:textId="77777777" w:rsidR="00785189" w:rsidRDefault="00785189">
      <w:pPr>
        <w:pStyle w:val="Kehatekst"/>
      </w:pPr>
    </w:p>
    <w:p w14:paraId="3457D62A" w14:textId="77777777" w:rsidR="00785189" w:rsidRDefault="00785189">
      <w:pPr>
        <w:pStyle w:val="Kehatekst"/>
      </w:pPr>
    </w:p>
    <w:p w14:paraId="28BFE13A" w14:textId="77777777" w:rsidR="00785189" w:rsidRDefault="009E0FDB">
      <w:pPr>
        <w:pStyle w:val="Kehatekst"/>
        <w:tabs>
          <w:tab w:val="left" w:pos="3543"/>
        </w:tabs>
        <w:ind w:left="708"/>
      </w:pPr>
      <w:r>
        <w:rPr>
          <w:spacing w:val="-2"/>
        </w:rPr>
        <w:t>Sektor:</w:t>
      </w:r>
      <w:r>
        <w:tab/>
      </w:r>
      <w:r>
        <w:rPr>
          <w:spacing w:val="-2"/>
        </w:rPr>
        <w:t>finantsteenused</w:t>
      </w:r>
    </w:p>
    <w:p w14:paraId="64302AFC" w14:textId="77777777" w:rsidR="00785189" w:rsidRDefault="00785189">
      <w:pPr>
        <w:pStyle w:val="Kehatekst"/>
      </w:pPr>
    </w:p>
    <w:p w14:paraId="26EDF93D" w14:textId="77777777" w:rsidR="00785189" w:rsidRDefault="00785189">
      <w:pPr>
        <w:pStyle w:val="Kehatekst"/>
      </w:pPr>
    </w:p>
    <w:p w14:paraId="127F5E06" w14:textId="77777777" w:rsidR="00785189" w:rsidRDefault="009E0FDB">
      <w:pPr>
        <w:pStyle w:val="Kehatekst"/>
        <w:tabs>
          <w:tab w:val="left" w:pos="3543"/>
        </w:tabs>
        <w:spacing w:line="720" w:lineRule="auto"/>
        <w:ind w:left="708" w:right="3188"/>
      </w:pPr>
      <w:r>
        <w:rPr>
          <w:spacing w:val="-2"/>
        </w:rPr>
        <w:t>Allsektor:</w:t>
      </w:r>
      <w:r>
        <w:tab/>
        <w:t>kindlustus</w:t>
      </w:r>
      <w:r>
        <w:rPr>
          <w:spacing w:val="-10"/>
        </w:rPr>
        <w:t xml:space="preserve"> </w:t>
      </w:r>
      <w:r>
        <w:t>ja</w:t>
      </w:r>
      <w:r>
        <w:rPr>
          <w:spacing w:val="-10"/>
        </w:rPr>
        <w:t xml:space="preserve"> </w:t>
      </w:r>
      <w:r>
        <w:t>kindlustusega</w:t>
      </w:r>
      <w:r>
        <w:rPr>
          <w:spacing w:val="-11"/>
        </w:rPr>
        <w:t xml:space="preserve"> </w:t>
      </w:r>
      <w:r>
        <w:t>seotud</w:t>
      </w:r>
      <w:r>
        <w:rPr>
          <w:spacing w:val="-10"/>
        </w:rPr>
        <w:t xml:space="preserve"> </w:t>
      </w:r>
      <w:r>
        <w:t>teenused Asjaomased kohustused:</w:t>
      </w:r>
      <w:r>
        <w:tab/>
        <w:t>artikkel 18.3 „Võrdne kohtlemine“</w:t>
      </w:r>
    </w:p>
    <w:p w14:paraId="3B46BCE2" w14:textId="77777777" w:rsidR="00785189" w:rsidRDefault="009E0FDB">
      <w:pPr>
        <w:pStyle w:val="Kehatekst"/>
        <w:spacing w:before="1"/>
        <w:ind w:left="3543"/>
      </w:pPr>
      <w:r>
        <w:t>artikkel</w:t>
      </w:r>
      <w:r>
        <w:rPr>
          <w:spacing w:val="-1"/>
        </w:rPr>
        <w:t xml:space="preserve"> </w:t>
      </w:r>
      <w:r>
        <w:t>18.5</w:t>
      </w:r>
      <w:r>
        <w:rPr>
          <w:spacing w:val="-1"/>
        </w:rPr>
        <w:t xml:space="preserve"> </w:t>
      </w:r>
      <w:r>
        <w:rPr>
          <w:spacing w:val="-2"/>
        </w:rPr>
        <w:t>„Turulepääs“</w:t>
      </w:r>
    </w:p>
    <w:p w14:paraId="23C9067D" w14:textId="77777777" w:rsidR="00785189" w:rsidRDefault="00785189">
      <w:pPr>
        <w:pStyle w:val="Kehatekst"/>
      </w:pPr>
    </w:p>
    <w:p w14:paraId="720AC1D3" w14:textId="77777777" w:rsidR="00785189" w:rsidRDefault="00785189">
      <w:pPr>
        <w:pStyle w:val="Kehatekst"/>
      </w:pPr>
    </w:p>
    <w:p w14:paraId="21BAA262" w14:textId="77777777" w:rsidR="00785189" w:rsidRDefault="009E0FDB">
      <w:pPr>
        <w:pStyle w:val="Kehatekst"/>
        <w:ind w:left="3543"/>
      </w:pPr>
      <w:r>
        <w:t>artikkel</w:t>
      </w:r>
      <w:r>
        <w:rPr>
          <w:spacing w:val="-1"/>
        </w:rPr>
        <w:t xml:space="preserve"> </w:t>
      </w:r>
      <w:r>
        <w:t>18.6</w:t>
      </w:r>
      <w:r>
        <w:rPr>
          <w:spacing w:val="-1"/>
        </w:rPr>
        <w:t xml:space="preserve"> </w:t>
      </w:r>
      <w:r>
        <w:t>„Kõrgem</w:t>
      </w:r>
      <w:r>
        <w:rPr>
          <w:spacing w:val="-1"/>
        </w:rPr>
        <w:t xml:space="preserve"> </w:t>
      </w:r>
      <w:r>
        <w:t>juhtkond</w:t>
      </w:r>
      <w:r>
        <w:rPr>
          <w:spacing w:val="-1"/>
        </w:rPr>
        <w:t xml:space="preserve"> </w:t>
      </w:r>
      <w:r>
        <w:t>ja</w:t>
      </w:r>
      <w:r>
        <w:rPr>
          <w:spacing w:val="-1"/>
        </w:rPr>
        <w:t xml:space="preserve"> </w:t>
      </w:r>
      <w:r>
        <w:rPr>
          <w:spacing w:val="-2"/>
        </w:rPr>
        <w:t>juhatus“</w:t>
      </w:r>
    </w:p>
    <w:p w14:paraId="0FF43E48" w14:textId="77777777" w:rsidR="00785189" w:rsidRDefault="00785189">
      <w:pPr>
        <w:pStyle w:val="Kehatekst"/>
      </w:pPr>
    </w:p>
    <w:p w14:paraId="2805F7DF" w14:textId="77777777" w:rsidR="00785189" w:rsidRDefault="00785189">
      <w:pPr>
        <w:pStyle w:val="Kehatekst"/>
      </w:pPr>
    </w:p>
    <w:p w14:paraId="0802E3D5" w14:textId="77777777" w:rsidR="00785189" w:rsidRDefault="009E0FDB">
      <w:pPr>
        <w:pStyle w:val="Kehatekst"/>
        <w:ind w:left="3543"/>
      </w:pPr>
      <w:r>
        <w:t>artikkel</w:t>
      </w:r>
      <w:r>
        <w:rPr>
          <w:spacing w:val="-1"/>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71EB103B" w14:textId="77777777" w:rsidR="00785189" w:rsidRDefault="00785189">
      <w:pPr>
        <w:pStyle w:val="Kehatekst"/>
      </w:pPr>
    </w:p>
    <w:p w14:paraId="61DAADEE" w14:textId="77777777" w:rsidR="00785189" w:rsidRDefault="00785189">
      <w:pPr>
        <w:pStyle w:val="Kehatekst"/>
      </w:pPr>
    </w:p>
    <w:p w14:paraId="1D4F5F1A" w14:textId="77777777" w:rsidR="00785189" w:rsidRDefault="009E0FDB">
      <w:pPr>
        <w:pStyle w:val="Kehatekst"/>
        <w:ind w:left="708"/>
      </w:pPr>
      <w:r>
        <w:rPr>
          <w:spacing w:val="-2"/>
        </w:rPr>
        <w:t>Kirjeldus:</w:t>
      </w:r>
    </w:p>
    <w:p w14:paraId="0900218B" w14:textId="77777777" w:rsidR="00785189" w:rsidRDefault="00785189">
      <w:pPr>
        <w:pStyle w:val="Kehatekst"/>
      </w:pPr>
    </w:p>
    <w:p w14:paraId="651394B4" w14:textId="77777777" w:rsidR="00785189" w:rsidRDefault="00785189">
      <w:pPr>
        <w:pStyle w:val="Kehatekst"/>
        <w:spacing w:before="1"/>
      </w:pPr>
    </w:p>
    <w:p w14:paraId="3B3CBAF9" w14:textId="77777777" w:rsidR="00785189" w:rsidRDefault="009E0FDB">
      <w:pPr>
        <w:pStyle w:val="Kehatekst"/>
        <w:ind w:left="708"/>
      </w:pPr>
      <w:r>
        <w:t>FI:</w:t>
      </w:r>
      <w:r>
        <w:rPr>
          <w:spacing w:val="-4"/>
        </w:rPr>
        <w:t xml:space="preserve"> </w:t>
      </w:r>
      <w:r>
        <w:t>kindlustusmaakleriteenuste</w:t>
      </w:r>
      <w:r>
        <w:rPr>
          <w:spacing w:val="-3"/>
        </w:rPr>
        <w:t xml:space="preserve"> </w:t>
      </w:r>
      <w:r>
        <w:t>osutamise</w:t>
      </w:r>
      <w:r>
        <w:rPr>
          <w:spacing w:val="-3"/>
        </w:rPr>
        <w:t xml:space="preserve"> </w:t>
      </w:r>
      <w:r>
        <w:t>tingimuseks</w:t>
      </w:r>
      <w:r>
        <w:rPr>
          <w:spacing w:val="-1"/>
        </w:rPr>
        <w:t xml:space="preserve"> </w:t>
      </w:r>
      <w:r>
        <w:t>on</w:t>
      </w:r>
      <w:r>
        <w:rPr>
          <w:spacing w:val="-2"/>
        </w:rPr>
        <w:t xml:space="preserve"> </w:t>
      </w:r>
      <w:r>
        <w:t>alaline</w:t>
      </w:r>
      <w:r>
        <w:rPr>
          <w:spacing w:val="1"/>
        </w:rPr>
        <w:t xml:space="preserve"> </w:t>
      </w:r>
      <w:r>
        <w:t>tegevuskoht</w:t>
      </w:r>
      <w:r>
        <w:rPr>
          <w:spacing w:val="-2"/>
        </w:rPr>
        <w:t xml:space="preserve"> </w:t>
      </w:r>
      <w:r>
        <w:t>Euroopa</w:t>
      </w:r>
      <w:r>
        <w:rPr>
          <w:spacing w:val="-3"/>
        </w:rPr>
        <w:t xml:space="preserve"> </w:t>
      </w:r>
      <w:r>
        <w:rPr>
          <w:spacing w:val="-2"/>
        </w:rPr>
        <w:t>Liidus.</w:t>
      </w:r>
    </w:p>
    <w:p w14:paraId="23DDA66B" w14:textId="77777777" w:rsidR="00785189" w:rsidRDefault="00785189">
      <w:pPr>
        <w:pStyle w:val="Kehatekst"/>
        <w:spacing w:before="273"/>
      </w:pPr>
    </w:p>
    <w:p w14:paraId="0946270C" w14:textId="77777777" w:rsidR="00785189" w:rsidRDefault="009E0FDB">
      <w:pPr>
        <w:pStyle w:val="Kehatekst"/>
        <w:spacing w:line="360" w:lineRule="auto"/>
        <w:ind w:left="708" w:right="586"/>
      </w:pPr>
      <w:r>
        <w:t>Otsekindlustuse</w:t>
      </w:r>
      <w:r>
        <w:rPr>
          <w:spacing w:val="-5"/>
        </w:rPr>
        <w:t xml:space="preserve"> </w:t>
      </w:r>
      <w:r>
        <w:t>(sh</w:t>
      </w:r>
      <w:r>
        <w:rPr>
          <w:spacing w:val="-5"/>
        </w:rPr>
        <w:t xml:space="preserve"> </w:t>
      </w:r>
      <w:r>
        <w:t>kaaskindlustuse)</w:t>
      </w:r>
      <w:r>
        <w:rPr>
          <w:spacing w:val="-5"/>
        </w:rPr>
        <w:t xml:space="preserve"> </w:t>
      </w:r>
      <w:r>
        <w:t>teenuseid</w:t>
      </w:r>
      <w:r>
        <w:rPr>
          <w:spacing w:val="-5"/>
        </w:rPr>
        <w:t xml:space="preserve"> </w:t>
      </w:r>
      <w:r>
        <w:t>võivad</w:t>
      </w:r>
      <w:r>
        <w:rPr>
          <w:spacing w:val="-5"/>
        </w:rPr>
        <w:t xml:space="preserve"> </w:t>
      </w:r>
      <w:r>
        <w:t>pakkuda</w:t>
      </w:r>
      <w:r>
        <w:rPr>
          <w:spacing w:val="-5"/>
        </w:rPr>
        <w:t xml:space="preserve"> </w:t>
      </w:r>
      <w:r>
        <w:t>üksnes</w:t>
      </w:r>
      <w:r>
        <w:rPr>
          <w:spacing w:val="-5"/>
        </w:rPr>
        <w:t xml:space="preserve"> </w:t>
      </w:r>
      <w:r>
        <w:t>kindlustusandjad,</w:t>
      </w:r>
      <w:r>
        <w:rPr>
          <w:spacing w:val="-5"/>
        </w:rPr>
        <w:t xml:space="preserve"> </w:t>
      </w:r>
      <w:r>
        <w:t>kelle peakontor asub ELis või kellel on Soomes filiaal.</w:t>
      </w:r>
    </w:p>
    <w:p w14:paraId="6354B878"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4435CDE0" w14:textId="77777777" w:rsidR="00785189" w:rsidRDefault="009E0FDB">
      <w:pPr>
        <w:pStyle w:val="Kehatekst"/>
        <w:spacing w:before="67" w:line="360" w:lineRule="auto"/>
        <w:ind w:left="708" w:right="586"/>
      </w:pPr>
      <w:r>
        <w:t>vähemalt pooled kohustusliku pensionikindlustuse teenuseid osutava kindlustusandja juhatuse ja järelevalvenõukogu liikmetest ning kõnealuse kindlustusandja tegevdirektor peavad elama EMP riigis,</w:t>
      </w:r>
      <w:r>
        <w:rPr>
          <w:spacing w:val="-3"/>
        </w:rPr>
        <w:t xml:space="preserve"> </w:t>
      </w:r>
      <w:r>
        <w:t>välja</w:t>
      </w:r>
      <w:r>
        <w:rPr>
          <w:spacing w:val="-4"/>
        </w:rPr>
        <w:t xml:space="preserve"> </w:t>
      </w:r>
      <w:r>
        <w:t>arvatud</w:t>
      </w:r>
      <w:r>
        <w:rPr>
          <w:spacing w:val="-3"/>
        </w:rPr>
        <w:t xml:space="preserve"> </w:t>
      </w:r>
      <w:r>
        <w:t>juhul,</w:t>
      </w:r>
      <w:r>
        <w:rPr>
          <w:spacing w:val="-3"/>
        </w:rPr>
        <w:t xml:space="preserve"> </w:t>
      </w:r>
      <w:r>
        <w:t>kui</w:t>
      </w:r>
      <w:r>
        <w:rPr>
          <w:spacing w:val="-3"/>
        </w:rPr>
        <w:t xml:space="preserve"> </w:t>
      </w:r>
      <w:r>
        <w:t>pädevad</w:t>
      </w:r>
      <w:r>
        <w:rPr>
          <w:spacing w:val="-3"/>
        </w:rPr>
        <w:t xml:space="preserve"> </w:t>
      </w:r>
      <w:r>
        <w:t>asutused</w:t>
      </w:r>
      <w:r>
        <w:rPr>
          <w:spacing w:val="-3"/>
        </w:rPr>
        <w:t xml:space="preserve"> </w:t>
      </w:r>
      <w:r>
        <w:t>on</w:t>
      </w:r>
      <w:r>
        <w:rPr>
          <w:spacing w:val="-3"/>
        </w:rPr>
        <w:t xml:space="preserve"> </w:t>
      </w:r>
      <w:r>
        <w:t>teinud</w:t>
      </w:r>
      <w:r>
        <w:rPr>
          <w:spacing w:val="-3"/>
        </w:rPr>
        <w:t xml:space="preserve"> </w:t>
      </w:r>
      <w:r>
        <w:t>erandi.</w:t>
      </w:r>
      <w:r>
        <w:rPr>
          <w:spacing w:val="-3"/>
        </w:rPr>
        <w:t xml:space="preserve"> </w:t>
      </w:r>
      <w:r>
        <w:t>Välisriigi</w:t>
      </w:r>
      <w:r>
        <w:rPr>
          <w:spacing w:val="-3"/>
        </w:rPr>
        <w:t xml:space="preserve"> </w:t>
      </w:r>
      <w:r>
        <w:t>kindlustusandjatel</w:t>
      </w:r>
      <w:r>
        <w:rPr>
          <w:spacing w:val="-3"/>
        </w:rPr>
        <w:t xml:space="preserve"> </w:t>
      </w:r>
      <w:r>
        <w:t>ei</w:t>
      </w:r>
      <w:r>
        <w:rPr>
          <w:spacing w:val="-3"/>
        </w:rPr>
        <w:t xml:space="preserve"> </w:t>
      </w:r>
      <w:r>
        <w:t>ole võimalik saada Soomes filiaalina tegevusluba, et osutada kohustusliku pensionikindlustuse teenuseid. Vähemalt ühe audiitori alaline elukoht peab olema EMP riigis.</w:t>
      </w:r>
    </w:p>
    <w:p w14:paraId="5F27F4FF" w14:textId="77777777" w:rsidR="00785189" w:rsidRDefault="00785189">
      <w:pPr>
        <w:pStyle w:val="Kehatekst"/>
        <w:spacing w:before="138"/>
      </w:pPr>
    </w:p>
    <w:p w14:paraId="1AEEC6B0" w14:textId="77777777" w:rsidR="00785189" w:rsidRDefault="009E0FDB">
      <w:pPr>
        <w:pStyle w:val="Kehatekst"/>
        <w:spacing w:line="360" w:lineRule="auto"/>
        <w:ind w:left="708" w:right="586"/>
      </w:pPr>
      <w:r>
        <w:t>Teiste</w:t>
      </w:r>
      <w:r>
        <w:rPr>
          <w:spacing w:val="-5"/>
        </w:rPr>
        <w:t xml:space="preserve"> </w:t>
      </w:r>
      <w:r>
        <w:t>kindlustusandjate</w:t>
      </w:r>
      <w:r>
        <w:rPr>
          <w:spacing w:val="-5"/>
        </w:rPr>
        <w:t xml:space="preserve"> </w:t>
      </w:r>
      <w:r>
        <w:t>puhul</w:t>
      </w:r>
      <w:r>
        <w:rPr>
          <w:spacing w:val="-4"/>
        </w:rPr>
        <w:t xml:space="preserve"> </w:t>
      </w:r>
      <w:r>
        <w:t>peab</w:t>
      </w:r>
      <w:r>
        <w:rPr>
          <w:spacing w:val="-4"/>
        </w:rPr>
        <w:t xml:space="preserve"> </w:t>
      </w:r>
      <w:r>
        <w:t>vähemalt</w:t>
      </w:r>
      <w:r>
        <w:rPr>
          <w:spacing w:val="-4"/>
        </w:rPr>
        <w:t xml:space="preserve"> </w:t>
      </w:r>
      <w:r>
        <w:t>üks</w:t>
      </w:r>
      <w:r>
        <w:rPr>
          <w:spacing w:val="-4"/>
        </w:rPr>
        <w:t xml:space="preserve"> </w:t>
      </w:r>
      <w:r>
        <w:t>juhatuse</w:t>
      </w:r>
      <w:r>
        <w:rPr>
          <w:spacing w:val="-4"/>
        </w:rPr>
        <w:t xml:space="preserve"> </w:t>
      </w:r>
      <w:r>
        <w:t>ja</w:t>
      </w:r>
      <w:r>
        <w:rPr>
          <w:spacing w:val="-5"/>
        </w:rPr>
        <w:t xml:space="preserve"> </w:t>
      </w:r>
      <w:r>
        <w:t>järelevalvenõukogu</w:t>
      </w:r>
      <w:r>
        <w:rPr>
          <w:spacing w:val="-4"/>
        </w:rPr>
        <w:t xml:space="preserve"> </w:t>
      </w:r>
      <w:r>
        <w:t>liikmetest</w:t>
      </w:r>
      <w:r>
        <w:rPr>
          <w:spacing w:val="-4"/>
        </w:rPr>
        <w:t xml:space="preserve"> </w:t>
      </w:r>
      <w:r>
        <w:t>ning tegevdirektor elama EMP riigis. Vähemalt ühe audiitori alaline elukoht peab olema EMP riigis. Mehhiko kindlustusandja peamaakleri elukoht peab olema Soomes, välja arvatud juhul, kui kindlustusandja peakontor asub ELis.</w:t>
      </w:r>
    </w:p>
    <w:p w14:paraId="5548FE91" w14:textId="77777777" w:rsidR="00785189" w:rsidRDefault="00785189">
      <w:pPr>
        <w:pStyle w:val="Kehatekst"/>
        <w:spacing w:before="140"/>
      </w:pPr>
    </w:p>
    <w:p w14:paraId="6C5AD617" w14:textId="77777777" w:rsidR="00785189" w:rsidRDefault="009E0FDB">
      <w:pPr>
        <w:pStyle w:val="Kehatekst"/>
        <w:ind w:left="708"/>
      </w:pPr>
      <w:r>
        <w:rPr>
          <w:spacing w:val="-2"/>
        </w:rPr>
        <w:t>Meetmed:</w:t>
      </w:r>
    </w:p>
    <w:p w14:paraId="73D43341" w14:textId="77777777" w:rsidR="00785189" w:rsidRDefault="00785189">
      <w:pPr>
        <w:pStyle w:val="Kehatekst"/>
        <w:spacing w:before="274"/>
      </w:pPr>
    </w:p>
    <w:p w14:paraId="2EBF2B0B" w14:textId="77777777" w:rsidR="00785189" w:rsidRDefault="009E0FDB">
      <w:pPr>
        <w:spacing w:line="360" w:lineRule="auto"/>
        <w:ind w:left="708" w:right="2325"/>
        <w:rPr>
          <w:sz w:val="24"/>
        </w:rPr>
      </w:pPr>
      <w:r>
        <w:rPr>
          <w:sz w:val="24"/>
        </w:rPr>
        <w:t>Väliskindlustusseltside</w:t>
      </w:r>
      <w:r>
        <w:rPr>
          <w:spacing w:val="-7"/>
          <w:sz w:val="24"/>
        </w:rPr>
        <w:t xml:space="preserve"> </w:t>
      </w:r>
      <w:r>
        <w:rPr>
          <w:sz w:val="24"/>
        </w:rPr>
        <w:t>seadus</w:t>
      </w:r>
      <w:r>
        <w:rPr>
          <w:spacing w:val="-7"/>
          <w:sz w:val="24"/>
        </w:rPr>
        <w:t xml:space="preserve"> </w:t>
      </w:r>
      <w:r>
        <w:rPr>
          <w:sz w:val="24"/>
        </w:rPr>
        <w:t>(</w:t>
      </w:r>
      <w:r>
        <w:rPr>
          <w:i/>
          <w:sz w:val="24"/>
        </w:rPr>
        <w:t>Laki</w:t>
      </w:r>
      <w:r>
        <w:rPr>
          <w:i/>
          <w:spacing w:val="-7"/>
          <w:sz w:val="24"/>
        </w:rPr>
        <w:t xml:space="preserve"> </w:t>
      </w:r>
      <w:r>
        <w:rPr>
          <w:i/>
          <w:sz w:val="24"/>
        </w:rPr>
        <w:t>ulkomaisista</w:t>
      </w:r>
      <w:r>
        <w:rPr>
          <w:i/>
          <w:spacing w:val="-7"/>
          <w:sz w:val="24"/>
        </w:rPr>
        <w:t xml:space="preserve"> </w:t>
      </w:r>
      <w:r>
        <w:rPr>
          <w:i/>
          <w:sz w:val="24"/>
        </w:rPr>
        <w:t>vakuutusyhtiöistä</w:t>
      </w:r>
      <w:r>
        <w:rPr>
          <w:sz w:val="24"/>
        </w:rPr>
        <w:t>)</w:t>
      </w:r>
      <w:r>
        <w:rPr>
          <w:spacing w:val="-8"/>
          <w:sz w:val="24"/>
        </w:rPr>
        <w:t xml:space="preserve"> </w:t>
      </w:r>
      <w:r>
        <w:rPr>
          <w:sz w:val="24"/>
        </w:rPr>
        <w:t>(398/1995); Kindlustusettevõtjate seadus (</w:t>
      </w:r>
      <w:r>
        <w:rPr>
          <w:i/>
          <w:sz w:val="24"/>
        </w:rPr>
        <w:t>Vakuutusyhtiölaki</w:t>
      </w:r>
      <w:r>
        <w:rPr>
          <w:sz w:val="24"/>
        </w:rPr>
        <w:t>) (521/2008);</w:t>
      </w:r>
    </w:p>
    <w:p w14:paraId="76E30428" w14:textId="77777777" w:rsidR="00785189" w:rsidRDefault="00785189">
      <w:pPr>
        <w:pStyle w:val="Kehatekst"/>
        <w:spacing w:before="140"/>
      </w:pPr>
    </w:p>
    <w:p w14:paraId="7E237773" w14:textId="77777777" w:rsidR="00785189" w:rsidRDefault="009E0FDB">
      <w:pPr>
        <w:spacing w:line="720" w:lineRule="auto"/>
        <w:ind w:left="708" w:right="1689"/>
        <w:rPr>
          <w:sz w:val="24"/>
        </w:rPr>
      </w:pPr>
      <w:r>
        <w:rPr>
          <w:sz w:val="24"/>
        </w:rPr>
        <w:t>Kindlustusvahenduse seadus (</w:t>
      </w:r>
      <w:r>
        <w:rPr>
          <w:i/>
          <w:sz w:val="24"/>
        </w:rPr>
        <w:t>Laki vakuutusedustuksesta</w:t>
      </w:r>
      <w:r>
        <w:rPr>
          <w:sz w:val="24"/>
        </w:rPr>
        <w:t>) (570/2005);</w:t>
      </w:r>
      <w:r>
        <w:rPr>
          <w:spacing w:val="40"/>
          <w:sz w:val="24"/>
        </w:rPr>
        <w:t xml:space="preserve"> </w:t>
      </w:r>
      <w:r>
        <w:rPr>
          <w:sz w:val="24"/>
        </w:rPr>
        <w:t>Kindlustustoodete</w:t>
      </w:r>
      <w:r>
        <w:rPr>
          <w:spacing w:val="-5"/>
          <w:sz w:val="24"/>
        </w:rPr>
        <w:t xml:space="preserve"> </w:t>
      </w:r>
      <w:r>
        <w:rPr>
          <w:sz w:val="24"/>
        </w:rPr>
        <w:t>turustamise</w:t>
      </w:r>
      <w:r>
        <w:rPr>
          <w:spacing w:val="-6"/>
          <w:sz w:val="24"/>
        </w:rPr>
        <w:t xml:space="preserve"> </w:t>
      </w:r>
      <w:r>
        <w:rPr>
          <w:sz w:val="24"/>
        </w:rPr>
        <w:t>seadus</w:t>
      </w:r>
      <w:r>
        <w:rPr>
          <w:spacing w:val="-5"/>
          <w:sz w:val="24"/>
        </w:rPr>
        <w:t xml:space="preserve"> </w:t>
      </w:r>
      <w:r>
        <w:rPr>
          <w:sz w:val="24"/>
        </w:rPr>
        <w:t>(</w:t>
      </w:r>
      <w:r>
        <w:rPr>
          <w:i/>
          <w:sz w:val="24"/>
        </w:rPr>
        <w:t>Laki</w:t>
      </w:r>
      <w:r>
        <w:rPr>
          <w:i/>
          <w:spacing w:val="-5"/>
          <w:sz w:val="24"/>
        </w:rPr>
        <w:t xml:space="preserve"> </w:t>
      </w:r>
      <w:r>
        <w:rPr>
          <w:i/>
          <w:sz w:val="24"/>
        </w:rPr>
        <w:t>vakuutusten</w:t>
      </w:r>
      <w:r>
        <w:rPr>
          <w:i/>
          <w:spacing w:val="-5"/>
          <w:sz w:val="24"/>
        </w:rPr>
        <w:t xml:space="preserve"> </w:t>
      </w:r>
      <w:r>
        <w:rPr>
          <w:i/>
          <w:sz w:val="24"/>
        </w:rPr>
        <w:t>tarjoamisesta</w:t>
      </w:r>
      <w:r>
        <w:rPr>
          <w:sz w:val="24"/>
        </w:rPr>
        <w:t>)</w:t>
      </w:r>
      <w:r>
        <w:rPr>
          <w:spacing w:val="-5"/>
          <w:sz w:val="24"/>
        </w:rPr>
        <w:t xml:space="preserve"> </w:t>
      </w:r>
      <w:r>
        <w:rPr>
          <w:sz w:val="24"/>
        </w:rPr>
        <w:t>(234/2018);</w:t>
      </w:r>
      <w:r>
        <w:rPr>
          <w:spacing w:val="-5"/>
          <w:sz w:val="24"/>
        </w:rPr>
        <w:t xml:space="preserve"> </w:t>
      </w:r>
      <w:r>
        <w:rPr>
          <w:sz w:val="24"/>
        </w:rPr>
        <w:t>ning Pensionikindlustusühingute seadus (</w:t>
      </w:r>
      <w:r>
        <w:rPr>
          <w:i/>
          <w:sz w:val="24"/>
        </w:rPr>
        <w:t>Laki työeläkevakuutusyhtiöistä</w:t>
      </w:r>
      <w:r>
        <w:rPr>
          <w:sz w:val="24"/>
        </w:rPr>
        <w:t>) (354/1997).</w:t>
      </w:r>
    </w:p>
    <w:p w14:paraId="31AA7FF9" w14:textId="77777777" w:rsidR="00785189" w:rsidRDefault="00785189">
      <w:pPr>
        <w:spacing w:line="720" w:lineRule="auto"/>
        <w:rPr>
          <w:sz w:val="24"/>
        </w:rPr>
        <w:sectPr w:rsidR="00785189">
          <w:pgSz w:w="11910" w:h="16850"/>
          <w:pgMar w:top="1340" w:right="566" w:bottom="1380" w:left="425" w:header="0" w:footer="1199" w:gutter="0"/>
          <w:cols w:space="708"/>
        </w:sectPr>
      </w:pPr>
    </w:p>
    <w:p w14:paraId="74FC3D69" w14:textId="77777777" w:rsidR="00785189" w:rsidRDefault="009E0FDB">
      <w:pPr>
        <w:pStyle w:val="Kehatekst"/>
        <w:spacing w:before="67"/>
        <w:ind w:left="708"/>
      </w:pPr>
      <w:r>
        <w:rPr>
          <w:spacing w:val="-2"/>
        </w:rPr>
        <w:t>VI-EU-B-</w:t>
      </w:r>
      <w:r>
        <w:rPr>
          <w:spacing w:val="-10"/>
        </w:rPr>
        <w:t>3</w:t>
      </w:r>
    </w:p>
    <w:p w14:paraId="0BCCC9B4" w14:textId="77777777" w:rsidR="00785189" w:rsidRDefault="00785189">
      <w:pPr>
        <w:pStyle w:val="Kehatekst"/>
      </w:pPr>
    </w:p>
    <w:p w14:paraId="4A62A8E0" w14:textId="77777777" w:rsidR="00785189" w:rsidRDefault="00785189">
      <w:pPr>
        <w:pStyle w:val="Kehatekst"/>
      </w:pPr>
    </w:p>
    <w:p w14:paraId="45F572D7" w14:textId="77777777" w:rsidR="00785189" w:rsidRDefault="009E0FDB">
      <w:pPr>
        <w:pStyle w:val="Kehatekst"/>
        <w:tabs>
          <w:tab w:val="left" w:pos="3543"/>
        </w:tabs>
        <w:ind w:left="708"/>
      </w:pPr>
      <w:r>
        <w:rPr>
          <w:spacing w:val="-2"/>
        </w:rPr>
        <w:t>Sektor:</w:t>
      </w:r>
      <w:r>
        <w:tab/>
      </w:r>
      <w:r>
        <w:rPr>
          <w:spacing w:val="-2"/>
        </w:rPr>
        <w:t>finantsteenused</w:t>
      </w:r>
    </w:p>
    <w:p w14:paraId="7443774C" w14:textId="77777777" w:rsidR="00785189" w:rsidRDefault="00785189">
      <w:pPr>
        <w:pStyle w:val="Kehatekst"/>
      </w:pPr>
    </w:p>
    <w:p w14:paraId="5B448C9A" w14:textId="77777777" w:rsidR="00785189" w:rsidRDefault="00785189">
      <w:pPr>
        <w:pStyle w:val="Kehatekst"/>
      </w:pPr>
    </w:p>
    <w:p w14:paraId="6FD2E2A8" w14:textId="77777777" w:rsidR="00785189" w:rsidRDefault="009E0FDB">
      <w:pPr>
        <w:pStyle w:val="Kehatekst"/>
        <w:tabs>
          <w:tab w:val="left" w:pos="3543"/>
        </w:tabs>
        <w:spacing w:line="720" w:lineRule="auto"/>
        <w:ind w:left="708" w:right="3188"/>
      </w:pPr>
      <w:r>
        <w:rPr>
          <w:spacing w:val="-2"/>
        </w:rPr>
        <w:t>Allsektor:</w:t>
      </w:r>
      <w:r>
        <w:tab/>
        <w:t>kindlustus</w:t>
      </w:r>
      <w:r>
        <w:rPr>
          <w:spacing w:val="-10"/>
        </w:rPr>
        <w:t xml:space="preserve"> </w:t>
      </w:r>
      <w:r>
        <w:t>ja</w:t>
      </w:r>
      <w:r>
        <w:rPr>
          <w:spacing w:val="-10"/>
        </w:rPr>
        <w:t xml:space="preserve"> </w:t>
      </w:r>
      <w:r>
        <w:t>kindlustusega</w:t>
      </w:r>
      <w:r>
        <w:rPr>
          <w:spacing w:val="-11"/>
        </w:rPr>
        <w:t xml:space="preserve"> </w:t>
      </w:r>
      <w:r>
        <w:t>seotud</w:t>
      </w:r>
      <w:r>
        <w:rPr>
          <w:spacing w:val="-10"/>
        </w:rPr>
        <w:t xml:space="preserve"> </w:t>
      </w:r>
      <w:r>
        <w:t>teenused Asjaomased kohustused:</w:t>
      </w:r>
      <w:r>
        <w:tab/>
        <w:t>artikkel 18.3 „Võrdne kohtlemine“</w:t>
      </w:r>
    </w:p>
    <w:p w14:paraId="084E4AC2" w14:textId="77777777" w:rsidR="00785189" w:rsidRDefault="009E0FDB">
      <w:pPr>
        <w:pStyle w:val="Kehatekst"/>
        <w:spacing w:before="1"/>
        <w:ind w:left="3543"/>
      </w:pPr>
      <w:r>
        <w:t>artikkel</w:t>
      </w:r>
      <w:r>
        <w:rPr>
          <w:spacing w:val="-1"/>
        </w:rPr>
        <w:t xml:space="preserve"> </w:t>
      </w:r>
      <w:r>
        <w:t>18.5</w:t>
      </w:r>
      <w:r>
        <w:rPr>
          <w:spacing w:val="-1"/>
        </w:rPr>
        <w:t xml:space="preserve"> </w:t>
      </w:r>
      <w:r>
        <w:rPr>
          <w:spacing w:val="-2"/>
        </w:rPr>
        <w:t>„Turulepääs“</w:t>
      </w:r>
    </w:p>
    <w:p w14:paraId="3E96B48A" w14:textId="77777777" w:rsidR="00785189" w:rsidRDefault="00785189">
      <w:pPr>
        <w:pStyle w:val="Kehatekst"/>
      </w:pPr>
    </w:p>
    <w:p w14:paraId="3698F796" w14:textId="77777777" w:rsidR="00785189" w:rsidRDefault="00785189">
      <w:pPr>
        <w:pStyle w:val="Kehatekst"/>
      </w:pPr>
    </w:p>
    <w:p w14:paraId="255F0D16" w14:textId="77777777" w:rsidR="00785189" w:rsidRDefault="009E0FDB">
      <w:pPr>
        <w:pStyle w:val="Kehatekst"/>
        <w:ind w:left="3543"/>
      </w:pPr>
      <w:r>
        <w:t>artikkel</w:t>
      </w:r>
      <w:r>
        <w:rPr>
          <w:spacing w:val="-1"/>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4A85C56E" w14:textId="77777777" w:rsidR="00785189" w:rsidRDefault="00785189">
      <w:pPr>
        <w:pStyle w:val="Kehatekst"/>
      </w:pPr>
    </w:p>
    <w:p w14:paraId="08F3EEE5" w14:textId="77777777" w:rsidR="00785189" w:rsidRDefault="00785189">
      <w:pPr>
        <w:pStyle w:val="Kehatekst"/>
      </w:pPr>
    </w:p>
    <w:p w14:paraId="11208A2E" w14:textId="77777777" w:rsidR="00785189" w:rsidRDefault="009E0FDB">
      <w:pPr>
        <w:pStyle w:val="Kehatekst"/>
        <w:ind w:left="708"/>
      </w:pPr>
      <w:r>
        <w:rPr>
          <w:spacing w:val="-2"/>
        </w:rPr>
        <w:t>Kirjeldus:</w:t>
      </w:r>
    </w:p>
    <w:p w14:paraId="2861C906" w14:textId="77777777" w:rsidR="00785189" w:rsidRDefault="00785189">
      <w:pPr>
        <w:pStyle w:val="Kehatekst"/>
      </w:pPr>
    </w:p>
    <w:p w14:paraId="4A69BB81" w14:textId="77777777" w:rsidR="00785189" w:rsidRDefault="00785189">
      <w:pPr>
        <w:pStyle w:val="Kehatekst"/>
      </w:pPr>
    </w:p>
    <w:p w14:paraId="554B12E9" w14:textId="77777777" w:rsidR="00785189" w:rsidRDefault="009E0FDB">
      <w:pPr>
        <w:pStyle w:val="Kehatekst"/>
        <w:spacing w:line="360" w:lineRule="auto"/>
        <w:ind w:left="708"/>
      </w:pPr>
      <w:r>
        <w:t>DE:</w:t>
      </w:r>
      <w:r>
        <w:rPr>
          <w:spacing w:val="-4"/>
        </w:rPr>
        <w:t xml:space="preserve"> </w:t>
      </w:r>
      <w:r>
        <w:t>kui</w:t>
      </w:r>
      <w:r>
        <w:rPr>
          <w:spacing w:val="-4"/>
        </w:rPr>
        <w:t xml:space="preserve"> </w:t>
      </w:r>
      <w:r>
        <w:t>välisriigi</w:t>
      </w:r>
      <w:r>
        <w:rPr>
          <w:spacing w:val="-4"/>
        </w:rPr>
        <w:t xml:space="preserve"> </w:t>
      </w:r>
      <w:r>
        <w:t>kindlustusandja</w:t>
      </w:r>
      <w:r>
        <w:rPr>
          <w:spacing w:val="-5"/>
        </w:rPr>
        <w:t xml:space="preserve"> </w:t>
      </w:r>
      <w:r>
        <w:t>on</w:t>
      </w:r>
      <w:r>
        <w:rPr>
          <w:spacing w:val="-4"/>
        </w:rPr>
        <w:t xml:space="preserve"> </w:t>
      </w:r>
      <w:r>
        <w:t>asutanud</w:t>
      </w:r>
      <w:r>
        <w:rPr>
          <w:spacing w:val="-4"/>
        </w:rPr>
        <w:t xml:space="preserve"> </w:t>
      </w:r>
      <w:r>
        <w:t>Saksamaal</w:t>
      </w:r>
      <w:r>
        <w:rPr>
          <w:spacing w:val="-4"/>
        </w:rPr>
        <w:t xml:space="preserve"> </w:t>
      </w:r>
      <w:r>
        <w:t>filiaali,</w:t>
      </w:r>
      <w:r>
        <w:rPr>
          <w:spacing w:val="-4"/>
        </w:rPr>
        <w:t xml:space="preserve"> </w:t>
      </w:r>
      <w:r>
        <w:t>võib</w:t>
      </w:r>
      <w:r>
        <w:rPr>
          <w:spacing w:val="-4"/>
        </w:rPr>
        <w:t xml:space="preserve"> </w:t>
      </w:r>
      <w:r>
        <w:t>ta</w:t>
      </w:r>
      <w:r>
        <w:rPr>
          <w:spacing w:val="-5"/>
        </w:rPr>
        <w:t xml:space="preserve"> </w:t>
      </w:r>
      <w:r>
        <w:t>sõlmida</w:t>
      </w:r>
      <w:r>
        <w:rPr>
          <w:spacing w:val="-4"/>
        </w:rPr>
        <w:t xml:space="preserve"> </w:t>
      </w:r>
      <w:r>
        <w:t>Saksamaal rahvusvahelise transpordi kindlustuslepinguid ainult Saksamaal asutatud filiaali kaudu.</w:t>
      </w:r>
    </w:p>
    <w:p w14:paraId="3C2166B0" w14:textId="77777777" w:rsidR="00785189" w:rsidRDefault="00785189">
      <w:pPr>
        <w:pStyle w:val="Kehatekst"/>
        <w:spacing w:before="137"/>
      </w:pPr>
    </w:p>
    <w:p w14:paraId="686D32F2" w14:textId="77777777" w:rsidR="00785189" w:rsidRDefault="009E0FDB">
      <w:pPr>
        <w:pStyle w:val="Kehatekst"/>
        <w:spacing w:before="1" w:line="360" w:lineRule="auto"/>
        <w:ind w:left="708" w:right="586"/>
      </w:pPr>
      <w:r>
        <w:t>ES:</w:t>
      </w:r>
      <w:r>
        <w:rPr>
          <w:spacing w:val="-4"/>
        </w:rPr>
        <w:t xml:space="preserve"> </w:t>
      </w:r>
      <w:r>
        <w:t>töötamiseks</w:t>
      </w:r>
      <w:r>
        <w:rPr>
          <w:spacing w:val="-4"/>
        </w:rPr>
        <w:t xml:space="preserve"> </w:t>
      </w:r>
      <w:r>
        <w:t>aktuaari</w:t>
      </w:r>
      <w:r>
        <w:rPr>
          <w:spacing w:val="-4"/>
        </w:rPr>
        <w:t xml:space="preserve"> </w:t>
      </w:r>
      <w:r>
        <w:t>kutsealal</w:t>
      </w:r>
      <w:r>
        <w:rPr>
          <w:spacing w:val="-4"/>
        </w:rPr>
        <w:t xml:space="preserve"> </w:t>
      </w:r>
      <w:r>
        <w:t>peab</w:t>
      </w:r>
      <w:r>
        <w:rPr>
          <w:spacing w:val="-4"/>
        </w:rPr>
        <w:t xml:space="preserve"> </w:t>
      </w:r>
      <w:r>
        <w:t>olema</w:t>
      </w:r>
      <w:r>
        <w:rPr>
          <w:spacing w:val="-5"/>
        </w:rPr>
        <w:t xml:space="preserve"> </w:t>
      </w:r>
      <w:r>
        <w:t>täidetud</w:t>
      </w:r>
      <w:r>
        <w:rPr>
          <w:spacing w:val="-4"/>
        </w:rPr>
        <w:t xml:space="preserve"> </w:t>
      </w:r>
      <w:r>
        <w:t>elukohanõue</w:t>
      </w:r>
      <w:r>
        <w:rPr>
          <w:spacing w:val="-5"/>
        </w:rPr>
        <w:t xml:space="preserve"> </w:t>
      </w:r>
      <w:r>
        <w:t>või</w:t>
      </w:r>
      <w:r>
        <w:rPr>
          <w:spacing w:val="-4"/>
        </w:rPr>
        <w:t xml:space="preserve"> </w:t>
      </w:r>
      <w:r>
        <w:t>olema</w:t>
      </w:r>
      <w:r>
        <w:rPr>
          <w:spacing w:val="-4"/>
        </w:rPr>
        <w:t xml:space="preserve"> </w:t>
      </w:r>
      <w:r>
        <w:t xml:space="preserve">kaheaastane </w:t>
      </w:r>
      <w:r>
        <w:rPr>
          <w:spacing w:val="-2"/>
        </w:rPr>
        <w:t>töökogemus.</w:t>
      </w:r>
    </w:p>
    <w:p w14:paraId="404852EB" w14:textId="77777777" w:rsidR="00785189" w:rsidRDefault="00785189">
      <w:pPr>
        <w:pStyle w:val="Kehatekst"/>
        <w:spacing w:before="136"/>
      </w:pPr>
    </w:p>
    <w:p w14:paraId="31A1D584" w14:textId="77777777" w:rsidR="00785189" w:rsidRDefault="009E0FDB">
      <w:pPr>
        <w:pStyle w:val="Kehatekst"/>
        <w:spacing w:before="1" w:line="360" w:lineRule="auto"/>
        <w:ind w:left="708"/>
      </w:pPr>
      <w:r>
        <w:t>HU:</w:t>
      </w:r>
      <w:r>
        <w:rPr>
          <w:spacing w:val="-4"/>
        </w:rPr>
        <w:t xml:space="preserve"> </w:t>
      </w:r>
      <w:r>
        <w:t>kindlustusandjad,</w:t>
      </w:r>
      <w:r>
        <w:rPr>
          <w:spacing w:val="-4"/>
        </w:rPr>
        <w:t xml:space="preserve"> </w:t>
      </w:r>
      <w:r>
        <w:t>kes</w:t>
      </w:r>
      <w:r>
        <w:rPr>
          <w:spacing w:val="-4"/>
        </w:rPr>
        <w:t xml:space="preserve"> </w:t>
      </w:r>
      <w:r>
        <w:t>ei</w:t>
      </w:r>
      <w:r>
        <w:rPr>
          <w:spacing w:val="-4"/>
        </w:rPr>
        <w:t xml:space="preserve"> </w:t>
      </w:r>
      <w:r>
        <w:t>ole</w:t>
      </w:r>
      <w:r>
        <w:rPr>
          <w:spacing w:val="-5"/>
        </w:rPr>
        <w:t xml:space="preserve"> </w:t>
      </w:r>
      <w:r>
        <w:t>asutatud</w:t>
      </w:r>
      <w:r>
        <w:rPr>
          <w:spacing w:val="-4"/>
        </w:rPr>
        <w:t xml:space="preserve"> </w:t>
      </w:r>
      <w:r>
        <w:t>ELis,</w:t>
      </w:r>
      <w:r>
        <w:rPr>
          <w:spacing w:val="-4"/>
        </w:rPr>
        <w:t xml:space="preserve"> </w:t>
      </w:r>
      <w:r>
        <w:t>võivad</w:t>
      </w:r>
      <w:r>
        <w:rPr>
          <w:spacing w:val="-4"/>
        </w:rPr>
        <w:t xml:space="preserve"> </w:t>
      </w:r>
      <w:r>
        <w:t>osutada</w:t>
      </w:r>
      <w:r>
        <w:rPr>
          <w:spacing w:val="-5"/>
        </w:rPr>
        <w:t xml:space="preserve"> </w:t>
      </w:r>
      <w:r>
        <w:t>Ungari</w:t>
      </w:r>
      <w:r>
        <w:rPr>
          <w:spacing w:val="-4"/>
        </w:rPr>
        <w:t xml:space="preserve"> </w:t>
      </w:r>
      <w:r>
        <w:t>territooriumil otsekindlustusteenuseid üksnes Ungaris registreeritud filiaali kaudu.</w:t>
      </w:r>
    </w:p>
    <w:p w14:paraId="2889021F"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2B231895" w14:textId="77777777" w:rsidR="00785189" w:rsidRDefault="009E0FDB">
      <w:pPr>
        <w:pStyle w:val="Kehatekst"/>
        <w:spacing w:before="67" w:line="360" w:lineRule="auto"/>
        <w:ind w:left="708" w:right="586"/>
      </w:pPr>
      <w:r>
        <w:t>SK: välisriigi kodanikud võivad asutada kindlustusseltsi aktsiaseltsina või tegeleda Slovakkias kindlustustegevusega</w:t>
      </w:r>
      <w:r>
        <w:rPr>
          <w:spacing w:val="-5"/>
        </w:rPr>
        <w:t xml:space="preserve"> </w:t>
      </w:r>
      <w:r>
        <w:t>oma</w:t>
      </w:r>
      <w:r>
        <w:rPr>
          <w:spacing w:val="-4"/>
        </w:rPr>
        <w:t xml:space="preserve"> </w:t>
      </w:r>
      <w:r>
        <w:t>filiaalide</w:t>
      </w:r>
      <w:r>
        <w:rPr>
          <w:spacing w:val="-5"/>
        </w:rPr>
        <w:t xml:space="preserve"> </w:t>
      </w:r>
      <w:r>
        <w:t>kaudu,</w:t>
      </w:r>
      <w:r>
        <w:rPr>
          <w:spacing w:val="-4"/>
        </w:rPr>
        <w:t xml:space="preserve"> </w:t>
      </w:r>
      <w:r>
        <w:t>mille</w:t>
      </w:r>
      <w:r>
        <w:rPr>
          <w:spacing w:val="-5"/>
        </w:rPr>
        <w:t xml:space="preserve"> </w:t>
      </w:r>
      <w:r>
        <w:t>registrijärgne</w:t>
      </w:r>
      <w:r>
        <w:rPr>
          <w:spacing w:val="-6"/>
        </w:rPr>
        <w:t xml:space="preserve"> </w:t>
      </w:r>
      <w:r>
        <w:t>asukoht</w:t>
      </w:r>
      <w:r>
        <w:rPr>
          <w:spacing w:val="-4"/>
        </w:rPr>
        <w:t xml:space="preserve"> </w:t>
      </w:r>
      <w:r>
        <w:t>on</w:t>
      </w:r>
      <w:r>
        <w:rPr>
          <w:spacing w:val="-3"/>
        </w:rPr>
        <w:t xml:space="preserve"> </w:t>
      </w:r>
      <w:r>
        <w:t>Slovakkias.</w:t>
      </w:r>
      <w:r>
        <w:rPr>
          <w:spacing w:val="-4"/>
        </w:rPr>
        <w:t xml:space="preserve"> </w:t>
      </w:r>
      <w:r>
        <w:t>Mõlemal juhul on loa saamiseks vajalik järelevalveasutuse hinnang.</w:t>
      </w:r>
    </w:p>
    <w:p w14:paraId="7C72E43E" w14:textId="77777777" w:rsidR="00785189" w:rsidRDefault="00785189">
      <w:pPr>
        <w:pStyle w:val="Kehatekst"/>
        <w:spacing w:before="138"/>
      </w:pPr>
    </w:p>
    <w:p w14:paraId="5EAB0FBD" w14:textId="77777777" w:rsidR="00785189" w:rsidRDefault="009E0FDB">
      <w:pPr>
        <w:pStyle w:val="Kehatekst"/>
        <w:spacing w:line="360" w:lineRule="auto"/>
        <w:ind w:left="708" w:right="823"/>
      </w:pPr>
      <w:r>
        <w:t>Lennu-</w:t>
      </w:r>
      <w:r>
        <w:rPr>
          <w:spacing w:val="-6"/>
        </w:rPr>
        <w:t xml:space="preserve"> </w:t>
      </w:r>
      <w:r>
        <w:t>ja</w:t>
      </w:r>
      <w:r>
        <w:rPr>
          <w:spacing w:val="-5"/>
        </w:rPr>
        <w:t xml:space="preserve"> </w:t>
      </w:r>
      <w:r>
        <w:t>meretranspordikindlustuse</w:t>
      </w:r>
      <w:r>
        <w:rPr>
          <w:spacing w:val="-6"/>
        </w:rPr>
        <w:t xml:space="preserve"> </w:t>
      </w:r>
      <w:r>
        <w:t>lepinguid,</w:t>
      </w:r>
      <w:r>
        <w:rPr>
          <w:spacing w:val="-5"/>
        </w:rPr>
        <w:t xml:space="preserve"> </w:t>
      </w:r>
      <w:r>
        <w:t>mis</w:t>
      </w:r>
      <w:r>
        <w:rPr>
          <w:spacing w:val="-5"/>
        </w:rPr>
        <w:t xml:space="preserve"> </w:t>
      </w:r>
      <w:r>
        <w:t>hõlmavad</w:t>
      </w:r>
      <w:r>
        <w:rPr>
          <w:spacing w:val="-5"/>
        </w:rPr>
        <w:t xml:space="preserve"> </w:t>
      </w:r>
      <w:r>
        <w:t>õhusõidukit/laeva</w:t>
      </w:r>
      <w:r>
        <w:rPr>
          <w:spacing w:val="-6"/>
        </w:rPr>
        <w:t xml:space="preserve"> </w:t>
      </w:r>
      <w:r>
        <w:t>ja</w:t>
      </w:r>
      <w:r>
        <w:rPr>
          <w:spacing w:val="-5"/>
        </w:rPr>
        <w:t xml:space="preserve"> </w:t>
      </w:r>
      <w:r>
        <w:t>vastutust, võivad sõlmida üksnes ELis asutatud kindlustusseltsid või väljaspool ELi asutatud kindlustusseltside filiaalid, millele on Slovaki Vabariigis antud tegevusluba.</w:t>
      </w:r>
    </w:p>
    <w:p w14:paraId="6387B12E" w14:textId="77777777" w:rsidR="00785189" w:rsidRDefault="00785189">
      <w:pPr>
        <w:pStyle w:val="Kehatekst"/>
        <w:spacing w:before="139"/>
      </w:pPr>
    </w:p>
    <w:p w14:paraId="67A524A6" w14:textId="77777777" w:rsidR="00785189" w:rsidRDefault="009E0FDB">
      <w:pPr>
        <w:pStyle w:val="Kehatekst"/>
        <w:ind w:left="708"/>
      </w:pPr>
      <w:r>
        <w:rPr>
          <w:spacing w:val="-2"/>
        </w:rPr>
        <w:t>Meetmed:</w:t>
      </w:r>
    </w:p>
    <w:p w14:paraId="457BE692" w14:textId="77777777" w:rsidR="00785189" w:rsidRDefault="00785189">
      <w:pPr>
        <w:pStyle w:val="Kehatekst"/>
      </w:pPr>
    </w:p>
    <w:p w14:paraId="3D4948F4" w14:textId="77777777" w:rsidR="00785189" w:rsidRDefault="00785189">
      <w:pPr>
        <w:pStyle w:val="Kehatekst"/>
      </w:pPr>
    </w:p>
    <w:p w14:paraId="3F809148" w14:textId="77777777" w:rsidR="00785189" w:rsidRDefault="009E0FDB">
      <w:pPr>
        <w:spacing w:line="720" w:lineRule="auto"/>
        <w:ind w:left="708" w:right="4219"/>
        <w:rPr>
          <w:sz w:val="24"/>
        </w:rPr>
      </w:pPr>
      <w:r>
        <w:rPr>
          <w:sz w:val="24"/>
        </w:rPr>
        <w:t xml:space="preserve">DE: </w:t>
      </w:r>
      <w:r>
        <w:rPr>
          <w:i/>
          <w:sz w:val="24"/>
        </w:rPr>
        <w:t xml:space="preserve">Luftverkehrsgesetz </w:t>
      </w:r>
      <w:r>
        <w:rPr>
          <w:sz w:val="24"/>
        </w:rPr>
        <w:t xml:space="preserve">(LuftVG), § 43 lõige 2, ning </w:t>
      </w:r>
      <w:r>
        <w:rPr>
          <w:i/>
          <w:sz w:val="24"/>
        </w:rPr>
        <w:t>Luftverkehrszulassungsordnung</w:t>
      </w:r>
      <w:r>
        <w:rPr>
          <w:i/>
          <w:spacing w:val="-6"/>
          <w:sz w:val="24"/>
        </w:rPr>
        <w:t xml:space="preserve"> </w:t>
      </w:r>
      <w:r>
        <w:rPr>
          <w:sz w:val="24"/>
        </w:rPr>
        <w:t>(LuftVZO),</w:t>
      </w:r>
      <w:r>
        <w:rPr>
          <w:spacing w:val="-7"/>
          <w:sz w:val="24"/>
        </w:rPr>
        <w:t xml:space="preserve"> </w:t>
      </w:r>
      <w:r>
        <w:rPr>
          <w:sz w:val="24"/>
        </w:rPr>
        <w:t>§</w:t>
      </w:r>
      <w:r>
        <w:rPr>
          <w:spacing w:val="-7"/>
          <w:sz w:val="24"/>
        </w:rPr>
        <w:t xml:space="preserve"> </w:t>
      </w:r>
      <w:r>
        <w:rPr>
          <w:sz w:val="24"/>
        </w:rPr>
        <w:t>105</w:t>
      </w:r>
      <w:r>
        <w:rPr>
          <w:spacing w:val="-7"/>
          <w:sz w:val="24"/>
        </w:rPr>
        <w:t xml:space="preserve"> </w:t>
      </w:r>
      <w:r>
        <w:rPr>
          <w:sz w:val="24"/>
        </w:rPr>
        <w:t>lõige</w:t>
      </w:r>
      <w:r>
        <w:rPr>
          <w:spacing w:val="-8"/>
          <w:sz w:val="24"/>
        </w:rPr>
        <w:t xml:space="preserve"> </w:t>
      </w:r>
      <w:r>
        <w:rPr>
          <w:sz w:val="24"/>
        </w:rPr>
        <w:t>1. HU: 2003. aasta seadus nr LX.</w:t>
      </w:r>
    </w:p>
    <w:p w14:paraId="42524C6D" w14:textId="77777777" w:rsidR="00785189" w:rsidRDefault="009E0FDB">
      <w:pPr>
        <w:pStyle w:val="Kehatekst"/>
        <w:spacing w:line="274" w:lineRule="exact"/>
        <w:ind w:left="708"/>
      </w:pPr>
      <w:r>
        <w:t>SK:</w:t>
      </w:r>
      <w:r>
        <w:rPr>
          <w:spacing w:val="-1"/>
        </w:rPr>
        <w:t xml:space="preserve"> </w:t>
      </w:r>
      <w:r>
        <w:t>seadus nr</w:t>
      </w:r>
      <w:r>
        <w:rPr>
          <w:spacing w:val="-2"/>
        </w:rPr>
        <w:t xml:space="preserve"> </w:t>
      </w:r>
      <w:r>
        <w:t xml:space="preserve">39/2015 kindlustuse </w:t>
      </w:r>
      <w:r>
        <w:rPr>
          <w:spacing w:val="-2"/>
        </w:rPr>
        <w:t>kohta.</w:t>
      </w:r>
    </w:p>
    <w:p w14:paraId="6A4AC032" w14:textId="77777777" w:rsidR="00785189" w:rsidRDefault="00785189">
      <w:pPr>
        <w:pStyle w:val="Kehatekst"/>
        <w:spacing w:line="274" w:lineRule="exact"/>
        <w:sectPr w:rsidR="00785189">
          <w:pgSz w:w="11910" w:h="16850"/>
          <w:pgMar w:top="1340" w:right="566" w:bottom="1380" w:left="425" w:header="0" w:footer="1199" w:gutter="0"/>
          <w:cols w:space="708"/>
        </w:sectPr>
      </w:pPr>
    </w:p>
    <w:p w14:paraId="50BC2CC2" w14:textId="77777777" w:rsidR="00785189" w:rsidRDefault="009E0FDB">
      <w:pPr>
        <w:pStyle w:val="Kehatekst"/>
        <w:spacing w:before="67"/>
        <w:ind w:left="708"/>
      </w:pPr>
      <w:r>
        <w:rPr>
          <w:spacing w:val="-2"/>
        </w:rPr>
        <w:t>VI-EU-B-</w:t>
      </w:r>
      <w:r>
        <w:rPr>
          <w:spacing w:val="-10"/>
        </w:rPr>
        <w:t>4</w:t>
      </w:r>
    </w:p>
    <w:p w14:paraId="5E0DEC36" w14:textId="77777777" w:rsidR="00785189" w:rsidRDefault="00785189">
      <w:pPr>
        <w:pStyle w:val="Kehatekst"/>
      </w:pPr>
    </w:p>
    <w:p w14:paraId="572BB65F" w14:textId="77777777" w:rsidR="00785189" w:rsidRDefault="00785189">
      <w:pPr>
        <w:pStyle w:val="Kehatekst"/>
      </w:pPr>
    </w:p>
    <w:p w14:paraId="430043C9" w14:textId="77777777" w:rsidR="00785189" w:rsidRDefault="009E0FDB">
      <w:pPr>
        <w:pStyle w:val="Kehatekst"/>
        <w:tabs>
          <w:tab w:val="left" w:pos="3543"/>
        </w:tabs>
        <w:ind w:left="708"/>
      </w:pPr>
      <w:r>
        <w:rPr>
          <w:spacing w:val="-2"/>
        </w:rPr>
        <w:t>Sektor:</w:t>
      </w:r>
      <w:r>
        <w:tab/>
      </w:r>
      <w:r>
        <w:rPr>
          <w:spacing w:val="-2"/>
        </w:rPr>
        <w:t>finantsteenused</w:t>
      </w:r>
    </w:p>
    <w:p w14:paraId="7C3557B9" w14:textId="77777777" w:rsidR="00785189" w:rsidRDefault="00785189">
      <w:pPr>
        <w:pStyle w:val="Kehatekst"/>
      </w:pPr>
    </w:p>
    <w:p w14:paraId="25734F04" w14:textId="77777777" w:rsidR="00785189" w:rsidRDefault="00785189">
      <w:pPr>
        <w:pStyle w:val="Kehatekst"/>
      </w:pPr>
    </w:p>
    <w:p w14:paraId="53AB1B34" w14:textId="77777777" w:rsidR="00785189" w:rsidRDefault="009E0FDB">
      <w:pPr>
        <w:pStyle w:val="Kehatekst"/>
        <w:tabs>
          <w:tab w:val="left" w:pos="3543"/>
        </w:tabs>
        <w:spacing w:line="720" w:lineRule="auto"/>
        <w:ind w:left="708" w:right="2325"/>
      </w:pPr>
      <w:r>
        <w:rPr>
          <w:spacing w:val="-2"/>
        </w:rPr>
        <w:t>Allsektor:</w:t>
      </w:r>
      <w:r>
        <w:tab/>
        <w:t>kindlustus ja kindlustusega seotud teenused Asjaomased kohustused:</w:t>
      </w:r>
      <w:r>
        <w:tab/>
        <w:t>artikkel</w:t>
      </w:r>
      <w:r>
        <w:rPr>
          <w:spacing w:val="-9"/>
        </w:rPr>
        <w:t xml:space="preserve"> </w:t>
      </w:r>
      <w:r>
        <w:t>18.7</w:t>
      </w:r>
      <w:r>
        <w:rPr>
          <w:spacing w:val="-9"/>
        </w:rPr>
        <w:t xml:space="preserve"> </w:t>
      </w:r>
      <w:r>
        <w:t>„Finantsteenuste</w:t>
      </w:r>
      <w:r>
        <w:rPr>
          <w:spacing w:val="-10"/>
        </w:rPr>
        <w:t xml:space="preserve"> </w:t>
      </w:r>
      <w:r>
        <w:t>piiriülene</w:t>
      </w:r>
      <w:r>
        <w:rPr>
          <w:spacing w:val="-10"/>
        </w:rPr>
        <w:t xml:space="preserve"> </w:t>
      </w:r>
      <w:r>
        <w:t xml:space="preserve">kaubandus“ </w:t>
      </w:r>
      <w:r>
        <w:rPr>
          <w:spacing w:val="-2"/>
        </w:rPr>
        <w:t>Kirjeldus:</w:t>
      </w:r>
    </w:p>
    <w:p w14:paraId="663F700E" w14:textId="77777777" w:rsidR="00785189" w:rsidRDefault="009E0FDB">
      <w:pPr>
        <w:pStyle w:val="Kehatekst"/>
        <w:spacing w:before="1" w:line="360" w:lineRule="auto"/>
        <w:ind w:left="708"/>
      </w:pPr>
      <w:r>
        <w:t>HU:</w:t>
      </w:r>
      <w:r>
        <w:rPr>
          <w:spacing w:val="-4"/>
        </w:rPr>
        <w:t xml:space="preserve"> </w:t>
      </w:r>
      <w:r>
        <w:t>kindlustusandjad,</w:t>
      </w:r>
      <w:r>
        <w:rPr>
          <w:spacing w:val="-4"/>
        </w:rPr>
        <w:t xml:space="preserve"> </w:t>
      </w:r>
      <w:r>
        <w:t>kes</w:t>
      </w:r>
      <w:r>
        <w:rPr>
          <w:spacing w:val="-4"/>
        </w:rPr>
        <w:t xml:space="preserve"> </w:t>
      </w:r>
      <w:r>
        <w:t>ei</w:t>
      </w:r>
      <w:r>
        <w:rPr>
          <w:spacing w:val="-4"/>
        </w:rPr>
        <w:t xml:space="preserve"> </w:t>
      </w:r>
      <w:r>
        <w:t>ole</w:t>
      </w:r>
      <w:r>
        <w:rPr>
          <w:spacing w:val="-5"/>
        </w:rPr>
        <w:t xml:space="preserve"> </w:t>
      </w:r>
      <w:r>
        <w:t>asutatud</w:t>
      </w:r>
      <w:r>
        <w:rPr>
          <w:spacing w:val="-4"/>
        </w:rPr>
        <w:t xml:space="preserve"> </w:t>
      </w:r>
      <w:r>
        <w:t>ELis,</w:t>
      </w:r>
      <w:r>
        <w:rPr>
          <w:spacing w:val="-4"/>
        </w:rPr>
        <w:t xml:space="preserve"> </w:t>
      </w:r>
      <w:r>
        <w:t>võivad</w:t>
      </w:r>
      <w:r>
        <w:rPr>
          <w:spacing w:val="-4"/>
        </w:rPr>
        <w:t xml:space="preserve"> </w:t>
      </w:r>
      <w:r>
        <w:t>osutada</w:t>
      </w:r>
      <w:r>
        <w:rPr>
          <w:spacing w:val="-5"/>
        </w:rPr>
        <w:t xml:space="preserve"> </w:t>
      </w:r>
      <w:r>
        <w:t>Ungari</w:t>
      </w:r>
      <w:r>
        <w:rPr>
          <w:spacing w:val="-4"/>
        </w:rPr>
        <w:t xml:space="preserve"> </w:t>
      </w:r>
      <w:r>
        <w:t>territooriumil otsekindlustusteenuseid üksnes Ungaris registreeritud filiaali kaudu.</w:t>
      </w:r>
    </w:p>
    <w:p w14:paraId="2ABAC4F2" w14:textId="77777777" w:rsidR="00785189" w:rsidRDefault="00785189">
      <w:pPr>
        <w:pStyle w:val="Kehatekst"/>
        <w:spacing w:before="137"/>
      </w:pPr>
    </w:p>
    <w:p w14:paraId="5A22350E" w14:textId="77777777" w:rsidR="00785189" w:rsidRDefault="009E0FDB">
      <w:pPr>
        <w:pStyle w:val="Kehatekst"/>
        <w:ind w:left="708"/>
      </w:pPr>
      <w:r>
        <w:rPr>
          <w:spacing w:val="-2"/>
        </w:rPr>
        <w:t>Meetmed:</w:t>
      </w:r>
    </w:p>
    <w:p w14:paraId="6D5A3C51" w14:textId="77777777" w:rsidR="00785189" w:rsidRDefault="00785189">
      <w:pPr>
        <w:pStyle w:val="Kehatekst"/>
      </w:pPr>
    </w:p>
    <w:p w14:paraId="39C8CE49" w14:textId="77777777" w:rsidR="00785189" w:rsidRDefault="00785189">
      <w:pPr>
        <w:pStyle w:val="Kehatekst"/>
      </w:pPr>
    </w:p>
    <w:p w14:paraId="679E9EDC" w14:textId="77777777" w:rsidR="00785189" w:rsidRDefault="009E0FDB">
      <w:pPr>
        <w:pStyle w:val="Kehatekst"/>
        <w:spacing w:before="1"/>
        <w:ind w:left="708"/>
      </w:pPr>
      <w:r>
        <w:t>HU:</w:t>
      </w:r>
      <w:r>
        <w:rPr>
          <w:spacing w:val="-1"/>
        </w:rPr>
        <w:t xml:space="preserve"> </w:t>
      </w:r>
      <w:r>
        <w:t xml:space="preserve">2003. aasta seadus nr </w:t>
      </w:r>
      <w:r>
        <w:rPr>
          <w:spacing w:val="-5"/>
        </w:rPr>
        <w:t>LX.</w:t>
      </w:r>
    </w:p>
    <w:p w14:paraId="4B413DAE" w14:textId="77777777" w:rsidR="00785189" w:rsidRDefault="00785189">
      <w:pPr>
        <w:pStyle w:val="Kehatekst"/>
        <w:sectPr w:rsidR="00785189">
          <w:pgSz w:w="11910" w:h="16850"/>
          <w:pgMar w:top="1340" w:right="566" w:bottom="1380" w:left="425" w:header="0" w:footer="1199" w:gutter="0"/>
          <w:cols w:space="708"/>
        </w:sectPr>
      </w:pPr>
    </w:p>
    <w:p w14:paraId="20E81B4C" w14:textId="77777777" w:rsidR="00785189" w:rsidRDefault="009E0FDB">
      <w:pPr>
        <w:pStyle w:val="Kehatekst"/>
        <w:spacing w:before="67"/>
        <w:ind w:left="708"/>
      </w:pPr>
      <w:r>
        <w:rPr>
          <w:spacing w:val="-2"/>
        </w:rPr>
        <w:t>VI-EU-B-</w:t>
      </w:r>
      <w:r>
        <w:rPr>
          <w:spacing w:val="-10"/>
        </w:rPr>
        <w:t>5</w:t>
      </w:r>
    </w:p>
    <w:p w14:paraId="036BF959" w14:textId="77777777" w:rsidR="00785189" w:rsidRDefault="00785189">
      <w:pPr>
        <w:pStyle w:val="Kehatekst"/>
      </w:pPr>
    </w:p>
    <w:p w14:paraId="60496A6D" w14:textId="77777777" w:rsidR="00785189" w:rsidRDefault="00785189">
      <w:pPr>
        <w:pStyle w:val="Kehatekst"/>
      </w:pPr>
    </w:p>
    <w:p w14:paraId="7B84C00B" w14:textId="77777777" w:rsidR="00785189" w:rsidRDefault="009E0FDB">
      <w:pPr>
        <w:pStyle w:val="Kehatekst"/>
        <w:tabs>
          <w:tab w:val="left" w:pos="3543"/>
        </w:tabs>
        <w:ind w:left="708"/>
      </w:pPr>
      <w:r>
        <w:rPr>
          <w:spacing w:val="-2"/>
        </w:rPr>
        <w:t>Sektor:</w:t>
      </w:r>
      <w:r>
        <w:tab/>
      </w:r>
      <w:r>
        <w:rPr>
          <w:spacing w:val="-2"/>
        </w:rPr>
        <w:t>finantsteenused</w:t>
      </w:r>
    </w:p>
    <w:p w14:paraId="2EC86E24" w14:textId="77777777" w:rsidR="00785189" w:rsidRDefault="00785189">
      <w:pPr>
        <w:pStyle w:val="Kehatekst"/>
      </w:pPr>
    </w:p>
    <w:p w14:paraId="5A363690" w14:textId="77777777" w:rsidR="00785189" w:rsidRDefault="00785189">
      <w:pPr>
        <w:pStyle w:val="Kehatekst"/>
      </w:pPr>
    </w:p>
    <w:p w14:paraId="6CD82A32" w14:textId="77777777" w:rsidR="00785189" w:rsidRDefault="009E0FDB">
      <w:pPr>
        <w:pStyle w:val="Kehatekst"/>
        <w:tabs>
          <w:tab w:val="left" w:pos="3543"/>
        </w:tabs>
        <w:spacing w:line="720" w:lineRule="auto"/>
        <w:ind w:left="708" w:right="3874"/>
      </w:pPr>
      <w:r>
        <w:rPr>
          <w:spacing w:val="-2"/>
        </w:rPr>
        <w:t>Allsektor:</w:t>
      </w:r>
      <w:r>
        <w:tab/>
        <w:t>pangandus-</w:t>
      </w:r>
      <w:r>
        <w:rPr>
          <w:spacing w:val="-13"/>
        </w:rPr>
        <w:t xml:space="preserve"> </w:t>
      </w:r>
      <w:r>
        <w:t>ja</w:t>
      </w:r>
      <w:r>
        <w:rPr>
          <w:spacing w:val="-13"/>
        </w:rPr>
        <w:t xml:space="preserve"> </w:t>
      </w:r>
      <w:r>
        <w:t>muud</w:t>
      </w:r>
      <w:r>
        <w:rPr>
          <w:spacing w:val="-13"/>
        </w:rPr>
        <w:t xml:space="preserve"> </w:t>
      </w:r>
      <w:r>
        <w:t>finantsteenused Asjaomased kohustused:</w:t>
      </w:r>
      <w:r>
        <w:tab/>
        <w:t>artikkel 18.3 „Võrdne kohtlemine“</w:t>
      </w:r>
    </w:p>
    <w:p w14:paraId="3BD7B1FB" w14:textId="77777777" w:rsidR="00785189" w:rsidRDefault="009E0FDB">
      <w:pPr>
        <w:pStyle w:val="Kehatekst"/>
        <w:spacing w:before="1"/>
        <w:ind w:left="3543"/>
      </w:pPr>
      <w:r>
        <w:t>artikkel</w:t>
      </w:r>
      <w:r>
        <w:rPr>
          <w:spacing w:val="-1"/>
        </w:rPr>
        <w:t xml:space="preserve"> </w:t>
      </w:r>
      <w:r>
        <w:t>18.5</w:t>
      </w:r>
      <w:r>
        <w:rPr>
          <w:spacing w:val="-1"/>
        </w:rPr>
        <w:t xml:space="preserve"> </w:t>
      </w:r>
      <w:r>
        <w:rPr>
          <w:spacing w:val="-2"/>
        </w:rPr>
        <w:t>„Turulepääs“</w:t>
      </w:r>
    </w:p>
    <w:p w14:paraId="5CD3C0B9" w14:textId="77777777" w:rsidR="00785189" w:rsidRDefault="00785189">
      <w:pPr>
        <w:pStyle w:val="Kehatekst"/>
      </w:pPr>
    </w:p>
    <w:p w14:paraId="4295718B" w14:textId="77777777" w:rsidR="00785189" w:rsidRDefault="00785189">
      <w:pPr>
        <w:pStyle w:val="Kehatekst"/>
      </w:pPr>
    </w:p>
    <w:p w14:paraId="7A31B064" w14:textId="77777777" w:rsidR="00785189" w:rsidRDefault="009E0FDB">
      <w:pPr>
        <w:pStyle w:val="Kehatekst"/>
        <w:ind w:left="3543"/>
      </w:pPr>
      <w:r>
        <w:t>artikkel</w:t>
      </w:r>
      <w:r>
        <w:rPr>
          <w:spacing w:val="-1"/>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5F48F6CB" w14:textId="77777777" w:rsidR="00785189" w:rsidRDefault="00785189">
      <w:pPr>
        <w:pStyle w:val="Kehatekst"/>
      </w:pPr>
    </w:p>
    <w:p w14:paraId="0D30BD5D" w14:textId="77777777" w:rsidR="00785189" w:rsidRDefault="00785189">
      <w:pPr>
        <w:pStyle w:val="Kehatekst"/>
      </w:pPr>
    </w:p>
    <w:p w14:paraId="21DD56AE" w14:textId="77777777" w:rsidR="00785189" w:rsidRDefault="009E0FDB">
      <w:pPr>
        <w:pStyle w:val="Kehatekst"/>
        <w:ind w:left="708"/>
      </w:pPr>
      <w:r>
        <w:rPr>
          <w:spacing w:val="-2"/>
        </w:rPr>
        <w:t>Kirjeldus:</w:t>
      </w:r>
    </w:p>
    <w:p w14:paraId="43530609" w14:textId="77777777" w:rsidR="00785189" w:rsidRDefault="00785189">
      <w:pPr>
        <w:pStyle w:val="Kehatekst"/>
      </w:pPr>
    </w:p>
    <w:p w14:paraId="631B6348" w14:textId="77777777" w:rsidR="00785189" w:rsidRDefault="00785189">
      <w:pPr>
        <w:pStyle w:val="Kehatekst"/>
      </w:pPr>
    </w:p>
    <w:p w14:paraId="2CBC9D18" w14:textId="77777777" w:rsidR="00785189" w:rsidRDefault="009E0FDB">
      <w:pPr>
        <w:pStyle w:val="Kehatekst"/>
        <w:spacing w:line="360" w:lineRule="auto"/>
        <w:ind w:left="708" w:right="586"/>
      </w:pPr>
      <w:r>
        <w:t>EL</w:t>
      </w:r>
      <w:r>
        <w:rPr>
          <w:spacing w:val="-3"/>
        </w:rPr>
        <w:t xml:space="preserve"> </w:t>
      </w:r>
      <w:r>
        <w:t>jätab</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või</w:t>
      </w:r>
      <w:r>
        <w:rPr>
          <w:spacing w:val="-3"/>
        </w:rPr>
        <w:t xml:space="preserve"> </w:t>
      </w:r>
      <w:r>
        <w:t>säilitada</w:t>
      </w:r>
      <w:r>
        <w:rPr>
          <w:spacing w:val="-4"/>
        </w:rPr>
        <w:t xml:space="preserve"> </w:t>
      </w:r>
      <w:r>
        <w:t>meetmeid,</w:t>
      </w:r>
      <w:r>
        <w:rPr>
          <w:spacing w:val="-3"/>
        </w:rPr>
        <w:t xml:space="preserve"> </w:t>
      </w:r>
      <w:r>
        <w:t>millega</w:t>
      </w:r>
      <w:r>
        <w:rPr>
          <w:spacing w:val="-5"/>
        </w:rPr>
        <w:t xml:space="preserve"> </w:t>
      </w:r>
      <w:r>
        <w:t>nõutakse,</w:t>
      </w:r>
      <w:r>
        <w:rPr>
          <w:spacing w:val="-3"/>
        </w:rPr>
        <w:t xml:space="preserve"> </w:t>
      </w:r>
      <w:r>
        <w:t>et</w:t>
      </w:r>
      <w:r>
        <w:rPr>
          <w:spacing w:val="-3"/>
        </w:rPr>
        <w:t xml:space="preserve"> </w:t>
      </w:r>
      <w:r>
        <w:t>investeerimisfondide varasid tohivad hoiustada ainult ettevõtted, mille registrijärgne asukoht on ELis.</w:t>
      </w:r>
    </w:p>
    <w:p w14:paraId="5AE376B0" w14:textId="77777777" w:rsidR="00785189" w:rsidRDefault="00785189">
      <w:pPr>
        <w:pStyle w:val="Kehatekst"/>
        <w:spacing w:before="137"/>
      </w:pPr>
    </w:p>
    <w:p w14:paraId="634D1707" w14:textId="77777777" w:rsidR="00785189" w:rsidRDefault="009E0FDB">
      <w:pPr>
        <w:pStyle w:val="Kehatekst"/>
        <w:spacing w:before="1" w:line="360" w:lineRule="auto"/>
        <w:ind w:left="708" w:right="1405"/>
      </w:pPr>
      <w:r>
        <w:t>Lepinguliste</w:t>
      </w:r>
      <w:r>
        <w:rPr>
          <w:spacing w:val="-4"/>
        </w:rPr>
        <w:t xml:space="preserve"> </w:t>
      </w:r>
      <w:r>
        <w:t>fondide,</w:t>
      </w:r>
      <w:r>
        <w:rPr>
          <w:spacing w:val="-3"/>
        </w:rPr>
        <w:t xml:space="preserve"> </w:t>
      </w:r>
      <w:r>
        <w:t>sealhulgas</w:t>
      </w:r>
      <w:r>
        <w:rPr>
          <w:spacing w:val="-3"/>
        </w:rPr>
        <w:t xml:space="preserve"> </w:t>
      </w:r>
      <w:r>
        <w:t>usaldusfondide</w:t>
      </w:r>
      <w:r>
        <w:rPr>
          <w:spacing w:val="-4"/>
        </w:rPr>
        <w:t xml:space="preserve"> </w:t>
      </w:r>
      <w:r>
        <w:t>ja –</w:t>
      </w:r>
      <w:r>
        <w:rPr>
          <w:spacing w:val="-3"/>
        </w:rPr>
        <w:t xml:space="preserve"> </w:t>
      </w:r>
      <w:r>
        <w:t>kui</w:t>
      </w:r>
      <w:r>
        <w:rPr>
          <w:spacing w:val="-3"/>
        </w:rPr>
        <w:t xml:space="preserve"> </w:t>
      </w:r>
      <w:r>
        <w:t>see</w:t>
      </w:r>
      <w:r>
        <w:rPr>
          <w:spacing w:val="-5"/>
        </w:rPr>
        <w:t xml:space="preserve"> </w:t>
      </w:r>
      <w:r>
        <w:t>on</w:t>
      </w:r>
      <w:r>
        <w:rPr>
          <w:spacing w:val="-3"/>
        </w:rPr>
        <w:t xml:space="preserve"> </w:t>
      </w:r>
      <w:r>
        <w:t>riigi</w:t>
      </w:r>
      <w:r>
        <w:rPr>
          <w:spacing w:val="-3"/>
        </w:rPr>
        <w:t xml:space="preserve"> </w:t>
      </w:r>
      <w:r>
        <w:t>õiguse</w:t>
      </w:r>
      <w:r>
        <w:rPr>
          <w:spacing w:val="-4"/>
        </w:rPr>
        <w:t xml:space="preserve"> </w:t>
      </w:r>
      <w:r>
        <w:t>alusel</w:t>
      </w:r>
      <w:r>
        <w:rPr>
          <w:spacing w:val="-3"/>
        </w:rPr>
        <w:t xml:space="preserve"> </w:t>
      </w:r>
      <w:r>
        <w:t>lubatud</w:t>
      </w:r>
      <w:r>
        <w:rPr>
          <w:spacing w:val="-1"/>
        </w:rPr>
        <w:t xml:space="preserve"> </w:t>
      </w:r>
      <w:r>
        <w:t>– investeerimisettevõtete juhtimiseks tuleb asutada eraldi fondivalitseja, kelle peakontor ja registrijärgne asukoht on samas liikmesriigis.</w:t>
      </w:r>
    </w:p>
    <w:p w14:paraId="1F794043"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09A30038" w14:textId="77777777" w:rsidR="00785189" w:rsidRDefault="009E0FDB">
      <w:pPr>
        <w:pStyle w:val="Kehatekst"/>
        <w:spacing w:before="67"/>
        <w:ind w:left="708"/>
      </w:pPr>
      <w:r>
        <w:rPr>
          <w:spacing w:val="-2"/>
        </w:rPr>
        <w:t>Meetmed:</w:t>
      </w:r>
    </w:p>
    <w:p w14:paraId="4D4C0875" w14:textId="77777777" w:rsidR="00785189" w:rsidRDefault="00785189">
      <w:pPr>
        <w:pStyle w:val="Kehatekst"/>
      </w:pPr>
    </w:p>
    <w:p w14:paraId="78ED5F78" w14:textId="77777777" w:rsidR="00785189" w:rsidRDefault="00785189">
      <w:pPr>
        <w:pStyle w:val="Kehatekst"/>
      </w:pPr>
    </w:p>
    <w:p w14:paraId="45747F2C" w14:textId="77777777" w:rsidR="00785189" w:rsidRDefault="009E0FDB">
      <w:pPr>
        <w:pStyle w:val="Kehatekst"/>
        <w:spacing w:line="360" w:lineRule="auto"/>
        <w:ind w:left="708" w:right="586"/>
      </w:pPr>
      <w:r>
        <w:t>Euroopa</w:t>
      </w:r>
      <w:r>
        <w:rPr>
          <w:spacing w:val="-5"/>
        </w:rPr>
        <w:t xml:space="preserve"> </w:t>
      </w:r>
      <w:r>
        <w:t>Liit:</w:t>
      </w:r>
      <w:r>
        <w:rPr>
          <w:spacing w:val="-4"/>
        </w:rPr>
        <w:t xml:space="preserve"> </w:t>
      </w:r>
      <w:r>
        <w:t>Euroopa</w:t>
      </w:r>
      <w:r>
        <w:rPr>
          <w:spacing w:val="-5"/>
        </w:rPr>
        <w:t xml:space="preserve"> </w:t>
      </w:r>
      <w:r>
        <w:t>Parlamendi</w:t>
      </w:r>
      <w:r>
        <w:rPr>
          <w:spacing w:val="-4"/>
        </w:rPr>
        <w:t xml:space="preserve"> </w:t>
      </w:r>
      <w:r>
        <w:t>ja</w:t>
      </w:r>
      <w:r>
        <w:rPr>
          <w:spacing w:val="-4"/>
        </w:rPr>
        <w:t xml:space="preserve"> </w:t>
      </w:r>
      <w:r>
        <w:t>nõukogu</w:t>
      </w:r>
      <w:r>
        <w:rPr>
          <w:spacing w:val="-4"/>
        </w:rPr>
        <w:t xml:space="preserve"> </w:t>
      </w:r>
      <w:r>
        <w:t>13.</w:t>
      </w:r>
      <w:r>
        <w:rPr>
          <w:spacing w:val="-3"/>
        </w:rPr>
        <w:t xml:space="preserve"> </w:t>
      </w:r>
      <w:r>
        <w:t>juuli</w:t>
      </w:r>
      <w:r>
        <w:rPr>
          <w:spacing w:val="-4"/>
        </w:rPr>
        <w:t xml:space="preserve"> </w:t>
      </w:r>
      <w:r>
        <w:t>2009.</w:t>
      </w:r>
      <w:r>
        <w:rPr>
          <w:spacing w:val="-4"/>
        </w:rPr>
        <w:t xml:space="preserve"> </w:t>
      </w:r>
      <w:r>
        <w:t>aasta</w:t>
      </w:r>
      <w:r>
        <w:rPr>
          <w:spacing w:val="-4"/>
        </w:rPr>
        <w:t xml:space="preserve"> </w:t>
      </w:r>
      <w:r>
        <w:t>direktiiv</w:t>
      </w:r>
      <w:r>
        <w:rPr>
          <w:spacing w:val="-4"/>
        </w:rPr>
        <w:t xml:space="preserve"> </w:t>
      </w:r>
      <w:r>
        <w:t>2009/65/EÜ</w:t>
      </w:r>
      <w:r>
        <w:rPr>
          <w:spacing w:val="-4"/>
        </w:rPr>
        <w:t xml:space="preserve"> </w:t>
      </w:r>
      <w:r>
        <w:t>vabalt võõrandatavatesse väärtpaberitesse ühiseks investeeringuks loodud ettevõtjaid (eurofondid) käsitlevate õigus- ja haldusnormide kooskõlastamise kohta, mida on muudetud õigusaktidega 2010/78/EL, 2011/61/EL, 2013/14/EL ja 2014/91/EL; ning</w:t>
      </w:r>
    </w:p>
    <w:p w14:paraId="213F8923" w14:textId="77777777" w:rsidR="00785189" w:rsidRDefault="00785189">
      <w:pPr>
        <w:pStyle w:val="Kehatekst"/>
        <w:spacing w:before="139"/>
      </w:pPr>
    </w:p>
    <w:p w14:paraId="1D7CC880" w14:textId="77777777" w:rsidR="00785189" w:rsidRDefault="009E0FDB">
      <w:pPr>
        <w:pStyle w:val="Kehatekst"/>
        <w:spacing w:before="1" w:line="360" w:lineRule="auto"/>
        <w:ind w:left="708"/>
      </w:pPr>
      <w:r>
        <w:t>Euroopa</w:t>
      </w:r>
      <w:r>
        <w:rPr>
          <w:spacing w:val="-5"/>
        </w:rPr>
        <w:t xml:space="preserve"> </w:t>
      </w:r>
      <w:r>
        <w:t>Parlamendi</w:t>
      </w:r>
      <w:r>
        <w:rPr>
          <w:spacing w:val="-4"/>
        </w:rPr>
        <w:t xml:space="preserve"> </w:t>
      </w:r>
      <w:r>
        <w:t>ja</w:t>
      </w:r>
      <w:r>
        <w:rPr>
          <w:spacing w:val="-4"/>
        </w:rPr>
        <w:t xml:space="preserve"> </w:t>
      </w:r>
      <w:r>
        <w:t>nõukogu</w:t>
      </w:r>
      <w:r>
        <w:rPr>
          <w:spacing w:val="-4"/>
        </w:rPr>
        <w:t xml:space="preserve"> </w:t>
      </w:r>
      <w:r>
        <w:t>8.</w:t>
      </w:r>
      <w:r>
        <w:rPr>
          <w:spacing w:val="-4"/>
        </w:rPr>
        <w:t xml:space="preserve"> </w:t>
      </w:r>
      <w:r>
        <w:t>juuni</w:t>
      </w:r>
      <w:r>
        <w:rPr>
          <w:spacing w:val="-4"/>
        </w:rPr>
        <w:t xml:space="preserve"> </w:t>
      </w:r>
      <w:r>
        <w:t>2011.</w:t>
      </w:r>
      <w:r>
        <w:rPr>
          <w:spacing w:val="-4"/>
        </w:rPr>
        <w:t xml:space="preserve"> </w:t>
      </w:r>
      <w:r>
        <w:t>aasta</w:t>
      </w:r>
      <w:r>
        <w:rPr>
          <w:spacing w:val="-4"/>
        </w:rPr>
        <w:t xml:space="preserve"> </w:t>
      </w:r>
      <w:r>
        <w:t>direktiiviga</w:t>
      </w:r>
      <w:r>
        <w:rPr>
          <w:spacing w:val="-5"/>
        </w:rPr>
        <w:t xml:space="preserve"> </w:t>
      </w:r>
      <w:r>
        <w:t>2011/61/EL</w:t>
      </w:r>
      <w:r>
        <w:rPr>
          <w:spacing w:val="-4"/>
        </w:rPr>
        <w:t xml:space="preserve"> </w:t>
      </w:r>
      <w:r>
        <w:t>alternatiivsete investeerimisfondide valitsejate kohta, mida on muudetud direktiiviga 2013/14/EL.</w:t>
      </w:r>
    </w:p>
    <w:p w14:paraId="5724A699"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34181C17" w14:textId="77777777" w:rsidR="00785189" w:rsidRDefault="009E0FDB">
      <w:pPr>
        <w:pStyle w:val="Kehatekst"/>
        <w:spacing w:before="67"/>
        <w:ind w:left="708"/>
      </w:pPr>
      <w:r>
        <w:rPr>
          <w:spacing w:val="-2"/>
        </w:rPr>
        <w:t>VI-EU-B-</w:t>
      </w:r>
      <w:r>
        <w:rPr>
          <w:spacing w:val="-10"/>
        </w:rPr>
        <w:t>6</w:t>
      </w:r>
    </w:p>
    <w:p w14:paraId="1BFA7666" w14:textId="77777777" w:rsidR="00785189" w:rsidRDefault="00785189">
      <w:pPr>
        <w:pStyle w:val="Kehatekst"/>
      </w:pPr>
    </w:p>
    <w:p w14:paraId="729CEAF0" w14:textId="77777777" w:rsidR="00785189" w:rsidRDefault="00785189">
      <w:pPr>
        <w:pStyle w:val="Kehatekst"/>
      </w:pPr>
    </w:p>
    <w:p w14:paraId="08EDE8C2" w14:textId="77777777" w:rsidR="00785189" w:rsidRDefault="009E0FDB">
      <w:pPr>
        <w:pStyle w:val="Kehatekst"/>
        <w:tabs>
          <w:tab w:val="left" w:pos="3543"/>
        </w:tabs>
        <w:ind w:left="708"/>
      </w:pPr>
      <w:r>
        <w:rPr>
          <w:spacing w:val="-2"/>
        </w:rPr>
        <w:t>Sektor:</w:t>
      </w:r>
      <w:r>
        <w:tab/>
      </w:r>
      <w:r>
        <w:rPr>
          <w:spacing w:val="-2"/>
        </w:rPr>
        <w:t>finantsteenused</w:t>
      </w:r>
    </w:p>
    <w:p w14:paraId="2A071FC9" w14:textId="77777777" w:rsidR="00785189" w:rsidRDefault="00785189">
      <w:pPr>
        <w:pStyle w:val="Kehatekst"/>
      </w:pPr>
    </w:p>
    <w:p w14:paraId="6E5B3C88" w14:textId="77777777" w:rsidR="00785189" w:rsidRDefault="00785189">
      <w:pPr>
        <w:pStyle w:val="Kehatekst"/>
      </w:pPr>
    </w:p>
    <w:p w14:paraId="3D2E176E" w14:textId="77777777" w:rsidR="00785189" w:rsidRDefault="009E0FDB">
      <w:pPr>
        <w:pStyle w:val="Kehatekst"/>
        <w:tabs>
          <w:tab w:val="left" w:pos="3543"/>
        </w:tabs>
        <w:spacing w:line="720" w:lineRule="auto"/>
        <w:ind w:left="708" w:right="3874"/>
      </w:pPr>
      <w:r>
        <w:rPr>
          <w:spacing w:val="-2"/>
        </w:rPr>
        <w:t>Allsektor:</w:t>
      </w:r>
      <w:r>
        <w:tab/>
        <w:t>pangandus-</w:t>
      </w:r>
      <w:r>
        <w:rPr>
          <w:spacing w:val="-13"/>
        </w:rPr>
        <w:t xml:space="preserve"> </w:t>
      </w:r>
      <w:r>
        <w:t>ja</w:t>
      </w:r>
      <w:r>
        <w:rPr>
          <w:spacing w:val="-13"/>
        </w:rPr>
        <w:t xml:space="preserve"> </w:t>
      </w:r>
      <w:r>
        <w:t>muud</w:t>
      </w:r>
      <w:r>
        <w:rPr>
          <w:spacing w:val="-13"/>
        </w:rPr>
        <w:t xml:space="preserve"> </w:t>
      </w:r>
      <w:r>
        <w:t>finantsteenused Asjaomased kohustused:</w:t>
      </w:r>
      <w:r>
        <w:tab/>
        <w:t>artikkel 18.5 „Turulepääs“</w:t>
      </w:r>
    </w:p>
    <w:p w14:paraId="2C45B1B3" w14:textId="77777777" w:rsidR="00785189" w:rsidRDefault="009E0FDB">
      <w:pPr>
        <w:pStyle w:val="Kehatekst"/>
        <w:spacing w:before="1"/>
        <w:ind w:left="3543"/>
      </w:pPr>
      <w:r>
        <w:t>artikkel</w:t>
      </w:r>
      <w:r>
        <w:rPr>
          <w:spacing w:val="-1"/>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08BEF899" w14:textId="77777777" w:rsidR="00785189" w:rsidRDefault="00785189">
      <w:pPr>
        <w:pStyle w:val="Kehatekst"/>
      </w:pPr>
    </w:p>
    <w:p w14:paraId="2153AD85" w14:textId="77777777" w:rsidR="00785189" w:rsidRDefault="00785189">
      <w:pPr>
        <w:pStyle w:val="Kehatekst"/>
      </w:pPr>
    </w:p>
    <w:p w14:paraId="22349A0A" w14:textId="77777777" w:rsidR="00785189" w:rsidRDefault="009E0FDB">
      <w:pPr>
        <w:pStyle w:val="Kehatekst"/>
        <w:ind w:left="708"/>
      </w:pPr>
      <w:r>
        <w:rPr>
          <w:spacing w:val="-2"/>
        </w:rPr>
        <w:t>Kirjeldus:</w:t>
      </w:r>
    </w:p>
    <w:p w14:paraId="5706397D" w14:textId="77777777" w:rsidR="00785189" w:rsidRDefault="00785189">
      <w:pPr>
        <w:pStyle w:val="Kehatekst"/>
      </w:pPr>
    </w:p>
    <w:p w14:paraId="24D851AB" w14:textId="77777777" w:rsidR="00785189" w:rsidRDefault="00785189">
      <w:pPr>
        <w:pStyle w:val="Kehatekst"/>
      </w:pPr>
    </w:p>
    <w:p w14:paraId="19C1DE1F" w14:textId="77777777" w:rsidR="00785189" w:rsidRDefault="009E0FDB">
      <w:pPr>
        <w:pStyle w:val="Kehatekst"/>
        <w:spacing w:line="360" w:lineRule="auto"/>
        <w:ind w:left="708"/>
      </w:pPr>
      <w:r>
        <w:t>EE:</w:t>
      </w:r>
      <w:r>
        <w:rPr>
          <w:spacing w:val="-4"/>
        </w:rPr>
        <w:t xml:space="preserve"> </w:t>
      </w:r>
      <w:r>
        <w:t>hoiuste</w:t>
      </w:r>
      <w:r>
        <w:rPr>
          <w:spacing w:val="-4"/>
        </w:rPr>
        <w:t xml:space="preserve"> </w:t>
      </w:r>
      <w:r>
        <w:t>vastuvõtmiseks</w:t>
      </w:r>
      <w:r>
        <w:rPr>
          <w:spacing w:val="-4"/>
        </w:rPr>
        <w:t xml:space="preserve"> </w:t>
      </w:r>
      <w:r>
        <w:t>on</w:t>
      </w:r>
      <w:r>
        <w:rPr>
          <w:spacing w:val="-4"/>
        </w:rPr>
        <w:t xml:space="preserve"> </w:t>
      </w:r>
      <w:r>
        <w:t>nõutav</w:t>
      </w:r>
      <w:r>
        <w:rPr>
          <w:spacing w:val="-4"/>
        </w:rPr>
        <w:t xml:space="preserve"> </w:t>
      </w:r>
      <w:r>
        <w:t>finantsinspektsiooni</w:t>
      </w:r>
      <w:r>
        <w:rPr>
          <w:spacing w:val="-4"/>
        </w:rPr>
        <w:t xml:space="preserve"> </w:t>
      </w:r>
      <w:r>
        <w:t>luba</w:t>
      </w:r>
      <w:r>
        <w:rPr>
          <w:spacing w:val="-5"/>
        </w:rPr>
        <w:t xml:space="preserve"> </w:t>
      </w:r>
      <w:r>
        <w:t>ja</w:t>
      </w:r>
      <w:r>
        <w:rPr>
          <w:spacing w:val="-4"/>
        </w:rPr>
        <w:t xml:space="preserve"> </w:t>
      </w:r>
      <w:r>
        <w:t>registreerimine</w:t>
      </w:r>
      <w:r>
        <w:rPr>
          <w:spacing w:val="-4"/>
        </w:rPr>
        <w:t xml:space="preserve"> </w:t>
      </w:r>
      <w:r>
        <w:t>aktsiaseltsi, tütarettevõtja või filiaalina vastavalt Eesti õigusele.</w:t>
      </w:r>
    </w:p>
    <w:p w14:paraId="3D730C4D" w14:textId="77777777" w:rsidR="00785189" w:rsidRDefault="00785189">
      <w:pPr>
        <w:pStyle w:val="Kehatekst"/>
        <w:spacing w:before="140"/>
      </w:pPr>
    </w:p>
    <w:p w14:paraId="01ABB2EE" w14:textId="77777777" w:rsidR="00785189" w:rsidRDefault="009E0FDB">
      <w:pPr>
        <w:pStyle w:val="Kehatekst"/>
        <w:spacing w:line="360" w:lineRule="auto"/>
        <w:ind w:left="708" w:right="586"/>
      </w:pPr>
      <w:r>
        <w:t>SK:</w:t>
      </w:r>
      <w:r>
        <w:rPr>
          <w:spacing w:val="-3"/>
        </w:rPr>
        <w:t xml:space="preserve"> </w:t>
      </w:r>
      <w:r>
        <w:t>investeerimisteenuseid</w:t>
      </w:r>
      <w:r>
        <w:rPr>
          <w:spacing w:val="-3"/>
        </w:rPr>
        <w:t xml:space="preserve"> </w:t>
      </w:r>
      <w:r>
        <w:t>võivad</w:t>
      </w:r>
      <w:r>
        <w:rPr>
          <w:spacing w:val="-3"/>
        </w:rPr>
        <w:t xml:space="preserve"> </w:t>
      </w:r>
      <w:r>
        <w:t>Slovakkias</w:t>
      </w:r>
      <w:r>
        <w:rPr>
          <w:spacing w:val="-3"/>
        </w:rPr>
        <w:t xml:space="preserve"> </w:t>
      </w:r>
      <w:r>
        <w:t>osutada</w:t>
      </w:r>
      <w:r>
        <w:rPr>
          <w:spacing w:val="-4"/>
        </w:rPr>
        <w:t xml:space="preserve"> </w:t>
      </w:r>
      <w:r>
        <w:t>ainult</w:t>
      </w:r>
      <w:r>
        <w:rPr>
          <w:spacing w:val="-3"/>
        </w:rPr>
        <w:t xml:space="preserve"> </w:t>
      </w:r>
      <w:r>
        <w:t>haldusettevõtjad,</w:t>
      </w:r>
      <w:r>
        <w:rPr>
          <w:spacing w:val="-3"/>
        </w:rPr>
        <w:t xml:space="preserve"> </w:t>
      </w:r>
      <w:r>
        <w:t>mis</w:t>
      </w:r>
      <w:r>
        <w:rPr>
          <w:spacing w:val="-3"/>
        </w:rPr>
        <w:t xml:space="preserve"> </w:t>
      </w:r>
      <w:r>
        <w:t>on</w:t>
      </w:r>
      <w:r>
        <w:rPr>
          <w:spacing w:val="-3"/>
        </w:rPr>
        <w:t xml:space="preserve"> </w:t>
      </w:r>
      <w:r>
        <w:t>õigusliku vormi</w:t>
      </w:r>
      <w:r>
        <w:rPr>
          <w:spacing w:val="-3"/>
        </w:rPr>
        <w:t xml:space="preserve"> </w:t>
      </w:r>
      <w:r>
        <w:t>poolest aktsiaseltsid, millel</w:t>
      </w:r>
      <w:r>
        <w:rPr>
          <w:spacing w:val="-1"/>
        </w:rPr>
        <w:t xml:space="preserve"> </w:t>
      </w:r>
      <w:r>
        <w:t>on seadusega</w:t>
      </w:r>
      <w:r>
        <w:rPr>
          <w:spacing w:val="-1"/>
        </w:rPr>
        <w:t xml:space="preserve"> </w:t>
      </w:r>
      <w:r>
        <w:t>ette</w:t>
      </w:r>
      <w:r>
        <w:rPr>
          <w:spacing w:val="-2"/>
        </w:rPr>
        <w:t xml:space="preserve"> </w:t>
      </w:r>
      <w:r>
        <w:t>nähtud omakapital (filiaalid</w:t>
      </w:r>
      <w:r>
        <w:rPr>
          <w:spacing w:val="-1"/>
        </w:rPr>
        <w:t xml:space="preserve"> </w:t>
      </w:r>
      <w:r>
        <w:t>ei ole</w:t>
      </w:r>
      <w:r>
        <w:rPr>
          <w:spacing w:val="-1"/>
        </w:rPr>
        <w:t xml:space="preserve"> </w:t>
      </w:r>
      <w:r>
        <w:rPr>
          <w:spacing w:val="-2"/>
        </w:rPr>
        <w:t>lubatud).</w:t>
      </w:r>
    </w:p>
    <w:p w14:paraId="32FBF67B" w14:textId="77777777" w:rsidR="00785189" w:rsidRDefault="00785189">
      <w:pPr>
        <w:pStyle w:val="Kehatekst"/>
        <w:spacing w:before="137"/>
      </w:pPr>
    </w:p>
    <w:p w14:paraId="072B9200" w14:textId="77777777" w:rsidR="00785189" w:rsidRDefault="009E0FDB">
      <w:pPr>
        <w:pStyle w:val="Kehatekst"/>
        <w:ind w:left="708"/>
      </w:pPr>
      <w:r>
        <w:rPr>
          <w:spacing w:val="-2"/>
        </w:rPr>
        <w:t>Meetmed:</w:t>
      </w:r>
    </w:p>
    <w:p w14:paraId="2D8CAECB" w14:textId="77777777" w:rsidR="00785189" w:rsidRDefault="00785189">
      <w:pPr>
        <w:pStyle w:val="Kehatekst"/>
      </w:pPr>
    </w:p>
    <w:p w14:paraId="091A5C58" w14:textId="77777777" w:rsidR="00785189" w:rsidRDefault="00785189">
      <w:pPr>
        <w:pStyle w:val="Kehatekst"/>
      </w:pPr>
    </w:p>
    <w:p w14:paraId="53555118" w14:textId="77777777" w:rsidR="00785189" w:rsidRDefault="009E0FDB">
      <w:pPr>
        <w:ind w:left="708"/>
        <w:rPr>
          <w:sz w:val="24"/>
        </w:rPr>
      </w:pPr>
      <w:r>
        <w:rPr>
          <w:sz w:val="24"/>
        </w:rPr>
        <w:t>EE:</w:t>
      </w:r>
      <w:r>
        <w:rPr>
          <w:spacing w:val="-1"/>
          <w:sz w:val="24"/>
        </w:rPr>
        <w:t xml:space="preserve"> </w:t>
      </w:r>
      <w:r>
        <w:rPr>
          <w:i/>
          <w:sz w:val="24"/>
        </w:rPr>
        <w:t>krediidiasutuste</w:t>
      </w:r>
      <w:r>
        <w:rPr>
          <w:i/>
          <w:spacing w:val="-1"/>
          <w:sz w:val="24"/>
        </w:rPr>
        <w:t xml:space="preserve"> </w:t>
      </w:r>
      <w:r>
        <w:rPr>
          <w:i/>
          <w:sz w:val="24"/>
        </w:rPr>
        <w:t>seadus</w:t>
      </w:r>
      <w:r>
        <w:rPr>
          <w:sz w:val="24"/>
        </w:rPr>
        <w:t>,</w:t>
      </w:r>
      <w:r>
        <w:rPr>
          <w:spacing w:val="-1"/>
          <w:sz w:val="24"/>
        </w:rPr>
        <w:t xml:space="preserve"> </w:t>
      </w:r>
      <w:r>
        <w:rPr>
          <w:sz w:val="24"/>
        </w:rPr>
        <w:t xml:space="preserve">§21 ja </w:t>
      </w:r>
      <w:r>
        <w:rPr>
          <w:spacing w:val="-2"/>
          <w:sz w:val="24"/>
        </w:rPr>
        <w:t>§206.</w:t>
      </w:r>
    </w:p>
    <w:p w14:paraId="0B14D73F" w14:textId="77777777" w:rsidR="00785189" w:rsidRDefault="00785189">
      <w:pPr>
        <w:pStyle w:val="Kehatekst"/>
      </w:pPr>
    </w:p>
    <w:p w14:paraId="399230FA" w14:textId="77777777" w:rsidR="00785189" w:rsidRDefault="00785189">
      <w:pPr>
        <w:pStyle w:val="Kehatekst"/>
      </w:pPr>
    </w:p>
    <w:p w14:paraId="386DBD4A" w14:textId="77777777" w:rsidR="00785189" w:rsidRDefault="009E0FDB">
      <w:pPr>
        <w:pStyle w:val="Kehatekst"/>
        <w:spacing w:before="1" w:line="360" w:lineRule="auto"/>
        <w:ind w:left="708" w:right="586"/>
      </w:pPr>
      <w:r>
        <w:t>SK:</w:t>
      </w:r>
      <w:r>
        <w:rPr>
          <w:spacing w:val="-4"/>
        </w:rPr>
        <w:t xml:space="preserve"> </w:t>
      </w:r>
      <w:r>
        <w:t>seadus</w:t>
      </w:r>
      <w:r>
        <w:rPr>
          <w:spacing w:val="-4"/>
        </w:rPr>
        <w:t xml:space="preserve"> </w:t>
      </w:r>
      <w:r>
        <w:t>nr</w:t>
      </w:r>
      <w:r>
        <w:rPr>
          <w:spacing w:val="-5"/>
        </w:rPr>
        <w:t xml:space="preserve"> </w:t>
      </w:r>
      <w:r>
        <w:t>566/2001</w:t>
      </w:r>
      <w:r>
        <w:rPr>
          <w:spacing w:val="-4"/>
        </w:rPr>
        <w:t xml:space="preserve"> </w:t>
      </w:r>
      <w:r>
        <w:t>väärtpaberite</w:t>
      </w:r>
      <w:r>
        <w:rPr>
          <w:spacing w:val="-5"/>
        </w:rPr>
        <w:t xml:space="preserve"> </w:t>
      </w:r>
      <w:r>
        <w:t>ja</w:t>
      </w:r>
      <w:r>
        <w:rPr>
          <w:spacing w:val="-4"/>
        </w:rPr>
        <w:t xml:space="preserve"> </w:t>
      </w:r>
      <w:r>
        <w:t>investeerimisteenuste</w:t>
      </w:r>
      <w:r>
        <w:rPr>
          <w:spacing w:val="-5"/>
        </w:rPr>
        <w:t xml:space="preserve"> </w:t>
      </w:r>
      <w:r>
        <w:t>kohta</w:t>
      </w:r>
      <w:r>
        <w:rPr>
          <w:spacing w:val="-4"/>
        </w:rPr>
        <w:t xml:space="preserve"> </w:t>
      </w:r>
      <w:r>
        <w:t>ning</w:t>
      </w:r>
      <w:r>
        <w:rPr>
          <w:spacing w:val="-4"/>
        </w:rPr>
        <w:t xml:space="preserve"> </w:t>
      </w:r>
      <w:r>
        <w:t>seadus</w:t>
      </w:r>
      <w:r>
        <w:rPr>
          <w:spacing w:val="-4"/>
        </w:rPr>
        <w:t xml:space="preserve"> </w:t>
      </w:r>
      <w:r>
        <w:t>nr</w:t>
      </w:r>
      <w:r>
        <w:rPr>
          <w:spacing w:val="-1"/>
        </w:rPr>
        <w:t xml:space="preserve"> </w:t>
      </w:r>
      <w:r>
        <w:t>483/2001 pankade kohta.</w:t>
      </w:r>
    </w:p>
    <w:p w14:paraId="65038AE2"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53F3F97C" w14:textId="77777777" w:rsidR="00785189" w:rsidRDefault="009E0FDB">
      <w:pPr>
        <w:pStyle w:val="Kehatekst"/>
        <w:spacing w:before="67"/>
        <w:ind w:left="708"/>
      </w:pPr>
      <w:r>
        <w:rPr>
          <w:spacing w:val="-2"/>
        </w:rPr>
        <w:t>VI-EU-B-</w:t>
      </w:r>
      <w:r>
        <w:rPr>
          <w:spacing w:val="-10"/>
        </w:rPr>
        <w:t>7</w:t>
      </w:r>
    </w:p>
    <w:p w14:paraId="51B6EDC7" w14:textId="77777777" w:rsidR="00785189" w:rsidRDefault="00785189">
      <w:pPr>
        <w:pStyle w:val="Kehatekst"/>
      </w:pPr>
    </w:p>
    <w:p w14:paraId="71CCBC10" w14:textId="77777777" w:rsidR="00785189" w:rsidRDefault="00785189">
      <w:pPr>
        <w:pStyle w:val="Kehatekst"/>
      </w:pPr>
    </w:p>
    <w:p w14:paraId="5657AAAC" w14:textId="77777777" w:rsidR="00785189" w:rsidRDefault="009E0FDB">
      <w:pPr>
        <w:pStyle w:val="Kehatekst"/>
        <w:tabs>
          <w:tab w:val="left" w:pos="3543"/>
        </w:tabs>
        <w:ind w:left="708"/>
      </w:pPr>
      <w:r>
        <w:rPr>
          <w:spacing w:val="-2"/>
        </w:rPr>
        <w:t>Sektor:</w:t>
      </w:r>
      <w:r>
        <w:tab/>
      </w:r>
      <w:r>
        <w:rPr>
          <w:spacing w:val="-2"/>
        </w:rPr>
        <w:t>finantsteenused</w:t>
      </w:r>
    </w:p>
    <w:p w14:paraId="7C3B61DF" w14:textId="77777777" w:rsidR="00785189" w:rsidRDefault="00785189">
      <w:pPr>
        <w:pStyle w:val="Kehatekst"/>
      </w:pPr>
    </w:p>
    <w:p w14:paraId="0D269C9B" w14:textId="77777777" w:rsidR="00785189" w:rsidRDefault="00785189">
      <w:pPr>
        <w:pStyle w:val="Kehatekst"/>
      </w:pPr>
    </w:p>
    <w:p w14:paraId="1D528BB3" w14:textId="77777777" w:rsidR="00785189" w:rsidRDefault="009E0FDB">
      <w:pPr>
        <w:pStyle w:val="Kehatekst"/>
        <w:tabs>
          <w:tab w:val="left" w:pos="3543"/>
        </w:tabs>
        <w:spacing w:line="720" w:lineRule="auto"/>
        <w:ind w:left="708" w:right="3873"/>
      </w:pPr>
      <w:r>
        <w:rPr>
          <w:spacing w:val="-2"/>
        </w:rPr>
        <w:t>Allsektor:</w:t>
      </w:r>
      <w:r>
        <w:tab/>
      </w:r>
      <w:r>
        <w:t>pangandus-</w:t>
      </w:r>
      <w:r>
        <w:rPr>
          <w:spacing w:val="-13"/>
        </w:rPr>
        <w:t xml:space="preserve"> </w:t>
      </w:r>
      <w:r>
        <w:t>ja</w:t>
      </w:r>
      <w:r>
        <w:rPr>
          <w:spacing w:val="-12"/>
        </w:rPr>
        <w:t xml:space="preserve"> </w:t>
      </w:r>
      <w:r>
        <w:t>muud</w:t>
      </w:r>
      <w:r>
        <w:rPr>
          <w:spacing w:val="-12"/>
        </w:rPr>
        <w:t xml:space="preserve"> </w:t>
      </w:r>
      <w:r>
        <w:t>finantsteenused Asjaomased kohustused:</w:t>
      </w:r>
      <w:r>
        <w:tab/>
        <w:t>artikkel 18.3 „Võrdne kohtlemine“</w:t>
      </w:r>
    </w:p>
    <w:p w14:paraId="02C61E02" w14:textId="77777777" w:rsidR="00785189" w:rsidRDefault="009E0FDB">
      <w:pPr>
        <w:pStyle w:val="Kehatekst"/>
        <w:spacing w:before="1"/>
        <w:ind w:left="3543"/>
      </w:pPr>
      <w:r>
        <w:t>artikkel</w:t>
      </w:r>
      <w:r>
        <w:rPr>
          <w:spacing w:val="-1"/>
        </w:rPr>
        <w:t xml:space="preserve"> </w:t>
      </w:r>
      <w:r>
        <w:t>18.5</w:t>
      </w:r>
      <w:r>
        <w:rPr>
          <w:spacing w:val="-1"/>
        </w:rPr>
        <w:t xml:space="preserve"> </w:t>
      </w:r>
      <w:r>
        <w:rPr>
          <w:spacing w:val="-2"/>
        </w:rPr>
        <w:t>„Turulepääs“</w:t>
      </w:r>
    </w:p>
    <w:p w14:paraId="0579ED40" w14:textId="77777777" w:rsidR="00785189" w:rsidRDefault="00785189">
      <w:pPr>
        <w:pStyle w:val="Kehatekst"/>
      </w:pPr>
    </w:p>
    <w:p w14:paraId="318F5E69" w14:textId="77777777" w:rsidR="00785189" w:rsidRDefault="00785189">
      <w:pPr>
        <w:pStyle w:val="Kehatekst"/>
      </w:pPr>
    </w:p>
    <w:p w14:paraId="6425A86B" w14:textId="77777777" w:rsidR="00785189" w:rsidRDefault="009E0FDB">
      <w:pPr>
        <w:pStyle w:val="Kehatekst"/>
        <w:ind w:left="708"/>
      </w:pPr>
      <w:r>
        <w:rPr>
          <w:spacing w:val="-2"/>
        </w:rPr>
        <w:t>Kirjeldus:</w:t>
      </w:r>
    </w:p>
    <w:p w14:paraId="13BAEA00" w14:textId="77777777" w:rsidR="00785189" w:rsidRDefault="00785189">
      <w:pPr>
        <w:pStyle w:val="Kehatekst"/>
      </w:pPr>
    </w:p>
    <w:p w14:paraId="04AFCAFC" w14:textId="77777777" w:rsidR="00785189" w:rsidRDefault="00785189">
      <w:pPr>
        <w:pStyle w:val="Kehatekst"/>
      </w:pPr>
    </w:p>
    <w:p w14:paraId="670AD5E0" w14:textId="77777777" w:rsidR="00785189" w:rsidRDefault="009E0FDB">
      <w:pPr>
        <w:spacing w:line="720" w:lineRule="auto"/>
        <w:ind w:left="708" w:right="1449"/>
        <w:rPr>
          <w:sz w:val="24"/>
        </w:rPr>
      </w:pPr>
      <w:r>
        <w:rPr>
          <w:sz w:val="24"/>
        </w:rPr>
        <w:t>IT:</w:t>
      </w:r>
      <w:r>
        <w:rPr>
          <w:spacing w:val="-4"/>
          <w:sz w:val="24"/>
        </w:rPr>
        <w:t xml:space="preserve"> </w:t>
      </w:r>
      <w:r>
        <w:rPr>
          <w:sz w:val="24"/>
        </w:rPr>
        <w:t>finantskonsultantide</w:t>
      </w:r>
      <w:r>
        <w:rPr>
          <w:spacing w:val="-4"/>
          <w:sz w:val="24"/>
        </w:rPr>
        <w:t xml:space="preserve"> </w:t>
      </w:r>
      <w:r>
        <w:rPr>
          <w:sz w:val="24"/>
        </w:rPr>
        <w:t>(</w:t>
      </w:r>
      <w:r>
        <w:rPr>
          <w:i/>
          <w:sz w:val="24"/>
        </w:rPr>
        <w:t>consulenti</w:t>
      </w:r>
      <w:r>
        <w:rPr>
          <w:i/>
          <w:spacing w:val="-4"/>
          <w:sz w:val="24"/>
        </w:rPr>
        <w:t xml:space="preserve"> </w:t>
      </w:r>
      <w:r>
        <w:rPr>
          <w:i/>
          <w:sz w:val="24"/>
        </w:rPr>
        <w:t>finanziari</w:t>
      </w:r>
      <w:r>
        <w:rPr>
          <w:sz w:val="24"/>
        </w:rPr>
        <w:t>)</w:t>
      </w:r>
      <w:r>
        <w:rPr>
          <w:spacing w:val="-4"/>
          <w:sz w:val="24"/>
        </w:rPr>
        <w:t xml:space="preserve"> </w:t>
      </w:r>
      <w:r>
        <w:rPr>
          <w:sz w:val="24"/>
        </w:rPr>
        <w:t>teenuste</w:t>
      </w:r>
      <w:r>
        <w:rPr>
          <w:spacing w:val="-5"/>
          <w:sz w:val="24"/>
        </w:rPr>
        <w:t xml:space="preserve"> </w:t>
      </w:r>
      <w:r>
        <w:rPr>
          <w:sz w:val="24"/>
        </w:rPr>
        <w:t>suhtes</w:t>
      </w:r>
      <w:r>
        <w:rPr>
          <w:spacing w:val="-4"/>
          <w:sz w:val="24"/>
        </w:rPr>
        <w:t xml:space="preserve"> </w:t>
      </w:r>
      <w:r>
        <w:rPr>
          <w:sz w:val="24"/>
        </w:rPr>
        <w:t>võib</w:t>
      </w:r>
      <w:r>
        <w:rPr>
          <w:spacing w:val="-4"/>
          <w:sz w:val="24"/>
        </w:rPr>
        <w:t xml:space="preserve"> </w:t>
      </w:r>
      <w:r>
        <w:rPr>
          <w:sz w:val="24"/>
        </w:rPr>
        <w:t>võtta</w:t>
      </w:r>
      <w:r>
        <w:rPr>
          <w:spacing w:val="-5"/>
          <w:sz w:val="24"/>
        </w:rPr>
        <w:t xml:space="preserve"> </w:t>
      </w:r>
      <w:r>
        <w:rPr>
          <w:sz w:val="24"/>
        </w:rPr>
        <w:t xml:space="preserve">meetmeid. </w:t>
      </w:r>
      <w:r>
        <w:rPr>
          <w:spacing w:val="-2"/>
          <w:sz w:val="24"/>
        </w:rPr>
        <w:t>Meetmed:</w:t>
      </w:r>
    </w:p>
    <w:p w14:paraId="25BBD249" w14:textId="77777777" w:rsidR="00785189" w:rsidRDefault="009E0FDB">
      <w:pPr>
        <w:pStyle w:val="Kehatekst"/>
        <w:spacing w:before="1"/>
        <w:ind w:left="708"/>
      </w:pPr>
      <w:r>
        <w:t>IT:</w:t>
      </w:r>
      <w:r>
        <w:rPr>
          <w:spacing w:val="-1"/>
        </w:rPr>
        <w:t xml:space="preserve"> </w:t>
      </w:r>
      <w:r>
        <w:t>Consobi 29. oktoobri</w:t>
      </w:r>
      <w:r>
        <w:rPr>
          <w:spacing w:val="1"/>
        </w:rPr>
        <w:t xml:space="preserve"> </w:t>
      </w:r>
      <w:r>
        <w:t>2007. aasta määrus nr 16190 vahendajate</w:t>
      </w:r>
      <w:r>
        <w:rPr>
          <w:spacing w:val="-2"/>
        </w:rPr>
        <w:t xml:space="preserve"> </w:t>
      </w:r>
      <w:r>
        <w:t>kohta, artiklid 91–</w:t>
      </w:r>
      <w:r>
        <w:rPr>
          <w:spacing w:val="-4"/>
        </w:rPr>
        <w:t>111.</w:t>
      </w:r>
    </w:p>
    <w:p w14:paraId="317F012E" w14:textId="77777777" w:rsidR="00785189" w:rsidRDefault="00785189">
      <w:pPr>
        <w:pStyle w:val="Kehatekst"/>
        <w:sectPr w:rsidR="00785189">
          <w:pgSz w:w="11910" w:h="16850"/>
          <w:pgMar w:top="1340" w:right="566" w:bottom="1380" w:left="425" w:header="0" w:footer="1199" w:gutter="0"/>
          <w:cols w:space="708"/>
        </w:sectPr>
      </w:pPr>
    </w:p>
    <w:p w14:paraId="705D0033" w14:textId="77777777" w:rsidR="00785189" w:rsidRDefault="009E0FDB">
      <w:pPr>
        <w:pStyle w:val="Kehatekst"/>
        <w:spacing w:before="67"/>
        <w:ind w:left="708"/>
      </w:pPr>
      <w:r>
        <w:rPr>
          <w:spacing w:val="-2"/>
        </w:rPr>
        <w:t>VI-EU-B-</w:t>
      </w:r>
      <w:r>
        <w:rPr>
          <w:spacing w:val="-10"/>
        </w:rPr>
        <w:t>8</w:t>
      </w:r>
    </w:p>
    <w:p w14:paraId="3ADD9119" w14:textId="77777777" w:rsidR="00785189" w:rsidRDefault="00785189">
      <w:pPr>
        <w:pStyle w:val="Kehatekst"/>
      </w:pPr>
    </w:p>
    <w:p w14:paraId="61144D90" w14:textId="77777777" w:rsidR="00785189" w:rsidRDefault="00785189">
      <w:pPr>
        <w:pStyle w:val="Kehatekst"/>
      </w:pPr>
    </w:p>
    <w:p w14:paraId="62F07337" w14:textId="77777777" w:rsidR="00785189" w:rsidRDefault="009E0FDB">
      <w:pPr>
        <w:pStyle w:val="Kehatekst"/>
        <w:tabs>
          <w:tab w:val="left" w:pos="3543"/>
        </w:tabs>
        <w:ind w:left="708"/>
      </w:pPr>
      <w:r>
        <w:rPr>
          <w:spacing w:val="-2"/>
        </w:rPr>
        <w:t>Sektor:</w:t>
      </w:r>
      <w:r>
        <w:tab/>
      </w:r>
      <w:r>
        <w:rPr>
          <w:spacing w:val="-2"/>
        </w:rPr>
        <w:t>finantsteenused</w:t>
      </w:r>
    </w:p>
    <w:p w14:paraId="3D80E005" w14:textId="77777777" w:rsidR="00785189" w:rsidRDefault="00785189">
      <w:pPr>
        <w:pStyle w:val="Kehatekst"/>
      </w:pPr>
    </w:p>
    <w:p w14:paraId="141EEDE5" w14:textId="77777777" w:rsidR="00785189" w:rsidRDefault="00785189">
      <w:pPr>
        <w:pStyle w:val="Kehatekst"/>
      </w:pPr>
    </w:p>
    <w:p w14:paraId="01992803" w14:textId="77777777" w:rsidR="00785189" w:rsidRDefault="009E0FDB">
      <w:pPr>
        <w:pStyle w:val="Kehatekst"/>
        <w:tabs>
          <w:tab w:val="left" w:pos="3543"/>
        </w:tabs>
        <w:spacing w:line="720" w:lineRule="auto"/>
        <w:ind w:left="708" w:right="3874"/>
      </w:pPr>
      <w:r>
        <w:rPr>
          <w:spacing w:val="-2"/>
        </w:rPr>
        <w:t>Allsektor:</w:t>
      </w:r>
      <w:r>
        <w:tab/>
        <w:t>pangandus-</w:t>
      </w:r>
      <w:r>
        <w:rPr>
          <w:spacing w:val="-13"/>
        </w:rPr>
        <w:t xml:space="preserve"> </w:t>
      </w:r>
      <w:r>
        <w:t>ja</w:t>
      </w:r>
      <w:r>
        <w:rPr>
          <w:spacing w:val="-13"/>
        </w:rPr>
        <w:t xml:space="preserve"> </w:t>
      </w:r>
      <w:r>
        <w:t>muud</w:t>
      </w:r>
      <w:r>
        <w:rPr>
          <w:spacing w:val="-13"/>
        </w:rPr>
        <w:t xml:space="preserve"> </w:t>
      </w:r>
      <w:r>
        <w:t>finantsteenused Asjaomased kohustused:</w:t>
      </w:r>
      <w:r>
        <w:tab/>
        <w:t>artikkel 18.3 „Võrdne kohtlemine“</w:t>
      </w:r>
    </w:p>
    <w:p w14:paraId="6BA0A8F2" w14:textId="77777777" w:rsidR="00785189" w:rsidRDefault="009E0FDB">
      <w:pPr>
        <w:pStyle w:val="Kehatekst"/>
        <w:spacing w:before="1"/>
        <w:ind w:left="3543"/>
      </w:pPr>
      <w:r>
        <w:t>artikkel</w:t>
      </w:r>
      <w:r>
        <w:rPr>
          <w:spacing w:val="-1"/>
        </w:rPr>
        <w:t xml:space="preserve"> </w:t>
      </w:r>
      <w:r>
        <w:t>18.6</w:t>
      </w:r>
      <w:r>
        <w:rPr>
          <w:spacing w:val="-1"/>
        </w:rPr>
        <w:t xml:space="preserve"> </w:t>
      </w:r>
      <w:r>
        <w:t>„Kõrgem</w:t>
      </w:r>
      <w:r>
        <w:rPr>
          <w:spacing w:val="-1"/>
        </w:rPr>
        <w:t xml:space="preserve"> </w:t>
      </w:r>
      <w:r>
        <w:t>juhtkond</w:t>
      </w:r>
      <w:r>
        <w:rPr>
          <w:spacing w:val="-1"/>
        </w:rPr>
        <w:t xml:space="preserve"> </w:t>
      </w:r>
      <w:r>
        <w:t>ja</w:t>
      </w:r>
      <w:r>
        <w:rPr>
          <w:spacing w:val="-1"/>
        </w:rPr>
        <w:t xml:space="preserve"> </w:t>
      </w:r>
      <w:r>
        <w:rPr>
          <w:spacing w:val="-2"/>
        </w:rPr>
        <w:t>juhatus“</w:t>
      </w:r>
    </w:p>
    <w:p w14:paraId="0D7E2C0D" w14:textId="77777777" w:rsidR="00785189" w:rsidRDefault="00785189">
      <w:pPr>
        <w:pStyle w:val="Kehatekst"/>
      </w:pPr>
    </w:p>
    <w:p w14:paraId="3C6CAF89" w14:textId="77777777" w:rsidR="00785189" w:rsidRDefault="00785189">
      <w:pPr>
        <w:pStyle w:val="Kehatekst"/>
      </w:pPr>
    </w:p>
    <w:p w14:paraId="3096F92E" w14:textId="77777777" w:rsidR="00785189" w:rsidRDefault="009E0FDB">
      <w:pPr>
        <w:pStyle w:val="Kehatekst"/>
        <w:ind w:left="3543"/>
      </w:pPr>
      <w:r>
        <w:t>artikkel</w:t>
      </w:r>
      <w:r>
        <w:rPr>
          <w:spacing w:val="-1"/>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2AE22E75" w14:textId="77777777" w:rsidR="00785189" w:rsidRDefault="00785189">
      <w:pPr>
        <w:pStyle w:val="Kehatekst"/>
      </w:pPr>
    </w:p>
    <w:p w14:paraId="421D02B0" w14:textId="77777777" w:rsidR="00785189" w:rsidRDefault="00785189">
      <w:pPr>
        <w:pStyle w:val="Kehatekst"/>
      </w:pPr>
    </w:p>
    <w:p w14:paraId="6DFCFF03" w14:textId="77777777" w:rsidR="00785189" w:rsidRDefault="009E0FDB">
      <w:pPr>
        <w:pStyle w:val="Kehatekst"/>
        <w:ind w:left="708"/>
      </w:pPr>
      <w:r>
        <w:rPr>
          <w:spacing w:val="-2"/>
        </w:rPr>
        <w:t>Kirjeldus:</w:t>
      </w:r>
    </w:p>
    <w:p w14:paraId="1DD01791" w14:textId="77777777" w:rsidR="00785189" w:rsidRDefault="00785189">
      <w:pPr>
        <w:pStyle w:val="Kehatekst"/>
      </w:pPr>
    </w:p>
    <w:p w14:paraId="5324EAB8" w14:textId="77777777" w:rsidR="00785189" w:rsidRDefault="00785189">
      <w:pPr>
        <w:pStyle w:val="Kehatekst"/>
      </w:pPr>
    </w:p>
    <w:p w14:paraId="4A4D74E7" w14:textId="77777777" w:rsidR="00785189" w:rsidRDefault="009E0FDB">
      <w:pPr>
        <w:pStyle w:val="Kehatekst"/>
        <w:spacing w:line="360" w:lineRule="auto"/>
        <w:ind w:left="708" w:right="586"/>
      </w:pPr>
      <w:r>
        <w:t>FI:</w:t>
      </w:r>
      <w:r>
        <w:rPr>
          <w:spacing w:val="-4"/>
        </w:rPr>
        <w:t xml:space="preserve"> </w:t>
      </w:r>
      <w:r>
        <w:t>pangateenuste</w:t>
      </w:r>
      <w:r>
        <w:rPr>
          <w:spacing w:val="-5"/>
        </w:rPr>
        <w:t xml:space="preserve"> </w:t>
      </w:r>
      <w:r>
        <w:t>osutajate</w:t>
      </w:r>
      <w:r>
        <w:rPr>
          <w:spacing w:val="-4"/>
        </w:rPr>
        <w:t xml:space="preserve"> </w:t>
      </w:r>
      <w:r>
        <w:t>puhul</w:t>
      </w:r>
      <w:r>
        <w:rPr>
          <w:spacing w:val="-4"/>
        </w:rPr>
        <w:t xml:space="preserve"> </w:t>
      </w:r>
      <w:r>
        <w:t>peab</w:t>
      </w:r>
      <w:r>
        <w:rPr>
          <w:spacing w:val="-4"/>
        </w:rPr>
        <w:t xml:space="preserve"> </w:t>
      </w:r>
      <w:r>
        <w:t>vähemalt</w:t>
      </w:r>
      <w:r>
        <w:rPr>
          <w:spacing w:val="-4"/>
        </w:rPr>
        <w:t xml:space="preserve"> </w:t>
      </w:r>
      <w:r>
        <w:t>ühe</w:t>
      </w:r>
      <w:r>
        <w:rPr>
          <w:spacing w:val="-4"/>
        </w:rPr>
        <w:t xml:space="preserve"> </w:t>
      </w:r>
      <w:r>
        <w:t>asutaja,</w:t>
      </w:r>
      <w:r>
        <w:rPr>
          <w:spacing w:val="-4"/>
        </w:rPr>
        <w:t xml:space="preserve"> </w:t>
      </w:r>
      <w:r>
        <w:t>juhatuse</w:t>
      </w:r>
      <w:r>
        <w:rPr>
          <w:spacing w:val="-5"/>
        </w:rPr>
        <w:t xml:space="preserve"> </w:t>
      </w:r>
      <w:r>
        <w:t>liikme,</w:t>
      </w:r>
      <w:r>
        <w:rPr>
          <w:spacing w:val="-4"/>
        </w:rPr>
        <w:t xml:space="preserve"> </w:t>
      </w:r>
      <w:r>
        <w:t>järelevalvenõukogu liikme, tegevdirektori ning krediidiasutuse allkirjaõigusega füüsilise isiku alaline elukoht olema EMP riigis. Vähemalt ühe audiitori alaline elukoht peab olema EMP riigis. Makseteenuste osutamiseks võidakse nõuda alalist või peamist elukohta Soomes.</w:t>
      </w:r>
    </w:p>
    <w:p w14:paraId="188A9684" w14:textId="77777777" w:rsidR="00785189" w:rsidRDefault="00785189">
      <w:pPr>
        <w:pStyle w:val="Kehatekst"/>
        <w:spacing w:before="138"/>
      </w:pPr>
    </w:p>
    <w:p w14:paraId="17BCFC34" w14:textId="77777777" w:rsidR="00785189" w:rsidRDefault="009E0FDB">
      <w:pPr>
        <w:pStyle w:val="Kehatekst"/>
        <w:ind w:left="708"/>
      </w:pPr>
      <w:r>
        <w:rPr>
          <w:spacing w:val="-2"/>
        </w:rPr>
        <w:t>Meetmed:</w:t>
      </w:r>
    </w:p>
    <w:p w14:paraId="48241DD9" w14:textId="77777777" w:rsidR="00785189" w:rsidRDefault="00785189">
      <w:pPr>
        <w:pStyle w:val="Kehatekst"/>
      </w:pPr>
    </w:p>
    <w:p w14:paraId="2C99E832" w14:textId="77777777" w:rsidR="00785189" w:rsidRDefault="00785189">
      <w:pPr>
        <w:pStyle w:val="Kehatekst"/>
      </w:pPr>
    </w:p>
    <w:p w14:paraId="276DA241" w14:textId="77777777" w:rsidR="00785189" w:rsidRDefault="009E0FDB">
      <w:pPr>
        <w:spacing w:line="360" w:lineRule="auto"/>
        <w:ind w:left="708" w:right="586"/>
        <w:rPr>
          <w:sz w:val="24"/>
        </w:rPr>
      </w:pPr>
      <w:r>
        <w:rPr>
          <w:sz w:val="24"/>
        </w:rPr>
        <w:t>FI:</w:t>
      </w:r>
      <w:r>
        <w:rPr>
          <w:spacing w:val="-4"/>
          <w:sz w:val="24"/>
        </w:rPr>
        <w:t xml:space="preserve"> </w:t>
      </w:r>
      <w:r>
        <w:rPr>
          <w:sz w:val="24"/>
        </w:rPr>
        <w:t>seadus</w:t>
      </w:r>
      <w:r>
        <w:rPr>
          <w:spacing w:val="-4"/>
          <w:sz w:val="24"/>
        </w:rPr>
        <w:t xml:space="preserve"> </w:t>
      </w:r>
      <w:r>
        <w:rPr>
          <w:sz w:val="24"/>
        </w:rPr>
        <w:t>kommertspankade</w:t>
      </w:r>
      <w:r>
        <w:rPr>
          <w:spacing w:val="-5"/>
          <w:sz w:val="24"/>
        </w:rPr>
        <w:t xml:space="preserve"> </w:t>
      </w:r>
      <w:r>
        <w:rPr>
          <w:sz w:val="24"/>
        </w:rPr>
        <w:t>ja</w:t>
      </w:r>
      <w:r>
        <w:rPr>
          <w:spacing w:val="-4"/>
          <w:sz w:val="24"/>
        </w:rPr>
        <w:t xml:space="preserve"> </w:t>
      </w:r>
      <w:r>
        <w:rPr>
          <w:sz w:val="24"/>
        </w:rPr>
        <w:t>muude</w:t>
      </w:r>
      <w:r>
        <w:rPr>
          <w:spacing w:val="-5"/>
          <w:sz w:val="24"/>
        </w:rPr>
        <w:t xml:space="preserve"> </w:t>
      </w:r>
      <w:r>
        <w:rPr>
          <w:sz w:val="24"/>
        </w:rPr>
        <w:t>piiratud</w:t>
      </w:r>
      <w:r>
        <w:rPr>
          <w:spacing w:val="-4"/>
          <w:sz w:val="24"/>
        </w:rPr>
        <w:t xml:space="preserve"> </w:t>
      </w:r>
      <w:r>
        <w:rPr>
          <w:sz w:val="24"/>
        </w:rPr>
        <w:t>vastutusega</w:t>
      </w:r>
      <w:r>
        <w:rPr>
          <w:spacing w:val="-5"/>
          <w:sz w:val="24"/>
        </w:rPr>
        <w:t xml:space="preserve"> </w:t>
      </w:r>
      <w:r>
        <w:rPr>
          <w:sz w:val="24"/>
        </w:rPr>
        <w:t>äriühinguna</w:t>
      </w:r>
      <w:r>
        <w:rPr>
          <w:spacing w:val="-5"/>
          <w:sz w:val="24"/>
        </w:rPr>
        <w:t xml:space="preserve"> </w:t>
      </w:r>
      <w:r>
        <w:rPr>
          <w:sz w:val="24"/>
        </w:rPr>
        <w:t>toimivate</w:t>
      </w:r>
      <w:r>
        <w:rPr>
          <w:spacing w:val="-5"/>
          <w:sz w:val="24"/>
        </w:rPr>
        <w:t xml:space="preserve"> </w:t>
      </w:r>
      <w:r>
        <w:rPr>
          <w:sz w:val="24"/>
        </w:rPr>
        <w:t>krediidiasutuste kohta (</w:t>
      </w:r>
      <w:r>
        <w:rPr>
          <w:i/>
          <w:sz w:val="24"/>
        </w:rPr>
        <w:t>Laki liikepankeista ja muista osakeyhtiömuotoisista luottolaitoksista</w:t>
      </w:r>
      <w:r>
        <w:rPr>
          <w:sz w:val="24"/>
        </w:rPr>
        <w:t>) (1501/2001);</w:t>
      </w:r>
    </w:p>
    <w:p w14:paraId="33F65428"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0C075362" w14:textId="77777777" w:rsidR="00785189" w:rsidRDefault="009E0FDB">
      <w:pPr>
        <w:spacing w:before="67"/>
        <w:ind w:left="708"/>
        <w:rPr>
          <w:sz w:val="24"/>
        </w:rPr>
      </w:pPr>
      <w:r>
        <w:rPr>
          <w:sz w:val="24"/>
        </w:rPr>
        <w:t>hoiupangaseadus</w:t>
      </w:r>
      <w:r>
        <w:rPr>
          <w:spacing w:val="-2"/>
          <w:sz w:val="24"/>
        </w:rPr>
        <w:t xml:space="preserve"> </w:t>
      </w:r>
      <w:r>
        <w:rPr>
          <w:sz w:val="24"/>
        </w:rPr>
        <w:t>(</w:t>
      </w:r>
      <w:r>
        <w:rPr>
          <w:i/>
          <w:sz w:val="24"/>
        </w:rPr>
        <w:t>Säästöpankkilaki</w:t>
      </w:r>
      <w:r>
        <w:rPr>
          <w:sz w:val="24"/>
        </w:rPr>
        <w:t>)</w:t>
      </w:r>
      <w:r>
        <w:rPr>
          <w:spacing w:val="-3"/>
          <w:sz w:val="24"/>
        </w:rPr>
        <w:t xml:space="preserve"> </w:t>
      </w:r>
      <w:r>
        <w:rPr>
          <w:spacing w:val="-2"/>
          <w:sz w:val="24"/>
        </w:rPr>
        <w:t>(1502/2001);</w:t>
      </w:r>
    </w:p>
    <w:p w14:paraId="101689B5" w14:textId="77777777" w:rsidR="00785189" w:rsidRDefault="00785189">
      <w:pPr>
        <w:pStyle w:val="Kehatekst"/>
      </w:pPr>
    </w:p>
    <w:p w14:paraId="4BAD9395" w14:textId="77777777" w:rsidR="00785189" w:rsidRDefault="00785189">
      <w:pPr>
        <w:pStyle w:val="Kehatekst"/>
      </w:pPr>
    </w:p>
    <w:p w14:paraId="5D03A91F" w14:textId="77777777" w:rsidR="00785189" w:rsidRDefault="009E0FDB">
      <w:pPr>
        <w:spacing w:line="360" w:lineRule="auto"/>
        <w:ind w:left="708" w:right="586"/>
        <w:rPr>
          <w:sz w:val="24"/>
        </w:rPr>
      </w:pPr>
      <w:r>
        <w:rPr>
          <w:sz w:val="24"/>
        </w:rPr>
        <w:t>ühistupankade</w:t>
      </w:r>
      <w:r>
        <w:rPr>
          <w:spacing w:val="-5"/>
          <w:sz w:val="24"/>
        </w:rPr>
        <w:t xml:space="preserve"> </w:t>
      </w:r>
      <w:r>
        <w:rPr>
          <w:sz w:val="24"/>
        </w:rPr>
        <w:t>ja</w:t>
      </w:r>
      <w:r>
        <w:rPr>
          <w:spacing w:val="-4"/>
          <w:sz w:val="24"/>
        </w:rPr>
        <w:t xml:space="preserve"> </w:t>
      </w:r>
      <w:r>
        <w:rPr>
          <w:sz w:val="24"/>
        </w:rPr>
        <w:t>muude</w:t>
      </w:r>
      <w:r>
        <w:rPr>
          <w:spacing w:val="-3"/>
          <w:sz w:val="24"/>
        </w:rPr>
        <w:t xml:space="preserve"> </w:t>
      </w:r>
      <w:r>
        <w:rPr>
          <w:sz w:val="24"/>
        </w:rPr>
        <w:t>ühistupangana</w:t>
      </w:r>
      <w:r>
        <w:rPr>
          <w:spacing w:val="-5"/>
          <w:sz w:val="24"/>
        </w:rPr>
        <w:t xml:space="preserve"> </w:t>
      </w:r>
      <w:r>
        <w:rPr>
          <w:sz w:val="24"/>
        </w:rPr>
        <w:t>tegutsevate</w:t>
      </w:r>
      <w:r>
        <w:rPr>
          <w:spacing w:val="-5"/>
          <w:sz w:val="24"/>
        </w:rPr>
        <w:t xml:space="preserve"> </w:t>
      </w:r>
      <w:r>
        <w:rPr>
          <w:sz w:val="24"/>
        </w:rPr>
        <w:t>krediidiasutuste</w:t>
      </w:r>
      <w:r>
        <w:rPr>
          <w:spacing w:val="-5"/>
          <w:sz w:val="24"/>
        </w:rPr>
        <w:t xml:space="preserve"> </w:t>
      </w:r>
      <w:r>
        <w:rPr>
          <w:sz w:val="24"/>
        </w:rPr>
        <w:t>seadus</w:t>
      </w:r>
      <w:r>
        <w:rPr>
          <w:spacing w:val="-2"/>
          <w:sz w:val="24"/>
        </w:rPr>
        <w:t xml:space="preserve"> </w:t>
      </w:r>
      <w:r>
        <w:rPr>
          <w:sz w:val="24"/>
        </w:rPr>
        <w:t>(</w:t>
      </w:r>
      <w:r>
        <w:rPr>
          <w:i/>
          <w:sz w:val="24"/>
        </w:rPr>
        <w:t>Laki</w:t>
      </w:r>
      <w:r>
        <w:rPr>
          <w:i/>
          <w:spacing w:val="-4"/>
          <w:sz w:val="24"/>
        </w:rPr>
        <w:t xml:space="preserve"> </w:t>
      </w:r>
      <w:r>
        <w:rPr>
          <w:i/>
          <w:sz w:val="24"/>
        </w:rPr>
        <w:t>osuuspankeista</w:t>
      </w:r>
      <w:r>
        <w:rPr>
          <w:i/>
          <w:spacing w:val="-4"/>
          <w:sz w:val="24"/>
        </w:rPr>
        <w:t xml:space="preserve"> </w:t>
      </w:r>
      <w:r>
        <w:rPr>
          <w:i/>
          <w:sz w:val="24"/>
        </w:rPr>
        <w:t>ja muista osuuskuntamuotoisista luottolaitoksista</w:t>
      </w:r>
      <w:r>
        <w:rPr>
          <w:sz w:val="24"/>
        </w:rPr>
        <w:t>) (1504/2001);</w:t>
      </w:r>
    </w:p>
    <w:p w14:paraId="707BFCF9" w14:textId="77777777" w:rsidR="00785189" w:rsidRDefault="00785189">
      <w:pPr>
        <w:pStyle w:val="Kehatekst"/>
        <w:spacing w:before="139"/>
      </w:pPr>
    </w:p>
    <w:p w14:paraId="5FA4E02E" w14:textId="77777777" w:rsidR="00785189" w:rsidRDefault="009E0FDB">
      <w:pPr>
        <w:spacing w:before="1" w:line="717" w:lineRule="auto"/>
        <w:ind w:left="708" w:right="2325"/>
        <w:rPr>
          <w:sz w:val="24"/>
        </w:rPr>
      </w:pPr>
      <w:r>
        <w:rPr>
          <w:sz w:val="24"/>
        </w:rPr>
        <w:t>hüpoteegiühingute</w:t>
      </w:r>
      <w:r>
        <w:rPr>
          <w:spacing w:val="-9"/>
          <w:sz w:val="24"/>
        </w:rPr>
        <w:t xml:space="preserve"> </w:t>
      </w:r>
      <w:r>
        <w:rPr>
          <w:sz w:val="24"/>
        </w:rPr>
        <w:t>seadus</w:t>
      </w:r>
      <w:r>
        <w:rPr>
          <w:spacing w:val="-9"/>
          <w:sz w:val="24"/>
        </w:rPr>
        <w:t xml:space="preserve"> </w:t>
      </w:r>
      <w:r>
        <w:rPr>
          <w:sz w:val="24"/>
        </w:rPr>
        <w:t>(</w:t>
      </w:r>
      <w:r>
        <w:rPr>
          <w:i/>
          <w:sz w:val="24"/>
        </w:rPr>
        <w:t>Laki</w:t>
      </w:r>
      <w:r>
        <w:rPr>
          <w:i/>
          <w:spacing w:val="-9"/>
          <w:sz w:val="24"/>
        </w:rPr>
        <w:t xml:space="preserve"> </w:t>
      </w:r>
      <w:r>
        <w:rPr>
          <w:i/>
          <w:sz w:val="24"/>
        </w:rPr>
        <w:t>hypoteekkiyhdistyksistä</w:t>
      </w:r>
      <w:r>
        <w:rPr>
          <w:sz w:val="24"/>
        </w:rPr>
        <w:t>)</w:t>
      </w:r>
      <w:r>
        <w:rPr>
          <w:spacing w:val="-9"/>
          <w:sz w:val="24"/>
        </w:rPr>
        <w:t xml:space="preserve"> </w:t>
      </w:r>
      <w:r>
        <w:rPr>
          <w:sz w:val="24"/>
        </w:rPr>
        <w:t>(936/1978); makseasutuste seadus (</w:t>
      </w:r>
      <w:r>
        <w:rPr>
          <w:i/>
          <w:sz w:val="24"/>
        </w:rPr>
        <w:t>Maksulaitoslaki</w:t>
      </w:r>
      <w:r>
        <w:rPr>
          <w:sz w:val="24"/>
        </w:rPr>
        <w:t>) (297/2010);</w:t>
      </w:r>
    </w:p>
    <w:p w14:paraId="53392B23" w14:textId="77777777" w:rsidR="00785189" w:rsidRDefault="009E0FDB">
      <w:pPr>
        <w:spacing w:before="3" w:line="360" w:lineRule="auto"/>
        <w:ind w:left="708" w:right="586"/>
        <w:rPr>
          <w:sz w:val="24"/>
        </w:rPr>
      </w:pPr>
      <w:r>
        <w:rPr>
          <w:sz w:val="24"/>
        </w:rPr>
        <w:t>seadus</w:t>
      </w:r>
      <w:r>
        <w:rPr>
          <w:spacing w:val="-5"/>
          <w:sz w:val="24"/>
        </w:rPr>
        <w:t xml:space="preserve"> </w:t>
      </w:r>
      <w:r>
        <w:rPr>
          <w:sz w:val="24"/>
        </w:rPr>
        <w:t>välisriikide</w:t>
      </w:r>
      <w:r>
        <w:rPr>
          <w:spacing w:val="-6"/>
          <w:sz w:val="24"/>
        </w:rPr>
        <w:t xml:space="preserve"> </w:t>
      </w:r>
      <w:r>
        <w:rPr>
          <w:sz w:val="24"/>
        </w:rPr>
        <w:t>makseasutuste</w:t>
      </w:r>
      <w:r>
        <w:rPr>
          <w:spacing w:val="-5"/>
          <w:sz w:val="24"/>
        </w:rPr>
        <w:t xml:space="preserve"> </w:t>
      </w:r>
      <w:r>
        <w:rPr>
          <w:sz w:val="24"/>
        </w:rPr>
        <w:t>tegevuse</w:t>
      </w:r>
      <w:r>
        <w:rPr>
          <w:spacing w:val="-6"/>
          <w:sz w:val="24"/>
        </w:rPr>
        <w:t xml:space="preserve"> </w:t>
      </w:r>
      <w:r>
        <w:rPr>
          <w:sz w:val="24"/>
        </w:rPr>
        <w:t>kohta</w:t>
      </w:r>
      <w:r>
        <w:rPr>
          <w:spacing w:val="-4"/>
          <w:sz w:val="24"/>
        </w:rPr>
        <w:t xml:space="preserve"> </w:t>
      </w:r>
      <w:r>
        <w:rPr>
          <w:sz w:val="24"/>
        </w:rPr>
        <w:t>Soomes</w:t>
      </w:r>
      <w:r>
        <w:rPr>
          <w:spacing w:val="-5"/>
          <w:sz w:val="24"/>
        </w:rPr>
        <w:t xml:space="preserve"> </w:t>
      </w:r>
      <w:r>
        <w:rPr>
          <w:sz w:val="24"/>
        </w:rPr>
        <w:t>(</w:t>
      </w:r>
      <w:r>
        <w:rPr>
          <w:i/>
          <w:sz w:val="24"/>
        </w:rPr>
        <w:t>Laki</w:t>
      </w:r>
      <w:r>
        <w:rPr>
          <w:i/>
          <w:spacing w:val="-5"/>
          <w:sz w:val="24"/>
        </w:rPr>
        <w:t xml:space="preserve"> </w:t>
      </w:r>
      <w:r>
        <w:rPr>
          <w:i/>
          <w:sz w:val="24"/>
        </w:rPr>
        <w:t>ulkomaisen</w:t>
      </w:r>
      <w:r>
        <w:rPr>
          <w:i/>
          <w:spacing w:val="-5"/>
          <w:sz w:val="24"/>
        </w:rPr>
        <w:t xml:space="preserve"> </w:t>
      </w:r>
      <w:r>
        <w:rPr>
          <w:i/>
          <w:sz w:val="24"/>
        </w:rPr>
        <w:t>maksulaitoksen toiminnasta Suomessa</w:t>
      </w:r>
      <w:r>
        <w:rPr>
          <w:sz w:val="24"/>
        </w:rPr>
        <w:t>) (298/2010) ning</w:t>
      </w:r>
    </w:p>
    <w:p w14:paraId="5338C32B" w14:textId="77777777" w:rsidR="00785189" w:rsidRDefault="00785189">
      <w:pPr>
        <w:pStyle w:val="Kehatekst"/>
        <w:spacing w:before="140"/>
      </w:pPr>
    </w:p>
    <w:p w14:paraId="43A42036" w14:textId="77777777" w:rsidR="00785189" w:rsidRDefault="009E0FDB">
      <w:pPr>
        <w:ind w:left="708"/>
        <w:rPr>
          <w:sz w:val="24"/>
        </w:rPr>
      </w:pPr>
      <w:r>
        <w:rPr>
          <w:sz w:val="24"/>
        </w:rPr>
        <w:t>krediidiasutuste</w:t>
      </w:r>
      <w:r>
        <w:rPr>
          <w:spacing w:val="-3"/>
          <w:sz w:val="24"/>
        </w:rPr>
        <w:t xml:space="preserve"> </w:t>
      </w:r>
      <w:r>
        <w:rPr>
          <w:sz w:val="24"/>
        </w:rPr>
        <w:t>seadus</w:t>
      </w:r>
      <w:r>
        <w:rPr>
          <w:spacing w:val="-1"/>
          <w:sz w:val="24"/>
        </w:rPr>
        <w:t xml:space="preserve"> </w:t>
      </w:r>
      <w:r>
        <w:rPr>
          <w:sz w:val="24"/>
        </w:rPr>
        <w:t>(</w:t>
      </w:r>
      <w:r>
        <w:rPr>
          <w:i/>
          <w:sz w:val="24"/>
        </w:rPr>
        <w:t>Laki</w:t>
      </w:r>
      <w:r>
        <w:rPr>
          <w:i/>
          <w:spacing w:val="-1"/>
          <w:sz w:val="24"/>
        </w:rPr>
        <w:t xml:space="preserve"> </w:t>
      </w:r>
      <w:r>
        <w:rPr>
          <w:i/>
          <w:sz w:val="24"/>
        </w:rPr>
        <w:t>luottolaitostoiminnasta</w:t>
      </w:r>
      <w:r>
        <w:rPr>
          <w:sz w:val="24"/>
        </w:rPr>
        <w:t>)</w:t>
      </w:r>
      <w:r>
        <w:rPr>
          <w:spacing w:val="-1"/>
          <w:sz w:val="24"/>
        </w:rPr>
        <w:t xml:space="preserve"> </w:t>
      </w:r>
      <w:r>
        <w:rPr>
          <w:spacing w:val="-2"/>
          <w:sz w:val="24"/>
        </w:rPr>
        <w:t>(121/2007).</w:t>
      </w:r>
    </w:p>
    <w:p w14:paraId="0A749E6C" w14:textId="77777777" w:rsidR="00785189" w:rsidRDefault="00785189">
      <w:pPr>
        <w:rPr>
          <w:sz w:val="24"/>
        </w:rPr>
        <w:sectPr w:rsidR="00785189">
          <w:pgSz w:w="11910" w:h="16850"/>
          <w:pgMar w:top="1340" w:right="566" w:bottom="1380" w:left="425" w:header="0" w:footer="1199" w:gutter="0"/>
          <w:cols w:space="708"/>
        </w:sectPr>
      </w:pPr>
    </w:p>
    <w:p w14:paraId="36EE50CE" w14:textId="77777777" w:rsidR="00785189" w:rsidRDefault="009E0FDB">
      <w:pPr>
        <w:pStyle w:val="Pealkiri2"/>
        <w:ind w:right="563"/>
      </w:pPr>
      <w:r>
        <w:rPr>
          <w:u w:val="single"/>
        </w:rPr>
        <w:t>Liide</w:t>
      </w:r>
      <w:r>
        <w:rPr>
          <w:spacing w:val="-2"/>
          <w:u w:val="single"/>
        </w:rPr>
        <w:t xml:space="preserve"> </w:t>
      </w:r>
      <w:r>
        <w:rPr>
          <w:u w:val="single"/>
        </w:rPr>
        <w:t>VI-</w:t>
      </w:r>
      <w:r>
        <w:rPr>
          <w:spacing w:val="-10"/>
          <w:u w:val="single"/>
        </w:rPr>
        <w:t>B</w:t>
      </w:r>
    </w:p>
    <w:p w14:paraId="6F9EB1D2" w14:textId="77777777" w:rsidR="00785189" w:rsidRDefault="00785189">
      <w:pPr>
        <w:pStyle w:val="Kehatekst"/>
        <w:rPr>
          <w:b/>
        </w:rPr>
      </w:pPr>
    </w:p>
    <w:p w14:paraId="3618ADF7" w14:textId="77777777" w:rsidR="00785189" w:rsidRDefault="00785189">
      <w:pPr>
        <w:pStyle w:val="Kehatekst"/>
        <w:rPr>
          <w:b/>
        </w:rPr>
      </w:pPr>
    </w:p>
    <w:p w14:paraId="6BD6AD20" w14:textId="77777777" w:rsidR="00785189" w:rsidRDefault="00785189">
      <w:pPr>
        <w:pStyle w:val="Kehatekst"/>
        <w:spacing w:before="120"/>
        <w:rPr>
          <w:b/>
        </w:rPr>
      </w:pPr>
    </w:p>
    <w:p w14:paraId="25BCA102" w14:textId="77777777" w:rsidR="00785189" w:rsidRDefault="009E0FDB">
      <w:pPr>
        <w:pStyle w:val="Kehatekst"/>
        <w:spacing w:line="720" w:lineRule="auto"/>
        <w:ind w:left="2676" w:right="2540"/>
        <w:jc w:val="center"/>
      </w:pPr>
      <w:r>
        <w:t>RESERVATSIOONID</w:t>
      </w:r>
      <w:r>
        <w:rPr>
          <w:spacing w:val="-15"/>
        </w:rPr>
        <w:t xml:space="preserve"> </w:t>
      </w:r>
      <w:r>
        <w:t>FINANTSTEENUSTE</w:t>
      </w:r>
      <w:r>
        <w:rPr>
          <w:spacing w:val="-15"/>
        </w:rPr>
        <w:t xml:space="preserve"> </w:t>
      </w:r>
      <w:r>
        <w:t>KOHTA MEHHIKO LOETELU</w:t>
      </w:r>
    </w:p>
    <w:p w14:paraId="50799148" w14:textId="77777777" w:rsidR="00785189" w:rsidRDefault="009E0FDB">
      <w:pPr>
        <w:pStyle w:val="Kehatekst"/>
        <w:spacing w:before="1"/>
        <w:ind w:left="970" w:right="834"/>
        <w:jc w:val="center"/>
      </w:pPr>
      <w:r>
        <w:t>A</w:t>
      </w:r>
      <w:r>
        <w:rPr>
          <w:spacing w:val="-1"/>
        </w:rPr>
        <w:t xml:space="preserve"> </w:t>
      </w:r>
      <w:r>
        <w:rPr>
          <w:spacing w:val="-4"/>
        </w:rPr>
        <w:t>JAGU</w:t>
      </w:r>
    </w:p>
    <w:p w14:paraId="62C762E7" w14:textId="77777777" w:rsidR="00785189" w:rsidRDefault="00785189">
      <w:pPr>
        <w:pStyle w:val="Kehatekst"/>
      </w:pPr>
    </w:p>
    <w:p w14:paraId="162A1967" w14:textId="77777777" w:rsidR="00785189" w:rsidRDefault="00785189">
      <w:pPr>
        <w:pStyle w:val="Kehatekst"/>
      </w:pPr>
    </w:p>
    <w:p w14:paraId="681D43F4" w14:textId="77777777" w:rsidR="00785189" w:rsidRDefault="009E0FDB">
      <w:pPr>
        <w:pStyle w:val="Kehatekst"/>
        <w:ind w:left="708"/>
      </w:pPr>
      <w:r>
        <w:rPr>
          <w:spacing w:val="-2"/>
        </w:rPr>
        <w:t>VI-MX-A-</w:t>
      </w:r>
      <w:r>
        <w:rPr>
          <w:spacing w:val="-10"/>
        </w:rPr>
        <w:t>1</w:t>
      </w:r>
    </w:p>
    <w:p w14:paraId="45C4E90B" w14:textId="77777777" w:rsidR="00785189" w:rsidRDefault="00785189">
      <w:pPr>
        <w:pStyle w:val="Kehatekst"/>
      </w:pPr>
    </w:p>
    <w:p w14:paraId="2E2D1913" w14:textId="77777777" w:rsidR="00785189" w:rsidRDefault="00785189">
      <w:pPr>
        <w:pStyle w:val="Kehatekst"/>
      </w:pPr>
    </w:p>
    <w:p w14:paraId="1327ABB9" w14:textId="77777777" w:rsidR="00785189" w:rsidRDefault="009E0FDB">
      <w:pPr>
        <w:pStyle w:val="Kehatekst"/>
        <w:tabs>
          <w:tab w:val="left" w:pos="3543"/>
        </w:tabs>
        <w:ind w:left="708"/>
      </w:pPr>
      <w:r>
        <w:rPr>
          <w:spacing w:val="-2"/>
        </w:rPr>
        <w:t>Sektor:</w:t>
      </w:r>
      <w:r>
        <w:tab/>
      </w:r>
      <w:r>
        <w:rPr>
          <w:spacing w:val="-2"/>
        </w:rPr>
        <w:t>finantsteenused</w:t>
      </w:r>
    </w:p>
    <w:p w14:paraId="73F3860F" w14:textId="77777777" w:rsidR="00785189" w:rsidRDefault="00785189">
      <w:pPr>
        <w:pStyle w:val="Kehatekst"/>
      </w:pPr>
    </w:p>
    <w:p w14:paraId="606AF3F2" w14:textId="77777777" w:rsidR="00785189" w:rsidRDefault="00785189">
      <w:pPr>
        <w:pStyle w:val="Kehatekst"/>
      </w:pPr>
    </w:p>
    <w:p w14:paraId="021D668E" w14:textId="77777777" w:rsidR="00785189" w:rsidRDefault="009E0FDB">
      <w:pPr>
        <w:pStyle w:val="Kehatekst"/>
        <w:tabs>
          <w:tab w:val="left" w:pos="3543"/>
        </w:tabs>
        <w:spacing w:line="720" w:lineRule="auto"/>
        <w:ind w:left="708" w:right="1359"/>
      </w:pPr>
      <w:r>
        <w:rPr>
          <w:spacing w:val="-2"/>
        </w:rPr>
        <w:t>Allsektor:</w:t>
      </w:r>
      <w:r>
        <w:tab/>
        <w:t>pangandus-</w:t>
      </w:r>
      <w:r>
        <w:rPr>
          <w:spacing w:val="-7"/>
        </w:rPr>
        <w:t xml:space="preserve"> </w:t>
      </w:r>
      <w:r>
        <w:t>ja</w:t>
      </w:r>
      <w:r>
        <w:rPr>
          <w:spacing w:val="-6"/>
        </w:rPr>
        <w:t xml:space="preserve"> </w:t>
      </w:r>
      <w:r>
        <w:t>muud</w:t>
      </w:r>
      <w:r>
        <w:rPr>
          <w:spacing w:val="-6"/>
        </w:rPr>
        <w:t xml:space="preserve"> </w:t>
      </w:r>
      <w:r>
        <w:t>finantsteenused</w:t>
      </w:r>
      <w:r>
        <w:rPr>
          <w:spacing w:val="-6"/>
        </w:rPr>
        <w:t xml:space="preserve"> </w:t>
      </w:r>
      <w:r>
        <w:t>(välja</w:t>
      </w:r>
      <w:r>
        <w:rPr>
          <w:spacing w:val="-5"/>
        </w:rPr>
        <w:t xml:space="preserve"> </w:t>
      </w:r>
      <w:r>
        <w:t>arvatud</w:t>
      </w:r>
      <w:r>
        <w:rPr>
          <w:spacing w:val="-6"/>
        </w:rPr>
        <w:t xml:space="preserve"> </w:t>
      </w:r>
      <w:r>
        <w:t>kindlustus) Asjaomased kohustused:</w:t>
      </w:r>
      <w:r>
        <w:tab/>
        <w:t>artikkel 18.3 „Võrdne kohtlemine“</w:t>
      </w:r>
    </w:p>
    <w:p w14:paraId="3CF40EAF" w14:textId="77777777" w:rsidR="00785189" w:rsidRDefault="009E0FDB">
      <w:pPr>
        <w:pStyle w:val="Kehatekst"/>
        <w:tabs>
          <w:tab w:val="left" w:pos="3543"/>
        </w:tabs>
        <w:spacing w:before="1"/>
        <w:ind w:left="708"/>
      </w:pPr>
      <w:r>
        <w:rPr>
          <w:spacing w:val="-2"/>
        </w:rPr>
        <w:t>Valitsemistasand:</w:t>
      </w:r>
      <w:r>
        <w:tab/>
      </w:r>
      <w:r>
        <w:rPr>
          <w:spacing w:val="-2"/>
        </w:rPr>
        <w:t>kesktasand</w:t>
      </w:r>
    </w:p>
    <w:p w14:paraId="79E412C9" w14:textId="77777777" w:rsidR="00785189" w:rsidRDefault="00785189">
      <w:pPr>
        <w:pStyle w:val="Kehatekst"/>
      </w:pPr>
    </w:p>
    <w:p w14:paraId="3DB1973D" w14:textId="77777777" w:rsidR="00785189" w:rsidRDefault="00785189">
      <w:pPr>
        <w:pStyle w:val="Kehatekst"/>
      </w:pPr>
    </w:p>
    <w:p w14:paraId="6103E07E" w14:textId="77777777" w:rsidR="00785189" w:rsidRDefault="009E0FDB">
      <w:pPr>
        <w:tabs>
          <w:tab w:val="left" w:pos="3543"/>
        </w:tabs>
        <w:ind w:left="708"/>
        <w:rPr>
          <w:sz w:val="24"/>
        </w:rPr>
      </w:pPr>
      <w:r>
        <w:rPr>
          <w:spacing w:val="-2"/>
          <w:sz w:val="24"/>
        </w:rPr>
        <w:t>Meetmed:</w:t>
      </w:r>
      <w:r>
        <w:rPr>
          <w:sz w:val="24"/>
        </w:rPr>
        <w:tab/>
        <w:t>Krediidiühistute</w:t>
      </w:r>
      <w:r>
        <w:rPr>
          <w:spacing w:val="-4"/>
          <w:sz w:val="24"/>
        </w:rPr>
        <w:t xml:space="preserve"> </w:t>
      </w:r>
      <w:r>
        <w:rPr>
          <w:sz w:val="24"/>
        </w:rPr>
        <w:t>seadus</w:t>
      </w:r>
      <w:r>
        <w:rPr>
          <w:spacing w:val="-1"/>
          <w:sz w:val="24"/>
        </w:rPr>
        <w:t xml:space="preserve"> </w:t>
      </w:r>
      <w:r>
        <w:rPr>
          <w:sz w:val="24"/>
        </w:rPr>
        <w:t>(</w:t>
      </w:r>
      <w:r>
        <w:rPr>
          <w:i/>
          <w:sz w:val="24"/>
        </w:rPr>
        <w:t>Ley</w:t>
      </w:r>
      <w:r>
        <w:rPr>
          <w:i/>
          <w:spacing w:val="-1"/>
          <w:sz w:val="24"/>
        </w:rPr>
        <w:t xml:space="preserve"> </w:t>
      </w:r>
      <w:r>
        <w:rPr>
          <w:i/>
          <w:sz w:val="24"/>
        </w:rPr>
        <w:t>de</w:t>
      </w:r>
      <w:r>
        <w:rPr>
          <w:i/>
          <w:spacing w:val="-2"/>
          <w:sz w:val="24"/>
        </w:rPr>
        <w:t xml:space="preserve"> </w:t>
      </w:r>
      <w:r>
        <w:rPr>
          <w:i/>
          <w:sz w:val="24"/>
        </w:rPr>
        <w:t>Uniones</w:t>
      </w:r>
      <w:r>
        <w:rPr>
          <w:i/>
          <w:spacing w:val="-1"/>
          <w:sz w:val="24"/>
        </w:rPr>
        <w:t xml:space="preserve"> </w:t>
      </w:r>
      <w:r>
        <w:rPr>
          <w:i/>
          <w:sz w:val="24"/>
        </w:rPr>
        <w:t>de</w:t>
      </w:r>
      <w:r>
        <w:rPr>
          <w:i/>
          <w:spacing w:val="-1"/>
          <w:sz w:val="24"/>
        </w:rPr>
        <w:t xml:space="preserve"> </w:t>
      </w:r>
      <w:r>
        <w:rPr>
          <w:i/>
          <w:sz w:val="24"/>
        </w:rPr>
        <w:t>Crédito</w:t>
      </w:r>
      <w:r>
        <w:rPr>
          <w:sz w:val="24"/>
        </w:rPr>
        <w:t>),</w:t>
      </w:r>
      <w:r>
        <w:rPr>
          <w:spacing w:val="-1"/>
          <w:sz w:val="24"/>
        </w:rPr>
        <w:t xml:space="preserve"> </w:t>
      </w:r>
      <w:r>
        <w:rPr>
          <w:sz w:val="24"/>
        </w:rPr>
        <w:t xml:space="preserve">artikkel </w:t>
      </w:r>
      <w:r>
        <w:rPr>
          <w:spacing w:val="-5"/>
          <w:sz w:val="24"/>
        </w:rPr>
        <w:t>21.</w:t>
      </w:r>
    </w:p>
    <w:p w14:paraId="6CC819BD" w14:textId="77777777" w:rsidR="00785189" w:rsidRDefault="00785189">
      <w:pPr>
        <w:pStyle w:val="Kehatekst"/>
      </w:pPr>
    </w:p>
    <w:p w14:paraId="53904AF0" w14:textId="77777777" w:rsidR="00785189" w:rsidRDefault="00785189">
      <w:pPr>
        <w:pStyle w:val="Kehatekst"/>
      </w:pPr>
    </w:p>
    <w:p w14:paraId="6197CCF3" w14:textId="77777777" w:rsidR="00785189" w:rsidRDefault="009E0FDB">
      <w:pPr>
        <w:spacing w:line="360" w:lineRule="auto"/>
        <w:ind w:left="3543" w:right="586"/>
        <w:rPr>
          <w:sz w:val="24"/>
        </w:rPr>
      </w:pPr>
      <w:r>
        <w:rPr>
          <w:sz w:val="24"/>
        </w:rPr>
        <w:t>Üldine</w:t>
      </w:r>
      <w:r>
        <w:rPr>
          <w:spacing w:val="-6"/>
          <w:sz w:val="24"/>
        </w:rPr>
        <w:t xml:space="preserve"> </w:t>
      </w:r>
      <w:r>
        <w:rPr>
          <w:sz w:val="24"/>
        </w:rPr>
        <w:t>õigusakt</w:t>
      </w:r>
      <w:r>
        <w:rPr>
          <w:spacing w:val="-6"/>
          <w:sz w:val="24"/>
        </w:rPr>
        <w:t xml:space="preserve"> </w:t>
      </w:r>
      <w:r>
        <w:rPr>
          <w:sz w:val="24"/>
        </w:rPr>
        <w:t>krediidiorganisatsioonide</w:t>
      </w:r>
      <w:r>
        <w:rPr>
          <w:spacing w:val="-6"/>
          <w:sz w:val="24"/>
        </w:rPr>
        <w:t xml:space="preserve"> </w:t>
      </w:r>
      <w:r>
        <w:rPr>
          <w:sz w:val="24"/>
        </w:rPr>
        <w:t>ja</w:t>
      </w:r>
      <w:r>
        <w:rPr>
          <w:spacing w:val="-7"/>
          <w:sz w:val="24"/>
        </w:rPr>
        <w:t xml:space="preserve"> </w:t>
      </w:r>
      <w:r>
        <w:rPr>
          <w:sz w:val="24"/>
        </w:rPr>
        <w:t>abitegevuste</w:t>
      </w:r>
      <w:r>
        <w:rPr>
          <w:spacing w:val="-7"/>
          <w:sz w:val="24"/>
        </w:rPr>
        <w:t xml:space="preserve"> </w:t>
      </w:r>
      <w:r>
        <w:rPr>
          <w:sz w:val="24"/>
        </w:rPr>
        <w:t>kohta</w:t>
      </w:r>
      <w:r>
        <w:rPr>
          <w:spacing w:val="-6"/>
          <w:sz w:val="24"/>
        </w:rPr>
        <w:t xml:space="preserve"> </w:t>
      </w:r>
      <w:r>
        <w:rPr>
          <w:sz w:val="24"/>
        </w:rPr>
        <w:t>(</w:t>
      </w:r>
      <w:r>
        <w:rPr>
          <w:i/>
          <w:sz w:val="24"/>
        </w:rPr>
        <w:t>Ley General de Organizaciones y Actividades Auxiliares del Crédito</w:t>
      </w:r>
      <w:r>
        <w:rPr>
          <w:sz w:val="24"/>
        </w:rPr>
        <w:t>), artikkel 87-D.</w:t>
      </w:r>
    </w:p>
    <w:p w14:paraId="179E7879" w14:textId="77777777" w:rsidR="00785189" w:rsidRDefault="00785189">
      <w:pPr>
        <w:spacing w:line="360" w:lineRule="auto"/>
        <w:rPr>
          <w:sz w:val="24"/>
        </w:rPr>
        <w:sectPr w:rsidR="00785189">
          <w:pgSz w:w="11910" w:h="16850"/>
          <w:pgMar w:top="1460" w:right="566" w:bottom="1380" w:left="425" w:header="0" w:footer="1199" w:gutter="0"/>
          <w:cols w:space="708"/>
        </w:sectPr>
      </w:pPr>
    </w:p>
    <w:p w14:paraId="3580668A" w14:textId="77777777" w:rsidR="00785189" w:rsidRDefault="009E0FDB">
      <w:pPr>
        <w:pStyle w:val="Kehatekst"/>
        <w:spacing w:before="67"/>
        <w:ind w:left="708"/>
      </w:pPr>
      <w:r>
        <w:rPr>
          <w:spacing w:val="-2"/>
        </w:rPr>
        <w:t>Kirjeldus:</w:t>
      </w:r>
    </w:p>
    <w:p w14:paraId="19EA98E6" w14:textId="77777777" w:rsidR="00785189" w:rsidRDefault="00785189">
      <w:pPr>
        <w:pStyle w:val="Kehatekst"/>
      </w:pPr>
    </w:p>
    <w:p w14:paraId="57F85E16" w14:textId="77777777" w:rsidR="00785189" w:rsidRDefault="00785189">
      <w:pPr>
        <w:pStyle w:val="Kehatekst"/>
      </w:pPr>
    </w:p>
    <w:p w14:paraId="6E3E441C" w14:textId="77777777" w:rsidR="00785189" w:rsidRDefault="009E0FDB">
      <w:pPr>
        <w:pStyle w:val="Kehatekst"/>
        <w:spacing w:line="360" w:lineRule="auto"/>
        <w:ind w:left="708" w:right="823"/>
      </w:pPr>
      <w:r>
        <w:t>Isiku otsene või kaudne osalus krediidiühistu või krediidiühistuga seotud reguleeritud mitmeotstarbelise finantsettevõtja aktsiakapitalis ei tohi ületada 15 %, välja arvatud juhul, kui riiklik</w:t>
      </w:r>
      <w:r>
        <w:rPr>
          <w:spacing w:val="-3"/>
        </w:rPr>
        <w:t xml:space="preserve"> </w:t>
      </w:r>
      <w:r>
        <w:t>pangandus-</w:t>
      </w:r>
      <w:r>
        <w:rPr>
          <w:spacing w:val="-4"/>
        </w:rPr>
        <w:t xml:space="preserve"> </w:t>
      </w:r>
      <w:r>
        <w:t>ja</w:t>
      </w:r>
      <w:r>
        <w:rPr>
          <w:spacing w:val="-3"/>
        </w:rPr>
        <w:t xml:space="preserve"> </w:t>
      </w:r>
      <w:r>
        <w:t>väärtpaberikomisjon</w:t>
      </w:r>
      <w:r>
        <w:rPr>
          <w:spacing w:val="-3"/>
        </w:rPr>
        <w:t xml:space="preserve"> </w:t>
      </w:r>
      <w:r>
        <w:t>(</w:t>
      </w:r>
      <w:r>
        <w:rPr>
          <w:i/>
        </w:rPr>
        <w:t>Comisión</w:t>
      </w:r>
      <w:r>
        <w:rPr>
          <w:i/>
          <w:spacing w:val="-3"/>
        </w:rPr>
        <w:t xml:space="preserve"> </w:t>
      </w:r>
      <w:r>
        <w:rPr>
          <w:i/>
        </w:rPr>
        <w:t>Nacional</w:t>
      </w:r>
      <w:r>
        <w:rPr>
          <w:i/>
          <w:spacing w:val="-3"/>
        </w:rPr>
        <w:t xml:space="preserve"> </w:t>
      </w:r>
      <w:r>
        <w:rPr>
          <w:i/>
        </w:rPr>
        <w:t>Bancaria</w:t>
      </w:r>
      <w:r>
        <w:rPr>
          <w:i/>
          <w:spacing w:val="-3"/>
        </w:rPr>
        <w:t xml:space="preserve"> </w:t>
      </w:r>
      <w:r>
        <w:rPr>
          <w:i/>
        </w:rPr>
        <w:t>y</w:t>
      </w:r>
      <w:r>
        <w:rPr>
          <w:i/>
          <w:spacing w:val="-3"/>
        </w:rPr>
        <w:t xml:space="preserve"> </w:t>
      </w:r>
      <w:r>
        <w:rPr>
          <w:i/>
        </w:rPr>
        <w:t>de</w:t>
      </w:r>
      <w:r>
        <w:rPr>
          <w:i/>
          <w:spacing w:val="-5"/>
        </w:rPr>
        <w:t xml:space="preserve"> </w:t>
      </w:r>
      <w:r>
        <w:rPr>
          <w:i/>
        </w:rPr>
        <w:t>Valores,</w:t>
      </w:r>
      <w:r>
        <w:rPr>
          <w:i/>
          <w:spacing w:val="-3"/>
        </w:rPr>
        <w:t xml:space="preserve"> </w:t>
      </w:r>
      <w:r>
        <w:rPr>
          <w:i/>
        </w:rPr>
        <w:t>CNBV</w:t>
      </w:r>
      <w:r>
        <w:t>)</w:t>
      </w:r>
      <w:r>
        <w:rPr>
          <w:spacing w:val="-3"/>
        </w:rPr>
        <w:t xml:space="preserve"> </w:t>
      </w:r>
      <w:r>
        <w:t>on selleks loa andnud.</w:t>
      </w:r>
    </w:p>
    <w:p w14:paraId="65C7E95F" w14:textId="77777777" w:rsidR="00785189" w:rsidRDefault="00785189">
      <w:pPr>
        <w:pStyle w:val="Kehatekst"/>
        <w:spacing w:before="139"/>
      </w:pPr>
    </w:p>
    <w:p w14:paraId="4150BD73" w14:textId="77777777" w:rsidR="00785189" w:rsidRDefault="009E0FDB">
      <w:pPr>
        <w:pStyle w:val="Kehatekst"/>
        <w:spacing w:before="1" w:line="360" w:lineRule="auto"/>
        <w:ind w:left="708" w:right="586"/>
      </w:pPr>
      <w:r>
        <w:t>Ilma</w:t>
      </w:r>
      <w:r>
        <w:rPr>
          <w:spacing w:val="-2"/>
        </w:rPr>
        <w:t xml:space="preserve"> </w:t>
      </w:r>
      <w:r>
        <w:t>et</w:t>
      </w:r>
      <w:r>
        <w:rPr>
          <w:spacing w:val="-3"/>
        </w:rPr>
        <w:t xml:space="preserve"> </w:t>
      </w:r>
      <w:r>
        <w:t>see</w:t>
      </w:r>
      <w:r>
        <w:rPr>
          <w:spacing w:val="-5"/>
        </w:rPr>
        <w:t xml:space="preserve"> </w:t>
      </w:r>
      <w:r>
        <w:t>piiraks</w:t>
      </w:r>
      <w:r>
        <w:rPr>
          <w:spacing w:val="-1"/>
        </w:rPr>
        <w:t xml:space="preserve"> </w:t>
      </w:r>
      <w:r>
        <w:t>eelmise</w:t>
      </w:r>
      <w:r>
        <w:rPr>
          <w:spacing w:val="-3"/>
        </w:rPr>
        <w:t xml:space="preserve"> </w:t>
      </w:r>
      <w:r>
        <w:t>lõike</w:t>
      </w:r>
      <w:r>
        <w:rPr>
          <w:spacing w:val="-4"/>
        </w:rPr>
        <w:t xml:space="preserve"> </w:t>
      </w:r>
      <w:r>
        <w:t>kohaldamist,</w:t>
      </w:r>
      <w:r>
        <w:rPr>
          <w:spacing w:val="-3"/>
        </w:rPr>
        <w:t xml:space="preserve"> </w:t>
      </w:r>
      <w:r>
        <w:t>võib</w:t>
      </w:r>
      <w:r>
        <w:rPr>
          <w:spacing w:val="-3"/>
        </w:rPr>
        <w:t xml:space="preserve"> </w:t>
      </w:r>
      <w:r>
        <w:t>välisriigi</w:t>
      </w:r>
      <w:r>
        <w:rPr>
          <w:spacing w:val="-3"/>
        </w:rPr>
        <w:t xml:space="preserve"> </w:t>
      </w:r>
      <w:r>
        <w:t>isik,</w:t>
      </w:r>
      <w:r>
        <w:rPr>
          <w:spacing w:val="-3"/>
        </w:rPr>
        <w:t xml:space="preserve"> </w:t>
      </w:r>
      <w:r>
        <w:t>sealhulgas</w:t>
      </w:r>
      <w:r>
        <w:rPr>
          <w:spacing w:val="-3"/>
        </w:rPr>
        <w:t xml:space="preserve"> </w:t>
      </w:r>
      <w:r>
        <w:t>välisriigi</w:t>
      </w:r>
      <w:r>
        <w:rPr>
          <w:spacing w:val="-3"/>
        </w:rPr>
        <w:t xml:space="preserve"> </w:t>
      </w:r>
      <w:r>
        <w:t>ettevõtja,</w:t>
      </w:r>
      <w:r>
        <w:rPr>
          <w:spacing w:val="-3"/>
        </w:rPr>
        <w:t xml:space="preserve"> </w:t>
      </w:r>
      <w:r>
        <w:t>kes ei ole juriidiline isik, osaleda krediidiühistu või krediidiühistuga seotud reguleeritud mitmeotstarbelise finantsüksuse aktsiakapitalis kuni 15 % ulatuses, tingimusel et krediidiühistu vastavad aktsiad omandab Mehhiko ettevõtja, milles sellel välisriigi isikul on osalus.</w:t>
      </w:r>
    </w:p>
    <w:p w14:paraId="5180B9BF"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5262AD7A" w14:textId="77777777" w:rsidR="00785189" w:rsidRDefault="009E0FDB">
      <w:pPr>
        <w:pStyle w:val="Kehatekst"/>
        <w:spacing w:before="67"/>
        <w:ind w:left="708"/>
      </w:pPr>
      <w:r>
        <w:rPr>
          <w:spacing w:val="-2"/>
        </w:rPr>
        <w:t>VI-MX-A-</w:t>
      </w:r>
      <w:r>
        <w:rPr>
          <w:spacing w:val="-10"/>
        </w:rPr>
        <w:t>2</w:t>
      </w:r>
    </w:p>
    <w:p w14:paraId="2EA5FA09" w14:textId="77777777" w:rsidR="00785189" w:rsidRDefault="00785189">
      <w:pPr>
        <w:pStyle w:val="Kehatekst"/>
      </w:pPr>
    </w:p>
    <w:p w14:paraId="30760782" w14:textId="77777777" w:rsidR="00785189" w:rsidRDefault="00785189">
      <w:pPr>
        <w:pStyle w:val="Kehatekst"/>
      </w:pPr>
    </w:p>
    <w:p w14:paraId="3B0AD0B5" w14:textId="77777777" w:rsidR="00785189" w:rsidRDefault="009E0FDB">
      <w:pPr>
        <w:pStyle w:val="Kehatekst"/>
        <w:tabs>
          <w:tab w:val="left" w:pos="3543"/>
        </w:tabs>
        <w:ind w:left="708"/>
      </w:pPr>
      <w:r>
        <w:rPr>
          <w:spacing w:val="-2"/>
        </w:rPr>
        <w:t>Sektor:</w:t>
      </w:r>
      <w:r>
        <w:tab/>
      </w:r>
      <w:r>
        <w:rPr>
          <w:spacing w:val="-2"/>
        </w:rPr>
        <w:t>finantsteenused</w:t>
      </w:r>
    </w:p>
    <w:p w14:paraId="28F5785C" w14:textId="77777777" w:rsidR="00785189" w:rsidRDefault="00785189">
      <w:pPr>
        <w:pStyle w:val="Kehatekst"/>
      </w:pPr>
    </w:p>
    <w:p w14:paraId="6C173BA2" w14:textId="77777777" w:rsidR="00785189" w:rsidRDefault="00785189">
      <w:pPr>
        <w:pStyle w:val="Kehatekst"/>
      </w:pPr>
    </w:p>
    <w:p w14:paraId="5257AA5D" w14:textId="77777777" w:rsidR="00785189" w:rsidRDefault="009E0FDB">
      <w:pPr>
        <w:pStyle w:val="Kehatekst"/>
        <w:tabs>
          <w:tab w:val="left" w:pos="3543"/>
        </w:tabs>
        <w:ind w:left="708"/>
      </w:pPr>
      <w:r>
        <w:rPr>
          <w:spacing w:val="-2"/>
        </w:rPr>
        <w:t>Allsektor:</w:t>
      </w:r>
      <w:r>
        <w:tab/>
        <w:t xml:space="preserve">kõik </w:t>
      </w:r>
      <w:r>
        <w:rPr>
          <w:spacing w:val="-2"/>
        </w:rPr>
        <w:t>teenused</w:t>
      </w:r>
    </w:p>
    <w:p w14:paraId="082F9D03" w14:textId="77777777" w:rsidR="00785189" w:rsidRDefault="00785189">
      <w:pPr>
        <w:pStyle w:val="Kehatekst"/>
      </w:pPr>
    </w:p>
    <w:p w14:paraId="25A72CCC" w14:textId="77777777" w:rsidR="00785189" w:rsidRDefault="00785189">
      <w:pPr>
        <w:pStyle w:val="Kehatekst"/>
      </w:pPr>
    </w:p>
    <w:p w14:paraId="196E4423" w14:textId="77777777" w:rsidR="00785189" w:rsidRDefault="009E0FDB">
      <w:pPr>
        <w:pStyle w:val="Kehatekst"/>
        <w:tabs>
          <w:tab w:val="left" w:pos="3543"/>
        </w:tabs>
        <w:ind w:left="708"/>
      </w:pPr>
      <w:r>
        <w:t>Asjaomased</w:t>
      </w:r>
      <w:r>
        <w:rPr>
          <w:spacing w:val="-3"/>
        </w:rPr>
        <w:t xml:space="preserve"> </w:t>
      </w:r>
      <w:r>
        <w:rPr>
          <w:spacing w:val="-2"/>
        </w:rPr>
        <w:t>kohustused:</w:t>
      </w:r>
      <w:r>
        <w:tab/>
        <w:t>artikkel</w:t>
      </w:r>
      <w:r>
        <w:rPr>
          <w:spacing w:val="-3"/>
        </w:rPr>
        <w:t xml:space="preserve"> </w:t>
      </w:r>
      <w:r>
        <w:t>18.3</w:t>
      </w:r>
      <w:r>
        <w:rPr>
          <w:spacing w:val="-2"/>
        </w:rPr>
        <w:t xml:space="preserve"> </w:t>
      </w:r>
      <w:r>
        <w:t>„Võrdne</w:t>
      </w:r>
      <w:r>
        <w:rPr>
          <w:spacing w:val="-1"/>
        </w:rPr>
        <w:t xml:space="preserve"> </w:t>
      </w:r>
      <w:r>
        <w:rPr>
          <w:spacing w:val="-2"/>
        </w:rPr>
        <w:t>kohtlemine“</w:t>
      </w:r>
    </w:p>
    <w:p w14:paraId="3638A4C5" w14:textId="77777777" w:rsidR="00785189" w:rsidRDefault="00785189">
      <w:pPr>
        <w:pStyle w:val="Kehatekst"/>
      </w:pPr>
    </w:p>
    <w:p w14:paraId="3615D9EE" w14:textId="77777777" w:rsidR="00785189" w:rsidRDefault="00785189">
      <w:pPr>
        <w:pStyle w:val="Kehatekst"/>
        <w:spacing w:before="1"/>
      </w:pPr>
    </w:p>
    <w:p w14:paraId="7F565A6C" w14:textId="77777777" w:rsidR="00785189" w:rsidRDefault="009E0FDB">
      <w:pPr>
        <w:pStyle w:val="Kehatekst"/>
        <w:ind w:left="3543"/>
      </w:pPr>
      <w:r>
        <w:t>artikkel</w:t>
      </w:r>
      <w:r>
        <w:rPr>
          <w:spacing w:val="-1"/>
        </w:rPr>
        <w:t xml:space="preserve"> </w:t>
      </w:r>
      <w:r>
        <w:t>18.5</w:t>
      </w:r>
      <w:r>
        <w:rPr>
          <w:spacing w:val="-1"/>
        </w:rPr>
        <w:t xml:space="preserve"> </w:t>
      </w:r>
      <w:r>
        <w:rPr>
          <w:spacing w:val="-2"/>
        </w:rPr>
        <w:t>„Turulepääs“</w:t>
      </w:r>
    </w:p>
    <w:p w14:paraId="2ED7CEB5" w14:textId="77777777" w:rsidR="00785189" w:rsidRDefault="00785189">
      <w:pPr>
        <w:pStyle w:val="Kehatekst"/>
      </w:pPr>
    </w:p>
    <w:p w14:paraId="2821B7C4" w14:textId="77777777" w:rsidR="00785189" w:rsidRDefault="00785189">
      <w:pPr>
        <w:pStyle w:val="Kehatekst"/>
      </w:pPr>
    </w:p>
    <w:p w14:paraId="3093B504" w14:textId="77777777" w:rsidR="00785189" w:rsidRDefault="009E0FDB">
      <w:pPr>
        <w:pStyle w:val="Kehatekst"/>
        <w:tabs>
          <w:tab w:val="left" w:pos="3543"/>
        </w:tabs>
        <w:ind w:left="708"/>
      </w:pPr>
      <w:r>
        <w:rPr>
          <w:spacing w:val="-2"/>
        </w:rPr>
        <w:t>Valitsemistasand:</w:t>
      </w:r>
      <w:r>
        <w:tab/>
      </w:r>
      <w:r>
        <w:rPr>
          <w:spacing w:val="-2"/>
        </w:rPr>
        <w:t>kesktasand</w:t>
      </w:r>
    </w:p>
    <w:p w14:paraId="2D9439FD" w14:textId="77777777" w:rsidR="00785189" w:rsidRDefault="00785189">
      <w:pPr>
        <w:pStyle w:val="Kehatekst"/>
      </w:pPr>
    </w:p>
    <w:p w14:paraId="2A816917" w14:textId="77777777" w:rsidR="00785189" w:rsidRDefault="00785189">
      <w:pPr>
        <w:pStyle w:val="Kehatekst"/>
      </w:pPr>
    </w:p>
    <w:p w14:paraId="41A96A73" w14:textId="77777777" w:rsidR="00785189" w:rsidRDefault="009E0FDB">
      <w:pPr>
        <w:tabs>
          <w:tab w:val="left" w:pos="3543"/>
        </w:tabs>
        <w:spacing w:line="360" w:lineRule="auto"/>
        <w:ind w:left="3543" w:right="1303" w:hanging="2835"/>
        <w:rPr>
          <w:sz w:val="24"/>
        </w:rPr>
      </w:pPr>
      <w:r>
        <w:rPr>
          <w:spacing w:val="-2"/>
          <w:sz w:val="24"/>
        </w:rPr>
        <w:t>Meetmed:</w:t>
      </w:r>
      <w:r>
        <w:rPr>
          <w:sz w:val="24"/>
        </w:rPr>
        <w:tab/>
        <w:t>Finantskontsernide</w:t>
      </w:r>
      <w:r>
        <w:rPr>
          <w:spacing w:val="-7"/>
          <w:sz w:val="24"/>
        </w:rPr>
        <w:t xml:space="preserve"> </w:t>
      </w:r>
      <w:r>
        <w:rPr>
          <w:sz w:val="24"/>
        </w:rPr>
        <w:t>reguleerimise</w:t>
      </w:r>
      <w:r>
        <w:rPr>
          <w:spacing w:val="-7"/>
          <w:sz w:val="24"/>
        </w:rPr>
        <w:t xml:space="preserve"> </w:t>
      </w:r>
      <w:r>
        <w:rPr>
          <w:sz w:val="24"/>
        </w:rPr>
        <w:t>seadus</w:t>
      </w:r>
      <w:r>
        <w:rPr>
          <w:spacing w:val="-4"/>
          <w:sz w:val="24"/>
        </w:rPr>
        <w:t xml:space="preserve"> </w:t>
      </w:r>
      <w:r>
        <w:rPr>
          <w:sz w:val="24"/>
        </w:rPr>
        <w:t>(</w:t>
      </w:r>
      <w:r>
        <w:rPr>
          <w:i/>
          <w:sz w:val="24"/>
        </w:rPr>
        <w:t>Ley</w:t>
      </w:r>
      <w:r>
        <w:rPr>
          <w:i/>
          <w:spacing w:val="-7"/>
          <w:sz w:val="24"/>
        </w:rPr>
        <w:t xml:space="preserve"> </w:t>
      </w:r>
      <w:r>
        <w:rPr>
          <w:i/>
          <w:sz w:val="24"/>
        </w:rPr>
        <w:t>para</w:t>
      </w:r>
      <w:r>
        <w:rPr>
          <w:i/>
          <w:spacing w:val="-6"/>
          <w:sz w:val="24"/>
        </w:rPr>
        <w:t xml:space="preserve"> </w:t>
      </w:r>
      <w:r>
        <w:rPr>
          <w:i/>
          <w:sz w:val="24"/>
        </w:rPr>
        <w:t>Regular</w:t>
      </w:r>
      <w:r>
        <w:rPr>
          <w:i/>
          <w:spacing w:val="-6"/>
          <w:sz w:val="24"/>
        </w:rPr>
        <w:t xml:space="preserve"> </w:t>
      </w:r>
      <w:r>
        <w:rPr>
          <w:i/>
          <w:sz w:val="24"/>
        </w:rPr>
        <w:t>las Agrupaciones Financieras</w:t>
      </w:r>
      <w:r>
        <w:rPr>
          <w:sz w:val="24"/>
        </w:rPr>
        <w:t>), artiklid 67, 68, 70, 72, 74 ja 76.</w:t>
      </w:r>
    </w:p>
    <w:p w14:paraId="1B65A87A" w14:textId="77777777" w:rsidR="00785189" w:rsidRDefault="00785189">
      <w:pPr>
        <w:pStyle w:val="Kehatekst"/>
        <w:spacing w:before="140"/>
      </w:pPr>
    </w:p>
    <w:p w14:paraId="25FD1CF9" w14:textId="77777777" w:rsidR="00785189" w:rsidRDefault="009E0FDB">
      <w:pPr>
        <w:spacing w:line="360" w:lineRule="auto"/>
        <w:ind w:left="3543" w:right="1065"/>
        <w:rPr>
          <w:sz w:val="24"/>
        </w:rPr>
      </w:pPr>
      <w:r>
        <w:rPr>
          <w:sz w:val="24"/>
        </w:rPr>
        <w:t>Krediidiasutuste</w:t>
      </w:r>
      <w:r>
        <w:rPr>
          <w:spacing w:val="-6"/>
          <w:sz w:val="24"/>
        </w:rPr>
        <w:t xml:space="preserve"> </w:t>
      </w:r>
      <w:r>
        <w:rPr>
          <w:sz w:val="24"/>
        </w:rPr>
        <w:t>seadus</w:t>
      </w:r>
      <w:r>
        <w:rPr>
          <w:spacing w:val="-5"/>
          <w:sz w:val="24"/>
        </w:rPr>
        <w:t xml:space="preserve"> </w:t>
      </w:r>
      <w:r>
        <w:rPr>
          <w:sz w:val="24"/>
        </w:rPr>
        <w:t>(</w:t>
      </w:r>
      <w:r>
        <w:rPr>
          <w:i/>
          <w:sz w:val="24"/>
        </w:rPr>
        <w:t>Ley</w:t>
      </w:r>
      <w:r>
        <w:rPr>
          <w:i/>
          <w:spacing w:val="-6"/>
          <w:sz w:val="24"/>
        </w:rPr>
        <w:t xml:space="preserve"> </w:t>
      </w:r>
      <w:r>
        <w:rPr>
          <w:i/>
          <w:sz w:val="24"/>
        </w:rPr>
        <w:t>de</w:t>
      </w:r>
      <w:r>
        <w:rPr>
          <w:i/>
          <w:spacing w:val="-6"/>
          <w:sz w:val="24"/>
        </w:rPr>
        <w:t xml:space="preserve"> </w:t>
      </w:r>
      <w:r>
        <w:rPr>
          <w:i/>
          <w:sz w:val="24"/>
        </w:rPr>
        <w:t>Instituciones</w:t>
      </w:r>
      <w:r>
        <w:rPr>
          <w:i/>
          <w:spacing w:val="-5"/>
          <w:sz w:val="24"/>
        </w:rPr>
        <w:t xml:space="preserve"> </w:t>
      </w:r>
      <w:r>
        <w:rPr>
          <w:i/>
          <w:sz w:val="24"/>
        </w:rPr>
        <w:t>de</w:t>
      </w:r>
      <w:r>
        <w:rPr>
          <w:i/>
          <w:spacing w:val="-7"/>
          <w:sz w:val="24"/>
        </w:rPr>
        <w:t xml:space="preserve"> </w:t>
      </w:r>
      <w:r>
        <w:rPr>
          <w:i/>
          <w:sz w:val="24"/>
        </w:rPr>
        <w:t>Crédito</w:t>
      </w:r>
      <w:r>
        <w:rPr>
          <w:sz w:val="24"/>
        </w:rPr>
        <w:t>),</w:t>
      </w:r>
      <w:r>
        <w:rPr>
          <w:spacing w:val="-5"/>
          <w:sz w:val="24"/>
        </w:rPr>
        <w:t xml:space="preserve"> </w:t>
      </w:r>
      <w:r>
        <w:rPr>
          <w:sz w:val="24"/>
        </w:rPr>
        <w:t>artiklid 45-A, 45-B, 45-C, 45-E, 45-G ja 45-I.</w:t>
      </w:r>
    </w:p>
    <w:p w14:paraId="7A4D4F53" w14:textId="77777777" w:rsidR="00785189" w:rsidRDefault="00785189">
      <w:pPr>
        <w:pStyle w:val="Kehatekst"/>
        <w:spacing w:before="137"/>
      </w:pPr>
    </w:p>
    <w:p w14:paraId="02E91F50" w14:textId="77777777" w:rsidR="00785189" w:rsidRDefault="009E0FDB">
      <w:pPr>
        <w:spacing w:line="360" w:lineRule="auto"/>
        <w:ind w:left="3543" w:right="586"/>
        <w:rPr>
          <w:sz w:val="24"/>
        </w:rPr>
      </w:pPr>
      <w:r>
        <w:rPr>
          <w:sz w:val="24"/>
        </w:rPr>
        <w:t>Väärtpaberituru</w:t>
      </w:r>
      <w:r>
        <w:rPr>
          <w:spacing w:val="-4"/>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del</w:t>
      </w:r>
      <w:r>
        <w:rPr>
          <w:i/>
          <w:spacing w:val="-4"/>
          <w:sz w:val="24"/>
        </w:rPr>
        <w:t xml:space="preserve"> </w:t>
      </w:r>
      <w:r>
        <w:rPr>
          <w:i/>
          <w:sz w:val="24"/>
        </w:rPr>
        <w:t>Mercado</w:t>
      </w:r>
      <w:r>
        <w:rPr>
          <w:i/>
          <w:spacing w:val="-4"/>
          <w:sz w:val="24"/>
        </w:rPr>
        <w:t xml:space="preserve"> </w:t>
      </w:r>
      <w:r>
        <w:rPr>
          <w:i/>
          <w:sz w:val="24"/>
        </w:rPr>
        <w:t>de</w:t>
      </w:r>
      <w:r>
        <w:rPr>
          <w:i/>
          <w:spacing w:val="-5"/>
          <w:sz w:val="24"/>
        </w:rPr>
        <w:t xml:space="preserve"> </w:t>
      </w:r>
      <w:r>
        <w:rPr>
          <w:i/>
          <w:sz w:val="24"/>
        </w:rPr>
        <w:t>Valores</w:t>
      </w:r>
      <w:r>
        <w:rPr>
          <w:sz w:val="24"/>
        </w:rPr>
        <w:t>),</w:t>
      </w:r>
      <w:r>
        <w:rPr>
          <w:spacing w:val="-4"/>
          <w:sz w:val="24"/>
        </w:rPr>
        <w:t xml:space="preserve"> </w:t>
      </w:r>
      <w:r>
        <w:rPr>
          <w:sz w:val="24"/>
        </w:rPr>
        <w:t>artiklid</w:t>
      </w:r>
      <w:r>
        <w:rPr>
          <w:spacing w:val="-4"/>
          <w:sz w:val="24"/>
        </w:rPr>
        <w:t xml:space="preserve"> </w:t>
      </w:r>
      <w:r>
        <w:rPr>
          <w:sz w:val="24"/>
        </w:rPr>
        <w:t>2,</w:t>
      </w:r>
      <w:r>
        <w:rPr>
          <w:spacing w:val="-4"/>
          <w:sz w:val="24"/>
        </w:rPr>
        <w:t xml:space="preserve"> </w:t>
      </w:r>
      <w:r>
        <w:rPr>
          <w:sz w:val="24"/>
        </w:rPr>
        <w:t>160, 161, 163, 165 ja 167.</w:t>
      </w:r>
    </w:p>
    <w:p w14:paraId="4462F2CA"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2309081A" w14:textId="77777777" w:rsidR="00785189" w:rsidRDefault="009E0FDB">
      <w:pPr>
        <w:spacing w:before="67" w:line="360" w:lineRule="auto"/>
        <w:ind w:left="3543" w:right="572"/>
        <w:rPr>
          <w:sz w:val="24"/>
        </w:rPr>
      </w:pPr>
      <w:r>
        <w:rPr>
          <w:sz w:val="24"/>
        </w:rPr>
        <w:t>Kindlustus-</w:t>
      </w:r>
      <w:r>
        <w:rPr>
          <w:spacing w:val="-5"/>
          <w:sz w:val="24"/>
        </w:rPr>
        <w:t xml:space="preserve"> </w:t>
      </w:r>
      <w:r>
        <w:rPr>
          <w:sz w:val="24"/>
        </w:rPr>
        <w:t>ja</w:t>
      </w:r>
      <w:r>
        <w:rPr>
          <w:spacing w:val="-4"/>
          <w:sz w:val="24"/>
        </w:rPr>
        <w:t xml:space="preserve"> </w:t>
      </w:r>
      <w:r>
        <w:rPr>
          <w:sz w:val="24"/>
        </w:rPr>
        <w:t>garantiiasutuste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5"/>
          <w:sz w:val="24"/>
        </w:rPr>
        <w:t xml:space="preserve"> </w:t>
      </w:r>
      <w:r>
        <w:rPr>
          <w:i/>
          <w:sz w:val="24"/>
        </w:rPr>
        <w:t>Seguros y de Fianzas</w:t>
      </w:r>
      <w:r>
        <w:rPr>
          <w:sz w:val="24"/>
        </w:rPr>
        <w:t>), artiklid 2, 74, 75, 77, 78, 79 ja 81.</w:t>
      </w:r>
    </w:p>
    <w:p w14:paraId="2C889A53" w14:textId="77777777" w:rsidR="00785189" w:rsidRDefault="00785189">
      <w:pPr>
        <w:pStyle w:val="Kehatekst"/>
        <w:spacing w:before="139"/>
      </w:pPr>
    </w:p>
    <w:p w14:paraId="0F952391" w14:textId="77777777" w:rsidR="00785189" w:rsidRDefault="009E0FDB">
      <w:pPr>
        <w:spacing w:before="1" w:line="360" w:lineRule="auto"/>
        <w:ind w:left="3543" w:right="586"/>
        <w:rPr>
          <w:sz w:val="24"/>
        </w:rPr>
      </w:pPr>
      <w:r>
        <w:rPr>
          <w:sz w:val="24"/>
        </w:rPr>
        <w:t>Üldine</w:t>
      </w:r>
      <w:r>
        <w:rPr>
          <w:spacing w:val="-6"/>
          <w:sz w:val="24"/>
        </w:rPr>
        <w:t xml:space="preserve"> </w:t>
      </w:r>
      <w:r>
        <w:rPr>
          <w:sz w:val="24"/>
        </w:rPr>
        <w:t>õigusakt</w:t>
      </w:r>
      <w:r>
        <w:rPr>
          <w:spacing w:val="-6"/>
          <w:sz w:val="24"/>
        </w:rPr>
        <w:t xml:space="preserve"> </w:t>
      </w:r>
      <w:r>
        <w:rPr>
          <w:sz w:val="24"/>
        </w:rPr>
        <w:t>krediidiorganisatsioonide</w:t>
      </w:r>
      <w:r>
        <w:rPr>
          <w:spacing w:val="-6"/>
          <w:sz w:val="24"/>
        </w:rPr>
        <w:t xml:space="preserve"> </w:t>
      </w:r>
      <w:r>
        <w:rPr>
          <w:sz w:val="24"/>
        </w:rPr>
        <w:t>ja</w:t>
      </w:r>
      <w:r>
        <w:rPr>
          <w:spacing w:val="-7"/>
          <w:sz w:val="24"/>
        </w:rPr>
        <w:t xml:space="preserve"> </w:t>
      </w:r>
      <w:r>
        <w:rPr>
          <w:sz w:val="24"/>
        </w:rPr>
        <w:t>abitegevuste</w:t>
      </w:r>
      <w:r>
        <w:rPr>
          <w:spacing w:val="-7"/>
          <w:sz w:val="24"/>
        </w:rPr>
        <w:t xml:space="preserve"> </w:t>
      </w:r>
      <w:r>
        <w:rPr>
          <w:sz w:val="24"/>
        </w:rPr>
        <w:t>kohta</w:t>
      </w:r>
      <w:r>
        <w:rPr>
          <w:spacing w:val="-6"/>
          <w:sz w:val="24"/>
        </w:rPr>
        <w:t xml:space="preserve"> </w:t>
      </w:r>
      <w:r>
        <w:rPr>
          <w:sz w:val="24"/>
        </w:rPr>
        <w:t>(</w:t>
      </w:r>
      <w:r>
        <w:rPr>
          <w:i/>
          <w:sz w:val="24"/>
        </w:rPr>
        <w:t>Ley General de Organizaciones y Actividades Auxiliares del Crédito</w:t>
      </w:r>
      <w:r>
        <w:rPr>
          <w:sz w:val="24"/>
        </w:rPr>
        <w:t>), artiklid 45 Bis 1, 45 Bis 2, 45 Bis 3, 45 Bis 5, 45 Bis 7 ja 45 Bis 9.</w:t>
      </w:r>
    </w:p>
    <w:p w14:paraId="67823B1A" w14:textId="77777777" w:rsidR="00785189" w:rsidRDefault="00785189">
      <w:pPr>
        <w:pStyle w:val="Kehatekst"/>
        <w:spacing w:before="137"/>
      </w:pPr>
    </w:p>
    <w:p w14:paraId="0A2254F3" w14:textId="77777777" w:rsidR="00785189" w:rsidRDefault="009E0FDB">
      <w:pPr>
        <w:spacing w:before="1" w:line="360" w:lineRule="auto"/>
        <w:ind w:left="3543" w:right="586"/>
        <w:rPr>
          <w:sz w:val="24"/>
        </w:rPr>
      </w:pPr>
      <w:r>
        <w:rPr>
          <w:sz w:val="24"/>
        </w:rPr>
        <w:t>Investeerimisfondide</w:t>
      </w:r>
      <w:r>
        <w:rPr>
          <w:spacing w:val="-5"/>
          <w:sz w:val="24"/>
        </w:rPr>
        <w:t xml:space="preserve"> </w:t>
      </w:r>
      <w:r>
        <w:rPr>
          <w:sz w:val="24"/>
        </w:rPr>
        <w:t>seadus</w:t>
      </w:r>
      <w:r>
        <w:rPr>
          <w:spacing w:val="-5"/>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Fondos</w:t>
      </w:r>
      <w:r>
        <w:rPr>
          <w:i/>
          <w:spacing w:val="-5"/>
          <w:sz w:val="24"/>
        </w:rPr>
        <w:t xml:space="preserve"> </w:t>
      </w:r>
      <w:r>
        <w:rPr>
          <w:i/>
          <w:sz w:val="24"/>
        </w:rPr>
        <w:t>de</w:t>
      </w:r>
      <w:r>
        <w:rPr>
          <w:i/>
          <w:spacing w:val="-4"/>
          <w:sz w:val="24"/>
        </w:rPr>
        <w:t xml:space="preserve"> </w:t>
      </w:r>
      <w:r>
        <w:rPr>
          <w:i/>
          <w:sz w:val="24"/>
        </w:rPr>
        <w:t>Inversión</w:t>
      </w:r>
      <w:r>
        <w:rPr>
          <w:sz w:val="24"/>
        </w:rPr>
        <w:t>),</w:t>
      </w:r>
      <w:r>
        <w:rPr>
          <w:spacing w:val="-5"/>
          <w:sz w:val="24"/>
        </w:rPr>
        <w:t xml:space="preserve"> </w:t>
      </w:r>
      <w:r>
        <w:rPr>
          <w:sz w:val="24"/>
        </w:rPr>
        <w:t>artiklid</w:t>
      </w:r>
      <w:r>
        <w:rPr>
          <w:spacing w:val="-5"/>
          <w:sz w:val="24"/>
        </w:rPr>
        <w:t xml:space="preserve"> </w:t>
      </w:r>
      <w:r>
        <w:rPr>
          <w:sz w:val="24"/>
        </w:rPr>
        <w:t>62, 63, 64, 66, 68 ja 70.</w:t>
      </w:r>
    </w:p>
    <w:p w14:paraId="6221B575" w14:textId="77777777" w:rsidR="00785189" w:rsidRDefault="00785189">
      <w:pPr>
        <w:pStyle w:val="Kehatekst"/>
        <w:spacing w:before="137"/>
      </w:pPr>
    </w:p>
    <w:p w14:paraId="423B38C6" w14:textId="77777777" w:rsidR="00785189" w:rsidRDefault="009E0FDB">
      <w:pPr>
        <w:spacing w:line="360" w:lineRule="auto"/>
        <w:ind w:left="3543" w:right="586"/>
        <w:rPr>
          <w:sz w:val="24"/>
        </w:rPr>
      </w:pPr>
      <w:r>
        <w:rPr>
          <w:sz w:val="24"/>
        </w:rPr>
        <w:t>Pensionisäästude</w:t>
      </w:r>
      <w:r>
        <w:rPr>
          <w:spacing w:val="-4"/>
          <w:sz w:val="24"/>
        </w:rPr>
        <w:t xml:space="preserve"> </w:t>
      </w:r>
      <w:r>
        <w:rPr>
          <w:sz w:val="24"/>
        </w:rPr>
        <w:t>süsteemide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los</w:t>
      </w:r>
      <w:r>
        <w:rPr>
          <w:i/>
          <w:spacing w:val="-4"/>
          <w:sz w:val="24"/>
        </w:rPr>
        <w:t xml:space="preserve"> </w:t>
      </w:r>
      <w:r>
        <w:rPr>
          <w:i/>
          <w:sz w:val="24"/>
        </w:rPr>
        <w:t>Sistemas</w:t>
      </w:r>
      <w:r>
        <w:rPr>
          <w:i/>
          <w:spacing w:val="-4"/>
          <w:sz w:val="24"/>
        </w:rPr>
        <w:t xml:space="preserve"> </w:t>
      </w:r>
      <w:r>
        <w:rPr>
          <w:i/>
          <w:sz w:val="24"/>
        </w:rPr>
        <w:t>de</w:t>
      </w:r>
      <w:r>
        <w:rPr>
          <w:i/>
          <w:spacing w:val="-6"/>
          <w:sz w:val="24"/>
        </w:rPr>
        <w:t xml:space="preserve"> </w:t>
      </w:r>
      <w:r>
        <w:rPr>
          <w:i/>
          <w:sz w:val="24"/>
        </w:rPr>
        <w:t>Ahorro para el Retiro</w:t>
      </w:r>
      <w:r>
        <w:rPr>
          <w:sz w:val="24"/>
        </w:rPr>
        <w:t>), artikkel 21.</w:t>
      </w:r>
    </w:p>
    <w:p w14:paraId="74FDD3A7" w14:textId="77777777" w:rsidR="00785189" w:rsidRDefault="00785189">
      <w:pPr>
        <w:pStyle w:val="Kehatekst"/>
        <w:spacing w:before="139"/>
      </w:pPr>
    </w:p>
    <w:p w14:paraId="48AD91B2" w14:textId="77777777" w:rsidR="00785189" w:rsidRDefault="009E0FDB">
      <w:pPr>
        <w:spacing w:line="360" w:lineRule="auto"/>
        <w:ind w:left="3543" w:right="638"/>
        <w:jc w:val="both"/>
        <w:rPr>
          <w:sz w:val="24"/>
        </w:rPr>
      </w:pPr>
      <w:r>
        <w:rPr>
          <w:sz w:val="24"/>
        </w:rPr>
        <w:t>Välisriigi</w:t>
      </w:r>
      <w:r>
        <w:rPr>
          <w:spacing w:val="-2"/>
          <w:sz w:val="24"/>
        </w:rPr>
        <w:t xml:space="preserve"> </w:t>
      </w:r>
      <w:r>
        <w:rPr>
          <w:sz w:val="24"/>
        </w:rPr>
        <w:t>finantsasutuse</w:t>
      </w:r>
      <w:r>
        <w:rPr>
          <w:spacing w:val="-3"/>
          <w:sz w:val="24"/>
        </w:rPr>
        <w:t xml:space="preserve"> </w:t>
      </w:r>
      <w:r>
        <w:rPr>
          <w:sz w:val="24"/>
        </w:rPr>
        <w:t>filiaalide</w:t>
      </w:r>
      <w:r>
        <w:rPr>
          <w:spacing w:val="-3"/>
          <w:sz w:val="24"/>
        </w:rPr>
        <w:t xml:space="preserve"> </w:t>
      </w:r>
      <w:r>
        <w:rPr>
          <w:sz w:val="24"/>
        </w:rPr>
        <w:t>asutamise</w:t>
      </w:r>
      <w:r>
        <w:rPr>
          <w:spacing w:val="-3"/>
          <w:sz w:val="24"/>
        </w:rPr>
        <w:t xml:space="preserve"> </w:t>
      </w:r>
      <w:r>
        <w:rPr>
          <w:sz w:val="24"/>
        </w:rPr>
        <w:t>eeskirjad</w:t>
      </w:r>
      <w:r>
        <w:rPr>
          <w:spacing w:val="-2"/>
          <w:sz w:val="24"/>
        </w:rPr>
        <w:t xml:space="preserve"> </w:t>
      </w:r>
      <w:r>
        <w:rPr>
          <w:sz w:val="24"/>
        </w:rPr>
        <w:t>(</w:t>
      </w:r>
      <w:r>
        <w:rPr>
          <w:i/>
          <w:sz w:val="24"/>
        </w:rPr>
        <w:t>Reglas</w:t>
      </w:r>
      <w:r>
        <w:rPr>
          <w:i/>
          <w:spacing w:val="-2"/>
          <w:sz w:val="24"/>
        </w:rPr>
        <w:t xml:space="preserve"> </w:t>
      </w:r>
      <w:r>
        <w:rPr>
          <w:i/>
          <w:sz w:val="24"/>
        </w:rPr>
        <w:t>para</w:t>
      </w:r>
      <w:r>
        <w:rPr>
          <w:i/>
          <w:spacing w:val="-2"/>
          <w:sz w:val="24"/>
        </w:rPr>
        <w:t xml:space="preserve"> </w:t>
      </w:r>
      <w:r>
        <w:rPr>
          <w:i/>
          <w:sz w:val="24"/>
        </w:rPr>
        <w:t>el establecimiento</w:t>
      </w:r>
      <w:r>
        <w:rPr>
          <w:i/>
          <w:spacing w:val="-5"/>
          <w:sz w:val="24"/>
        </w:rPr>
        <w:t xml:space="preserve"> </w:t>
      </w:r>
      <w:r>
        <w:rPr>
          <w:i/>
          <w:sz w:val="24"/>
        </w:rPr>
        <w:t>de</w:t>
      </w:r>
      <w:r>
        <w:rPr>
          <w:i/>
          <w:spacing w:val="-6"/>
          <w:sz w:val="24"/>
        </w:rPr>
        <w:t xml:space="preserve"> </w:t>
      </w:r>
      <w:r>
        <w:rPr>
          <w:i/>
          <w:sz w:val="24"/>
        </w:rPr>
        <w:t>Filiales</w:t>
      </w:r>
      <w:r>
        <w:rPr>
          <w:i/>
          <w:spacing w:val="-5"/>
          <w:sz w:val="24"/>
        </w:rPr>
        <w:t xml:space="preserve"> </w:t>
      </w:r>
      <w:r>
        <w:rPr>
          <w:i/>
          <w:sz w:val="24"/>
        </w:rPr>
        <w:t>de</w:t>
      </w:r>
      <w:r>
        <w:rPr>
          <w:i/>
          <w:spacing w:val="-6"/>
          <w:sz w:val="24"/>
        </w:rPr>
        <w:t xml:space="preserve"> </w:t>
      </w:r>
      <w:r>
        <w:rPr>
          <w:i/>
          <w:sz w:val="24"/>
        </w:rPr>
        <w:t>Instituciones</w:t>
      </w:r>
      <w:r>
        <w:rPr>
          <w:i/>
          <w:spacing w:val="-5"/>
          <w:sz w:val="24"/>
        </w:rPr>
        <w:t xml:space="preserve"> </w:t>
      </w:r>
      <w:r>
        <w:rPr>
          <w:i/>
          <w:sz w:val="24"/>
        </w:rPr>
        <w:t>Financieras</w:t>
      </w:r>
      <w:r>
        <w:rPr>
          <w:i/>
          <w:spacing w:val="-5"/>
          <w:sz w:val="24"/>
        </w:rPr>
        <w:t xml:space="preserve"> </w:t>
      </w:r>
      <w:r>
        <w:rPr>
          <w:i/>
          <w:sz w:val="24"/>
        </w:rPr>
        <w:t>del</w:t>
      </w:r>
      <w:r>
        <w:rPr>
          <w:i/>
          <w:spacing w:val="-5"/>
          <w:sz w:val="24"/>
        </w:rPr>
        <w:t xml:space="preserve"> </w:t>
      </w:r>
      <w:r>
        <w:rPr>
          <w:i/>
          <w:sz w:val="24"/>
        </w:rPr>
        <w:t>Exterior</w:t>
      </w:r>
      <w:r>
        <w:rPr>
          <w:sz w:val="24"/>
        </w:rPr>
        <w:t>), esimene, kaheksas ja üheksas eeskiri.</w:t>
      </w:r>
    </w:p>
    <w:p w14:paraId="45BB4663" w14:textId="77777777" w:rsidR="00785189" w:rsidRDefault="00785189">
      <w:pPr>
        <w:spacing w:line="360" w:lineRule="auto"/>
        <w:jc w:val="both"/>
        <w:rPr>
          <w:sz w:val="24"/>
        </w:rPr>
        <w:sectPr w:rsidR="00785189">
          <w:pgSz w:w="11910" w:h="16850"/>
          <w:pgMar w:top="1340" w:right="566" w:bottom="1380" w:left="425" w:header="0" w:footer="1199" w:gutter="0"/>
          <w:cols w:space="708"/>
        </w:sectPr>
      </w:pPr>
    </w:p>
    <w:p w14:paraId="3C880CF2" w14:textId="77777777" w:rsidR="00785189" w:rsidRDefault="009E0FDB">
      <w:pPr>
        <w:pStyle w:val="Kehatekst"/>
        <w:spacing w:before="67"/>
        <w:ind w:left="708"/>
      </w:pPr>
      <w:r>
        <w:rPr>
          <w:spacing w:val="-2"/>
        </w:rPr>
        <w:t>Kirjeldus:</w:t>
      </w:r>
    </w:p>
    <w:p w14:paraId="4A65769B" w14:textId="77777777" w:rsidR="00785189" w:rsidRDefault="00785189">
      <w:pPr>
        <w:pStyle w:val="Kehatekst"/>
      </w:pPr>
    </w:p>
    <w:p w14:paraId="3183F838" w14:textId="77777777" w:rsidR="00785189" w:rsidRDefault="00785189">
      <w:pPr>
        <w:pStyle w:val="Kehatekst"/>
      </w:pPr>
    </w:p>
    <w:p w14:paraId="2ED64301" w14:textId="77777777" w:rsidR="00785189" w:rsidRDefault="009E0FDB">
      <w:pPr>
        <w:pStyle w:val="Kehatekst"/>
        <w:spacing w:line="360" w:lineRule="auto"/>
        <w:ind w:left="708" w:right="586"/>
      </w:pPr>
      <w:r>
        <w:t>Liikmesriigi finantsasutus võib investeerida finantskontserni valdusettevõtja, kommertspanga, väärtpaberifirma, garantiiasutuse, kindlustusasutuse, välisvaluutaettevõtte, tollilao, investeerimisfondide</w:t>
      </w:r>
      <w:r>
        <w:rPr>
          <w:spacing w:val="-6"/>
        </w:rPr>
        <w:t xml:space="preserve"> </w:t>
      </w:r>
      <w:r>
        <w:t>valitseja,</w:t>
      </w:r>
      <w:r>
        <w:rPr>
          <w:spacing w:val="-5"/>
        </w:rPr>
        <w:t xml:space="preserve"> </w:t>
      </w:r>
      <w:r>
        <w:t>investeerimisfondide</w:t>
      </w:r>
      <w:r>
        <w:rPr>
          <w:spacing w:val="-6"/>
        </w:rPr>
        <w:t xml:space="preserve"> </w:t>
      </w:r>
      <w:r>
        <w:t>aktsiaid</w:t>
      </w:r>
      <w:r>
        <w:rPr>
          <w:spacing w:val="-5"/>
        </w:rPr>
        <w:t xml:space="preserve"> </w:t>
      </w:r>
      <w:r>
        <w:t>jaotava</w:t>
      </w:r>
      <w:r>
        <w:rPr>
          <w:spacing w:val="-5"/>
        </w:rPr>
        <w:t xml:space="preserve"> </w:t>
      </w:r>
      <w:r>
        <w:t>äriühingu</w:t>
      </w:r>
      <w:r>
        <w:rPr>
          <w:spacing w:val="-5"/>
        </w:rPr>
        <w:t xml:space="preserve"> </w:t>
      </w:r>
      <w:r>
        <w:t>või</w:t>
      </w:r>
      <w:r>
        <w:rPr>
          <w:spacing w:val="-5"/>
        </w:rPr>
        <w:t xml:space="preserve"> </w:t>
      </w:r>
      <w:r>
        <w:t>pensionifondide valitseja</w:t>
      </w:r>
      <w:r>
        <w:rPr>
          <w:spacing w:val="-1"/>
        </w:rPr>
        <w:t xml:space="preserve"> </w:t>
      </w:r>
      <w:r>
        <w:t>kapitali, kui see on asutatud välisriigi finantsasutuse</w:t>
      </w:r>
      <w:r>
        <w:rPr>
          <w:spacing w:val="-1"/>
        </w:rPr>
        <w:t xml:space="preserve"> </w:t>
      </w:r>
      <w:r>
        <w:t>Mehhiko tütarettevõtjana</w:t>
      </w:r>
      <w:r>
        <w:rPr>
          <w:spacing w:val="-1"/>
        </w:rPr>
        <w:t xml:space="preserve"> </w:t>
      </w:r>
      <w:r>
        <w:t>(filiaalina), tingimusel et kõnealune liikmesriigi finantsasutus vastab järgmistele tingimustele:</w:t>
      </w:r>
    </w:p>
    <w:p w14:paraId="6CD53BDA" w14:textId="77777777" w:rsidR="00785189" w:rsidRDefault="00785189">
      <w:pPr>
        <w:pStyle w:val="Kehatekst"/>
        <w:spacing w:before="139"/>
      </w:pPr>
    </w:p>
    <w:p w14:paraId="4B6606C4" w14:textId="77777777" w:rsidR="00785189" w:rsidRDefault="009E0FDB">
      <w:pPr>
        <w:pStyle w:val="Loendilik"/>
        <w:numPr>
          <w:ilvl w:val="0"/>
          <w:numId w:val="7"/>
        </w:numPr>
        <w:tabs>
          <w:tab w:val="left" w:pos="1274"/>
        </w:tabs>
        <w:spacing w:line="360" w:lineRule="auto"/>
        <w:ind w:right="712"/>
        <w:rPr>
          <w:sz w:val="24"/>
        </w:rPr>
      </w:pPr>
      <w:r>
        <w:rPr>
          <w:sz w:val="24"/>
        </w:rPr>
        <w:t>osutab</w:t>
      </w:r>
      <w:r>
        <w:rPr>
          <w:spacing w:val="-4"/>
          <w:sz w:val="24"/>
        </w:rPr>
        <w:t xml:space="preserve"> </w:t>
      </w:r>
      <w:r>
        <w:rPr>
          <w:sz w:val="24"/>
        </w:rPr>
        <w:t>otseselt</w:t>
      </w:r>
      <w:r>
        <w:rPr>
          <w:spacing w:val="-4"/>
          <w:sz w:val="24"/>
        </w:rPr>
        <w:t xml:space="preserve"> </w:t>
      </w:r>
      <w:r>
        <w:rPr>
          <w:sz w:val="24"/>
        </w:rPr>
        <w:t>või</w:t>
      </w:r>
      <w:r>
        <w:rPr>
          <w:spacing w:val="-4"/>
          <w:sz w:val="24"/>
        </w:rPr>
        <w:t xml:space="preserve"> </w:t>
      </w:r>
      <w:r>
        <w:rPr>
          <w:sz w:val="24"/>
        </w:rPr>
        <w:t>kaudselt</w:t>
      </w:r>
      <w:r>
        <w:rPr>
          <w:spacing w:val="-4"/>
          <w:sz w:val="24"/>
        </w:rPr>
        <w:t xml:space="preserve"> </w:t>
      </w:r>
      <w:r>
        <w:rPr>
          <w:sz w:val="24"/>
        </w:rPr>
        <w:t>kõnealuse</w:t>
      </w:r>
      <w:r>
        <w:rPr>
          <w:spacing w:val="-4"/>
          <w:sz w:val="24"/>
        </w:rPr>
        <w:t xml:space="preserve"> </w:t>
      </w:r>
      <w:r>
        <w:rPr>
          <w:sz w:val="24"/>
        </w:rPr>
        <w:t>liikmesriigi</w:t>
      </w:r>
      <w:r>
        <w:rPr>
          <w:spacing w:val="-4"/>
          <w:sz w:val="24"/>
        </w:rPr>
        <w:t xml:space="preserve"> </w:t>
      </w:r>
      <w:r>
        <w:rPr>
          <w:sz w:val="24"/>
        </w:rPr>
        <w:t>territooriumil</w:t>
      </w:r>
      <w:r>
        <w:rPr>
          <w:spacing w:val="-4"/>
          <w:sz w:val="24"/>
        </w:rPr>
        <w:t xml:space="preserve"> </w:t>
      </w:r>
      <w:r>
        <w:rPr>
          <w:sz w:val="24"/>
        </w:rPr>
        <w:t>ja</w:t>
      </w:r>
      <w:r>
        <w:rPr>
          <w:spacing w:val="-5"/>
          <w:sz w:val="24"/>
        </w:rPr>
        <w:t xml:space="preserve"> </w:t>
      </w:r>
      <w:r>
        <w:rPr>
          <w:sz w:val="24"/>
        </w:rPr>
        <w:t>kohaldatava</w:t>
      </w:r>
      <w:r>
        <w:rPr>
          <w:spacing w:val="-6"/>
          <w:sz w:val="24"/>
        </w:rPr>
        <w:t xml:space="preserve"> </w:t>
      </w:r>
      <w:r>
        <w:rPr>
          <w:sz w:val="24"/>
        </w:rPr>
        <w:t>õiguse</w:t>
      </w:r>
      <w:r>
        <w:rPr>
          <w:spacing w:val="-5"/>
          <w:sz w:val="24"/>
        </w:rPr>
        <w:t xml:space="preserve"> </w:t>
      </w:r>
      <w:r>
        <w:rPr>
          <w:sz w:val="24"/>
        </w:rPr>
        <w:t>alusel sama liiki finantsteenust, mida asjaomasel tütarettevõtjal on lubatud osutada Mehhikos;</w:t>
      </w:r>
    </w:p>
    <w:p w14:paraId="241E6EB0" w14:textId="77777777" w:rsidR="00785189" w:rsidRDefault="00785189">
      <w:pPr>
        <w:pStyle w:val="Kehatekst"/>
        <w:spacing w:before="139"/>
      </w:pPr>
    </w:p>
    <w:p w14:paraId="3E89157A" w14:textId="77777777" w:rsidR="00785189" w:rsidRDefault="009E0FDB">
      <w:pPr>
        <w:pStyle w:val="Loendilik"/>
        <w:numPr>
          <w:ilvl w:val="0"/>
          <w:numId w:val="7"/>
        </w:numPr>
        <w:tabs>
          <w:tab w:val="left" w:pos="1274"/>
        </w:tabs>
        <w:spacing w:line="360" w:lineRule="auto"/>
        <w:ind w:right="1200"/>
        <w:rPr>
          <w:sz w:val="24"/>
        </w:rPr>
      </w:pPr>
      <w:r>
        <w:rPr>
          <w:sz w:val="24"/>
        </w:rPr>
        <w:t>on</w:t>
      </w:r>
      <w:r>
        <w:rPr>
          <w:spacing w:val="-4"/>
          <w:sz w:val="24"/>
        </w:rPr>
        <w:t xml:space="preserve"> </w:t>
      </w:r>
      <w:r>
        <w:rPr>
          <w:sz w:val="24"/>
        </w:rPr>
        <w:t>asutatud</w:t>
      </w:r>
      <w:r>
        <w:rPr>
          <w:spacing w:val="-4"/>
          <w:sz w:val="24"/>
        </w:rPr>
        <w:t xml:space="preserve"> </w:t>
      </w:r>
      <w:r>
        <w:rPr>
          <w:sz w:val="24"/>
        </w:rPr>
        <w:t>kõnealuses</w:t>
      </w:r>
      <w:r>
        <w:rPr>
          <w:spacing w:val="-4"/>
          <w:sz w:val="24"/>
        </w:rPr>
        <w:t xml:space="preserve"> </w:t>
      </w:r>
      <w:r>
        <w:rPr>
          <w:sz w:val="24"/>
        </w:rPr>
        <w:t>liikmesriigis</w:t>
      </w:r>
      <w:r>
        <w:rPr>
          <w:spacing w:val="-4"/>
          <w:sz w:val="24"/>
        </w:rPr>
        <w:t xml:space="preserve"> </w:t>
      </w:r>
      <w:r>
        <w:rPr>
          <w:sz w:val="24"/>
        </w:rPr>
        <w:t>ja</w:t>
      </w:r>
      <w:r>
        <w:rPr>
          <w:spacing w:val="-4"/>
          <w:sz w:val="24"/>
        </w:rPr>
        <w:t xml:space="preserve"> </w:t>
      </w:r>
      <w:r>
        <w:rPr>
          <w:sz w:val="24"/>
        </w:rPr>
        <w:t>selle</w:t>
      </w:r>
      <w:r>
        <w:rPr>
          <w:spacing w:val="-5"/>
          <w:sz w:val="24"/>
        </w:rPr>
        <w:t xml:space="preserve"> </w:t>
      </w:r>
      <w:r>
        <w:rPr>
          <w:sz w:val="24"/>
        </w:rPr>
        <w:t>õiguse</w:t>
      </w:r>
      <w:r>
        <w:rPr>
          <w:spacing w:val="-5"/>
          <w:sz w:val="24"/>
        </w:rPr>
        <w:t xml:space="preserve"> </w:t>
      </w:r>
      <w:r>
        <w:rPr>
          <w:sz w:val="24"/>
        </w:rPr>
        <w:t>alusel,</w:t>
      </w:r>
      <w:r>
        <w:rPr>
          <w:spacing w:val="-1"/>
          <w:sz w:val="24"/>
        </w:rPr>
        <w:t xml:space="preserve"> </w:t>
      </w:r>
      <w:r>
        <w:rPr>
          <w:sz w:val="24"/>
        </w:rPr>
        <w:t>tingimusel</w:t>
      </w:r>
      <w:r>
        <w:rPr>
          <w:spacing w:val="-4"/>
          <w:sz w:val="24"/>
        </w:rPr>
        <w:t xml:space="preserve"> </w:t>
      </w:r>
      <w:r>
        <w:rPr>
          <w:sz w:val="24"/>
        </w:rPr>
        <w:t>et</w:t>
      </w:r>
      <w:r>
        <w:rPr>
          <w:spacing w:val="-4"/>
          <w:sz w:val="24"/>
        </w:rPr>
        <w:t xml:space="preserve"> </w:t>
      </w:r>
      <w:r>
        <w:rPr>
          <w:sz w:val="24"/>
        </w:rPr>
        <w:t>liikmesriik</w:t>
      </w:r>
      <w:r>
        <w:rPr>
          <w:spacing w:val="-4"/>
          <w:sz w:val="24"/>
        </w:rPr>
        <w:t xml:space="preserve"> </w:t>
      </w:r>
      <w:r>
        <w:rPr>
          <w:sz w:val="24"/>
        </w:rPr>
        <w:t>jääb käesoleva lepingu osaliseks, ning</w:t>
      </w:r>
    </w:p>
    <w:p w14:paraId="2C09C45C" w14:textId="77777777" w:rsidR="00785189" w:rsidRDefault="00785189">
      <w:pPr>
        <w:pStyle w:val="Kehatekst"/>
        <w:spacing w:before="137"/>
      </w:pPr>
    </w:p>
    <w:p w14:paraId="0DBECB80" w14:textId="77777777" w:rsidR="00785189" w:rsidRDefault="009E0FDB">
      <w:pPr>
        <w:pStyle w:val="Loendilik"/>
        <w:numPr>
          <w:ilvl w:val="0"/>
          <w:numId w:val="7"/>
        </w:numPr>
        <w:tabs>
          <w:tab w:val="left" w:pos="1274"/>
        </w:tabs>
        <w:spacing w:line="362" w:lineRule="auto"/>
        <w:ind w:right="1704"/>
        <w:rPr>
          <w:sz w:val="24"/>
        </w:rPr>
      </w:pPr>
      <w:r>
        <w:rPr>
          <w:sz w:val="24"/>
        </w:rPr>
        <w:t>hangib</w:t>
      </w:r>
      <w:r>
        <w:rPr>
          <w:spacing w:val="-4"/>
          <w:sz w:val="24"/>
        </w:rPr>
        <w:t xml:space="preserve"> </w:t>
      </w:r>
      <w:r>
        <w:rPr>
          <w:sz w:val="24"/>
        </w:rPr>
        <w:t>Mehhiko</w:t>
      </w:r>
      <w:r>
        <w:rPr>
          <w:spacing w:val="-4"/>
          <w:sz w:val="24"/>
        </w:rPr>
        <w:t xml:space="preserve"> </w:t>
      </w:r>
      <w:r>
        <w:rPr>
          <w:sz w:val="24"/>
        </w:rPr>
        <w:t>riigi</w:t>
      </w:r>
      <w:r>
        <w:rPr>
          <w:spacing w:val="-4"/>
          <w:sz w:val="24"/>
        </w:rPr>
        <w:t xml:space="preserve"> </w:t>
      </w:r>
      <w:r>
        <w:rPr>
          <w:sz w:val="24"/>
        </w:rPr>
        <w:t>pädevatelt</w:t>
      </w:r>
      <w:r>
        <w:rPr>
          <w:spacing w:val="-4"/>
          <w:sz w:val="24"/>
        </w:rPr>
        <w:t xml:space="preserve"> </w:t>
      </w:r>
      <w:r>
        <w:rPr>
          <w:sz w:val="24"/>
        </w:rPr>
        <w:t>finantsasutustelt</w:t>
      </w:r>
      <w:r>
        <w:rPr>
          <w:spacing w:val="-4"/>
          <w:sz w:val="24"/>
        </w:rPr>
        <w:t xml:space="preserve"> </w:t>
      </w:r>
      <w:r>
        <w:rPr>
          <w:sz w:val="24"/>
        </w:rPr>
        <w:t>eelneva</w:t>
      </w:r>
      <w:r>
        <w:rPr>
          <w:spacing w:val="-6"/>
          <w:sz w:val="24"/>
        </w:rPr>
        <w:t xml:space="preserve"> </w:t>
      </w:r>
      <w:r>
        <w:rPr>
          <w:sz w:val="24"/>
        </w:rPr>
        <w:t>loa</w:t>
      </w:r>
      <w:r>
        <w:rPr>
          <w:spacing w:val="-4"/>
          <w:sz w:val="24"/>
        </w:rPr>
        <w:t xml:space="preserve"> </w:t>
      </w:r>
      <w:r>
        <w:rPr>
          <w:sz w:val="24"/>
        </w:rPr>
        <w:t>ja</w:t>
      </w:r>
      <w:r>
        <w:rPr>
          <w:spacing w:val="-5"/>
          <w:sz w:val="24"/>
        </w:rPr>
        <w:t xml:space="preserve"> </w:t>
      </w:r>
      <w:r>
        <w:rPr>
          <w:sz w:val="24"/>
        </w:rPr>
        <w:t>täidab</w:t>
      </w:r>
      <w:r>
        <w:rPr>
          <w:spacing w:val="-4"/>
          <w:sz w:val="24"/>
        </w:rPr>
        <w:t xml:space="preserve"> </w:t>
      </w:r>
      <w:r>
        <w:rPr>
          <w:sz w:val="24"/>
        </w:rPr>
        <w:t>asjaomastes õigusaktides sätestatud nõudeid.</w:t>
      </w:r>
    </w:p>
    <w:p w14:paraId="6B91AB50" w14:textId="77777777" w:rsidR="00785189" w:rsidRDefault="00785189">
      <w:pPr>
        <w:pStyle w:val="Kehatekst"/>
        <w:spacing w:before="134"/>
      </w:pPr>
    </w:p>
    <w:p w14:paraId="4E6616A5" w14:textId="77777777" w:rsidR="00785189" w:rsidRDefault="009E0FDB">
      <w:pPr>
        <w:pStyle w:val="Kehatekst"/>
        <w:ind w:left="708"/>
      </w:pPr>
      <w:r>
        <w:t>Liikmesriigi</w:t>
      </w:r>
      <w:r>
        <w:rPr>
          <w:spacing w:val="-4"/>
        </w:rPr>
        <w:t xml:space="preserve"> </w:t>
      </w:r>
      <w:r>
        <w:t>finantsasutusele</w:t>
      </w:r>
      <w:r>
        <w:rPr>
          <w:spacing w:val="-1"/>
        </w:rPr>
        <w:t xml:space="preserve"> </w:t>
      </w:r>
      <w:r>
        <w:t>peab</w:t>
      </w:r>
      <w:r>
        <w:rPr>
          <w:spacing w:val="-1"/>
        </w:rPr>
        <w:t xml:space="preserve"> </w:t>
      </w:r>
      <w:r>
        <w:t>kuuluma</w:t>
      </w:r>
      <w:r>
        <w:rPr>
          <w:spacing w:val="-2"/>
        </w:rPr>
        <w:t xml:space="preserve"> </w:t>
      </w:r>
      <w:r>
        <w:t>vähemalt</w:t>
      </w:r>
      <w:r>
        <w:rPr>
          <w:spacing w:val="-1"/>
        </w:rPr>
        <w:t xml:space="preserve"> </w:t>
      </w:r>
      <w:r>
        <w:t>51</w:t>
      </w:r>
      <w:r>
        <w:rPr>
          <w:spacing w:val="2"/>
        </w:rPr>
        <w:t xml:space="preserve"> </w:t>
      </w:r>
      <w:r>
        <w:t>%</w:t>
      </w:r>
      <w:r>
        <w:rPr>
          <w:spacing w:val="-2"/>
        </w:rPr>
        <w:t xml:space="preserve"> </w:t>
      </w:r>
      <w:r>
        <w:t xml:space="preserve">tütarettevõtja </w:t>
      </w:r>
      <w:r>
        <w:rPr>
          <w:spacing w:val="-2"/>
        </w:rPr>
        <w:t>kapitalist.</w:t>
      </w:r>
    </w:p>
    <w:p w14:paraId="3D7F9813" w14:textId="77777777" w:rsidR="00785189" w:rsidRDefault="00785189">
      <w:pPr>
        <w:pStyle w:val="Kehatekst"/>
        <w:sectPr w:rsidR="00785189">
          <w:pgSz w:w="11910" w:h="16850"/>
          <w:pgMar w:top="1340" w:right="566" w:bottom="1380" w:left="425" w:header="0" w:footer="1199" w:gutter="0"/>
          <w:cols w:space="708"/>
        </w:sectPr>
      </w:pPr>
    </w:p>
    <w:p w14:paraId="62F9EC77" w14:textId="77777777" w:rsidR="00785189" w:rsidRDefault="009E0FDB">
      <w:pPr>
        <w:pStyle w:val="Kehatekst"/>
        <w:spacing w:before="67"/>
        <w:ind w:left="708"/>
      </w:pPr>
      <w:r>
        <w:rPr>
          <w:spacing w:val="-2"/>
        </w:rPr>
        <w:t>VI-MX-A-</w:t>
      </w:r>
      <w:r>
        <w:rPr>
          <w:spacing w:val="-10"/>
        </w:rPr>
        <w:t>3</w:t>
      </w:r>
    </w:p>
    <w:p w14:paraId="28F169B9" w14:textId="77777777" w:rsidR="00785189" w:rsidRDefault="00785189">
      <w:pPr>
        <w:pStyle w:val="Kehatekst"/>
      </w:pPr>
    </w:p>
    <w:p w14:paraId="5071A58A" w14:textId="77777777" w:rsidR="00785189" w:rsidRDefault="00785189">
      <w:pPr>
        <w:pStyle w:val="Kehatekst"/>
      </w:pPr>
    </w:p>
    <w:p w14:paraId="32E875FA" w14:textId="77777777" w:rsidR="00785189" w:rsidRDefault="009E0FDB">
      <w:pPr>
        <w:pStyle w:val="Kehatekst"/>
        <w:tabs>
          <w:tab w:val="left" w:pos="3543"/>
        </w:tabs>
        <w:ind w:left="708"/>
      </w:pPr>
      <w:r>
        <w:rPr>
          <w:spacing w:val="-2"/>
        </w:rPr>
        <w:t>Sektor:</w:t>
      </w:r>
      <w:r>
        <w:tab/>
      </w:r>
      <w:r>
        <w:rPr>
          <w:spacing w:val="-2"/>
        </w:rPr>
        <w:t>finantsteenused</w:t>
      </w:r>
    </w:p>
    <w:p w14:paraId="1B02BF4E" w14:textId="77777777" w:rsidR="00785189" w:rsidRDefault="00785189">
      <w:pPr>
        <w:pStyle w:val="Kehatekst"/>
      </w:pPr>
    </w:p>
    <w:p w14:paraId="5371D1C0" w14:textId="77777777" w:rsidR="00785189" w:rsidRDefault="00785189">
      <w:pPr>
        <w:pStyle w:val="Kehatekst"/>
      </w:pPr>
    </w:p>
    <w:p w14:paraId="5088985A" w14:textId="77777777" w:rsidR="00785189" w:rsidRDefault="009E0FDB">
      <w:pPr>
        <w:pStyle w:val="Kehatekst"/>
        <w:tabs>
          <w:tab w:val="left" w:pos="3543"/>
        </w:tabs>
        <w:spacing w:line="720" w:lineRule="auto"/>
        <w:ind w:left="708" w:right="4818"/>
      </w:pPr>
      <w:r>
        <w:rPr>
          <w:spacing w:val="-2"/>
        </w:rPr>
        <w:t>Allsektor:</w:t>
      </w:r>
      <w:r>
        <w:tab/>
        <w:t>kõik teenused</w:t>
      </w:r>
      <w:r>
        <w:rPr>
          <w:spacing w:val="40"/>
        </w:rPr>
        <w:t xml:space="preserve"> </w:t>
      </w:r>
      <w:r>
        <w:t>Asjaomased kohustused:</w:t>
      </w:r>
      <w:r>
        <w:tab/>
        <w:t>artikkel</w:t>
      </w:r>
      <w:r>
        <w:rPr>
          <w:spacing w:val="-15"/>
        </w:rPr>
        <w:t xml:space="preserve"> </w:t>
      </w:r>
      <w:r>
        <w:t>18.5</w:t>
      </w:r>
      <w:r>
        <w:rPr>
          <w:spacing w:val="-15"/>
        </w:rPr>
        <w:t xml:space="preserve"> </w:t>
      </w:r>
      <w:r>
        <w:t xml:space="preserve">„Turulepääs“ </w:t>
      </w:r>
      <w:r>
        <w:rPr>
          <w:spacing w:val="-2"/>
        </w:rPr>
        <w:t>Valitsemistasand:</w:t>
      </w:r>
      <w:r>
        <w:tab/>
      </w:r>
      <w:r>
        <w:rPr>
          <w:spacing w:val="-2"/>
        </w:rPr>
        <w:t>kesktasand</w:t>
      </w:r>
    </w:p>
    <w:p w14:paraId="23499A3A" w14:textId="77777777" w:rsidR="00785189" w:rsidRDefault="009E0FDB">
      <w:pPr>
        <w:tabs>
          <w:tab w:val="left" w:pos="3543"/>
        </w:tabs>
        <w:spacing w:before="1" w:line="360" w:lineRule="auto"/>
        <w:ind w:left="3543" w:right="1303" w:hanging="2835"/>
        <w:rPr>
          <w:sz w:val="24"/>
        </w:rPr>
      </w:pPr>
      <w:r>
        <w:rPr>
          <w:spacing w:val="-2"/>
          <w:sz w:val="24"/>
        </w:rPr>
        <w:t>Meetmed:</w:t>
      </w:r>
      <w:r>
        <w:rPr>
          <w:sz w:val="24"/>
        </w:rPr>
        <w:tab/>
        <w:t>Finantskontsernide</w:t>
      </w:r>
      <w:r>
        <w:rPr>
          <w:spacing w:val="-7"/>
          <w:sz w:val="24"/>
        </w:rPr>
        <w:t xml:space="preserve"> </w:t>
      </w:r>
      <w:r>
        <w:rPr>
          <w:sz w:val="24"/>
        </w:rPr>
        <w:t>reguleerimise</w:t>
      </w:r>
      <w:r>
        <w:rPr>
          <w:spacing w:val="-7"/>
          <w:sz w:val="24"/>
        </w:rPr>
        <w:t xml:space="preserve"> </w:t>
      </w:r>
      <w:r>
        <w:rPr>
          <w:sz w:val="24"/>
        </w:rPr>
        <w:t>seadus</w:t>
      </w:r>
      <w:r>
        <w:rPr>
          <w:spacing w:val="-4"/>
          <w:sz w:val="24"/>
        </w:rPr>
        <w:t xml:space="preserve"> </w:t>
      </w:r>
      <w:r>
        <w:rPr>
          <w:sz w:val="24"/>
        </w:rPr>
        <w:t>(</w:t>
      </w:r>
      <w:r>
        <w:rPr>
          <w:i/>
          <w:sz w:val="24"/>
        </w:rPr>
        <w:t>Ley</w:t>
      </w:r>
      <w:r>
        <w:rPr>
          <w:i/>
          <w:spacing w:val="-7"/>
          <w:sz w:val="24"/>
        </w:rPr>
        <w:t xml:space="preserve"> </w:t>
      </w:r>
      <w:r>
        <w:rPr>
          <w:i/>
          <w:sz w:val="24"/>
        </w:rPr>
        <w:t>para</w:t>
      </w:r>
      <w:r>
        <w:rPr>
          <w:i/>
          <w:spacing w:val="-6"/>
          <w:sz w:val="24"/>
        </w:rPr>
        <w:t xml:space="preserve"> </w:t>
      </w:r>
      <w:r>
        <w:rPr>
          <w:i/>
          <w:sz w:val="24"/>
        </w:rPr>
        <w:t>Regular</w:t>
      </w:r>
      <w:r>
        <w:rPr>
          <w:i/>
          <w:spacing w:val="-6"/>
          <w:sz w:val="24"/>
        </w:rPr>
        <w:t xml:space="preserve"> </w:t>
      </w:r>
      <w:r>
        <w:rPr>
          <w:i/>
          <w:sz w:val="24"/>
        </w:rPr>
        <w:t>las Agrupaciones Financieras</w:t>
      </w:r>
      <w:r>
        <w:rPr>
          <w:sz w:val="24"/>
        </w:rPr>
        <w:t>), artikkel 67.</w:t>
      </w:r>
    </w:p>
    <w:p w14:paraId="59AE5B44" w14:textId="77777777" w:rsidR="00785189" w:rsidRDefault="00785189">
      <w:pPr>
        <w:pStyle w:val="Kehatekst"/>
        <w:spacing w:before="139"/>
      </w:pPr>
    </w:p>
    <w:p w14:paraId="10F02263" w14:textId="77777777" w:rsidR="00785189" w:rsidRDefault="009E0FDB">
      <w:pPr>
        <w:spacing w:line="360" w:lineRule="auto"/>
        <w:ind w:left="3543" w:right="645"/>
        <w:rPr>
          <w:sz w:val="24"/>
        </w:rPr>
      </w:pPr>
      <w:r>
        <w:rPr>
          <w:sz w:val="24"/>
        </w:rPr>
        <w:t>Krediidiasutuste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6"/>
          <w:sz w:val="24"/>
        </w:rPr>
        <w:t xml:space="preserve"> </w:t>
      </w:r>
      <w:r>
        <w:rPr>
          <w:i/>
          <w:sz w:val="24"/>
        </w:rPr>
        <w:t>Crédito</w:t>
      </w:r>
      <w:r>
        <w:rPr>
          <w:sz w:val="24"/>
        </w:rPr>
        <w:t>),</w:t>
      </w:r>
      <w:r>
        <w:rPr>
          <w:spacing w:val="-4"/>
          <w:sz w:val="24"/>
        </w:rPr>
        <w:t xml:space="preserve"> </w:t>
      </w:r>
      <w:r>
        <w:rPr>
          <w:sz w:val="24"/>
        </w:rPr>
        <w:t>artikkel</w:t>
      </w:r>
      <w:r>
        <w:rPr>
          <w:spacing w:val="-4"/>
          <w:sz w:val="24"/>
        </w:rPr>
        <w:t xml:space="preserve"> </w:t>
      </w:r>
      <w:r>
        <w:rPr>
          <w:sz w:val="24"/>
        </w:rPr>
        <w:t>45-</w:t>
      </w:r>
      <w:r>
        <w:rPr>
          <w:spacing w:val="-6"/>
          <w:sz w:val="24"/>
        </w:rPr>
        <w:t>A.</w:t>
      </w:r>
    </w:p>
    <w:p w14:paraId="6763EBE8" w14:textId="77777777" w:rsidR="00785189" w:rsidRDefault="00785189">
      <w:pPr>
        <w:pStyle w:val="Kehatekst"/>
        <w:spacing w:before="138"/>
      </w:pPr>
    </w:p>
    <w:p w14:paraId="7F5E091B" w14:textId="77777777" w:rsidR="00785189" w:rsidRDefault="009E0FDB">
      <w:pPr>
        <w:ind w:left="3543"/>
        <w:rPr>
          <w:sz w:val="24"/>
        </w:rPr>
      </w:pPr>
      <w:r>
        <w:rPr>
          <w:sz w:val="24"/>
        </w:rPr>
        <w:t>Väärtpaberituru</w:t>
      </w:r>
      <w:r>
        <w:rPr>
          <w:spacing w:val="-1"/>
          <w:sz w:val="24"/>
        </w:rPr>
        <w:t xml:space="preserve"> </w:t>
      </w:r>
      <w:r>
        <w:rPr>
          <w:sz w:val="24"/>
        </w:rPr>
        <w:t>seadus</w:t>
      </w:r>
      <w:r>
        <w:rPr>
          <w:spacing w:val="-1"/>
          <w:sz w:val="24"/>
        </w:rPr>
        <w:t xml:space="preserve"> </w:t>
      </w:r>
      <w:r>
        <w:rPr>
          <w:sz w:val="24"/>
        </w:rPr>
        <w:t>(</w:t>
      </w:r>
      <w:r>
        <w:rPr>
          <w:i/>
          <w:sz w:val="24"/>
        </w:rPr>
        <w:t>Ley</w:t>
      </w:r>
      <w:r>
        <w:rPr>
          <w:i/>
          <w:spacing w:val="-2"/>
          <w:sz w:val="24"/>
        </w:rPr>
        <w:t xml:space="preserve"> </w:t>
      </w:r>
      <w:r>
        <w:rPr>
          <w:i/>
          <w:sz w:val="24"/>
        </w:rPr>
        <w:t>del Mercado</w:t>
      </w:r>
      <w:r>
        <w:rPr>
          <w:i/>
          <w:spacing w:val="-1"/>
          <w:sz w:val="24"/>
        </w:rPr>
        <w:t xml:space="preserve"> </w:t>
      </w:r>
      <w:r>
        <w:rPr>
          <w:i/>
          <w:sz w:val="24"/>
        </w:rPr>
        <w:t>de</w:t>
      </w:r>
      <w:r>
        <w:rPr>
          <w:i/>
          <w:spacing w:val="-2"/>
          <w:sz w:val="24"/>
        </w:rPr>
        <w:t xml:space="preserve"> </w:t>
      </w:r>
      <w:r>
        <w:rPr>
          <w:i/>
          <w:sz w:val="24"/>
        </w:rPr>
        <w:t>Valores</w:t>
      </w:r>
      <w:r>
        <w:rPr>
          <w:sz w:val="24"/>
        </w:rPr>
        <w:t>),</w:t>
      </w:r>
      <w:r>
        <w:rPr>
          <w:spacing w:val="-1"/>
          <w:sz w:val="24"/>
        </w:rPr>
        <w:t xml:space="preserve"> </w:t>
      </w:r>
      <w:r>
        <w:rPr>
          <w:sz w:val="24"/>
        </w:rPr>
        <w:t xml:space="preserve">artikkel </w:t>
      </w:r>
      <w:r>
        <w:rPr>
          <w:spacing w:val="-5"/>
          <w:sz w:val="24"/>
        </w:rPr>
        <w:t>2.</w:t>
      </w:r>
    </w:p>
    <w:p w14:paraId="55904B3E" w14:textId="77777777" w:rsidR="00785189" w:rsidRDefault="00785189">
      <w:pPr>
        <w:pStyle w:val="Kehatekst"/>
      </w:pPr>
    </w:p>
    <w:p w14:paraId="1BA35BDF" w14:textId="77777777" w:rsidR="00785189" w:rsidRDefault="00785189">
      <w:pPr>
        <w:pStyle w:val="Kehatekst"/>
      </w:pPr>
    </w:p>
    <w:p w14:paraId="65084563" w14:textId="77777777" w:rsidR="00785189" w:rsidRDefault="009E0FDB">
      <w:pPr>
        <w:spacing w:line="360" w:lineRule="auto"/>
        <w:ind w:left="3543" w:right="572"/>
        <w:rPr>
          <w:sz w:val="24"/>
        </w:rPr>
      </w:pPr>
      <w:r>
        <w:rPr>
          <w:sz w:val="24"/>
        </w:rPr>
        <w:t>Kindlustus-</w:t>
      </w:r>
      <w:r>
        <w:rPr>
          <w:spacing w:val="-5"/>
          <w:sz w:val="24"/>
        </w:rPr>
        <w:t xml:space="preserve"> </w:t>
      </w:r>
      <w:r>
        <w:rPr>
          <w:sz w:val="24"/>
        </w:rPr>
        <w:t>ja</w:t>
      </w:r>
      <w:r>
        <w:rPr>
          <w:spacing w:val="-4"/>
          <w:sz w:val="24"/>
        </w:rPr>
        <w:t xml:space="preserve"> </w:t>
      </w:r>
      <w:r>
        <w:rPr>
          <w:sz w:val="24"/>
        </w:rPr>
        <w:t>garantiiasutuste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5"/>
          <w:sz w:val="24"/>
        </w:rPr>
        <w:t xml:space="preserve"> </w:t>
      </w:r>
      <w:r>
        <w:rPr>
          <w:i/>
          <w:sz w:val="24"/>
        </w:rPr>
        <w:t>Seguros y de Fianzas</w:t>
      </w:r>
      <w:r>
        <w:rPr>
          <w:sz w:val="24"/>
        </w:rPr>
        <w:t>), artikkel 2.</w:t>
      </w:r>
    </w:p>
    <w:p w14:paraId="095ADCD5" w14:textId="77777777" w:rsidR="00785189" w:rsidRDefault="00785189">
      <w:pPr>
        <w:pStyle w:val="Kehatekst"/>
        <w:spacing w:before="139"/>
      </w:pPr>
    </w:p>
    <w:p w14:paraId="7DD68023" w14:textId="77777777" w:rsidR="00785189" w:rsidRDefault="009E0FDB">
      <w:pPr>
        <w:spacing w:line="360" w:lineRule="auto"/>
        <w:ind w:left="3543" w:right="586"/>
        <w:rPr>
          <w:sz w:val="24"/>
        </w:rPr>
      </w:pPr>
      <w:r>
        <w:rPr>
          <w:sz w:val="24"/>
        </w:rPr>
        <w:t>Üldine</w:t>
      </w:r>
      <w:r>
        <w:rPr>
          <w:spacing w:val="-6"/>
          <w:sz w:val="24"/>
        </w:rPr>
        <w:t xml:space="preserve"> </w:t>
      </w:r>
      <w:r>
        <w:rPr>
          <w:sz w:val="24"/>
        </w:rPr>
        <w:t>õigusakt</w:t>
      </w:r>
      <w:r>
        <w:rPr>
          <w:spacing w:val="-6"/>
          <w:sz w:val="24"/>
        </w:rPr>
        <w:t xml:space="preserve"> </w:t>
      </w:r>
      <w:r>
        <w:rPr>
          <w:sz w:val="24"/>
        </w:rPr>
        <w:t>krediidiorganisatsioonide</w:t>
      </w:r>
      <w:r>
        <w:rPr>
          <w:spacing w:val="-6"/>
          <w:sz w:val="24"/>
        </w:rPr>
        <w:t xml:space="preserve"> </w:t>
      </w:r>
      <w:r>
        <w:rPr>
          <w:sz w:val="24"/>
        </w:rPr>
        <w:t>ja</w:t>
      </w:r>
      <w:r>
        <w:rPr>
          <w:spacing w:val="-7"/>
          <w:sz w:val="24"/>
        </w:rPr>
        <w:t xml:space="preserve"> </w:t>
      </w:r>
      <w:r>
        <w:rPr>
          <w:sz w:val="24"/>
        </w:rPr>
        <w:t>abitegevuste</w:t>
      </w:r>
      <w:r>
        <w:rPr>
          <w:spacing w:val="-7"/>
          <w:sz w:val="24"/>
        </w:rPr>
        <w:t xml:space="preserve"> </w:t>
      </w:r>
      <w:r>
        <w:rPr>
          <w:sz w:val="24"/>
        </w:rPr>
        <w:t>kohta</w:t>
      </w:r>
      <w:r>
        <w:rPr>
          <w:spacing w:val="-6"/>
          <w:sz w:val="24"/>
        </w:rPr>
        <w:t xml:space="preserve"> </w:t>
      </w:r>
      <w:r>
        <w:rPr>
          <w:sz w:val="24"/>
        </w:rPr>
        <w:t>(</w:t>
      </w:r>
      <w:r>
        <w:rPr>
          <w:i/>
          <w:sz w:val="24"/>
        </w:rPr>
        <w:t>Ley General de Organizaciones y Actividades Auxiliares del Crédito</w:t>
      </w:r>
      <w:r>
        <w:rPr>
          <w:sz w:val="24"/>
        </w:rPr>
        <w:t>), artikkel 45 Bis 1.</w:t>
      </w:r>
    </w:p>
    <w:p w14:paraId="28FEB7BA"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4EDB1B88" w14:textId="77777777" w:rsidR="00785189" w:rsidRDefault="009E0FDB">
      <w:pPr>
        <w:spacing w:before="67" w:line="360" w:lineRule="auto"/>
        <w:ind w:left="3543" w:right="823"/>
        <w:rPr>
          <w:sz w:val="24"/>
        </w:rPr>
      </w:pPr>
      <w:r>
        <w:rPr>
          <w:sz w:val="24"/>
        </w:rPr>
        <w:t>Investeerimisfondide</w:t>
      </w:r>
      <w:r>
        <w:rPr>
          <w:spacing w:val="-6"/>
          <w:sz w:val="24"/>
        </w:rPr>
        <w:t xml:space="preserve"> </w:t>
      </w:r>
      <w:r>
        <w:rPr>
          <w:sz w:val="24"/>
        </w:rPr>
        <w:t>seadus</w:t>
      </w:r>
      <w:r>
        <w:rPr>
          <w:spacing w:val="-5"/>
          <w:sz w:val="24"/>
        </w:rPr>
        <w:t xml:space="preserve"> </w:t>
      </w:r>
      <w:r>
        <w:rPr>
          <w:sz w:val="24"/>
        </w:rPr>
        <w:t>(</w:t>
      </w:r>
      <w:r>
        <w:rPr>
          <w:i/>
          <w:sz w:val="24"/>
        </w:rPr>
        <w:t>Ley</w:t>
      </w:r>
      <w:r>
        <w:rPr>
          <w:i/>
          <w:spacing w:val="-6"/>
          <w:sz w:val="24"/>
        </w:rPr>
        <w:t xml:space="preserve"> </w:t>
      </w:r>
      <w:r>
        <w:rPr>
          <w:i/>
          <w:sz w:val="24"/>
        </w:rPr>
        <w:t>de</w:t>
      </w:r>
      <w:r>
        <w:rPr>
          <w:i/>
          <w:spacing w:val="-6"/>
          <w:sz w:val="24"/>
        </w:rPr>
        <w:t xml:space="preserve"> </w:t>
      </w:r>
      <w:r>
        <w:rPr>
          <w:i/>
          <w:sz w:val="24"/>
        </w:rPr>
        <w:t>Fondos</w:t>
      </w:r>
      <w:r>
        <w:rPr>
          <w:i/>
          <w:spacing w:val="-5"/>
          <w:sz w:val="24"/>
        </w:rPr>
        <w:t xml:space="preserve"> </w:t>
      </w:r>
      <w:r>
        <w:rPr>
          <w:i/>
          <w:sz w:val="24"/>
        </w:rPr>
        <w:t>de</w:t>
      </w:r>
      <w:r>
        <w:rPr>
          <w:i/>
          <w:spacing w:val="-4"/>
          <w:sz w:val="24"/>
        </w:rPr>
        <w:t xml:space="preserve"> </w:t>
      </w:r>
      <w:r>
        <w:rPr>
          <w:i/>
          <w:sz w:val="24"/>
        </w:rPr>
        <w:t>Inversión</w:t>
      </w:r>
      <w:r>
        <w:rPr>
          <w:sz w:val="24"/>
        </w:rPr>
        <w:t>),</w:t>
      </w:r>
      <w:r>
        <w:rPr>
          <w:spacing w:val="-5"/>
          <w:sz w:val="24"/>
        </w:rPr>
        <w:t xml:space="preserve"> </w:t>
      </w:r>
      <w:r>
        <w:rPr>
          <w:sz w:val="24"/>
        </w:rPr>
        <w:t xml:space="preserve">artikkel </w:t>
      </w:r>
      <w:r>
        <w:rPr>
          <w:spacing w:val="-4"/>
          <w:sz w:val="24"/>
        </w:rPr>
        <w:t>62.</w:t>
      </w:r>
    </w:p>
    <w:p w14:paraId="46BC1CC1" w14:textId="77777777" w:rsidR="00785189" w:rsidRDefault="00785189">
      <w:pPr>
        <w:pStyle w:val="Kehatekst"/>
        <w:spacing w:before="139"/>
      </w:pPr>
    </w:p>
    <w:p w14:paraId="39A7E49E" w14:textId="77777777" w:rsidR="00785189" w:rsidRDefault="009E0FDB">
      <w:pPr>
        <w:spacing w:before="1" w:line="360" w:lineRule="auto"/>
        <w:ind w:left="3543" w:right="586"/>
        <w:rPr>
          <w:sz w:val="24"/>
        </w:rPr>
      </w:pPr>
      <w:r>
        <w:rPr>
          <w:sz w:val="24"/>
        </w:rPr>
        <w:t>Pensionisäästude</w:t>
      </w:r>
      <w:r>
        <w:rPr>
          <w:spacing w:val="-4"/>
          <w:sz w:val="24"/>
        </w:rPr>
        <w:t xml:space="preserve"> </w:t>
      </w:r>
      <w:r>
        <w:rPr>
          <w:sz w:val="24"/>
        </w:rPr>
        <w:t>süsteemide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los</w:t>
      </w:r>
      <w:r>
        <w:rPr>
          <w:i/>
          <w:spacing w:val="-4"/>
          <w:sz w:val="24"/>
        </w:rPr>
        <w:t xml:space="preserve"> </w:t>
      </w:r>
      <w:r>
        <w:rPr>
          <w:i/>
          <w:sz w:val="24"/>
        </w:rPr>
        <w:t>Sistemas</w:t>
      </w:r>
      <w:r>
        <w:rPr>
          <w:i/>
          <w:spacing w:val="-4"/>
          <w:sz w:val="24"/>
        </w:rPr>
        <w:t xml:space="preserve"> </w:t>
      </w:r>
      <w:r>
        <w:rPr>
          <w:i/>
          <w:sz w:val="24"/>
        </w:rPr>
        <w:t>de</w:t>
      </w:r>
      <w:r>
        <w:rPr>
          <w:i/>
          <w:spacing w:val="-6"/>
          <w:sz w:val="24"/>
        </w:rPr>
        <w:t xml:space="preserve"> </w:t>
      </w:r>
      <w:r>
        <w:rPr>
          <w:i/>
          <w:sz w:val="24"/>
        </w:rPr>
        <w:t>Ahorro para el Retiro</w:t>
      </w:r>
      <w:r>
        <w:rPr>
          <w:sz w:val="24"/>
        </w:rPr>
        <w:t>), artikkel 21.</w:t>
      </w:r>
    </w:p>
    <w:p w14:paraId="78FA4654" w14:textId="77777777" w:rsidR="00785189" w:rsidRDefault="00785189">
      <w:pPr>
        <w:pStyle w:val="Kehatekst"/>
        <w:spacing w:before="136"/>
      </w:pPr>
    </w:p>
    <w:p w14:paraId="346908EA" w14:textId="77777777" w:rsidR="00785189" w:rsidRDefault="009E0FDB">
      <w:pPr>
        <w:spacing w:line="360" w:lineRule="auto"/>
        <w:ind w:left="3543" w:right="638"/>
        <w:jc w:val="both"/>
        <w:rPr>
          <w:sz w:val="24"/>
        </w:rPr>
      </w:pPr>
      <w:r>
        <w:rPr>
          <w:sz w:val="24"/>
        </w:rPr>
        <w:t>Välisriigi</w:t>
      </w:r>
      <w:r>
        <w:rPr>
          <w:spacing w:val="-2"/>
          <w:sz w:val="24"/>
        </w:rPr>
        <w:t xml:space="preserve"> </w:t>
      </w:r>
      <w:r>
        <w:rPr>
          <w:sz w:val="24"/>
        </w:rPr>
        <w:t>finantsasutuse</w:t>
      </w:r>
      <w:r>
        <w:rPr>
          <w:spacing w:val="-3"/>
          <w:sz w:val="24"/>
        </w:rPr>
        <w:t xml:space="preserve"> </w:t>
      </w:r>
      <w:r>
        <w:rPr>
          <w:sz w:val="24"/>
        </w:rPr>
        <w:t>filiaalide</w:t>
      </w:r>
      <w:r>
        <w:rPr>
          <w:spacing w:val="-3"/>
          <w:sz w:val="24"/>
        </w:rPr>
        <w:t xml:space="preserve"> </w:t>
      </w:r>
      <w:r>
        <w:rPr>
          <w:sz w:val="24"/>
        </w:rPr>
        <w:t>asutamise</w:t>
      </w:r>
      <w:r>
        <w:rPr>
          <w:spacing w:val="-3"/>
          <w:sz w:val="24"/>
        </w:rPr>
        <w:t xml:space="preserve"> </w:t>
      </w:r>
      <w:r>
        <w:rPr>
          <w:sz w:val="24"/>
        </w:rPr>
        <w:t>eeskirjad</w:t>
      </w:r>
      <w:r>
        <w:rPr>
          <w:spacing w:val="-2"/>
          <w:sz w:val="24"/>
        </w:rPr>
        <w:t xml:space="preserve"> </w:t>
      </w:r>
      <w:r>
        <w:rPr>
          <w:sz w:val="24"/>
        </w:rPr>
        <w:t>(</w:t>
      </w:r>
      <w:r>
        <w:rPr>
          <w:i/>
          <w:sz w:val="24"/>
        </w:rPr>
        <w:t>Reglas</w:t>
      </w:r>
      <w:r>
        <w:rPr>
          <w:i/>
          <w:spacing w:val="-2"/>
          <w:sz w:val="24"/>
        </w:rPr>
        <w:t xml:space="preserve"> </w:t>
      </w:r>
      <w:r>
        <w:rPr>
          <w:i/>
          <w:sz w:val="24"/>
        </w:rPr>
        <w:t>para</w:t>
      </w:r>
      <w:r>
        <w:rPr>
          <w:i/>
          <w:spacing w:val="-2"/>
          <w:sz w:val="24"/>
        </w:rPr>
        <w:t xml:space="preserve"> </w:t>
      </w:r>
      <w:r>
        <w:rPr>
          <w:i/>
          <w:sz w:val="24"/>
        </w:rPr>
        <w:t>el establecimiento</w:t>
      </w:r>
      <w:r>
        <w:rPr>
          <w:i/>
          <w:spacing w:val="-5"/>
          <w:sz w:val="24"/>
        </w:rPr>
        <w:t xml:space="preserve"> </w:t>
      </w:r>
      <w:r>
        <w:rPr>
          <w:i/>
          <w:sz w:val="24"/>
        </w:rPr>
        <w:t>de</w:t>
      </w:r>
      <w:r>
        <w:rPr>
          <w:i/>
          <w:spacing w:val="-6"/>
          <w:sz w:val="24"/>
        </w:rPr>
        <w:t xml:space="preserve"> </w:t>
      </w:r>
      <w:r>
        <w:rPr>
          <w:i/>
          <w:sz w:val="24"/>
        </w:rPr>
        <w:t>Filiales</w:t>
      </w:r>
      <w:r>
        <w:rPr>
          <w:i/>
          <w:spacing w:val="-5"/>
          <w:sz w:val="24"/>
        </w:rPr>
        <w:t xml:space="preserve"> </w:t>
      </w:r>
      <w:r>
        <w:rPr>
          <w:i/>
          <w:sz w:val="24"/>
        </w:rPr>
        <w:t>de</w:t>
      </w:r>
      <w:r>
        <w:rPr>
          <w:i/>
          <w:spacing w:val="-6"/>
          <w:sz w:val="24"/>
        </w:rPr>
        <w:t xml:space="preserve"> </w:t>
      </w:r>
      <w:r>
        <w:rPr>
          <w:i/>
          <w:sz w:val="24"/>
        </w:rPr>
        <w:t>Instituciones</w:t>
      </w:r>
      <w:r>
        <w:rPr>
          <w:i/>
          <w:spacing w:val="-5"/>
          <w:sz w:val="24"/>
        </w:rPr>
        <w:t xml:space="preserve"> </w:t>
      </w:r>
      <w:r>
        <w:rPr>
          <w:i/>
          <w:sz w:val="24"/>
        </w:rPr>
        <w:t>Financieras</w:t>
      </w:r>
      <w:r>
        <w:rPr>
          <w:i/>
          <w:spacing w:val="-5"/>
          <w:sz w:val="24"/>
        </w:rPr>
        <w:t xml:space="preserve"> </w:t>
      </w:r>
      <w:r>
        <w:rPr>
          <w:i/>
          <w:sz w:val="24"/>
        </w:rPr>
        <w:t>del</w:t>
      </w:r>
      <w:r>
        <w:rPr>
          <w:i/>
          <w:spacing w:val="-5"/>
          <w:sz w:val="24"/>
        </w:rPr>
        <w:t xml:space="preserve"> </w:t>
      </w:r>
      <w:r>
        <w:rPr>
          <w:i/>
          <w:sz w:val="24"/>
        </w:rPr>
        <w:t>Exterior</w:t>
      </w:r>
      <w:r>
        <w:rPr>
          <w:sz w:val="24"/>
        </w:rPr>
        <w:t>), esimene eeskiri.</w:t>
      </w:r>
    </w:p>
    <w:p w14:paraId="3C87D159" w14:textId="77777777" w:rsidR="00785189" w:rsidRDefault="00785189">
      <w:pPr>
        <w:pStyle w:val="Kehatekst"/>
        <w:spacing w:before="139"/>
      </w:pPr>
    </w:p>
    <w:p w14:paraId="41772317" w14:textId="77777777" w:rsidR="00785189" w:rsidRDefault="009E0FDB">
      <w:pPr>
        <w:pStyle w:val="Kehatekst"/>
        <w:ind w:left="708"/>
      </w:pPr>
      <w:r>
        <w:rPr>
          <w:spacing w:val="-2"/>
        </w:rPr>
        <w:t>Kirjeldus:</w:t>
      </w:r>
    </w:p>
    <w:p w14:paraId="128A0871" w14:textId="77777777" w:rsidR="00785189" w:rsidRDefault="00785189">
      <w:pPr>
        <w:pStyle w:val="Kehatekst"/>
      </w:pPr>
    </w:p>
    <w:p w14:paraId="54729DC8" w14:textId="77777777" w:rsidR="00785189" w:rsidRDefault="00785189">
      <w:pPr>
        <w:pStyle w:val="Kehatekst"/>
      </w:pPr>
    </w:p>
    <w:p w14:paraId="4C1BED7A" w14:textId="77777777" w:rsidR="00785189" w:rsidRDefault="009E0FDB">
      <w:pPr>
        <w:pStyle w:val="Kehatekst"/>
        <w:spacing w:line="357" w:lineRule="auto"/>
        <w:ind w:left="708" w:right="586"/>
      </w:pPr>
      <w:r>
        <w:t>Liikmesriigi</w:t>
      </w:r>
      <w:r>
        <w:rPr>
          <w:spacing w:val="-4"/>
        </w:rPr>
        <w:t xml:space="preserve"> </w:t>
      </w:r>
      <w:r>
        <w:t>finantsasutustel,</w:t>
      </w:r>
      <w:r>
        <w:rPr>
          <w:spacing w:val="-4"/>
        </w:rPr>
        <w:t xml:space="preserve"> </w:t>
      </w:r>
      <w:r>
        <w:t>nagu</w:t>
      </w:r>
      <w:r>
        <w:rPr>
          <w:spacing w:val="-4"/>
        </w:rPr>
        <w:t xml:space="preserve"> </w:t>
      </w:r>
      <w:r>
        <w:t>ka</w:t>
      </w:r>
      <w:r>
        <w:rPr>
          <w:spacing w:val="-5"/>
        </w:rPr>
        <w:t xml:space="preserve"> </w:t>
      </w:r>
      <w:r>
        <w:t>teistel</w:t>
      </w:r>
      <w:r>
        <w:rPr>
          <w:spacing w:val="-4"/>
        </w:rPr>
        <w:t xml:space="preserve"> </w:t>
      </w:r>
      <w:r>
        <w:t>välisriikide</w:t>
      </w:r>
      <w:r>
        <w:rPr>
          <w:spacing w:val="-4"/>
        </w:rPr>
        <w:t xml:space="preserve"> </w:t>
      </w:r>
      <w:r>
        <w:t>finantsasutustel,</w:t>
      </w:r>
      <w:r>
        <w:rPr>
          <w:spacing w:val="-4"/>
        </w:rPr>
        <w:t xml:space="preserve"> </w:t>
      </w:r>
      <w:r>
        <w:t>ei</w:t>
      </w:r>
      <w:r>
        <w:rPr>
          <w:spacing w:val="-4"/>
        </w:rPr>
        <w:t xml:space="preserve"> </w:t>
      </w:r>
      <w:r>
        <w:t>ole</w:t>
      </w:r>
      <w:r>
        <w:rPr>
          <w:spacing w:val="-5"/>
        </w:rPr>
        <w:t xml:space="preserve"> </w:t>
      </w:r>
      <w:r>
        <w:t>lubatud</w:t>
      </w:r>
      <w:r>
        <w:rPr>
          <w:spacing w:val="-4"/>
        </w:rPr>
        <w:t xml:space="preserve"> </w:t>
      </w:r>
      <w:r>
        <w:t>asutada filiaale Mehhiko territooriumil</w:t>
      </w:r>
      <w:r>
        <w:rPr>
          <w:b/>
          <w:position w:val="8"/>
          <w:sz w:val="16"/>
        </w:rPr>
        <w:t>3</w:t>
      </w:r>
      <w:r>
        <w:t>.</w:t>
      </w:r>
    </w:p>
    <w:p w14:paraId="667249C5" w14:textId="77777777" w:rsidR="00785189" w:rsidRDefault="00785189">
      <w:pPr>
        <w:pStyle w:val="Kehatekst"/>
        <w:rPr>
          <w:sz w:val="20"/>
        </w:rPr>
      </w:pPr>
    </w:p>
    <w:p w14:paraId="4984EC59" w14:textId="77777777" w:rsidR="00785189" w:rsidRDefault="00785189">
      <w:pPr>
        <w:pStyle w:val="Kehatekst"/>
        <w:rPr>
          <w:sz w:val="20"/>
        </w:rPr>
      </w:pPr>
    </w:p>
    <w:p w14:paraId="0B6BEDC0" w14:textId="77777777" w:rsidR="00785189" w:rsidRDefault="00785189">
      <w:pPr>
        <w:pStyle w:val="Kehatekst"/>
        <w:rPr>
          <w:sz w:val="20"/>
        </w:rPr>
      </w:pPr>
    </w:p>
    <w:p w14:paraId="468C82F1" w14:textId="77777777" w:rsidR="00785189" w:rsidRDefault="00785189">
      <w:pPr>
        <w:pStyle w:val="Kehatekst"/>
        <w:rPr>
          <w:sz w:val="20"/>
        </w:rPr>
      </w:pPr>
    </w:p>
    <w:p w14:paraId="17882721" w14:textId="77777777" w:rsidR="00785189" w:rsidRDefault="00785189">
      <w:pPr>
        <w:pStyle w:val="Kehatekst"/>
        <w:rPr>
          <w:sz w:val="20"/>
        </w:rPr>
      </w:pPr>
    </w:p>
    <w:p w14:paraId="5D51CCB7" w14:textId="77777777" w:rsidR="00785189" w:rsidRDefault="00785189">
      <w:pPr>
        <w:pStyle w:val="Kehatekst"/>
        <w:rPr>
          <w:sz w:val="20"/>
        </w:rPr>
      </w:pPr>
    </w:p>
    <w:p w14:paraId="26277D5F" w14:textId="77777777" w:rsidR="00785189" w:rsidRDefault="00785189">
      <w:pPr>
        <w:pStyle w:val="Kehatekst"/>
        <w:rPr>
          <w:sz w:val="20"/>
        </w:rPr>
      </w:pPr>
    </w:p>
    <w:p w14:paraId="540166C6" w14:textId="77777777" w:rsidR="00785189" w:rsidRDefault="00785189">
      <w:pPr>
        <w:pStyle w:val="Kehatekst"/>
        <w:rPr>
          <w:sz w:val="20"/>
        </w:rPr>
      </w:pPr>
    </w:p>
    <w:p w14:paraId="54D09BC9" w14:textId="77777777" w:rsidR="00785189" w:rsidRDefault="00785189">
      <w:pPr>
        <w:pStyle w:val="Kehatekst"/>
        <w:rPr>
          <w:sz w:val="20"/>
        </w:rPr>
      </w:pPr>
    </w:p>
    <w:p w14:paraId="61F55066" w14:textId="77777777" w:rsidR="00785189" w:rsidRDefault="00785189">
      <w:pPr>
        <w:pStyle w:val="Kehatekst"/>
        <w:rPr>
          <w:sz w:val="20"/>
        </w:rPr>
      </w:pPr>
    </w:p>
    <w:p w14:paraId="1B1A45DA" w14:textId="77777777" w:rsidR="00785189" w:rsidRDefault="00785189">
      <w:pPr>
        <w:pStyle w:val="Kehatekst"/>
        <w:rPr>
          <w:sz w:val="20"/>
        </w:rPr>
      </w:pPr>
    </w:p>
    <w:p w14:paraId="59F68C24" w14:textId="77777777" w:rsidR="00785189" w:rsidRDefault="00785189">
      <w:pPr>
        <w:pStyle w:val="Kehatekst"/>
        <w:rPr>
          <w:sz w:val="20"/>
        </w:rPr>
      </w:pPr>
    </w:p>
    <w:p w14:paraId="626B3A03" w14:textId="77777777" w:rsidR="00785189" w:rsidRDefault="00785189">
      <w:pPr>
        <w:pStyle w:val="Kehatekst"/>
        <w:rPr>
          <w:sz w:val="20"/>
        </w:rPr>
      </w:pPr>
    </w:p>
    <w:p w14:paraId="469D655F" w14:textId="77777777" w:rsidR="00785189" w:rsidRDefault="00785189">
      <w:pPr>
        <w:pStyle w:val="Kehatekst"/>
        <w:rPr>
          <w:sz w:val="20"/>
        </w:rPr>
      </w:pPr>
    </w:p>
    <w:p w14:paraId="1F46D703" w14:textId="77777777" w:rsidR="00785189" w:rsidRDefault="00785189">
      <w:pPr>
        <w:pStyle w:val="Kehatekst"/>
        <w:rPr>
          <w:sz w:val="20"/>
        </w:rPr>
      </w:pPr>
    </w:p>
    <w:p w14:paraId="7BB35E56" w14:textId="77777777" w:rsidR="00785189" w:rsidRDefault="00785189">
      <w:pPr>
        <w:pStyle w:val="Kehatekst"/>
        <w:rPr>
          <w:sz w:val="20"/>
        </w:rPr>
      </w:pPr>
    </w:p>
    <w:p w14:paraId="2B36F7B0" w14:textId="77777777" w:rsidR="00785189" w:rsidRDefault="00785189">
      <w:pPr>
        <w:pStyle w:val="Kehatekst"/>
        <w:rPr>
          <w:sz w:val="20"/>
        </w:rPr>
      </w:pPr>
    </w:p>
    <w:p w14:paraId="76C8EAE2" w14:textId="77777777" w:rsidR="00785189" w:rsidRDefault="00785189">
      <w:pPr>
        <w:pStyle w:val="Kehatekst"/>
        <w:rPr>
          <w:sz w:val="20"/>
        </w:rPr>
      </w:pPr>
    </w:p>
    <w:p w14:paraId="14E7D90A" w14:textId="77777777" w:rsidR="00785189" w:rsidRDefault="00785189">
      <w:pPr>
        <w:pStyle w:val="Kehatekst"/>
        <w:rPr>
          <w:sz w:val="20"/>
        </w:rPr>
      </w:pPr>
    </w:p>
    <w:p w14:paraId="1D7E0EB4" w14:textId="77777777" w:rsidR="00785189" w:rsidRDefault="00785189">
      <w:pPr>
        <w:pStyle w:val="Kehatekst"/>
        <w:rPr>
          <w:sz w:val="20"/>
        </w:rPr>
      </w:pPr>
    </w:p>
    <w:p w14:paraId="0806E077" w14:textId="77777777" w:rsidR="00785189" w:rsidRDefault="00785189">
      <w:pPr>
        <w:pStyle w:val="Kehatekst"/>
        <w:rPr>
          <w:sz w:val="20"/>
        </w:rPr>
      </w:pPr>
    </w:p>
    <w:p w14:paraId="0ADDFD3D" w14:textId="77777777" w:rsidR="00785189" w:rsidRDefault="00785189">
      <w:pPr>
        <w:pStyle w:val="Kehatekst"/>
        <w:rPr>
          <w:sz w:val="20"/>
        </w:rPr>
      </w:pPr>
    </w:p>
    <w:p w14:paraId="0148D5FF" w14:textId="77777777" w:rsidR="00785189" w:rsidRDefault="00785189">
      <w:pPr>
        <w:pStyle w:val="Kehatekst"/>
        <w:rPr>
          <w:sz w:val="20"/>
        </w:rPr>
      </w:pPr>
    </w:p>
    <w:p w14:paraId="62463A07" w14:textId="77777777" w:rsidR="00785189" w:rsidRDefault="00785189">
      <w:pPr>
        <w:pStyle w:val="Kehatekst"/>
        <w:rPr>
          <w:sz w:val="20"/>
        </w:rPr>
      </w:pPr>
    </w:p>
    <w:p w14:paraId="3B2D06B2" w14:textId="77777777" w:rsidR="00785189" w:rsidRDefault="00785189">
      <w:pPr>
        <w:pStyle w:val="Kehatekst"/>
        <w:rPr>
          <w:sz w:val="20"/>
        </w:rPr>
      </w:pPr>
    </w:p>
    <w:p w14:paraId="4966AC09" w14:textId="77777777" w:rsidR="00785189" w:rsidRDefault="00785189">
      <w:pPr>
        <w:pStyle w:val="Kehatekst"/>
        <w:rPr>
          <w:sz w:val="20"/>
        </w:rPr>
      </w:pPr>
    </w:p>
    <w:p w14:paraId="02E2B927" w14:textId="77777777" w:rsidR="00785189" w:rsidRDefault="00785189">
      <w:pPr>
        <w:pStyle w:val="Kehatekst"/>
        <w:rPr>
          <w:sz w:val="20"/>
        </w:rPr>
      </w:pPr>
    </w:p>
    <w:p w14:paraId="4EE5C583" w14:textId="77777777" w:rsidR="00785189" w:rsidRDefault="00785189">
      <w:pPr>
        <w:pStyle w:val="Kehatekst"/>
        <w:rPr>
          <w:sz w:val="20"/>
        </w:rPr>
      </w:pPr>
    </w:p>
    <w:p w14:paraId="5FD72335" w14:textId="77777777" w:rsidR="00785189" w:rsidRDefault="00785189">
      <w:pPr>
        <w:pStyle w:val="Kehatekst"/>
        <w:rPr>
          <w:sz w:val="20"/>
        </w:rPr>
      </w:pPr>
    </w:p>
    <w:p w14:paraId="5B6E9952" w14:textId="77777777" w:rsidR="00785189" w:rsidRDefault="00785189">
      <w:pPr>
        <w:pStyle w:val="Kehatekst"/>
        <w:rPr>
          <w:sz w:val="20"/>
        </w:rPr>
      </w:pPr>
    </w:p>
    <w:p w14:paraId="3CFCBC4D" w14:textId="77777777" w:rsidR="00785189" w:rsidRDefault="009E0FDB">
      <w:pPr>
        <w:pStyle w:val="Kehatekst"/>
        <w:spacing w:before="131"/>
        <w:rPr>
          <w:sz w:val="20"/>
        </w:rPr>
      </w:pPr>
      <w:r>
        <w:rPr>
          <w:noProof/>
          <w:sz w:val="20"/>
        </w:rPr>
        <mc:AlternateContent>
          <mc:Choice Requires="wps">
            <w:drawing>
              <wp:anchor distT="0" distB="0" distL="0" distR="0" simplePos="0" relativeHeight="487602688" behindDoc="1" locked="0" layoutInCell="1" allowOverlap="1" wp14:anchorId="04F11602" wp14:editId="2FE60B8A">
                <wp:simplePos x="0" y="0"/>
                <wp:positionH relativeFrom="page">
                  <wp:posOffset>719632</wp:posOffset>
                </wp:positionH>
                <wp:positionV relativeFrom="paragraph">
                  <wp:posOffset>244634</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180BD6" id="Graphic 34" o:spid="_x0000_s1026" style="position:absolute;margin-left:56.65pt;margin-top:19.25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" path="m1829054,l,,,7619r1829054,l1829054,xe" fillcolor="black" stroked="f">
                <v:path arrowok="t"/>
                <w10:wrap type="topAndBottom" anchorx="page"/>
              </v:shape>
            </w:pict>
          </mc:Fallback>
        </mc:AlternateContent>
      </w:r>
    </w:p>
    <w:p w14:paraId="46D0A3D3" w14:textId="77777777" w:rsidR="00785189" w:rsidRDefault="009E0FDB">
      <w:pPr>
        <w:pStyle w:val="Kehatekst"/>
        <w:tabs>
          <w:tab w:val="left" w:pos="1274"/>
        </w:tabs>
        <w:spacing w:before="97"/>
        <w:ind w:left="1274" w:right="954" w:hanging="567"/>
      </w:pPr>
      <w:r>
        <w:rPr>
          <w:b/>
          <w:spacing w:val="-10"/>
          <w:position w:val="8"/>
          <w:sz w:val="16"/>
        </w:rPr>
        <w:t>3</w:t>
      </w:r>
      <w:r>
        <w:rPr>
          <w:b/>
          <w:position w:val="8"/>
          <w:sz w:val="16"/>
        </w:rPr>
        <w:tab/>
      </w:r>
      <w:r>
        <w:t>Suurema</w:t>
      </w:r>
      <w:r>
        <w:rPr>
          <w:spacing w:val="-5"/>
        </w:rPr>
        <w:t xml:space="preserve"> </w:t>
      </w:r>
      <w:r>
        <w:t>selguse</w:t>
      </w:r>
      <w:r>
        <w:rPr>
          <w:spacing w:val="-5"/>
        </w:rPr>
        <w:t xml:space="preserve"> </w:t>
      </w:r>
      <w:r>
        <w:t>huvides</w:t>
      </w:r>
      <w:r>
        <w:rPr>
          <w:spacing w:val="-2"/>
        </w:rPr>
        <w:t xml:space="preserve"> </w:t>
      </w:r>
      <w:r>
        <w:t>ei</w:t>
      </w:r>
      <w:r>
        <w:rPr>
          <w:spacing w:val="-5"/>
        </w:rPr>
        <w:t xml:space="preserve"> </w:t>
      </w:r>
      <w:r>
        <w:t>loeta</w:t>
      </w:r>
      <w:r>
        <w:rPr>
          <w:spacing w:val="-5"/>
        </w:rPr>
        <w:t xml:space="preserve"> </w:t>
      </w:r>
      <w:r>
        <w:t>seda</w:t>
      </w:r>
      <w:r>
        <w:rPr>
          <w:spacing w:val="-5"/>
        </w:rPr>
        <w:t xml:space="preserve"> </w:t>
      </w:r>
      <w:r>
        <w:t>sõnastust</w:t>
      </w:r>
      <w:r>
        <w:rPr>
          <w:spacing w:val="-5"/>
        </w:rPr>
        <w:t xml:space="preserve"> </w:t>
      </w:r>
      <w:r>
        <w:t>kõrvalekaldumiseks</w:t>
      </w:r>
      <w:r>
        <w:rPr>
          <w:spacing w:val="-5"/>
        </w:rPr>
        <w:t xml:space="preserve"> </w:t>
      </w:r>
      <w:r>
        <w:t>Mehhiko</w:t>
      </w:r>
      <w:r>
        <w:rPr>
          <w:spacing w:val="-5"/>
        </w:rPr>
        <w:t xml:space="preserve"> </w:t>
      </w:r>
      <w:r>
        <w:t>seisukohast muudes tema sõlmitud rahvusvahelistes lepingutes.</w:t>
      </w:r>
    </w:p>
    <w:p w14:paraId="4D29A4ED" w14:textId="77777777" w:rsidR="00785189" w:rsidRDefault="00785189">
      <w:pPr>
        <w:pStyle w:val="Kehatekst"/>
        <w:sectPr w:rsidR="00785189">
          <w:pgSz w:w="11910" w:h="16850"/>
          <w:pgMar w:top="1340" w:right="566" w:bottom="1380" w:left="425" w:header="0" w:footer="1199" w:gutter="0"/>
          <w:cols w:space="708"/>
        </w:sectPr>
      </w:pPr>
    </w:p>
    <w:p w14:paraId="51A8F8AE" w14:textId="77777777" w:rsidR="00785189" w:rsidRDefault="009E0FDB">
      <w:pPr>
        <w:pStyle w:val="Kehatekst"/>
        <w:spacing w:before="67"/>
        <w:ind w:left="708"/>
      </w:pPr>
      <w:r>
        <w:rPr>
          <w:spacing w:val="-2"/>
        </w:rPr>
        <w:t>VI-MX-A-</w:t>
      </w:r>
      <w:r>
        <w:rPr>
          <w:spacing w:val="-10"/>
        </w:rPr>
        <w:t>4</w:t>
      </w:r>
    </w:p>
    <w:p w14:paraId="5A590A38" w14:textId="77777777" w:rsidR="00785189" w:rsidRDefault="00785189">
      <w:pPr>
        <w:pStyle w:val="Kehatekst"/>
      </w:pPr>
    </w:p>
    <w:p w14:paraId="24E9EC79" w14:textId="77777777" w:rsidR="00785189" w:rsidRDefault="00785189">
      <w:pPr>
        <w:pStyle w:val="Kehatekst"/>
      </w:pPr>
    </w:p>
    <w:p w14:paraId="3D21A78A" w14:textId="77777777" w:rsidR="00785189" w:rsidRDefault="009E0FDB">
      <w:pPr>
        <w:pStyle w:val="Kehatekst"/>
        <w:tabs>
          <w:tab w:val="left" w:pos="3543"/>
        </w:tabs>
        <w:ind w:left="708"/>
      </w:pPr>
      <w:r>
        <w:rPr>
          <w:spacing w:val="-2"/>
        </w:rPr>
        <w:t>Sektor:</w:t>
      </w:r>
      <w:r>
        <w:tab/>
      </w:r>
      <w:r>
        <w:rPr>
          <w:spacing w:val="-2"/>
        </w:rPr>
        <w:t>finantsteenused</w:t>
      </w:r>
    </w:p>
    <w:p w14:paraId="4F251AD8" w14:textId="77777777" w:rsidR="00785189" w:rsidRDefault="00785189">
      <w:pPr>
        <w:pStyle w:val="Kehatekst"/>
      </w:pPr>
    </w:p>
    <w:p w14:paraId="5D83B5C5" w14:textId="77777777" w:rsidR="00785189" w:rsidRDefault="00785189">
      <w:pPr>
        <w:pStyle w:val="Kehatekst"/>
      </w:pPr>
    </w:p>
    <w:p w14:paraId="20E13696" w14:textId="77777777" w:rsidR="00785189" w:rsidRDefault="009E0FDB">
      <w:pPr>
        <w:pStyle w:val="Kehatekst"/>
        <w:tabs>
          <w:tab w:val="left" w:pos="3543"/>
        </w:tabs>
        <w:ind w:left="708"/>
      </w:pPr>
      <w:r>
        <w:rPr>
          <w:spacing w:val="-2"/>
        </w:rPr>
        <w:t>Allsektor:</w:t>
      </w:r>
      <w:r>
        <w:tab/>
        <w:t xml:space="preserve">kõik </w:t>
      </w:r>
      <w:r>
        <w:rPr>
          <w:spacing w:val="-2"/>
        </w:rPr>
        <w:t>teenused</w:t>
      </w:r>
    </w:p>
    <w:p w14:paraId="7AF7E12B" w14:textId="77777777" w:rsidR="00785189" w:rsidRDefault="00785189">
      <w:pPr>
        <w:pStyle w:val="Kehatekst"/>
      </w:pPr>
    </w:p>
    <w:p w14:paraId="1286362B" w14:textId="77777777" w:rsidR="00785189" w:rsidRDefault="00785189">
      <w:pPr>
        <w:pStyle w:val="Kehatekst"/>
      </w:pPr>
    </w:p>
    <w:p w14:paraId="41D8D9BA" w14:textId="77777777" w:rsidR="00785189" w:rsidRDefault="009E0FDB">
      <w:pPr>
        <w:pStyle w:val="Kehatekst"/>
        <w:tabs>
          <w:tab w:val="left" w:pos="3543"/>
        </w:tabs>
        <w:ind w:left="708"/>
      </w:pPr>
      <w:r>
        <w:t>Asjaomased</w:t>
      </w:r>
      <w:r>
        <w:rPr>
          <w:spacing w:val="-3"/>
        </w:rPr>
        <w:t xml:space="preserve"> </w:t>
      </w:r>
      <w:r>
        <w:rPr>
          <w:spacing w:val="-2"/>
        </w:rPr>
        <w:t>kohustused:</w:t>
      </w:r>
      <w:r>
        <w:tab/>
        <w:t>artikkel</w:t>
      </w:r>
      <w:r>
        <w:rPr>
          <w:spacing w:val="-4"/>
        </w:rPr>
        <w:t xml:space="preserve"> </w:t>
      </w:r>
      <w:r>
        <w:t>18.3</w:t>
      </w:r>
      <w:r>
        <w:rPr>
          <w:spacing w:val="-1"/>
        </w:rPr>
        <w:t xml:space="preserve"> </w:t>
      </w:r>
      <w:r>
        <w:t>„Võrdne</w:t>
      </w:r>
      <w:r>
        <w:rPr>
          <w:spacing w:val="-2"/>
        </w:rPr>
        <w:t xml:space="preserve"> kohtlemine“</w:t>
      </w:r>
    </w:p>
    <w:p w14:paraId="372580B3" w14:textId="77777777" w:rsidR="00785189" w:rsidRDefault="00785189">
      <w:pPr>
        <w:pStyle w:val="Kehatekst"/>
      </w:pPr>
    </w:p>
    <w:p w14:paraId="34C71B7C" w14:textId="77777777" w:rsidR="00785189" w:rsidRDefault="00785189">
      <w:pPr>
        <w:pStyle w:val="Kehatekst"/>
        <w:spacing w:before="1"/>
      </w:pPr>
    </w:p>
    <w:p w14:paraId="55763053" w14:textId="77777777" w:rsidR="00785189" w:rsidRDefault="009E0FDB">
      <w:pPr>
        <w:pStyle w:val="Kehatekst"/>
        <w:ind w:left="3543"/>
      </w:pPr>
      <w:r>
        <w:t>artikkel</w:t>
      </w:r>
      <w:r>
        <w:rPr>
          <w:spacing w:val="-1"/>
        </w:rPr>
        <w:t xml:space="preserve"> </w:t>
      </w:r>
      <w:r>
        <w:t>18.5</w:t>
      </w:r>
      <w:r>
        <w:rPr>
          <w:spacing w:val="-1"/>
        </w:rPr>
        <w:t xml:space="preserve"> </w:t>
      </w:r>
      <w:r>
        <w:rPr>
          <w:spacing w:val="-2"/>
        </w:rPr>
        <w:t>„Turulepääs“</w:t>
      </w:r>
    </w:p>
    <w:p w14:paraId="3228B68C" w14:textId="77777777" w:rsidR="00785189" w:rsidRDefault="00785189">
      <w:pPr>
        <w:pStyle w:val="Kehatekst"/>
      </w:pPr>
    </w:p>
    <w:p w14:paraId="5EEFDCE5" w14:textId="77777777" w:rsidR="00785189" w:rsidRDefault="00785189">
      <w:pPr>
        <w:pStyle w:val="Kehatekst"/>
      </w:pPr>
    </w:p>
    <w:p w14:paraId="32FA1456" w14:textId="77777777" w:rsidR="00785189" w:rsidRDefault="009E0FDB">
      <w:pPr>
        <w:pStyle w:val="Kehatekst"/>
        <w:tabs>
          <w:tab w:val="left" w:pos="3543"/>
        </w:tabs>
        <w:ind w:left="708"/>
      </w:pPr>
      <w:r>
        <w:rPr>
          <w:spacing w:val="-2"/>
        </w:rPr>
        <w:t>Valitsemistasand:</w:t>
      </w:r>
      <w:r>
        <w:tab/>
      </w:r>
      <w:r>
        <w:rPr>
          <w:spacing w:val="-2"/>
        </w:rPr>
        <w:t>kesktasand</w:t>
      </w:r>
    </w:p>
    <w:p w14:paraId="3EEAE43C" w14:textId="77777777" w:rsidR="00785189" w:rsidRDefault="00785189">
      <w:pPr>
        <w:pStyle w:val="Kehatekst"/>
      </w:pPr>
    </w:p>
    <w:p w14:paraId="5442A617" w14:textId="77777777" w:rsidR="00785189" w:rsidRDefault="00785189">
      <w:pPr>
        <w:pStyle w:val="Kehatekst"/>
      </w:pPr>
    </w:p>
    <w:p w14:paraId="1BEAA776" w14:textId="77777777" w:rsidR="00785189" w:rsidRDefault="009E0FDB">
      <w:pPr>
        <w:tabs>
          <w:tab w:val="left" w:pos="3543"/>
        </w:tabs>
        <w:spacing w:line="360" w:lineRule="auto"/>
        <w:ind w:left="3543" w:right="1303" w:hanging="2835"/>
        <w:rPr>
          <w:sz w:val="24"/>
        </w:rPr>
      </w:pPr>
      <w:r>
        <w:rPr>
          <w:spacing w:val="-2"/>
          <w:sz w:val="24"/>
        </w:rPr>
        <w:t>Meetmed:</w:t>
      </w:r>
      <w:r>
        <w:rPr>
          <w:sz w:val="24"/>
        </w:rPr>
        <w:tab/>
        <w:t>Finantskontsernide</w:t>
      </w:r>
      <w:r>
        <w:rPr>
          <w:spacing w:val="-7"/>
          <w:sz w:val="24"/>
        </w:rPr>
        <w:t xml:space="preserve"> </w:t>
      </w:r>
      <w:r>
        <w:rPr>
          <w:sz w:val="24"/>
        </w:rPr>
        <w:t>reguleerimise</w:t>
      </w:r>
      <w:r>
        <w:rPr>
          <w:spacing w:val="-7"/>
          <w:sz w:val="24"/>
        </w:rPr>
        <w:t xml:space="preserve"> </w:t>
      </w:r>
      <w:r>
        <w:rPr>
          <w:sz w:val="24"/>
        </w:rPr>
        <w:t>seadus</w:t>
      </w:r>
      <w:r>
        <w:rPr>
          <w:spacing w:val="-4"/>
          <w:sz w:val="24"/>
        </w:rPr>
        <w:t xml:space="preserve"> </w:t>
      </w:r>
      <w:r>
        <w:rPr>
          <w:sz w:val="24"/>
        </w:rPr>
        <w:t>(</w:t>
      </w:r>
      <w:r>
        <w:rPr>
          <w:i/>
          <w:sz w:val="24"/>
        </w:rPr>
        <w:t>Ley</w:t>
      </w:r>
      <w:r>
        <w:rPr>
          <w:i/>
          <w:spacing w:val="-7"/>
          <w:sz w:val="24"/>
        </w:rPr>
        <w:t xml:space="preserve"> </w:t>
      </w:r>
      <w:r>
        <w:rPr>
          <w:i/>
          <w:sz w:val="24"/>
        </w:rPr>
        <w:t>para</w:t>
      </w:r>
      <w:r>
        <w:rPr>
          <w:i/>
          <w:spacing w:val="-6"/>
          <w:sz w:val="24"/>
        </w:rPr>
        <w:t xml:space="preserve"> </w:t>
      </w:r>
      <w:r>
        <w:rPr>
          <w:i/>
          <w:sz w:val="24"/>
        </w:rPr>
        <w:t>Regular</w:t>
      </w:r>
      <w:r>
        <w:rPr>
          <w:i/>
          <w:spacing w:val="-6"/>
          <w:sz w:val="24"/>
        </w:rPr>
        <w:t xml:space="preserve"> </w:t>
      </w:r>
      <w:r>
        <w:rPr>
          <w:i/>
          <w:sz w:val="24"/>
        </w:rPr>
        <w:t>las Agrupaciones Financieras</w:t>
      </w:r>
      <w:r>
        <w:rPr>
          <w:sz w:val="24"/>
        </w:rPr>
        <w:t>), artikkel 24.</w:t>
      </w:r>
    </w:p>
    <w:p w14:paraId="14270AF3" w14:textId="77777777" w:rsidR="00785189" w:rsidRDefault="00785189">
      <w:pPr>
        <w:pStyle w:val="Kehatekst"/>
        <w:spacing w:before="140"/>
      </w:pPr>
    </w:p>
    <w:p w14:paraId="38DBBEC8" w14:textId="77777777" w:rsidR="00785189" w:rsidRDefault="009E0FDB">
      <w:pPr>
        <w:ind w:left="3543"/>
        <w:rPr>
          <w:sz w:val="24"/>
        </w:rPr>
      </w:pPr>
      <w:r>
        <w:rPr>
          <w:sz w:val="24"/>
        </w:rPr>
        <w:t>Krediidiasutuste</w:t>
      </w:r>
      <w:r>
        <w:rPr>
          <w:spacing w:val="-4"/>
          <w:sz w:val="24"/>
        </w:rPr>
        <w:t xml:space="preserve"> </w:t>
      </w:r>
      <w:r>
        <w:rPr>
          <w:sz w:val="24"/>
        </w:rPr>
        <w:t>seadus</w:t>
      </w:r>
      <w:r>
        <w:rPr>
          <w:spacing w:val="-1"/>
          <w:sz w:val="24"/>
        </w:rPr>
        <w:t xml:space="preserve"> </w:t>
      </w:r>
      <w:r>
        <w:rPr>
          <w:sz w:val="24"/>
        </w:rPr>
        <w:t>(</w:t>
      </w:r>
      <w:r>
        <w:rPr>
          <w:i/>
          <w:sz w:val="24"/>
        </w:rPr>
        <w:t>Ley</w:t>
      </w:r>
      <w:r>
        <w:rPr>
          <w:i/>
          <w:spacing w:val="-1"/>
          <w:sz w:val="24"/>
        </w:rPr>
        <w:t xml:space="preserve"> </w:t>
      </w:r>
      <w:r>
        <w:rPr>
          <w:i/>
          <w:sz w:val="24"/>
        </w:rPr>
        <w:t>de</w:t>
      </w:r>
      <w:r>
        <w:rPr>
          <w:i/>
          <w:spacing w:val="-2"/>
          <w:sz w:val="24"/>
        </w:rPr>
        <w:t xml:space="preserve"> </w:t>
      </w:r>
      <w:r>
        <w:rPr>
          <w:i/>
          <w:sz w:val="24"/>
        </w:rPr>
        <w:t>Instituciones</w:t>
      </w:r>
      <w:r>
        <w:rPr>
          <w:i/>
          <w:spacing w:val="-1"/>
          <w:sz w:val="24"/>
        </w:rPr>
        <w:t xml:space="preserve"> </w:t>
      </w:r>
      <w:r>
        <w:rPr>
          <w:i/>
          <w:sz w:val="24"/>
        </w:rPr>
        <w:t>de</w:t>
      </w:r>
      <w:r>
        <w:rPr>
          <w:i/>
          <w:spacing w:val="-2"/>
          <w:sz w:val="24"/>
        </w:rPr>
        <w:t xml:space="preserve"> </w:t>
      </w:r>
      <w:r>
        <w:rPr>
          <w:i/>
          <w:sz w:val="24"/>
        </w:rPr>
        <w:t>Crédito</w:t>
      </w:r>
      <w:r>
        <w:rPr>
          <w:sz w:val="24"/>
        </w:rPr>
        <w:t>),</w:t>
      </w:r>
      <w:r>
        <w:rPr>
          <w:spacing w:val="-2"/>
          <w:sz w:val="24"/>
        </w:rPr>
        <w:t xml:space="preserve"> </w:t>
      </w:r>
      <w:r>
        <w:rPr>
          <w:sz w:val="24"/>
        </w:rPr>
        <w:t xml:space="preserve">artikkel </w:t>
      </w:r>
      <w:r>
        <w:rPr>
          <w:spacing w:val="-5"/>
          <w:sz w:val="24"/>
        </w:rPr>
        <w:t>13.</w:t>
      </w:r>
    </w:p>
    <w:p w14:paraId="6132C277" w14:textId="77777777" w:rsidR="00785189" w:rsidRDefault="00785189">
      <w:pPr>
        <w:pStyle w:val="Kehatekst"/>
      </w:pPr>
    </w:p>
    <w:p w14:paraId="735B37D4" w14:textId="77777777" w:rsidR="00785189" w:rsidRDefault="00785189">
      <w:pPr>
        <w:pStyle w:val="Kehatekst"/>
      </w:pPr>
    </w:p>
    <w:p w14:paraId="0D79AFBD" w14:textId="77777777" w:rsidR="00785189" w:rsidRDefault="009E0FDB">
      <w:pPr>
        <w:spacing w:line="360" w:lineRule="auto"/>
        <w:ind w:left="3543" w:right="586"/>
        <w:rPr>
          <w:sz w:val="24"/>
        </w:rPr>
      </w:pPr>
      <w:r>
        <w:rPr>
          <w:sz w:val="24"/>
        </w:rPr>
        <w:t>Väärtpaberituru</w:t>
      </w:r>
      <w:r>
        <w:rPr>
          <w:spacing w:val="-4"/>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del</w:t>
      </w:r>
      <w:r>
        <w:rPr>
          <w:i/>
          <w:spacing w:val="-4"/>
          <w:sz w:val="24"/>
        </w:rPr>
        <w:t xml:space="preserve"> </w:t>
      </w:r>
      <w:r>
        <w:rPr>
          <w:i/>
          <w:sz w:val="24"/>
        </w:rPr>
        <w:t>Mercado</w:t>
      </w:r>
      <w:r>
        <w:rPr>
          <w:i/>
          <w:spacing w:val="-4"/>
          <w:sz w:val="24"/>
        </w:rPr>
        <w:t xml:space="preserve"> </w:t>
      </w:r>
      <w:r>
        <w:rPr>
          <w:i/>
          <w:sz w:val="24"/>
        </w:rPr>
        <w:t>de</w:t>
      </w:r>
      <w:r>
        <w:rPr>
          <w:i/>
          <w:spacing w:val="-5"/>
          <w:sz w:val="24"/>
        </w:rPr>
        <w:t xml:space="preserve"> </w:t>
      </w:r>
      <w:r>
        <w:rPr>
          <w:i/>
          <w:sz w:val="24"/>
        </w:rPr>
        <w:t>Valores</w:t>
      </w:r>
      <w:r>
        <w:rPr>
          <w:sz w:val="24"/>
        </w:rPr>
        <w:t>),</w:t>
      </w:r>
      <w:r>
        <w:rPr>
          <w:spacing w:val="-4"/>
          <w:sz w:val="24"/>
        </w:rPr>
        <w:t xml:space="preserve"> </w:t>
      </w:r>
      <w:r>
        <w:rPr>
          <w:sz w:val="24"/>
        </w:rPr>
        <w:t>artiklid</w:t>
      </w:r>
      <w:r>
        <w:rPr>
          <w:spacing w:val="-4"/>
          <w:sz w:val="24"/>
        </w:rPr>
        <w:t xml:space="preserve"> </w:t>
      </w:r>
      <w:r>
        <w:rPr>
          <w:sz w:val="24"/>
        </w:rPr>
        <w:t>117</w:t>
      </w:r>
      <w:r>
        <w:rPr>
          <w:spacing w:val="-4"/>
          <w:sz w:val="24"/>
        </w:rPr>
        <w:t xml:space="preserve"> </w:t>
      </w:r>
      <w:r>
        <w:rPr>
          <w:sz w:val="24"/>
        </w:rPr>
        <w:t xml:space="preserve">ja </w:t>
      </w:r>
      <w:r>
        <w:rPr>
          <w:spacing w:val="-4"/>
          <w:sz w:val="24"/>
        </w:rPr>
        <w:t>237.</w:t>
      </w:r>
    </w:p>
    <w:p w14:paraId="1057928C" w14:textId="77777777" w:rsidR="00785189" w:rsidRDefault="00785189">
      <w:pPr>
        <w:pStyle w:val="Kehatekst"/>
        <w:spacing w:before="137"/>
      </w:pPr>
    </w:p>
    <w:p w14:paraId="0A9DB0C5" w14:textId="77777777" w:rsidR="00785189" w:rsidRDefault="009E0FDB">
      <w:pPr>
        <w:spacing w:line="360" w:lineRule="auto"/>
        <w:ind w:left="3543" w:right="823"/>
        <w:rPr>
          <w:sz w:val="24"/>
        </w:rPr>
      </w:pPr>
      <w:r>
        <w:rPr>
          <w:sz w:val="24"/>
        </w:rPr>
        <w:t>Seadus,</w:t>
      </w:r>
      <w:r>
        <w:rPr>
          <w:spacing w:val="-3"/>
          <w:sz w:val="24"/>
        </w:rPr>
        <w:t xml:space="preserve"> </w:t>
      </w:r>
      <w:r>
        <w:rPr>
          <w:sz w:val="24"/>
        </w:rPr>
        <w:t>millega</w:t>
      </w:r>
      <w:r>
        <w:rPr>
          <w:spacing w:val="-4"/>
          <w:sz w:val="24"/>
        </w:rPr>
        <w:t xml:space="preserve"> </w:t>
      </w:r>
      <w:r>
        <w:rPr>
          <w:sz w:val="24"/>
        </w:rPr>
        <w:t>reguleeritakse</w:t>
      </w:r>
      <w:r>
        <w:rPr>
          <w:spacing w:val="-4"/>
          <w:sz w:val="24"/>
        </w:rPr>
        <w:t xml:space="preserve"> </w:t>
      </w:r>
      <w:r>
        <w:rPr>
          <w:sz w:val="24"/>
        </w:rPr>
        <w:t>krediidiinfoühinguid</w:t>
      </w:r>
      <w:r>
        <w:rPr>
          <w:spacing w:val="-3"/>
          <w:sz w:val="24"/>
        </w:rPr>
        <w:t xml:space="preserve"> </w:t>
      </w:r>
      <w:r>
        <w:rPr>
          <w:sz w:val="24"/>
        </w:rPr>
        <w:t>(</w:t>
      </w:r>
      <w:r>
        <w:rPr>
          <w:i/>
          <w:sz w:val="24"/>
        </w:rPr>
        <w:t>Ley</w:t>
      </w:r>
      <w:r>
        <w:rPr>
          <w:i/>
          <w:spacing w:val="-4"/>
          <w:sz w:val="24"/>
        </w:rPr>
        <w:t xml:space="preserve"> </w:t>
      </w:r>
      <w:r>
        <w:rPr>
          <w:i/>
          <w:sz w:val="24"/>
        </w:rPr>
        <w:t>para Regular</w:t>
      </w:r>
      <w:r>
        <w:rPr>
          <w:i/>
          <w:spacing w:val="-1"/>
          <w:sz w:val="24"/>
        </w:rPr>
        <w:t xml:space="preserve"> </w:t>
      </w:r>
      <w:r>
        <w:rPr>
          <w:i/>
          <w:sz w:val="24"/>
        </w:rPr>
        <w:t>las</w:t>
      </w:r>
      <w:r>
        <w:rPr>
          <w:i/>
          <w:spacing w:val="-1"/>
          <w:sz w:val="24"/>
        </w:rPr>
        <w:t xml:space="preserve"> </w:t>
      </w:r>
      <w:r>
        <w:rPr>
          <w:i/>
          <w:sz w:val="24"/>
        </w:rPr>
        <w:t>Sociedades</w:t>
      </w:r>
      <w:r>
        <w:rPr>
          <w:i/>
          <w:spacing w:val="-1"/>
          <w:sz w:val="24"/>
        </w:rPr>
        <w:t xml:space="preserve"> </w:t>
      </w:r>
      <w:r>
        <w:rPr>
          <w:i/>
          <w:sz w:val="24"/>
        </w:rPr>
        <w:t>de</w:t>
      </w:r>
      <w:r>
        <w:rPr>
          <w:i/>
          <w:spacing w:val="-2"/>
          <w:sz w:val="24"/>
        </w:rPr>
        <w:t xml:space="preserve"> </w:t>
      </w:r>
      <w:r>
        <w:rPr>
          <w:i/>
          <w:sz w:val="24"/>
        </w:rPr>
        <w:t>Información</w:t>
      </w:r>
      <w:r>
        <w:rPr>
          <w:i/>
          <w:spacing w:val="-1"/>
          <w:sz w:val="24"/>
        </w:rPr>
        <w:t xml:space="preserve"> </w:t>
      </w:r>
      <w:r>
        <w:rPr>
          <w:i/>
          <w:sz w:val="24"/>
        </w:rPr>
        <w:t>Crediticia</w:t>
      </w:r>
      <w:r>
        <w:rPr>
          <w:sz w:val="24"/>
        </w:rPr>
        <w:t>),</w:t>
      </w:r>
      <w:r>
        <w:rPr>
          <w:spacing w:val="-1"/>
          <w:sz w:val="24"/>
        </w:rPr>
        <w:t xml:space="preserve"> </w:t>
      </w:r>
      <w:r>
        <w:rPr>
          <w:sz w:val="24"/>
        </w:rPr>
        <w:t>artikkel</w:t>
      </w:r>
      <w:r>
        <w:rPr>
          <w:spacing w:val="-1"/>
          <w:sz w:val="24"/>
        </w:rPr>
        <w:t xml:space="preserve"> </w:t>
      </w:r>
      <w:r>
        <w:rPr>
          <w:spacing w:val="-5"/>
          <w:sz w:val="24"/>
        </w:rPr>
        <w:t>8.</w:t>
      </w:r>
    </w:p>
    <w:p w14:paraId="5E9339F9"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5123FF71" w14:textId="77777777" w:rsidR="00785189" w:rsidRDefault="009E0FDB">
      <w:pPr>
        <w:spacing w:before="67" w:line="360" w:lineRule="auto"/>
        <w:ind w:left="3543" w:right="572"/>
        <w:rPr>
          <w:sz w:val="24"/>
        </w:rPr>
      </w:pPr>
      <w:r>
        <w:rPr>
          <w:sz w:val="24"/>
        </w:rPr>
        <w:t>Kindlustus-</w:t>
      </w:r>
      <w:r>
        <w:rPr>
          <w:spacing w:val="-5"/>
          <w:sz w:val="24"/>
        </w:rPr>
        <w:t xml:space="preserve"> </w:t>
      </w:r>
      <w:r>
        <w:rPr>
          <w:sz w:val="24"/>
        </w:rPr>
        <w:t>ja</w:t>
      </w:r>
      <w:r>
        <w:rPr>
          <w:spacing w:val="-4"/>
          <w:sz w:val="24"/>
        </w:rPr>
        <w:t xml:space="preserve"> </w:t>
      </w:r>
      <w:r>
        <w:rPr>
          <w:sz w:val="24"/>
        </w:rPr>
        <w:t>garantiiasutuste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5"/>
          <w:sz w:val="24"/>
        </w:rPr>
        <w:t xml:space="preserve"> </w:t>
      </w:r>
      <w:r>
        <w:rPr>
          <w:i/>
          <w:sz w:val="24"/>
        </w:rPr>
        <w:t>Seguros y de Fianzas</w:t>
      </w:r>
      <w:r>
        <w:rPr>
          <w:sz w:val="24"/>
        </w:rPr>
        <w:t>), artikkel 50.</w:t>
      </w:r>
    </w:p>
    <w:p w14:paraId="6D0B60CC" w14:textId="77777777" w:rsidR="00785189" w:rsidRDefault="00785189">
      <w:pPr>
        <w:pStyle w:val="Kehatekst"/>
        <w:spacing w:before="139"/>
      </w:pPr>
    </w:p>
    <w:p w14:paraId="688D6EA3" w14:textId="77777777" w:rsidR="00785189" w:rsidRDefault="009E0FDB">
      <w:pPr>
        <w:spacing w:before="1" w:line="360" w:lineRule="auto"/>
        <w:ind w:left="3543" w:right="586"/>
        <w:rPr>
          <w:sz w:val="24"/>
        </w:rPr>
      </w:pPr>
      <w:r>
        <w:rPr>
          <w:sz w:val="24"/>
        </w:rPr>
        <w:t>Pensionisäästude</w:t>
      </w:r>
      <w:r>
        <w:rPr>
          <w:spacing w:val="-4"/>
          <w:sz w:val="24"/>
        </w:rPr>
        <w:t xml:space="preserve"> </w:t>
      </w:r>
      <w:r>
        <w:rPr>
          <w:sz w:val="24"/>
        </w:rPr>
        <w:t>süsteemide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los</w:t>
      </w:r>
      <w:r>
        <w:rPr>
          <w:i/>
          <w:spacing w:val="-4"/>
          <w:sz w:val="24"/>
        </w:rPr>
        <w:t xml:space="preserve"> </w:t>
      </w:r>
      <w:r>
        <w:rPr>
          <w:i/>
          <w:sz w:val="24"/>
        </w:rPr>
        <w:t>Sistemas</w:t>
      </w:r>
      <w:r>
        <w:rPr>
          <w:i/>
          <w:spacing w:val="-4"/>
          <w:sz w:val="24"/>
        </w:rPr>
        <w:t xml:space="preserve"> </w:t>
      </w:r>
      <w:r>
        <w:rPr>
          <w:i/>
          <w:sz w:val="24"/>
        </w:rPr>
        <w:t>de</w:t>
      </w:r>
      <w:r>
        <w:rPr>
          <w:i/>
          <w:spacing w:val="-6"/>
          <w:sz w:val="24"/>
        </w:rPr>
        <w:t xml:space="preserve"> </w:t>
      </w:r>
      <w:r>
        <w:rPr>
          <w:i/>
          <w:sz w:val="24"/>
        </w:rPr>
        <w:t>Ahorro para el Retiro</w:t>
      </w:r>
      <w:r>
        <w:rPr>
          <w:sz w:val="24"/>
        </w:rPr>
        <w:t>), artikkel 21.</w:t>
      </w:r>
    </w:p>
    <w:p w14:paraId="14DA5F39" w14:textId="77777777" w:rsidR="00785189" w:rsidRDefault="00785189">
      <w:pPr>
        <w:pStyle w:val="Kehatekst"/>
        <w:spacing w:before="136"/>
      </w:pPr>
    </w:p>
    <w:p w14:paraId="1883D8CA" w14:textId="77777777" w:rsidR="00785189" w:rsidRDefault="009E0FDB">
      <w:pPr>
        <w:spacing w:line="360" w:lineRule="auto"/>
        <w:ind w:left="3543" w:right="586"/>
        <w:rPr>
          <w:sz w:val="24"/>
        </w:rPr>
      </w:pPr>
      <w:r>
        <w:rPr>
          <w:sz w:val="24"/>
        </w:rPr>
        <w:t>Üldine</w:t>
      </w:r>
      <w:r>
        <w:rPr>
          <w:spacing w:val="-6"/>
          <w:sz w:val="24"/>
        </w:rPr>
        <w:t xml:space="preserve"> </w:t>
      </w:r>
      <w:r>
        <w:rPr>
          <w:sz w:val="24"/>
        </w:rPr>
        <w:t>õigusakt</w:t>
      </w:r>
      <w:r>
        <w:rPr>
          <w:spacing w:val="-6"/>
          <w:sz w:val="24"/>
        </w:rPr>
        <w:t xml:space="preserve"> </w:t>
      </w:r>
      <w:r>
        <w:rPr>
          <w:sz w:val="24"/>
        </w:rPr>
        <w:t>krediidiorganisatsioonide</w:t>
      </w:r>
      <w:r>
        <w:rPr>
          <w:spacing w:val="-6"/>
          <w:sz w:val="24"/>
        </w:rPr>
        <w:t xml:space="preserve"> </w:t>
      </w:r>
      <w:r>
        <w:rPr>
          <w:sz w:val="24"/>
        </w:rPr>
        <w:t>ja</w:t>
      </w:r>
      <w:r>
        <w:rPr>
          <w:spacing w:val="-7"/>
          <w:sz w:val="24"/>
        </w:rPr>
        <w:t xml:space="preserve"> </w:t>
      </w:r>
      <w:r>
        <w:rPr>
          <w:sz w:val="24"/>
        </w:rPr>
        <w:t>abitegevuste</w:t>
      </w:r>
      <w:r>
        <w:rPr>
          <w:spacing w:val="-7"/>
          <w:sz w:val="24"/>
        </w:rPr>
        <w:t xml:space="preserve"> </w:t>
      </w:r>
      <w:r>
        <w:rPr>
          <w:sz w:val="24"/>
        </w:rPr>
        <w:t>kohta</w:t>
      </w:r>
      <w:r>
        <w:rPr>
          <w:spacing w:val="-6"/>
          <w:sz w:val="24"/>
        </w:rPr>
        <w:t xml:space="preserve"> </w:t>
      </w:r>
      <w:r>
        <w:rPr>
          <w:sz w:val="24"/>
        </w:rPr>
        <w:t>(</w:t>
      </w:r>
      <w:r>
        <w:rPr>
          <w:i/>
          <w:sz w:val="24"/>
        </w:rPr>
        <w:t>Ley General de Organizaciones y Actividades Auxiliares del Crédito</w:t>
      </w:r>
      <w:r>
        <w:rPr>
          <w:sz w:val="24"/>
        </w:rPr>
        <w:t>), artiklid 8 ja 87-D.</w:t>
      </w:r>
    </w:p>
    <w:p w14:paraId="15207103" w14:textId="77777777" w:rsidR="00785189" w:rsidRDefault="00785189">
      <w:pPr>
        <w:pStyle w:val="Kehatekst"/>
        <w:spacing w:before="139"/>
      </w:pPr>
    </w:p>
    <w:p w14:paraId="189C3956" w14:textId="77777777" w:rsidR="00785189" w:rsidRDefault="009E0FDB">
      <w:pPr>
        <w:spacing w:line="360" w:lineRule="auto"/>
        <w:ind w:left="3543" w:right="823"/>
        <w:rPr>
          <w:sz w:val="24"/>
        </w:rPr>
      </w:pPr>
      <w:r>
        <w:rPr>
          <w:sz w:val="24"/>
        </w:rPr>
        <w:t>Investeerimisfondide</w:t>
      </w:r>
      <w:r>
        <w:rPr>
          <w:spacing w:val="-6"/>
          <w:sz w:val="24"/>
        </w:rPr>
        <w:t xml:space="preserve"> </w:t>
      </w:r>
      <w:r>
        <w:rPr>
          <w:sz w:val="24"/>
        </w:rPr>
        <w:t>seadus</w:t>
      </w:r>
      <w:r>
        <w:rPr>
          <w:spacing w:val="-5"/>
          <w:sz w:val="24"/>
        </w:rPr>
        <w:t xml:space="preserve"> </w:t>
      </w:r>
      <w:r>
        <w:rPr>
          <w:sz w:val="24"/>
        </w:rPr>
        <w:t>(</w:t>
      </w:r>
      <w:r>
        <w:rPr>
          <w:i/>
          <w:sz w:val="24"/>
        </w:rPr>
        <w:t>Ley</w:t>
      </w:r>
      <w:r>
        <w:rPr>
          <w:i/>
          <w:spacing w:val="-6"/>
          <w:sz w:val="24"/>
        </w:rPr>
        <w:t xml:space="preserve"> </w:t>
      </w:r>
      <w:r>
        <w:rPr>
          <w:i/>
          <w:sz w:val="24"/>
        </w:rPr>
        <w:t>de</w:t>
      </w:r>
      <w:r>
        <w:rPr>
          <w:i/>
          <w:spacing w:val="-6"/>
          <w:sz w:val="24"/>
        </w:rPr>
        <w:t xml:space="preserve"> </w:t>
      </w:r>
      <w:r>
        <w:rPr>
          <w:i/>
          <w:sz w:val="24"/>
        </w:rPr>
        <w:t>Fondos</w:t>
      </w:r>
      <w:r>
        <w:rPr>
          <w:i/>
          <w:spacing w:val="-5"/>
          <w:sz w:val="24"/>
        </w:rPr>
        <w:t xml:space="preserve"> </w:t>
      </w:r>
      <w:r>
        <w:rPr>
          <w:i/>
          <w:sz w:val="24"/>
        </w:rPr>
        <w:t>de</w:t>
      </w:r>
      <w:r>
        <w:rPr>
          <w:i/>
          <w:spacing w:val="-4"/>
          <w:sz w:val="24"/>
        </w:rPr>
        <w:t xml:space="preserve"> </w:t>
      </w:r>
      <w:r>
        <w:rPr>
          <w:i/>
          <w:sz w:val="24"/>
        </w:rPr>
        <w:t>Inversión</w:t>
      </w:r>
      <w:r>
        <w:rPr>
          <w:sz w:val="24"/>
        </w:rPr>
        <w:t>),</w:t>
      </w:r>
      <w:r>
        <w:rPr>
          <w:spacing w:val="-5"/>
          <w:sz w:val="24"/>
        </w:rPr>
        <w:t xml:space="preserve"> </w:t>
      </w:r>
      <w:r>
        <w:rPr>
          <w:sz w:val="24"/>
        </w:rPr>
        <w:t xml:space="preserve">artikkel </w:t>
      </w:r>
      <w:r>
        <w:rPr>
          <w:spacing w:val="-4"/>
          <w:sz w:val="24"/>
        </w:rPr>
        <w:t>37.</w:t>
      </w:r>
    </w:p>
    <w:p w14:paraId="3C506964" w14:textId="77777777" w:rsidR="00785189" w:rsidRDefault="00785189">
      <w:pPr>
        <w:pStyle w:val="Kehatekst"/>
        <w:spacing w:before="139"/>
      </w:pPr>
    </w:p>
    <w:p w14:paraId="73E7F04D" w14:textId="77777777" w:rsidR="00785189" w:rsidRDefault="009E0FDB">
      <w:pPr>
        <w:ind w:left="3543"/>
        <w:rPr>
          <w:sz w:val="24"/>
        </w:rPr>
      </w:pPr>
      <w:r>
        <w:rPr>
          <w:sz w:val="24"/>
        </w:rPr>
        <w:t>Krediidiühistute</w:t>
      </w:r>
      <w:r>
        <w:rPr>
          <w:spacing w:val="-4"/>
          <w:sz w:val="24"/>
        </w:rPr>
        <w:t xml:space="preserve"> </w:t>
      </w:r>
      <w:r>
        <w:rPr>
          <w:sz w:val="24"/>
        </w:rPr>
        <w:t>seadus</w:t>
      </w:r>
      <w:r>
        <w:rPr>
          <w:spacing w:val="-1"/>
          <w:sz w:val="24"/>
        </w:rPr>
        <w:t xml:space="preserve"> </w:t>
      </w:r>
      <w:r>
        <w:rPr>
          <w:sz w:val="24"/>
        </w:rPr>
        <w:t>(</w:t>
      </w:r>
      <w:r>
        <w:rPr>
          <w:i/>
          <w:sz w:val="24"/>
        </w:rPr>
        <w:t>Ley</w:t>
      </w:r>
      <w:r>
        <w:rPr>
          <w:i/>
          <w:spacing w:val="-1"/>
          <w:sz w:val="24"/>
        </w:rPr>
        <w:t xml:space="preserve"> </w:t>
      </w:r>
      <w:r>
        <w:rPr>
          <w:i/>
          <w:sz w:val="24"/>
        </w:rPr>
        <w:t>de</w:t>
      </w:r>
      <w:r>
        <w:rPr>
          <w:i/>
          <w:spacing w:val="-2"/>
          <w:sz w:val="24"/>
        </w:rPr>
        <w:t xml:space="preserve"> </w:t>
      </w:r>
      <w:r>
        <w:rPr>
          <w:i/>
          <w:sz w:val="24"/>
        </w:rPr>
        <w:t>Uniones</w:t>
      </w:r>
      <w:r>
        <w:rPr>
          <w:i/>
          <w:spacing w:val="-1"/>
          <w:sz w:val="24"/>
        </w:rPr>
        <w:t xml:space="preserve"> </w:t>
      </w:r>
      <w:r>
        <w:rPr>
          <w:i/>
          <w:sz w:val="24"/>
        </w:rPr>
        <w:t>de</w:t>
      </w:r>
      <w:r>
        <w:rPr>
          <w:i/>
          <w:spacing w:val="-1"/>
          <w:sz w:val="24"/>
        </w:rPr>
        <w:t xml:space="preserve"> </w:t>
      </w:r>
      <w:r>
        <w:rPr>
          <w:i/>
          <w:sz w:val="24"/>
        </w:rPr>
        <w:t>Crédito</w:t>
      </w:r>
      <w:r>
        <w:rPr>
          <w:sz w:val="24"/>
        </w:rPr>
        <w:t>),</w:t>
      </w:r>
      <w:r>
        <w:rPr>
          <w:spacing w:val="-1"/>
          <w:sz w:val="24"/>
        </w:rPr>
        <w:t xml:space="preserve"> </w:t>
      </w:r>
      <w:r>
        <w:rPr>
          <w:sz w:val="24"/>
        </w:rPr>
        <w:t xml:space="preserve">artikkel </w:t>
      </w:r>
      <w:r>
        <w:rPr>
          <w:spacing w:val="-5"/>
          <w:sz w:val="24"/>
        </w:rPr>
        <w:t>21.</w:t>
      </w:r>
    </w:p>
    <w:p w14:paraId="23FAA50C" w14:textId="77777777" w:rsidR="00785189" w:rsidRDefault="00785189">
      <w:pPr>
        <w:rPr>
          <w:sz w:val="24"/>
        </w:rPr>
        <w:sectPr w:rsidR="00785189">
          <w:pgSz w:w="11910" w:h="16850"/>
          <w:pgMar w:top="1340" w:right="566" w:bottom="1380" w:left="425" w:header="0" w:footer="1199" w:gutter="0"/>
          <w:cols w:space="708"/>
        </w:sectPr>
      </w:pPr>
    </w:p>
    <w:p w14:paraId="619A8690" w14:textId="77777777" w:rsidR="00785189" w:rsidRDefault="009E0FDB">
      <w:pPr>
        <w:pStyle w:val="Kehatekst"/>
        <w:spacing w:before="67"/>
        <w:ind w:left="708"/>
      </w:pPr>
      <w:r>
        <w:rPr>
          <w:spacing w:val="-2"/>
        </w:rPr>
        <w:t>Kirjeldus:</w:t>
      </w:r>
    </w:p>
    <w:p w14:paraId="00292DEA" w14:textId="77777777" w:rsidR="00785189" w:rsidRDefault="00785189">
      <w:pPr>
        <w:pStyle w:val="Kehatekst"/>
      </w:pPr>
    </w:p>
    <w:p w14:paraId="46D31731" w14:textId="77777777" w:rsidR="00785189" w:rsidRDefault="00785189">
      <w:pPr>
        <w:pStyle w:val="Kehatekst"/>
      </w:pPr>
    </w:p>
    <w:p w14:paraId="2B2D7A96" w14:textId="77777777" w:rsidR="00785189" w:rsidRDefault="009E0FDB">
      <w:pPr>
        <w:pStyle w:val="Kehatekst"/>
        <w:spacing w:line="360" w:lineRule="auto"/>
        <w:ind w:left="708" w:right="586"/>
      </w:pPr>
      <w:r>
        <w:t>Välisriikide valitsused ei tohi otseselt ega kaudselt osaleda finantskontsernide valdusettevõtjate, kommertspankade, väärtpaberifirmade, börside, krediidiinfoühingute, garantiiasutuste, kindlustusseltside,</w:t>
      </w:r>
      <w:r>
        <w:rPr>
          <w:spacing w:val="-8"/>
        </w:rPr>
        <w:t xml:space="preserve"> </w:t>
      </w:r>
      <w:r>
        <w:t>pensionifondide</w:t>
      </w:r>
      <w:r>
        <w:rPr>
          <w:spacing w:val="-9"/>
        </w:rPr>
        <w:t xml:space="preserve"> </w:t>
      </w:r>
      <w:r>
        <w:t>valitsejate,</w:t>
      </w:r>
      <w:r>
        <w:rPr>
          <w:spacing w:val="-8"/>
        </w:rPr>
        <w:t xml:space="preserve"> </w:t>
      </w:r>
      <w:r>
        <w:t>välisvaluutaettevõtete,</w:t>
      </w:r>
      <w:r>
        <w:rPr>
          <w:spacing w:val="-8"/>
        </w:rPr>
        <w:t xml:space="preserve"> </w:t>
      </w:r>
      <w:r>
        <w:t>krediidi</w:t>
      </w:r>
      <w:r>
        <w:rPr>
          <w:spacing w:val="-8"/>
        </w:rPr>
        <w:t xml:space="preserve"> </w:t>
      </w:r>
      <w:r>
        <w:t>abiorganisatsioonide, tolliladude, investeerimisfonde haldavate äriühingute, investeerimisfondide aktsiaid jaotavate äriühingute, investeerimisfondide aktsiate väärtuse hindamise äriühingute, krediidiühistute ja krediidiasutustega seotud reguleeritud mitmeotstarbeliste finantsüksuste kapitalis, välja arvatud:</w:t>
      </w:r>
    </w:p>
    <w:p w14:paraId="0AC48ECF" w14:textId="77777777" w:rsidR="00785189" w:rsidRDefault="00785189">
      <w:pPr>
        <w:pStyle w:val="Kehatekst"/>
        <w:spacing w:before="140"/>
      </w:pPr>
    </w:p>
    <w:p w14:paraId="31A74529" w14:textId="77777777" w:rsidR="00785189" w:rsidRDefault="009E0FDB">
      <w:pPr>
        <w:pStyle w:val="Loendilik"/>
        <w:numPr>
          <w:ilvl w:val="0"/>
          <w:numId w:val="6"/>
        </w:numPr>
        <w:tabs>
          <w:tab w:val="left" w:pos="1274"/>
        </w:tabs>
        <w:ind w:hanging="566"/>
        <w:rPr>
          <w:sz w:val="24"/>
        </w:rPr>
      </w:pPr>
      <w:r>
        <w:rPr>
          <w:sz w:val="24"/>
        </w:rPr>
        <w:t>kui</w:t>
      </w:r>
      <w:r>
        <w:rPr>
          <w:spacing w:val="-1"/>
          <w:sz w:val="24"/>
        </w:rPr>
        <w:t xml:space="preserve"> </w:t>
      </w:r>
      <w:r>
        <w:rPr>
          <w:sz w:val="24"/>
        </w:rPr>
        <w:t>osalus</w:t>
      </w:r>
      <w:r>
        <w:rPr>
          <w:spacing w:val="-1"/>
          <w:sz w:val="24"/>
        </w:rPr>
        <w:t xml:space="preserve"> </w:t>
      </w:r>
      <w:r>
        <w:rPr>
          <w:sz w:val="24"/>
        </w:rPr>
        <w:t>on</w:t>
      </w:r>
      <w:r>
        <w:rPr>
          <w:spacing w:val="-1"/>
          <w:sz w:val="24"/>
        </w:rPr>
        <w:t xml:space="preserve"> </w:t>
      </w:r>
      <w:r>
        <w:rPr>
          <w:sz w:val="24"/>
        </w:rPr>
        <w:t>ajutine</w:t>
      </w:r>
      <w:r>
        <w:rPr>
          <w:spacing w:val="-1"/>
          <w:sz w:val="24"/>
        </w:rPr>
        <w:t xml:space="preserve"> </w:t>
      </w:r>
      <w:r>
        <w:rPr>
          <w:sz w:val="24"/>
        </w:rPr>
        <w:t>ettevaatusabinõu,</w:t>
      </w:r>
      <w:r>
        <w:rPr>
          <w:spacing w:val="-1"/>
          <w:sz w:val="24"/>
        </w:rPr>
        <w:t xml:space="preserve"> </w:t>
      </w:r>
      <w:r>
        <w:rPr>
          <w:sz w:val="24"/>
        </w:rPr>
        <w:t>näiteks</w:t>
      </w:r>
      <w:r>
        <w:rPr>
          <w:spacing w:val="-1"/>
          <w:sz w:val="24"/>
        </w:rPr>
        <w:t xml:space="preserve"> </w:t>
      </w:r>
      <w:r>
        <w:rPr>
          <w:sz w:val="24"/>
        </w:rPr>
        <w:t>rahaline</w:t>
      </w:r>
      <w:r>
        <w:rPr>
          <w:spacing w:val="-2"/>
          <w:sz w:val="24"/>
        </w:rPr>
        <w:t xml:space="preserve"> </w:t>
      </w:r>
      <w:r>
        <w:rPr>
          <w:sz w:val="24"/>
        </w:rPr>
        <w:t>toetus</w:t>
      </w:r>
      <w:r>
        <w:rPr>
          <w:spacing w:val="-1"/>
          <w:sz w:val="24"/>
        </w:rPr>
        <w:t xml:space="preserve"> </w:t>
      </w:r>
      <w:r>
        <w:rPr>
          <w:sz w:val="24"/>
        </w:rPr>
        <w:t xml:space="preserve">või </w:t>
      </w:r>
      <w:r>
        <w:rPr>
          <w:spacing w:val="-4"/>
          <w:sz w:val="24"/>
        </w:rPr>
        <w:t>abi;</w:t>
      </w:r>
    </w:p>
    <w:p w14:paraId="791504F1" w14:textId="77777777" w:rsidR="00785189" w:rsidRDefault="00785189">
      <w:pPr>
        <w:pStyle w:val="Kehatekst"/>
      </w:pPr>
    </w:p>
    <w:p w14:paraId="366B8398" w14:textId="77777777" w:rsidR="00785189" w:rsidRDefault="00785189">
      <w:pPr>
        <w:pStyle w:val="Kehatekst"/>
      </w:pPr>
    </w:p>
    <w:p w14:paraId="55A42360" w14:textId="77777777" w:rsidR="00785189" w:rsidRDefault="009E0FDB">
      <w:pPr>
        <w:pStyle w:val="Kehatekst"/>
        <w:spacing w:line="360" w:lineRule="auto"/>
        <w:ind w:left="1274"/>
      </w:pPr>
      <w:r>
        <w:t>sellises</w:t>
      </w:r>
      <w:r>
        <w:rPr>
          <w:spacing w:val="-6"/>
        </w:rPr>
        <w:t xml:space="preserve"> </w:t>
      </w:r>
      <w:r>
        <w:t>olukorras</w:t>
      </w:r>
      <w:r>
        <w:rPr>
          <w:spacing w:val="-6"/>
        </w:rPr>
        <w:t xml:space="preserve"> </w:t>
      </w:r>
      <w:r>
        <w:t>olevad</w:t>
      </w:r>
      <w:r>
        <w:rPr>
          <w:spacing w:val="-5"/>
        </w:rPr>
        <w:t xml:space="preserve"> </w:t>
      </w:r>
      <w:r>
        <w:t>finantsasutused</w:t>
      </w:r>
      <w:r>
        <w:rPr>
          <w:spacing w:val="-6"/>
        </w:rPr>
        <w:t xml:space="preserve"> </w:t>
      </w:r>
      <w:r>
        <w:t>peavad</w:t>
      </w:r>
      <w:r>
        <w:rPr>
          <w:spacing w:val="-6"/>
        </w:rPr>
        <w:t xml:space="preserve"> </w:t>
      </w:r>
      <w:r>
        <w:t>esitama</w:t>
      </w:r>
      <w:r>
        <w:rPr>
          <w:spacing w:val="-6"/>
        </w:rPr>
        <w:t xml:space="preserve"> </w:t>
      </w:r>
      <w:r>
        <w:t>pädevale</w:t>
      </w:r>
      <w:r>
        <w:rPr>
          <w:spacing w:val="-6"/>
        </w:rPr>
        <w:t xml:space="preserve"> </w:t>
      </w:r>
      <w:r>
        <w:t>finantsjärelevalveasutusele olukorra tõendamiseks asjakohase teabe ja dokumendid;</w:t>
      </w:r>
    </w:p>
    <w:p w14:paraId="14EE0CD1" w14:textId="77777777" w:rsidR="00785189" w:rsidRDefault="00785189">
      <w:pPr>
        <w:pStyle w:val="Kehatekst"/>
        <w:spacing w:before="132"/>
      </w:pPr>
    </w:p>
    <w:p w14:paraId="0B6E79D5" w14:textId="77777777" w:rsidR="00785189" w:rsidRDefault="009E0FDB">
      <w:pPr>
        <w:pStyle w:val="Loendilik"/>
        <w:numPr>
          <w:ilvl w:val="0"/>
          <w:numId w:val="6"/>
        </w:numPr>
        <w:tabs>
          <w:tab w:val="left" w:pos="1274"/>
        </w:tabs>
        <w:spacing w:line="360" w:lineRule="auto"/>
        <w:ind w:right="670"/>
        <w:rPr>
          <w:sz w:val="24"/>
        </w:rPr>
      </w:pPr>
      <w:r>
        <w:rPr>
          <w:sz w:val="24"/>
        </w:rPr>
        <w:t>kui</w:t>
      </w:r>
      <w:r>
        <w:rPr>
          <w:spacing w:val="-3"/>
          <w:sz w:val="24"/>
        </w:rPr>
        <w:t xml:space="preserve"> </w:t>
      </w:r>
      <w:r>
        <w:rPr>
          <w:sz w:val="24"/>
        </w:rPr>
        <w:t>selline</w:t>
      </w:r>
      <w:r>
        <w:rPr>
          <w:spacing w:val="-3"/>
          <w:sz w:val="24"/>
        </w:rPr>
        <w:t xml:space="preserve"> </w:t>
      </w:r>
      <w:r>
        <w:rPr>
          <w:sz w:val="24"/>
        </w:rPr>
        <w:t>osalus</w:t>
      </w:r>
      <w:r>
        <w:rPr>
          <w:spacing w:val="-3"/>
          <w:sz w:val="24"/>
        </w:rPr>
        <w:t xml:space="preserve"> </w:t>
      </w:r>
      <w:r>
        <w:rPr>
          <w:sz w:val="24"/>
        </w:rPr>
        <w:t>tähendab,</w:t>
      </w:r>
      <w:r>
        <w:rPr>
          <w:spacing w:val="-3"/>
          <w:sz w:val="24"/>
        </w:rPr>
        <w:t xml:space="preserve"> </w:t>
      </w:r>
      <w:r>
        <w:rPr>
          <w:sz w:val="24"/>
        </w:rPr>
        <w:t>et</w:t>
      </w:r>
      <w:r>
        <w:rPr>
          <w:spacing w:val="-3"/>
          <w:sz w:val="24"/>
        </w:rPr>
        <w:t xml:space="preserve"> </w:t>
      </w:r>
      <w:r>
        <w:rPr>
          <w:sz w:val="24"/>
        </w:rPr>
        <w:t>välisriigi</w:t>
      </w:r>
      <w:r>
        <w:rPr>
          <w:spacing w:val="-3"/>
          <w:sz w:val="24"/>
        </w:rPr>
        <w:t xml:space="preserve"> </w:t>
      </w:r>
      <w:r>
        <w:rPr>
          <w:sz w:val="24"/>
        </w:rPr>
        <w:t>valitsus</w:t>
      </w:r>
      <w:r>
        <w:rPr>
          <w:spacing w:val="-3"/>
          <w:sz w:val="24"/>
        </w:rPr>
        <w:t xml:space="preserve"> </w:t>
      </w:r>
      <w:r>
        <w:rPr>
          <w:sz w:val="24"/>
        </w:rPr>
        <w:t>võtab</w:t>
      </w:r>
      <w:r>
        <w:rPr>
          <w:spacing w:val="-3"/>
          <w:sz w:val="24"/>
        </w:rPr>
        <w:t xml:space="preserve"> </w:t>
      </w:r>
      <w:r>
        <w:rPr>
          <w:sz w:val="24"/>
        </w:rPr>
        <w:t>üle</w:t>
      </w:r>
      <w:r>
        <w:rPr>
          <w:spacing w:val="-4"/>
          <w:sz w:val="24"/>
        </w:rPr>
        <w:t xml:space="preserve"> </w:t>
      </w:r>
      <w:r>
        <w:rPr>
          <w:sz w:val="24"/>
        </w:rPr>
        <w:t>kontrolli</w:t>
      </w:r>
      <w:r>
        <w:rPr>
          <w:b/>
          <w:position w:val="8"/>
          <w:sz w:val="16"/>
        </w:rPr>
        <w:t>4</w:t>
      </w:r>
      <w:r>
        <w:rPr>
          <w:b/>
          <w:spacing w:val="18"/>
          <w:position w:val="8"/>
          <w:sz w:val="16"/>
        </w:rPr>
        <w:t xml:space="preserve"> </w:t>
      </w:r>
      <w:r>
        <w:rPr>
          <w:sz w:val="24"/>
        </w:rPr>
        <w:t>nende</w:t>
      </w:r>
      <w:r>
        <w:rPr>
          <w:spacing w:val="-4"/>
          <w:sz w:val="24"/>
        </w:rPr>
        <w:t xml:space="preserve"> </w:t>
      </w:r>
      <w:r>
        <w:rPr>
          <w:sz w:val="24"/>
        </w:rPr>
        <w:t>finantsasutuste</w:t>
      </w:r>
      <w:r>
        <w:rPr>
          <w:spacing w:val="-3"/>
          <w:sz w:val="24"/>
        </w:rPr>
        <w:t xml:space="preserve"> </w:t>
      </w:r>
      <w:r>
        <w:rPr>
          <w:sz w:val="24"/>
        </w:rPr>
        <w:t>üle ja seda teostatakse ametlike ettevõtjate, näiteks riiklike investeerimisfondide ja riiklike arengupankade kaudu, tingimusel et pädev finantsjärelevalveasutus on eelnevalt kaalutlusõiguse alusel andnud loa ning on veendunud, et nimetatud ettevõtjad suudavad tõendada, et:</w:t>
      </w:r>
    </w:p>
    <w:p w14:paraId="284493EE" w14:textId="77777777" w:rsidR="00785189" w:rsidRDefault="00785189">
      <w:pPr>
        <w:pStyle w:val="Kehatekst"/>
        <w:spacing w:before="138"/>
      </w:pPr>
    </w:p>
    <w:p w14:paraId="69EBEA19" w14:textId="77777777" w:rsidR="00785189" w:rsidRDefault="009E0FDB">
      <w:pPr>
        <w:pStyle w:val="Loendilik"/>
        <w:numPr>
          <w:ilvl w:val="1"/>
          <w:numId w:val="6"/>
        </w:numPr>
        <w:tabs>
          <w:tab w:val="left" w:pos="1843"/>
        </w:tabs>
        <w:spacing w:before="1"/>
        <w:rPr>
          <w:sz w:val="24"/>
        </w:rPr>
      </w:pPr>
      <w:r>
        <w:rPr>
          <w:sz w:val="24"/>
        </w:rPr>
        <w:t>nad</w:t>
      </w:r>
      <w:r>
        <w:rPr>
          <w:spacing w:val="-3"/>
          <w:sz w:val="24"/>
        </w:rPr>
        <w:t xml:space="preserve"> </w:t>
      </w:r>
      <w:r>
        <w:rPr>
          <w:sz w:val="24"/>
        </w:rPr>
        <w:t>ei</w:t>
      </w:r>
      <w:r>
        <w:rPr>
          <w:spacing w:val="-1"/>
          <w:sz w:val="24"/>
        </w:rPr>
        <w:t xml:space="preserve"> </w:t>
      </w:r>
      <w:r>
        <w:rPr>
          <w:sz w:val="24"/>
        </w:rPr>
        <w:t>täida ühtegi</w:t>
      </w:r>
      <w:r>
        <w:rPr>
          <w:spacing w:val="-1"/>
          <w:sz w:val="24"/>
        </w:rPr>
        <w:t xml:space="preserve"> </w:t>
      </w:r>
      <w:r>
        <w:rPr>
          <w:sz w:val="24"/>
        </w:rPr>
        <w:t xml:space="preserve">valitsemisfunktsiooni </w:t>
      </w:r>
      <w:r>
        <w:rPr>
          <w:spacing w:val="-4"/>
          <w:sz w:val="24"/>
        </w:rPr>
        <w:t>ning</w:t>
      </w:r>
    </w:p>
    <w:p w14:paraId="1A80BCB7" w14:textId="77777777" w:rsidR="00785189" w:rsidRDefault="00785189">
      <w:pPr>
        <w:pStyle w:val="Kehatekst"/>
        <w:rPr>
          <w:sz w:val="20"/>
        </w:rPr>
      </w:pPr>
    </w:p>
    <w:p w14:paraId="57D48714" w14:textId="77777777" w:rsidR="00785189" w:rsidRDefault="00785189">
      <w:pPr>
        <w:pStyle w:val="Kehatekst"/>
        <w:rPr>
          <w:sz w:val="20"/>
        </w:rPr>
      </w:pPr>
    </w:p>
    <w:p w14:paraId="0F4EF8DD" w14:textId="77777777" w:rsidR="00785189" w:rsidRDefault="00785189">
      <w:pPr>
        <w:pStyle w:val="Kehatekst"/>
        <w:rPr>
          <w:sz w:val="20"/>
        </w:rPr>
      </w:pPr>
    </w:p>
    <w:p w14:paraId="63ADEDA8" w14:textId="77777777" w:rsidR="00785189" w:rsidRDefault="00785189">
      <w:pPr>
        <w:pStyle w:val="Kehatekst"/>
        <w:rPr>
          <w:sz w:val="20"/>
        </w:rPr>
      </w:pPr>
    </w:p>
    <w:p w14:paraId="228328CA" w14:textId="77777777" w:rsidR="00785189" w:rsidRDefault="00785189">
      <w:pPr>
        <w:pStyle w:val="Kehatekst"/>
        <w:rPr>
          <w:sz w:val="20"/>
        </w:rPr>
      </w:pPr>
    </w:p>
    <w:p w14:paraId="1CC0904C" w14:textId="77777777" w:rsidR="00785189" w:rsidRDefault="00785189">
      <w:pPr>
        <w:pStyle w:val="Kehatekst"/>
        <w:rPr>
          <w:sz w:val="20"/>
        </w:rPr>
      </w:pPr>
    </w:p>
    <w:p w14:paraId="226C6EF4" w14:textId="77777777" w:rsidR="00785189" w:rsidRDefault="00785189">
      <w:pPr>
        <w:pStyle w:val="Kehatekst"/>
        <w:rPr>
          <w:sz w:val="20"/>
        </w:rPr>
      </w:pPr>
    </w:p>
    <w:p w14:paraId="34E95B16" w14:textId="77777777" w:rsidR="00785189" w:rsidRDefault="00785189">
      <w:pPr>
        <w:pStyle w:val="Kehatekst"/>
        <w:rPr>
          <w:sz w:val="20"/>
        </w:rPr>
      </w:pPr>
    </w:p>
    <w:p w14:paraId="775829AA" w14:textId="77777777" w:rsidR="00785189" w:rsidRDefault="00785189">
      <w:pPr>
        <w:pStyle w:val="Kehatekst"/>
        <w:rPr>
          <w:sz w:val="20"/>
        </w:rPr>
      </w:pPr>
    </w:p>
    <w:p w14:paraId="0C435453" w14:textId="77777777" w:rsidR="00785189" w:rsidRDefault="00785189">
      <w:pPr>
        <w:pStyle w:val="Kehatekst"/>
        <w:rPr>
          <w:sz w:val="20"/>
        </w:rPr>
      </w:pPr>
    </w:p>
    <w:p w14:paraId="0E06A77B" w14:textId="77777777" w:rsidR="00785189" w:rsidRDefault="00785189">
      <w:pPr>
        <w:pStyle w:val="Kehatekst"/>
        <w:rPr>
          <w:sz w:val="20"/>
        </w:rPr>
      </w:pPr>
    </w:p>
    <w:p w14:paraId="3053DD6C" w14:textId="77777777" w:rsidR="00785189" w:rsidRDefault="00785189">
      <w:pPr>
        <w:pStyle w:val="Kehatekst"/>
        <w:rPr>
          <w:sz w:val="20"/>
        </w:rPr>
      </w:pPr>
    </w:p>
    <w:p w14:paraId="1C623381" w14:textId="77777777" w:rsidR="00785189" w:rsidRDefault="00785189">
      <w:pPr>
        <w:pStyle w:val="Kehatekst"/>
        <w:rPr>
          <w:sz w:val="20"/>
        </w:rPr>
      </w:pPr>
    </w:p>
    <w:p w14:paraId="7E5EA956" w14:textId="77777777" w:rsidR="00785189" w:rsidRDefault="00785189">
      <w:pPr>
        <w:pStyle w:val="Kehatekst"/>
        <w:rPr>
          <w:sz w:val="20"/>
        </w:rPr>
      </w:pPr>
    </w:p>
    <w:p w14:paraId="10934168" w14:textId="77777777" w:rsidR="00785189" w:rsidRDefault="00785189">
      <w:pPr>
        <w:pStyle w:val="Kehatekst"/>
        <w:rPr>
          <w:sz w:val="20"/>
        </w:rPr>
      </w:pPr>
    </w:p>
    <w:p w14:paraId="7C40DB50" w14:textId="77777777" w:rsidR="00785189" w:rsidRDefault="00785189">
      <w:pPr>
        <w:pStyle w:val="Kehatekst"/>
        <w:rPr>
          <w:sz w:val="20"/>
        </w:rPr>
      </w:pPr>
    </w:p>
    <w:p w14:paraId="5F2A9687" w14:textId="77777777" w:rsidR="00785189" w:rsidRDefault="00785189">
      <w:pPr>
        <w:pStyle w:val="Kehatekst"/>
        <w:rPr>
          <w:sz w:val="20"/>
        </w:rPr>
      </w:pPr>
    </w:p>
    <w:p w14:paraId="7FDDACA7" w14:textId="77777777" w:rsidR="00785189" w:rsidRDefault="00785189">
      <w:pPr>
        <w:pStyle w:val="Kehatekst"/>
        <w:rPr>
          <w:sz w:val="20"/>
        </w:rPr>
      </w:pPr>
    </w:p>
    <w:p w14:paraId="76358D48" w14:textId="77777777" w:rsidR="00785189" w:rsidRDefault="009E0FDB">
      <w:pPr>
        <w:pStyle w:val="Kehatekst"/>
        <w:spacing w:before="129"/>
        <w:rPr>
          <w:sz w:val="20"/>
        </w:rPr>
      </w:pPr>
      <w:r>
        <w:rPr>
          <w:noProof/>
          <w:sz w:val="20"/>
        </w:rPr>
        <mc:AlternateContent>
          <mc:Choice Requires="wps">
            <w:drawing>
              <wp:anchor distT="0" distB="0" distL="0" distR="0" simplePos="0" relativeHeight="487603200" behindDoc="1" locked="0" layoutInCell="1" allowOverlap="1" wp14:anchorId="27558B8B" wp14:editId="17D7283E">
                <wp:simplePos x="0" y="0"/>
                <wp:positionH relativeFrom="page">
                  <wp:posOffset>719632</wp:posOffset>
                </wp:positionH>
                <wp:positionV relativeFrom="paragraph">
                  <wp:posOffset>243669</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A264E5" id="Graphic 35" o:spid="_x0000_s1026" style="position:absolute;margin-left:56.65pt;margin-top:19.2pt;width:144.05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JU5gh7fAAAACQEAAA8AAAAAAAAAAAAAAAAAfQQAAGRycy9kb3du&#10;cmV2LnhtbFBLBQYAAAAABAAEAPMAAACJBQAAAAA=&#10;" path="m1829054,l,,,7619r1829054,l1829054,xe" fillcolor="black" stroked="f">
                <v:path arrowok="t"/>
                <w10:wrap type="topAndBottom" anchorx="page"/>
              </v:shape>
            </w:pict>
          </mc:Fallback>
        </mc:AlternateContent>
      </w:r>
    </w:p>
    <w:p w14:paraId="7F7A04DB" w14:textId="77777777" w:rsidR="00785189" w:rsidRDefault="009E0FDB">
      <w:pPr>
        <w:pStyle w:val="Kehatekst"/>
        <w:tabs>
          <w:tab w:val="left" w:pos="1274"/>
        </w:tabs>
        <w:spacing w:before="97"/>
        <w:ind w:left="1274" w:right="989" w:hanging="567"/>
      </w:pPr>
      <w:r>
        <w:rPr>
          <w:b/>
          <w:spacing w:val="-10"/>
          <w:position w:val="8"/>
          <w:sz w:val="16"/>
        </w:rPr>
        <w:t>4</w:t>
      </w:r>
      <w:r>
        <w:rPr>
          <w:b/>
          <w:position w:val="8"/>
          <w:sz w:val="16"/>
        </w:rPr>
        <w:tab/>
      </w:r>
      <w:r>
        <w:t>Mõistet</w:t>
      </w:r>
      <w:r>
        <w:rPr>
          <w:spacing w:val="-3"/>
        </w:rPr>
        <w:t xml:space="preserve"> </w:t>
      </w:r>
      <w:r>
        <w:t>„kontroll“</w:t>
      </w:r>
      <w:r>
        <w:rPr>
          <w:spacing w:val="-4"/>
        </w:rPr>
        <w:t xml:space="preserve"> </w:t>
      </w:r>
      <w:r>
        <w:t>tuleb</w:t>
      </w:r>
      <w:r>
        <w:rPr>
          <w:spacing w:val="-3"/>
        </w:rPr>
        <w:t xml:space="preserve"> </w:t>
      </w:r>
      <w:r>
        <w:t>mõista</w:t>
      </w:r>
      <w:r>
        <w:rPr>
          <w:spacing w:val="-3"/>
        </w:rPr>
        <w:t xml:space="preserve"> </w:t>
      </w:r>
      <w:r>
        <w:t>nii,</w:t>
      </w:r>
      <w:r>
        <w:rPr>
          <w:spacing w:val="-3"/>
        </w:rPr>
        <w:t xml:space="preserve"> </w:t>
      </w:r>
      <w:r>
        <w:t>nagu</w:t>
      </w:r>
      <w:r>
        <w:rPr>
          <w:spacing w:val="-3"/>
        </w:rPr>
        <w:t xml:space="preserve"> </w:t>
      </w:r>
      <w:r>
        <w:t>see</w:t>
      </w:r>
      <w:r>
        <w:rPr>
          <w:spacing w:val="-4"/>
        </w:rPr>
        <w:t xml:space="preserve"> </w:t>
      </w:r>
      <w:r>
        <w:t>on</w:t>
      </w:r>
      <w:r>
        <w:rPr>
          <w:spacing w:val="-3"/>
        </w:rPr>
        <w:t xml:space="preserve"> </w:t>
      </w:r>
      <w:r>
        <w:t>määratletud</w:t>
      </w:r>
      <w:r>
        <w:rPr>
          <w:spacing w:val="-3"/>
        </w:rPr>
        <w:t xml:space="preserve"> </w:t>
      </w:r>
      <w:r>
        <w:t>käesolevas</w:t>
      </w:r>
      <w:r>
        <w:rPr>
          <w:spacing w:val="-4"/>
        </w:rPr>
        <w:t xml:space="preserve"> </w:t>
      </w:r>
      <w:r>
        <w:t>meetmes</w:t>
      </w:r>
      <w:r>
        <w:rPr>
          <w:spacing w:val="-4"/>
        </w:rPr>
        <w:t xml:space="preserve"> </w:t>
      </w:r>
      <w:r>
        <w:t xml:space="preserve">osutatud </w:t>
      </w:r>
      <w:r>
        <w:rPr>
          <w:spacing w:val="-2"/>
        </w:rPr>
        <w:t>õigusaktides.</w:t>
      </w:r>
    </w:p>
    <w:p w14:paraId="07192F96" w14:textId="77777777" w:rsidR="00785189" w:rsidRDefault="00785189">
      <w:pPr>
        <w:pStyle w:val="Kehatekst"/>
        <w:sectPr w:rsidR="00785189">
          <w:pgSz w:w="11910" w:h="16850"/>
          <w:pgMar w:top="1340" w:right="566" w:bottom="1380" w:left="425" w:header="0" w:footer="1199" w:gutter="0"/>
          <w:cols w:space="708"/>
        </w:sectPr>
      </w:pPr>
    </w:p>
    <w:p w14:paraId="6C4341DD" w14:textId="77777777" w:rsidR="00785189" w:rsidRDefault="009E0FDB">
      <w:pPr>
        <w:pStyle w:val="Loendilik"/>
        <w:numPr>
          <w:ilvl w:val="1"/>
          <w:numId w:val="6"/>
        </w:numPr>
        <w:tabs>
          <w:tab w:val="left" w:pos="1843"/>
        </w:tabs>
        <w:spacing w:before="67"/>
        <w:rPr>
          <w:sz w:val="24"/>
        </w:rPr>
      </w:pPr>
      <w:r>
        <w:rPr>
          <w:sz w:val="24"/>
        </w:rPr>
        <w:t>nende</w:t>
      </w:r>
      <w:r>
        <w:rPr>
          <w:spacing w:val="-2"/>
          <w:sz w:val="24"/>
        </w:rPr>
        <w:t xml:space="preserve"> </w:t>
      </w:r>
      <w:r>
        <w:rPr>
          <w:sz w:val="24"/>
        </w:rPr>
        <w:t>juhatused</w:t>
      </w:r>
      <w:r>
        <w:rPr>
          <w:spacing w:val="-1"/>
          <w:sz w:val="24"/>
        </w:rPr>
        <w:t xml:space="preserve"> </w:t>
      </w:r>
      <w:r>
        <w:rPr>
          <w:sz w:val="24"/>
        </w:rPr>
        <w:t>on</w:t>
      </w:r>
      <w:r>
        <w:rPr>
          <w:spacing w:val="-1"/>
          <w:sz w:val="24"/>
        </w:rPr>
        <w:t xml:space="preserve"> </w:t>
      </w:r>
      <w:r>
        <w:rPr>
          <w:sz w:val="24"/>
        </w:rPr>
        <w:t>asjaomasest</w:t>
      </w:r>
      <w:r>
        <w:rPr>
          <w:spacing w:val="-1"/>
          <w:sz w:val="24"/>
        </w:rPr>
        <w:t xml:space="preserve"> </w:t>
      </w:r>
      <w:r>
        <w:rPr>
          <w:sz w:val="24"/>
        </w:rPr>
        <w:t>välisriigi</w:t>
      </w:r>
      <w:r>
        <w:rPr>
          <w:spacing w:val="-1"/>
          <w:sz w:val="24"/>
        </w:rPr>
        <w:t xml:space="preserve"> </w:t>
      </w:r>
      <w:r>
        <w:rPr>
          <w:sz w:val="24"/>
        </w:rPr>
        <w:t>valitsusest</w:t>
      </w:r>
      <w:r>
        <w:rPr>
          <w:spacing w:val="-1"/>
          <w:sz w:val="24"/>
        </w:rPr>
        <w:t xml:space="preserve"> </w:t>
      </w:r>
      <w:r>
        <w:rPr>
          <w:sz w:val="24"/>
        </w:rPr>
        <w:t xml:space="preserve">sõltumatud </w:t>
      </w:r>
      <w:r>
        <w:rPr>
          <w:spacing w:val="-5"/>
          <w:sz w:val="24"/>
        </w:rPr>
        <w:t>või</w:t>
      </w:r>
    </w:p>
    <w:p w14:paraId="6B42BA36" w14:textId="77777777" w:rsidR="00785189" w:rsidRDefault="00785189">
      <w:pPr>
        <w:pStyle w:val="Kehatekst"/>
      </w:pPr>
    </w:p>
    <w:p w14:paraId="79EE9E6D" w14:textId="77777777" w:rsidR="00785189" w:rsidRDefault="00785189">
      <w:pPr>
        <w:pStyle w:val="Kehatekst"/>
      </w:pPr>
    </w:p>
    <w:p w14:paraId="5240C2B1" w14:textId="77777777" w:rsidR="00785189" w:rsidRDefault="009E0FDB">
      <w:pPr>
        <w:pStyle w:val="Loendilik"/>
        <w:numPr>
          <w:ilvl w:val="0"/>
          <w:numId w:val="6"/>
        </w:numPr>
        <w:tabs>
          <w:tab w:val="left" w:pos="1274"/>
        </w:tabs>
        <w:ind w:hanging="566"/>
        <w:rPr>
          <w:sz w:val="24"/>
        </w:rPr>
      </w:pPr>
      <w:r>
        <w:rPr>
          <w:sz w:val="24"/>
        </w:rPr>
        <w:t>kui</w:t>
      </w:r>
      <w:r>
        <w:rPr>
          <w:spacing w:val="-1"/>
          <w:sz w:val="24"/>
        </w:rPr>
        <w:t xml:space="preserve"> </w:t>
      </w:r>
      <w:r>
        <w:rPr>
          <w:sz w:val="24"/>
        </w:rPr>
        <w:t>osalus</w:t>
      </w:r>
      <w:r>
        <w:rPr>
          <w:spacing w:val="-1"/>
          <w:sz w:val="24"/>
        </w:rPr>
        <w:t xml:space="preserve"> </w:t>
      </w:r>
      <w:r>
        <w:rPr>
          <w:sz w:val="24"/>
        </w:rPr>
        <w:t>on</w:t>
      </w:r>
      <w:r>
        <w:rPr>
          <w:spacing w:val="-1"/>
          <w:sz w:val="24"/>
        </w:rPr>
        <w:t xml:space="preserve"> </w:t>
      </w:r>
      <w:r>
        <w:rPr>
          <w:sz w:val="24"/>
        </w:rPr>
        <w:t>kaudne</w:t>
      </w:r>
      <w:r>
        <w:rPr>
          <w:spacing w:val="-2"/>
          <w:sz w:val="24"/>
        </w:rPr>
        <w:t xml:space="preserve"> </w:t>
      </w:r>
      <w:r>
        <w:rPr>
          <w:sz w:val="24"/>
        </w:rPr>
        <w:t>ega tähenda</w:t>
      </w:r>
      <w:r>
        <w:rPr>
          <w:spacing w:val="-2"/>
          <w:sz w:val="24"/>
        </w:rPr>
        <w:t xml:space="preserve"> </w:t>
      </w:r>
      <w:r>
        <w:rPr>
          <w:sz w:val="24"/>
        </w:rPr>
        <w:t xml:space="preserve">finantsasutuste </w:t>
      </w:r>
      <w:r>
        <w:rPr>
          <w:spacing w:val="-2"/>
          <w:sz w:val="24"/>
        </w:rPr>
        <w:t>kontrolli.</w:t>
      </w:r>
    </w:p>
    <w:p w14:paraId="1979ED53" w14:textId="77777777" w:rsidR="00785189" w:rsidRDefault="00785189">
      <w:pPr>
        <w:pStyle w:val="Loendilik"/>
        <w:rPr>
          <w:sz w:val="24"/>
        </w:rPr>
        <w:sectPr w:rsidR="00785189">
          <w:pgSz w:w="11910" w:h="16850"/>
          <w:pgMar w:top="1340" w:right="566" w:bottom="1380" w:left="425" w:header="0" w:footer="1199" w:gutter="0"/>
          <w:cols w:space="708"/>
        </w:sectPr>
      </w:pPr>
    </w:p>
    <w:p w14:paraId="759247A4" w14:textId="77777777" w:rsidR="00785189" w:rsidRDefault="009E0FDB">
      <w:pPr>
        <w:pStyle w:val="Kehatekst"/>
        <w:spacing w:before="67"/>
        <w:ind w:left="708"/>
      </w:pPr>
      <w:r>
        <w:rPr>
          <w:spacing w:val="-2"/>
        </w:rPr>
        <w:t>VI-MX-A-</w:t>
      </w:r>
      <w:r>
        <w:rPr>
          <w:spacing w:val="-10"/>
        </w:rPr>
        <w:t>5</w:t>
      </w:r>
    </w:p>
    <w:p w14:paraId="07D34B27" w14:textId="77777777" w:rsidR="00785189" w:rsidRDefault="00785189">
      <w:pPr>
        <w:pStyle w:val="Kehatekst"/>
      </w:pPr>
    </w:p>
    <w:p w14:paraId="4FF6D249" w14:textId="77777777" w:rsidR="00785189" w:rsidRDefault="00785189">
      <w:pPr>
        <w:pStyle w:val="Kehatekst"/>
      </w:pPr>
    </w:p>
    <w:p w14:paraId="4AEE206C" w14:textId="77777777" w:rsidR="00785189" w:rsidRDefault="009E0FDB">
      <w:pPr>
        <w:pStyle w:val="Kehatekst"/>
        <w:ind w:left="708"/>
      </w:pPr>
      <w:r>
        <w:rPr>
          <w:spacing w:val="-2"/>
        </w:rPr>
        <w:t>Sektor:</w:t>
      </w:r>
    </w:p>
    <w:p w14:paraId="2C5EAA46" w14:textId="77777777" w:rsidR="00785189" w:rsidRDefault="00785189">
      <w:pPr>
        <w:pStyle w:val="Kehatekst"/>
      </w:pPr>
    </w:p>
    <w:p w14:paraId="46B70D81" w14:textId="77777777" w:rsidR="00785189" w:rsidRDefault="00785189">
      <w:pPr>
        <w:pStyle w:val="Kehatekst"/>
      </w:pPr>
    </w:p>
    <w:p w14:paraId="778DF20A" w14:textId="77777777" w:rsidR="00785189" w:rsidRDefault="009E0FDB">
      <w:pPr>
        <w:pStyle w:val="Kehatekst"/>
        <w:tabs>
          <w:tab w:val="left" w:pos="3543"/>
        </w:tabs>
        <w:spacing w:line="720" w:lineRule="auto"/>
        <w:ind w:left="3543" w:right="5880" w:hanging="2835"/>
      </w:pPr>
      <w:r>
        <w:rPr>
          <w:spacing w:val="-2"/>
        </w:rPr>
        <w:t>Allsektor:</w:t>
      </w:r>
      <w:r>
        <w:tab/>
      </w:r>
      <w:r>
        <w:rPr>
          <w:spacing w:val="-2"/>
        </w:rPr>
        <w:t xml:space="preserve">finantsteenused </w:t>
      </w:r>
      <w:r>
        <w:t>kõik teenused</w:t>
      </w:r>
    </w:p>
    <w:p w14:paraId="1B8B6438" w14:textId="77777777" w:rsidR="00785189" w:rsidRDefault="009E0FDB">
      <w:pPr>
        <w:pStyle w:val="Kehatekst"/>
        <w:tabs>
          <w:tab w:val="left" w:pos="3543"/>
        </w:tabs>
        <w:spacing w:before="1" w:line="720" w:lineRule="auto"/>
        <w:ind w:left="708" w:right="3198"/>
      </w:pPr>
      <w:r>
        <w:t>Asjaomased kohustused:</w:t>
      </w:r>
      <w:r>
        <w:tab/>
        <w:t>artikkel</w:t>
      </w:r>
      <w:r>
        <w:rPr>
          <w:spacing w:val="-7"/>
        </w:rPr>
        <w:t xml:space="preserve"> </w:t>
      </w:r>
      <w:r>
        <w:t>18.6</w:t>
      </w:r>
      <w:r>
        <w:rPr>
          <w:spacing w:val="-7"/>
        </w:rPr>
        <w:t xml:space="preserve"> </w:t>
      </w:r>
      <w:r>
        <w:t>„Kõrgem</w:t>
      </w:r>
      <w:r>
        <w:rPr>
          <w:spacing w:val="-7"/>
        </w:rPr>
        <w:t xml:space="preserve"> </w:t>
      </w:r>
      <w:r>
        <w:t>juhtkond</w:t>
      </w:r>
      <w:r>
        <w:rPr>
          <w:spacing w:val="-7"/>
        </w:rPr>
        <w:t xml:space="preserve"> </w:t>
      </w:r>
      <w:r>
        <w:t>ja</w:t>
      </w:r>
      <w:r>
        <w:rPr>
          <w:spacing w:val="-8"/>
        </w:rPr>
        <w:t xml:space="preserve"> </w:t>
      </w:r>
      <w:r>
        <w:t xml:space="preserve">juhatus“ </w:t>
      </w:r>
      <w:r>
        <w:rPr>
          <w:spacing w:val="-2"/>
        </w:rPr>
        <w:t>Valitsemistasand:</w:t>
      </w:r>
      <w:r>
        <w:tab/>
      </w:r>
      <w:r>
        <w:rPr>
          <w:spacing w:val="-2"/>
        </w:rPr>
        <w:t>kesktasand</w:t>
      </w:r>
    </w:p>
    <w:p w14:paraId="4D90721D" w14:textId="77777777" w:rsidR="00785189" w:rsidRDefault="009E0FDB">
      <w:pPr>
        <w:tabs>
          <w:tab w:val="left" w:pos="3543"/>
        </w:tabs>
        <w:spacing w:line="360" w:lineRule="auto"/>
        <w:ind w:left="3543" w:right="705" w:hanging="2835"/>
        <w:rPr>
          <w:sz w:val="24"/>
        </w:rPr>
      </w:pPr>
      <w:r>
        <w:rPr>
          <w:spacing w:val="-2"/>
          <w:sz w:val="24"/>
        </w:rPr>
        <w:t>Meetmed:</w:t>
      </w:r>
      <w:r>
        <w:rPr>
          <w:sz w:val="24"/>
        </w:rPr>
        <w:tab/>
        <w:t>Krediidiasutuste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6"/>
          <w:sz w:val="24"/>
        </w:rPr>
        <w:t xml:space="preserve"> </w:t>
      </w:r>
      <w:r>
        <w:rPr>
          <w:i/>
          <w:sz w:val="24"/>
        </w:rPr>
        <w:t>Crédito</w:t>
      </w:r>
      <w:r>
        <w:rPr>
          <w:sz w:val="24"/>
        </w:rPr>
        <w:t>),</w:t>
      </w:r>
      <w:r>
        <w:rPr>
          <w:spacing w:val="-4"/>
          <w:sz w:val="24"/>
        </w:rPr>
        <w:t xml:space="preserve"> </w:t>
      </w:r>
      <w:r>
        <w:rPr>
          <w:sz w:val="24"/>
        </w:rPr>
        <w:t>artiklid</w:t>
      </w:r>
      <w:r>
        <w:rPr>
          <w:spacing w:val="-4"/>
          <w:sz w:val="24"/>
        </w:rPr>
        <w:t xml:space="preserve"> </w:t>
      </w:r>
      <w:r>
        <w:rPr>
          <w:sz w:val="24"/>
        </w:rPr>
        <w:t>23, 24, 45-K ja 45-L.</w:t>
      </w:r>
    </w:p>
    <w:p w14:paraId="39769E19" w14:textId="77777777" w:rsidR="00785189" w:rsidRDefault="00785189">
      <w:pPr>
        <w:pStyle w:val="Kehatekst"/>
        <w:spacing w:before="140"/>
      </w:pPr>
    </w:p>
    <w:p w14:paraId="169BFD93" w14:textId="77777777" w:rsidR="00785189" w:rsidRDefault="009E0FDB">
      <w:pPr>
        <w:spacing w:line="360" w:lineRule="auto"/>
        <w:ind w:left="3543" w:right="586"/>
        <w:rPr>
          <w:sz w:val="24"/>
        </w:rPr>
      </w:pPr>
      <w:r>
        <w:rPr>
          <w:sz w:val="24"/>
        </w:rPr>
        <w:t>Väärtpaberituru</w:t>
      </w:r>
      <w:r>
        <w:rPr>
          <w:spacing w:val="-4"/>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del</w:t>
      </w:r>
      <w:r>
        <w:rPr>
          <w:i/>
          <w:spacing w:val="-4"/>
          <w:sz w:val="24"/>
        </w:rPr>
        <w:t xml:space="preserve"> </w:t>
      </w:r>
      <w:r>
        <w:rPr>
          <w:i/>
          <w:sz w:val="24"/>
        </w:rPr>
        <w:t>Mercado</w:t>
      </w:r>
      <w:r>
        <w:rPr>
          <w:i/>
          <w:spacing w:val="-4"/>
          <w:sz w:val="24"/>
        </w:rPr>
        <w:t xml:space="preserve"> </w:t>
      </w:r>
      <w:r>
        <w:rPr>
          <w:i/>
          <w:sz w:val="24"/>
        </w:rPr>
        <w:t>de</w:t>
      </w:r>
      <w:r>
        <w:rPr>
          <w:i/>
          <w:spacing w:val="-5"/>
          <w:sz w:val="24"/>
        </w:rPr>
        <w:t xml:space="preserve"> </w:t>
      </w:r>
      <w:r>
        <w:rPr>
          <w:i/>
          <w:sz w:val="24"/>
        </w:rPr>
        <w:t>Valores</w:t>
      </w:r>
      <w:r>
        <w:rPr>
          <w:sz w:val="24"/>
        </w:rPr>
        <w:t>),</w:t>
      </w:r>
      <w:r>
        <w:rPr>
          <w:spacing w:val="-4"/>
          <w:sz w:val="24"/>
        </w:rPr>
        <w:t xml:space="preserve"> </w:t>
      </w:r>
      <w:r>
        <w:rPr>
          <w:sz w:val="24"/>
        </w:rPr>
        <w:t>artiklid</w:t>
      </w:r>
      <w:r>
        <w:rPr>
          <w:spacing w:val="-4"/>
          <w:sz w:val="24"/>
        </w:rPr>
        <w:t xml:space="preserve"> </w:t>
      </w:r>
      <w:r>
        <w:rPr>
          <w:sz w:val="24"/>
        </w:rPr>
        <w:t>124, 128, 131 ja 168.</w:t>
      </w:r>
    </w:p>
    <w:p w14:paraId="795BB7BB" w14:textId="77777777" w:rsidR="00785189" w:rsidRDefault="00785189">
      <w:pPr>
        <w:pStyle w:val="Kehatekst"/>
        <w:spacing w:before="137"/>
      </w:pPr>
    </w:p>
    <w:p w14:paraId="4EA47E23" w14:textId="77777777" w:rsidR="00785189" w:rsidRDefault="009E0FDB">
      <w:pPr>
        <w:spacing w:line="360" w:lineRule="auto"/>
        <w:ind w:left="3543" w:right="586"/>
        <w:rPr>
          <w:sz w:val="24"/>
        </w:rPr>
      </w:pPr>
      <w:r>
        <w:rPr>
          <w:sz w:val="24"/>
        </w:rPr>
        <w:t>Finantskontsernide</w:t>
      </w:r>
      <w:r>
        <w:rPr>
          <w:spacing w:val="-7"/>
          <w:sz w:val="24"/>
        </w:rPr>
        <w:t xml:space="preserve"> </w:t>
      </w:r>
      <w:r>
        <w:rPr>
          <w:sz w:val="24"/>
        </w:rPr>
        <w:t>reguleerimise</w:t>
      </w:r>
      <w:r>
        <w:rPr>
          <w:spacing w:val="-7"/>
          <w:sz w:val="24"/>
        </w:rPr>
        <w:t xml:space="preserve"> </w:t>
      </w:r>
      <w:r>
        <w:rPr>
          <w:sz w:val="24"/>
        </w:rPr>
        <w:t>seadus</w:t>
      </w:r>
      <w:r>
        <w:rPr>
          <w:spacing w:val="-4"/>
          <w:sz w:val="24"/>
        </w:rPr>
        <w:t xml:space="preserve"> </w:t>
      </w:r>
      <w:r>
        <w:rPr>
          <w:sz w:val="24"/>
        </w:rPr>
        <w:t>(</w:t>
      </w:r>
      <w:r>
        <w:rPr>
          <w:i/>
          <w:sz w:val="24"/>
        </w:rPr>
        <w:t>Ley</w:t>
      </w:r>
      <w:r>
        <w:rPr>
          <w:i/>
          <w:spacing w:val="-7"/>
          <w:sz w:val="24"/>
        </w:rPr>
        <w:t xml:space="preserve"> </w:t>
      </w:r>
      <w:r>
        <w:rPr>
          <w:i/>
          <w:sz w:val="24"/>
        </w:rPr>
        <w:t>para</w:t>
      </w:r>
      <w:r>
        <w:rPr>
          <w:i/>
          <w:spacing w:val="-6"/>
          <w:sz w:val="24"/>
        </w:rPr>
        <w:t xml:space="preserve"> </w:t>
      </w:r>
      <w:r>
        <w:rPr>
          <w:i/>
          <w:sz w:val="24"/>
        </w:rPr>
        <w:t>Regular</w:t>
      </w:r>
      <w:r>
        <w:rPr>
          <w:i/>
          <w:spacing w:val="-6"/>
          <w:sz w:val="24"/>
        </w:rPr>
        <w:t xml:space="preserve"> </w:t>
      </w:r>
      <w:r>
        <w:rPr>
          <w:i/>
          <w:sz w:val="24"/>
        </w:rPr>
        <w:t>las Agrupaciones Financieras</w:t>
      </w:r>
      <w:r>
        <w:rPr>
          <w:sz w:val="24"/>
        </w:rPr>
        <w:t>), artiklid 35, 60 ja 77.</w:t>
      </w:r>
    </w:p>
    <w:p w14:paraId="1787F2A3" w14:textId="77777777" w:rsidR="00785189" w:rsidRDefault="00785189">
      <w:pPr>
        <w:pStyle w:val="Kehatekst"/>
        <w:spacing w:before="139"/>
      </w:pPr>
    </w:p>
    <w:p w14:paraId="55741C99" w14:textId="77777777" w:rsidR="00785189" w:rsidRDefault="009E0FDB">
      <w:pPr>
        <w:spacing w:line="360" w:lineRule="auto"/>
        <w:ind w:left="3543" w:right="586"/>
        <w:rPr>
          <w:sz w:val="24"/>
        </w:rPr>
      </w:pPr>
      <w:r>
        <w:rPr>
          <w:sz w:val="24"/>
        </w:rPr>
        <w:t>Rahvahoiuste</w:t>
      </w:r>
      <w:r>
        <w:rPr>
          <w:spacing w:val="-4"/>
          <w:sz w:val="24"/>
        </w:rPr>
        <w:t xml:space="preserve"> </w:t>
      </w:r>
      <w:r>
        <w:rPr>
          <w:sz w:val="24"/>
        </w:rPr>
        <w:t>ja</w:t>
      </w:r>
      <w:r>
        <w:rPr>
          <w:spacing w:val="-5"/>
          <w:sz w:val="24"/>
        </w:rPr>
        <w:t xml:space="preserve"> </w:t>
      </w:r>
      <w:r>
        <w:rPr>
          <w:sz w:val="24"/>
        </w:rPr>
        <w:t>-krediidi</w:t>
      </w:r>
      <w:r>
        <w:rPr>
          <w:spacing w:val="-4"/>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Ahorro</w:t>
      </w:r>
      <w:r>
        <w:rPr>
          <w:i/>
          <w:spacing w:val="-4"/>
          <w:sz w:val="24"/>
        </w:rPr>
        <w:t xml:space="preserve"> </w:t>
      </w:r>
      <w:r>
        <w:rPr>
          <w:i/>
          <w:sz w:val="24"/>
        </w:rPr>
        <w:t>y</w:t>
      </w:r>
      <w:r>
        <w:rPr>
          <w:i/>
          <w:spacing w:val="-3"/>
          <w:sz w:val="24"/>
        </w:rPr>
        <w:t xml:space="preserve"> </w:t>
      </w:r>
      <w:r>
        <w:rPr>
          <w:i/>
          <w:sz w:val="24"/>
        </w:rPr>
        <w:t>Crédito</w:t>
      </w:r>
      <w:r>
        <w:rPr>
          <w:i/>
          <w:spacing w:val="-4"/>
          <w:sz w:val="24"/>
        </w:rPr>
        <w:t xml:space="preserve"> </w:t>
      </w:r>
      <w:r>
        <w:rPr>
          <w:i/>
          <w:sz w:val="24"/>
        </w:rPr>
        <w:t>Popular</w:t>
      </w:r>
      <w:r>
        <w:rPr>
          <w:sz w:val="24"/>
        </w:rPr>
        <w:t>), artiklid 21, 23 ja 46 Bis.</w:t>
      </w:r>
    </w:p>
    <w:p w14:paraId="6279FB10"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7CA17AB6" w14:textId="77777777" w:rsidR="00785189" w:rsidRDefault="009E0FDB">
      <w:pPr>
        <w:spacing w:before="67"/>
        <w:ind w:left="3543"/>
        <w:rPr>
          <w:sz w:val="24"/>
        </w:rPr>
      </w:pPr>
      <w:r>
        <w:rPr>
          <w:sz w:val="24"/>
        </w:rPr>
        <w:t>Krediidiühistute</w:t>
      </w:r>
      <w:r>
        <w:rPr>
          <w:spacing w:val="-4"/>
          <w:sz w:val="24"/>
        </w:rPr>
        <w:t xml:space="preserve"> </w:t>
      </w:r>
      <w:r>
        <w:rPr>
          <w:sz w:val="24"/>
        </w:rPr>
        <w:t>seadus</w:t>
      </w:r>
      <w:r>
        <w:rPr>
          <w:spacing w:val="-1"/>
          <w:sz w:val="24"/>
        </w:rPr>
        <w:t xml:space="preserve"> </w:t>
      </w:r>
      <w:r>
        <w:rPr>
          <w:sz w:val="24"/>
        </w:rPr>
        <w:t>(</w:t>
      </w:r>
      <w:r>
        <w:rPr>
          <w:i/>
          <w:sz w:val="24"/>
        </w:rPr>
        <w:t>Ley</w:t>
      </w:r>
      <w:r>
        <w:rPr>
          <w:i/>
          <w:spacing w:val="-1"/>
          <w:sz w:val="24"/>
        </w:rPr>
        <w:t xml:space="preserve"> </w:t>
      </w:r>
      <w:r>
        <w:rPr>
          <w:i/>
          <w:sz w:val="24"/>
        </w:rPr>
        <w:t>de</w:t>
      </w:r>
      <w:r>
        <w:rPr>
          <w:i/>
          <w:spacing w:val="-2"/>
          <w:sz w:val="24"/>
        </w:rPr>
        <w:t xml:space="preserve"> </w:t>
      </w:r>
      <w:r>
        <w:rPr>
          <w:i/>
          <w:sz w:val="24"/>
        </w:rPr>
        <w:t>Uniones</w:t>
      </w:r>
      <w:r>
        <w:rPr>
          <w:i/>
          <w:spacing w:val="-1"/>
          <w:sz w:val="24"/>
        </w:rPr>
        <w:t xml:space="preserve"> </w:t>
      </w:r>
      <w:r>
        <w:rPr>
          <w:i/>
          <w:sz w:val="24"/>
        </w:rPr>
        <w:t>de</w:t>
      </w:r>
      <w:r>
        <w:rPr>
          <w:i/>
          <w:spacing w:val="-1"/>
          <w:sz w:val="24"/>
        </w:rPr>
        <w:t xml:space="preserve"> </w:t>
      </w:r>
      <w:r>
        <w:rPr>
          <w:i/>
          <w:sz w:val="24"/>
        </w:rPr>
        <w:t>Crédito</w:t>
      </w:r>
      <w:r>
        <w:rPr>
          <w:sz w:val="24"/>
        </w:rPr>
        <w:t>),</w:t>
      </w:r>
      <w:r>
        <w:rPr>
          <w:spacing w:val="-1"/>
          <w:sz w:val="24"/>
        </w:rPr>
        <w:t xml:space="preserve"> </w:t>
      </w:r>
      <w:r>
        <w:rPr>
          <w:sz w:val="24"/>
        </w:rPr>
        <w:t xml:space="preserve">artikkel </w:t>
      </w:r>
      <w:r>
        <w:rPr>
          <w:spacing w:val="-5"/>
          <w:sz w:val="24"/>
        </w:rPr>
        <w:t>26.</w:t>
      </w:r>
    </w:p>
    <w:p w14:paraId="59ED9984" w14:textId="77777777" w:rsidR="00785189" w:rsidRDefault="00785189">
      <w:pPr>
        <w:pStyle w:val="Kehatekst"/>
      </w:pPr>
    </w:p>
    <w:p w14:paraId="0B275178" w14:textId="77777777" w:rsidR="00785189" w:rsidRDefault="00785189">
      <w:pPr>
        <w:pStyle w:val="Kehatekst"/>
      </w:pPr>
    </w:p>
    <w:p w14:paraId="7E6D2D60" w14:textId="77777777" w:rsidR="00785189" w:rsidRDefault="009E0FDB">
      <w:pPr>
        <w:spacing w:line="360" w:lineRule="auto"/>
        <w:ind w:left="3543" w:right="586"/>
        <w:rPr>
          <w:sz w:val="24"/>
        </w:rPr>
      </w:pPr>
      <w:r>
        <w:rPr>
          <w:sz w:val="24"/>
        </w:rPr>
        <w:t>Üldine</w:t>
      </w:r>
      <w:r>
        <w:rPr>
          <w:spacing w:val="-6"/>
          <w:sz w:val="24"/>
        </w:rPr>
        <w:t xml:space="preserve"> </w:t>
      </w:r>
      <w:r>
        <w:rPr>
          <w:sz w:val="24"/>
        </w:rPr>
        <w:t>õigusakt</w:t>
      </w:r>
      <w:r>
        <w:rPr>
          <w:spacing w:val="-6"/>
          <w:sz w:val="24"/>
        </w:rPr>
        <w:t xml:space="preserve"> </w:t>
      </w:r>
      <w:r>
        <w:rPr>
          <w:sz w:val="24"/>
        </w:rPr>
        <w:t>krediidiorganisatsioonide</w:t>
      </w:r>
      <w:r>
        <w:rPr>
          <w:spacing w:val="-6"/>
          <w:sz w:val="24"/>
        </w:rPr>
        <w:t xml:space="preserve"> </w:t>
      </w:r>
      <w:r>
        <w:rPr>
          <w:sz w:val="24"/>
        </w:rPr>
        <w:t>ja</w:t>
      </w:r>
      <w:r>
        <w:rPr>
          <w:spacing w:val="-7"/>
          <w:sz w:val="24"/>
        </w:rPr>
        <w:t xml:space="preserve"> </w:t>
      </w:r>
      <w:r>
        <w:rPr>
          <w:sz w:val="24"/>
        </w:rPr>
        <w:t>abitegevuste</w:t>
      </w:r>
      <w:r>
        <w:rPr>
          <w:spacing w:val="-7"/>
          <w:sz w:val="24"/>
        </w:rPr>
        <w:t xml:space="preserve"> </w:t>
      </w:r>
      <w:r>
        <w:rPr>
          <w:sz w:val="24"/>
        </w:rPr>
        <w:t>kohta</w:t>
      </w:r>
      <w:r>
        <w:rPr>
          <w:spacing w:val="-6"/>
          <w:sz w:val="24"/>
        </w:rPr>
        <w:t xml:space="preserve"> </w:t>
      </w:r>
      <w:r>
        <w:rPr>
          <w:sz w:val="24"/>
        </w:rPr>
        <w:t>(</w:t>
      </w:r>
      <w:r>
        <w:rPr>
          <w:i/>
          <w:sz w:val="24"/>
        </w:rPr>
        <w:t>Ley General de Organizaciones y Actividades Auxiliares del Crédito</w:t>
      </w:r>
      <w:r>
        <w:rPr>
          <w:sz w:val="24"/>
        </w:rPr>
        <w:t>), artiklid 8, 8 Bis 1, 8 Bis 3, 45 Bis 11, 45 Bis 12, 45 Bis 13 ja 87-D.</w:t>
      </w:r>
    </w:p>
    <w:p w14:paraId="3D72B256" w14:textId="77777777" w:rsidR="00785189" w:rsidRDefault="00785189">
      <w:pPr>
        <w:pStyle w:val="Kehatekst"/>
        <w:spacing w:before="138"/>
      </w:pPr>
    </w:p>
    <w:p w14:paraId="74306DD2" w14:textId="77777777" w:rsidR="00785189" w:rsidRDefault="009E0FDB">
      <w:pPr>
        <w:spacing w:line="360" w:lineRule="auto"/>
        <w:ind w:left="3543" w:right="685"/>
        <w:rPr>
          <w:sz w:val="24"/>
        </w:rPr>
      </w:pPr>
      <w:r>
        <w:rPr>
          <w:sz w:val="24"/>
        </w:rPr>
        <w:t>Hoiu-</w:t>
      </w:r>
      <w:r>
        <w:rPr>
          <w:spacing w:val="-6"/>
          <w:sz w:val="24"/>
        </w:rPr>
        <w:t xml:space="preserve"> </w:t>
      </w:r>
      <w:r>
        <w:rPr>
          <w:sz w:val="24"/>
        </w:rPr>
        <w:t>ja</w:t>
      </w:r>
      <w:r>
        <w:rPr>
          <w:spacing w:val="-5"/>
          <w:sz w:val="24"/>
        </w:rPr>
        <w:t xml:space="preserve"> </w:t>
      </w:r>
      <w:r>
        <w:rPr>
          <w:sz w:val="24"/>
        </w:rPr>
        <w:t>laenuühistute</w:t>
      </w:r>
      <w:r>
        <w:rPr>
          <w:spacing w:val="-6"/>
          <w:sz w:val="24"/>
        </w:rPr>
        <w:t xml:space="preserve"> </w:t>
      </w:r>
      <w:r>
        <w:rPr>
          <w:sz w:val="24"/>
        </w:rPr>
        <w:t>tegevust</w:t>
      </w:r>
      <w:r>
        <w:rPr>
          <w:spacing w:val="-5"/>
          <w:sz w:val="24"/>
        </w:rPr>
        <w:t xml:space="preserve"> </w:t>
      </w:r>
      <w:r>
        <w:rPr>
          <w:sz w:val="24"/>
        </w:rPr>
        <w:t>reguleeriv</w:t>
      </w:r>
      <w:r>
        <w:rPr>
          <w:spacing w:val="-5"/>
          <w:sz w:val="24"/>
        </w:rPr>
        <w:t xml:space="preserve"> </w:t>
      </w:r>
      <w:r>
        <w:rPr>
          <w:sz w:val="24"/>
        </w:rPr>
        <w:t>seadus</w:t>
      </w:r>
      <w:r>
        <w:rPr>
          <w:spacing w:val="-3"/>
          <w:sz w:val="24"/>
        </w:rPr>
        <w:t xml:space="preserve"> </w:t>
      </w:r>
      <w:r>
        <w:rPr>
          <w:sz w:val="24"/>
        </w:rPr>
        <w:t>(</w:t>
      </w:r>
      <w:r>
        <w:rPr>
          <w:i/>
          <w:sz w:val="24"/>
        </w:rPr>
        <w:t>Ley</w:t>
      </w:r>
      <w:r>
        <w:rPr>
          <w:i/>
          <w:spacing w:val="-6"/>
          <w:sz w:val="24"/>
        </w:rPr>
        <w:t xml:space="preserve"> </w:t>
      </w:r>
      <w:r>
        <w:rPr>
          <w:i/>
          <w:sz w:val="24"/>
        </w:rPr>
        <w:t>para</w:t>
      </w:r>
      <w:r>
        <w:rPr>
          <w:i/>
          <w:spacing w:val="-5"/>
          <w:sz w:val="24"/>
        </w:rPr>
        <w:t xml:space="preserve"> </w:t>
      </w:r>
      <w:r>
        <w:rPr>
          <w:i/>
          <w:sz w:val="24"/>
        </w:rPr>
        <w:t>Regular las Actividades de las Sociedades Cooperativas de Ahorro y Préstamo</w:t>
      </w:r>
      <w:r>
        <w:rPr>
          <w:sz w:val="24"/>
        </w:rPr>
        <w:t>), artikkel 5.</w:t>
      </w:r>
    </w:p>
    <w:p w14:paraId="00F216AA" w14:textId="77777777" w:rsidR="00785189" w:rsidRDefault="00785189">
      <w:pPr>
        <w:pStyle w:val="Kehatekst"/>
        <w:spacing w:before="139"/>
      </w:pPr>
    </w:p>
    <w:p w14:paraId="625C3785" w14:textId="77777777" w:rsidR="00785189" w:rsidRDefault="009E0FDB">
      <w:pPr>
        <w:spacing w:line="360" w:lineRule="auto"/>
        <w:ind w:left="3543" w:right="625"/>
        <w:rPr>
          <w:sz w:val="24"/>
        </w:rPr>
      </w:pPr>
      <w:r>
        <w:rPr>
          <w:sz w:val="24"/>
        </w:rPr>
        <w:t>Ühistute</w:t>
      </w:r>
      <w:r>
        <w:rPr>
          <w:spacing w:val="-6"/>
          <w:sz w:val="24"/>
        </w:rPr>
        <w:t xml:space="preserve"> </w:t>
      </w:r>
      <w:r>
        <w:rPr>
          <w:sz w:val="24"/>
        </w:rPr>
        <w:t>üldseadus</w:t>
      </w:r>
      <w:r>
        <w:rPr>
          <w:spacing w:val="-6"/>
          <w:sz w:val="24"/>
        </w:rPr>
        <w:t xml:space="preserve"> </w:t>
      </w:r>
      <w:r>
        <w:rPr>
          <w:sz w:val="24"/>
        </w:rPr>
        <w:t>(</w:t>
      </w:r>
      <w:r>
        <w:rPr>
          <w:i/>
          <w:sz w:val="24"/>
        </w:rPr>
        <w:t>Ley</w:t>
      </w:r>
      <w:r>
        <w:rPr>
          <w:i/>
          <w:spacing w:val="-5"/>
          <w:sz w:val="24"/>
        </w:rPr>
        <w:t xml:space="preserve"> </w:t>
      </w:r>
      <w:r>
        <w:rPr>
          <w:i/>
          <w:sz w:val="24"/>
        </w:rPr>
        <w:t>General</w:t>
      </w:r>
      <w:r>
        <w:rPr>
          <w:i/>
          <w:spacing w:val="-6"/>
          <w:sz w:val="24"/>
        </w:rPr>
        <w:t xml:space="preserve"> </w:t>
      </w:r>
      <w:r>
        <w:rPr>
          <w:i/>
          <w:sz w:val="24"/>
        </w:rPr>
        <w:t>de</w:t>
      </w:r>
      <w:r>
        <w:rPr>
          <w:i/>
          <w:spacing w:val="-6"/>
          <w:sz w:val="24"/>
        </w:rPr>
        <w:t xml:space="preserve"> </w:t>
      </w:r>
      <w:r>
        <w:rPr>
          <w:i/>
          <w:sz w:val="24"/>
        </w:rPr>
        <w:t>Sociedades</w:t>
      </w:r>
      <w:r>
        <w:rPr>
          <w:i/>
          <w:spacing w:val="-6"/>
          <w:sz w:val="24"/>
        </w:rPr>
        <w:t xml:space="preserve"> </w:t>
      </w:r>
      <w:r>
        <w:rPr>
          <w:i/>
          <w:sz w:val="24"/>
        </w:rPr>
        <w:t>Cooperativas</w:t>
      </w:r>
      <w:r>
        <w:rPr>
          <w:sz w:val="24"/>
        </w:rPr>
        <w:t>), artikkel 7.</w:t>
      </w:r>
    </w:p>
    <w:p w14:paraId="06CAD944" w14:textId="77777777" w:rsidR="00785189" w:rsidRDefault="00785189">
      <w:pPr>
        <w:pStyle w:val="Kehatekst"/>
        <w:spacing w:before="139"/>
      </w:pPr>
    </w:p>
    <w:p w14:paraId="2EFDAC84" w14:textId="77777777" w:rsidR="00785189" w:rsidRDefault="009E0FDB">
      <w:pPr>
        <w:spacing w:line="360" w:lineRule="auto"/>
        <w:ind w:left="3543" w:right="572"/>
        <w:rPr>
          <w:sz w:val="24"/>
        </w:rPr>
      </w:pPr>
      <w:r>
        <w:rPr>
          <w:sz w:val="24"/>
        </w:rPr>
        <w:t>Kindlustus-</w:t>
      </w:r>
      <w:r>
        <w:rPr>
          <w:spacing w:val="-5"/>
          <w:sz w:val="24"/>
        </w:rPr>
        <w:t xml:space="preserve"> </w:t>
      </w:r>
      <w:r>
        <w:rPr>
          <w:sz w:val="24"/>
        </w:rPr>
        <w:t>ja</w:t>
      </w:r>
      <w:r>
        <w:rPr>
          <w:spacing w:val="-4"/>
          <w:sz w:val="24"/>
        </w:rPr>
        <w:t xml:space="preserve"> </w:t>
      </w:r>
      <w:r>
        <w:rPr>
          <w:sz w:val="24"/>
        </w:rPr>
        <w:t>garantiiasutuste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5"/>
          <w:sz w:val="24"/>
        </w:rPr>
        <w:t xml:space="preserve"> </w:t>
      </w:r>
      <w:r>
        <w:rPr>
          <w:i/>
          <w:sz w:val="24"/>
        </w:rPr>
        <w:t>Seguros y de Fianzas</w:t>
      </w:r>
      <w:r>
        <w:rPr>
          <w:sz w:val="24"/>
        </w:rPr>
        <w:t>), artiklid 56, 58, 60 ja 82.</w:t>
      </w:r>
    </w:p>
    <w:p w14:paraId="54D0213D" w14:textId="77777777" w:rsidR="00785189" w:rsidRDefault="00785189">
      <w:pPr>
        <w:pStyle w:val="Kehatekst"/>
        <w:spacing w:before="138"/>
      </w:pPr>
    </w:p>
    <w:p w14:paraId="4F980078" w14:textId="77777777" w:rsidR="00785189" w:rsidRDefault="009E0FDB">
      <w:pPr>
        <w:spacing w:line="360" w:lineRule="auto"/>
        <w:ind w:left="3543" w:right="823"/>
        <w:rPr>
          <w:sz w:val="24"/>
        </w:rPr>
      </w:pPr>
      <w:r>
        <w:rPr>
          <w:sz w:val="24"/>
        </w:rPr>
        <w:t>Investeerimisfondide</w:t>
      </w:r>
      <w:r>
        <w:rPr>
          <w:spacing w:val="-6"/>
          <w:sz w:val="24"/>
        </w:rPr>
        <w:t xml:space="preserve"> </w:t>
      </w:r>
      <w:r>
        <w:rPr>
          <w:sz w:val="24"/>
        </w:rPr>
        <w:t>seadus</w:t>
      </w:r>
      <w:r>
        <w:rPr>
          <w:spacing w:val="-5"/>
          <w:sz w:val="24"/>
        </w:rPr>
        <w:t xml:space="preserve"> </w:t>
      </w:r>
      <w:r>
        <w:rPr>
          <w:sz w:val="24"/>
        </w:rPr>
        <w:t>(</w:t>
      </w:r>
      <w:r>
        <w:rPr>
          <w:i/>
          <w:sz w:val="24"/>
        </w:rPr>
        <w:t>Ley</w:t>
      </w:r>
      <w:r>
        <w:rPr>
          <w:i/>
          <w:spacing w:val="-6"/>
          <w:sz w:val="24"/>
        </w:rPr>
        <w:t xml:space="preserve"> </w:t>
      </w:r>
      <w:r>
        <w:rPr>
          <w:i/>
          <w:sz w:val="24"/>
        </w:rPr>
        <w:t>de</w:t>
      </w:r>
      <w:r>
        <w:rPr>
          <w:i/>
          <w:spacing w:val="-6"/>
          <w:sz w:val="24"/>
        </w:rPr>
        <w:t xml:space="preserve"> </w:t>
      </w:r>
      <w:r>
        <w:rPr>
          <w:i/>
          <w:sz w:val="24"/>
        </w:rPr>
        <w:t>Fondos</w:t>
      </w:r>
      <w:r>
        <w:rPr>
          <w:i/>
          <w:spacing w:val="-5"/>
          <w:sz w:val="24"/>
        </w:rPr>
        <w:t xml:space="preserve"> </w:t>
      </w:r>
      <w:r>
        <w:rPr>
          <w:i/>
          <w:sz w:val="24"/>
        </w:rPr>
        <w:t>de</w:t>
      </w:r>
      <w:r>
        <w:rPr>
          <w:i/>
          <w:spacing w:val="-4"/>
          <w:sz w:val="24"/>
        </w:rPr>
        <w:t xml:space="preserve"> </w:t>
      </w:r>
      <w:r>
        <w:rPr>
          <w:i/>
          <w:sz w:val="24"/>
        </w:rPr>
        <w:t>Inversión</w:t>
      </w:r>
      <w:r>
        <w:rPr>
          <w:sz w:val="24"/>
        </w:rPr>
        <w:t>),</w:t>
      </w:r>
      <w:r>
        <w:rPr>
          <w:spacing w:val="-5"/>
          <w:sz w:val="24"/>
        </w:rPr>
        <w:t xml:space="preserve"> </w:t>
      </w:r>
      <w:r>
        <w:rPr>
          <w:sz w:val="24"/>
        </w:rPr>
        <w:t xml:space="preserve">artikkel </w:t>
      </w:r>
      <w:r>
        <w:rPr>
          <w:spacing w:val="-4"/>
          <w:sz w:val="24"/>
        </w:rPr>
        <w:t>73.</w:t>
      </w:r>
    </w:p>
    <w:p w14:paraId="1556D73C" w14:textId="77777777" w:rsidR="00785189" w:rsidRDefault="00785189">
      <w:pPr>
        <w:pStyle w:val="Kehatekst"/>
        <w:spacing w:before="139"/>
      </w:pPr>
    </w:p>
    <w:p w14:paraId="3F8BD1E5" w14:textId="77777777" w:rsidR="00785189" w:rsidRDefault="009E0FDB">
      <w:pPr>
        <w:spacing w:line="360" w:lineRule="auto"/>
        <w:ind w:left="3543" w:right="586"/>
        <w:rPr>
          <w:sz w:val="24"/>
        </w:rPr>
      </w:pPr>
      <w:r>
        <w:rPr>
          <w:sz w:val="24"/>
        </w:rPr>
        <w:t>Pensionisäästude</w:t>
      </w:r>
      <w:r>
        <w:rPr>
          <w:spacing w:val="-4"/>
          <w:sz w:val="24"/>
        </w:rPr>
        <w:t xml:space="preserve"> </w:t>
      </w:r>
      <w:r>
        <w:rPr>
          <w:sz w:val="24"/>
        </w:rPr>
        <w:t>süsteemide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los</w:t>
      </w:r>
      <w:r>
        <w:rPr>
          <w:i/>
          <w:spacing w:val="-4"/>
          <w:sz w:val="24"/>
        </w:rPr>
        <w:t xml:space="preserve"> </w:t>
      </w:r>
      <w:r>
        <w:rPr>
          <w:i/>
          <w:sz w:val="24"/>
        </w:rPr>
        <w:t>Sistemas</w:t>
      </w:r>
      <w:r>
        <w:rPr>
          <w:i/>
          <w:spacing w:val="-4"/>
          <w:sz w:val="24"/>
        </w:rPr>
        <w:t xml:space="preserve"> </w:t>
      </w:r>
      <w:r>
        <w:rPr>
          <w:i/>
          <w:sz w:val="24"/>
        </w:rPr>
        <w:t>de</w:t>
      </w:r>
      <w:r>
        <w:rPr>
          <w:i/>
          <w:spacing w:val="-6"/>
          <w:sz w:val="24"/>
        </w:rPr>
        <w:t xml:space="preserve"> </w:t>
      </w:r>
      <w:r>
        <w:rPr>
          <w:i/>
          <w:sz w:val="24"/>
        </w:rPr>
        <w:t>Ahorro para el Retiro</w:t>
      </w:r>
      <w:r>
        <w:rPr>
          <w:sz w:val="24"/>
        </w:rPr>
        <w:t>), artiklid 50 ja 66a.</w:t>
      </w:r>
    </w:p>
    <w:p w14:paraId="72000166"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0542A3A3" w14:textId="77777777" w:rsidR="00785189" w:rsidRDefault="009E0FDB">
      <w:pPr>
        <w:spacing w:before="67" w:line="360" w:lineRule="auto"/>
        <w:ind w:left="3543" w:right="638"/>
        <w:jc w:val="both"/>
        <w:rPr>
          <w:sz w:val="24"/>
        </w:rPr>
      </w:pPr>
      <w:r>
        <w:rPr>
          <w:sz w:val="24"/>
        </w:rPr>
        <w:t>Välisriigi</w:t>
      </w:r>
      <w:r>
        <w:rPr>
          <w:spacing w:val="-2"/>
          <w:sz w:val="24"/>
        </w:rPr>
        <w:t xml:space="preserve"> </w:t>
      </w:r>
      <w:r>
        <w:rPr>
          <w:sz w:val="24"/>
        </w:rPr>
        <w:t>finantsasutuse</w:t>
      </w:r>
      <w:r>
        <w:rPr>
          <w:spacing w:val="-3"/>
          <w:sz w:val="24"/>
        </w:rPr>
        <w:t xml:space="preserve"> </w:t>
      </w:r>
      <w:r>
        <w:rPr>
          <w:sz w:val="24"/>
        </w:rPr>
        <w:t>filiaalide</w:t>
      </w:r>
      <w:r>
        <w:rPr>
          <w:spacing w:val="-3"/>
          <w:sz w:val="24"/>
        </w:rPr>
        <w:t xml:space="preserve"> </w:t>
      </w:r>
      <w:r>
        <w:rPr>
          <w:sz w:val="24"/>
        </w:rPr>
        <w:t>asutamise</w:t>
      </w:r>
      <w:r>
        <w:rPr>
          <w:spacing w:val="-3"/>
          <w:sz w:val="24"/>
        </w:rPr>
        <w:t xml:space="preserve"> </w:t>
      </w:r>
      <w:r>
        <w:rPr>
          <w:sz w:val="24"/>
        </w:rPr>
        <w:t>eeskirjad</w:t>
      </w:r>
      <w:r>
        <w:rPr>
          <w:spacing w:val="-2"/>
          <w:sz w:val="24"/>
        </w:rPr>
        <w:t xml:space="preserve"> </w:t>
      </w:r>
      <w:r>
        <w:rPr>
          <w:sz w:val="24"/>
        </w:rPr>
        <w:t>(</w:t>
      </w:r>
      <w:r>
        <w:rPr>
          <w:i/>
          <w:sz w:val="24"/>
        </w:rPr>
        <w:t>Reglas</w:t>
      </w:r>
      <w:r>
        <w:rPr>
          <w:i/>
          <w:spacing w:val="-2"/>
          <w:sz w:val="24"/>
        </w:rPr>
        <w:t xml:space="preserve"> </w:t>
      </w:r>
      <w:r>
        <w:rPr>
          <w:i/>
          <w:sz w:val="24"/>
        </w:rPr>
        <w:t>para</w:t>
      </w:r>
      <w:r>
        <w:rPr>
          <w:i/>
          <w:spacing w:val="-2"/>
          <w:sz w:val="24"/>
        </w:rPr>
        <w:t xml:space="preserve"> </w:t>
      </w:r>
      <w:r>
        <w:rPr>
          <w:i/>
          <w:sz w:val="24"/>
        </w:rPr>
        <w:t>el establecimiento</w:t>
      </w:r>
      <w:r>
        <w:rPr>
          <w:i/>
          <w:spacing w:val="-5"/>
          <w:sz w:val="24"/>
        </w:rPr>
        <w:t xml:space="preserve"> </w:t>
      </w:r>
      <w:r>
        <w:rPr>
          <w:i/>
          <w:sz w:val="24"/>
        </w:rPr>
        <w:t>de</w:t>
      </w:r>
      <w:r>
        <w:rPr>
          <w:i/>
          <w:spacing w:val="-6"/>
          <w:sz w:val="24"/>
        </w:rPr>
        <w:t xml:space="preserve"> </w:t>
      </w:r>
      <w:r>
        <w:rPr>
          <w:i/>
          <w:sz w:val="24"/>
        </w:rPr>
        <w:t>Filiales</w:t>
      </w:r>
      <w:r>
        <w:rPr>
          <w:i/>
          <w:spacing w:val="-5"/>
          <w:sz w:val="24"/>
        </w:rPr>
        <w:t xml:space="preserve"> </w:t>
      </w:r>
      <w:r>
        <w:rPr>
          <w:i/>
          <w:sz w:val="24"/>
        </w:rPr>
        <w:t>de</w:t>
      </w:r>
      <w:r>
        <w:rPr>
          <w:i/>
          <w:spacing w:val="-6"/>
          <w:sz w:val="24"/>
        </w:rPr>
        <w:t xml:space="preserve"> </w:t>
      </w:r>
      <w:r>
        <w:rPr>
          <w:i/>
          <w:sz w:val="24"/>
        </w:rPr>
        <w:t>Instituciones</w:t>
      </w:r>
      <w:r>
        <w:rPr>
          <w:i/>
          <w:spacing w:val="-5"/>
          <w:sz w:val="24"/>
        </w:rPr>
        <w:t xml:space="preserve"> </w:t>
      </w:r>
      <w:r>
        <w:rPr>
          <w:i/>
          <w:sz w:val="24"/>
        </w:rPr>
        <w:t>Financieras</w:t>
      </w:r>
      <w:r>
        <w:rPr>
          <w:i/>
          <w:spacing w:val="-5"/>
          <w:sz w:val="24"/>
        </w:rPr>
        <w:t xml:space="preserve"> </w:t>
      </w:r>
      <w:r>
        <w:rPr>
          <w:i/>
          <w:sz w:val="24"/>
        </w:rPr>
        <w:t>del</w:t>
      </w:r>
      <w:r>
        <w:rPr>
          <w:i/>
          <w:spacing w:val="-5"/>
          <w:sz w:val="24"/>
        </w:rPr>
        <w:t xml:space="preserve"> </w:t>
      </w:r>
      <w:r>
        <w:rPr>
          <w:i/>
          <w:sz w:val="24"/>
        </w:rPr>
        <w:t>Exterior</w:t>
      </w:r>
      <w:r>
        <w:rPr>
          <w:sz w:val="24"/>
        </w:rPr>
        <w:t>), kümnes eeskiri.</w:t>
      </w:r>
    </w:p>
    <w:p w14:paraId="688C682C" w14:textId="77777777" w:rsidR="00785189" w:rsidRDefault="00785189">
      <w:pPr>
        <w:pStyle w:val="Kehatekst"/>
        <w:spacing w:before="138"/>
      </w:pPr>
    </w:p>
    <w:p w14:paraId="6D855685" w14:textId="77777777" w:rsidR="00785189" w:rsidRDefault="009E0FDB">
      <w:pPr>
        <w:spacing w:line="360" w:lineRule="auto"/>
        <w:ind w:left="3543" w:right="629"/>
        <w:rPr>
          <w:sz w:val="24"/>
        </w:rPr>
      </w:pPr>
      <w:r>
        <w:rPr>
          <w:sz w:val="24"/>
        </w:rPr>
        <w:t>Kaardimaksete</w:t>
      </w:r>
      <w:r>
        <w:rPr>
          <w:spacing w:val="-7"/>
          <w:sz w:val="24"/>
        </w:rPr>
        <w:t xml:space="preserve"> </w:t>
      </w:r>
      <w:r>
        <w:rPr>
          <w:sz w:val="24"/>
        </w:rPr>
        <w:t>kliiringukodade</w:t>
      </w:r>
      <w:r>
        <w:rPr>
          <w:spacing w:val="-8"/>
          <w:sz w:val="24"/>
        </w:rPr>
        <w:t xml:space="preserve"> </w:t>
      </w:r>
      <w:r>
        <w:rPr>
          <w:sz w:val="24"/>
        </w:rPr>
        <w:t>suhtes</w:t>
      </w:r>
      <w:r>
        <w:rPr>
          <w:spacing w:val="-7"/>
          <w:sz w:val="24"/>
        </w:rPr>
        <w:t xml:space="preserve"> </w:t>
      </w:r>
      <w:r>
        <w:rPr>
          <w:sz w:val="24"/>
        </w:rPr>
        <w:t>kohaldatavad</w:t>
      </w:r>
      <w:r>
        <w:rPr>
          <w:spacing w:val="-7"/>
          <w:sz w:val="24"/>
        </w:rPr>
        <w:t xml:space="preserve"> </w:t>
      </w:r>
      <w:r>
        <w:rPr>
          <w:sz w:val="24"/>
        </w:rPr>
        <w:t>eeskirjad</w:t>
      </w:r>
      <w:r>
        <w:rPr>
          <w:spacing w:val="-7"/>
          <w:sz w:val="24"/>
        </w:rPr>
        <w:t xml:space="preserve"> </w:t>
      </w:r>
      <w:r>
        <w:rPr>
          <w:sz w:val="24"/>
        </w:rPr>
        <w:t>(</w:t>
      </w:r>
      <w:r>
        <w:rPr>
          <w:i/>
          <w:sz w:val="24"/>
        </w:rPr>
        <w:t>Reglas Aplicables a las Cámaras de Compensación para Pagos con Tarjetas</w:t>
      </w:r>
      <w:r>
        <w:rPr>
          <w:sz w:val="24"/>
        </w:rPr>
        <w:t>), teine eeskiri.</w:t>
      </w:r>
    </w:p>
    <w:p w14:paraId="2F5513CB" w14:textId="77777777" w:rsidR="00785189" w:rsidRDefault="00785189">
      <w:pPr>
        <w:pStyle w:val="Kehatekst"/>
        <w:spacing w:before="139"/>
      </w:pPr>
    </w:p>
    <w:p w14:paraId="6DE526BD" w14:textId="77777777" w:rsidR="00785189" w:rsidRDefault="009E0FDB">
      <w:pPr>
        <w:spacing w:line="360" w:lineRule="auto"/>
        <w:ind w:left="3543" w:right="578"/>
        <w:rPr>
          <w:sz w:val="24"/>
        </w:rPr>
      </w:pPr>
      <w:r>
        <w:rPr>
          <w:sz w:val="24"/>
        </w:rPr>
        <w:t>Üldised</w:t>
      </w:r>
      <w:r>
        <w:rPr>
          <w:spacing w:val="-2"/>
          <w:sz w:val="24"/>
        </w:rPr>
        <w:t xml:space="preserve"> </w:t>
      </w:r>
      <w:r>
        <w:rPr>
          <w:sz w:val="24"/>
        </w:rPr>
        <w:t>eeskirjad,</w:t>
      </w:r>
      <w:r>
        <w:rPr>
          <w:spacing w:val="-2"/>
          <w:sz w:val="24"/>
        </w:rPr>
        <w:t xml:space="preserve"> </w:t>
      </w:r>
      <w:r>
        <w:rPr>
          <w:sz w:val="24"/>
        </w:rPr>
        <w:t>mida</w:t>
      </w:r>
      <w:r>
        <w:rPr>
          <w:spacing w:val="-2"/>
          <w:sz w:val="24"/>
        </w:rPr>
        <w:t xml:space="preserve"> </w:t>
      </w:r>
      <w:r>
        <w:rPr>
          <w:sz w:val="24"/>
        </w:rPr>
        <w:t>kohaldatakse</w:t>
      </w:r>
      <w:r>
        <w:rPr>
          <w:spacing w:val="-3"/>
          <w:sz w:val="24"/>
        </w:rPr>
        <w:t xml:space="preserve"> </w:t>
      </w:r>
      <w:r>
        <w:rPr>
          <w:sz w:val="24"/>
        </w:rPr>
        <w:t>rahvahoiuse</w:t>
      </w:r>
      <w:r>
        <w:rPr>
          <w:spacing w:val="-1"/>
          <w:sz w:val="24"/>
        </w:rPr>
        <w:t xml:space="preserve"> </w:t>
      </w:r>
      <w:r>
        <w:rPr>
          <w:sz w:val="24"/>
        </w:rPr>
        <w:t>ja -krediidiasutuste, integratsiooniasutuste, kohalike finantsasutuste ja maapiirkondade finantsintegratsiooni asutuste suhtes, millele on osutatud rahvahoiuste ja -krediidi seaduses (</w:t>
      </w:r>
      <w:r>
        <w:rPr>
          <w:i/>
          <w:sz w:val="24"/>
        </w:rPr>
        <w:t>Disposiciones de carácter general aplicables a las entidades de</w:t>
      </w:r>
      <w:r>
        <w:rPr>
          <w:i/>
          <w:spacing w:val="-1"/>
          <w:sz w:val="24"/>
        </w:rPr>
        <w:t xml:space="preserve"> </w:t>
      </w:r>
      <w:r>
        <w:rPr>
          <w:i/>
          <w:sz w:val="24"/>
        </w:rPr>
        <w:t>ahorro y crédito popular, organismos de</w:t>
      </w:r>
      <w:r>
        <w:rPr>
          <w:i/>
          <w:spacing w:val="-1"/>
          <w:sz w:val="24"/>
        </w:rPr>
        <w:t xml:space="preserve"> </w:t>
      </w:r>
      <w:r>
        <w:rPr>
          <w:i/>
          <w:sz w:val="24"/>
        </w:rPr>
        <w:t>integración, sociedades financieras comunitarias y organismos de integración financiera</w:t>
      </w:r>
      <w:r>
        <w:rPr>
          <w:i/>
          <w:spacing w:val="-3"/>
          <w:sz w:val="24"/>
        </w:rPr>
        <w:t xml:space="preserve"> </w:t>
      </w:r>
      <w:r>
        <w:rPr>
          <w:i/>
          <w:sz w:val="24"/>
        </w:rPr>
        <w:t>rural,</w:t>
      </w:r>
      <w:r>
        <w:rPr>
          <w:i/>
          <w:spacing w:val="-3"/>
          <w:sz w:val="24"/>
        </w:rPr>
        <w:t xml:space="preserve"> </w:t>
      </w:r>
      <w:r>
        <w:rPr>
          <w:i/>
          <w:sz w:val="24"/>
        </w:rPr>
        <w:t>a</w:t>
      </w:r>
      <w:r>
        <w:rPr>
          <w:i/>
          <w:spacing w:val="-3"/>
          <w:sz w:val="24"/>
        </w:rPr>
        <w:t xml:space="preserve"> </w:t>
      </w:r>
      <w:r>
        <w:rPr>
          <w:i/>
          <w:sz w:val="24"/>
        </w:rPr>
        <w:t>que</w:t>
      </w:r>
      <w:r>
        <w:rPr>
          <w:i/>
          <w:spacing w:val="-4"/>
          <w:sz w:val="24"/>
        </w:rPr>
        <w:t xml:space="preserve"> </w:t>
      </w:r>
      <w:r>
        <w:rPr>
          <w:i/>
          <w:sz w:val="24"/>
        </w:rPr>
        <w:t>se</w:t>
      </w:r>
      <w:r>
        <w:rPr>
          <w:i/>
          <w:spacing w:val="-4"/>
          <w:sz w:val="24"/>
        </w:rPr>
        <w:t xml:space="preserve"> </w:t>
      </w:r>
      <w:r>
        <w:rPr>
          <w:i/>
          <w:sz w:val="24"/>
        </w:rPr>
        <w:t>refiere</w:t>
      </w:r>
      <w:r>
        <w:rPr>
          <w:i/>
          <w:spacing w:val="-4"/>
          <w:sz w:val="24"/>
        </w:rPr>
        <w:t xml:space="preserve"> </w:t>
      </w:r>
      <w:r>
        <w:rPr>
          <w:i/>
          <w:sz w:val="24"/>
        </w:rPr>
        <w:t>la</w:t>
      </w:r>
      <w:r>
        <w:rPr>
          <w:i/>
          <w:spacing w:val="-3"/>
          <w:sz w:val="24"/>
        </w:rPr>
        <w:t xml:space="preserve"> </w:t>
      </w:r>
      <w:r>
        <w:rPr>
          <w:i/>
          <w:sz w:val="24"/>
        </w:rPr>
        <w:t>Ley</w:t>
      </w:r>
      <w:r>
        <w:rPr>
          <w:i/>
          <w:spacing w:val="-4"/>
          <w:sz w:val="24"/>
        </w:rPr>
        <w:t xml:space="preserve"> </w:t>
      </w:r>
      <w:r>
        <w:rPr>
          <w:i/>
          <w:sz w:val="24"/>
        </w:rPr>
        <w:t>de</w:t>
      </w:r>
      <w:r>
        <w:rPr>
          <w:i/>
          <w:spacing w:val="-4"/>
          <w:sz w:val="24"/>
        </w:rPr>
        <w:t xml:space="preserve"> </w:t>
      </w:r>
      <w:r>
        <w:rPr>
          <w:i/>
          <w:sz w:val="24"/>
        </w:rPr>
        <w:t>Ahorro</w:t>
      </w:r>
      <w:r>
        <w:rPr>
          <w:i/>
          <w:spacing w:val="-1"/>
          <w:sz w:val="24"/>
        </w:rPr>
        <w:t xml:space="preserve"> </w:t>
      </w:r>
      <w:r>
        <w:rPr>
          <w:i/>
          <w:sz w:val="24"/>
        </w:rPr>
        <w:t>y</w:t>
      </w:r>
      <w:r>
        <w:rPr>
          <w:i/>
          <w:spacing w:val="-4"/>
          <w:sz w:val="24"/>
        </w:rPr>
        <w:t xml:space="preserve"> </w:t>
      </w:r>
      <w:r>
        <w:rPr>
          <w:i/>
          <w:sz w:val="24"/>
        </w:rPr>
        <w:t>Crédito</w:t>
      </w:r>
      <w:r>
        <w:rPr>
          <w:i/>
          <w:spacing w:val="-3"/>
          <w:sz w:val="24"/>
        </w:rPr>
        <w:t xml:space="preserve"> </w:t>
      </w:r>
      <w:r>
        <w:rPr>
          <w:i/>
          <w:sz w:val="24"/>
        </w:rPr>
        <w:t>Popular</w:t>
      </w:r>
      <w:r>
        <w:rPr>
          <w:sz w:val="24"/>
        </w:rPr>
        <w:t>), artiklid 335 ja 336.</w:t>
      </w:r>
    </w:p>
    <w:p w14:paraId="0B0C1241"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6925092C" w14:textId="77777777" w:rsidR="00785189" w:rsidRDefault="009E0FDB">
      <w:pPr>
        <w:pStyle w:val="Kehatekst"/>
        <w:spacing w:before="67"/>
        <w:ind w:left="708"/>
      </w:pPr>
      <w:r>
        <w:rPr>
          <w:spacing w:val="-2"/>
        </w:rPr>
        <w:t>Kirjeldus:</w:t>
      </w:r>
    </w:p>
    <w:p w14:paraId="4CDDDAB7" w14:textId="77777777" w:rsidR="00785189" w:rsidRDefault="00785189">
      <w:pPr>
        <w:pStyle w:val="Kehatekst"/>
      </w:pPr>
    </w:p>
    <w:p w14:paraId="761C7060" w14:textId="77777777" w:rsidR="00785189" w:rsidRDefault="00785189">
      <w:pPr>
        <w:pStyle w:val="Kehatekst"/>
      </w:pPr>
    </w:p>
    <w:p w14:paraId="3C10012C" w14:textId="77777777" w:rsidR="00785189" w:rsidRDefault="009E0FDB">
      <w:pPr>
        <w:pStyle w:val="Kehatekst"/>
        <w:spacing w:line="360" w:lineRule="auto"/>
        <w:ind w:left="708" w:right="586"/>
      </w:pPr>
      <w:r>
        <w:t>Enamik kommertspankade, väärtpaberifirmade, finantskontsernide valdusettevõtjate, rahvapangandusettevõtjate,</w:t>
      </w:r>
      <w:r>
        <w:rPr>
          <w:spacing w:val="-8"/>
        </w:rPr>
        <w:t xml:space="preserve"> </w:t>
      </w:r>
      <w:r>
        <w:t>kogukondlike</w:t>
      </w:r>
      <w:r>
        <w:rPr>
          <w:spacing w:val="-9"/>
        </w:rPr>
        <w:t xml:space="preserve"> </w:t>
      </w:r>
      <w:r>
        <w:t>finantsettevõtjate</w:t>
      </w:r>
      <w:r>
        <w:rPr>
          <w:spacing w:val="-9"/>
        </w:rPr>
        <w:t xml:space="preserve"> </w:t>
      </w:r>
      <w:r>
        <w:t>ja</w:t>
      </w:r>
      <w:r>
        <w:rPr>
          <w:spacing w:val="-8"/>
        </w:rPr>
        <w:t xml:space="preserve"> </w:t>
      </w:r>
      <w:r>
        <w:t>maapiirkondade</w:t>
      </w:r>
      <w:r>
        <w:rPr>
          <w:spacing w:val="-9"/>
        </w:rPr>
        <w:t xml:space="preserve"> </w:t>
      </w:r>
      <w:r>
        <w:t>finantsintegratsiooni organisatsioonide, krediidiühistute, tolliladude, krediidiasutusega seotud reguleeritud mitmeotstarbeliste finantsüksuste, välisvaluutaettevõtete, garantiiasutuste, kindlustusseltside, pensionifondide valitsejate, investeerimisfonde juhtivate tütarettevõtjate, investeerimisfondide aktsiaid jaotavate tütarettevõtjate ning kaardimaksete kliiringukodade juhatuse liikmetest peavad olema Mehhiko kodanikud või elama Mehhiko territooriumil.</w:t>
      </w:r>
    </w:p>
    <w:p w14:paraId="4D09B6D9" w14:textId="77777777" w:rsidR="00785189" w:rsidRDefault="00785189">
      <w:pPr>
        <w:pStyle w:val="Kehatekst"/>
        <w:spacing w:before="139"/>
      </w:pPr>
    </w:p>
    <w:p w14:paraId="08B86FB6" w14:textId="77777777" w:rsidR="00785189" w:rsidRDefault="009E0FDB">
      <w:pPr>
        <w:pStyle w:val="Kehatekst"/>
        <w:ind w:left="708"/>
      </w:pPr>
      <w:r>
        <w:t>Hoiu-</w:t>
      </w:r>
      <w:r>
        <w:rPr>
          <w:spacing w:val="-4"/>
        </w:rPr>
        <w:t xml:space="preserve"> </w:t>
      </w:r>
      <w:r>
        <w:t>ja laenuühistute</w:t>
      </w:r>
      <w:r>
        <w:rPr>
          <w:spacing w:val="-1"/>
        </w:rPr>
        <w:t xml:space="preserve"> </w:t>
      </w:r>
      <w:r>
        <w:t>juhid</w:t>
      </w:r>
      <w:r>
        <w:rPr>
          <w:spacing w:val="-1"/>
        </w:rPr>
        <w:t xml:space="preserve"> </w:t>
      </w:r>
      <w:r>
        <w:t>peavad olema</w:t>
      </w:r>
      <w:r>
        <w:rPr>
          <w:spacing w:val="-1"/>
        </w:rPr>
        <w:t xml:space="preserve"> </w:t>
      </w:r>
      <w:r>
        <w:t xml:space="preserve">Mehhiko </w:t>
      </w:r>
      <w:r>
        <w:rPr>
          <w:spacing w:val="-2"/>
        </w:rPr>
        <w:t>kodanikud.</w:t>
      </w:r>
    </w:p>
    <w:p w14:paraId="26A25A88" w14:textId="77777777" w:rsidR="00785189" w:rsidRDefault="00785189">
      <w:pPr>
        <w:pStyle w:val="Kehatekst"/>
        <w:sectPr w:rsidR="00785189">
          <w:pgSz w:w="11910" w:h="16850"/>
          <w:pgMar w:top="1340" w:right="566" w:bottom="1380" w:left="425" w:header="0" w:footer="1199" w:gutter="0"/>
          <w:cols w:space="708"/>
        </w:sectPr>
      </w:pPr>
    </w:p>
    <w:p w14:paraId="3D77DCD6" w14:textId="77777777" w:rsidR="00785189" w:rsidRDefault="009E0FDB">
      <w:pPr>
        <w:pStyle w:val="Kehatekst"/>
        <w:spacing w:before="67"/>
        <w:ind w:left="708"/>
      </w:pPr>
      <w:r>
        <w:rPr>
          <w:spacing w:val="-2"/>
        </w:rPr>
        <w:t>VI-MX-A-</w:t>
      </w:r>
      <w:r>
        <w:rPr>
          <w:spacing w:val="-10"/>
        </w:rPr>
        <w:t>6</w:t>
      </w:r>
    </w:p>
    <w:p w14:paraId="3A5FD7E2" w14:textId="77777777" w:rsidR="00785189" w:rsidRDefault="00785189">
      <w:pPr>
        <w:pStyle w:val="Kehatekst"/>
      </w:pPr>
    </w:p>
    <w:p w14:paraId="09E9C049" w14:textId="77777777" w:rsidR="00785189" w:rsidRDefault="00785189">
      <w:pPr>
        <w:pStyle w:val="Kehatekst"/>
      </w:pPr>
    </w:p>
    <w:p w14:paraId="6782796C" w14:textId="77777777" w:rsidR="00785189" w:rsidRDefault="009E0FDB">
      <w:pPr>
        <w:pStyle w:val="Kehatekst"/>
        <w:tabs>
          <w:tab w:val="left" w:pos="3543"/>
        </w:tabs>
        <w:ind w:left="708"/>
      </w:pPr>
      <w:r>
        <w:rPr>
          <w:spacing w:val="-2"/>
        </w:rPr>
        <w:t>Sektor:</w:t>
      </w:r>
      <w:r>
        <w:tab/>
      </w:r>
      <w:r>
        <w:rPr>
          <w:spacing w:val="-2"/>
        </w:rPr>
        <w:t>finantsteenused</w:t>
      </w:r>
    </w:p>
    <w:p w14:paraId="13791A53" w14:textId="77777777" w:rsidR="00785189" w:rsidRDefault="00785189">
      <w:pPr>
        <w:pStyle w:val="Kehatekst"/>
      </w:pPr>
    </w:p>
    <w:p w14:paraId="27F39FD2" w14:textId="77777777" w:rsidR="00785189" w:rsidRDefault="00785189">
      <w:pPr>
        <w:pStyle w:val="Kehatekst"/>
      </w:pPr>
    </w:p>
    <w:p w14:paraId="48470192" w14:textId="77777777" w:rsidR="00785189" w:rsidRDefault="009E0FDB">
      <w:pPr>
        <w:pStyle w:val="Kehatekst"/>
        <w:tabs>
          <w:tab w:val="left" w:pos="3543"/>
        </w:tabs>
        <w:spacing w:line="720" w:lineRule="auto"/>
        <w:ind w:left="708" w:right="1359"/>
      </w:pPr>
      <w:r>
        <w:rPr>
          <w:spacing w:val="-2"/>
        </w:rPr>
        <w:t>Allsektor:</w:t>
      </w:r>
      <w:r>
        <w:tab/>
        <w:t>pangandus-</w:t>
      </w:r>
      <w:r>
        <w:rPr>
          <w:spacing w:val="-7"/>
        </w:rPr>
        <w:t xml:space="preserve"> </w:t>
      </w:r>
      <w:r>
        <w:t>ja</w:t>
      </w:r>
      <w:r>
        <w:rPr>
          <w:spacing w:val="-6"/>
        </w:rPr>
        <w:t xml:space="preserve"> </w:t>
      </w:r>
      <w:r>
        <w:t>muud</w:t>
      </w:r>
      <w:r>
        <w:rPr>
          <w:spacing w:val="-6"/>
        </w:rPr>
        <w:t xml:space="preserve"> </w:t>
      </w:r>
      <w:r>
        <w:t>finantsteenused</w:t>
      </w:r>
      <w:r>
        <w:rPr>
          <w:spacing w:val="-6"/>
        </w:rPr>
        <w:t xml:space="preserve"> </w:t>
      </w:r>
      <w:r>
        <w:t>(välja</w:t>
      </w:r>
      <w:r>
        <w:rPr>
          <w:spacing w:val="-5"/>
        </w:rPr>
        <w:t xml:space="preserve"> </w:t>
      </w:r>
      <w:r>
        <w:t>arvatud</w:t>
      </w:r>
      <w:r>
        <w:rPr>
          <w:spacing w:val="-6"/>
        </w:rPr>
        <w:t xml:space="preserve"> </w:t>
      </w:r>
      <w:r>
        <w:t>kindlustus) Asjaomased kohustused:</w:t>
      </w:r>
      <w:r>
        <w:tab/>
        <w:t>artikkel 18.3 „Võrdne kohtlemine“</w:t>
      </w:r>
    </w:p>
    <w:p w14:paraId="6714266A" w14:textId="77777777" w:rsidR="00785189" w:rsidRDefault="009E0FDB">
      <w:pPr>
        <w:pStyle w:val="Kehatekst"/>
        <w:spacing w:before="1"/>
        <w:ind w:left="3543"/>
      </w:pPr>
      <w:r>
        <w:t>artikkel</w:t>
      </w:r>
      <w:r>
        <w:rPr>
          <w:spacing w:val="-1"/>
        </w:rPr>
        <w:t xml:space="preserve"> </w:t>
      </w:r>
      <w:r>
        <w:t>18.5</w:t>
      </w:r>
      <w:r>
        <w:rPr>
          <w:spacing w:val="-1"/>
        </w:rPr>
        <w:t xml:space="preserve"> </w:t>
      </w:r>
      <w:r>
        <w:rPr>
          <w:spacing w:val="-2"/>
        </w:rPr>
        <w:t>„Turulepääs“</w:t>
      </w:r>
    </w:p>
    <w:p w14:paraId="0B128B53" w14:textId="77777777" w:rsidR="00785189" w:rsidRDefault="00785189">
      <w:pPr>
        <w:pStyle w:val="Kehatekst"/>
      </w:pPr>
    </w:p>
    <w:p w14:paraId="6177A852" w14:textId="77777777" w:rsidR="00785189" w:rsidRDefault="00785189">
      <w:pPr>
        <w:pStyle w:val="Kehatekst"/>
      </w:pPr>
    </w:p>
    <w:p w14:paraId="46814255" w14:textId="77777777" w:rsidR="00785189" w:rsidRDefault="009E0FDB">
      <w:pPr>
        <w:pStyle w:val="Kehatekst"/>
        <w:tabs>
          <w:tab w:val="left" w:pos="3543"/>
        </w:tabs>
        <w:ind w:left="708"/>
      </w:pPr>
      <w:r>
        <w:rPr>
          <w:spacing w:val="-2"/>
        </w:rPr>
        <w:t>Valitsemistasand:</w:t>
      </w:r>
      <w:r>
        <w:tab/>
      </w:r>
      <w:r>
        <w:rPr>
          <w:spacing w:val="-2"/>
        </w:rPr>
        <w:t>kesktasand</w:t>
      </w:r>
    </w:p>
    <w:p w14:paraId="67DA89F9" w14:textId="77777777" w:rsidR="00785189" w:rsidRDefault="00785189">
      <w:pPr>
        <w:pStyle w:val="Kehatekst"/>
      </w:pPr>
    </w:p>
    <w:p w14:paraId="45EC0028" w14:textId="77777777" w:rsidR="00785189" w:rsidRDefault="00785189">
      <w:pPr>
        <w:pStyle w:val="Kehatekst"/>
      </w:pPr>
    </w:p>
    <w:p w14:paraId="09CECB30" w14:textId="77777777" w:rsidR="00785189" w:rsidRDefault="009E0FDB">
      <w:pPr>
        <w:tabs>
          <w:tab w:val="left" w:pos="3543"/>
        </w:tabs>
        <w:spacing w:line="720" w:lineRule="auto"/>
        <w:ind w:left="708" w:right="880"/>
        <w:rPr>
          <w:sz w:val="24"/>
        </w:rPr>
      </w:pPr>
      <w:r>
        <w:rPr>
          <w:spacing w:val="-2"/>
          <w:sz w:val="24"/>
        </w:rPr>
        <w:t>Meetmed:</w:t>
      </w:r>
      <w:r>
        <w:rPr>
          <w:sz w:val="24"/>
        </w:rPr>
        <w:tab/>
        <w:t>Väärtpaberituru</w:t>
      </w:r>
      <w:r>
        <w:rPr>
          <w:spacing w:val="-5"/>
          <w:sz w:val="24"/>
        </w:rPr>
        <w:t xml:space="preserve"> </w:t>
      </w:r>
      <w:r>
        <w:rPr>
          <w:sz w:val="24"/>
        </w:rPr>
        <w:t>seadus</w:t>
      </w:r>
      <w:r>
        <w:rPr>
          <w:spacing w:val="-5"/>
          <w:sz w:val="24"/>
        </w:rPr>
        <w:t xml:space="preserve"> </w:t>
      </w:r>
      <w:r>
        <w:rPr>
          <w:sz w:val="24"/>
        </w:rPr>
        <w:t>(</w:t>
      </w:r>
      <w:r>
        <w:rPr>
          <w:i/>
          <w:sz w:val="24"/>
        </w:rPr>
        <w:t>Ley</w:t>
      </w:r>
      <w:r>
        <w:rPr>
          <w:i/>
          <w:spacing w:val="-6"/>
          <w:sz w:val="24"/>
        </w:rPr>
        <w:t xml:space="preserve"> </w:t>
      </w:r>
      <w:r>
        <w:rPr>
          <w:i/>
          <w:sz w:val="24"/>
        </w:rPr>
        <w:t>del</w:t>
      </w:r>
      <w:r>
        <w:rPr>
          <w:i/>
          <w:spacing w:val="-5"/>
          <w:sz w:val="24"/>
        </w:rPr>
        <w:t xml:space="preserve"> </w:t>
      </w:r>
      <w:r>
        <w:rPr>
          <w:i/>
          <w:sz w:val="24"/>
        </w:rPr>
        <w:t>Mercado</w:t>
      </w:r>
      <w:r>
        <w:rPr>
          <w:i/>
          <w:spacing w:val="-5"/>
          <w:sz w:val="24"/>
        </w:rPr>
        <w:t xml:space="preserve"> </w:t>
      </w:r>
      <w:r>
        <w:rPr>
          <w:i/>
          <w:sz w:val="24"/>
        </w:rPr>
        <w:t>de</w:t>
      </w:r>
      <w:r>
        <w:rPr>
          <w:i/>
          <w:spacing w:val="-6"/>
          <w:sz w:val="24"/>
        </w:rPr>
        <w:t xml:space="preserve"> </w:t>
      </w:r>
      <w:r>
        <w:rPr>
          <w:i/>
          <w:sz w:val="24"/>
        </w:rPr>
        <w:t>Valores</w:t>
      </w:r>
      <w:r>
        <w:rPr>
          <w:sz w:val="24"/>
        </w:rPr>
        <w:t>),</w:t>
      </w:r>
      <w:r>
        <w:rPr>
          <w:spacing w:val="-5"/>
          <w:sz w:val="24"/>
        </w:rPr>
        <w:t xml:space="preserve"> </w:t>
      </w:r>
      <w:r>
        <w:rPr>
          <w:sz w:val="24"/>
        </w:rPr>
        <w:t>artikkel</w:t>
      </w:r>
      <w:r>
        <w:rPr>
          <w:spacing w:val="-5"/>
          <w:sz w:val="24"/>
        </w:rPr>
        <w:t xml:space="preserve"> </w:t>
      </w:r>
      <w:r>
        <w:rPr>
          <w:sz w:val="24"/>
        </w:rPr>
        <w:t xml:space="preserve">167. </w:t>
      </w:r>
      <w:r>
        <w:rPr>
          <w:spacing w:val="-2"/>
          <w:sz w:val="24"/>
        </w:rPr>
        <w:t>Kirjeldus:</w:t>
      </w:r>
    </w:p>
    <w:p w14:paraId="5D559CF2" w14:textId="77777777" w:rsidR="00785189" w:rsidRDefault="009E0FDB">
      <w:pPr>
        <w:pStyle w:val="Kehatekst"/>
        <w:spacing w:before="1" w:line="360" w:lineRule="auto"/>
        <w:ind w:left="708" w:right="586"/>
      </w:pPr>
      <w:r>
        <w:t>Kui liikmesriigi finantsasutuse tütarettevõttena (filiaalina) asutatud väärtpaberifirma omandab Mehhiko</w:t>
      </w:r>
      <w:r>
        <w:rPr>
          <w:spacing w:val="-3"/>
        </w:rPr>
        <w:t xml:space="preserve"> </w:t>
      </w:r>
      <w:r>
        <w:t>väärtpaberifirma</w:t>
      </w:r>
      <w:r>
        <w:rPr>
          <w:spacing w:val="-4"/>
        </w:rPr>
        <w:t xml:space="preserve"> </w:t>
      </w:r>
      <w:r>
        <w:t>aktsiaid,</w:t>
      </w:r>
      <w:r>
        <w:rPr>
          <w:spacing w:val="-3"/>
        </w:rPr>
        <w:t xml:space="preserve"> </w:t>
      </w:r>
      <w:r>
        <w:t>mida</w:t>
      </w:r>
      <w:r>
        <w:rPr>
          <w:spacing w:val="-3"/>
        </w:rPr>
        <w:t xml:space="preserve"> </w:t>
      </w:r>
      <w:r>
        <w:t>ei</w:t>
      </w:r>
      <w:r>
        <w:rPr>
          <w:spacing w:val="-3"/>
        </w:rPr>
        <w:t xml:space="preserve"> </w:t>
      </w:r>
      <w:r>
        <w:t>tohi</w:t>
      </w:r>
      <w:r>
        <w:rPr>
          <w:spacing w:val="-3"/>
        </w:rPr>
        <w:t xml:space="preserve"> </w:t>
      </w:r>
      <w:r>
        <w:t>olla</w:t>
      </w:r>
      <w:r>
        <w:rPr>
          <w:spacing w:val="-3"/>
        </w:rPr>
        <w:t xml:space="preserve"> </w:t>
      </w:r>
      <w:r>
        <w:t>vähem</w:t>
      </w:r>
      <w:r>
        <w:rPr>
          <w:spacing w:val="-3"/>
        </w:rPr>
        <w:t xml:space="preserve"> </w:t>
      </w:r>
      <w:r>
        <w:t>kui</w:t>
      </w:r>
      <w:r>
        <w:rPr>
          <w:spacing w:val="-3"/>
        </w:rPr>
        <w:t xml:space="preserve"> </w:t>
      </w:r>
      <w:r>
        <w:t>51 %</w:t>
      </w:r>
      <w:r>
        <w:rPr>
          <w:spacing w:val="-4"/>
        </w:rPr>
        <w:t xml:space="preserve"> </w:t>
      </w:r>
      <w:r>
        <w:t>tema</w:t>
      </w:r>
      <w:r>
        <w:rPr>
          <w:spacing w:val="-2"/>
        </w:rPr>
        <w:t xml:space="preserve"> </w:t>
      </w:r>
      <w:r>
        <w:t>aktsiakapitalist,</w:t>
      </w:r>
      <w:r>
        <w:rPr>
          <w:spacing w:val="-3"/>
        </w:rPr>
        <w:t xml:space="preserve"> </w:t>
      </w:r>
      <w:r>
        <w:t>peab</w:t>
      </w:r>
      <w:r>
        <w:rPr>
          <w:spacing w:val="-3"/>
        </w:rPr>
        <w:t xml:space="preserve"> </w:t>
      </w:r>
      <w:r>
        <w:t>see tütarettevõtja ühinema väärtpaberifirmaga.</w:t>
      </w:r>
    </w:p>
    <w:p w14:paraId="3872C5B5"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261789C5" w14:textId="77777777" w:rsidR="00785189" w:rsidRDefault="009E0FDB">
      <w:pPr>
        <w:pStyle w:val="Kehatekst"/>
        <w:spacing w:before="67"/>
        <w:ind w:left="708"/>
      </w:pPr>
      <w:r>
        <w:rPr>
          <w:spacing w:val="-2"/>
        </w:rPr>
        <w:t>VI-MX-A-</w:t>
      </w:r>
      <w:r>
        <w:rPr>
          <w:spacing w:val="-10"/>
        </w:rPr>
        <w:t>7</w:t>
      </w:r>
    </w:p>
    <w:p w14:paraId="700D1C50" w14:textId="77777777" w:rsidR="00785189" w:rsidRDefault="00785189">
      <w:pPr>
        <w:pStyle w:val="Kehatekst"/>
      </w:pPr>
    </w:p>
    <w:p w14:paraId="4204096C" w14:textId="77777777" w:rsidR="00785189" w:rsidRDefault="00785189">
      <w:pPr>
        <w:pStyle w:val="Kehatekst"/>
      </w:pPr>
    </w:p>
    <w:p w14:paraId="2FEA3E7D" w14:textId="77777777" w:rsidR="00785189" w:rsidRDefault="009E0FDB">
      <w:pPr>
        <w:pStyle w:val="Kehatekst"/>
        <w:tabs>
          <w:tab w:val="left" w:pos="3543"/>
        </w:tabs>
        <w:ind w:left="708"/>
      </w:pPr>
      <w:r>
        <w:rPr>
          <w:spacing w:val="-2"/>
        </w:rPr>
        <w:t>Sektor:</w:t>
      </w:r>
      <w:r>
        <w:tab/>
      </w:r>
      <w:r>
        <w:rPr>
          <w:spacing w:val="-2"/>
        </w:rPr>
        <w:t>finantsteenused</w:t>
      </w:r>
    </w:p>
    <w:p w14:paraId="486C1B79" w14:textId="77777777" w:rsidR="00785189" w:rsidRDefault="00785189">
      <w:pPr>
        <w:pStyle w:val="Kehatekst"/>
      </w:pPr>
    </w:p>
    <w:p w14:paraId="7666D788" w14:textId="77777777" w:rsidR="00785189" w:rsidRDefault="00785189">
      <w:pPr>
        <w:pStyle w:val="Kehatekst"/>
      </w:pPr>
    </w:p>
    <w:p w14:paraId="62676FCB" w14:textId="77777777" w:rsidR="00785189" w:rsidRDefault="009E0FDB">
      <w:pPr>
        <w:pStyle w:val="Kehatekst"/>
        <w:tabs>
          <w:tab w:val="left" w:pos="3543"/>
        </w:tabs>
        <w:spacing w:line="720" w:lineRule="auto"/>
        <w:ind w:left="708" w:right="1359"/>
      </w:pPr>
      <w:r>
        <w:rPr>
          <w:spacing w:val="-2"/>
        </w:rPr>
        <w:t>Allsektor:</w:t>
      </w:r>
      <w:r>
        <w:tab/>
        <w:t>pangandus-</w:t>
      </w:r>
      <w:r>
        <w:rPr>
          <w:spacing w:val="-7"/>
        </w:rPr>
        <w:t xml:space="preserve"> </w:t>
      </w:r>
      <w:r>
        <w:t>ja</w:t>
      </w:r>
      <w:r>
        <w:rPr>
          <w:spacing w:val="-6"/>
        </w:rPr>
        <w:t xml:space="preserve"> </w:t>
      </w:r>
      <w:r>
        <w:t>muud</w:t>
      </w:r>
      <w:r>
        <w:rPr>
          <w:spacing w:val="-6"/>
        </w:rPr>
        <w:t xml:space="preserve"> </w:t>
      </w:r>
      <w:r>
        <w:t>finantsteenused</w:t>
      </w:r>
      <w:r>
        <w:rPr>
          <w:spacing w:val="-6"/>
        </w:rPr>
        <w:t xml:space="preserve"> </w:t>
      </w:r>
      <w:r>
        <w:t>(välja</w:t>
      </w:r>
      <w:r>
        <w:rPr>
          <w:spacing w:val="-5"/>
        </w:rPr>
        <w:t xml:space="preserve"> </w:t>
      </w:r>
      <w:r>
        <w:t>arvatud</w:t>
      </w:r>
      <w:r>
        <w:rPr>
          <w:spacing w:val="-6"/>
        </w:rPr>
        <w:t xml:space="preserve"> </w:t>
      </w:r>
      <w:r>
        <w:t>kindlustus) Asjaomased kohustused:</w:t>
      </w:r>
    </w:p>
    <w:p w14:paraId="3538B476" w14:textId="77777777" w:rsidR="00785189" w:rsidRDefault="009E0FDB">
      <w:pPr>
        <w:pStyle w:val="Kehatekst"/>
        <w:tabs>
          <w:tab w:val="left" w:pos="3543"/>
        </w:tabs>
        <w:spacing w:before="1" w:line="720" w:lineRule="auto"/>
        <w:ind w:left="3543" w:right="4818" w:hanging="2835"/>
      </w:pPr>
      <w:r>
        <w:rPr>
          <w:spacing w:val="-2"/>
        </w:rPr>
        <w:t>Valitsemistasand:</w:t>
      </w:r>
      <w:r>
        <w:tab/>
        <w:t>artikkel</w:t>
      </w:r>
      <w:r>
        <w:rPr>
          <w:spacing w:val="-15"/>
        </w:rPr>
        <w:t xml:space="preserve"> </w:t>
      </w:r>
      <w:r>
        <w:t>18.5</w:t>
      </w:r>
      <w:r>
        <w:rPr>
          <w:spacing w:val="-15"/>
        </w:rPr>
        <w:t xml:space="preserve"> </w:t>
      </w:r>
      <w:r>
        <w:t xml:space="preserve">„Turulepääs“ </w:t>
      </w:r>
      <w:r>
        <w:rPr>
          <w:spacing w:val="-2"/>
        </w:rPr>
        <w:t>kesktasand</w:t>
      </w:r>
    </w:p>
    <w:p w14:paraId="5B6FD40E" w14:textId="77777777" w:rsidR="00785189" w:rsidRDefault="009E0FDB">
      <w:pPr>
        <w:tabs>
          <w:tab w:val="left" w:pos="3543"/>
        </w:tabs>
        <w:ind w:left="708"/>
        <w:rPr>
          <w:i/>
          <w:sz w:val="24"/>
        </w:rPr>
      </w:pPr>
      <w:r>
        <w:rPr>
          <w:spacing w:val="-2"/>
          <w:sz w:val="24"/>
        </w:rPr>
        <w:t>Meetmed:</w:t>
      </w:r>
      <w:r>
        <w:rPr>
          <w:sz w:val="24"/>
        </w:rPr>
        <w:tab/>
        <w:t>Pensionisäästude</w:t>
      </w:r>
      <w:r>
        <w:rPr>
          <w:spacing w:val="-1"/>
          <w:sz w:val="24"/>
        </w:rPr>
        <w:t xml:space="preserve"> </w:t>
      </w:r>
      <w:r>
        <w:rPr>
          <w:sz w:val="24"/>
        </w:rPr>
        <w:t>süsteemide</w:t>
      </w:r>
      <w:r>
        <w:rPr>
          <w:spacing w:val="-1"/>
          <w:sz w:val="24"/>
        </w:rPr>
        <w:t xml:space="preserve"> </w:t>
      </w:r>
      <w:r>
        <w:rPr>
          <w:sz w:val="24"/>
        </w:rPr>
        <w:t>seadus</w:t>
      </w:r>
      <w:r>
        <w:rPr>
          <w:spacing w:val="-1"/>
          <w:sz w:val="24"/>
        </w:rPr>
        <w:t xml:space="preserve"> </w:t>
      </w:r>
      <w:r>
        <w:rPr>
          <w:sz w:val="24"/>
        </w:rPr>
        <w:t>(</w:t>
      </w:r>
      <w:r>
        <w:rPr>
          <w:i/>
          <w:sz w:val="24"/>
        </w:rPr>
        <w:t>Ley</w:t>
      </w:r>
      <w:r>
        <w:rPr>
          <w:i/>
          <w:spacing w:val="-1"/>
          <w:sz w:val="24"/>
        </w:rPr>
        <w:t xml:space="preserve"> </w:t>
      </w:r>
      <w:r>
        <w:rPr>
          <w:i/>
          <w:sz w:val="24"/>
        </w:rPr>
        <w:t>de</w:t>
      </w:r>
      <w:r>
        <w:rPr>
          <w:i/>
          <w:spacing w:val="-2"/>
          <w:sz w:val="24"/>
        </w:rPr>
        <w:t xml:space="preserve"> </w:t>
      </w:r>
      <w:r>
        <w:rPr>
          <w:i/>
          <w:sz w:val="24"/>
        </w:rPr>
        <w:t>los Sistemas</w:t>
      </w:r>
      <w:r>
        <w:rPr>
          <w:i/>
          <w:spacing w:val="-1"/>
          <w:sz w:val="24"/>
        </w:rPr>
        <w:t xml:space="preserve"> </w:t>
      </w:r>
      <w:r>
        <w:rPr>
          <w:i/>
          <w:sz w:val="24"/>
        </w:rPr>
        <w:t>de</w:t>
      </w:r>
      <w:r>
        <w:rPr>
          <w:i/>
          <w:spacing w:val="-2"/>
          <w:sz w:val="24"/>
        </w:rPr>
        <w:t xml:space="preserve"> Ahorro</w:t>
      </w:r>
    </w:p>
    <w:p w14:paraId="6C26F7F9" w14:textId="77777777" w:rsidR="00785189" w:rsidRDefault="009E0FDB">
      <w:pPr>
        <w:spacing w:before="137"/>
        <w:ind w:left="3543"/>
        <w:rPr>
          <w:sz w:val="24"/>
        </w:rPr>
      </w:pPr>
      <w:r>
        <w:rPr>
          <w:i/>
          <w:sz w:val="24"/>
        </w:rPr>
        <w:t>para</w:t>
      </w:r>
      <w:r>
        <w:rPr>
          <w:i/>
          <w:spacing w:val="-2"/>
          <w:sz w:val="24"/>
        </w:rPr>
        <w:t xml:space="preserve"> </w:t>
      </w:r>
      <w:r>
        <w:rPr>
          <w:i/>
          <w:sz w:val="24"/>
        </w:rPr>
        <w:t>el</w:t>
      </w:r>
      <w:r>
        <w:rPr>
          <w:i/>
          <w:spacing w:val="-1"/>
          <w:sz w:val="24"/>
        </w:rPr>
        <w:t xml:space="preserve"> </w:t>
      </w:r>
      <w:r>
        <w:rPr>
          <w:i/>
          <w:sz w:val="24"/>
        </w:rPr>
        <w:t>Retiro</w:t>
      </w:r>
      <w:r>
        <w:rPr>
          <w:sz w:val="24"/>
        </w:rPr>
        <w:t>),</w:t>
      </w:r>
      <w:r>
        <w:rPr>
          <w:spacing w:val="-1"/>
          <w:sz w:val="24"/>
        </w:rPr>
        <w:t xml:space="preserve"> </w:t>
      </w:r>
      <w:r>
        <w:rPr>
          <w:sz w:val="24"/>
        </w:rPr>
        <w:t>artikkel</w:t>
      </w:r>
      <w:r>
        <w:rPr>
          <w:spacing w:val="1"/>
          <w:sz w:val="24"/>
        </w:rPr>
        <w:t xml:space="preserve"> </w:t>
      </w:r>
      <w:r>
        <w:rPr>
          <w:spacing w:val="-5"/>
          <w:sz w:val="24"/>
        </w:rPr>
        <w:t>26.</w:t>
      </w:r>
    </w:p>
    <w:p w14:paraId="2E03F1F6" w14:textId="77777777" w:rsidR="00785189" w:rsidRDefault="00785189">
      <w:pPr>
        <w:pStyle w:val="Kehatekst"/>
      </w:pPr>
    </w:p>
    <w:p w14:paraId="6866306C" w14:textId="77777777" w:rsidR="00785189" w:rsidRDefault="00785189">
      <w:pPr>
        <w:pStyle w:val="Kehatekst"/>
      </w:pPr>
    </w:p>
    <w:p w14:paraId="335C9912" w14:textId="77777777" w:rsidR="00785189" w:rsidRDefault="009E0FDB">
      <w:pPr>
        <w:pStyle w:val="Kehatekst"/>
        <w:spacing w:before="1"/>
        <w:ind w:left="708"/>
      </w:pPr>
      <w:r>
        <w:rPr>
          <w:spacing w:val="-2"/>
        </w:rPr>
        <w:t>Kirjeldus:</w:t>
      </w:r>
    </w:p>
    <w:p w14:paraId="0269085B" w14:textId="77777777" w:rsidR="00785189" w:rsidRDefault="00785189">
      <w:pPr>
        <w:pStyle w:val="Kehatekst"/>
        <w:spacing w:before="270"/>
      </w:pPr>
    </w:p>
    <w:p w14:paraId="1272431C" w14:textId="77777777" w:rsidR="00785189" w:rsidRDefault="009E0FDB">
      <w:pPr>
        <w:pStyle w:val="Kehatekst"/>
        <w:ind w:left="708"/>
      </w:pPr>
      <w:r>
        <w:t>Pensionifondide</w:t>
      </w:r>
      <w:r>
        <w:rPr>
          <w:spacing w:val="-4"/>
        </w:rPr>
        <w:t xml:space="preserve"> </w:t>
      </w:r>
      <w:r>
        <w:t>valitsejad</w:t>
      </w:r>
      <w:r>
        <w:rPr>
          <w:spacing w:val="-1"/>
        </w:rPr>
        <w:t xml:space="preserve"> </w:t>
      </w:r>
      <w:r>
        <w:t>ei</w:t>
      </w:r>
      <w:r>
        <w:rPr>
          <w:spacing w:val="-1"/>
        </w:rPr>
        <w:t xml:space="preserve"> </w:t>
      </w:r>
      <w:r>
        <w:t>tohi</w:t>
      </w:r>
      <w:r>
        <w:rPr>
          <w:spacing w:val="-1"/>
        </w:rPr>
        <w:t xml:space="preserve"> </w:t>
      </w:r>
      <w:r>
        <w:t>omada</w:t>
      </w:r>
      <w:r>
        <w:rPr>
          <w:spacing w:val="-2"/>
        </w:rPr>
        <w:t xml:space="preserve"> </w:t>
      </w:r>
      <w:r>
        <w:t>rohkem kui</w:t>
      </w:r>
      <w:r>
        <w:rPr>
          <w:spacing w:val="-1"/>
        </w:rPr>
        <w:t xml:space="preserve"> </w:t>
      </w:r>
      <w:r>
        <w:t>20</w:t>
      </w:r>
      <w:r>
        <w:rPr>
          <w:spacing w:val="2"/>
        </w:rPr>
        <w:t xml:space="preserve"> </w:t>
      </w:r>
      <w:r>
        <w:t>%</w:t>
      </w:r>
      <w:r>
        <w:rPr>
          <w:spacing w:val="-2"/>
        </w:rPr>
        <w:t xml:space="preserve"> </w:t>
      </w:r>
      <w:r>
        <w:t>pensionisäästude</w:t>
      </w:r>
      <w:r>
        <w:rPr>
          <w:spacing w:val="-1"/>
        </w:rPr>
        <w:t xml:space="preserve"> </w:t>
      </w:r>
      <w:r>
        <w:t>süsteemi</w:t>
      </w:r>
      <w:r>
        <w:rPr>
          <w:spacing w:val="-1"/>
        </w:rPr>
        <w:t xml:space="preserve"> </w:t>
      </w:r>
      <w:r>
        <w:rPr>
          <w:spacing w:val="-2"/>
        </w:rPr>
        <w:t>turust</w:t>
      </w:r>
      <w:r>
        <w:rPr>
          <w:b/>
          <w:spacing w:val="-2"/>
          <w:position w:val="8"/>
          <w:sz w:val="16"/>
        </w:rPr>
        <w:t>5</w:t>
      </w:r>
      <w:r>
        <w:rPr>
          <w:spacing w:val="-2"/>
        </w:rPr>
        <w:t>.</w:t>
      </w:r>
    </w:p>
    <w:p w14:paraId="4485378E" w14:textId="77777777" w:rsidR="00785189" w:rsidRDefault="00785189">
      <w:pPr>
        <w:pStyle w:val="Kehatekst"/>
      </w:pPr>
    </w:p>
    <w:p w14:paraId="45B11DC6" w14:textId="77777777" w:rsidR="00785189" w:rsidRDefault="00785189">
      <w:pPr>
        <w:pStyle w:val="Kehatekst"/>
      </w:pPr>
    </w:p>
    <w:p w14:paraId="36D010F1" w14:textId="77777777" w:rsidR="00785189" w:rsidRDefault="009E0FDB">
      <w:pPr>
        <w:spacing w:line="360" w:lineRule="auto"/>
        <w:ind w:left="708" w:right="586"/>
        <w:rPr>
          <w:sz w:val="24"/>
        </w:rPr>
      </w:pPr>
      <w:r>
        <w:rPr>
          <w:sz w:val="24"/>
        </w:rPr>
        <w:t>Riiklik pensionisäästude süsteemi komisjon (</w:t>
      </w:r>
      <w:r>
        <w:rPr>
          <w:i/>
          <w:sz w:val="24"/>
        </w:rPr>
        <w:t>Comisión Nacional del Sistema de Ahorro para el Retiro</w:t>
      </w:r>
      <w:r>
        <w:rPr>
          <w:sz w:val="24"/>
        </w:rPr>
        <w:t>,</w:t>
      </w:r>
      <w:r>
        <w:rPr>
          <w:spacing w:val="-3"/>
          <w:sz w:val="24"/>
        </w:rPr>
        <w:t xml:space="preserve"> </w:t>
      </w:r>
      <w:r>
        <w:rPr>
          <w:sz w:val="24"/>
        </w:rPr>
        <w:t>„CONSAR“)</w:t>
      </w:r>
      <w:r>
        <w:rPr>
          <w:spacing w:val="-3"/>
          <w:sz w:val="24"/>
        </w:rPr>
        <w:t xml:space="preserve"> </w:t>
      </w:r>
      <w:r>
        <w:rPr>
          <w:sz w:val="24"/>
        </w:rPr>
        <w:t>võib</w:t>
      </w:r>
      <w:r>
        <w:rPr>
          <w:spacing w:val="-3"/>
          <w:sz w:val="24"/>
        </w:rPr>
        <w:t xml:space="preserve"> </w:t>
      </w:r>
      <w:r>
        <w:rPr>
          <w:sz w:val="24"/>
        </w:rPr>
        <w:t>lubada</w:t>
      </w:r>
      <w:r>
        <w:rPr>
          <w:spacing w:val="-5"/>
          <w:sz w:val="24"/>
        </w:rPr>
        <w:t xml:space="preserve"> </w:t>
      </w:r>
      <w:r>
        <w:rPr>
          <w:sz w:val="24"/>
        </w:rPr>
        <w:t>piirmäära</w:t>
      </w:r>
      <w:r>
        <w:rPr>
          <w:spacing w:val="-4"/>
          <w:sz w:val="24"/>
        </w:rPr>
        <w:t xml:space="preserve"> </w:t>
      </w:r>
      <w:r>
        <w:rPr>
          <w:sz w:val="24"/>
        </w:rPr>
        <w:t>üle</w:t>
      </w:r>
      <w:r>
        <w:rPr>
          <w:spacing w:val="-3"/>
          <w:sz w:val="24"/>
        </w:rPr>
        <w:t xml:space="preserve"> </w:t>
      </w:r>
      <w:r>
        <w:rPr>
          <w:sz w:val="24"/>
        </w:rPr>
        <w:t>20 %,</w:t>
      </w:r>
      <w:r>
        <w:rPr>
          <w:spacing w:val="-3"/>
          <w:sz w:val="24"/>
        </w:rPr>
        <w:t xml:space="preserve"> </w:t>
      </w:r>
      <w:r>
        <w:rPr>
          <w:sz w:val="24"/>
        </w:rPr>
        <w:t>tingimusel</w:t>
      </w:r>
      <w:r>
        <w:rPr>
          <w:spacing w:val="-3"/>
          <w:sz w:val="24"/>
        </w:rPr>
        <w:t xml:space="preserve"> </w:t>
      </w:r>
      <w:r>
        <w:rPr>
          <w:sz w:val="24"/>
        </w:rPr>
        <w:t>et</w:t>
      </w:r>
      <w:r>
        <w:rPr>
          <w:spacing w:val="-3"/>
          <w:sz w:val="24"/>
        </w:rPr>
        <w:t xml:space="preserve"> </w:t>
      </w:r>
      <w:r>
        <w:rPr>
          <w:sz w:val="24"/>
        </w:rPr>
        <w:t>see</w:t>
      </w:r>
      <w:r>
        <w:rPr>
          <w:spacing w:val="-4"/>
          <w:sz w:val="24"/>
        </w:rPr>
        <w:t xml:space="preserve"> </w:t>
      </w:r>
      <w:r>
        <w:rPr>
          <w:sz w:val="24"/>
        </w:rPr>
        <w:t>ei</w:t>
      </w:r>
      <w:r>
        <w:rPr>
          <w:spacing w:val="-3"/>
          <w:sz w:val="24"/>
        </w:rPr>
        <w:t xml:space="preserve"> </w:t>
      </w:r>
      <w:r>
        <w:rPr>
          <w:sz w:val="24"/>
        </w:rPr>
        <w:t>kahjusta</w:t>
      </w:r>
      <w:r>
        <w:rPr>
          <w:spacing w:val="-4"/>
          <w:sz w:val="24"/>
        </w:rPr>
        <w:t xml:space="preserve"> </w:t>
      </w:r>
      <w:r>
        <w:rPr>
          <w:sz w:val="24"/>
        </w:rPr>
        <w:t>töötajate</w:t>
      </w:r>
      <w:r>
        <w:rPr>
          <w:spacing w:val="-4"/>
          <w:sz w:val="24"/>
        </w:rPr>
        <w:t xml:space="preserve"> </w:t>
      </w:r>
      <w:r>
        <w:rPr>
          <w:sz w:val="24"/>
        </w:rPr>
        <w:t>huve.</w:t>
      </w:r>
    </w:p>
    <w:p w14:paraId="6726C97C" w14:textId="77777777" w:rsidR="00785189" w:rsidRDefault="00785189">
      <w:pPr>
        <w:pStyle w:val="Kehatekst"/>
        <w:rPr>
          <w:sz w:val="20"/>
        </w:rPr>
      </w:pPr>
    </w:p>
    <w:p w14:paraId="560C9561" w14:textId="77777777" w:rsidR="00785189" w:rsidRDefault="00785189">
      <w:pPr>
        <w:pStyle w:val="Kehatekst"/>
        <w:rPr>
          <w:sz w:val="20"/>
        </w:rPr>
      </w:pPr>
    </w:p>
    <w:p w14:paraId="3BCB8354" w14:textId="77777777" w:rsidR="00785189" w:rsidRDefault="00785189">
      <w:pPr>
        <w:pStyle w:val="Kehatekst"/>
        <w:rPr>
          <w:sz w:val="20"/>
        </w:rPr>
      </w:pPr>
    </w:p>
    <w:p w14:paraId="097A063C" w14:textId="77777777" w:rsidR="00785189" w:rsidRDefault="00785189">
      <w:pPr>
        <w:pStyle w:val="Kehatekst"/>
        <w:rPr>
          <w:sz w:val="20"/>
        </w:rPr>
      </w:pPr>
    </w:p>
    <w:p w14:paraId="294DE1AC" w14:textId="77777777" w:rsidR="00785189" w:rsidRDefault="00785189">
      <w:pPr>
        <w:pStyle w:val="Kehatekst"/>
        <w:rPr>
          <w:sz w:val="20"/>
        </w:rPr>
      </w:pPr>
    </w:p>
    <w:p w14:paraId="2BD74DF7" w14:textId="77777777" w:rsidR="00785189" w:rsidRDefault="00785189">
      <w:pPr>
        <w:pStyle w:val="Kehatekst"/>
        <w:rPr>
          <w:sz w:val="20"/>
        </w:rPr>
      </w:pPr>
    </w:p>
    <w:p w14:paraId="7DD6C555" w14:textId="77777777" w:rsidR="00785189" w:rsidRDefault="00785189">
      <w:pPr>
        <w:pStyle w:val="Kehatekst"/>
        <w:rPr>
          <w:sz w:val="20"/>
        </w:rPr>
      </w:pPr>
    </w:p>
    <w:p w14:paraId="335D4E75" w14:textId="77777777" w:rsidR="00785189" w:rsidRDefault="00785189">
      <w:pPr>
        <w:pStyle w:val="Kehatekst"/>
        <w:rPr>
          <w:sz w:val="20"/>
        </w:rPr>
      </w:pPr>
    </w:p>
    <w:p w14:paraId="1D97ACA8" w14:textId="77777777" w:rsidR="00785189" w:rsidRDefault="00785189">
      <w:pPr>
        <w:pStyle w:val="Kehatekst"/>
        <w:rPr>
          <w:sz w:val="20"/>
        </w:rPr>
      </w:pPr>
    </w:p>
    <w:p w14:paraId="5EC76DD0" w14:textId="77777777" w:rsidR="00785189" w:rsidRDefault="00785189">
      <w:pPr>
        <w:pStyle w:val="Kehatekst"/>
        <w:rPr>
          <w:sz w:val="20"/>
        </w:rPr>
      </w:pPr>
    </w:p>
    <w:p w14:paraId="23CCBB07" w14:textId="77777777" w:rsidR="00785189" w:rsidRDefault="00785189">
      <w:pPr>
        <w:pStyle w:val="Kehatekst"/>
        <w:rPr>
          <w:sz w:val="20"/>
        </w:rPr>
      </w:pPr>
    </w:p>
    <w:p w14:paraId="002FB5B1" w14:textId="77777777" w:rsidR="00785189" w:rsidRDefault="00785189">
      <w:pPr>
        <w:pStyle w:val="Kehatekst"/>
        <w:rPr>
          <w:sz w:val="20"/>
        </w:rPr>
      </w:pPr>
    </w:p>
    <w:p w14:paraId="4159F8FA" w14:textId="77777777" w:rsidR="00785189" w:rsidRDefault="00785189">
      <w:pPr>
        <w:pStyle w:val="Kehatekst"/>
        <w:rPr>
          <w:sz w:val="20"/>
        </w:rPr>
      </w:pPr>
    </w:p>
    <w:p w14:paraId="33B17912" w14:textId="77777777" w:rsidR="00785189" w:rsidRDefault="00785189">
      <w:pPr>
        <w:pStyle w:val="Kehatekst"/>
        <w:rPr>
          <w:sz w:val="20"/>
        </w:rPr>
      </w:pPr>
    </w:p>
    <w:p w14:paraId="3A7E7F22" w14:textId="77777777" w:rsidR="00785189" w:rsidRDefault="00785189">
      <w:pPr>
        <w:pStyle w:val="Kehatekst"/>
        <w:rPr>
          <w:sz w:val="20"/>
        </w:rPr>
      </w:pPr>
    </w:p>
    <w:p w14:paraId="21DFFBCB" w14:textId="77777777" w:rsidR="00785189" w:rsidRDefault="00785189">
      <w:pPr>
        <w:pStyle w:val="Kehatekst"/>
        <w:rPr>
          <w:sz w:val="20"/>
        </w:rPr>
      </w:pPr>
    </w:p>
    <w:p w14:paraId="28CB5651" w14:textId="77777777" w:rsidR="00785189" w:rsidRDefault="00785189">
      <w:pPr>
        <w:pStyle w:val="Kehatekst"/>
        <w:rPr>
          <w:sz w:val="20"/>
        </w:rPr>
      </w:pPr>
    </w:p>
    <w:p w14:paraId="1BBB246A" w14:textId="77777777" w:rsidR="00785189" w:rsidRDefault="00785189">
      <w:pPr>
        <w:pStyle w:val="Kehatekst"/>
        <w:rPr>
          <w:sz w:val="20"/>
        </w:rPr>
      </w:pPr>
    </w:p>
    <w:p w14:paraId="7570B8D1" w14:textId="77777777" w:rsidR="00785189" w:rsidRDefault="00785189">
      <w:pPr>
        <w:pStyle w:val="Kehatekst"/>
        <w:rPr>
          <w:sz w:val="20"/>
        </w:rPr>
      </w:pPr>
    </w:p>
    <w:p w14:paraId="006F209E" w14:textId="77777777" w:rsidR="00785189" w:rsidRDefault="009E0FDB">
      <w:pPr>
        <w:pStyle w:val="Kehatekst"/>
        <w:spacing w:before="39"/>
        <w:rPr>
          <w:sz w:val="20"/>
        </w:rPr>
      </w:pPr>
      <w:r>
        <w:rPr>
          <w:noProof/>
          <w:sz w:val="20"/>
        </w:rPr>
        <mc:AlternateContent>
          <mc:Choice Requires="wps">
            <w:drawing>
              <wp:anchor distT="0" distB="0" distL="0" distR="0" simplePos="0" relativeHeight="487603712" behindDoc="1" locked="0" layoutInCell="1" allowOverlap="1" wp14:anchorId="342F96B6" wp14:editId="20B582D6">
                <wp:simplePos x="0" y="0"/>
                <wp:positionH relativeFrom="page">
                  <wp:posOffset>719632</wp:posOffset>
                </wp:positionH>
                <wp:positionV relativeFrom="paragraph">
                  <wp:posOffset>186538</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58DCEE" id="Graphic 36" o:spid="_x0000_s1026" style="position:absolute;margin-left:56.65pt;margin-top:14.7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" path="m1829054,l,,,7620r1829054,l1829054,xe" fillcolor="black" stroked="f">
                <v:path arrowok="t"/>
                <w10:wrap type="topAndBottom" anchorx="page"/>
              </v:shape>
            </w:pict>
          </mc:Fallback>
        </mc:AlternateContent>
      </w:r>
    </w:p>
    <w:p w14:paraId="4242F616" w14:textId="77777777" w:rsidR="00785189" w:rsidRDefault="009E0FDB">
      <w:pPr>
        <w:pStyle w:val="Kehatekst"/>
        <w:tabs>
          <w:tab w:val="left" w:pos="1274"/>
        </w:tabs>
        <w:spacing w:before="97"/>
        <w:ind w:left="708"/>
      </w:pPr>
      <w:r>
        <w:rPr>
          <w:b/>
          <w:spacing w:val="-10"/>
          <w:position w:val="8"/>
          <w:sz w:val="16"/>
        </w:rPr>
        <w:t>5</w:t>
      </w:r>
      <w:r>
        <w:rPr>
          <w:b/>
          <w:position w:val="8"/>
          <w:sz w:val="16"/>
        </w:rPr>
        <w:tab/>
      </w:r>
      <w:r>
        <w:t>Mõiste</w:t>
      </w:r>
      <w:r>
        <w:rPr>
          <w:spacing w:val="-3"/>
        </w:rPr>
        <w:t xml:space="preserve"> </w:t>
      </w:r>
      <w:r>
        <w:t>„turg“</w:t>
      </w:r>
      <w:r>
        <w:rPr>
          <w:spacing w:val="-3"/>
        </w:rPr>
        <w:t xml:space="preserve"> </w:t>
      </w:r>
      <w:r>
        <w:t>viitab</w:t>
      </w:r>
      <w:r>
        <w:rPr>
          <w:spacing w:val="-1"/>
        </w:rPr>
        <w:t xml:space="preserve"> </w:t>
      </w:r>
      <w:r>
        <w:t>individuaalsete</w:t>
      </w:r>
      <w:r>
        <w:rPr>
          <w:spacing w:val="-2"/>
        </w:rPr>
        <w:t xml:space="preserve"> </w:t>
      </w:r>
      <w:r>
        <w:t>pensionikontode</w:t>
      </w:r>
      <w:r>
        <w:rPr>
          <w:spacing w:val="-1"/>
        </w:rPr>
        <w:t xml:space="preserve"> </w:t>
      </w:r>
      <w:r>
        <w:rPr>
          <w:spacing w:val="-2"/>
        </w:rPr>
        <w:t>kogusummale.</w:t>
      </w:r>
    </w:p>
    <w:p w14:paraId="1DE775AC" w14:textId="77777777" w:rsidR="00785189" w:rsidRDefault="00785189">
      <w:pPr>
        <w:pStyle w:val="Kehatekst"/>
        <w:sectPr w:rsidR="00785189">
          <w:pgSz w:w="11910" w:h="16850"/>
          <w:pgMar w:top="1340" w:right="566" w:bottom="1380" w:left="425" w:header="0" w:footer="1199" w:gutter="0"/>
          <w:cols w:space="708"/>
        </w:sectPr>
      </w:pPr>
    </w:p>
    <w:p w14:paraId="539A17F5" w14:textId="77777777" w:rsidR="00785189" w:rsidRDefault="009E0FDB">
      <w:pPr>
        <w:pStyle w:val="Kehatekst"/>
        <w:spacing w:before="67"/>
        <w:ind w:left="708"/>
      </w:pPr>
      <w:r>
        <w:rPr>
          <w:spacing w:val="-2"/>
        </w:rPr>
        <w:t>VI-MX-A-</w:t>
      </w:r>
      <w:r>
        <w:rPr>
          <w:spacing w:val="-10"/>
        </w:rPr>
        <w:t>8</w:t>
      </w:r>
    </w:p>
    <w:p w14:paraId="5995EEFD" w14:textId="77777777" w:rsidR="00785189" w:rsidRDefault="00785189">
      <w:pPr>
        <w:pStyle w:val="Kehatekst"/>
      </w:pPr>
    </w:p>
    <w:p w14:paraId="67FE49B5" w14:textId="77777777" w:rsidR="00785189" w:rsidRDefault="00785189">
      <w:pPr>
        <w:pStyle w:val="Kehatekst"/>
      </w:pPr>
    </w:p>
    <w:p w14:paraId="215E90E1" w14:textId="77777777" w:rsidR="00785189" w:rsidRDefault="009E0FDB">
      <w:pPr>
        <w:pStyle w:val="Kehatekst"/>
        <w:tabs>
          <w:tab w:val="left" w:pos="3543"/>
        </w:tabs>
        <w:ind w:left="708"/>
      </w:pPr>
      <w:r>
        <w:rPr>
          <w:spacing w:val="-2"/>
        </w:rPr>
        <w:t>Sektor:</w:t>
      </w:r>
      <w:r>
        <w:tab/>
      </w:r>
      <w:r>
        <w:rPr>
          <w:spacing w:val="-2"/>
        </w:rPr>
        <w:t>finantsteenused</w:t>
      </w:r>
    </w:p>
    <w:p w14:paraId="43E8BF56" w14:textId="77777777" w:rsidR="00785189" w:rsidRDefault="00785189">
      <w:pPr>
        <w:pStyle w:val="Kehatekst"/>
      </w:pPr>
    </w:p>
    <w:p w14:paraId="5301178A" w14:textId="77777777" w:rsidR="00785189" w:rsidRDefault="00785189">
      <w:pPr>
        <w:pStyle w:val="Kehatekst"/>
      </w:pPr>
    </w:p>
    <w:p w14:paraId="6BF0E60B" w14:textId="77777777" w:rsidR="00785189" w:rsidRDefault="009E0FDB">
      <w:pPr>
        <w:pStyle w:val="Kehatekst"/>
        <w:tabs>
          <w:tab w:val="left" w:pos="3543"/>
        </w:tabs>
        <w:spacing w:line="720" w:lineRule="auto"/>
        <w:ind w:left="708" w:right="1359"/>
      </w:pPr>
      <w:r>
        <w:rPr>
          <w:spacing w:val="-2"/>
        </w:rPr>
        <w:t>Allsektor:</w:t>
      </w:r>
      <w:r>
        <w:tab/>
        <w:t>pangandus-</w:t>
      </w:r>
      <w:r>
        <w:rPr>
          <w:spacing w:val="-7"/>
        </w:rPr>
        <w:t xml:space="preserve"> </w:t>
      </w:r>
      <w:r>
        <w:t>ja</w:t>
      </w:r>
      <w:r>
        <w:rPr>
          <w:spacing w:val="-6"/>
        </w:rPr>
        <w:t xml:space="preserve"> </w:t>
      </w:r>
      <w:r>
        <w:t>muud</w:t>
      </w:r>
      <w:r>
        <w:rPr>
          <w:spacing w:val="-6"/>
        </w:rPr>
        <w:t xml:space="preserve"> </w:t>
      </w:r>
      <w:r>
        <w:t>finantsteenused</w:t>
      </w:r>
      <w:r>
        <w:rPr>
          <w:spacing w:val="-6"/>
        </w:rPr>
        <w:t xml:space="preserve"> </w:t>
      </w:r>
      <w:r>
        <w:t>(välja</w:t>
      </w:r>
      <w:r>
        <w:rPr>
          <w:spacing w:val="-5"/>
        </w:rPr>
        <w:t xml:space="preserve"> </w:t>
      </w:r>
      <w:r>
        <w:t>arvatud</w:t>
      </w:r>
      <w:r>
        <w:rPr>
          <w:spacing w:val="-6"/>
        </w:rPr>
        <w:t xml:space="preserve"> </w:t>
      </w:r>
      <w:r>
        <w:t>kindlustus) Asjaomased kohustused:</w:t>
      </w:r>
      <w:r>
        <w:tab/>
        <w:t>artikkel 18.5 „Turulepääs“</w:t>
      </w:r>
    </w:p>
    <w:p w14:paraId="13B616D4" w14:textId="77777777" w:rsidR="00785189" w:rsidRDefault="009E0FDB">
      <w:pPr>
        <w:pStyle w:val="Kehatekst"/>
        <w:tabs>
          <w:tab w:val="left" w:pos="3543"/>
        </w:tabs>
        <w:spacing w:before="1"/>
        <w:ind w:left="708"/>
      </w:pPr>
      <w:r>
        <w:rPr>
          <w:spacing w:val="-2"/>
        </w:rPr>
        <w:t>Valitsemistasand:</w:t>
      </w:r>
      <w:r>
        <w:tab/>
      </w:r>
      <w:r>
        <w:rPr>
          <w:spacing w:val="-2"/>
        </w:rPr>
        <w:t>kesktasand</w:t>
      </w:r>
    </w:p>
    <w:p w14:paraId="4B968CF8" w14:textId="77777777" w:rsidR="00785189" w:rsidRDefault="00785189">
      <w:pPr>
        <w:pStyle w:val="Kehatekst"/>
      </w:pPr>
    </w:p>
    <w:p w14:paraId="69AAEAA5" w14:textId="77777777" w:rsidR="00785189" w:rsidRDefault="00785189">
      <w:pPr>
        <w:pStyle w:val="Kehatekst"/>
      </w:pPr>
    </w:p>
    <w:p w14:paraId="5CF8B300" w14:textId="77777777" w:rsidR="00785189" w:rsidRDefault="009E0FDB">
      <w:pPr>
        <w:tabs>
          <w:tab w:val="left" w:pos="3543"/>
        </w:tabs>
        <w:spacing w:line="720" w:lineRule="auto"/>
        <w:ind w:left="708" w:right="880"/>
        <w:rPr>
          <w:sz w:val="24"/>
        </w:rPr>
      </w:pPr>
      <w:r>
        <w:rPr>
          <w:spacing w:val="-2"/>
          <w:sz w:val="24"/>
        </w:rPr>
        <w:t>Meetmed:</w:t>
      </w:r>
      <w:r>
        <w:rPr>
          <w:sz w:val="24"/>
        </w:rPr>
        <w:tab/>
        <w:t>Väärtpaberituru</w:t>
      </w:r>
      <w:r>
        <w:rPr>
          <w:spacing w:val="-5"/>
          <w:sz w:val="24"/>
        </w:rPr>
        <w:t xml:space="preserve"> </w:t>
      </w:r>
      <w:r>
        <w:rPr>
          <w:sz w:val="24"/>
        </w:rPr>
        <w:t>seadus</w:t>
      </w:r>
      <w:r>
        <w:rPr>
          <w:spacing w:val="-5"/>
          <w:sz w:val="24"/>
        </w:rPr>
        <w:t xml:space="preserve"> </w:t>
      </w:r>
      <w:r>
        <w:rPr>
          <w:sz w:val="24"/>
        </w:rPr>
        <w:t>(</w:t>
      </w:r>
      <w:r>
        <w:rPr>
          <w:i/>
          <w:sz w:val="24"/>
        </w:rPr>
        <w:t>Ley</w:t>
      </w:r>
      <w:r>
        <w:rPr>
          <w:i/>
          <w:spacing w:val="-6"/>
          <w:sz w:val="24"/>
        </w:rPr>
        <w:t xml:space="preserve"> </w:t>
      </w:r>
      <w:r>
        <w:rPr>
          <w:i/>
          <w:sz w:val="24"/>
        </w:rPr>
        <w:t>del</w:t>
      </w:r>
      <w:r>
        <w:rPr>
          <w:i/>
          <w:spacing w:val="-5"/>
          <w:sz w:val="24"/>
        </w:rPr>
        <w:t xml:space="preserve"> </w:t>
      </w:r>
      <w:r>
        <w:rPr>
          <w:i/>
          <w:sz w:val="24"/>
        </w:rPr>
        <w:t>Mercado</w:t>
      </w:r>
      <w:r>
        <w:rPr>
          <w:i/>
          <w:spacing w:val="-5"/>
          <w:sz w:val="24"/>
        </w:rPr>
        <w:t xml:space="preserve"> </w:t>
      </w:r>
      <w:r>
        <w:rPr>
          <w:i/>
          <w:sz w:val="24"/>
        </w:rPr>
        <w:t>de</w:t>
      </w:r>
      <w:r>
        <w:rPr>
          <w:i/>
          <w:spacing w:val="-6"/>
          <w:sz w:val="24"/>
        </w:rPr>
        <w:t xml:space="preserve"> </w:t>
      </w:r>
      <w:r>
        <w:rPr>
          <w:i/>
          <w:sz w:val="24"/>
        </w:rPr>
        <w:t>Valores</w:t>
      </w:r>
      <w:r>
        <w:rPr>
          <w:sz w:val="24"/>
        </w:rPr>
        <w:t>),</w:t>
      </w:r>
      <w:r>
        <w:rPr>
          <w:spacing w:val="-5"/>
          <w:sz w:val="24"/>
        </w:rPr>
        <w:t xml:space="preserve"> </w:t>
      </w:r>
      <w:r>
        <w:rPr>
          <w:sz w:val="24"/>
        </w:rPr>
        <w:t>artikkel</w:t>
      </w:r>
      <w:r>
        <w:rPr>
          <w:spacing w:val="-5"/>
          <w:sz w:val="24"/>
        </w:rPr>
        <w:t xml:space="preserve"> </w:t>
      </w:r>
      <w:r>
        <w:rPr>
          <w:sz w:val="24"/>
        </w:rPr>
        <w:t xml:space="preserve">234. </w:t>
      </w:r>
      <w:r>
        <w:rPr>
          <w:spacing w:val="-2"/>
          <w:sz w:val="24"/>
        </w:rPr>
        <w:t>Kirjeldus:</w:t>
      </w:r>
    </w:p>
    <w:p w14:paraId="4BF7F8E4" w14:textId="77777777" w:rsidR="00785189" w:rsidRDefault="009E0FDB">
      <w:pPr>
        <w:pStyle w:val="Kehatekst"/>
        <w:spacing w:line="362" w:lineRule="auto"/>
        <w:ind w:left="708" w:right="586"/>
      </w:pPr>
      <w:r>
        <w:t>Börsi</w:t>
      </w:r>
      <w:r>
        <w:rPr>
          <w:spacing w:val="-5"/>
        </w:rPr>
        <w:t xml:space="preserve"> </w:t>
      </w:r>
      <w:r>
        <w:t>ülesehitus</w:t>
      </w:r>
      <w:r>
        <w:rPr>
          <w:spacing w:val="-5"/>
        </w:rPr>
        <w:t xml:space="preserve"> </w:t>
      </w:r>
      <w:r>
        <w:t>sõltub</w:t>
      </w:r>
      <w:r>
        <w:rPr>
          <w:spacing w:val="-5"/>
        </w:rPr>
        <w:t xml:space="preserve"> </w:t>
      </w:r>
      <w:r>
        <w:t>kontsessioonist,</w:t>
      </w:r>
      <w:r>
        <w:rPr>
          <w:spacing w:val="-5"/>
        </w:rPr>
        <w:t xml:space="preserve"> </w:t>
      </w:r>
      <w:r>
        <w:t>mille</w:t>
      </w:r>
      <w:r>
        <w:rPr>
          <w:spacing w:val="-5"/>
        </w:rPr>
        <w:t xml:space="preserve"> </w:t>
      </w:r>
      <w:r>
        <w:t>föderaalvalitsus</w:t>
      </w:r>
      <w:r>
        <w:rPr>
          <w:spacing w:val="-5"/>
        </w:rPr>
        <w:t xml:space="preserve"> </w:t>
      </w:r>
      <w:r>
        <w:t>on</w:t>
      </w:r>
      <w:r>
        <w:rPr>
          <w:spacing w:val="-5"/>
        </w:rPr>
        <w:t xml:space="preserve"> </w:t>
      </w:r>
      <w:r>
        <w:t>eelnevalt</w:t>
      </w:r>
      <w:r>
        <w:rPr>
          <w:spacing w:val="-5"/>
        </w:rPr>
        <w:t xml:space="preserve"> </w:t>
      </w:r>
      <w:r>
        <w:t>kaalutlusõiguse</w:t>
      </w:r>
      <w:r>
        <w:rPr>
          <w:spacing w:val="-6"/>
        </w:rPr>
        <w:t xml:space="preserve"> </w:t>
      </w:r>
      <w:r>
        <w:t>alusel andnud. Kontsessiooni andmise otsus sõltub turu arenguga seotud kaalutlustest.</w:t>
      </w:r>
    </w:p>
    <w:p w14:paraId="03142045" w14:textId="77777777" w:rsidR="00785189" w:rsidRDefault="00785189">
      <w:pPr>
        <w:pStyle w:val="Kehatekst"/>
        <w:spacing w:line="362" w:lineRule="auto"/>
        <w:sectPr w:rsidR="00785189">
          <w:pgSz w:w="11910" w:h="16850"/>
          <w:pgMar w:top="1340" w:right="566" w:bottom="1380" w:left="425" w:header="0" w:footer="1199" w:gutter="0"/>
          <w:cols w:space="708"/>
        </w:sectPr>
      </w:pPr>
    </w:p>
    <w:p w14:paraId="36269796" w14:textId="77777777" w:rsidR="00785189" w:rsidRDefault="009E0FDB">
      <w:pPr>
        <w:pStyle w:val="Kehatekst"/>
        <w:spacing w:before="67"/>
        <w:ind w:left="708"/>
      </w:pPr>
      <w:r>
        <w:rPr>
          <w:spacing w:val="-2"/>
        </w:rPr>
        <w:t>VI-MX-A-</w:t>
      </w:r>
      <w:r>
        <w:rPr>
          <w:spacing w:val="-10"/>
        </w:rPr>
        <w:t>9</w:t>
      </w:r>
    </w:p>
    <w:p w14:paraId="019228E5" w14:textId="77777777" w:rsidR="00785189" w:rsidRDefault="00785189">
      <w:pPr>
        <w:pStyle w:val="Kehatekst"/>
      </w:pPr>
    </w:p>
    <w:p w14:paraId="5F3783AD" w14:textId="77777777" w:rsidR="00785189" w:rsidRDefault="00785189">
      <w:pPr>
        <w:pStyle w:val="Kehatekst"/>
      </w:pPr>
    </w:p>
    <w:p w14:paraId="6FC35D50" w14:textId="77777777" w:rsidR="00785189" w:rsidRDefault="009E0FDB">
      <w:pPr>
        <w:pStyle w:val="Kehatekst"/>
        <w:tabs>
          <w:tab w:val="left" w:pos="3543"/>
        </w:tabs>
        <w:ind w:left="708"/>
      </w:pPr>
      <w:r>
        <w:rPr>
          <w:spacing w:val="-2"/>
        </w:rPr>
        <w:t>Sektor:</w:t>
      </w:r>
      <w:r>
        <w:tab/>
      </w:r>
      <w:r>
        <w:rPr>
          <w:spacing w:val="-2"/>
        </w:rPr>
        <w:t>finantsteenused</w:t>
      </w:r>
    </w:p>
    <w:p w14:paraId="34DFA6B9" w14:textId="77777777" w:rsidR="00785189" w:rsidRDefault="00785189">
      <w:pPr>
        <w:pStyle w:val="Kehatekst"/>
      </w:pPr>
    </w:p>
    <w:p w14:paraId="030BC6FA" w14:textId="77777777" w:rsidR="00785189" w:rsidRDefault="00785189">
      <w:pPr>
        <w:pStyle w:val="Kehatekst"/>
      </w:pPr>
    </w:p>
    <w:p w14:paraId="75DD0809" w14:textId="77777777" w:rsidR="00785189" w:rsidRDefault="009E0FDB">
      <w:pPr>
        <w:pStyle w:val="Kehatekst"/>
        <w:tabs>
          <w:tab w:val="left" w:pos="3543"/>
        </w:tabs>
        <w:spacing w:line="720" w:lineRule="auto"/>
        <w:ind w:left="708" w:right="3188"/>
      </w:pPr>
      <w:r>
        <w:rPr>
          <w:spacing w:val="-2"/>
        </w:rPr>
        <w:t>Allsektor:</w:t>
      </w:r>
      <w:r>
        <w:tab/>
        <w:t>kindlustus</w:t>
      </w:r>
      <w:r>
        <w:rPr>
          <w:spacing w:val="-10"/>
        </w:rPr>
        <w:t xml:space="preserve"> </w:t>
      </w:r>
      <w:r>
        <w:t>ja</w:t>
      </w:r>
      <w:r>
        <w:rPr>
          <w:spacing w:val="-10"/>
        </w:rPr>
        <w:t xml:space="preserve"> </w:t>
      </w:r>
      <w:r>
        <w:t>kindlustusega</w:t>
      </w:r>
      <w:r>
        <w:rPr>
          <w:spacing w:val="-11"/>
        </w:rPr>
        <w:t xml:space="preserve"> </w:t>
      </w:r>
      <w:r>
        <w:t>seotud</w:t>
      </w:r>
      <w:r>
        <w:rPr>
          <w:spacing w:val="-10"/>
        </w:rPr>
        <w:t xml:space="preserve"> </w:t>
      </w:r>
      <w:r>
        <w:t>teenused Asjaomased kohustused:</w:t>
      </w:r>
    </w:p>
    <w:p w14:paraId="3B8A2959" w14:textId="77777777" w:rsidR="00785189" w:rsidRDefault="009E0FDB">
      <w:pPr>
        <w:pStyle w:val="Kehatekst"/>
        <w:tabs>
          <w:tab w:val="left" w:pos="3543"/>
        </w:tabs>
        <w:spacing w:before="1"/>
        <w:ind w:left="708"/>
      </w:pPr>
      <w:r>
        <w:rPr>
          <w:spacing w:val="-2"/>
        </w:rPr>
        <w:t>Valitsemistasand:</w:t>
      </w:r>
      <w:r>
        <w:tab/>
        <w:t>artikkel</w:t>
      </w:r>
      <w:r>
        <w:rPr>
          <w:spacing w:val="-3"/>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3E611146" w14:textId="77777777" w:rsidR="00785189" w:rsidRDefault="00785189">
      <w:pPr>
        <w:pStyle w:val="Kehatekst"/>
      </w:pPr>
    </w:p>
    <w:p w14:paraId="2CE09162" w14:textId="77777777" w:rsidR="00785189" w:rsidRDefault="00785189">
      <w:pPr>
        <w:pStyle w:val="Kehatekst"/>
      </w:pPr>
    </w:p>
    <w:p w14:paraId="3E36261B" w14:textId="77777777" w:rsidR="00785189" w:rsidRDefault="009E0FDB">
      <w:pPr>
        <w:pStyle w:val="Kehatekst"/>
        <w:ind w:left="3543"/>
      </w:pPr>
      <w:r>
        <w:rPr>
          <w:spacing w:val="-2"/>
        </w:rPr>
        <w:t>kesktasand</w:t>
      </w:r>
    </w:p>
    <w:p w14:paraId="3E60BAEB" w14:textId="77777777" w:rsidR="00785189" w:rsidRDefault="00785189">
      <w:pPr>
        <w:pStyle w:val="Kehatekst"/>
      </w:pPr>
    </w:p>
    <w:p w14:paraId="1FEF8C6F" w14:textId="77777777" w:rsidR="00785189" w:rsidRDefault="00785189">
      <w:pPr>
        <w:pStyle w:val="Kehatekst"/>
      </w:pPr>
    </w:p>
    <w:p w14:paraId="43EB479B" w14:textId="77777777" w:rsidR="00785189" w:rsidRDefault="009E0FDB">
      <w:pPr>
        <w:tabs>
          <w:tab w:val="left" w:pos="3543"/>
        </w:tabs>
        <w:spacing w:line="360" w:lineRule="auto"/>
        <w:ind w:left="3543" w:right="572" w:hanging="2835"/>
        <w:rPr>
          <w:sz w:val="24"/>
        </w:rPr>
      </w:pPr>
      <w:r>
        <w:rPr>
          <w:spacing w:val="-2"/>
          <w:sz w:val="24"/>
        </w:rPr>
        <w:t>Meetmed:</w:t>
      </w:r>
      <w:r>
        <w:rPr>
          <w:sz w:val="24"/>
        </w:rPr>
        <w:tab/>
        <w:t>Kindlustus-</w:t>
      </w:r>
      <w:r>
        <w:rPr>
          <w:spacing w:val="-5"/>
          <w:sz w:val="24"/>
        </w:rPr>
        <w:t xml:space="preserve"> </w:t>
      </w:r>
      <w:r>
        <w:rPr>
          <w:sz w:val="24"/>
        </w:rPr>
        <w:t>ja</w:t>
      </w:r>
      <w:r>
        <w:rPr>
          <w:spacing w:val="-5"/>
          <w:sz w:val="24"/>
        </w:rPr>
        <w:t xml:space="preserve"> </w:t>
      </w:r>
      <w:r>
        <w:rPr>
          <w:sz w:val="24"/>
        </w:rPr>
        <w:t>garantiiasutuste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5"/>
          <w:sz w:val="24"/>
        </w:rPr>
        <w:t xml:space="preserve"> </w:t>
      </w:r>
      <w:r>
        <w:rPr>
          <w:i/>
          <w:sz w:val="24"/>
        </w:rPr>
        <w:t>Seguros y de Fianzas</w:t>
      </w:r>
      <w:r>
        <w:rPr>
          <w:sz w:val="24"/>
        </w:rPr>
        <w:t>), artiklid 20–24.</w:t>
      </w:r>
    </w:p>
    <w:p w14:paraId="3426D183" w14:textId="77777777" w:rsidR="00785189" w:rsidRDefault="00785189">
      <w:pPr>
        <w:pStyle w:val="Kehatekst"/>
        <w:spacing w:before="137"/>
      </w:pPr>
    </w:p>
    <w:p w14:paraId="50405E03" w14:textId="77777777" w:rsidR="00785189" w:rsidRDefault="009E0FDB">
      <w:pPr>
        <w:pStyle w:val="Kehatekst"/>
        <w:spacing w:before="1"/>
        <w:ind w:left="708"/>
      </w:pPr>
      <w:r>
        <w:rPr>
          <w:spacing w:val="-2"/>
        </w:rPr>
        <w:t>Kirjeldus:</w:t>
      </w:r>
    </w:p>
    <w:p w14:paraId="5063879C" w14:textId="77777777" w:rsidR="00785189" w:rsidRDefault="00785189">
      <w:pPr>
        <w:pStyle w:val="Kehatekst"/>
        <w:spacing w:before="275"/>
      </w:pPr>
    </w:p>
    <w:p w14:paraId="15564271" w14:textId="77777777" w:rsidR="00785189" w:rsidRDefault="009E0FDB">
      <w:pPr>
        <w:pStyle w:val="Kehatekst"/>
        <w:spacing w:before="1"/>
        <w:ind w:left="708"/>
      </w:pPr>
      <w:r>
        <w:t>Ükski</w:t>
      </w:r>
      <w:r>
        <w:rPr>
          <w:spacing w:val="-3"/>
        </w:rPr>
        <w:t xml:space="preserve"> </w:t>
      </w:r>
      <w:r>
        <w:t>isik</w:t>
      </w:r>
      <w:r>
        <w:rPr>
          <w:spacing w:val="-1"/>
        </w:rPr>
        <w:t xml:space="preserve"> </w:t>
      </w:r>
      <w:r>
        <w:t>ei tohi</w:t>
      </w:r>
      <w:r>
        <w:rPr>
          <w:spacing w:val="-1"/>
        </w:rPr>
        <w:t xml:space="preserve"> </w:t>
      </w:r>
      <w:r>
        <w:t>sõlmida</w:t>
      </w:r>
      <w:r>
        <w:rPr>
          <w:spacing w:val="-2"/>
        </w:rPr>
        <w:t xml:space="preserve"> </w:t>
      </w:r>
      <w:r>
        <w:t>välisriigi üksustega</w:t>
      </w:r>
      <w:r>
        <w:rPr>
          <w:spacing w:val="-2"/>
        </w:rPr>
        <w:t xml:space="preserve"> </w:t>
      </w:r>
      <w:r>
        <w:t>kindlustuslepinguid,</w:t>
      </w:r>
      <w:r>
        <w:rPr>
          <w:spacing w:val="-1"/>
        </w:rPr>
        <w:t xml:space="preserve"> </w:t>
      </w:r>
      <w:r>
        <w:t>mis on</w:t>
      </w:r>
      <w:r>
        <w:rPr>
          <w:spacing w:val="-3"/>
        </w:rPr>
        <w:t xml:space="preserve"> </w:t>
      </w:r>
      <w:r>
        <w:t xml:space="preserve">seotud </w:t>
      </w:r>
      <w:r>
        <w:rPr>
          <w:spacing w:val="-2"/>
        </w:rPr>
        <w:t>järgmisega:</w:t>
      </w:r>
    </w:p>
    <w:p w14:paraId="293FA991" w14:textId="77777777" w:rsidR="00785189" w:rsidRDefault="00785189">
      <w:pPr>
        <w:pStyle w:val="Kehatekst"/>
        <w:spacing w:before="275"/>
      </w:pPr>
    </w:p>
    <w:p w14:paraId="0A58E237" w14:textId="77777777" w:rsidR="00785189" w:rsidRDefault="009E0FDB">
      <w:pPr>
        <w:pStyle w:val="Loendilik"/>
        <w:numPr>
          <w:ilvl w:val="0"/>
          <w:numId w:val="5"/>
        </w:numPr>
        <w:tabs>
          <w:tab w:val="left" w:pos="1274"/>
        </w:tabs>
        <w:spacing w:before="1" w:line="360" w:lineRule="auto"/>
        <w:ind w:right="676"/>
        <w:rPr>
          <w:sz w:val="24"/>
        </w:rPr>
      </w:pPr>
      <w:r>
        <w:rPr>
          <w:sz w:val="24"/>
        </w:rPr>
        <w:t>mere-</w:t>
      </w:r>
      <w:r>
        <w:rPr>
          <w:spacing w:val="-5"/>
          <w:sz w:val="24"/>
        </w:rPr>
        <w:t xml:space="preserve"> </w:t>
      </w:r>
      <w:r>
        <w:rPr>
          <w:sz w:val="24"/>
        </w:rPr>
        <w:t>või</w:t>
      </w:r>
      <w:r>
        <w:rPr>
          <w:spacing w:val="-4"/>
          <w:sz w:val="24"/>
        </w:rPr>
        <w:t xml:space="preserve"> </w:t>
      </w:r>
      <w:r>
        <w:rPr>
          <w:sz w:val="24"/>
        </w:rPr>
        <w:t>õhusõidukikered</w:t>
      </w:r>
      <w:r>
        <w:rPr>
          <w:spacing w:val="-4"/>
          <w:sz w:val="24"/>
        </w:rPr>
        <w:t xml:space="preserve"> </w:t>
      </w:r>
      <w:r>
        <w:rPr>
          <w:sz w:val="24"/>
        </w:rPr>
        <w:t>ja</w:t>
      </w:r>
      <w:r>
        <w:rPr>
          <w:spacing w:val="-4"/>
          <w:sz w:val="24"/>
        </w:rPr>
        <w:t xml:space="preserve"> </w:t>
      </w:r>
      <w:r>
        <w:rPr>
          <w:sz w:val="24"/>
        </w:rPr>
        <w:t>mis</w:t>
      </w:r>
      <w:r>
        <w:rPr>
          <w:spacing w:val="-4"/>
          <w:sz w:val="24"/>
        </w:rPr>
        <w:t xml:space="preserve"> </w:t>
      </w:r>
      <w:r>
        <w:rPr>
          <w:sz w:val="24"/>
        </w:rPr>
        <w:t>tahes</w:t>
      </w:r>
      <w:r>
        <w:rPr>
          <w:spacing w:val="-4"/>
          <w:sz w:val="24"/>
        </w:rPr>
        <w:t xml:space="preserve"> </w:t>
      </w:r>
      <w:r>
        <w:rPr>
          <w:sz w:val="24"/>
        </w:rPr>
        <w:t>sõidukid</w:t>
      </w:r>
      <w:r>
        <w:rPr>
          <w:spacing w:val="-1"/>
          <w:sz w:val="24"/>
        </w:rPr>
        <w:t xml:space="preserve"> </w:t>
      </w:r>
      <w:r>
        <w:rPr>
          <w:sz w:val="24"/>
        </w:rPr>
        <w:t>mere-</w:t>
      </w:r>
      <w:r>
        <w:rPr>
          <w:spacing w:val="-5"/>
          <w:sz w:val="24"/>
        </w:rPr>
        <w:t xml:space="preserve"> </w:t>
      </w:r>
      <w:r>
        <w:rPr>
          <w:sz w:val="24"/>
        </w:rPr>
        <w:t>ja</w:t>
      </w:r>
      <w:r>
        <w:rPr>
          <w:spacing w:val="-4"/>
          <w:sz w:val="24"/>
        </w:rPr>
        <w:t xml:space="preserve"> </w:t>
      </w:r>
      <w:r>
        <w:rPr>
          <w:sz w:val="24"/>
        </w:rPr>
        <w:t>transporditööstusele</w:t>
      </w:r>
      <w:r>
        <w:rPr>
          <w:spacing w:val="-4"/>
          <w:sz w:val="24"/>
        </w:rPr>
        <w:t xml:space="preserve"> </w:t>
      </w:r>
      <w:r>
        <w:rPr>
          <w:sz w:val="24"/>
        </w:rPr>
        <w:t>omaste</w:t>
      </w:r>
      <w:r>
        <w:rPr>
          <w:spacing w:val="-4"/>
          <w:sz w:val="24"/>
        </w:rPr>
        <w:t xml:space="preserve"> </w:t>
      </w:r>
      <w:r>
        <w:rPr>
          <w:sz w:val="24"/>
        </w:rPr>
        <w:t>riskide jaoks, tingimusel et need sõidukikered ja sõidukid on Mehhikos registreeritud või kuuluvad Mehhikos elavatele isikutele;</w:t>
      </w:r>
    </w:p>
    <w:p w14:paraId="0EEB16D9"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6BD84584" w14:textId="77777777" w:rsidR="00785189" w:rsidRDefault="009E0FDB">
      <w:pPr>
        <w:pStyle w:val="Loendilik"/>
        <w:numPr>
          <w:ilvl w:val="0"/>
          <w:numId w:val="5"/>
        </w:numPr>
        <w:tabs>
          <w:tab w:val="left" w:pos="1274"/>
        </w:tabs>
        <w:spacing w:before="82" w:line="360" w:lineRule="auto"/>
        <w:ind w:right="691"/>
        <w:rPr>
          <w:sz w:val="24"/>
        </w:rPr>
      </w:pPr>
      <w:r>
        <w:rPr>
          <w:sz w:val="24"/>
        </w:rPr>
        <w:t>krediit,</w:t>
      </w:r>
      <w:r>
        <w:rPr>
          <w:spacing w:val="-4"/>
          <w:sz w:val="24"/>
        </w:rPr>
        <w:t xml:space="preserve"> </w:t>
      </w:r>
      <w:r>
        <w:rPr>
          <w:sz w:val="24"/>
        </w:rPr>
        <w:t>eluasemekrediit,</w:t>
      </w:r>
      <w:r>
        <w:rPr>
          <w:spacing w:val="-4"/>
          <w:sz w:val="24"/>
        </w:rPr>
        <w:t xml:space="preserve"> </w:t>
      </w:r>
      <w:r>
        <w:rPr>
          <w:sz w:val="24"/>
        </w:rPr>
        <w:t>garantii</w:t>
      </w:r>
      <w:r>
        <w:rPr>
          <w:spacing w:val="-4"/>
          <w:sz w:val="24"/>
        </w:rPr>
        <w:t xml:space="preserve"> </w:t>
      </w:r>
      <w:r>
        <w:rPr>
          <w:sz w:val="24"/>
        </w:rPr>
        <w:t>ja</w:t>
      </w:r>
      <w:r>
        <w:rPr>
          <w:spacing w:val="-5"/>
          <w:sz w:val="24"/>
        </w:rPr>
        <w:t xml:space="preserve"> </w:t>
      </w:r>
      <w:r>
        <w:rPr>
          <w:sz w:val="24"/>
        </w:rPr>
        <w:t>finantstagatis</w:t>
      </w:r>
      <w:r>
        <w:rPr>
          <w:b/>
          <w:position w:val="8"/>
          <w:sz w:val="16"/>
        </w:rPr>
        <w:t>6</w:t>
      </w:r>
      <w:r>
        <w:rPr>
          <w:sz w:val="24"/>
        </w:rPr>
        <w:t>,</w:t>
      </w:r>
      <w:r>
        <w:rPr>
          <w:spacing w:val="-4"/>
          <w:sz w:val="24"/>
        </w:rPr>
        <w:t xml:space="preserve"> </w:t>
      </w:r>
      <w:r>
        <w:rPr>
          <w:sz w:val="24"/>
        </w:rPr>
        <w:t>kui</w:t>
      </w:r>
      <w:r>
        <w:rPr>
          <w:spacing w:val="-4"/>
          <w:sz w:val="24"/>
        </w:rPr>
        <w:t xml:space="preserve"> </w:t>
      </w:r>
      <w:r>
        <w:rPr>
          <w:sz w:val="24"/>
        </w:rPr>
        <w:t>kindlustatud</w:t>
      </w:r>
      <w:r>
        <w:rPr>
          <w:spacing w:val="-4"/>
          <w:sz w:val="24"/>
        </w:rPr>
        <w:t xml:space="preserve"> </w:t>
      </w:r>
      <w:r>
        <w:rPr>
          <w:sz w:val="24"/>
        </w:rPr>
        <w:t>isiku</w:t>
      </w:r>
      <w:r>
        <w:rPr>
          <w:spacing w:val="-4"/>
          <w:sz w:val="24"/>
        </w:rPr>
        <w:t xml:space="preserve"> </w:t>
      </w:r>
      <w:r>
        <w:rPr>
          <w:sz w:val="24"/>
        </w:rPr>
        <w:t>suhtes</w:t>
      </w:r>
      <w:r>
        <w:rPr>
          <w:spacing w:val="-3"/>
          <w:sz w:val="24"/>
        </w:rPr>
        <w:t xml:space="preserve"> </w:t>
      </w:r>
      <w:r>
        <w:rPr>
          <w:sz w:val="24"/>
        </w:rPr>
        <w:t>kohaldatakse Mehhiko õigust;</w:t>
      </w:r>
    </w:p>
    <w:p w14:paraId="62EFCC1E" w14:textId="77777777" w:rsidR="00785189" w:rsidRDefault="00785189">
      <w:pPr>
        <w:pStyle w:val="Kehatekst"/>
        <w:spacing w:before="139"/>
      </w:pPr>
    </w:p>
    <w:p w14:paraId="24767BC8" w14:textId="77777777" w:rsidR="00785189" w:rsidRDefault="009E0FDB">
      <w:pPr>
        <w:pStyle w:val="Loendilik"/>
        <w:numPr>
          <w:ilvl w:val="0"/>
          <w:numId w:val="5"/>
        </w:numPr>
        <w:tabs>
          <w:tab w:val="left" w:pos="1274"/>
        </w:tabs>
        <w:ind w:hanging="566"/>
        <w:rPr>
          <w:sz w:val="24"/>
        </w:rPr>
      </w:pPr>
      <w:r>
        <w:rPr>
          <w:sz w:val="24"/>
        </w:rPr>
        <w:t>tsiviilvastutus,</w:t>
      </w:r>
      <w:r>
        <w:rPr>
          <w:spacing w:val="-4"/>
          <w:sz w:val="24"/>
        </w:rPr>
        <w:t xml:space="preserve"> </w:t>
      </w:r>
      <w:r>
        <w:rPr>
          <w:sz w:val="24"/>
        </w:rPr>
        <w:t>mis</w:t>
      </w:r>
      <w:r>
        <w:rPr>
          <w:spacing w:val="-1"/>
          <w:sz w:val="24"/>
        </w:rPr>
        <w:t xml:space="preserve"> </w:t>
      </w:r>
      <w:r>
        <w:rPr>
          <w:sz w:val="24"/>
        </w:rPr>
        <w:t>tuleneb</w:t>
      </w:r>
      <w:r>
        <w:rPr>
          <w:spacing w:val="-1"/>
          <w:sz w:val="24"/>
        </w:rPr>
        <w:t xml:space="preserve"> </w:t>
      </w:r>
      <w:r>
        <w:rPr>
          <w:sz w:val="24"/>
        </w:rPr>
        <w:t>sündmustest,</w:t>
      </w:r>
      <w:r>
        <w:rPr>
          <w:spacing w:val="-1"/>
          <w:sz w:val="24"/>
        </w:rPr>
        <w:t xml:space="preserve"> </w:t>
      </w:r>
      <w:r>
        <w:rPr>
          <w:sz w:val="24"/>
        </w:rPr>
        <w:t>mis</w:t>
      </w:r>
      <w:r>
        <w:rPr>
          <w:spacing w:val="-1"/>
          <w:sz w:val="24"/>
        </w:rPr>
        <w:t xml:space="preserve"> </w:t>
      </w:r>
      <w:r>
        <w:rPr>
          <w:sz w:val="24"/>
        </w:rPr>
        <w:t>võivad</w:t>
      </w:r>
      <w:r>
        <w:rPr>
          <w:spacing w:val="-1"/>
          <w:sz w:val="24"/>
        </w:rPr>
        <w:t xml:space="preserve"> </w:t>
      </w:r>
      <w:r>
        <w:rPr>
          <w:sz w:val="24"/>
        </w:rPr>
        <w:t>aset</w:t>
      </w:r>
      <w:r>
        <w:rPr>
          <w:spacing w:val="-1"/>
          <w:sz w:val="24"/>
        </w:rPr>
        <w:t xml:space="preserve"> </w:t>
      </w:r>
      <w:r>
        <w:rPr>
          <w:sz w:val="24"/>
        </w:rPr>
        <w:t>leida</w:t>
      </w:r>
      <w:r>
        <w:rPr>
          <w:spacing w:val="-1"/>
          <w:sz w:val="24"/>
        </w:rPr>
        <w:t xml:space="preserve"> </w:t>
      </w:r>
      <w:r>
        <w:rPr>
          <w:sz w:val="24"/>
        </w:rPr>
        <w:t>Mehhiko</w:t>
      </w:r>
      <w:r>
        <w:rPr>
          <w:spacing w:val="-1"/>
          <w:sz w:val="24"/>
        </w:rPr>
        <w:t xml:space="preserve"> </w:t>
      </w:r>
      <w:r>
        <w:rPr>
          <w:sz w:val="24"/>
        </w:rPr>
        <w:t>territooriumil;</w:t>
      </w:r>
      <w:r>
        <w:rPr>
          <w:spacing w:val="-1"/>
          <w:sz w:val="24"/>
        </w:rPr>
        <w:t xml:space="preserve"> </w:t>
      </w:r>
      <w:r>
        <w:rPr>
          <w:spacing w:val="-5"/>
          <w:sz w:val="24"/>
        </w:rPr>
        <w:t>või</w:t>
      </w:r>
    </w:p>
    <w:p w14:paraId="70777C2C" w14:textId="77777777" w:rsidR="00785189" w:rsidRDefault="00785189">
      <w:pPr>
        <w:pStyle w:val="Kehatekst"/>
      </w:pPr>
    </w:p>
    <w:p w14:paraId="32E39FFE" w14:textId="77777777" w:rsidR="00785189" w:rsidRDefault="00785189">
      <w:pPr>
        <w:pStyle w:val="Kehatekst"/>
      </w:pPr>
    </w:p>
    <w:p w14:paraId="617D9E6D" w14:textId="77777777" w:rsidR="00785189" w:rsidRDefault="009E0FDB">
      <w:pPr>
        <w:pStyle w:val="Loendilik"/>
        <w:numPr>
          <w:ilvl w:val="0"/>
          <w:numId w:val="5"/>
        </w:numPr>
        <w:tabs>
          <w:tab w:val="left" w:pos="1274"/>
        </w:tabs>
        <w:spacing w:line="360" w:lineRule="auto"/>
        <w:ind w:right="611"/>
        <w:rPr>
          <w:sz w:val="24"/>
        </w:rPr>
      </w:pPr>
      <w:r>
        <w:rPr>
          <w:sz w:val="24"/>
        </w:rPr>
        <w:t>muud riskid, mis võivad esineda Mehhiko territooriumil, välja arvatud kindlustus, mis on sõlmitud</w:t>
      </w:r>
      <w:r>
        <w:rPr>
          <w:spacing w:val="-1"/>
          <w:sz w:val="24"/>
        </w:rPr>
        <w:t xml:space="preserve"> </w:t>
      </w:r>
      <w:r>
        <w:rPr>
          <w:sz w:val="24"/>
        </w:rPr>
        <w:t>väljaspool</w:t>
      </w:r>
      <w:r>
        <w:rPr>
          <w:spacing w:val="-1"/>
          <w:sz w:val="24"/>
        </w:rPr>
        <w:t xml:space="preserve"> </w:t>
      </w:r>
      <w:r>
        <w:rPr>
          <w:sz w:val="24"/>
        </w:rPr>
        <w:t>Mehhikot</w:t>
      </w:r>
      <w:r>
        <w:rPr>
          <w:spacing w:val="-1"/>
          <w:sz w:val="24"/>
        </w:rPr>
        <w:t xml:space="preserve"> </w:t>
      </w:r>
      <w:r>
        <w:rPr>
          <w:sz w:val="24"/>
        </w:rPr>
        <w:t>seoses</w:t>
      </w:r>
      <w:r>
        <w:rPr>
          <w:spacing w:val="-1"/>
          <w:sz w:val="24"/>
        </w:rPr>
        <w:t xml:space="preserve"> </w:t>
      </w:r>
      <w:r>
        <w:rPr>
          <w:sz w:val="24"/>
        </w:rPr>
        <w:t>kaupadega, mida</w:t>
      </w:r>
      <w:r>
        <w:rPr>
          <w:spacing w:val="-2"/>
          <w:sz w:val="24"/>
        </w:rPr>
        <w:t xml:space="preserve"> </w:t>
      </w:r>
      <w:r>
        <w:rPr>
          <w:sz w:val="24"/>
        </w:rPr>
        <w:t>veetakse</w:t>
      </w:r>
      <w:r>
        <w:rPr>
          <w:spacing w:val="-3"/>
          <w:sz w:val="24"/>
        </w:rPr>
        <w:t xml:space="preserve"> </w:t>
      </w:r>
      <w:r>
        <w:rPr>
          <w:sz w:val="24"/>
        </w:rPr>
        <w:t>Mehhiko</w:t>
      </w:r>
      <w:r>
        <w:rPr>
          <w:spacing w:val="-1"/>
          <w:sz w:val="24"/>
        </w:rPr>
        <w:t xml:space="preserve"> </w:t>
      </w:r>
      <w:r>
        <w:rPr>
          <w:sz w:val="24"/>
        </w:rPr>
        <w:t>territooriumilt</w:t>
      </w:r>
      <w:r>
        <w:rPr>
          <w:spacing w:val="-1"/>
          <w:sz w:val="24"/>
        </w:rPr>
        <w:t xml:space="preserve"> </w:t>
      </w:r>
      <w:r>
        <w:rPr>
          <w:sz w:val="24"/>
        </w:rPr>
        <w:t>välja või</w:t>
      </w:r>
      <w:r>
        <w:rPr>
          <w:spacing w:val="-4"/>
          <w:sz w:val="24"/>
        </w:rPr>
        <w:t xml:space="preserve"> </w:t>
      </w:r>
      <w:r>
        <w:rPr>
          <w:sz w:val="24"/>
        </w:rPr>
        <w:t>vastupidi,</w:t>
      </w:r>
      <w:r>
        <w:rPr>
          <w:spacing w:val="-4"/>
          <w:sz w:val="24"/>
        </w:rPr>
        <w:t xml:space="preserve"> </w:t>
      </w:r>
      <w:r>
        <w:rPr>
          <w:sz w:val="24"/>
        </w:rPr>
        <w:t>ning</w:t>
      </w:r>
      <w:r>
        <w:rPr>
          <w:spacing w:val="-4"/>
          <w:sz w:val="24"/>
        </w:rPr>
        <w:t xml:space="preserve"> </w:t>
      </w:r>
      <w:r>
        <w:rPr>
          <w:sz w:val="24"/>
        </w:rPr>
        <w:t>kindlustus,</w:t>
      </w:r>
      <w:r>
        <w:rPr>
          <w:spacing w:val="-4"/>
          <w:sz w:val="24"/>
        </w:rPr>
        <w:t xml:space="preserve"> </w:t>
      </w:r>
      <w:r>
        <w:rPr>
          <w:sz w:val="24"/>
        </w:rPr>
        <w:t>mille</w:t>
      </w:r>
      <w:r>
        <w:rPr>
          <w:spacing w:val="-5"/>
          <w:sz w:val="24"/>
        </w:rPr>
        <w:t xml:space="preserve"> </w:t>
      </w:r>
      <w:r>
        <w:rPr>
          <w:sz w:val="24"/>
        </w:rPr>
        <w:t>väljaspool</w:t>
      </w:r>
      <w:r>
        <w:rPr>
          <w:spacing w:val="-4"/>
          <w:sz w:val="24"/>
        </w:rPr>
        <w:t xml:space="preserve"> </w:t>
      </w:r>
      <w:r>
        <w:rPr>
          <w:sz w:val="24"/>
        </w:rPr>
        <w:t>Mehhikot</w:t>
      </w:r>
      <w:r>
        <w:rPr>
          <w:spacing w:val="-4"/>
          <w:sz w:val="24"/>
        </w:rPr>
        <w:t xml:space="preserve"> </w:t>
      </w:r>
      <w:r>
        <w:rPr>
          <w:sz w:val="24"/>
        </w:rPr>
        <w:t>elavad</w:t>
      </w:r>
      <w:r>
        <w:rPr>
          <w:spacing w:val="-4"/>
          <w:sz w:val="24"/>
        </w:rPr>
        <w:t xml:space="preserve"> </w:t>
      </w:r>
      <w:r>
        <w:rPr>
          <w:sz w:val="24"/>
        </w:rPr>
        <w:t>isikud</w:t>
      </w:r>
      <w:r>
        <w:rPr>
          <w:spacing w:val="-4"/>
          <w:sz w:val="24"/>
        </w:rPr>
        <w:t xml:space="preserve"> </w:t>
      </w:r>
      <w:r>
        <w:rPr>
          <w:sz w:val="24"/>
        </w:rPr>
        <w:t>on</w:t>
      </w:r>
      <w:r>
        <w:rPr>
          <w:spacing w:val="-4"/>
          <w:sz w:val="24"/>
        </w:rPr>
        <w:t xml:space="preserve"> </w:t>
      </w:r>
      <w:r>
        <w:rPr>
          <w:sz w:val="24"/>
        </w:rPr>
        <w:t>sõlminud</w:t>
      </w:r>
      <w:r>
        <w:rPr>
          <w:spacing w:val="-4"/>
          <w:sz w:val="24"/>
        </w:rPr>
        <w:t xml:space="preserve"> </w:t>
      </w:r>
      <w:r>
        <w:rPr>
          <w:sz w:val="24"/>
        </w:rPr>
        <w:t>iseendale või sõidukitele, et katta riske nende ajutisel sisenemisel Mehhiko territooriumile.</w:t>
      </w:r>
    </w:p>
    <w:p w14:paraId="2B339C8E" w14:textId="77777777" w:rsidR="00785189" w:rsidRDefault="00785189">
      <w:pPr>
        <w:pStyle w:val="Kehatekst"/>
        <w:spacing w:before="138"/>
      </w:pPr>
    </w:p>
    <w:p w14:paraId="7609CF12" w14:textId="77777777" w:rsidR="00785189" w:rsidRDefault="009E0FDB">
      <w:pPr>
        <w:pStyle w:val="Kehatekst"/>
        <w:spacing w:line="357" w:lineRule="auto"/>
        <w:ind w:left="708" w:right="578"/>
      </w:pPr>
      <w:r>
        <w:t>Suurema selguse huvides tuleb märkida, et ükski isik ei sõlmi liikmesriigi üksustega kindlustuslepinguid</w:t>
      </w:r>
      <w:r>
        <w:rPr>
          <w:spacing w:val="-5"/>
        </w:rPr>
        <w:t xml:space="preserve"> </w:t>
      </w:r>
      <w:r>
        <w:t>isikutele,</w:t>
      </w:r>
      <w:r>
        <w:rPr>
          <w:spacing w:val="-5"/>
        </w:rPr>
        <w:t xml:space="preserve"> </w:t>
      </w:r>
      <w:r>
        <w:t>kes</w:t>
      </w:r>
      <w:r>
        <w:rPr>
          <w:spacing w:val="-5"/>
        </w:rPr>
        <w:t xml:space="preserve"> </w:t>
      </w:r>
      <w:r>
        <w:t>asuvad</w:t>
      </w:r>
      <w:r>
        <w:rPr>
          <w:spacing w:val="-5"/>
        </w:rPr>
        <w:t xml:space="preserve"> </w:t>
      </w:r>
      <w:r>
        <w:t>kindlustuslepingu</w:t>
      </w:r>
      <w:r>
        <w:rPr>
          <w:spacing w:val="-5"/>
        </w:rPr>
        <w:t xml:space="preserve"> </w:t>
      </w:r>
      <w:r>
        <w:t>täitmise</w:t>
      </w:r>
      <w:r>
        <w:rPr>
          <w:spacing w:val="-5"/>
        </w:rPr>
        <w:t xml:space="preserve"> </w:t>
      </w:r>
      <w:r>
        <w:t>ajal</w:t>
      </w:r>
      <w:r>
        <w:rPr>
          <w:spacing w:val="-5"/>
        </w:rPr>
        <w:t xml:space="preserve"> </w:t>
      </w:r>
      <w:r>
        <w:t>Mehhiko</w:t>
      </w:r>
      <w:r>
        <w:rPr>
          <w:spacing w:val="-5"/>
        </w:rPr>
        <w:t xml:space="preserve"> </w:t>
      </w:r>
      <w:r>
        <w:t>territooriumil,</w:t>
      </w:r>
      <w:r>
        <w:rPr>
          <w:spacing w:val="-5"/>
        </w:rPr>
        <w:t xml:space="preserve"> </w:t>
      </w:r>
      <w:r>
        <w:t>kui see isik on füüsiline isik, või kes elavad Mehhikos, kui kindlustuslepingu on sõlminud ettevõtja</w:t>
      </w:r>
      <w:r>
        <w:rPr>
          <w:b/>
          <w:position w:val="8"/>
          <w:sz w:val="16"/>
        </w:rPr>
        <w:t>7</w:t>
      </w:r>
      <w:r>
        <w:t>.</w:t>
      </w:r>
    </w:p>
    <w:p w14:paraId="7159DD6C" w14:textId="77777777" w:rsidR="00785189" w:rsidRDefault="00785189">
      <w:pPr>
        <w:pStyle w:val="Kehatekst"/>
        <w:spacing w:before="141"/>
      </w:pPr>
    </w:p>
    <w:p w14:paraId="1F906A0E" w14:textId="77777777" w:rsidR="00785189" w:rsidRDefault="009E0FDB">
      <w:pPr>
        <w:pStyle w:val="Kehatekst"/>
        <w:spacing w:line="360" w:lineRule="auto"/>
        <w:ind w:left="708" w:right="586"/>
      </w:pPr>
      <w:r>
        <w:t xml:space="preserve">Erandina eespool nimetatud keeldudest võib riiklik kindlustus- ja garantiikomisjon (Comisión </w:t>
      </w:r>
      <w:r>
        <w:rPr>
          <w:i/>
        </w:rPr>
        <w:t>Nacional de Seguros y Fianzas</w:t>
      </w:r>
      <w:r>
        <w:t>) anda isikule loa sõlmida mis tahes eespool kirjeldatud kindlustusleping,</w:t>
      </w:r>
      <w:r>
        <w:rPr>
          <w:spacing w:val="-4"/>
        </w:rPr>
        <w:t xml:space="preserve"> </w:t>
      </w:r>
      <w:r>
        <w:t>tingimusel</w:t>
      </w:r>
      <w:r>
        <w:rPr>
          <w:spacing w:val="-4"/>
        </w:rPr>
        <w:t xml:space="preserve"> </w:t>
      </w:r>
      <w:r>
        <w:t>et</w:t>
      </w:r>
      <w:r>
        <w:rPr>
          <w:spacing w:val="-4"/>
        </w:rPr>
        <w:t xml:space="preserve"> </w:t>
      </w:r>
      <w:r>
        <w:t>isik</w:t>
      </w:r>
      <w:r>
        <w:rPr>
          <w:spacing w:val="-4"/>
        </w:rPr>
        <w:t xml:space="preserve"> </w:t>
      </w:r>
      <w:r>
        <w:t>tõendab,</w:t>
      </w:r>
      <w:r>
        <w:rPr>
          <w:spacing w:val="-4"/>
        </w:rPr>
        <w:t xml:space="preserve"> </w:t>
      </w:r>
      <w:r>
        <w:t>et</w:t>
      </w:r>
      <w:r>
        <w:rPr>
          <w:spacing w:val="-4"/>
        </w:rPr>
        <w:t xml:space="preserve"> </w:t>
      </w:r>
      <w:r>
        <w:t>ükski</w:t>
      </w:r>
      <w:r>
        <w:rPr>
          <w:spacing w:val="-1"/>
        </w:rPr>
        <w:t xml:space="preserve"> </w:t>
      </w:r>
      <w:r>
        <w:t>Mehhikos</w:t>
      </w:r>
      <w:r>
        <w:rPr>
          <w:spacing w:val="-4"/>
        </w:rPr>
        <w:t xml:space="preserve"> </w:t>
      </w:r>
      <w:r>
        <w:t>tegevusluba</w:t>
      </w:r>
      <w:r>
        <w:rPr>
          <w:spacing w:val="-5"/>
        </w:rPr>
        <w:t xml:space="preserve"> </w:t>
      </w:r>
      <w:r>
        <w:t>omav</w:t>
      </w:r>
      <w:r>
        <w:rPr>
          <w:spacing w:val="-4"/>
        </w:rPr>
        <w:t xml:space="preserve"> </w:t>
      </w:r>
      <w:r>
        <w:t>kindlustusasutus ei suuda või ei pea sobivaks sõlmida talle pakutud kindlustustehingut.</w:t>
      </w:r>
    </w:p>
    <w:p w14:paraId="02414B45" w14:textId="77777777" w:rsidR="00785189" w:rsidRDefault="00785189">
      <w:pPr>
        <w:pStyle w:val="Kehatekst"/>
        <w:rPr>
          <w:sz w:val="20"/>
        </w:rPr>
      </w:pPr>
    </w:p>
    <w:p w14:paraId="1DF141AD" w14:textId="77777777" w:rsidR="00785189" w:rsidRDefault="00785189">
      <w:pPr>
        <w:pStyle w:val="Kehatekst"/>
        <w:rPr>
          <w:sz w:val="20"/>
        </w:rPr>
      </w:pPr>
    </w:p>
    <w:p w14:paraId="4B7158C0" w14:textId="77777777" w:rsidR="00785189" w:rsidRDefault="00785189">
      <w:pPr>
        <w:pStyle w:val="Kehatekst"/>
        <w:rPr>
          <w:sz w:val="20"/>
        </w:rPr>
      </w:pPr>
    </w:p>
    <w:p w14:paraId="5666927E" w14:textId="77777777" w:rsidR="00785189" w:rsidRDefault="00785189">
      <w:pPr>
        <w:pStyle w:val="Kehatekst"/>
        <w:rPr>
          <w:sz w:val="20"/>
        </w:rPr>
      </w:pPr>
    </w:p>
    <w:p w14:paraId="380ED653" w14:textId="77777777" w:rsidR="00785189" w:rsidRDefault="00785189">
      <w:pPr>
        <w:pStyle w:val="Kehatekst"/>
        <w:rPr>
          <w:sz w:val="20"/>
        </w:rPr>
      </w:pPr>
    </w:p>
    <w:p w14:paraId="2C40ECDE" w14:textId="77777777" w:rsidR="00785189" w:rsidRDefault="00785189">
      <w:pPr>
        <w:pStyle w:val="Kehatekst"/>
        <w:rPr>
          <w:sz w:val="20"/>
        </w:rPr>
      </w:pPr>
    </w:p>
    <w:p w14:paraId="51CBDBC3" w14:textId="77777777" w:rsidR="00785189" w:rsidRDefault="00785189">
      <w:pPr>
        <w:pStyle w:val="Kehatekst"/>
        <w:rPr>
          <w:sz w:val="20"/>
        </w:rPr>
      </w:pPr>
    </w:p>
    <w:p w14:paraId="14BA9CE3" w14:textId="77777777" w:rsidR="00785189" w:rsidRDefault="00785189">
      <w:pPr>
        <w:pStyle w:val="Kehatekst"/>
        <w:rPr>
          <w:sz w:val="20"/>
        </w:rPr>
      </w:pPr>
    </w:p>
    <w:p w14:paraId="56216A29" w14:textId="77777777" w:rsidR="00785189" w:rsidRDefault="00785189">
      <w:pPr>
        <w:pStyle w:val="Kehatekst"/>
        <w:rPr>
          <w:sz w:val="20"/>
        </w:rPr>
      </w:pPr>
    </w:p>
    <w:p w14:paraId="5AF27B7D" w14:textId="77777777" w:rsidR="00785189" w:rsidRDefault="00785189">
      <w:pPr>
        <w:pStyle w:val="Kehatekst"/>
        <w:rPr>
          <w:sz w:val="20"/>
        </w:rPr>
      </w:pPr>
    </w:p>
    <w:p w14:paraId="23784706" w14:textId="77777777" w:rsidR="00785189" w:rsidRDefault="00785189">
      <w:pPr>
        <w:pStyle w:val="Kehatekst"/>
        <w:rPr>
          <w:sz w:val="20"/>
        </w:rPr>
      </w:pPr>
    </w:p>
    <w:p w14:paraId="58497823" w14:textId="77777777" w:rsidR="00785189" w:rsidRDefault="00785189">
      <w:pPr>
        <w:pStyle w:val="Kehatekst"/>
        <w:rPr>
          <w:sz w:val="20"/>
        </w:rPr>
      </w:pPr>
    </w:p>
    <w:p w14:paraId="1592B115" w14:textId="77777777" w:rsidR="00785189" w:rsidRDefault="00785189">
      <w:pPr>
        <w:pStyle w:val="Kehatekst"/>
        <w:rPr>
          <w:sz w:val="20"/>
        </w:rPr>
      </w:pPr>
    </w:p>
    <w:p w14:paraId="37A0285A" w14:textId="77777777" w:rsidR="00785189" w:rsidRDefault="00785189">
      <w:pPr>
        <w:pStyle w:val="Kehatekst"/>
        <w:rPr>
          <w:sz w:val="20"/>
        </w:rPr>
      </w:pPr>
    </w:p>
    <w:p w14:paraId="1638E79B" w14:textId="77777777" w:rsidR="00785189" w:rsidRDefault="00785189">
      <w:pPr>
        <w:pStyle w:val="Kehatekst"/>
        <w:rPr>
          <w:sz w:val="20"/>
        </w:rPr>
      </w:pPr>
    </w:p>
    <w:p w14:paraId="2019CFCC" w14:textId="77777777" w:rsidR="00785189" w:rsidRDefault="00785189">
      <w:pPr>
        <w:pStyle w:val="Kehatekst"/>
        <w:rPr>
          <w:sz w:val="20"/>
        </w:rPr>
      </w:pPr>
    </w:p>
    <w:p w14:paraId="19457837" w14:textId="77777777" w:rsidR="00785189" w:rsidRDefault="00785189">
      <w:pPr>
        <w:pStyle w:val="Kehatekst"/>
        <w:rPr>
          <w:sz w:val="20"/>
        </w:rPr>
      </w:pPr>
    </w:p>
    <w:p w14:paraId="192184D0" w14:textId="77777777" w:rsidR="00785189" w:rsidRDefault="00785189">
      <w:pPr>
        <w:pStyle w:val="Kehatekst"/>
        <w:rPr>
          <w:sz w:val="20"/>
        </w:rPr>
      </w:pPr>
    </w:p>
    <w:p w14:paraId="35F0E732" w14:textId="77777777" w:rsidR="00785189" w:rsidRDefault="00785189">
      <w:pPr>
        <w:pStyle w:val="Kehatekst"/>
        <w:rPr>
          <w:sz w:val="20"/>
        </w:rPr>
      </w:pPr>
    </w:p>
    <w:p w14:paraId="75E23583" w14:textId="77777777" w:rsidR="00785189" w:rsidRDefault="00785189">
      <w:pPr>
        <w:pStyle w:val="Kehatekst"/>
        <w:rPr>
          <w:sz w:val="20"/>
        </w:rPr>
      </w:pPr>
    </w:p>
    <w:p w14:paraId="022BE651" w14:textId="77777777" w:rsidR="00785189" w:rsidRDefault="009E0FDB">
      <w:pPr>
        <w:pStyle w:val="Kehatekst"/>
        <w:spacing w:before="222"/>
        <w:rPr>
          <w:sz w:val="20"/>
        </w:rPr>
      </w:pPr>
      <w:r>
        <w:rPr>
          <w:noProof/>
          <w:sz w:val="20"/>
        </w:rPr>
        <mc:AlternateContent>
          <mc:Choice Requires="wps">
            <w:drawing>
              <wp:anchor distT="0" distB="0" distL="0" distR="0" simplePos="0" relativeHeight="487604224" behindDoc="1" locked="0" layoutInCell="1" allowOverlap="1" wp14:anchorId="6E69007D" wp14:editId="4D44B6D1">
                <wp:simplePos x="0" y="0"/>
                <wp:positionH relativeFrom="page">
                  <wp:posOffset>719632</wp:posOffset>
                </wp:positionH>
                <wp:positionV relativeFrom="paragraph">
                  <wp:posOffset>302668</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3253C2" id="Graphic 37" o:spid="_x0000_s1026" style="position:absolute;margin-left:56.65pt;margin-top:23.85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" path="m1829054,l,,,7619r1829054,l1829054,xe" fillcolor="black" stroked="f">
                <v:path arrowok="t"/>
                <w10:wrap type="topAndBottom" anchorx="page"/>
              </v:shape>
            </w:pict>
          </mc:Fallback>
        </mc:AlternateContent>
      </w:r>
    </w:p>
    <w:p w14:paraId="692F717D" w14:textId="77777777" w:rsidR="00785189" w:rsidRDefault="009E0FDB">
      <w:pPr>
        <w:pStyle w:val="Kehatekst"/>
        <w:tabs>
          <w:tab w:val="left" w:pos="1274"/>
        </w:tabs>
        <w:spacing w:before="97"/>
        <w:ind w:left="1274" w:right="1678" w:hanging="567"/>
      </w:pPr>
      <w:r>
        <w:rPr>
          <w:b/>
          <w:spacing w:val="-10"/>
          <w:position w:val="8"/>
          <w:sz w:val="16"/>
        </w:rPr>
        <w:t>6</w:t>
      </w:r>
      <w:r>
        <w:rPr>
          <w:b/>
          <w:position w:val="8"/>
          <w:sz w:val="16"/>
        </w:rPr>
        <w:tab/>
      </w:r>
      <w:r>
        <w:t>Finantstagatise</w:t>
      </w:r>
      <w:r>
        <w:rPr>
          <w:spacing w:val="-6"/>
        </w:rPr>
        <w:t xml:space="preserve"> </w:t>
      </w:r>
      <w:r>
        <w:t>kindlustamise</w:t>
      </w:r>
      <w:r>
        <w:rPr>
          <w:spacing w:val="-6"/>
        </w:rPr>
        <w:t xml:space="preserve"> </w:t>
      </w:r>
      <w:r>
        <w:t>keeldu</w:t>
      </w:r>
      <w:r>
        <w:rPr>
          <w:spacing w:val="-5"/>
        </w:rPr>
        <w:t xml:space="preserve"> </w:t>
      </w:r>
      <w:r>
        <w:t>ei</w:t>
      </w:r>
      <w:r>
        <w:rPr>
          <w:spacing w:val="-5"/>
        </w:rPr>
        <w:t xml:space="preserve"> </w:t>
      </w:r>
      <w:r>
        <w:t>kohaldata,</w:t>
      </w:r>
      <w:r>
        <w:rPr>
          <w:spacing w:val="-3"/>
        </w:rPr>
        <w:t xml:space="preserve"> </w:t>
      </w:r>
      <w:r>
        <w:t>kui</w:t>
      </w:r>
      <w:r>
        <w:rPr>
          <w:spacing w:val="-5"/>
        </w:rPr>
        <w:t xml:space="preserve"> </w:t>
      </w:r>
      <w:r>
        <w:t>kindlustuse</w:t>
      </w:r>
      <w:r>
        <w:rPr>
          <w:spacing w:val="-5"/>
        </w:rPr>
        <w:t xml:space="preserve"> </w:t>
      </w:r>
      <w:r>
        <w:t>esemeks</w:t>
      </w:r>
      <w:r>
        <w:rPr>
          <w:spacing w:val="-5"/>
        </w:rPr>
        <w:t xml:space="preserve"> </w:t>
      </w:r>
      <w:r>
        <w:t>olevate väärtpaberite või dokumentidega osaletakse üksnes välisturgudel.</w:t>
      </w:r>
    </w:p>
    <w:p w14:paraId="5C21ADDD" w14:textId="77777777" w:rsidR="00785189" w:rsidRDefault="009E0FDB">
      <w:pPr>
        <w:pStyle w:val="Kehatekst"/>
        <w:tabs>
          <w:tab w:val="left" w:pos="1274"/>
        </w:tabs>
        <w:ind w:left="1274" w:right="954" w:hanging="567"/>
      </w:pPr>
      <w:r>
        <w:rPr>
          <w:b/>
          <w:spacing w:val="-10"/>
          <w:position w:val="8"/>
          <w:sz w:val="16"/>
        </w:rPr>
        <w:t>7</w:t>
      </w:r>
      <w:r>
        <w:rPr>
          <w:b/>
          <w:position w:val="8"/>
          <w:sz w:val="16"/>
        </w:rPr>
        <w:tab/>
      </w:r>
      <w:r>
        <w:t>Suurema</w:t>
      </w:r>
      <w:r>
        <w:rPr>
          <w:spacing w:val="-4"/>
        </w:rPr>
        <w:t xml:space="preserve"> </w:t>
      </w:r>
      <w:r>
        <w:t>selguse</w:t>
      </w:r>
      <w:r>
        <w:rPr>
          <w:spacing w:val="-4"/>
        </w:rPr>
        <w:t xml:space="preserve"> </w:t>
      </w:r>
      <w:r>
        <w:t>huvides</w:t>
      </w:r>
      <w:r>
        <w:rPr>
          <w:spacing w:val="-2"/>
        </w:rPr>
        <w:t xml:space="preserve"> </w:t>
      </w:r>
      <w:r>
        <w:t>ei</w:t>
      </w:r>
      <w:r>
        <w:rPr>
          <w:spacing w:val="-4"/>
        </w:rPr>
        <w:t xml:space="preserve"> </w:t>
      </w:r>
      <w:r>
        <w:t>loeta</w:t>
      </w:r>
      <w:r>
        <w:rPr>
          <w:spacing w:val="-4"/>
        </w:rPr>
        <w:t xml:space="preserve"> </w:t>
      </w:r>
      <w:r>
        <w:t>seda</w:t>
      </w:r>
      <w:r>
        <w:rPr>
          <w:spacing w:val="-5"/>
        </w:rPr>
        <w:t xml:space="preserve"> </w:t>
      </w:r>
      <w:r>
        <w:t>sõnastust</w:t>
      </w:r>
      <w:r>
        <w:rPr>
          <w:spacing w:val="-4"/>
        </w:rPr>
        <w:t xml:space="preserve"> </w:t>
      </w:r>
      <w:r>
        <w:t>kõrvalekaldumiseks</w:t>
      </w:r>
      <w:r>
        <w:rPr>
          <w:spacing w:val="-4"/>
        </w:rPr>
        <w:t xml:space="preserve"> </w:t>
      </w:r>
      <w:r>
        <w:t>Mehhiko</w:t>
      </w:r>
      <w:r>
        <w:rPr>
          <w:spacing w:val="-4"/>
        </w:rPr>
        <w:t xml:space="preserve"> </w:t>
      </w:r>
      <w:r>
        <w:t>seisukohast muudes tema sõlmitud rahvusvahelistes lepingutes.</w:t>
      </w:r>
    </w:p>
    <w:p w14:paraId="1317E5E2" w14:textId="77777777" w:rsidR="00785189" w:rsidRDefault="00785189">
      <w:pPr>
        <w:pStyle w:val="Kehatekst"/>
        <w:sectPr w:rsidR="00785189">
          <w:pgSz w:w="11910" w:h="16850"/>
          <w:pgMar w:top="1320" w:right="566" w:bottom="1380" w:left="425" w:header="0" w:footer="1199" w:gutter="0"/>
          <w:cols w:space="708"/>
        </w:sectPr>
      </w:pPr>
    </w:p>
    <w:p w14:paraId="16DAC67A" w14:textId="77777777" w:rsidR="00785189" w:rsidRDefault="009E0FDB">
      <w:pPr>
        <w:pStyle w:val="Kehatekst"/>
        <w:spacing w:before="67"/>
        <w:ind w:left="708"/>
      </w:pPr>
      <w:r>
        <w:rPr>
          <w:spacing w:val="-2"/>
        </w:rPr>
        <w:t>VI-MX-A-</w:t>
      </w:r>
      <w:r>
        <w:rPr>
          <w:spacing w:val="-5"/>
        </w:rPr>
        <w:t>10</w:t>
      </w:r>
    </w:p>
    <w:p w14:paraId="61FCF2B6" w14:textId="77777777" w:rsidR="00785189" w:rsidRDefault="00785189">
      <w:pPr>
        <w:pStyle w:val="Kehatekst"/>
      </w:pPr>
    </w:p>
    <w:p w14:paraId="3FF81964" w14:textId="77777777" w:rsidR="00785189" w:rsidRDefault="00785189">
      <w:pPr>
        <w:pStyle w:val="Kehatekst"/>
      </w:pPr>
    </w:p>
    <w:p w14:paraId="2BF2F309" w14:textId="77777777" w:rsidR="00785189" w:rsidRDefault="009E0FDB">
      <w:pPr>
        <w:pStyle w:val="Kehatekst"/>
        <w:tabs>
          <w:tab w:val="left" w:pos="3543"/>
        </w:tabs>
        <w:ind w:left="708"/>
      </w:pPr>
      <w:r>
        <w:rPr>
          <w:spacing w:val="-2"/>
        </w:rPr>
        <w:t>Sektor:</w:t>
      </w:r>
      <w:r>
        <w:tab/>
      </w:r>
      <w:r>
        <w:rPr>
          <w:spacing w:val="-2"/>
        </w:rPr>
        <w:t>finantsteenused</w:t>
      </w:r>
    </w:p>
    <w:p w14:paraId="226274B7" w14:textId="77777777" w:rsidR="00785189" w:rsidRDefault="00785189">
      <w:pPr>
        <w:pStyle w:val="Kehatekst"/>
      </w:pPr>
    </w:p>
    <w:p w14:paraId="36245F28" w14:textId="77777777" w:rsidR="00785189" w:rsidRDefault="00785189">
      <w:pPr>
        <w:pStyle w:val="Kehatekst"/>
      </w:pPr>
    </w:p>
    <w:p w14:paraId="2C6350BB" w14:textId="77777777" w:rsidR="00785189" w:rsidRDefault="009E0FDB">
      <w:pPr>
        <w:pStyle w:val="Kehatekst"/>
        <w:tabs>
          <w:tab w:val="left" w:pos="3543"/>
        </w:tabs>
        <w:spacing w:line="720" w:lineRule="auto"/>
        <w:ind w:left="708" w:right="1359"/>
      </w:pPr>
      <w:r>
        <w:rPr>
          <w:spacing w:val="-2"/>
        </w:rPr>
        <w:t>Allsektor:</w:t>
      </w:r>
      <w:r>
        <w:tab/>
        <w:t>pangandus-</w:t>
      </w:r>
      <w:r>
        <w:rPr>
          <w:spacing w:val="-7"/>
        </w:rPr>
        <w:t xml:space="preserve"> </w:t>
      </w:r>
      <w:r>
        <w:t>ja</w:t>
      </w:r>
      <w:r>
        <w:rPr>
          <w:spacing w:val="-6"/>
        </w:rPr>
        <w:t xml:space="preserve"> </w:t>
      </w:r>
      <w:r>
        <w:t>muud</w:t>
      </w:r>
      <w:r>
        <w:rPr>
          <w:spacing w:val="-6"/>
        </w:rPr>
        <w:t xml:space="preserve"> </w:t>
      </w:r>
      <w:r>
        <w:t>finantsteenused</w:t>
      </w:r>
      <w:r>
        <w:rPr>
          <w:spacing w:val="-6"/>
        </w:rPr>
        <w:t xml:space="preserve"> </w:t>
      </w:r>
      <w:r>
        <w:t>(välja</w:t>
      </w:r>
      <w:r>
        <w:rPr>
          <w:spacing w:val="-5"/>
        </w:rPr>
        <w:t xml:space="preserve"> </w:t>
      </w:r>
      <w:r>
        <w:t>arvatud</w:t>
      </w:r>
      <w:r>
        <w:rPr>
          <w:spacing w:val="-6"/>
        </w:rPr>
        <w:t xml:space="preserve"> </w:t>
      </w:r>
      <w:r>
        <w:t>kindlustus) Asjaomased kohustused:</w:t>
      </w:r>
      <w:r>
        <w:tab/>
        <w:t xml:space="preserve">artikkel 18.7 „Finantsteenuste piiriülene kaubandus“ </w:t>
      </w:r>
      <w:r>
        <w:rPr>
          <w:spacing w:val="-2"/>
        </w:rPr>
        <w:t>Valitsemistasand:</w:t>
      </w:r>
      <w:r>
        <w:tab/>
      </w:r>
      <w:r>
        <w:rPr>
          <w:spacing w:val="-2"/>
        </w:rPr>
        <w:t>kesktasand</w:t>
      </w:r>
    </w:p>
    <w:p w14:paraId="791CEF8B" w14:textId="77777777" w:rsidR="00785189" w:rsidRDefault="009E0FDB">
      <w:pPr>
        <w:tabs>
          <w:tab w:val="left" w:pos="3543"/>
        </w:tabs>
        <w:spacing w:before="1" w:line="360" w:lineRule="auto"/>
        <w:ind w:left="3543" w:right="572" w:hanging="2835"/>
        <w:rPr>
          <w:sz w:val="24"/>
        </w:rPr>
      </w:pPr>
      <w:r>
        <w:rPr>
          <w:spacing w:val="-2"/>
          <w:sz w:val="24"/>
        </w:rPr>
        <w:t>Meetmed:</w:t>
      </w:r>
      <w:r>
        <w:rPr>
          <w:sz w:val="24"/>
        </w:rPr>
        <w:tab/>
        <w:t>Kindlustus-</w:t>
      </w:r>
      <w:r>
        <w:rPr>
          <w:spacing w:val="-5"/>
          <w:sz w:val="24"/>
        </w:rPr>
        <w:t xml:space="preserve"> </w:t>
      </w:r>
      <w:r>
        <w:rPr>
          <w:sz w:val="24"/>
        </w:rPr>
        <w:t>ja</w:t>
      </w:r>
      <w:r>
        <w:rPr>
          <w:spacing w:val="-4"/>
          <w:sz w:val="24"/>
        </w:rPr>
        <w:t xml:space="preserve"> </w:t>
      </w:r>
      <w:r>
        <w:rPr>
          <w:sz w:val="24"/>
        </w:rPr>
        <w:t>garantiiasutuste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5"/>
          <w:sz w:val="24"/>
        </w:rPr>
        <w:t xml:space="preserve"> </w:t>
      </w:r>
      <w:r>
        <w:rPr>
          <w:i/>
          <w:sz w:val="24"/>
        </w:rPr>
        <w:t>Seguros y de Fianzas</w:t>
      </w:r>
      <w:r>
        <w:rPr>
          <w:sz w:val="24"/>
        </w:rPr>
        <w:t>), artiklid 34 ja 35.</w:t>
      </w:r>
    </w:p>
    <w:p w14:paraId="661EB0FD" w14:textId="77777777" w:rsidR="00785189" w:rsidRDefault="00785189">
      <w:pPr>
        <w:pStyle w:val="Kehatekst"/>
        <w:spacing w:before="137"/>
      </w:pPr>
    </w:p>
    <w:p w14:paraId="4278BFBD" w14:textId="77777777" w:rsidR="00785189" w:rsidRDefault="009E0FDB">
      <w:pPr>
        <w:pStyle w:val="Kehatekst"/>
        <w:ind w:left="708"/>
      </w:pPr>
      <w:r>
        <w:rPr>
          <w:spacing w:val="-2"/>
        </w:rPr>
        <w:t>Kirjeldus:</w:t>
      </w:r>
    </w:p>
    <w:p w14:paraId="2D6089BB" w14:textId="77777777" w:rsidR="00785189" w:rsidRDefault="00785189">
      <w:pPr>
        <w:pStyle w:val="Kehatekst"/>
      </w:pPr>
    </w:p>
    <w:p w14:paraId="6B909D21" w14:textId="77777777" w:rsidR="00785189" w:rsidRDefault="00785189">
      <w:pPr>
        <w:pStyle w:val="Kehatekst"/>
      </w:pPr>
    </w:p>
    <w:p w14:paraId="25E8DECB" w14:textId="77777777" w:rsidR="00785189" w:rsidRDefault="009E0FDB">
      <w:pPr>
        <w:pStyle w:val="Kehatekst"/>
        <w:spacing w:before="1" w:line="357" w:lineRule="auto"/>
        <w:ind w:left="708" w:right="823"/>
        <w:rPr>
          <w:b/>
          <w:position w:val="8"/>
          <w:sz w:val="16"/>
        </w:rPr>
      </w:pPr>
      <w:r>
        <w:t>Ükski</w:t>
      </w:r>
      <w:r>
        <w:rPr>
          <w:spacing w:val="-4"/>
        </w:rPr>
        <w:t xml:space="preserve"> </w:t>
      </w:r>
      <w:r>
        <w:t>isik</w:t>
      </w:r>
      <w:r>
        <w:rPr>
          <w:spacing w:val="-4"/>
        </w:rPr>
        <w:t xml:space="preserve"> </w:t>
      </w:r>
      <w:r>
        <w:t>ei</w:t>
      </w:r>
      <w:r>
        <w:rPr>
          <w:spacing w:val="-4"/>
        </w:rPr>
        <w:t xml:space="preserve"> </w:t>
      </w:r>
      <w:r>
        <w:t>tohi</w:t>
      </w:r>
      <w:r>
        <w:rPr>
          <w:spacing w:val="-4"/>
        </w:rPr>
        <w:t xml:space="preserve"> </w:t>
      </w:r>
      <w:r>
        <w:t>sõlmida</w:t>
      </w:r>
      <w:r>
        <w:rPr>
          <w:spacing w:val="-5"/>
        </w:rPr>
        <w:t xml:space="preserve"> </w:t>
      </w:r>
      <w:r>
        <w:t>välisriigi</w:t>
      </w:r>
      <w:r>
        <w:rPr>
          <w:spacing w:val="-4"/>
        </w:rPr>
        <w:t xml:space="preserve"> </w:t>
      </w:r>
      <w:r>
        <w:t>üksustega</w:t>
      </w:r>
      <w:r>
        <w:rPr>
          <w:spacing w:val="-5"/>
        </w:rPr>
        <w:t xml:space="preserve"> </w:t>
      </w:r>
      <w:r>
        <w:t>garantiilepinguid,</w:t>
      </w:r>
      <w:r>
        <w:rPr>
          <w:spacing w:val="-4"/>
        </w:rPr>
        <w:t xml:space="preserve"> </w:t>
      </w:r>
      <w:r>
        <w:t>et</w:t>
      </w:r>
      <w:r>
        <w:rPr>
          <w:spacing w:val="-4"/>
        </w:rPr>
        <w:t xml:space="preserve"> </w:t>
      </w:r>
      <w:r>
        <w:t>tagada</w:t>
      </w:r>
      <w:r>
        <w:rPr>
          <w:spacing w:val="-3"/>
        </w:rPr>
        <w:t xml:space="preserve"> </w:t>
      </w:r>
      <w:r>
        <w:t>Mehhiko</w:t>
      </w:r>
      <w:r>
        <w:rPr>
          <w:spacing w:val="-4"/>
        </w:rPr>
        <w:t xml:space="preserve"> </w:t>
      </w:r>
      <w:r>
        <w:t xml:space="preserve">territooriumil kohustusi täitvate füüsiliste isikute ja ettevõtjate tegevus, välja arvatud võlakirjade uuesti emiteerimisel või juhul, kui need garantiid antakse Mehhiko garantiiasutustele edasigarantii </w:t>
      </w:r>
      <w:r>
        <w:rPr>
          <w:spacing w:val="-2"/>
        </w:rPr>
        <w:t>vormis.</w:t>
      </w:r>
      <w:r>
        <w:rPr>
          <w:b/>
          <w:spacing w:val="-2"/>
          <w:position w:val="8"/>
          <w:sz w:val="16"/>
        </w:rPr>
        <w:t>8</w:t>
      </w:r>
    </w:p>
    <w:p w14:paraId="71B7E97C" w14:textId="77777777" w:rsidR="00785189" w:rsidRDefault="00785189">
      <w:pPr>
        <w:pStyle w:val="Kehatekst"/>
        <w:spacing w:before="142"/>
        <w:rPr>
          <w:b/>
        </w:rPr>
      </w:pPr>
    </w:p>
    <w:p w14:paraId="37852EC9" w14:textId="77777777" w:rsidR="00785189" w:rsidRDefault="009E0FDB">
      <w:pPr>
        <w:pStyle w:val="Kehatekst"/>
        <w:spacing w:line="360" w:lineRule="auto"/>
        <w:ind w:left="708" w:right="586"/>
      </w:pPr>
      <w:r>
        <w:t xml:space="preserve">Erandina eespool nimetatud keeldudest võib riiklik kindlustus- ja garantiikomisjon (Comisión </w:t>
      </w:r>
      <w:r>
        <w:rPr>
          <w:i/>
        </w:rPr>
        <w:t>Nacional de Seguros y Fianzas</w:t>
      </w:r>
      <w:r>
        <w:t>) anda isikule loa sõlmida mis tahes eespool kirjeldatud garantiileping,</w:t>
      </w:r>
      <w:r>
        <w:rPr>
          <w:spacing w:val="-3"/>
        </w:rPr>
        <w:t xml:space="preserve"> </w:t>
      </w:r>
      <w:r>
        <w:t>tingimusel</w:t>
      </w:r>
      <w:r>
        <w:rPr>
          <w:spacing w:val="-3"/>
        </w:rPr>
        <w:t xml:space="preserve"> </w:t>
      </w:r>
      <w:r>
        <w:t>et</w:t>
      </w:r>
      <w:r>
        <w:rPr>
          <w:spacing w:val="-3"/>
        </w:rPr>
        <w:t xml:space="preserve"> </w:t>
      </w:r>
      <w:r>
        <w:t>ükski</w:t>
      </w:r>
      <w:r>
        <w:rPr>
          <w:spacing w:val="-3"/>
        </w:rPr>
        <w:t xml:space="preserve"> </w:t>
      </w:r>
      <w:r>
        <w:t>Mehhikos</w:t>
      </w:r>
      <w:r>
        <w:rPr>
          <w:spacing w:val="-3"/>
        </w:rPr>
        <w:t xml:space="preserve"> </w:t>
      </w:r>
      <w:r>
        <w:t>tegevusluba</w:t>
      </w:r>
      <w:r>
        <w:rPr>
          <w:spacing w:val="-4"/>
        </w:rPr>
        <w:t xml:space="preserve"> </w:t>
      </w:r>
      <w:r>
        <w:t>omav</w:t>
      </w:r>
      <w:r>
        <w:rPr>
          <w:spacing w:val="-3"/>
        </w:rPr>
        <w:t xml:space="preserve"> </w:t>
      </w:r>
      <w:r>
        <w:t>finantsasutus</w:t>
      </w:r>
      <w:r>
        <w:rPr>
          <w:spacing w:val="-3"/>
        </w:rPr>
        <w:t xml:space="preserve"> </w:t>
      </w:r>
      <w:r>
        <w:t>ei</w:t>
      </w:r>
      <w:r>
        <w:rPr>
          <w:spacing w:val="-3"/>
        </w:rPr>
        <w:t xml:space="preserve"> </w:t>
      </w:r>
      <w:r>
        <w:t>suuda</w:t>
      </w:r>
      <w:r>
        <w:rPr>
          <w:spacing w:val="-4"/>
        </w:rPr>
        <w:t xml:space="preserve"> </w:t>
      </w:r>
      <w:r>
        <w:t>või</w:t>
      </w:r>
      <w:r>
        <w:rPr>
          <w:spacing w:val="-3"/>
        </w:rPr>
        <w:t xml:space="preserve"> </w:t>
      </w:r>
      <w:r>
        <w:t>ei</w:t>
      </w:r>
      <w:r>
        <w:rPr>
          <w:spacing w:val="-3"/>
        </w:rPr>
        <w:t xml:space="preserve"> </w:t>
      </w:r>
      <w:r>
        <w:t xml:space="preserve">pea sobivaks sõlmida talle pakutud garantiitehingut, ja kontrollib eelnevalt nimetatud asjaolude </w:t>
      </w:r>
      <w:r>
        <w:rPr>
          <w:spacing w:val="-2"/>
        </w:rPr>
        <w:t>paikapidavust.</w:t>
      </w:r>
    </w:p>
    <w:p w14:paraId="0B60AEDD" w14:textId="77777777" w:rsidR="00785189" w:rsidRDefault="00785189">
      <w:pPr>
        <w:pStyle w:val="Kehatekst"/>
        <w:rPr>
          <w:sz w:val="20"/>
        </w:rPr>
      </w:pPr>
    </w:p>
    <w:p w14:paraId="1720FF99" w14:textId="77777777" w:rsidR="00785189" w:rsidRDefault="00785189">
      <w:pPr>
        <w:pStyle w:val="Kehatekst"/>
        <w:rPr>
          <w:sz w:val="20"/>
        </w:rPr>
      </w:pPr>
    </w:p>
    <w:p w14:paraId="67FA439B" w14:textId="77777777" w:rsidR="00785189" w:rsidRDefault="00785189">
      <w:pPr>
        <w:pStyle w:val="Kehatekst"/>
        <w:rPr>
          <w:sz w:val="20"/>
        </w:rPr>
      </w:pPr>
    </w:p>
    <w:p w14:paraId="070085E7" w14:textId="77777777" w:rsidR="00785189" w:rsidRDefault="00785189">
      <w:pPr>
        <w:pStyle w:val="Kehatekst"/>
        <w:rPr>
          <w:sz w:val="20"/>
        </w:rPr>
      </w:pPr>
    </w:p>
    <w:p w14:paraId="3A1D944F" w14:textId="77777777" w:rsidR="00785189" w:rsidRDefault="00785189">
      <w:pPr>
        <w:pStyle w:val="Kehatekst"/>
        <w:rPr>
          <w:sz w:val="20"/>
        </w:rPr>
      </w:pPr>
    </w:p>
    <w:p w14:paraId="1BCF66AE" w14:textId="77777777" w:rsidR="00785189" w:rsidRDefault="00785189">
      <w:pPr>
        <w:pStyle w:val="Kehatekst"/>
        <w:rPr>
          <w:sz w:val="20"/>
        </w:rPr>
      </w:pPr>
    </w:p>
    <w:p w14:paraId="7EA2DBBA" w14:textId="77777777" w:rsidR="00785189" w:rsidRDefault="00785189">
      <w:pPr>
        <w:pStyle w:val="Kehatekst"/>
        <w:rPr>
          <w:sz w:val="20"/>
        </w:rPr>
      </w:pPr>
    </w:p>
    <w:p w14:paraId="48D46974" w14:textId="77777777" w:rsidR="00785189" w:rsidRDefault="00785189">
      <w:pPr>
        <w:pStyle w:val="Kehatekst"/>
        <w:rPr>
          <w:sz w:val="20"/>
        </w:rPr>
      </w:pPr>
    </w:p>
    <w:p w14:paraId="17DE5CC9" w14:textId="77777777" w:rsidR="00785189" w:rsidRDefault="00785189">
      <w:pPr>
        <w:pStyle w:val="Kehatekst"/>
        <w:rPr>
          <w:sz w:val="20"/>
        </w:rPr>
      </w:pPr>
    </w:p>
    <w:p w14:paraId="489A5619" w14:textId="77777777" w:rsidR="00785189" w:rsidRDefault="00785189">
      <w:pPr>
        <w:pStyle w:val="Kehatekst"/>
        <w:rPr>
          <w:sz w:val="20"/>
        </w:rPr>
      </w:pPr>
    </w:p>
    <w:p w14:paraId="63E5D712" w14:textId="77777777" w:rsidR="00785189" w:rsidRDefault="009E0FDB">
      <w:pPr>
        <w:pStyle w:val="Kehatekst"/>
        <w:spacing w:before="178"/>
        <w:rPr>
          <w:sz w:val="20"/>
        </w:rPr>
      </w:pPr>
      <w:r>
        <w:rPr>
          <w:noProof/>
          <w:sz w:val="20"/>
        </w:rPr>
        <mc:AlternateContent>
          <mc:Choice Requires="wps">
            <w:drawing>
              <wp:anchor distT="0" distB="0" distL="0" distR="0" simplePos="0" relativeHeight="487604736" behindDoc="1" locked="0" layoutInCell="1" allowOverlap="1" wp14:anchorId="6026500F" wp14:editId="38DA2B03">
                <wp:simplePos x="0" y="0"/>
                <wp:positionH relativeFrom="page">
                  <wp:posOffset>719632</wp:posOffset>
                </wp:positionH>
                <wp:positionV relativeFrom="paragraph">
                  <wp:posOffset>274813</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CFAB98" id="Graphic 38" o:spid="_x0000_s1026" style="position:absolute;margin-left:56.65pt;margin-top:21.65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" path="m1829054,l,,,7619r1829054,l1829054,xe" fillcolor="black" stroked="f">
                <v:path arrowok="t"/>
                <w10:wrap type="topAndBottom" anchorx="page"/>
              </v:shape>
            </w:pict>
          </mc:Fallback>
        </mc:AlternateContent>
      </w:r>
    </w:p>
    <w:p w14:paraId="0378AD27" w14:textId="77777777" w:rsidR="00785189" w:rsidRDefault="009E0FDB">
      <w:pPr>
        <w:pStyle w:val="Kehatekst"/>
        <w:tabs>
          <w:tab w:val="left" w:pos="1274"/>
        </w:tabs>
        <w:spacing w:before="97"/>
        <w:ind w:left="1274" w:right="955" w:hanging="567"/>
      </w:pPr>
      <w:r>
        <w:rPr>
          <w:b/>
          <w:spacing w:val="-10"/>
          <w:position w:val="8"/>
          <w:sz w:val="16"/>
        </w:rPr>
        <w:t>8</w:t>
      </w:r>
      <w:r>
        <w:rPr>
          <w:b/>
          <w:position w:val="8"/>
          <w:sz w:val="16"/>
        </w:rPr>
        <w:tab/>
      </w:r>
      <w:r>
        <w:t>Suurema</w:t>
      </w:r>
      <w:r>
        <w:rPr>
          <w:spacing w:val="-5"/>
        </w:rPr>
        <w:t xml:space="preserve"> </w:t>
      </w:r>
      <w:r>
        <w:t>selguse</w:t>
      </w:r>
      <w:r>
        <w:rPr>
          <w:spacing w:val="-5"/>
        </w:rPr>
        <w:t xml:space="preserve"> </w:t>
      </w:r>
      <w:r>
        <w:t>huvides</w:t>
      </w:r>
      <w:r>
        <w:rPr>
          <w:spacing w:val="-3"/>
        </w:rPr>
        <w:t xml:space="preserve"> </w:t>
      </w:r>
      <w:r>
        <w:t>ei</w:t>
      </w:r>
      <w:r>
        <w:rPr>
          <w:spacing w:val="-5"/>
        </w:rPr>
        <w:t xml:space="preserve"> </w:t>
      </w:r>
      <w:r>
        <w:t>loeta</w:t>
      </w:r>
      <w:r>
        <w:rPr>
          <w:spacing w:val="-5"/>
        </w:rPr>
        <w:t xml:space="preserve"> </w:t>
      </w:r>
      <w:r>
        <w:t>seda</w:t>
      </w:r>
      <w:r>
        <w:rPr>
          <w:spacing w:val="-5"/>
        </w:rPr>
        <w:t xml:space="preserve"> </w:t>
      </w:r>
      <w:r>
        <w:t>sõnastust</w:t>
      </w:r>
      <w:r>
        <w:rPr>
          <w:spacing w:val="-5"/>
        </w:rPr>
        <w:t xml:space="preserve"> </w:t>
      </w:r>
      <w:r>
        <w:t>kõrvalekaldumiseks</w:t>
      </w:r>
      <w:r>
        <w:rPr>
          <w:spacing w:val="-5"/>
        </w:rPr>
        <w:t xml:space="preserve"> </w:t>
      </w:r>
      <w:r>
        <w:t>Mehhiko</w:t>
      </w:r>
      <w:r>
        <w:rPr>
          <w:spacing w:val="-5"/>
        </w:rPr>
        <w:t xml:space="preserve"> </w:t>
      </w:r>
      <w:r>
        <w:t>seisukohast muudes tema sõlmitud rahvusvahelistes lepingutes.</w:t>
      </w:r>
    </w:p>
    <w:p w14:paraId="47975BF4" w14:textId="77777777" w:rsidR="00785189" w:rsidRDefault="00785189">
      <w:pPr>
        <w:pStyle w:val="Kehatekst"/>
        <w:sectPr w:rsidR="00785189">
          <w:pgSz w:w="11910" w:h="16850"/>
          <w:pgMar w:top="1340" w:right="566" w:bottom="1380" w:left="425" w:header="0" w:footer="1199" w:gutter="0"/>
          <w:cols w:space="708"/>
        </w:sectPr>
      </w:pPr>
    </w:p>
    <w:p w14:paraId="14AF6E9E" w14:textId="77777777" w:rsidR="00785189" w:rsidRDefault="009E0FDB">
      <w:pPr>
        <w:pStyle w:val="Kehatekst"/>
        <w:spacing w:before="67"/>
        <w:ind w:left="708"/>
      </w:pPr>
      <w:r>
        <w:rPr>
          <w:spacing w:val="-2"/>
        </w:rPr>
        <w:t>VI-MX-A-</w:t>
      </w:r>
      <w:r>
        <w:rPr>
          <w:spacing w:val="-5"/>
        </w:rPr>
        <w:t>11</w:t>
      </w:r>
    </w:p>
    <w:p w14:paraId="2933681C" w14:textId="77777777" w:rsidR="00785189" w:rsidRDefault="00785189">
      <w:pPr>
        <w:pStyle w:val="Kehatekst"/>
      </w:pPr>
    </w:p>
    <w:p w14:paraId="342DC34E" w14:textId="77777777" w:rsidR="00785189" w:rsidRDefault="00785189">
      <w:pPr>
        <w:pStyle w:val="Kehatekst"/>
      </w:pPr>
    </w:p>
    <w:p w14:paraId="5AAA459A" w14:textId="77777777" w:rsidR="00785189" w:rsidRDefault="009E0FDB">
      <w:pPr>
        <w:pStyle w:val="Kehatekst"/>
        <w:tabs>
          <w:tab w:val="left" w:pos="3543"/>
        </w:tabs>
        <w:ind w:left="708"/>
      </w:pPr>
      <w:r>
        <w:rPr>
          <w:spacing w:val="-2"/>
        </w:rPr>
        <w:t>Sektor:</w:t>
      </w:r>
      <w:r>
        <w:tab/>
      </w:r>
      <w:r>
        <w:rPr>
          <w:spacing w:val="-2"/>
        </w:rPr>
        <w:t>finantsteenused</w:t>
      </w:r>
    </w:p>
    <w:p w14:paraId="513CFC9C" w14:textId="77777777" w:rsidR="00785189" w:rsidRDefault="00785189">
      <w:pPr>
        <w:pStyle w:val="Kehatekst"/>
      </w:pPr>
    </w:p>
    <w:p w14:paraId="2BB3DA72" w14:textId="77777777" w:rsidR="00785189" w:rsidRDefault="00785189">
      <w:pPr>
        <w:pStyle w:val="Kehatekst"/>
      </w:pPr>
    </w:p>
    <w:p w14:paraId="2DCFFEDD" w14:textId="77777777" w:rsidR="00785189" w:rsidRDefault="009E0FDB">
      <w:pPr>
        <w:pStyle w:val="Kehatekst"/>
        <w:tabs>
          <w:tab w:val="left" w:pos="3543"/>
        </w:tabs>
        <w:ind w:left="708"/>
      </w:pPr>
      <w:r>
        <w:rPr>
          <w:spacing w:val="-2"/>
        </w:rPr>
        <w:t>Allsektor:</w:t>
      </w:r>
      <w:r>
        <w:tab/>
      </w:r>
      <w:r>
        <w:rPr>
          <w:spacing w:val="-4"/>
        </w:rPr>
        <w:t>kõik</w:t>
      </w:r>
    </w:p>
    <w:p w14:paraId="1F7127A6" w14:textId="77777777" w:rsidR="00785189" w:rsidRDefault="00785189">
      <w:pPr>
        <w:pStyle w:val="Kehatekst"/>
      </w:pPr>
    </w:p>
    <w:p w14:paraId="530ACA18" w14:textId="77777777" w:rsidR="00785189" w:rsidRDefault="00785189">
      <w:pPr>
        <w:pStyle w:val="Kehatekst"/>
      </w:pPr>
    </w:p>
    <w:p w14:paraId="5FF7DCCC" w14:textId="77777777" w:rsidR="00785189" w:rsidRDefault="009E0FDB">
      <w:pPr>
        <w:pStyle w:val="Kehatekst"/>
        <w:tabs>
          <w:tab w:val="left" w:pos="3543"/>
        </w:tabs>
        <w:ind w:left="708"/>
      </w:pPr>
      <w:r>
        <w:t>Asjaomased</w:t>
      </w:r>
      <w:r>
        <w:rPr>
          <w:spacing w:val="-3"/>
        </w:rPr>
        <w:t xml:space="preserve"> </w:t>
      </w:r>
      <w:r>
        <w:rPr>
          <w:spacing w:val="-2"/>
        </w:rPr>
        <w:t>kohustused:</w:t>
      </w:r>
      <w:r>
        <w:tab/>
        <w:t>artikkel</w:t>
      </w:r>
      <w:r>
        <w:rPr>
          <w:spacing w:val="-3"/>
        </w:rPr>
        <w:t xml:space="preserve"> </w:t>
      </w:r>
      <w:r>
        <w:t>18.3</w:t>
      </w:r>
      <w:r>
        <w:rPr>
          <w:spacing w:val="-2"/>
        </w:rPr>
        <w:t xml:space="preserve"> </w:t>
      </w:r>
      <w:r>
        <w:t>„Võrdne</w:t>
      </w:r>
      <w:r>
        <w:rPr>
          <w:spacing w:val="-1"/>
        </w:rPr>
        <w:t xml:space="preserve"> </w:t>
      </w:r>
      <w:r>
        <w:rPr>
          <w:spacing w:val="-2"/>
        </w:rPr>
        <w:t>kohtlemine“</w:t>
      </w:r>
    </w:p>
    <w:p w14:paraId="42DE7565" w14:textId="77777777" w:rsidR="00785189" w:rsidRDefault="00785189">
      <w:pPr>
        <w:pStyle w:val="Kehatekst"/>
      </w:pPr>
    </w:p>
    <w:p w14:paraId="6B4A841F" w14:textId="77777777" w:rsidR="00785189" w:rsidRDefault="00785189">
      <w:pPr>
        <w:pStyle w:val="Kehatekst"/>
        <w:spacing w:before="1"/>
      </w:pPr>
    </w:p>
    <w:p w14:paraId="24BB90B3" w14:textId="77777777" w:rsidR="00785189" w:rsidRDefault="009E0FDB">
      <w:pPr>
        <w:pStyle w:val="Kehatekst"/>
        <w:ind w:left="3543"/>
      </w:pPr>
      <w:r>
        <w:t>artikkel</w:t>
      </w:r>
      <w:r>
        <w:rPr>
          <w:spacing w:val="-1"/>
        </w:rPr>
        <w:t xml:space="preserve"> </w:t>
      </w:r>
      <w:r>
        <w:t>18.5</w:t>
      </w:r>
      <w:r>
        <w:rPr>
          <w:spacing w:val="-1"/>
        </w:rPr>
        <w:t xml:space="preserve"> </w:t>
      </w:r>
      <w:r>
        <w:rPr>
          <w:spacing w:val="-2"/>
        </w:rPr>
        <w:t>„Turulepääs“</w:t>
      </w:r>
    </w:p>
    <w:p w14:paraId="4AAAEB2F" w14:textId="77777777" w:rsidR="00785189" w:rsidRDefault="00785189">
      <w:pPr>
        <w:pStyle w:val="Kehatekst"/>
      </w:pPr>
    </w:p>
    <w:p w14:paraId="1A0D40D8" w14:textId="77777777" w:rsidR="00785189" w:rsidRDefault="00785189">
      <w:pPr>
        <w:pStyle w:val="Kehatekst"/>
      </w:pPr>
    </w:p>
    <w:p w14:paraId="097D5EFC" w14:textId="77777777" w:rsidR="00785189" w:rsidRDefault="009E0FDB">
      <w:pPr>
        <w:pStyle w:val="Kehatekst"/>
        <w:tabs>
          <w:tab w:val="left" w:pos="3543"/>
        </w:tabs>
        <w:ind w:left="708"/>
      </w:pPr>
      <w:r>
        <w:rPr>
          <w:spacing w:val="-2"/>
        </w:rPr>
        <w:t>Valitsemistasand:</w:t>
      </w:r>
      <w:r>
        <w:tab/>
      </w:r>
      <w:r>
        <w:rPr>
          <w:spacing w:val="-2"/>
        </w:rPr>
        <w:t>kesktasand</w:t>
      </w:r>
    </w:p>
    <w:p w14:paraId="29B1AC16" w14:textId="77777777" w:rsidR="00785189" w:rsidRDefault="00785189">
      <w:pPr>
        <w:pStyle w:val="Kehatekst"/>
      </w:pPr>
    </w:p>
    <w:p w14:paraId="202386DC" w14:textId="77777777" w:rsidR="00785189" w:rsidRDefault="00785189">
      <w:pPr>
        <w:pStyle w:val="Kehatekst"/>
      </w:pPr>
    </w:p>
    <w:p w14:paraId="0DF9689D" w14:textId="77777777" w:rsidR="00785189" w:rsidRDefault="009E0FDB">
      <w:pPr>
        <w:tabs>
          <w:tab w:val="left" w:pos="3543"/>
        </w:tabs>
        <w:spacing w:line="360" w:lineRule="auto"/>
        <w:ind w:left="3543" w:right="572" w:hanging="2835"/>
        <w:rPr>
          <w:sz w:val="24"/>
        </w:rPr>
      </w:pPr>
      <w:r>
        <w:rPr>
          <w:spacing w:val="-2"/>
          <w:sz w:val="24"/>
        </w:rPr>
        <w:t>Meetmed:</w:t>
      </w:r>
      <w:r>
        <w:rPr>
          <w:sz w:val="24"/>
        </w:rPr>
        <w:tab/>
        <w:t>Kindlustus-</w:t>
      </w:r>
      <w:r>
        <w:rPr>
          <w:spacing w:val="-5"/>
          <w:sz w:val="24"/>
        </w:rPr>
        <w:t xml:space="preserve"> </w:t>
      </w:r>
      <w:r>
        <w:rPr>
          <w:sz w:val="24"/>
        </w:rPr>
        <w:t>ja</w:t>
      </w:r>
      <w:r>
        <w:rPr>
          <w:spacing w:val="-4"/>
          <w:sz w:val="24"/>
        </w:rPr>
        <w:t xml:space="preserve"> </w:t>
      </w:r>
      <w:r>
        <w:rPr>
          <w:sz w:val="24"/>
        </w:rPr>
        <w:t>garantiiasutuste</w:t>
      </w:r>
      <w:r>
        <w:rPr>
          <w:spacing w:val="-5"/>
          <w:sz w:val="24"/>
        </w:rPr>
        <w:t xml:space="preserve"> </w:t>
      </w:r>
      <w:r>
        <w:rPr>
          <w:sz w:val="24"/>
        </w:rPr>
        <w:t>seadus</w:t>
      </w:r>
      <w:r>
        <w:rPr>
          <w:spacing w:val="-4"/>
          <w:sz w:val="24"/>
        </w:rPr>
        <w:t xml:space="preserve"> </w:t>
      </w:r>
      <w:r>
        <w:rPr>
          <w:sz w:val="24"/>
        </w:rPr>
        <w:t>(</w:t>
      </w:r>
      <w:r>
        <w:rPr>
          <w:i/>
          <w:sz w:val="24"/>
        </w:rPr>
        <w:t>Ley</w:t>
      </w:r>
      <w:r>
        <w:rPr>
          <w:i/>
          <w:spacing w:val="-5"/>
          <w:sz w:val="24"/>
        </w:rPr>
        <w:t xml:space="preserve"> </w:t>
      </w:r>
      <w:r>
        <w:rPr>
          <w:i/>
          <w:sz w:val="24"/>
        </w:rPr>
        <w:t>de</w:t>
      </w:r>
      <w:r>
        <w:rPr>
          <w:i/>
          <w:spacing w:val="-5"/>
          <w:sz w:val="24"/>
        </w:rPr>
        <w:t xml:space="preserve"> </w:t>
      </w:r>
      <w:r>
        <w:rPr>
          <w:i/>
          <w:sz w:val="24"/>
        </w:rPr>
        <w:t>Instituciones</w:t>
      </w:r>
      <w:r>
        <w:rPr>
          <w:i/>
          <w:spacing w:val="-4"/>
          <w:sz w:val="24"/>
        </w:rPr>
        <w:t xml:space="preserve"> </w:t>
      </w:r>
      <w:r>
        <w:rPr>
          <w:i/>
          <w:sz w:val="24"/>
        </w:rPr>
        <w:t>de</w:t>
      </w:r>
      <w:r>
        <w:rPr>
          <w:i/>
          <w:spacing w:val="-5"/>
          <w:sz w:val="24"/>
        </w:rPr>
        <w:t xml:space="preserve"> </w:t>
      </w:r>
      <w:r>
        <w:rPr>
          <w:i/>
          <w:sz w:val="24"/>
        </w:rPr>
        <w:t>Seguros y de Fianzas</w:t>
      </w:r>
      <w:r>
        <w:rPr>
          <w:sz w:val="24"/>
        </w:rPr>
        <w:t>), artikkel 337.</w:t>
      </w:r>
    </w:p>
    <w:p w14:paraId="342EF579" w14:textId="77777777" w:rsidR="00785189" w:rsidRDefault="00785189">
      <w:pPr>
        <w:pStyle w:val="Kehatekst"/>
        <w:spacing w:before="137"/>
      </w:pPr>
    </w:p>
    <w:p w14:paraId="088C03C5" w14:textId="77777777" w:rsidR="00785189" w:rsidRDefault="009E0FDB">
      <w:pPr>
        <w:spacing w:before="1" w:line="360" w:lineRule="auto"/>
        <w:ind w:left="3543"/>
        <w:rPr>
          <w:sz w:val="24"/>
        </w:rPr>
      </w:pPr>
      <w:r>
        <w:rPr>
          <w:sz w:val="24"/>
        </w:rPr>
        <w:t>Kindlustusagentide</w:t>
      </w:r>
      <w:r>
        <w:rPr>
          <w:spacing w:val="-5"/>
          <w:sz w:val="24"/>
        </w:rPr>
        <w:t xml:space="preserve"> </w:t>
      </w:r>
      <w:r>
        <w:rPr>
          <w:sz w:val="24"/>
        </w:rPr>
        <w:t>määrus</w:t>
      </w:r>
      <w:r>
        <w:rPr>
          <w:spacing w:val="-4"/>
          <w:sz w:val="24"/>
        </w:rPr>
        <w:t xml:space="preserve"> </w:t>
      </w:r>
      <w:r>
        <w:rPr>
          <w:sz w:val="24"/>
        </w:rPr>
        <w:t>(</w:t>
      </w:r>
      <w:r>
        <w:rPr>
          <w:i/>
          <w:sz w:val="24"/>
        </w:rPr>
        <w:t>Reglamento</w:t>
      </w:r>
      <w:r>
        <w:rPr>
          <w:i/>
          <w:spacing w:val="-4"/>
          <w:sz w:val="24"/>
        </w:rPr>
        <w:t xml:space="preserve"> </w:t>
      </w:r>
      <w:r>
        <w:rPr>
          <w:i/>
          <w:sz w:val="24"/>
        </w:rPr>
        <w:t>de</w:t>
      </w:r>
      <w:r>
        <w:rPr>
          <w:i/>
          <w:spacing w:val="-4"/>
          <w:sz w:val="24"/>
        </w:rPr>
        <w:t xml:space="preserve"> </w:t>
      </w:r>
      <w:r>
        <w:rPr>
          <w:i/>
          <w:sz w:val="24"/>
        </w:rPr>
        <w:t>Agentes</w:t>
      </w:r>
      <w:r>
        <w:rPr>
          <w:i/>
          <w:spacing w:val="-4"/>
          <w:sz w:val="24"/>
        </w:rPr>
        <w:t xml:space="preserve"> </w:t>
      </w:r>
      <w:r>
        <w:rPr>
          <w:i/>
          <w:sz w:val="24"/>
        </w:rPr>
        <w:t>de</w:t>
      </w:r>
      <w:r>
        <w:rPr>
          <w:i/>
          <w:spacing w:val="-5"/>
          <w:sz w:val="24"/>
        </w:rPr>
        <w:t xml:space="preserve"> </w:t>
      </w:r>
      <w:r>
        <w:rPr>
          <w:i/>
          <w:sz w:val="24"/>
        </w:rPr>
        <w:t>Seguros</w:t>
      </w:r>
      <w:r>
        <w:rPr>
          <w:i/>
          <w:spacing w:val="-4"/>
          <w:sz w:val="24"/>
        </w:rPr>
        <w:t xml:space="preserve"> </w:t>
      </w:r>
      <w:r>
        <w:rPr>
          <w:i/>
          <w:sz w:val="24"/>
        </w:rPr>
        <w:t>y</w:t>
      </w:r>
      <w:r>
        <w:rPr>
          <w:i/>
          <w:spacing w:val="-4"/>
          <w:sz w:val="24"/>
        </w:rPr>
        <w:t xml:space="preserve"> </w:t>
      </w:r>
      <w:r>
        <w:rPr>
          <w:i/>
          <w:sz w:val="24"/>
        </w:rPr>
        <w:t>de Fianzas</w:t>
      </w:r>
      <w:r>
        <w:rPr>
          <w:sz w:val="24"/>
        </w:rPr>
        <w:t>), artikkel 12.</w:t>
      </w:r>
    </w:p>
    <w:p w14:paraId="7E7943C0" w14:textId="77777777" w:rsidR="00785189" w:rsidRDefault="00785189">
      <w:pPr>
        <w:pStyle w:val="Kehatekst"/>
        <w:spacing w:before="136"/>
      </w:pPr>
    </w:p>
    <w:p w14:paraId="0D291CE1" w14:textId="77777777" w:rsidR="00785189" w:rsidRDefault="009E0FDB">
      <w:pPr>
        <w:spacing w:line="360" w:lineRule="auto"/>
        <w:ind w:left="3543" w:right="586"/>
        <w:rPr>
          <w:sz w:val="24"/>
        </w:rPr>
      </w:pPr>
      <w:r>
        <w:rPr>
          <w:sz w:val="24"/>
        </w:rPr>
        <w:t>Edasikindlustusmaakleritele</w:t>
      </w:r>
      <w:r>
        <w:rPr>
          <w:spacing w:val="-8"/>
          <w:sz w:val="24"/>
        </w:rPr>
        <w:t xml:space="preserve"> </w:t>
      </w:r>
      <w:r>
        <w:rPr>
          <w:sz w:val="24"/>
        </w:rPr>
        <w:t>tegevuslubade</w:t>
      </w:r>
      <w:r>
        <w:rPr>
          <w:spacing w:val="-8"/>
          <w:sz w:val="24"/>
        </w:rPr>
        <w:t xml:space="preserve"> </w:t>
      </w:r>
      <w:r>
        <w:rPr>
          <w:sz w:val="24"/>
        </w:rPr>
        <w:t>andmise</w:t>
      </w:r>
      <w:r>
        <w:rPr>
          <w:spacing w:val="-8"/>
          <w:sz w:val="24"/>
        </w:rPr>
        <w:t xml:space="preserve"> </w:t>
      </w:r>
      <w:r>
        <w:rPr>
          <w:sz w:val="24"/>
        </w:rPr>
        <w:t>ja</w:t>
      </w:r>
      <w:r>
        <w:rPr>
          <w:spacing w:val="-8"/>
          <w:sz w:val="24"/>
        </w:rPr>
        <w:t xml:space="preserve"> </w:t>
      </w:r>
      <w:r>
        <w:rPr>
          <w:sz w:val="24"/>
        </w:rPr>
        <w:t>nende</w:t>
      </w:r>
      <w:r>
        <w:rPr>
          <w:spacing w:val="-8"/>
          <w:sz w:val="24"/>
        </w:rPr>
        <w:t xml:space="preserve"> </w:t>
      </w:r>
      <w:r>
        <w:rPr>
          <w:sz w:val="24"/>
        </w:rPr>
        <w:t>tegevuse eeskirjad (</w:t>
      </w:r>
      <w:r>
        <w:rPr>
          <w:i/>
          <w:sz w:val="24"/>
        </w:rPr>
        <w:t>Reglas para la autorización y operación de intermediarios de reaseguros</w:t>
      </w:r>
      <w:r>
        <w:rPr>
          <w:sz w:val="24"/>
        </w:rPr>
        <w:t>), neljas eeskiri.</w:t>
      </w:r>
    </w:p>
    <w:p w14:paraId="7D45AE97"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7547C24D" w14:textId="77777777" w:rsidR="00785189" w:rsidRDefault="009E0FDB">
      <w:pPr>
        <w:pStyle w:val="Kehatekst"/>
        <w:spacing w:before="67"/>
        <w:ind w:left="708"/>
      </w:pPr>
      <w:r>
        <w:rPr>
          <w:spacing w:val="-2"/>
        </w:rPr>
        <w:t>Kirjeldus:</w:t>
      </w:r>
    </w:p>
    <w:p w14:paraId="5CF5F018" w14:textId="77777777" w:rsidR="00785189" w:rsidRDefault="00785189">
      <w:pPr>
        <w:pStyle w:val="Kehatekst"/>
      </w:pPr>
    </w:p>
    <w:p w14:paraId="6208A6C1" w14:textId="77777777" w:rsidR="00785189" w:rsidRDefault="00785189">
      <w:pPr>
        <w:pStyle w:val="Kehatekst"/>
      </w:pPr>
    </w:p>
    <w:p w14:paraId="00F21262" w14:textId="77777777" w:rsidR="00785189" w:rsidRDefault="009E0FDB">
      <w:pPr>
        <w:pStyle w:val="Kehatekst"/>
        <w:spacing w:line="360" w:lineRule="auto"/>
        <w:ind w:left="708" w:right="823"/>
      </w:pPr>
      <w:r>
        <w:t>Välisriikide</w:t>
      </w:r>
      <w:r>
        <w:rPr>
          <w:spacing w:val="-5"/>
        </w:rPr>
        <w:t xml:space="preserve"> </w:t>
      </w:r>
      <w:r>
        <w:t>valitsused</w:t>
      </w:r>
      <w:r>
        <w:rPr>
          <w:spacing w:val="-4"/>
        </w:rPr>
        <w:t xml:space="preserve"> </w:t>
      </w:r>
      <w:r>
        <w:t>või</w:t>
      </w:r>
      <w:r>
        <w:rPr>
          <w:spacing w:val="-4"/>
        </w:rPr>
        <w:t xml:space="preserve"> </w:t>
      </w:r>
      <w:r>
        <w:t>välisriikide</w:t>
      </w:r>
      <w:r>
        <w:rPr>
          <w:spacing w:val="-5"/>
        </w:rPr>
        <w:t xml:space="preserve"> </w:t>
      </w:r>
      <w:r>
        <w:t>ametlikud</w:t>
      </w:r>
      <w:r>
        <w:rPr>
          <w:spacing w:val="-4"/>
        </w:rPr>
        <w:t xml:space="preserve"> </w:t>
      </w:r>
      <w:r>
        <w:t>üksused</w:t>
      </w:r>
      <w:r>
        <w:rPr>
          <w:spacing w:val="-4"/>
        </w:rPr>
        <w:t xml:space="preserve"> </w:t>
      </w:r>
      <w:r>
        <w:t>ei</w:t>
      </w:r>
      <w:r>
        <w:rPr>
          <w:spacing w:val="-4"/>
        </w:rPr>
        <w:t xml:space="preserve"> </w:t>
      </w:r>
      <w:r>
        <w:t>osale</w:t>
      </w:r>
      <w:r>
        <w:rPr>
          <w:spacing w:val="-5"/>
        </w:rPr>
        <w:t xml:space="preserve"> </w:t>
      </w:r>
      <w:r>
        <w:t>otseselt</w:t>
      </w:r>
      <w:r>
        <w:rPr>
          <w:spacing w:val="-4"/>
        </w:rPr>
        <w:t xml:space="preserve"> </w:t>
      </w:r>
      <w:r>
        <w:t>ega</w:t>
      </w:r>
      <w:r>
        <w:rPr>
          <w:spacing w:val="-5"/>
        </w:rPr>
        <w:t xml:space="preserve"> </w:t>
      </w:r>
      <w:r>
        <w:t>kaudselt vastastikustes kindlustusseltsides, kindlustus- ja garantiiasutuste kapitalis ega edasikindlustusmaaklerite kapitalis.</w:t>
      </w:r>
    </w:p>
    <w:p w14:paraId="61B7EC07" w14:textId="77777777" w:rsidR="00785189" w:rsidRDefault="00785189">
      <w:pPr>
        <w:pStyle w:val="Kehatekst"/>
        <w:spacing w:before="138"/>
      </w:pPr>
    </w:p>
    <w:p w14:paraId="67E6ABBF" w14:textId="77777777" w:rsidR="00785189" w:rsidRDefault="009E0FDB">
      <w:pPr>
        <w:pStyle w:val="Kehatekst"/>
        <w:spacing w:line="360" w:lineRule="auto"/>
        <w:ind w:left="708" w:right="586"/>
      </w:pPr>
      <w:r>
        <w:t>Välismaised</w:t>
      </w:r>
      <w:r>
        <w:rPr>
          <w:spacing w:val="-4"/>
        </w:rPr>
        <w:t xml:space="preserve"> </w:t>
      </w:r>
      <w:r>
        <w:t>finantsüksused</w:t>
      </w:r>
      <w:r>
        <w:rPr>
          <w:spacing w:val="-4"/>
        </w:rPr>
        <w:t xml:space="preserve"> </w:t>
      </w:r>
      <w:r>
        <w:t>ei</w:t>
      </w:r>
      <w:r>
        <w:rPr>
          <w:spacing w:val="-4"/>
        </w:rPr>
        <w:t xml:space="preserve"> </w:t>
      </w:r>
      <w:r>
        <w:t>tohi</w:t>
      </w:r>
      <w:r>
        <w:rPr>
          <w:spacing w:val="-4"/>
        </w:rPr>
        <w:t xml:space="preserve"> </w:t>
      </w:r>
      <w:r>
        <w:t>osaleda</w:t>
      </w:r>
      <w:r>
        <w:rPr>
          <w:spacing w:val="-6"/>
        </w:rPr>
        <w:t xml:space="preserve"> </w:t>
      </w:r>
      <w:r>
        <w:t>kindlustus-</w:t>
      </w:r>
      <w:r>
        <w:rPr>
          <w:spacing w:val="-5"/>
        </w:rPr>
        <w:t xml:space="preserve"> </w:t>
      </w:r>
      <w:r>
        <w:t>või</w:t>
      </w:r>
      <w:r>
        <w:rPr>
          <w:spacing w:val="-4"/>
        </w:rPr>
        <w:t xml:space="preserve"> </w:t>
      </w:r>
      <w:r>
        <w:t>garantiiasutuste</w:t>
      </w:r>
      <w:r>
        <w:rPr>
          <w:spacing w:val="-5"/>
        </w:rPr>
        <w:t xml:space="preserve"> </w:t>
      </w:r>
      <w:r>
        <w:t>kapitalis</w:t>
      </w:r>
      <w:r>
        <w:rPr>
          <w:spacing w:val="-4"/>
        </w:rPr>
        <w:t xml:space="preserve"> </w:t>
      </w:r>
      <w:r>
        <w:t>ega vastastikustes kindlustusseltsides.</w:t>
      </w:r>
    </w:p>
    <w:p w14:paraId="1757B693" w14:textId="77777777" w:rsidR="00785189" w:rsidRDefault="00785189">
      <w:pPr>
        <w:pStyle w:val="Kehatekst"/>
        <w:spacing w:before="138"/>
      </w:pPr>
    </w:p>
    <w:p w14:paraId="1B03E65E" w14:textId="77777777" w:rsidR="00785189" w:rsidRDefault="009E0FDB">
      <w:pPr>
        <w:pStyle w:val="Kehatekst"/>
        <w:spacing w:line="360" w:lineRule="auto"/>
        <w:ind w:left="708" w:right="586"/>
      </w:pPr>
      <w:r>
        <w:t>Välisriikide</w:t>
      </w:r>
      <w:r>
        <w:rPr>
          <w:spacing w:val="-4"/>
        </w:rPr>
        <w:t xml:space="preserve"> </w:t>
      </w:r>
      <w:r>
        <w:t>füüsiliste</w:t>
      </w:r>
      <w:r>
        <w:rPr>
          <w:spacing w:val="-3"/>
        </w:rPr>
        <w:t xml:space="preserve"> </w:t>
      </w:r>
      <w:r>
        <w:t>isikute</w:t>
      </w:r>
      <w:r>
        <w:rPr>
          <w:spacing w:val="-3"/>
        </w:rPr>
        <w:t xml:space="preserve"> </w:t>
      </w:r>
      <w:r>
        <w:t>või</w:t>
      </w:r>
      <w:r>
        <w:rPr>
          <w:spacing w:val="-3"/>
        </w:rPr>
        <w:t xml:space="preserve"> </w:t>
      </w:r>
      <w:r>
        <w:t>ettevõtjate</w:t>
      </w:r>
      <w:r>
        <w:rPr>
          <w:spacing w:val="-3"/>
        </w:rPr>
        <w:t xml:space="preserve"> </w:t>
      </w:r>
      <w:r>
        <w:t>rühmad,</w:t>
      </w:r>
      <w:r>
        <w:rPr>
          <w:spacing w:val="-3"/>
        </w:rPr>
        <w:t xml:space="preserve"> </w:t>
      </w:r>
      <w:r>
        <w:t>olenemata</w:t>
      </w:r>
      <w:r>
        <w:rPr>
          <w:spacing w:val="-4"/>
        </w:rPr>
        <w:t xml:space="preserve"> </w:t>
      </w:r>
      <w:r>
        <w:t>nende</w:t>
      </w:r>
      <w:r>
        <w:rPr>
          <w:spacing w:val="-4"/>
        </w:rPr>
        <w:t xml:space="preserve"> </w:t>
      </w:r>
      <w:r>
        <w:t>vormist,</w:t>
      </w:r>
      <w:r>
        <w:rPr>
          <w:spacing w:val="-3"/>
        </w:rPr>
        <w:t xml:space="preserve"> </w:t>
      </w:r>
      <w:r>
        <w:t>ei</w:t>
      </w:r>
      <w:r>
        <w:rPr>
          <w:spacing w:val="-3"/>
        </w:rPr>
        <w:t xml:space="preserve"> </w:t>
      </w:r>
      <w:r>
        <w:t>tohi</w:t>
      </w:r>
      <w:r>
        <w:rPr>
          <w:spacing w:val="-3"/>
        </w:rPr>
        <w:t xml:space="preserve"> </w:t>
      </w:r>
      <w:r>
        <w:t>otseselt</w:t>
      </w:r>
      <w:r>
        <w:rPr>
          <w:spacing w:val="-3"/>
        </w:rPr>
        <w:t xml:space="preserve"> </w:t>
      </w:r>
      <w:r>
        <w:t>ega kaudselt osaleda vastastikustes kindlustusseltsides. Suurema selguse huvides võivad välisriikide füüsilised isikud osaleda vastastikustes kindlustusseltsides, tingimusel et nad teevad seda individuaalselt ja mitte osana grupist või üksusest.</w:t>
      </w:r>
    </w:p>
    <w:p w14:paraId="7FA96A21"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215966DB" w14:textId="77777777" w:rsidR="00785189" w:rsidRDefault="009E0FDB">
      <w:pPr>
        <w:pStyle w:val="Kehatekst"/>
        <w:spacing w:before="67"/>
        <w:ind w:left="708"/>
      </w:pPr>
      <w:r>
        <w:rPr>
          <w:spacing w:val="-2"/>
        </w:rPr>
        <w:t>VI-MX-A-</w:t>
      </w:r>
      <w:r>
        <w:rPr>
          <w:spacing w:val="-5"/>
        </w:rPr>
        <w:t>12</w:t>
      </w:r>
    </w:p>
    <w:p w14:paraId="7DCBA490" w14:textId="77777777" w:rsidR="00785189" w:rsidRDefault="00785189">
      <w:pPr>
        <w:pStyle w:val="Kehatekst"/>
      </w:pPr>
    </w:p>
    <w:p w14:paraId="087533AF" w14:textId="77777777" w:rsidR="00785189" w:rsidRDefault="00785189">
      <w:pPr>
        <w:pStyle w:val="Kehatekst"/>
      </w:pPr>
    </w:p>
    <w:p w14:paraId="134C6E5C" w14:textId="77777777" w:rsidR="00785189" w:rsidRDefault="009E0FDB">
      <w:pPr>
        <w:pStyle w:val="Kehatekst"/>
        <w:tabs>
          <w:tab w:val="left" w:pos="3543"/>
        </w:tabs>
        <w:ind w:left="708"/>
      </w:pPr>
      <w:r>
        <w:rPr>
          <w:spacing w:val="-2"/>
        </w:rPr>
        <w:t>Sektor:</w:t>
      </w:r>
      <w:r>
        <w:tab/>
      </w:r>
      <w:r>
        <w:rPr>
          <w:spacing w:val="-2"/>
        </w:rPr>
        <w:t>finantsteenused</w:t>
      </w:r>
    </w:p>
    <w:p w14:paraId="76327238" w14:textId="77777777" w:rsidR="00785189" w:rsidRDefault="00785189">
      <w:pPr>
        <w:pStyle w:val="Kehatekst"/>
      </w:pPr>
    </w:p>
    <w:p w14:paraId="0854D465" w14:textId="77777777" w:rsidR="00785189" w:rsidRDefault="00785189">
      <w:pPr>
        <w:pStyle w:val="Kehatekst"/>
      </w:pPr>
    </w:p>
    <w:p w14:paraId="3964D885" w14:textId="77777777" w:rsidR="00785189" w:rsidRDefault="009E0FDB">
      <w:pPr>
        <w:pStyle w:val="Kehatekst"/>
        <w:tabs>
          <w:tab w:val="left" w:pos="3543"/>
        </w:tabs>
        <w:ind w:left="708"/>
      </w:pPr>
      <w:r>
        <w:rPr>
          <w:spacing w:val="-2"/>
        </w:rPr>
        <w:t>Allsektor:</w:t>
      </w:r>
      <w:r>
        <w:tab/>
      </w:r>
      <w:r>
        <w:rPr>
          <w:spacing w:val="-2"/>
        </w:rPr>
        <w:t>kindlustus</w:t>
      </w:r>
    </w:p>
    <w:p w14:paraId="6CD33823" w14:textId="77777777" w:rsidR="00785189" w:rsidRDefault="00785189">
      <w:pPr>
        <w:pStyle w:val="Kehatekst"/>
      </w:pPr>
    </w:p>
    <w:p w14:paraId="7E1D7E0A" w14:textId="77777777" w:rsidR="00785189" w:rsidRDefault="00785189">
      <w:pPr>
        <w:pStyle w:val="Kehatekst"/>
      </w:pPr>
    </w:p>
    <w:p w14:paraId="4C79320E" w14:textId="77777777" w:rsidR="00785189" w:rsidRDefault="009E0FDB">
      <w:pPr>
        <w:pStyle w:val="Kehatekst"/>
        <w:tabs>
          <w:tab w:val="left" w:pos="3543"/>
        </w:tabs>
        <w:ind w:left="708"/>
      </w:pPr>
      <w:r>
        <w:t>Asjaomased</w:t>
      </w:r>
      <w:r>
        <w:rPr>
          <w:spacing w:val="-3"/>
        </w:rPr>
        <w:t xml:space="preserve"> </w:t>
      </w:r>
      <w:r>
        <w:rPr>
          <w:spacing w:val="-2"/>
        </w:rPr>
        <w:t>kohustused:</w:t>
      </w:r>
      <w:r>
        <w:tab/>
        <w:t>artikkel</w:t>
      </w:r>
      <w:r>
        <w:rPr>
          <w:spacing w:val="-3"/>
        </w:rPr>
        <w:t xml:space="preserve"> </w:t>
      </w:r>
      <w:r>
        <w:t>18.3</w:t>
      </w:r>
      <w:r>
        <w:rPr>
          <w:spacing w:val="-2"/>
        </w:rPr>
        <w:t xml:space="preserve"> </w:t>
      </w:r>
      <w:r>
        <w:t>„Võrdne</w:t>
      </w:r>
      <w:r>
        <w:rPr>
          <w:spacing w:val="-1"/>
        </w:rPr>
        <w:t xml:space="preserve"> </w:t>
      </w:r>
      <w:r>
        <w:rPr>
          <w:spacing w:val="-2"/>
        </w:rPr>
        <w:t>kohtlemine“</w:t>
      </w:r>
    </w:p>
    <w:p w14:paraId="608216A1" w14:textId="77777777" w:rsidR="00785189" w:rsidRDefault="00785189">
      <w:pPr>
        <w:pStyle w:val="Kehatekst"/>
      </w:pPr>
    </w:p>
    <w:p w14:paraId="79AB0CA1" w14:textId="77777777" w:rsidR="00785189" w:rsidRDefault="00785189">
      <w:pPr>
        <w:pStyle w:val="Kehatekst"/>
        <w:spacing w:before="1"/>
      </w:pPr>
    </w:p>
    <w:p w14:paraId="32107D24" w14:textId="77777777" w:rsidR="00785189" w:rsidRDefault="009E0FDB">
      <w:pPr>
        <w:pStyle w:val="Kehatekst"/>
        <w:ind w:left="3543"/>
      </w:pPr>
      <w:r>
        <w:t>artikkel</w:t>
      </w:r>
      <w:r>
        <w:rPr>
          <w:spacing w:val="-1"/>
        </w:rPr>
        <w:t xml:space="preserve"> </w:t>
      </w:r>
      <w:r>
        <w:t>18.5</w:t>
      </w:r>
      <w:r>
        <w:rPr>
          <w:spacing w:val="-1"/>
        </w:rPr>
        <w:t xml:space="preserve"> </w:t>
      </w:r>
      <w:r>
        <w:rPr>
          <w:spacing w:val="-2"/>
        </w:rPr>
        <w:t>„Turulepääs“</w:t>
      </w:r>
    </w:p>
    <w:p w14:paraId="3D9DA346" w14:textId="77777777" w:rsidR="00785189" w:rsidRDefault="00785189">
      <w:pPr>
        <w:pStyle w:val="Kehatekst"/>
      </w:pPr>
    </w:p>
    <w:p w14:paraId="638D7C0F" w14:textId="77777777" w:rsidR="00785189" w:rsidRDefault="00785189">
      <w:pPr>
        <w:pStyle w:val="Kehatekst"/>
      </w:pPr>
    </w:p>
    <w:p w14:paraId="45DD3E2A" w14:textId="77777777" w:rsidR="00785189" w:rsidRDefault="009E0FDB">
      <w:pPr>
        <w:pStyle w:val="Kehatekst"/>
        <w:tabs>
          <w:tab w:val="left" w:pos="3543"/>
        </w:tabs>
        <w:ind w:left="708"/>
      </w:pPr>
      <w:r>
        <w:rPr>
          <w:spacing w:val="-2"/>
        </w:rPr>
        <w:t>Valitsemistasand</w:t>
      </w:r>
      <w:r>
        <w:tab/>
      </w:r>
      <w:r>
        <w:rPr>
          <w:spacing w:val="-2"/>
        </w:rPr>
        <w:t>kesktasand</w:t>
      </w:r>
    </w:p>
    <w:p w14:paraId="53A6AE9E" w14:textId="77777777" w:rsidR="00785189" w:rsidRDefault="00785189">
      <w:pPr>
        <w:pStyle w:val="Kehatekst"/>
      </w:pPr>
    </w:p>
    <w:p w14:paraId="3C85C9AD" w14:textId="77777777" w:rsidR="00785189" w:rsidRDefault="00785189">
      <w:pPr>
        <w:pStyle w:val="Kehatekst"/>
      </w:pPr>
    </w:p>
    <w:p w14:paraId="7396C95C" w14:textId="77777777" w:rsidR="00785189" w:rsidRDefault="009E0FDB">
      <w:pPr>
        <w:tabs>
          <w:tab w:val="left" w:pos="3543"/>
        </w:tabs>
        <w:spacing w:line="360" w:lineRule="auto"/>
        <w:ind w:left="3543" w:right="619" w:hanging="2835"/>
        <w:rPr>
          <w:sz w:val="24"/>
        </w:rPr>
      </w:pPr>
      <w:r>
        <w:rPr>
          <w:spacing w:val="-2"/>
          <w:sz w:val="24"/>
        </w:rPr>
        <w:t>Meetmed:</w:t>
      </w:r>
      <w:r>
        <w:rPr>
          <w:sz w:val="24"/>
        </w:rPr>
        <w:tab/>
        <w:t>Põllumajandus-</w:t>
      </w:r>
      <w:r>
        <w:rPr>
          <w:spacing w:val="-6"/>
          <w:sz w:val="24"/>
        </w:rPr>
        <w:t xml:space="preserve"> </w:t>
      </w:r>
      <w:r>
        <w:rPr>
          <w:sz w:val="24"/>
        </w:rPr>
        <w:t>ja</w:t>
      </w:r>
      <w:r>
        <w:rPr>
          <w:spacing w:val="-5"/>
          <w:sz w:val="24"/>
        </w:rPr>
        <w:t xml:space="preserve"> </w:t>
      </w:r>
      <w:r>
        <w:rPr>
          <w:sz w:val="24"/>
        </w:rPr>
        <w:t>maaelukindlustusfondide</w:t>
      </w:r>
      <w:r>
        <w:rPr>
          <w:spacing w:val="-7"/>
          <w:sz w:val="24"/>
        </w:rPr>
        <w:t xml:space="preserve"> </w:t>
      </w:r>
      <w:r>
        <w:rPr>
          <w:sz w:val="24"/>
        </w:rPr>
        <w:t>seadus</w:t>
      </w:r>
      <w:r>
        <w:rPr>
          <w:spacing w:val="-5"/>
          <w:sz w:val="24"/>
        </w:rPr>
        <w:t xml:space="preserve"> </w:t>
      </w:r>
      <w:r>
        <w:rPr>
          <w:sz w:val="24"/>
        </w:rPr>
        <w:t>(</w:t>
      </w:r>
      <w:r>
        <w:rPr>
          <w:i/>
          <w:sz w:val="24"/>
        </w:rPr>
        <w:t>Ley</w:t>
      </w:r>
      <w:r>
        <w:rPr>
          <w:i/>
          <w:spacing w:val="-6"/>
          <w:sz w:val="24"/>
        </w:rPr>
        <w:t xml:space="preserve"> </w:t>
      </w:r>
      <w:r>
        <w:rPr>
          <w:i/>
          <w:sz w:val="24"/>
        </w:rPr>
        <w:t>de</w:t>
      </w:r>
      <w:r>
        <w:rPr>
          <w:i/>
          <w:spacing w:val="-6"/>
          <w:sz w:val="24"/>
        </w:rPr>
        <w:t xml:space="preserve"> </w:t>
      </w:r>
      <w:r>
        <w:rPr>
          <w:i/>
          <w:sz w:val="24"/>
        </w:rPr>
        <w:t>Fondos</w:t>
      </w:r>
      <w:r>
        <w:rPr>
          <w:i/>
          <w:spacing w:val="-5"/>
          <w:sz w:val="24"/>
        </w:rPr>
        <w:t xml:space="preserve"> </w:t>
      </w:r>
      <w:r>
        <w:rPr>
          <w:i/>
          <w:sz w:val="24"/>
        </w:rPr>
        <w:t>de Aseguramiento Agropecuario y Rural</w:t>
      </w:r>
      <w:r>
        <w:rPr>
          <w:sz w:val="24"/>
        </w:rPr>
        <w:t>), artikkel 26.</w:t>
      </w:r>
    </w:p>
    <w:p w14:paraId="7AB7D49D" w14:textId="77777777" w:rsidR="00785189" w:rsidRDefault="00785189">
      <w:pPr>
        <w:pStyle w:val="Kehatekst"/>
        <w:spacing w:before="137"/>
      </w:pPr>
    </w:p>
    <w:p w14:paraId="79649786" w14:textId="77777777" w:rsidR="00785189" w:rsidRDefault="009E0FDB">
      <w:pPr>
        <w:pStyle w:val="Kehatekst"/>
        <w:spacing w:before="1"/>
        <w:ind w:left="708"/>
      </w:pPr>
      <w:r>
        <w:rPr>
          <w:spacing w:val="-2"/>
        </w:rPr>
        <w:t>Kirjeldus:</w:t>
      </w:r>
    </w:p>
    <w:p w14:paraId="2315DFB3" w14:textId="77777777" w:rsidR="00785189" w:rsidRDefault="00785189">
      <w:pPr>
        <w:pStyle w:val="Kehatekst"/>
        <w:spacing w:before="275"/>
      </w:pPr>
    </w:p>
    <w:p w14:paraId="19339EC9" w14:textId="77777777" w:rsidR="00785189" w:rsidRDefault="009E0FDB">
      <w:pPr>
        <w:spacing w:before="1" w:line="360" w:lineRule="auto"/>
        <w:ind w:left="708" w:right="586"/>
        <w:rPr>
          <w:sz w:val="24"/>
        </w:rPr>
      </w:pPr>
      <w:r>
        <w:rPr>
          <w:sz w:val="24"/>
        </w:rPr>
        <w:t>Põllumajandus- ja maaelukindlustusfondides (</w:t>
      </w:r>
      <w:r>
        <w:rPr>
          <w:i/>
          <w:sz w:val="24"/>
        </w:rPr>
        <w:t>Fondos de Aseguramiento Agropecuario y Rural</w:t>
      </w:r>
      <w:r>
        <w:rPr>
          <w:sz w:val="24"/>
        </w:rPr>
        <w:t>) võivad</w:t>
      </w:r>
      <w:r>
        <w:rPr>
          <w:spacing w:val="-4"/>
          <w:sz w:val="24"/>
        </w:rPr>
        <w:t xml:space="preserve"> </w:t>
      </w:r>
      <w:r>
        <w:rPr>
          <w:sz w:val="24"/>
        </w:rPr>
        <w:t>osaleda</w:t>
      </w:r>
      <w:r>
        <w:rPr>
          <w:spacing w:val="-5"/>
          <w:sz w:val="24"/>
        </w:rPr>
        <w:t xml:space="preserve"> </w:t>
      </w:r>
      <w:r>
        <w:rPr>
          <w:sz w:val="24"/>
        </w:rPr>
        <w:t>ainult</w:t>
      </w:r>
      <w:r>
        <w:rPr>
          <w:spacing w:val="-4"/>
          <w:sz w:val="24"/>
        </w:rPr>
        <w:t xml:space="preserve"> </w:t>
      </w:r>
      <w:r>
        <w:rPr>
          <w:sz w:val="24"/>
        </w:rPr>
        <w:t>Mehhiko</w:t>
      </w:r>
      <w:r>
        <w:rPr>
          <w:spacing w:val="-4"/>
          <w:sz w:val="24"/>
        </w:rPr>
        <w:t xml:space="preserve"> </w:t>
      </w:r>
      <w:r>
        <w:rPr>
          <w:sz w:val="24"/>
        </w:rPr>
        <w:t>kodanikud</w:t>
      </w:r>
      <w:r>
        <w:rPr>
          <w:spacing w:val="-4"/>
          <w:sz w:val="24"/>
        </w:rPr>
        <w:t xml:space="preserve"> </w:t>
      </w:r>
      <w:r>
        <w:rPr>
          <w:sz w:val="24"/>
        </w:rPr>
        <w:t>või</w:t>
      </w:r>
      <w:r>
        <w:rPr>
          <w:spacing w:val="-4"/>
          <w:sz w:val="24"/>
        </w:rPr>
        <w:t xml:space="preserve"> </w:t>
      </w:r>
      <w:r>
        <w:rPr>
          <w:sz w:val="24"/>
        </w:rPr>
        <w:t>Mehhiko</w:t>
      </w:r>
      <w:r>
        <w:rPr>
          <w:spacing w:val="-4"/>
          <w:sz w:val="24"/>
        </w:rPr>
        <w:t xml:space="preserve"> </w:t>
      </w:r>
      <w:r>
        <w:rPr>
          <w:sz w:val="24"/>
        </w:rPr>
        <w:t>ettevõtted,</w:t>
      </w:r>
      <w:r>
        <w:rPr>
          <w:spacing w:val="-4"/>
          <w:sz w:val="24"/>
        </w:rPr>
        <w:t xml:space="preserve"> </w:t>
      </w:r>
      <w:r>
        <w:rPr>
          <w:sz w:val="24"/>
        </w:rPr>
        <w:t>kus</w:t>
      </w:r>
      <w:r>
        <w:rPr>
          <w:spacing w:val="-4"/>
          <w:sz w:val="24"/>
        </w:rPr>
        <w:t xml:space="preserve"> </w:t>
      </w:r>
      <w:r>
        <w:rPr>
          <w:sz w:val="24"/>
        </w:rPr>
        <w:t>on</w:t>
      </w:r>
      <w:r>
        <w:rPr>
          <w:spacing w:val="-4"/>
          <w:sz w:val="24"/>
        </w:rPr>
        <w:t xml:space="preserve"> </w:t>
      </w:r>
      <w:r>
        <w:rPr>
          <w:sz w:val="24"/>
        </w:rPr>
        <w:t>välismaalaste</w:t>
      </w:r>
      <w:r>
        <w:rPr>
          <w:spacing w:val="-5"/>
          <w:sz w:val="24"/>
        </w:rPr>
        <w:t xml:space="preserve"> </w:t>
      </w:r>
      <w:r>
        <w:rPr>
          <w:sz w:val="24"/>
        </w:rPr>
        <w:t xml:space="preserve">välistamise </w:t>
      </w:r>
      <w:r>
        <w:rPr>
          <w:spacing w:val="-2"/>
          <w:sz w:val="24"/>
        </w:rPr>
        <w:t>klausel.</w:t>
      </w:r>
    </w:p>
    <w:p w14:paraId="6C5F46CE" w14:textId="77777777" w:rsidR="00785189" w:rsidRDefault="00785189">
      <w:pPr>
        <w:spacing w:line="360" w:lineRule="auto"/>
        <w:rPr>
          <w:sz w:val="24"/>
        </w:rPr>
        <w:sectPr w:rsidR="00785189">
          <w:pgSz w:w="11910" w:h="16850"/>
          <w:pgMar w:top="1340" w:right="566" w:bottom="1380" w:left="425" w:header="0" w:footer="1199" w:gutter="0"/>
          <w:cols w:space="708"/>
        </w:sectPr>
      </w:pPr>
    </w:p>
    <w:p w14:paraId="1E2C391C" w14:textId="77777777" w:rsidR="00785189" w:rsidRDefault="009E0FDB">
      <w:pPr>
        <w:pStyle w:val="Kehatekst"/>
        <w:spacing w:before="67"/>
        <w:ind w:left="970" w:right="831"/>
        <w:jc w:val="center"/>
      </w:pPr>
      <w:r>
        <w:t>B</w:t>
      </w:r>
      <w:r>
        <w:rPr>
          <w:spacing w:val="1"/>
        </w:rPr>
        <w:t xml:space="preserve"> </w:t>
      </w:r>
      <w:r>
        <w:rPr>
          <w:spacing w:val="-4"/>
        </w:rPr>
        <w:t>JAGU</w:t>
      </w:r>
    </w:p>
    <w:p w14:paraId="2197ACC8" w14:textId="77777777" w:rsidR="00785189" w:rsidRDefault="00785189">
      <w:pPr>
        <w:pStyle w:val="Kehatekst"/>
        <w:spacing w:before="259"/>
      </w:pPr>
    </w:p>
    <w:p w14:paraId="52CC44AE" w14:textId="77777777" w:rsidR="00785189" w:rsidRDefault="009E0FDB">
      <w:pPr>
        <w:pStyle w:val="Kehatekst"/>
        <w:ind w:left="708"/>
      </w:pPr>
      <w:r>
        <w:rPr>
          <w:spacing w:val="-2"/>
        </w:rPr>
        <w:t>VI-MX-B-</w:t>
      </w:r>
      <w:r>
        <w:rPr>
          <w:spacing w:val="-10"/>
        </w:rPr>
        <w:t>1</w:t>
      </w:r>
    </w:p>
    <w:p w14:paraId="0173A0C1" w14:textId="77777777" w:rsidR="00785189" w:rsidRDefault="00785189">
      <w:pPr>
        <w:pStyle w:val="Kehatekst"/>
      </w:pPr>
    </w:p>
    <w:p w14:paraId="4BEAC1E9" w14:textId="77777777" w:rsidR="00785189" w:rsidRDefault="00785189">
      <w:pPr>
        <w:pStyle w:val="Kehatekst"/>
      </w:pPr>
    </w:p>
    <w:p w14:paraId="081DF186" w14:textId="77777777" w:rsidR="00785189" w:rsidRDefault="009E0FDB">
      <w:pPr>
        <w:pStyle w:val="Kehatekst"/>
        <w:tabs>
          <w:tab w:val="left" w:pos="3543"/>
        </w:tabs>
        <w:spacing w:before="1"/>
        <w:ind w:left="708"/>
      </w:pPr>
      <w:r>
        <w:rPr>
          <w:spacing w:val="-2"/>
        </w:rPr>
        <w:t>Sektor:</w:t>
      </w:r>
      <w:r>
        <w:tab/>
      </w:r>
      <w:r>
        <w:rPr>
          <w:spacing w:val="-2"/>
        </w:rPr>
        <w:t>finantsteenused</w:t>
      </w:r>
    </w:p>
    <w:p w14:paraId="7FC75381" w14:textId="77777777" w:rsidR="00785189" w:rsidRDefault="00785189">
      <w:pPr>
        <w:pStyle w:val="Kehatekst"/>
        <w:spacing w:before="275"/>
      </w:pPr>
    </w:p>
    <w:p w14:paraId="1CDB740D" w14:textId="77777777" w:rsidR="00785189" w:rsidRDefault="009E0FDB">
      <w:pPr>
        <w:pStyle w:val="Kehatekst"/>
        <w:tabs>
          <w:tab w:val="left" w:pos="3543"/>
        </w:tabs>
        <w:spacing w:before="1" w:line="720" w:lineRule="auto"/>
        <w:ind w:left="708" w:right="4818"/>
      </w:pPr>
      <w:r>
        <w:rPr>
          <w:spacing w:val="-2"/>
        </w:rPr>
        <w:t>Allsektor:</w:t>
      </w:r>
      <w:r>
        <w:tab/>
        <w:t>kõik teenused</w:t>
      </w:r>
      <w:r>
        <w:rPr>
          <w:spacing w:val="40"/>
        </w:rPr>
        <w:t xml:space="preserve"> </w:t>
      </w:r>
      <w:r>
        <w:t>Asjaomased kohustused:</w:t>
      </w:r>
      <w:r>
        <w:tab/>
        <w:t>artikkel</w:t>
      </w:r>
      <w:r>
        <w:rPr>
          <w:spacing w:val="-15"/>
        </w:rPr>
        <w:t xml:space="preserve"> </w:t>
      </w:r>
      <w:r>
        <w:t>18.5</w:t>
      </w:r>
      <w:r>
        <w:rPr>
          <w:spacing w:val="-15"/>
        </w:rPr>
        <w:t xml:space="preserve"> </w:t>
      </w:r>
      <w:r>
        <w:t>„Turulepääs“</w:t>
      </w:r>
    </w:p>
    <w:p w14:paraId="29FFD7B0" w14:textId="77777777" w:rsidR="00785189" w:rsidRDefault="009E0FDB">
      <w:pPr>
        <w:pStyle w:val="Kehatekst"/>
        <w:ind w:left="3543"/>
      </w:pPr>
      <w:r>
        <w:t>artikkel</w:t>
      </w:r>
      <w:r>
        <w:rPr>
          <w:spacing w:val="-1"/>
        </w:rPr>
        <w:t xml:space="preserve"> </w:t>
      </w:r>
      <w:r>
        <w:t>18.6</w:t>
      </w:r>
      <w:r>
        <w:rPr>
          <w:spacing w:val="-1"/>
        </w:rPr>
        <w:t xml:space="preserve"> </w:t>
      </w:r>
      <w:r>
        <w:t>„Kõrgem</w:t>
      </w:r>
      <w:r>
        <w:rPr>
          <w:spacing w:val="-1"/>
        </w:rPr>
        <w:t xml:space="preserve"> </w:t>
      </w:r>
      <w:r>
        <w:t>juhtkond</w:t>
      </w:r>
      <w:r>
        <w:rPr>
          <w:spacing w:val="-1"/>
        </w:rPr>
        <w:t xml:space="preserve"> </w:t>
      </w:r>
      <w:r>
        <w:t>ja</w:t>
      </w:r>
      <w:r>
        <w:rPr>
          <w:spacing w:val="-1"/>
        </w:rPr>
        <w:t xml:space="preserve"> </w:t>
      </w:r>
      <w:r>
        <w:rPr>
          <w:spacing w:val="-2"/>
        </w:rPr>
        <w:t>juhatus“</w:t>
      </w:r>
    </w:p>
    <w:p w14:paraId="570240EB" w14:textId="77777777" w:rsidR="00785189" w:rsidRDefault="00785189">
      <w:pPr>
        <w:pStyle w:val="Kehatekst"/>
      </w:pPr>
    </w:p>
    <w:p w14:paraId="0C816A3D" w14:textId="77777777" w:rsidR="00785189" w:rsidRDefault="00785189">
      <w:pPr>
        <w:pStyle w:val="Kehatekst"/>
      </w:pPr>
    </w:p>
    <w:p w14:paraId="5BD56B18" w14:textId="77777777" w:rsidR="00785189" w:rsidRDefault="009E0FDB">
      <w:pPr>
        <w:pStyle w:val="Kehatekst"/>
        <w:ind w:left="3543"/>
      </w:pPr>
      <w:r>
        <w:t>artikkel</w:t>
      </w:r>
      <w:r>
        <w:rPr>
          <w:spacing w:val="-1"/>
        </w:rPr>
        <w:t xml:space="preserve"> </w:t>
      </w:r>
      <w:r>
        <w:t>18.7</w:t>
      </w:r>
      <w:r>
        <w:rPr>
          <w:spacing w:val="-2"/>
        </w:rPr>
        <w:t xml:space="preserve"> </w:t>
      </w:r>
      <w:r>
        <w:t>„Finantsteenuste</w:t>
      </w:r>
      <w:r>
        <w:rPr>
          <w:spacing w:val="-1"/>
        </w:rPr>
        <w:t xml:space="preserve"> </w:t>
      </w:r>
      <w:r>
        <w:t>piiriülene</w:t>
      </w:r>
      <w:r>
        <w:rPr>
          <w:spacing w:val="-2"/>
        </w:rPr>
        <w:t xml:space="preserve"> kaubandus“</w:t>
      </w:r>
    </w:p>
    <w:p w14:paraId="257A55C1" w14:textId="77777777" w:rsidR="00785189" w:rsidRDefault="00785189">
      <w:pPr>
        <w:pStyle w:val="Kehatekst"/>
      </w:pPr>
    </w:p>
    <w:p w14:paraId="6138A561" w14:textId="77777777" w:rsidR="00785189" w:rsidRDefault="00785189">
      <w:pPr>
        <w:pStyle w:val="Kehatekst"/>
      </w:pPr>
    </w:p>
    <w:p w14:paraId="552D5307" w14:textId="77777777" w:rsidR="00785189" w:rsidRDefault="009E0FDB">
      <w:pPr>
        <w:pStyle w:val="Kehatekst"/>
        <w:tabs>
          <w:tab w:val="left" w:pos="3543"/>
        </w:tabs>
        <w:spacing w:line="720" w:lineRule="auto"/>
        <w:ind w:left="708" w:right="6319"/>
      </w:pPr>
      <w:r>
        <w:rPr>
          <w:spacing w:val="-2"/>
        </w:rPr>
        <w:t>Valitsemistasand:</w:t>
      </w:r>
      <w:r>
        <w:tab/>
      </w:r>
      <w:r>
        <w:rPr>
          <w:spacing w:val="-2"/>
        </w:rPr>
        <w:t>kesktasand Kirjeldus:</w:t>
      </w:r>
    </w:p>
    <w:p w14:paraId="46D716BF" w14:textId="77777777" w:rsidR="00785189" w:rsidRDefault="009E0FDB">
      <w:pPr>
        <w:pStyle w:val="Kehatekst"/>
        <w:spacing w:before="1" w:line="360" w:lineRule="auto"/>
        <w:ind w:left="708" w:right="586"/>
      </w:pPr>
      <w:r>
        <w:t>Mehhiko</w:t>
      </w:r>
      <w:r>
        <w:rPr>
          <w:spacing w:val="-5"/>
        </w:rPr>
        <w:t xml:space="preserve"> </w:t>
      </w:r>
      <w:r>
        <w:t>võib</w:t>
      </w:r>
      <w:r>
        <w:rPr>
          <w:spacing w:val="-5"/>
        </w:rPr>
        <w:t xml:space="preserve"> </w:t>
      </w:r>
      <w:r>
        <w:t>oma</w:t>
      </w:r>
      <w:r>
        <w:rPr>
          <w:spacing w:val="-5"/>
        </w:rPr>
        <w:t xml:space="preserve"> </w:t>
      </w:r>
      <w:r>
        <w:t>olemasolevasse</w:t>
      </w:r>
      <w:r>
        <w:rPr>
          <w:spacing w:val="-5"/>
        </w:rPr>
        <w:t xml:space="preserve"> </w:t>
      </w:r>
      <w:r>
        <w:t>riigiettevõttesse</w:t>
      </w:r>
      <w:r>
        <w:rPr>
          <w:spacing w:val="-6"/>
        </w:rPr>
        <w:t xml:space="preserve"> </w:t>
      </w:r>
      <w:r>
        <w:t>või</w:t>
      </w:r>
      <w:r>
        <w:rPr>
          <w:spacing w:val="-5"/>
        </w:rPr>
        <w:t xml:space="preserve"> </w:t>
      </w:r>
      <w:r>
        <w:t>olemasolevasse</w:t>
      </w:r>
      <w:r>
        <w:rPr>
          <w:spacing w:val="-5"/>
        </w:rPr>
        <w:t xml:space="preserve"> </w:t>
      </w:r>
      <w:r>
        <w:t>valitsusasutusse</w:t>
      </w:r>
      <w:r>
        <w:rPr>
          <w:spacing w:val="-6"/>
        </w:rPr>
        <w:t xml:space="preserve"> </w:t>
      </w:r>
      <w:r>
        <w:t>paigutatud omakapitali või sellise ettevõtte või asutuse vara müümisel või võõrandamisel keelata või piirata sellise omakapitali või vara omandiõigusi ning sellise omakapitali või vara omanike võimet kontrollida selle tulemusel asutatud ettevõtjat Mehhiko, liikmesriigi või kolmanda riigi investorite või nende investeeringute poolt.</w:t>
      </w:r>
    </w:p>
    <w:p w14:paraId="44908A1C" w14:textId="77777777" w:rsidR="00785189" w:rsidRDefault="00785189">
      <w:pPr>
        <w:pStyle w:val="Kehatekst"/>
        <w:spacing w:line="360" w:lineRule="auto"/>
        <w:sectPr w:rsidR="00785189">
          <w:pgSz w:w="11910" w:h="16850"/>
          <w:pgMar w:top="1460" w:right="566" w:bottom="1380" w:left="425" w:header="0" w:footer="1199" w:gutter="0"/>
          <w:cols w:space="708"/>
        </w:sectPr>
      </w:pPr>
    </w:p>
    <w:p w14:paraId="780F1D26" w14:textId="77777777" w:rsidR="00785189" w:rsidRDefault="009E0FDB">
      <w:pPr>
        <w:pStyle w:val="Kehatekst"/>
        <w:spacing w:before="67" w:line="360" w:lineRule="auto"/>
        <w:ind w:left="708" w:right="645"/>
      </w:pPr>
      <w:r>
        <w:t>Lisaks võib Mehhiko kehtestada piiranguid nende investeeringutega seotud teenuste osutamisele. Seoses kõnealuse müügi või muu võõrandamisega võib Mehhiko võtta vastu või säilitada meetmeid,</w:t>
      </w:r>
      <w:r>
        <w:rPr>
          <w:spacing w:val="-4"/>
        </w:rPr>
        <w:t xml:space="preserve"> </w:t>
      </w:r>
      <w:r>
        <w:t>mis</w:t>
      </w:r>
      <w:r>
        <w:rPr>
          <w:spacing w:val="-4"/>
        </w:rPr>
        <w:t xml:space="preserve"> </w:t>
      </w:r>
      <w:r>
        <w:t>on</w:t>
      </w:r>
      <w:r>
        <w:rPr>
          <w:spacing w:val="-4"/>
        </w:rPr>
        <w:t xml:space="preserve"> </w:t>
      </w:r>
      <w:r>
        <w:t>seotud</w:t>
      </w:r>
      <w:r>
        <w:rPr>
          <w:spacing w:val="-4"/>
        </w:rPr>
        <w:t xml:space="preserve"> </w:t>
      </w:r>
      <w:r>
        <w:t>juhatuse</w:t>
      </w:r>
      <w:r>
        <w:rPr>
          <w:spacing w:val="-5"/>
        </w:rPr>
        <w:t xml:space="preserve"> </w:t>
      </w:r>
      <w:r>
        <w:t>liikmena</w:t>
      </w:r>
      <w:r>
        <w:rPr>
          <w:spacing w:val="-5"/>
        </w:rPr>
        <w:t xml:space="preserve"> </w:t>
      </w:r>
      <w:r>
        <w:t>kõrgema</w:t>
      </w:r>
      <w:r>
        <w:rPr>
          <w:spacing w:val="-4"/>
        </w:rPr>
        <w:t xml:space="preserve"> </w:t>
      </w:r>
      <w:r>
        <w:t>juhtkonna</w:t>
      </w:r>
      <w:r>
        <w:rPr>
          <w:spacing w:val="-4"/>
        </w:rPr>
        <w:t xml:space="preserve"> </w:t>
      </w:r>
      <w:r>
        <w:t>ametikohtadele</w:t>
      </w:r>
      <w:r>
        <w:rPr>
          <w:spacing w:val="-4"/>
        </w:rPr>
        <w:t xml:space="preserve"> </w:t>
      </w:r>
      <w:r>
        <w:t>nimetatud</w:t>
      </w:r>
      <w:r>
        <w:rPr>
          <w:spacing w:val="-4"/>
        </w:rPr>
        <w:t xml:space="preserve"> </w:t>
      </w:r>
      <w:r>
        <w:t>füüsiliste isikute kodakondsusega.</w:t>
      </w:r>
    </w:p>
    <w:p w14:paraId="76DE37DB" w14:textId="77777777" w:rsidR="00785189" w:rsidRDefault="00785189">
      <w:pPr>
        <w:pStyle w:val="Kehatekst"/>
        <w:spacing w:before="139"/>
      </w:pPr>
    </w:p>
    <w:p w14:paraId="4611D2E8" w14:textId="77777777" w:rsidR="00785189" w:rsidRDefault="009E0FDB">
      <w:pPr>
        <w:pStyle w:val="Kehatekst"/>
        <w:spacing w:before="1"/>
        <w:ind w:left="708"/>
      </w:pPr>
      <w:r>
        <w:t>Käesolevas</w:t>
      </w:r>
      <w:r>
        <w:rPr>
          <w:spacing w:val="-3"/>
        </w:rPr>
        <w:t xml:space="preserve"> </w:t>
      </w:r>
      <w:r>
        <w:t>reservatsioonis</w:t>
      </w:r>
      <w:r>
        <w:rPr>
          <w:spacing w:val="-2"/>
        </w:rPr>
        <w:t xml:space="preserve"> </w:t>
      </w:r>
      <w:r>
        <w:t>kasutatakse</w:t>
      </w:r>
      <w:r>
        <w:rPr>
          <w:spacing w:val="-3"/>
        </w:rPr>
        <w:t xml:space="preserve"> </w:t>
      </w:r>
      <w:r>
        <w:t>järgmisi</w:t>
      </w:r>
      <w:r>
        <w:rPr>
          <w:spacing w:val="-2"/>
        </w:rPr>
        <w:t xml:space="preserve"> mõisteid:</w:t>
      </w:r>
    </w:p>
    <w:p w14:paraId="34D4DBFC" w14:textId="77777777" w:rsidR="00785189" w:rsidRDefault="00785189">
      <w:pPr>
        <w:pStyle w:val="Kehatekst"/>
        <w:spacing w:before="275"/>
      </w:pPr>
    </w:p>
    <w:p w14:paraId="650813E2" w14:textId="77777777" w:rsidR="00785189" w:rsidRDefault="009E0FDB">
      <w:pPr>
        <w:pStyle w:val="Loendilik"/>
        <w:numPr>
          <w:ilvl w:val="0"/>
          <w:numId w:val="4"/>
        </w:numPr>
        <w:tabs>
          <w:tab w:val="left" w:pos="1274"/>
        </w:tabs>
        <w:spacing w:before="1" w:line="360" w:lineRule="auto"/>
        <w:ind w:right="1458"/>
        <w:rPr>
          <w:sz w:val="24"/>
        </w:rPr>
      </w:pPr>
      <w:r>
        <w:rPr>
          <w:sz w:val="24"/>
        </w:rPr>
        <w:t>„kehtiv meede“ on meede, mis kehtib või võetakse vastu pärast käesoleva lepingu jõustumiskuupäeva,</w:t>
      </w:r>
      <w:r>
        <w:rPr>
          <w:spacing w:val="-4"/>
          <w:sz w:val="24"/>
        </w:rPr>
        <w:t xml:space="preserve"> </w:t>
      </w:r>
      <w:r>
        <w:rPr>
          <w:sz w:val="24"/>
        </w:rPr>
        <w:t>ja</w:t>
      </w:r>
      <w:r>
        <w:rPr>
          <w:spacing w:val="-4"/>
          <w:sz w:val="24"/>
        </w:rPr>
        <w:t xml:space="preserve"> </w:t>
      </w:r>
      <w:r>
        <w:rPr>
          <w:sz w:val="24"/>
        </w:rPr>
        <w:t>millega</w:t>
      </w:r>
      <w:r>
        <w:rPr>
          <w:spacing w:val="-6"/>
          <w:sz w:val="24"/>
        </w:rPr>
        <w:t xml:space="preserve"> </w:t>
      </w:r>
      <w:r>
        <w:rPr>
          <w:sz w:val="24"/>
        </w:rPr>
        <w:t>müügi</w:t>
      </w:r>
      <w:r>
        <w:rPr>
          <w:spacing w:val="-4"/>
          <w:sz w:val="24"/>
        </w:rPr>
        <w:t xml:space="preserve"> </w:t>
      </w:r>
      <w:r>
        <w:rPr>
          <w:sz w:val="24"/>
        </w:rPr>
        <w:t>või</w:t>
      </w:r>
      <w:r>
        <w:rPr>
          <w:spacing w:val="-4"/>
          <w:sz w:val="24"/>
        </w:rPr>
        <w:t xml:space="preserve"> </w:t>
      </w:r>
      <w:r>
        <w:rPr>
          <w:sz w:val="24"/>
        </w:rPr>
        <w:t>muu</w:t>
      </w:r>
      <w:r>
        <w:rPr>
          <w:spacing w:val="-4"/>
          <w:sz w:val="24"/>
        </w:rPr>
        <w:t xml:space="preserve"> </w:t>
      </w:r>
      <w:r>
        <w:rPr>
          <w:sz w:val="24"/>
        </w:rPr>
        <w:t>võõrandamisega</w:t>
      </w:r>
      <w:r>
        <w:rPr>
          <w:spacing w:val="-5"/>
          <w:sz w:val="24"/>
        </w:rPr>
        <w:t xml:space="preserve"> </w:t>
      </w:r>
      <w:r>
        <w:rPr>
          <w:sz w:val="24"/>
        </w:rPr>
        <w:t>seoses</w:t>
      </w:r>
      <w:r>
        <w:rPr>
          <w:spacing w:val="-4"/>
          <w:sz w:val="24"/>
        </w:rPr>
        <w:t xml:space="preserve"> </w:t>
      </w:r>
      <w:r>
        <w:rPr>
          <w:sz w:val="24"/>
        </w:rPr>
        <w:t>keelatakse</w:t>
      </w:r>
      <w:r>
        <w:rPr>
          <w:spacing w:val="-5"/>
          <w:sz w:val="24"/>
        </w:rPr>
        <w:t xml:space="preserve"> </w:t>
      </w:r>
      <w:r>
        <w:rPr>
          <w:sz w:val="24"/>
        </w:rPr>
        <w:t>või piiratakse</w:t>
      </w:r>
      <w:r>
        <w:rPr>
          <w:spacing w:val="-1"/>
          <w:sz w:val="24"/>
        </w:rPr>
        <w:t xml:space="preserve"> </w:t>
      </w:r>
      <w:r>
        <w:rPr>
          <w:sz w:val="24"/>
        </w:rPr>
        <w:t>omakapitaliosaluste või varade omandiõigust või kehtestatakse käesolevas reservatsioonis kirjeldatud kodakondsusnõue ning</w:t>
      </w:r>
    </w:p>
    <w:p w14:paraId="01EFADEE" w14:textId="77777777" w:rsidR="00785189" w:rsidRDefault="00785189">
      <w:pPr>
        <w:pStyle w:val="Kehatekst"/>
        <w:spacing w:before="137"/>
      </w:pPr>
    </w:p>
    <w:p w14:paraId="62F03B5B" w14:textId="77777777" w:rsidR="00785189" w:rsidRDefault="009E0FDB">
      <w:pPr>
        <w:pStyle w:val="Loendilik"/>
        <w:numPr>
          <w:ilvl w:val="0"/>
          <w:numId w:val="4"/>
        </w:numPr>
        <w:tabs>
          <w:tab w:val="left" w:pos="1274"/>
        </w:tabs>
        <w:spacing w:line="360" w:lineRule="auto"/>
        <w:ind w:right="651"/>
        <w:rPr>
          <w:sz w:val="24"/>
        </w:rPr>
      </w:pPr>
      <w:r>
        <w:rPr>
          <w:sz w:val="24"/>
        </w:rPr>
        <w:t>„riigiettevõte“</w:t>
      </w:r>
      <w:r>
        <w:rPr>
          <w:spacing w:val="-6"/>
          <w:sz w:val="24"/>
        </w:rPr>
        <w:t xml:space="preserve"> </w:t>
      </w:r>
      <w:r>
        <w:rPr>
          <w:sz w:val="24"/>
        </w:rPr>
        <w:t>on</w:t>
      </w:r>
      <w:r>
        <w:rPr>
          <w:spacing w:val="-4"/>
          <w:sz w:val="24"/>
        </w:rPr>
        <w:t xml:space="preserve"> </w:t>
      </w:r>
      <w:r>
        <w:rPr>
          <w:sz w:val="24"/>
        </w:rPr>
        <w:t>ettevõte,</w:t>
      </w:r>
      <w:r>
        <w:rPr>
          <w:spacing w:val="-4"/>
          <w:sz w:val="24"/>
        </w:rPr>
        <w:t xml:space="preserve"> </w:t>
      </w:r>
      <w:r>
        <w:rPr>
          <w:sz w:val="24"/>
        </w:rPr>
        <w:t>mida</w:t>
      </w:r>
      <w:r>
        <w:rPr>
          <w:spacing w:val="-5"/>
          <w:sz w:val="24"/>
        </w:rPr>
        <w:t xml:space="preserve"> </w:t>
      </w:r>
      <w:r>
        <w:rPr>
          <w:sz w:val="24"/>
        </w:rPr>
        <w:t>omab</w:t>
      </w:r>
      <w:r>
        <w:rPr>
          <w:spacing w:val="-4"/>
          <w:sz w:val="24"/>
        </w:rPr>
        <w:t xml:space="preserve"> </w:t>
      </w:r>
      <w:r>
        <w:rPr>
          <w:sz w:val="24"/>
        </w:rPr>
        <w:t>või</w:t>
      </w:r>
      <w:r>
        <w:rPr>
          <w:spacing w:val="-3"/>
          <w:sz w:val="24"/>
        </w:rPr>
        <w:t xml:space="preserve"> </w:t>
      </w:r>
      <w:r>
        <w:rPr>
          <w:sz w:val="24"/>
        </w:rPr>
        <w:t>kontrollib</w:t>
      </w:r>
      <w:r>
        <w:rPr>
          <w:spacing w:val="-4"/>
          <w:sz w:val="24"/>
        </w:rPr>
        <w:t xml:space="preserve"> </w:t>
      </w:r>
      <w:r>
        <w:rPr>
          <w:sz w:val="24"/>
        </w:rPr>
        <w:t>oma</w:t>
      </w:r>
      <w:r>
        <w:rPr>
          <w:spacing w:val="-5"/>
          <w:sz w:val="24"/>
        </w:rPr>
        <w:t xml:space="preserve"> </w:t>
      </w:r>
      <w:r>
        <w:rPr>
          <w:sz w:val="24"/>
        </w:rPr>
        <w:t>osaluse</w:t>
      </w:r>
      <w:r>
        <w:rPr>
          <w:spacing w:val="-4"/>
          <w:sz w:val="24"/>
        </w:rPr>
        <w:t xml:space="preserve"> </w:t>
      </w:r>
      <w:r>
        <w:rPr>
          <w:sz w:val="24"/>
        </w:rPr>
        <w:t>kaudu</w:t>
      </w:r>
      <w:r>
        <w:rPr>
          <w:spacing w:val="-4"/>
          <w:sz w:val="24"/>
        </w:rPr>
        <w:t xml:space="preserve"> </w:t>
      </w:r>
      <w:r>
        <w:rPr>
          <w:sz w:val="24"/>
        </w:rPr>
        <w:t>Mehhiko,</w:t>
      </w:r>
      <w:r>
        <w:rPr>
          <w:spacing w:val="-4"/>
          <w:sz w:val="24"/>
        </w:rPr>
        <w:t xml:space="preserve"> </w:t>
      </w:r>
      <w:r>
        <w:rPr>
          <w:sz w:val="24"/>
        </w:rPr>
        <w:t>sealhulgas ettevõte, mis on asutatud pärast käesoleva lepingu jõustumist üksnes selleks, et müüa või võõrandada olemasolevasse riigiettevõttesse või valitsusasutusse paigutatud omakapitali või sellise ettevõtte või asutuse vara.</w:t>
      </w:r>
    </w:p>
    <w:p w14:paraId="3521FF3C"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74495DDC" w14:textId="77777777" w:rsidR="00785189" w:rsidRDefault="009E0FDB">
      <w:pPr>
        <w:pStyle w:val="Loendilik"/>
        <w:numPr>
          <w:ilvl w:val="0"/>
          <w:numId w:val="3"/>
        </w:numPr>
        <w:tabs>
          <w:tab w:val="left" w:pos="1037"/>
        </w:tabs>
        <w:spacing w:before="67"/>
        <w:ind w:left="1037" w:hanging="329"/>
        <w:rPr>
          <w:sz w:val="24"/>
        </w:rPr>
      </w:pPr>
      <w:r>
        <w:rPr>
          <w:spacing w:val="-2"/>
          <w:sz w:val="24"/>
        </w:rPr>
        <w:t>MX-B-</w:t>
      </w:r>
      <w:r>
        <w:rPr>
          <w:spacing w:val="-10"/>
          <w:sz w:val="24"/>
        </w:rPr>
        <w:t>2</w:t>
      </w:r>
    </w:p>
    <w:p w14:paraId="3DA2C28C" w14:textId="77777777" w:rsidR="00785189" w:rsidRDefault="00785189">
      <w:pPr>
        <w:pStyle w:val="Kehatekst"/>
      </w:pPr>
    </w:p>
    <w:p w14:paraId="280E57FE" w14:textId="77777777" w:rsidR="00785189" w:rsidRDefault="00785189">
      <w:pPr>
        <w:pStyle w:val="Kehatekst"/>
      </w:pPr>
    </w:p>
    <w:p w14:paraId="49526AAA" w14:textId="77777777" w:rsidR="00785189" w:rsidRDefault="009E0FDB">
      <w:pPr>
        <w:pStyle w:val="Kehatekst"/>
        <w:tabs>
          <w:tab w:val="left" w:pos="3543"/>
        </w:tabs>
        <w:ind w:left="708"/>
      </w:pPr>
      <w:r>
        <w:rPr>
          <w:spacing w:val="-2"/>
        </w:rPr>
        <w:t>Sektor:</w:t>
      </w:r>
      <w:r>
        <w:tab/>
      </w:r>
      <w:r>
        <w:rPr>
          <w:spacing w:val="-2"/>
        </w:rPr>
        <w:t>finantsteenused</w:t>
      </w:r>
    </w:p>
    <w:p w14:paraId="79D2C8DB" w14:textId="77777777" w:rsidR="00785189" w:rsidRDefault="00785189">
      <w:pPr>
        <w:pStyle w:val="Kehatekst"/>
      </w:pPr>
    </w:p>
    <w:p w14:paraId="2670763E" w14:textId="77777777" w:rsidR="00785189" w:rsidRDefault="00785189">
      <w:pPr>
        <w:pStyle w:val="Kehatekst"/>
      </w:pPr>
    </w:p>
    <w:p w14:paraId="4374E597" w14:textId="77777777" w:rsidR="00785189" w:rsidRDefault="009E0FDB">
      <w:pPr>
        <w:pStyle w:val="Kehatekst"/>
        <w:tabs>
          <w:tab w:val="left" w:pos="3543"/>
        </w:tabs>
        <w:spacing w:line="720" w:lineRule="auto"/>
        <w:ind w:left="708" w:right="1359"/>
      </w:pPr>
      <w:r>
        <w:rPr>
          <w:spacing w:val="-2"/>
        </w:rPr>
        <w:t>Allsektor:</w:t>
      </w:r>
      <w:r>
        <w:tab/>
      </w:r>
      <w:r>
        <w:t>pangandus-</w:t>
      </w:r>
      <w:r>
        <w:rPr>
          <w:spacing w:val="-7"/>
        </w:rPr>
        <w:t xml:space="preserve"> </w:t>
      </w:r>
      <w:r>
        <w:t>ja</w:t>
      </w:r>
      <w:r>
        <w:rPr>
          <w:spacing w:val="-6"/>
        </w:rPr>
        <w:t xml:space="preserve"> </w:t>
      </w:r>
      <w:r>
        <w:t>muud</w:t>
      </w:r>
      <w:r>
        <w:rPr>
          <w:spacing w:val="-6"/>
        </w:rPr>
        <w:t xml:space="preserve"> </w:t>
      </w:r>
      <w:r>
        <w:t>finantsteenused</w:t>
      </w:r>
      <w:r>
        <w:rPr>
          <w:spacing w:val="-6"/>
        </w:rPr>
        <w:t xml:space="preserve"> </w:t>
      </w:r>
      <w:r>
        <w:t>(välja</w:t>
      </w:r>
      <w:r>
        <w:rPr>
          <w:spacing w:val="-5"/>
        </w:rPr>
        <w:t xml:space="preserve"> </w:t>
      </w:r>
      <w:r>
        <w:t>arvatud</w:t>
      </w:r>
      <w:r>
        <w:rPr>
          <w:spacing w:val="-6"/>
        </w:rPr>
        <w:t xml:space="preserve"> </w:t>
      </w:r>
      <w:r>
        <w:t>kindlustus) Asjaomased kohustused:</w:t>
      </w:r>
      <w:r>
        <w:tab/>
        <w:t>artikkel 18.3 „Võrdne kohtlemine“</w:t>
      </w:r>
    </w:p>
    <w:p w14:paraId="7698AD1D" w14:textId="77777777" w:rsidR="00785189" w:rsidRDefault="009E0FDB">
      <w:pPr>
        <w:pStyle w:val="Kehatekst"/>
        <w:tabs>
          <w:tab w:val="left" w:pos="3543"/>
        </w:tabs>
        <w:spacing w:before="1" w:line="720" w:lineRule="auto"/>
        <w:ind w:left="708" w:right="6319"/>
      </w:pPr>
      <w:r>
        <w:rPr>
          <w:spacing w:val="-2"/>
        </w:rPr>
        <w:t>Valitsemistasand:</w:t>
      </w:r>
      <w:r>
        <w:tab/>
      </w:r>
      <w:r>
        <w:rPr>
          <w:spacing w:val="-2"/>
        </w:rPr>
        <w:t>kesktasand Kirjeldus:</w:t>
      </w:r>
    </w:p>
    <w:p w14:paraId="5A363AE1" w14:textId="77777777" w:rsidR="00785189" w:rsidRDefault="009E0FDB">
      <w:pPr>
        <w:pStyle w:val="Kehatekst"/>
        <w:spacing w:line="360" w:lineRule="auto"/>
        <w:ind w:left="708" w:right="586"/>
      </w:pPr>
      <w:r>
        <w:t>Mehhiko</w:t>
      </w:r>
      <w:r>
        <w:rPr>
          <w:spacing w:val="-4"/>
        </w:rPr>
        <w:t xml:space="preserve"> </w:t>
      </w:r>
      <w:r>
        <w:t>jätab</w:t>
      </w:r>
      <w:r>
        <w:rPr>
          <w:spacing w:val="-4"/>
        </w:rPr>
        <w:t xml:space="preserve"> </w:t>
      </w:r>
      <w:r>
        <w:t>endale</w:t>
      </w:r>
      <w:r>
        <w:rPr>
          <w:spacing w:val="-4"/>
        </w:rPr>
        <w:t xml:space="preserve"> </w:t>
      </w:r>
      <w:r>
        <w:t>õiguse</w:t>
      </w:r>
      <w:r>
        <w:rPr>
          <w:spacing w:val="-4"/>
        </w:rPr>
        <w:t xml:space="preserve"> </w:t>
      </w:r>
      <w:r>
        <w:t>võtta</w:t>
      </w:r>
      <w:r>
        <w:rPr>
          <w:spacing w:val="-5"/>
        </w:rPr>
        <w:t xml:space="preserve"> </w:t>
      </w:r>
      <w:r>
        <w:t>või</w:t>
      </w:r>
      <w:r>
        <w:rPr>
          <w:spacing w:val="-4"/>
        </w:rPr>
        <w:t xml:space="preserve"> </w:t>
      </w:r>
      <w:r>
        <w:t>säilitada</w:t>
      </w:r>
      <w:r>
        <w:rPr>
          <w:spacing w:val="-5"/>
        </w:rPr>
        <w:t xml:space="preserve"> </w:t>
      </w:r>
      <w:r>
        <w:t>meetmeid,</w:t>
      </w:r>
      <w:r>
        <w:rPr>
          <w:spacing w:val="-4"/>
        </w:rPr>
        <w:t xml:space="preserve"> </w:t>
      </w:r>
      <w:r>
        <w:t>millega</w:t>
      </w:r>
      <w:r>
        <w:rPr>
          <w:spacing w:val="-6"/>
        </w:rPr>
        <w:t xml:space="preserve"> </w:t>
      </w:r>
      <w:r>
        <w:t>antakse</w:t>
      </w:r>
      <w:r>
        <w:rPr>
          <w:spacing w:val="-6"/>
        </w:rPr>
        <w:t xml:space="preserve"> </w:t>
      </w:r>
      <w:r>
        <w:t>eeliseid,</w:t>
      </w:r>
      <w:r>
        <w:rPr>
          <w:spacing w:val="-4"/>
        </w:rPr>
        <w:t xml:space="preserve"> </w:t>
      </w:r>
      <w:r>
        <w:t>sealhulgas ainuõigusi arengupankadele, detsentraliseeritud üksustele või avaliku sektori majandusarengu fondidele, mis olid olemas käesoleva lepingu jõustumise kuupäeval, samuti mis tahes uuele, reorganiseeritud või ülevõetud arengupangale, detsentraliseeritud üksusele või avaliku sektori majandusarengu fondile, millel on sarnased arengupanganduse ülesanded ja eesmärgid.</w:t>
      </w:r>
    </w:p>
    <w:p w14:paraId="6D7DA1A0" w14:textId="77777777" w:rsidR="00785189" w:rsidRDefault="00785189">
      <w:pPr>
        <w:pStyle w:val="Kehatekst"/>
        <w:spacing w:before="139"/>
      </w:pPr>
    </w:p>
    <w:p w14:paraId="07AE79CE" w14:textId="77777777" w:rsidR="00785189" w:rsidRDefault="009E0FDB">
      <w:pPr>
        <w:pStyle w:val="Kehatekst"/>
        <w:ind w:left="708"/>
      </w:pPr>
      <w:r>
        <w:t>Arengupanganduse</w:t>
      </w:r>
      <w:r>
        <w:rPr>
          <w:spacing w:val="-2"/>
        </w:rPr>
        <w:t xml:space="preserve"> </w:t>
      </w:r>
      <w:r>
        <w:t>institutsioonide</w:t>
      </w:r>
      <w:r>
        <w:rPr>
          <w:spacing w:val="-1"/>
        </w:rPr>
        <w:t xml:space="preserve"> </w:t>
      </w:r>
      <w:r>
        <w:t>hulka</w:t>
      </w:r>
      <w:r>
        <w:rPr>
          <w:spacing w:val="-2"/>
        </w:rPr>
        <w:t xml:space="preserve"> kuuluvad:</w:t>
      </w:r>
    </w:p>
    <w:p w14:paraId="4B837EEB" w14:textId="77777777" w:rsidR="00785189" w:rsidRDefault="00785189">
      <w:pPr>
        <w:pStyle w:val="Kehatekst"/>
        <w:spacing w:before="273"/>
      </w:pPr>
    </w:p>
    <w:p w14:paraId="0EA8E839" w14:textId="77777777" w:rsidR="00785189" w:rsidRDefault="009E0FDB">
      <w:pPr>
        <w:pStyle w:val="Loendilik"/>
        <w:numPr>
          <w:ilvl w:val="1"/>
          <w:numId w:val="3"/>
        </w:numPr>
        <w:tabs>
          <w:tab w:val="left" w:pos="1274"/>
        </w:tabs>
        <w:spacing w:before="1"/>
        <w:ind w:hanging="566"/>
        <w:rPr>
          <w:sz w:val="24"/>
        </w:rPr>
      </w:pPr>
      <w:r>
        <w:rPr>
          <w:sz w:val="24"/>
        </w:rPr>
        <w:t>Riiklik</w:t>
      </w:r>
      <w:r>
        <w:rPr>
          <w:spacing w:val="-4"/>
          <w:sz w:val="24"/>
        </w:rPr>
        <w:t xml:space="preserve"> </w:t>
      </w:r>
      <w:r>
        <w:rPr>
          <w:sz w:val="24"/>
        </w:rPr>
        <w:t>finantsasutus,</w:t>
      </w:r>
      <w:r>
        <w:rPr>
          <w:spacing w:val="-1"/>
          <w:sz w:val="24"/>
        </w:rPr>
        <w:t xml:space="preserve"> </w:t>
      </w:r>
      <w:r>
        <w:rPr>
          <w:sz w:val="24"/>
        </w:rPr>
        <w:t>S.N.C.</w:t>
      </w:r>
      <w:r>
        <w:rPr>
          <w:spacing w:val="-2"/>
          <w:sz w:val="24"/>
        </w:rPr>
        <w:t xml:space="preserve"> </w:t>
      </w:r>
      <w:r>
        <w:rPr>
          <w:sz w:val="24"/>
        </w:rPr>
        <w:t>(</w:t>
      </w:r>
      <w:r>
        <w:rPr>
          <w:i/>
          <w:sz w:val="24"/>
        </w:rPr>
        <w:t>Nacional</w:t>
      </w:r>
      <w:r>
        <w:rPr>
          <w:i/>
          <w:spacing w:val="-1"/>
          <w:sz w:val="24"/>
        </w:rPr>
        <w:t xml:space="preserve"> </w:t>
      </w:r>
      <w:r>
        <w:rPr>
          <w:i/>
          <w:sz w:val="24"/>
        </w:rPr>
        <w:t>Financiera</w:t>
      </w:r>
      <w:r>
        <w:rPr>
          <w:sz w:val="24"/>
        </w:rPr>
        <w:t>,</w:t>
      </w:r>
      <w:r>
        <w:rPr>
          <w:spacing w:val="-1"/>
          <w:sz w:val="24"/>
        </w:rPr>
        <w:t xml:space="preserve"> </w:t>
      </w:r>
      <w:r>
        <w:rPr>
          <w:spacing w:val="-2"/>
          <w:sz w:val="24"/>
        </w:rPr>
        <w:t>S.N.C.);</w:t>
      </w:r>
    </w:p>
    <w:p w14:paraId="00E186F0" w14:textId="77777777" w:rsidR="00785189" w:rsidRDefault="00785189">
      <w:pPr>
        <w:pStyle w:val="Kehatekst"/>
      </w:pPr>
    </w:p>
    <w:p w14:paraId="67024973" w14:textId="77777777" w:rsidR="00785189" w:rsidRDefault="00785189">
      <w:pPr>
        <w:pStyle w:val="Kehatekst"/>
      </w:pPr>
    </w:p>
    <w:p w14:paraId="5DC8BDAF" w14:textId="77777777" w:rsidR="00785189" w:rsidRDefault="009E0FDB">
      <w:pPr>
        <w:pStyle w:val="Loendilik"/>
        <w:numPr>
          <w:ilvl w:val="1"/>
          <w:numId w:val="3"/>
        </w:numPr>
        <w:tabs>
          <w:tab w:val="left" w:pos="1274"/>
        </w:tabs>
        <w:spacing w:line="360" w:lineRule="auto"/>
        <w:ind w:right="644"/>
        <w:rPr>
          <w:sz w:val="24"/>
        </w:rPr>
      </w:pPr>
      <w:r>
        <w:rPr>
          <w:sz w:val="24"/>
        </w:rPr>
        <w:t>Riiklik</w:t>
      </w:r>
      <w:r>
        <w:rPr>
          <w:spacing w:val="-3"/>
          <w:sz w:val="24"/>
        </w:rPr>
        <w:t xml:space="preserve"> </w:t>
      </w:r>
      <w:r>
        <w:rPr>
          <w:sz w:val="24"/>
        </w:rPr>
        <w:t>ehitustööde</w:t>
      </w:r>
      <w:r>
        <w:rPr>
          <w:spacing w:val="-4"/>
          <w:sz w:val="24"/>
        </w:rPr>
        <w:t xml:space="preserve"> </w:t>
      </w:r>
      <w:r>
        <w:rPr>
          <w:sz w:val="24"/>
        </w:rPr>
        <w:t>ja</w:t>
      </w:r>
      <w:r>
        <w:rPr>
          <w:spacing w:val="-2"/>
          <w:sz w:val="24"/>
        </w:rPr>
        <w:t xml:space="preserve"> </w:t>
      </w:r>
      <w:r>
        <w:rPr>
          <w:sz w:val="24"/>
        </w:rPr>
        <w:t>-teenuste</w:t>
      </w:r>
      <w:r>
        <w:rPr>
          <w:spacing w:val="-4"/>
          <w:sz w:val="24"/>
        </w:rPr>
        <w:t xml:space="preserve"> </w:t>
      </w:r>
      <w:r>
        <w:rPr>
          <w:sz w:val="24"/>
        </w:rPr>
        <w:t>pank,</w:t>
      </w:r>
      <w:r>
        <w:rPr>
          <w:spacing w:val="-3"/>
          <w:sz w:val="24"/>
        </w:rPr>
        <w:t xml:space="preserve"> </w:t>
      </w:r>
      <w:r>
        <w:rPr>
          <w:sz w:val="24"/>
        </w:rPr>
        <w:t>S.N.C.</w:t>
      </w:r>
      <w:r>
        <w:rPr>
          <w:spacing w:val="-3"/>
          <w:sz w:val="24"/>
        </w:rPr>
        <w:t xml:space="preserve"> </w:t>
      </w:r>
      <w:r>
        <w:rPr>
          <w:sz w:val="24"/>
        </w:rPr>
        <w:t>(</w:t>
      </w:r>
      <w:r>
        <w:rPr>
          <w:i/>
          <w:sz w:val="24"/>
        </w:rPr>
        <w:t>Banco</w:t>
      </w:r>
      <w:r>
        <w:rPr>
          <w:i/>
          <w:spacing w:val="-3"/>
          <w:sz w:val="24"/>
        </w:rPr>
        <w:t xml:space="preserve"> </w:t>
      </w:r>
      <w:r>
        <w:rPr>
          <w:i/>
          <w:sz w:val="24"/>
        </w:rPr>
        <w:t>Nacional</w:t>
      </w:r>
      <w:r>
        <w:rPr>
          <w:i/>
          <w:spacing w:val="-3"/>
          <w:sz w:val="24"/>
        </w:rPr>
        <w:t xml:space="preserve"> </w:t>
      </w:r>
      <w:r>
        <w:rPr>
          <w:i/>
          <w:sz w:val="24"/>
        </w:rPr>
        <w:t>de</w:t>
      </w:r>
      <w:r>
        <w:rPr>
          <w:i/>
          <w:spacing w:val="-4"/>
          <w:sz w:val="24"/>
        </w:rPr>
        <w:t xml:space="preserve"> </w:t>
      </w:r>
      <w:r>
        <w:rPr>
          <w:i/>
          <w:sz w:val="24"/>
        </w:rPr>
        <w:t>Obras</w:t>
      </w:r>
      <w:r>
        <w:rPr>
          <w:i/>
          <w:spacing w:val="-3"/>
          <w:sz w:val="24"/>
        </w:rPr>
        <w:t xml:space="preserve"> </w:t>
      </w:r>
      <w:r>
        <w:rPr>
          <w:i/>
          <w:sz w:val="24"/>
        </w:rPr>
        <w:t>y</w:t>
      </w:r>
      <w:r>
        <w:rPr>
          <w:i/>
          <w:spacing w:val="-2"/>
          <w:sz w:val="24"/>
        </w:rPr>
        <w:t xml:space="preserve"> </w:t>
      </w:r>
      <w:r>
        <w:rPr>
          <w:i/>
          <w:sz w:val="24"/>
        </w:rPr>
        <w:t>Servicios</w:t>
      </w:r>
      <w:r>
        <w:rPr>
          <w:i/>
          <w:spacing w:val="-3"/>
          <w:sz w:val="24"/>
        </w:rPr>
        <w:t xml:space="preserve"> </w:t>
      </w:r>
      <w:r>
        <w:rPr>
          <w:i/>
          <w:sz w:val="24"/>
        </w:rPr>
        <w:t>Públicos</w:t>
      </w:r>
      <w:r>
        <w:rPr>
          <w:sz w:val="24"/>
        </w:rPr>
        <w:t xml:space="preserve">, </w:t>
      </w:r>
      <w:r>
        <w:rPr>
          <w:spacing w:val="-2"/>
          <w:sz w:val="24"/>
        </w:rPr>
        <w:t>S.N.C.);</w:t>
      </w:r>
    </w:p>
    <w:p w14:paraId="7921C002" w14:textId="77777777" w:rsidR="00785189" w:rsidRDefault="00785189">
      <w:pPr>
        <w:pStyle w:val="Loendilik"/>
        <w:spacing w:line="360" w:lineRule="auto"/>
        <w:rPr>
          <w:sz w:val="24"/>
        </w:rPr>
        <w:sectPr w:rsidR="00785189">
          <w:pgSz w:w="11910" w:h="16850"/>
          <w:pgMar w:top="1340" w:right="566" w:bottom="1380" w:left="425" w:header="0" w:footer="1199" w:gutter="0"/>
          <w:cols w:space="708"/>
        </w:sectPr>
      </w:pPr>
    </w:p>
    <w:p w14:paraId="1ECFF9F9" w14:textId="77777777" w:rsidR="00785189" w:rsidRDefault="009E0FDB">
      <w:pPr>
        <w:pStyle w:val="Loendilik"/>
        <w:numPr>
          <w:ilvl w:val="1"/>
          <w:numId w:val="3"/>
        </w:numPr>
        <w:tabs>
          <w:tab w:val="left" w:pos="1274"/>
        </w:tabs>
        <w:spacing w:before="67"/>
        <w:ind w:hanging="566"/>
        <w:rPr>
          <w:sz w:val="24"/>
        </w:rPr>
      </w:pPr>
      <w:r>
        <w:rPr>
          <w:sz w:val="24"/>
        </w:rPr>
        <w:t>Riiklik</w:t>
      </w:r>
      <w:r>
        <w:rPr>
          <w:spacing w:val="-1"/>
          <w:sz w:val="24"/>
        </w:rPr>
        <w:t xml:space="preserve"> </w:t>
      </w:r>
      <w:r>
        <w:rPr>
          <w:sz w:val="24"/>
        </w:rPr>
        <w:t>väliskaubanduspank,</w:t>
      </w:r>
      <w:r>
        <w:rPr>
          <w:spacing w:val="-1"/>
          <w:sz w:val="24"/>
        </w:rPr>
        <w:t xml:space="preserve"> </w:t>
      </w:r>
      <w:r>
        <w:rPr>
          <w:sz w:val="24"/>
        </w:rPr>
        <w:t>S.N.C.</w:t>
      </w:r>
      <w:r>
        <w:rPr>
          <w:spacing w:val="-1"/>
          <w:sz w:val="24"/>
        </w:rPr>
        <w:t xml:space="preserve"> </w:t>
      </w:r>
      <w:r>
        <w:rPr>
          <w:sz w:val="24"/>
        </w:rPr>
        <w:t>(</w:t>
      </w:r>
      <w:r>
        <w:rPr>
          <w:i/>
          <w:sz w:val="24"/>
        </w:rPr>
        <w:t>Banco</w:t>
      </w:r>
      <w:r>
        <w:rPr>
          <w:i/>
          <w:spacing w:val="-1"/>
          <w:sz w:val="24"/>
        </w:rPr>
        <w:t xml:space="preserve"> </w:t>
      </w:r>
      <w:r>
        <w:rPr>
          <w:i/>
          <w:sz w:val="24"/>
        </w:rPr>
        <w:t>Nacional</w:t>
      </w:r>
      <w:r>
        <w:rPr>
          <w:i/>
          <w:spacing w:val="-1"/>
          <w:sz w:val="24"/>
        </w:rPr>
        <w:t xml:space="preserve"> </w:t>
      </w:r>
      <w:r>
        <w:rPr>
          <w:i/>
          <w:sz w:val="24"/>
        </w:rPr>
        <w:t>del</w:t>
      </w:r>
      <w:r>
        <w:rPr>
          <w:i/>
          <w:spacing w:val="-1"/>
          <w:sz w:val="24"/>
        </w:rPr>
        <w:t xml:space="preserve"> </w:t>
      </w:r>
      <w:r>
        <w:rPr>
          <w:i/>
          <w:sz w:val="24"/>
        </w:rPr>
        <w:t>Comercio</w:t>
      </w:r>
      <w:r>
        <w:rPr>
          <w:i/>
          <w:spacing w:val="-1"/>
          <w:sz w:val="24"/>
        </w:rPr>
        <w:t xml:space="preserve"> </w:t>
      </w:r>
      <w:r>
        <w:rPr>
          <w:i/>
          <w:sz w:val="24"/>
        </w:rPr>
        <w:t>Exterior</w:t>
      </w:r>
      <w:r>
        <w:rPr>
          <w:sz w:val="24"/>
        </w:rPr>
        <w:t xml:space="preserve">, </w:t>
      </w:r>
      <w:r>
        <w:rPr>
          <w:spacing w:val="-2"/>
          <w:sz w:val="24"/>
        </w:rPr>
        <w:t>S.N.C.);</w:t>
      </w:r>
    </w:p>
    <w:p w14:paraId="2BB59901" w14:textId="77777777" w:rsidR="00785189" w:rsidRDefault="00785189">
      <w:pPr>
        <w:pStyle w:val="Kehatekst"/>
      </w:pPr>
    </w:p>
    <w:p w14:paraId="70BB8324" w14:textId="77777777" w:rsidR="00785189" w:rsidRDefault="00785189">
      <w:pPr>
        <w:pStyle w:val="Kehatekst"/>
      </w:pPr>
    </w:p>
    <w:p w14:paraId="64A2FCBA" w14:textId="77777777" w:rsidR="00785189" w:rsidRDefault="009E0FDB">
      <w:pPr>
        <w:pStyle w:val="Loendilik"/>
        <w:numPr>
          <w:ilvl w:val="1"/>
          <w:numId w:val="3"/>
        </w:numPr>
        <w:tabs>
          <w:tab w:val="left" w:pos="1274"/>
        </w:tabs>
        <w:ind w:hanging="566"/>
        <w:rPr>
          <w:sz w:val="24"/>
        </w:rPr>
      </w:pPr>
      <w:r>
        <w:rPr>
          <w:sz w:val="24"/>
        </w:rPr>
        <w:t>Föderaalne</w:t>
      </w:r>
      <w:r>
        <w:rPr>
          <w:spacing w:val="-2"/>
          <w:sz w:val="24"/>
        </w:rPr>
        <w:t xml:space="preserve"> </w:t>
      </w:r>
      <w:r>
        <w:rPr>
          <w:sz w:val="24"/>
        </w:rPr>
        <w:t>hüpoteegiühing,</w:t>
      </w:r>
      <w:r>
        <w:rPr>
          <w:spacing w:val="-1"/>
          <w:sz w:val="24"/>
        </w:rPr>
        <w:t xml:space="preserve"> </w:t>
      </w:r>
      <w:r>
        <w:rPr>
          <w:sz w:val="24"/>
        </w:rPr>
        <w:t>S.N.C.</w:t>
      </w:r>
      <w:r>
        <w:rPr>
          <w:spacing w:val="-1"/>
          <w:sz w:val="24"/>
        </w:rPr>
        <w:t xml:space="preserve"> </w:t>
      </w:r>
      <w:r>
        <w:rPr>
          <w:sz w:val="24"/>
        </w:rPr>
        <w:t>(</w:t>
      </w:r>
      <w:r>
        <w:rPr>
          <w:i/>
          <w:sz w:val="24"/>
        </w:rPr>
        <w:t>Sociedad</w:t>
      </w:r>
      <w:r>
        <w:rPr>
          <w:i/>
          <w:spacing w:val="-2"/>
          <w:sz w:val="24"/>
        </w:rPr>
        <w:t xml:space="preserve"> </w:t>
      </w:r>
      <w:r>
        <w:rPr>
          <w:i/>
          <w:sz w:val="24"/>
        </w:rPr>
        <w:t>Hipotecaria</w:t>
      </w:r>
      <w:r>
        <w:rPr>
          <w:i/>
          <w:spacing w:val="-1"/>
          <w:sz w:val="24"/>
        </w:rPr>
        <w:t xml:space="preserve"> </w:t>
      </w:r>
      <w:r>
        <w:rPr>
          <w:i/>
          <w:sz w:val="24"/>
        </w:rPr>
        <w:t>Federal</w:t>
      </w:r>
      <w:r>
        <w:rPr>
          <w:sz w:val="24"/>
        </w:rPr>
        <w:t>,</w:t>
      </w:r>
      <w:r>
        <w:rPr>
          <w:spacing w:val="-1"/>
          <w:sz w:val="24"/>
        </w:rPr>
        <w:t xml:space="preserve"> </w:t>
      </w:r>
      <w:r>
        <w:rPr>
          <w:spacing w:val="-2"/>
          <w:sz w:val="24"/>
        </w:rPr>
        <w:t>S.N.C.);</w:t>
      </w:r>
    </w:p>
    <w:p w14:paraId="5BC66720" w14:textId="77777777" w:rsidR="00785189" w:rsidRDefault="00785189">
      <w:pPr>
        <w:pStyle w:val="Kehatekst"/>
      </w:pPr>
    </w:p>
    <w:p w14:paraId="656F249E" w14:textId="77777777" w:rsidR="00785189" w:rsidRDefault="00785189">
      <w:pPr>
        <w:pStyle w:val="Kehatekst"/>
      </w:pPr>
    </w:p>
    <w:p w14:paraId="73DCB41C" w14:textId="77777777" w:rsidR="00785189" w:rsidRDefault="009E0FDB">
      <w:pPr>
        <w:pStyle w:val="Loendilik"/>
        <w:numPr>
          <w:ilvl w:val="1"/>
          <w:numId w:val="3"/>
        </w:numPr>
        <w:tabs>
          <w:tab w:val="left" w:pos="1274"/>
        </w:tabs>
        <w:ind w:hanging="566"/>
        <w:rPr>
          <w:sz w:val="24"/>
        </w:rPr>
      </w:pPr>
      <w:r>
        <w:rPr>
          <w:sz w:val="24"/>
        </w:rPr>
        <w:t>Sotsiaalhoolekandepank, S.N.C</w:t>
      </w:r>
      <w:r>
        <w:rPr>
          <w:spacing w:val="-1"/>
          <w:sz w:val="24"/>
        </w:rPr>
        <w:t xml:space="preserve"> </w:t>
      </w:r>
      <w:r>
        <w:rPr>
          <w:sz w:val="24"/>
        </w:rPr>
        <w:t>(</w:t>
      </w:r>
      <w:r>
        <w:rPr>
          <w:i/>
          <w:sz w:val="24"/>
        </w:rPr>
        <w:t>Banco</w:t>
      </w:r>
      <w:r>
        <w:rPr>
          <w:i/>
          <w:spacing w:val="-2"/>
          <w:sz w:val="24"/>
        </w:rPr>
        <w:t xml:space="preserve"> </w:t>
      </w:r>
      <w:r>
        <w:rPr>
          <w:i/>
          <w:sz w:val="24"/>
        </w:rPr>
        <w:t>del</w:t>
      </w:r>
      <w:r>
        <w:rPr>
          <w:i/>
          <w:spacing w:val="-1"/>
          <w:sz w:val="24"/>
        </w:rPr>
        <w:t xml:space="preserve"> </w:t>
      </w:r>
      <w:r>
        <w:rPr>
          <w:i/>
          <w:sz w:val="24"/>
        </w:rPr>
        <w:t>Bienestar</w:t>
      </w:r>
      <w:r>
        <w:rPr>
          <w:sz w:val="24"/>
        </w:rPr>
        <w:t>,</w:t>
      </w:r>
      <w:r>
        <w:rPr>
          <w:spacing w:val="-1"/>
          <w:sz w:val="24"/>
        </w:rPr>
        <w:t xml:space="preserve"> </w:t>
      </w:r>
      <w:r>
        <w:rPr>
          <w:spacing w:val="-2"/>
          <w:sz w:val="24"/>
        </w:rPr>
        <w:t>S.N.C.);</w:t>
      </w:r>
    </w:p>
    <w:p w14:paraId="74F699E5" w14:textId="77777777" w:rsidR="00785189" w:rsidRDefault="00785189">
      <w:pPr>
        <w:pStyle w:val="Kehatekst"/>
      </w:pPr>
    </w:p>
    <w:p w14:paraId="337ACC9F" w14:textId="77777777" w:rsidR="00785189" w:rsidRDefault="00785189">
      <w:pPr>
        <w:pStyle w:val="Kehatekst"/>
      </w:pPr>
    </w:p>
    <w:p w14:paraId="0908AEEE" w14:textId="77777777" w:rsidR="00785189" w:rsidRDefault="009E0FDB">
      <w:pPr>
        <w:pStyle w:val="Loendilik"/>
        <w:numPr>
          <w:ilvl w:val="1"/>
          <w:numId w:val="3"/>
        </w:numPr>
        <w:tabs>
          <w:tab w:val="left" w:pos="1274"/>
        </w:tabs>
        <w:spacing w:line="360" w:lineRule="auto"/>
        <w:ind w:right="636"/>
        <w:rPr>
          <w:sz w:val="24"/>
        </w:rPr>
      </w:pPr>
      <w:r>
        <w:rPr>
          <w:sz w:val="24"/>
        </w:rPr>
        <w:t>Riiklik</w:t>
      </w:r>
      <w:r>
        <w:rPr>
          <w:spacing w:val="-3"/>
          <w:sz w:val="24"/>
        </w:rPr>
        <w:t xml:space="preserve"> </w:t>
      </w:r>
      <w:r>
        <w:rPr>
          <w:sz w:val="24"/>
        </w:rPr>
        <w:t>armee,</w:t>
      </w:r>
      <w:r>
        <w:rPr>
          <w:spacing w:val="-3"/>
          <w:sz w:val="24"/>
        </w:rPr>
        <w:t xml:space="preserve"> </w:t>
      </w:r>
      <w:r>
        <w:rPr>
          <w:sz w:val="24"/>
        </w:rPr>
        <w:t>õhuväe</w:t>
      </w:r>
      <w:r>
        <w:rPr>
          <w:spacing w:val="-4"/>
          <w:sz w:val="24"/>
        </w:rPr>
        <w:t xml:space="preserve"> </w:t>
      </w:r>
      <w:r>
        <w:rPr>
          <w:sz w:val="24"/>
        </w:rPr>
        <w:t>ja</w:t>
      </w:r>
      <w:r>
        <w:rPr>
          <w:spacing w:val="-2"/>
          <w:sz w:val="24"/>
        </w:rPr>
        <w:t xml:space="preserve"> </w:t>
      </w:r>
      <w:r>
        <w:rPr>
          <w:sz w:val="24"/>
        </w:rPr>
        <w:t>mereväe</w:t>
      </w:r>
      <w:r>
        <w:rPr>
          <w:spacing w:val="-4"/>
          <w:sz w:val="24"/>
        </w:rPr>
        <w:t xml:space="preserve"> </w:t>
      </w:r>
      <w:r>
        <w:rPr>
          <w:sz w:val="24"/>
        </w:rPr>
        <w:t>pank,</w:t>
      </w:r>
      <w:r>
        <w:rPr>
          <w:spacing w:val="-3"/>
          <w:sz w:val="24"/>
        </w:rPr>
        <w:t xml:space="preserve"> </w:t>
      </w:r>
      <w:r>
        <w:rPr>
          <w:sz w:val="24"/>
        </w:rPr>
        <w:t>S.N.C.</w:t>
      </w:r>
      <w:r>
        <w:rPr>
          <w:spacing w:val="-3"/>
          <w:sz w:val="24"/>
        </w:rPr>
        <w:t xml:space="preserve"> </w:t>
      </w:r>
      <w:r>
        <w:rPr>
          <w:sz w:val="24"/>
        </w:rPr>
        <w:t>(</w:t>
      </w:r>
      <w:r>
        <w:rPr>
          <w:i/>
          <w:sz w:val="24"/>
        </w:rPr>
        <w:t>Banca</w:t>
      </w:r>
      <w:r>
        <w:rPr>
          <w:i/>
          <w:spacing w:val="-3"/>
          <w:sz w:val="24"/>
        </w:rPr>
        <w:t xml:space="preserve"> </w:t>
      </w:r>
      <w:r>
        <w:rPr>
          <w:i/>
          <w:sz w:val="24"/>
        </w:rPr>
        <w:t>Nacional</w:t>
      </w:r>
      <w:r>
        <w:rPr>
          <w:i/>
          <w:spacing w:val="-3"/>
          <w:sz w:val="24"/>
        </w:rPr>
        <w:t xml:space="preserve"> </w:t>
      </w:r>
      <w:r>
        <w:rPr>
          <w:i/>
          <w:sz w:val="24"/>
        </w:rPr>
        <w:t>del</w:t>
      </w:r>
      <w:r>
        <w:rPr>
          <w:i/>
          <w:spacing w:val="-3"/>
          <w:sz w:val="24"/>
        </w:rPr>
        <w:t xml:space="preserve"> </w:t>
      </w:r>
      <w:r>
        <w:rPr>
          <w:i/>
          <w:sz w:val="24"/>
        </w:rPr>
        <w:t>Ejército,</w:t>
      </w:r>
      <w:r>
        <w:rPr>
          <w:i/>
          <w:spacing w:val="-3"/>
          <w:sz w:val="24"/>
        </w:rPr>
        <w:t xml:space="preserve"> </w:t>
      </w:r>
      <w:r>
        <w:rPr>
          <w:i/>
          <w:sz w:val="24"/>
        </w:rPr>
        <w:t>Fuerza</w:t>
      </w:r>
      <w:r>
        <w:rPr>
          <w:i/>
          <w:spacing w:val="-3"/>
          <w:sz w:val="24"/>
        </w:rPr>
        <w:t xml:space="preserve"> </w:t>
      </w:r>
      <w:r>
        <w:rPr>
          <w:i/>
          <w:sz w:val="24"/>
        </w:rPr>
        <w:t>Aérea</w:t>
      </w:r>
      <w:r>
        <w:rPr>
          <w:i/>
          <w:spacing w:val="-3"/>
          <w:sz w:val="24"/>
        </w:rPr>
        <w:t xml:space="preserve"> </w:t>
      </w:r>
      <w:r>
        <w:rPr>
          <w:i/>
          <w:sz w:val="24"/>
        </w:rPr>
        <w:t>y Armada</w:t>
      </w:r>
      <w:r>
        <w:rPr>
          <w:sz w:val="24"/>
        </w:rPr>
        <w:t>, S.N.C.); või</w:t>
      </w:r>
    </w:p>
    <w:p w14:paraId="2D2B98A9" w14:textId="77777777" w:rsidR="00785189" w:rsidRDefault="00785189">
      <w:pPr>
        <w:pStyle w:val="Kehatekst"/>
        <w:spacing w:before="138"/>
      </w:pPr>
    </w:p>
    <w:p w14:paraId="7C8C47B5" w14:textId="77777777" w:rsidR="00785189" w:rsidRDefault="009E0FDB">
      <w:pPr>
        <w:pStyle w:val="Loendilik"/>
        <w:numPr>
          <w:ilvl w:val="1"/>
          <w:numId w:val="3"/>
        </w:numPr>
        <w:tabs>
          <w:tab w:val="left" w:pos="1274"/>
        </w:tabs>
        <w:ind w:hanging="566"/>
        <w:rPr>
          <w:sz w:val="24"/>
        </w:rPr>
      </w:pPr>
      <w:r>
        <w:rPr>
          <w:sz w:val="24"/>
        </w:rPr>
        <w:t>nende</w:t>
      </w:r>
      <w:r>
        <w:rPr>
          <w:spacing w:val="-2"/>
          <w:sz w:val="24"/>
        </w:rPr>
        <w:t xml:space="preserve"> õigusjärglased.</w:t>
      </w:r>
    </w:p>
    <w:p w14:paraId="2CA7F36D" w14:textId="77777777" w:rsidR="00785189" w:rsidRDefault="00785189">
      <w:pPr>
        <w:pStyle w:val="Loendilik"/>
        <w:rPr>
          <w:sz w:val="24"/>
        </w:rPr>
        <w:sectPr w:rsidR="00785189">
          <w:pgSz w:w="11910" w:h="16850"/>
          <w:pgMar w:top="1340" w:right="566" w:bottom="1380" w:left="425" w:header="0" w:footer="1199" w:gutter="0"/>
          <w:cols w:space="708"/>
        </w:sectPr>
      </w:pPr>
    </w:p>
    <w:p w14:paraId="42325C10" w14:textId="77777777" w:rsidR="00785189" w:rsidRDefault="009E0FDB">
      <w:pPr>
        <w:pStyle w:val="Kehatekst"/>
        <w:spacing w:before="67"/>
        <w:ind w:left="708"/>
      </w:pPr>
      <w:r>
        <w:rPr>
          <w:spacing w:val="-2"/>
        </w:rPr>
        <w:t>VI-MX-B-</w:t>
      </w:r>
      <w:r>
        <w:rPr>
          <w:spacing w:val="-10"/>
        </w:rPr>
        <w:t>3</w:t>
      </w:r>
    </w:p>
    <w:p w14:paraId="2102A5E2" w14:textId="77777777" w:rsidR="00785189" w:rsidRDefault="00785189">
      <w:pPr>
        <w:pStyle w:val="Kehatekst"/>
      </w:pPr>
    </w:p>
    <w:p w14:paraId="7DA2A14B" w14:textId="77777777" w:rsidR="00785189" w:rsidRDefault="00785189">
      <w:pPr>
        <w:pStyle w:val="Kehatekst"/>
      </w:pPr>
    </w:p>
    <w:p w14:paraId="6312C469" w14:textId="77777777" w:rsidR="00785189" w:rsidRDefault="009E0FDB">
      <w:pPr>
        <w:pStyle w:val="Kehatekst"/>
        <w:tabs>
          <w:tab w:val="left" w:pos="3543"/>
        </w:tabs>
        <w:ind w:left="708"/>
      </w:pPr>
      <w:r>
        <w:rPr>
          <w:spacing w:val="-2"/>
        </w:rPr>
        <w:t>Sektor:</w:t>
      </w:r>
      <w:r>
        <w:tab/>
      </w:r>
      <w:r>
        <w:rPr>
          <w:spacing w:val="-2"/>
        </w:rPr>
        <w:t>finantsteenused</w:t>
      </w:r>
    </w:p>
    <w:p w14:paraId="6205EE3F" w14:textId="77777777" w:rsidR="00785189" w:rsidRDefault="00785189">
      <w:pPr>
        <w:pStyle w:val="Kehatekst"/>
      </w:pPr>
    </w:p>
    <w:p w14:paraId="1891DBA1" w14:textId="77777777" w:rsidR="00785189" w:rsidRDefault="00785189">
      <w:pPr>
        <w:pStyle w:val="Kehatekst"/>
      </w:pPr>
    </w:p>
    <w:p w14:paraId="2EA362D1" w14:textId="77777777" w:rsidR="00785189" w:rsidRDefault="009E0FDB">
      <w:pPr>
        <w:pStyle w:val="Kehatekst"/>
        <w:tabs>
          <w:tab w:val="left" w:pos="3543"/>
        </w:tabs>
        <w:ind w:left="708"/>
      </w:pPr>
      <w:r>
        <w:rPr>
          <w:spacing w:val="-2"/>
        </w:rPr>
        <w:t>Allsektor:</w:t>
      </w:r>
      <w:r>
        <w:tab/>
        <w:t xml:space="preserve">kõik </w:t>
      </w:r>
      <w:r>
        <w:rPr>
          <w:spacing w:val="-2"/>
        </w:rPr>
        <w:t>teenused</w:t>
      </w:r>
    </w:p>
    <w:p w14:paraId="4D12AFA9" w14:textId="77777777" w:rsidR="00785189" w:rsidRDefault="00785189">
      <w:pPr>
        <w:pStyle w:val="Kehatekst"/>
      </w:pPr>
    </w:p>
    <w:p w14:paraId="60E9C806" w14:textId="77777777" w:rsidR="00785189" w:rsidRDefault="00785189">
      <w:pPr>
        <w:pStyle w:val="Kehatekst"/>
      </w:pPr>
    </w:p>
    <w:p w14:paraId="03AB8206" w14:textId="77777777" w:rsidR="00785189" w:rsidRDefault="009E0FDB">
      <w:pPr>
        <w:pStyle w:val="Kehatekst"/>
        <w:tabs>
          <w:tab w:val="left" w:pos="3543"/>
        </w:tabs>
        <w:spacing w:line="720" w:lineRule="auto"/>
        <w:ind w:left="708" w:right="4024"/>
      </w:pPr>
      <w:r>
        <w:t>Asjaomased kohustused:</w:t>
      </w:r>
      <w:r>
        <w:tab/>
        <w:t>artikkel</w:t>
      </w:r>
      <w:r>
        <w:rPr>
          <w:spacing w:val="-11"/>
        </w:rPr>
        <w:t xml:space="preserve"> </w:t>
      </w:r>
      <w:r>
        <w:t>18.3</w:t>
      </w:r>
      <w:r>
        <w:rPr>
          <w:spacing w:val="-11"/>
        </w:rPr>
        <w:t xml:space="preserve"> </w:t>
      </w:r>
      <w:r>
        <w:t>„Võrdne</w:t>
      </w:r>
      <w:r>
        <w:rPr>
          <w:spacing w:val="-12"/>
        </w:rPr>
        <w:t xml:space="preserve"> </w:t>
      </w:r>
      <w:r>
        <w:t xml:space="preserve">kohtlemine“ </w:t>
      </w:r>
      <w:r>
        <w:rPr>
          <w:spacing w:val="-2"/>
        </w:rPr>
        <w:t>Valitsemistasand:</w:t>
      </w:r>
      <w:r>
        <w:tab/>
      </w:r>
      <w:r>
        <w:rPr>
          <w:spacing w:val="-2"/>
        </w:rPr>
        <w:t>kesktasand</w:t>
      </w:r>
    </w:p>
    <w:p w14:paraId="65A7CC9C" w14:textId="77777777" w:rsidR="00785189" w:rsidRDefault="009E0FDB">
      <w:pPr>
        <w:pStyle w:val="Kehatekst"/>
        <w:spacing w:before="1"/>
        <w:ind w:left="708"/>
      </w:pPr>
      <w:r>
        <w:rPr>
          <w:spacing w:val="-2"/>
        </w:rPr>
        <w:t>Kirjeldus:</w:t>
      </w:r>
    </w:p>
    <w:p w14:paraId="716171DB" w14:textId="77777777" w:rsidR="00785189" w:rsidRDefault="00785189">
      <w:pPr>
        <w:pStyle w:val="Kehatekst"/>
      </w:pPr>
    </w:p>
    <w:p w14:paraId="4259E20F" w14:textId="77777777" w:rsidR="00785189" w:rsidRDefault="00785189">
      <w:pPr>
        <w:pStyle w:val="Kehatekst"/>
      </w:pPr>
    </w:p>
    <w:p w14:paraId="0D422AE6" w14:textId="77777777" w:rsidR="00785189" w:rsidRDefault="009E0FDB">
      <w:pPr>
        <w:pStyle w:val="Kehatekst"/>
        <w:spacing w:line="360" w:lineRule="auto"/>
        <w:ind w:left="708" w:right="586"/>
      </w:pPr>
      <w:r>
        <w:t>Mehhiko jätab endale õiguse võtta või säilitada meetmeid, millega antakse eeliseid, sealhulgas ainuõigusi riiklikele kindlustusasutustele, riiklikele garantiiasutustele, riiklikele pensionifondidele või krediidiga tegelevatele riiklikele abiorganisatsioonidele, mis olid olemas käesoleva lepingu jõustumise kuupäeval, samuti igale uuele, reorganiseeritud või ülevõetud riiklikule kindlustusasutusele,</w:t>
      </w:r>
      <w:r>
        <w:rPr>
          <w:spacing w:val="-6"/>
        </w:rPr>
        <w:t xml:space="preserve"> </w:t>
      </w:r>
      <w:r>
        <w:t>riiklikule</w:t>
      </w:r>
      <w:r>
        <w:rPr>
          <w:spacing w:val="-6"/>
        </w:rPr>
        <w:t xml:space="preserve"> </w:t>
      </w:r>
      <w:r>
        <w:t>garantiiasutusele,</w:t>
      </w:r>
      <w:r>
        <w:rPr>
          <w:spacing w:val="-4"/>
        </w:rPr>
        <w:t xml:space="preserve"> </w:t>
      </w:r>
      <w:r>
        <w:t>riiklikule</w:t>
      </w:r>
      <w:r>
        <w:rPr>
          <w:spacing w:val="-7"/>
        </w:rPr>
        <w:t xml:space="preserve"> </w:t>
      </w:r>
      <w:r>
        <w:t>pensionifondile</w:t>
      </w:r>
      <w:r>
        <w:rPr>
          <w:spacing w:val="-7"/>
        </w:rPr>
        <w:t xml:space="preserve"> </w:t>
      </w:r>
      <w:r>
        <w:t>või</w:t>
      </w:r>
      <w:r>
        <w:rPr>
          <w:spacing w:val="-6"/>
        </w:rPr>
        <w:t xml:space="preserve"> </w:t>
      </w:r>
      <w:r>
        <w:t>krediidiga</w:t>
      </w:r>
      <w:r>
        <w:rPr>
          <w:spacing w:val="-6"/>
        </w:rPr>
        <w:t xml:space="preserve"> </w:t>
      </w:r>
      <w:r>
        <w:t>tegelevale riiklikule abiorganisatsioonile, millel on sarnased avaliku poliitika ülesanded ja eesmärgid.</w:t>
      </w:r>
    </w:p>
    <w:p w14:paraId="3E747E0A"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16142039" w14:textId="77777777" w:rsidR="00785189" w:rsidRDefault="009E0FDB">
      <w:pPr>
        <w:pStyle w:val="Kehatekst"/>
        <w:spacing w:before="67"/>
        <w:ind w:left="708"/>
      </w:pPr>
      <w:r>
        <w:rPr>
          <w:spacing w:val="-2"/>
        </w:rPr>
        <w:t>VI-MX-B-</w:t>
      </w:r>
      <w:r>
        <w:rPr>
          <w:spacing w:val="-10"/>
        </w:rPr>
        <w:t>4</w:t>
      </w:r>
    </w:p>
    <w:p w14:paraId="1D24F557" w14:textId="77777777" w:rsidR="00785189" w:rsidRDefault="00785189">
      <w:pPr>
        <w:pStyle w:val="Kehatekst"/>
      </w:pPr>
    </w:p>
    <w:p w14:paraId="2DE4BAC9" w14:textId="77777777" w:rsidR="00785189" w:rsidRDefault="00785189">
      <w:pPr>
        <w:pStyle w:val="Kehatekst"/>
      </w:pPr>
    </w:p>
    <w:p w14:paraId="3ADE82FE" w14:textId="77777777" w:rsidR="00785189" w:rsidRDefault="009E0FDB">
      <w:pPr>
        <w:pStyle w:val="Kehatekst"/>
        <w:tabs>
          <w:tab w:val="left" w:pos="3543"/>
        </w:tabs>
        <w:ind w:left="708"/>
      </w:pPr>
      <w:r>
        <w:rPr>
          <w:spacing w:val="-2"/>
        </w:rPr>
        <w:t>Sektor:</w:t>
      </w:r>
      <w:r>
        <w:tab/>
      </w:r>
      <w:r>
        <w:rPr>
          <w:spacing w:val="-2"/>
        </w:rPr>
        <w:t>finantsteenused</w:t>
      </w:r>
    </w:p>
    <w:p w14:paraId="0554192D" w14:textId="77777777" w:rsidR="00785189" w:rsidRDefault="00785189">
      <w:pPr>
        <w:pStyle w:val="Kehatekst"/>
      </w:pPr>
    </w:p>
    <w:p w14:paraId="06569118" w14:textId="77777777" w:rsidR="00785189" w:rsidRDefault="00785189">
      <w:pPr>
        <w:pStyle w:val="Kehatekst"/>
      </w:pPr>
    </w:p>
    <w:p w14:paraId="4208EC9B" w14:textId="77777777" w:rsidR="00785189" w:rsidRDefault="009E0FDB">
      <w:pPr>
        <w:pStyle w:val="Kehatekst"/>
        <w:tabs>
          <w:tab w:val="left" w:pos="3543"/>
        </w:tabs>
        <w:spacing w:line="720" w:lineRule="auto"/>
        <w:ind w:left="708" w:right="4818"/>
      </w:pPr>
      <w:r>
        <w:rPr>
          <w:spacing w:val="-2"/>
        </w:rPr>
        <w:t>Allsektor:</w:t>
      </w:r>
      <w:r>
        <w:tab/>
        <w:t>kõik teenused</w:t>
      </w:r>
      <w:r>
        <w:rPr>
          <w:spacing w:val="40"/>
        </w:rPr>
        <w:t xml:space="preserve"> </w:t>
      </w:r>
      <w:r>
        <w:t>Asjaomased kohustused:</w:t>
      </w:r>
      <w:r>
        <w:tab/>
        <w:t>artikkel</w:t>
      </w:r>
      <w:r>
        <w:rPr>
          <w:spacing w:val="-15"/>
        </w:rPr>
        <w:t xml:space="preserve"> </w:t>
      </w:r>
      <w:r>
        <w:t>18.5</w:t>
      </w:r>
      <w:r>
        <w:rPr>
          <w:spacing w:val="-15"/>
        </w:rPr>
        <w:t xml:space="preserve"> </w:t>
      </w:r>
      <w:r>
        <w:t>„Turulepääs“</w:t>
      </w:r>
    </w:p>
    <w:p w14:paraId="6B69DA8F" w14:textId="77777777" w:rsidR="00785189" w:rsidRDefault="009E0FDB">
      <w:pPr>
        <w:pStyle w:val="Kehatekst"/>
        <w:spacing w:before="1"/>
        <w:ind w:left="342"/>
        <w:jc w:val="center"/>
      </w:pPr>
      <w:r>
        <w:t>artikkel</w:t>
      </w:r>
      <w:r>
        <w:rPr>
          <w:spacing w:val="-1"/>
        </w:rPr>
        <w:t xml:space="preserve"> </w:t>
      </w:r>
      <w:r>
        <w:t>18.6</w:t>
      </w:r>
      <w:r>
        <w:rPr>
          <w:spacing w:val="-1"/>
        </w:rPr>
        <w:t xml:space="preserve"> </w:t>
      </w:r>
      <w:r>
        <w:t>„Kõrgem</w:t>
      </w:r>
      <w:r>
        <w:rPr>
          <w:spacing w:val="-1"/>
        </w:rPr>
        <w:t xml:space="preserve"> </w:t>
      </w:r>
      <w:r>
        <w:t>juhtkond</w:t>
      </w:r>
      <w:r>
        <w:rPr>
          <w:spacing w:val="-1"/>
        </w:rPr>
        <w:t xml:space="preserve"> </w:t>
      </w:r>
      <w:r>
        <w:t>ja</w:t>
      </w:r>
      <w:r>
        <w:rPr>
          <w:spacing w:val="-1"/>
        </w:rPr>
        <w:t xml:space="preserve"> </w:t>
      </w:r>
      <w:r>
        <w:rPr>
          <w:spacing w:val="-2"/>
        </w:rPr>
        <w:t>juhatus“</w:t>
      </w:r>
    </w:p>
    <w:p w14:paraId="56F2A180" w14:textId="77777777" w:rsidR="00785189" w:rsidRDefault="00785189">
      <w:pPr>
        <w:pStyle w:val="Kehatekst"/>
      </w:pPr>
    </w:p>
    <w:p w14:paraId="352A8796" w14:textId="77777777" w:rsidR="00785189" w:rsidRDefault="00785189">
      <w:pPr>
        <w:pStyle w:val="Kehatekst"/>
      </w:pPr>
    </w:p>
    <w:p w14:paraId="3BA06866" w14:textId="77777777" w:rsidR="00785189" w:rsidRDefault="009E0FDB">
      <w:pPr>
        <w:pStyle w:val="Kehatekst"/>
        <w:tabs>
          <w:tab w:val="left" w:pos="3543"/>
        </w:tabs>
        <w:spacing w:line="720" w:lineRule="auto"/>
        <w:ind w:left="708" w:right="6319"/>
      </w:pPr>
      <w:r>
        <w:rPr>
          <w:spacing w:val="-2"/>
        </w:rPr>
        <w:t>Valitsemistasand:</w:t>
      </w:r>
      <w:r>
        <w:tab/>
      </w:r>
      <w:r>
        <w:rPr>
          <w:spacing w:val="-2"/>
        </w:rPr>
        <w:t>kesktasand Kirjeldus:</w:t>
      </w:r>
    </w:p>
    <w:p w14:paraId="13D1E1E8" w14:textId="77777777" w:rsidR="00785189" w:rsidRDefault="009E0FDB">
      <w:pPr>
        <w:pStyle w:val="Kehatekst"/>
        <w:spacing w:line="360" w:lineRule="auto"/>
        <w:ind w:left="708" w:right="823"/>
      </w:pPr>
      <w:r>
        <w:t>Selleks,</w:t>
      </w:r>
      <w:r>
        <w:rPr>
          <w:spacing w:val="-3"/>
        </w:rPr>
        <w:t xml:space="preserve"> </w:t>
      </w:r>
      <w:r>
        <w:t>et</w:t>
      </w:r>
      <w:r>
        <w:rPr>
          <w:spacing w:val="-3"/>
        </w:rPr>
        <w:t xml:space="preserve"> </w:t>
      </w:r>
      <w:r>
        <w:t>reguleerida</w:t>
      </w:r>
      <w:r>
        <w:rPr>
          <w:spacing w:val="-5"/>
        </w:rPr>
        <w:t xml:space="preserve"> </w:t>
      </w:r>
      <w:r>
        <w:t>üksust</w:t>
      </w:r>
      <w:r>
        <w:rPr>
          <w:spacing w:val="-3"/>
        </w:rPr>
        <w:t xml:space="preserve"> </w:t>
      </w:r>
      <w:r>
        <w:t>finantsasutusena,</w:t>
      </w:r>
      <w:r>
        <w:rPr>
          <w:spacing w:val="-3"/>
        </w:rPr>
        <w:t xml:space="preserve"> </w:t>
      </w:r>
      <w:r>
        <w:t>jätab</w:t>
      </w:r>
      <w:r>
        <w:rPr>
          <w:spacing w:val="-1"/>
        </w:rPr>
        <w:t xml:space="preserve"> </w:t>
      </w:r>
      <w:r>
        <w:t>Mehhiko</w:t>
      </w:r>
      <w:r>
        <w:rPr>
          <w:spacing w:val="-3"/>
        </w:rPr>
        <w:t xml:space="preserve"> </w:t>
      </w:r>
      <w:r>
        <w:t>endale</w:t>
      </w:r>
      <w:r>
        <w:rPr>
          <w:spacing w:val="-3"/>
        </w:rPr>
        <w:t xml:space="preserve"> </w:t>
      </w:r>
      <w:r>
        <w:t>õiguse</w:t>
      </w:r>
      <w:r>
        <w:rPr>
          <w:spacing w:val="-4"/>
        </w:rPr>
        <w:t xml:space="preserve"> </w:t>
      </w:r>
      <w:r>
        <w:t>võtta</w:t>
      </w:r>
      <w:r>
        <w:rPr>
          <w:spacing w:val="-4"/>
        </w:rPr>
        <w:t xml:space="preserve"> </w:t>
      </w:r>
      <w:r>
        <w:t>või</w:t>
      </w:r>
      <w:r>
        <w:rPr>
          <w:spacing w:val="-3"/>
        </w:rPr>
        <w:t xml:space="preserve"> </w:t>
      </w:r>
      <w:r>
        <w:t>säilitada meetmeid seoses finantsteenustega, mida osutatakse artiklis 10.1 „Mõisted“ määratletud ja käesoleva lepinguga hõlmatud investeeringuga, mis ei ole käesoleva lepinguga hõlmatud</w:t>
      </w:r>
    </w:p>
    <w:p w14:paraId="75D43461" w14:textId="77777777" w:rsidR="00785189" w:rsidRDefault="009E0FDB">
      <w:pPr>
        <w:pStyle w:val="Kehatekst"/>
        <w:ind w:left="708"/>
      </w:pPr>
      <w:r>
        <w:t>investeering</w:t>
      </w:r>
      <w:r>
        <w:rPr>
          <w:spacing w:val="-4"/>
        </w:rPr>
        <w:t xml:space="preserve"> </w:t>
      </w:r>
      <w:r>
        <w:t>artikli</w:t>
      </w:r>
      <w:r>
        <w:rPr>
          <w:spacing w:val="-2"/>
        </w:rPr>
        <w:t xml:space="preserve"> </w:t>
      </w:r>
      <w:r>
        <w:t>18.1</w:t>
      </w:r>
      <w:r>
        <w:rPr>
          <w:spacing w:val="-1"/>
        </w:rPr>
        <w:t xml:space="preserve"> </w:t>
      </w:r>
      <w:r>
        <w:t>„Mõisted“</w:t>
      </w:r>
      <w:r>
        <w:rPr>
          <w:spacing w:val="-3"/>
        </w:rPr>
        <w:t xml:space="preserve"> </w:t>
      </w:r>
      <w:r>
        <w:t>määratluse</w:t>
      </w:r>
      <w:r>
        <w:rPr>
          <w:spacing w:val="-3"/>
        </w:rPr>
        <w:t xml:space="preserve"> </w:t>
      </w:r>
      <w:r>
        <w:t>kohasesse</w:t>
      </w:r>
      <w:r>
        <w:rPr>
          <w:spacing w:val="-1"/>
        </w:rPr>
        <w:t xml:space="preserve"> </w:t>
      </w:r>
      <w:r>
        <w:rPr>
          <w:spacing w:val="-2"/>
        </w:rPr>
        <w:t>finantsasutusse.</w:t>
      </w:r>
    </w:p>
    <w:p w14:paraId="68EA68CB" w14:textId="77777777" w:rsidR="00785189" w:rsidRDefault="00785189">
      <w:pPr>
        <w:pStyle w:val="Kehatekst"/>
        <w:sectPr w:rsidR="00785189">
          <w:pgSz w:w="11910" w:h="16850"/>
          <w:pgMar w:top="1340" w:right="566" w:bottom="1380" w:left="425" w:header="0" w:footer="1199" w:gutter="0"/>
          <w:cols w:space="708"/>
        </w:sectPr>
      </w:pPr>
    </w:p>
    <w:p w14:paraId="03C321D2" w14:textId="77777777" w:rsidR="00785189" w:rsidRDefault="009E0FDB">
      <w:pPr>
        <w:pStyle w:val="Kehatekst"/>
        <w:spacing w:before="67"/>
        <w:ind w:left="708"/>
      </w:pPr>
      <w:r>
        <w:rPr>
          <w:spacing w:val="-2"/>
        </w:rPr>
        <w:t>VI-MX-B-</w:t>
      </w:r>
      <w:r>
        <w:rPr>
          <w:spacing w:val="-10"/>
        </w:rPr>
        <w:t>5</w:t>
      </w:r>
    </w:p>
    <w:p w14:paraId="6FF5223E" w14:textId="77777777" w:rsidR="00785189" w:rsidRDefault="00785189">
      <w:pPr>
        <w:pStyle w:val="Kehatekst"/>
      </w:pPr>
    </w:p>
    <w:p w14:paraId="2A2FA421" w14:textId="77777777" w:rsidR="00785189" w:rsidRDefault="00785189">
      <w:pPr>
        <w:pStyle w:val="Kehatekst"/>
      </w:pPr>
    </w:p>
    <w:p w14:paraId="00B8465B" w14:textId="77777777" w:rsidR="00785189" w:rsidRDefault="009E0FDB">
      <w:pPr>
        <w:pStyle w:val="Kehatekst"/>
        <w:tabs>
          <w:tab w:val="left" w:pos="3543"/>
        </w:tabs>
        <w:ind w:left="708"/>
      </w:pPr>
      <w:r>
        <w:rPr>
          <w:spacing w:val="-2"/>
        </w:rPr>
        <w:t>Sektor:</w:t>
      </w:r>
      <w:r>
        <w:tab/>
      </w:r>
      <w:r>
        <w:rPr>
          <w:spacing w:val="-2"/>
        </w:rPr>
        <w:t>finantsteenused</w:t>
      </w:r>
    </w:p>
    <w:p w14:paraId="386FC5A9" w14:textId="77777777" w:rsidR="00785189" w:rsidRDefault="00785189">
      <w:pPr>
        <w:pStyle w:val="Kehatekst"/>
      </w:pPr>
    </w:p>
    <w:p w14:paraId="32FEAB81" w14:textId="77777777" w:rsidR="00785189" w:rsidRDefault="00785189">
      <w:pPr>
        <w:pStyle w:val="Kehatekst"/>
      </w:pPr>
    </w:p>
    <w:p w14:paraId="6F064143" w14:textId="77777777" w:rsidR="00785189" w:rsidRDefault="009E0FDB">
      <w:pPr>
        <w:pStyle w:val="Kehatekst"/>
        <w:tabs>
          <w:tab w:val="left" w:pos="3543"/>
        </w:tabs>
        <w:spacing w:line="720" w:lineRule="auto"/>
        <w:ind w:left="708" w:right="4818"/>
      </w:pPr>
      <w:r>
        <w:rPr>
          <w:spacing w:val="-2"/>
        </w:rPr>
        <w:t>Allsektor:</w:t>
      </w:r>
      <w:r>
        <w:tab/>
        <w:t>kõik teenused</w:t>
      </w:r>
      <w:r>
        <w:rPr>
          <w:spacing w:val="40"/>
        </w:rPr>
        <w:t xml:space="preserve"> </w:t>
      </w:r>
      <w:r>
        <w:t>Asjaomased kohustused:</w:t>
      </w:r>
      <w:r>
        <w:tab/>
        <w:t>artikkel</w:t>
      </w:r>
      <w:r>
        <w:rPr>
          <w:spacing w:val="-15"/>
        </w:rPr>
        <w:t xml:space="preserve"> </w:t>
      </w:r>
      <w:r>
        <w:t>18.5</w:t>
      </w:r>
      <w:r>
        <w:rPr>
          <w:spacing w:val="-15"/>
        </w:rPr>
        <w:t xml:space="preserve"> </w:t>
      </w:r>
      <w:r>
        <w:t xml:space="preserve">„Turulepääs“ </w:t>
      </w:r>
      <w:r>
        <w:rPr>
          <w:spacing w:val="-2"/>
        </w:rPr>
        <w:t>Valitsemistasand:</w:t>
      </w:r>
      <w:r>
        <w:tab/>
      </w:r>
      <w:r>
        <w:rPr>
          <w:spacing w:val="-2"/>
        </w:rPr>
        <w:t>kesktasand</w:t>
      </w:r>
    </w:p>
    <w:p w14:paraId="5E029987" w14:textId="77777777" w:rsidR="00785189" w:rsidRDefault="009E0FDB">
      <w:pPr>
        <w:pStyle w:val="Kehatekst"/>
        <w:spacing w:before="1"/>
        <w:ind w:left="708"/>
      </w:pPr>
      <w:r>
        <w:rPr>
          <w:spacing w:val="-2"/>
        </w:rPr>
        <w:t>Kirjeldus:</w:t>
      </w:r>
    </w:p>
    <w:p w14:paraId="24C8C95B" w14:textId="77777777" w:rsidR="00785189" w:rsidRDefault="00785189">
      <w:pPr>
        <w:pStyle w:val="Kehatekst"/>
      </w:pPr>
    </w:p>
    <w:p w14:paraId="45E15E75" w14:textId="77777777" w:rsidR="00785189" w:rsidRDefault="00785189">
      <w:pPr>
        <w:pStyle w:val="Kehatekst"/>
      </w:pPr>
    </w:p>
    <w:p w14:paraId="71F18365" w14:textId="77777777" w:rsidR="00785189" w:rsidRDefault="009E0FDB">
      <w:pPr>
        <w:pStyle w:val="Kehatekst"/>
        <w:spacing w:line="360" w:lineRule="auto"/>
        <w:ind w:left="708"/>
      </w:pPr>
      <w:r>
        <w:t>Mehhiko</w:t>
      </w:r>
      <w:r>
        <w:rPr>
          <w:spacing w:val="-3"/>
        </w:rPr>
        <w:t xml:space="preserve"> </w:t>
      </w:r>
      <w:r>
        <w:t>jätab</w:t>
      </w:r>
      <w:r>
        <w:rPr>
          <w:spacing w:val="-3"/>
        </w:rPr>
        <w:t xml:space="preserve"> </w:t>
      </w:r>
      <w:r>
        <w:t>endale</w:t>
      </w:r>
      <w:r>
        <w:rPr>
          <w:spacing w:val="-3"/>
        </w:rPr>
        <w:t xml:space="preserve"> </w:t>
      </w:r>
      <w:r>
        <w:t>õiguse</w:t>
      </w:r>
      <w:r>
        <w:rPr>
          <w:spacing w:val="-4"/>
        </w:rPr>
        <w:t xml:space="preserve"> </w:t>
      </w:r>
      <w:r>
        <w:t>piirata</w:t>
      </w:r>
      <w:r>
        <w:rPr>
          <w:spacing w:val="-3"/>
        </w:rPr>
        <w:t xml:space="preserve"> </w:t>
      </w:r>
      <w:r>
        <w:t>või</w:t>
      </w:r>
      <w:r>
        <w:rPr>
          <w:spacing w:val="-3"/>
        </w:rPr>
        <w:t xml:space="preserve"> </w:t>
      </w:r>
      <w:r>
        <w:t>nõuda,</w:t>
      </w:r>
      <w:r>
        <w:rPr>
          <w:spacing w:val="-3"/>
        </w:rPr>
        <w:t xml:space="preserve"> </w:t>
      </w:r>
      <w:r>
        <w:t>et</w:t>
      </w:r>
      <w:r>
        <w:rPr>
          <w:spacing w:val="-3"/>
        </w:rPr>
        <w:t xml:space="preserve"> </w:t>
      </w:r>
      <w:r>
        <w:t>liikmesriigi finantsasutus</w:t>
      </w:r>
      <w:r>
        <w:rPr>
          <w:spacing w:val="-3"/>
        </w:rPr>
        <w:t xml:space="preserve"> </w:t>
      </w:r>
      <w:r>
        <w:t>peab</w:t>
      </w:r>
      <w:r>
        <w:rPr>
          <w:spacing w:val="-3"/>
        </w:rPr>
        <w:t xml:space="preserve"> </w:t>
      </w:r>
      <w:r>
        <w:t>olema</w:t>
      </w:r>
      <w:r>
        <w:rPr>
          <w:spacing w:val="-4"/>
        </w:rPr>
        <w:t xml:space="preserve"> </w:t>
      </w:r>
      <w:r>
        <w:t>teatavat</w:t>
      </w:r>
      <w:r>
        <w:rPr>
          <w:spacing w:val="-3"/>
        </w:rPr>
        <w:t xml:space="preserve"> </w:t>
      </w:r>
      <w:r>
        <w:t>liiki õiguslikus vormis, et osutada finantsteenust mittediskrimineerival viisil.</w:t>
      </w:r>
    </w:p>
    <w:p w14:paraId="594AB22D" w14:textId="77777777" w:rsidR="00785189" w:rsidRDefault="00785189">
      <w:pPr>
        <w:pStyle w:val="Kehatekst"/>
        <w:rPr>
          <w:sz w:val="20"/>
        </w:rPr>
      </w:pPr>
    </w:p>
    <w:p w14:paraId="21A24530" w14:textId="77777777" w:rsidR="00785189" w:rsidRDefault="00785189">
      <w:pPr>
        <w:pStyle w:val="Kehatekst"/>
        <w:rPr>
          <w:sz w:val="20"/>
        </w:rPr>
      </w:pPr>
    </w:p>
    <w:p w14:paraId="6944F7EF" w14:textId="77777777" w:rsidR="00785189" w:rsidRDefault="00785189">
      <w:pPr>
        <w:pStyle w:val="Kehatekst"/>
        <w:rPr>
          <w:sz w:val="20"/>
        </w:rPr>
      </w:pPr>
    </w:p>
    <w:p w14:paraId="15E88031" w14:textId="77777777" w:rsidR="00785189" w:rsidRDefault="009E0FDB">
      <w:pPr>
        <w:pStyle w:val="Kehatekst"/>
        <w:spacing w:before="153"/>
        <w:rPr>
          <w:sz w:val="20"/>
        </w:rPr>
      </w:pPr>
      <w:r>
        <w:rPr>
          <w:noProof/>
          <w:sz w:val="20"/>
        </w:rPr>
        <mc:AlternateContent>
          <mc:Choice Requires="wps">
            <w:drawing>
              <wp:anchor distT="0" distB="0" distL="0" distR="0" simplePos="0" relativeHeight="487605248" behindDoc="1" locked="0" layoutInCell="1" allowOverlap="1" wp14:anchorId="24B0EA95" wp14:editId="32241D76">
                <wp:simplePos x="0" y="0"/>
                <wp:positionH relativeFrom="page">
                  <wp:posOffset>3170554</wp:posOffset>
                </wp:positionH>
                <wp:positionV relativeFrom="paragraph">
                  <wp:posOffset>258432</wp:posOffset>
                </wp:positionV>
                <wp:extent cx="12192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6C33A9" id="Graphic 39" o:spid="_x0000_s1026" style="position:absolute;margin-left:249.65pt;margin-top:20.35pt;width:96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" path="m,l1219200,e" filled="f" strokeweight=".17183mm">
                <v:path arrowok="t"/>
                <w10:wrap type="topAndBottom" anchorx="page"/>
              </v:shape>
            </w:pict>
          </mc:Fallback>
        </mc:AlternateContent>
      </w:r>
    </w:p>
    <w:p w14:paraId="138A8EA7" w14:textId="77777777" w:rsidR="00785189" w:rsidRDefault="00785189">
      <w:pPr>
        <w:pStyle w:val="Kehatekst"/>
        <w:rPr>
          <w:sz w:val="20"/>
        </w:rPr>
        <w:sectPr w:rsidR="00785189">
          <w:pgSz w:w="11910" w:h="16850"/>
          <w:pgMar w:top="1340" w:right="566" w:bottom="1380" w:left="425" w:header="0" w:footer="1199" w:gutter="0"/>
          <w:cols w:space="708"/>
        </w:sectPr>
      </w:pPr>
    </w:p>
    <w:p w14:paraId="458F4EA5" w14:textId="77777777" w:rsidR="00785189" w:rsidRDefault="009E0FDB">
      <w:pPr>
        <w:pStyle w:val="Pealkiri1"/>
        <w:numPr>
          <w:ilvl w:val="0"/>
          <w:numId w:val="104"/>
        </w:numPr>
        <w:tabs>
          <w:tab w:val="left" w:pos="360"/>
        </w:tabs>
        <w:ind w:left="360" w:hanging="360"/>
        <w:rPr>
          <w:u w:val="none"/>
        </w:rPr>
      </w:pPr>
      <w:r>
        <w:t xml:space="preserve"> ​</w:t>
      </w:r>
      <w:r>
        <w:rPr>
          <w:spacing w:val="-4"/>
        </w:rPr>
        <w:t>LISA</w:t>
      </w:r>
    </w:p>
    <w:p w14:paraId="25C8EFB4" w14:textId="77777777" w:rsidR="00785189" w:rsidRDefault="00785189">
      <w:pPr>
        <w:pStyle w:val="Kehatekst"/>
        <w:rPr>
          <w:b/>
        </w:rPr>
      </w:pPr>
    </w:p>
    <w:p w14:paraId="28A0851D" w14:textId="77777777" w:rsidR="00785189" w:rsidRDefault="00785189">
      <w:pPr>
        <w:pStyle w:val="Kehatekst"/>
        <w:rPr>
          <w:b/>
        </w:rPr>
      </w:pPr>
    </w:p>
    <w:p w14:paraId="311F7045" w14:textId="77777777" w:rsidR="00785189" w:rsidRDefault="00785189">
      <w:pPr>
        <w:pStyle w:val="Kehatekst"/>
        <w:spacing w:before="120"/>
        <w:rPr>
          <w:b/>
        </w:rPr>
      </w:pPr>
    </w:p>
    <w:p w14:paraId="1E22CC87" w14:textId="77777777" w:rsidR="00785189" w:rsidRDefault="009E0FDB">
      <w:pPr>
        <w:pStyle w:val="Kehatekst"/>
        <w:spacing w:line="360" w:lineRule="auto"/>
        <w:ind w:left="3180" w:hanging="2274"/>
      </w:pPr>
      <w:r>
        <w:t>SEISUKOHT</w:t>
      </w:r>
      <w:r>
        <w:rPr>
          <w:spacing w:val="-5"/>
        </w:rPr>
        <w:t xml:space="preserve"> </w:t>
      </w:r>
      <w:r>
        <w:t>UUTE</w:t>
      </w:r>
      <w:r>
        <w:rPr>
          <w:spacing w:val="-4"/>
        </w:rPr>
        <w:t xml:space="preserve"> </w:t>
      </w:r>
      <w:r>
        <w:t>TEENUSTE</w:t>
      </w:r>
      <w:r>
        <w:rPr>
          <w:spacing w:val="-4"/>
        </w:rPr>
        <w:t xml:space="preserve"> </w:t>
      </w:r>
      <w:r>
        <w:t>KOHTA,</w:t>
      </w:r>
      <w:r>
        <w:rPr>
          <w:spacing w:val="-4"/>
        </w:rPr>
        <w:t xml:space="preserve"> </w:t>
      </w:r>
      <w:r>
        <w:t>MIDA</w:t>
      </w:r>
      <w:r>
        <w:rPr>
          <w:spacing w:val="-4"/>
        </w:rPr>
        <w:t xml:space="preserve"> </w:t>
      </w:r>
      <w:r>
        <w:t>EI</w:t>
      </w:r>
      <w:r>
        <w:rPr>
          <w:spacing w:val="-7"/>
        </w:rPr>
        <w:t xml:space="preserve"> </w:t>
      </w:r>
      <w:r>
        <w:t>OLE</w:t>
      </w:r>
      <w:r>
        <w:rPr>
          <w:spacing w:val="-4"/>
        </w:rPr>
        <w:t xml:space="preserve"> </w:t>
      </w:r>
      <w:r>
        <w:t>LIIGITATUD</w:t>
      </w:r>
      <w:r>
        <w:rPr>
          <w:spacing w:val="-3"/>
        </w:rPr>
        <w:t xml:space="preserve"> </w:t>
      </w:r>
      <w:r>
        <w:t>ÜRO</w:t>
      </w:r>
      <w:r>
        <w:rPr>
          <w:spacing w:val="-4"/>
        </w:rPr>
        <w:t xml:space="preserve"> </w:t>
      </w:r>
      <w:r>
        <w:t>1991.</w:t>
      </w:r>
      <w:r>
        <w:rPr>
          <w:spacing w:val="-4"/>
        </w:rPr>
        <w:t xml:space="preserve"> </w:t>
      </w:r>
      <w:r>
        <w:t>AASTA ÜHTSES TOOTEKLASSIFIKAATORIS (CPC)</w:t>
      </w:r>
    </w:p>
    <w:p w14:paraId="380D1921" w14:textId="77777777" w:rsidR="00785189" w:rsidRDefault="00785189">
      <w:pPr>
        <w:pStyle w:val="Kehatekst"/>
        <w:spacing w:before="139"/>
      </w:pPr>
    </w:p>
    <w:p w14:paraId="6989E8C4" w14:textId="77777777" w:rsidR="00785189" w:rsidRDefault="009E0FDB">
      <w:pPr>
        <w:pStyle w:val="Loendilik"/>
        <w:numPr>
          <w:ilvl w:val="0"/>
          <w:numId w:val="2"/>
        </w:numPr>
        <w:tabs>
          <w:tab w:val="left" w:pos="1274"/>
        </w:tabs>
        <w:spacing w:before="1"/>
        <w:ind w:hanging="566"/>
        <w:rPr>
          <w:sz w:val="24"/>
        </w:rPr>
      </w:pPr>
      <w:r>
        <w:rPr>
          <w:sz w:val="24"/>
        </w:rPr>
        <w:t>Artikleid</w:t>
      </w:r>
      <w:r>
        <w:rPr>
          <w:spacing w:val="-4"/>
          <w:sz w:val="24"/>
        </w:rPr>
        <w:t xml:space="preserve"> </w:t>
      </w:r>
      <w:r>
        <w:rPr>
          <w:sz w:val="24"/>
        </w:rPr>
        <w:t>10.6</w:t>
      </w:r>
      <w:r>
        <w:rPr>
          <w:spacing w:val="-2"/>
          <w:sz w:val="24"/>
        </w:rPr>
        <w:t xml:space="preserve"> </w:t>
      </w:r>
      <w:r>
        <w:rPr>
          <w:sz w:val="24"/>
        </w:rPr>
        <w:t>„Turulepääs“,</w:t>
      </w:r>
      <w:r>
        <w:rPr>
          <w:spacing w:val="-2"/>
          <w:sz w:val="24"/>
        </w:rPr>
        <w:t xml:space="preserve"> </w:t>
      </w:r>
      <w:r>
        <w:rPr>
          <w:sz w:val="24"/>
        </w:rPr>
        <w:t>10.7</w:t>
      </w:r>
      <w:r>
        <w:rPr>
          <w:spacing w:val="-2"/>
          <w:sz w:val="24"/>
        </w:rPr>
        <w:t xml:space="preserve"> </w:t>
      </w:r>
      <w:r>
        <w:rPr>
          <w:sz w:val="24"/>
        </w:rPr>
        <w:t>„Võrdne</w:t>
      </w:r>
      <w:r>
        <w:rPr>
          <w:spacing w:val="-3"/>
          <w:sz w:val="24"/>
        </w:rPr>
        <w:t xml:space="preserve"> </w:t>
      </w:r>
      <w:r>
        <w:rPr>
          <w:sz w:val="24"/>
        </w:rPr>
        <w:t>kohtlemine“,</w:t>
      </w:r>
      <w:r>
        <w:rPr>
          <w:spacing w:val="-2"/>
          <w:sz w:val="24"/>
        </w:rPr>
        <w:t xml:space="preserve"> </w:t>
      </w:r>
      <w:r>
        <w:rPr>
          <w:sz w:val="24"/>
        </w:rPr>
        <w:t>10.8</w:t>
      </w:r>
      <w:r>
        <w:rPr>
          <w:spacing w:val="-2"/>
          <w:sz w:val="24"/>
        </w:rPr>
        <w:t xml:space="preserve"> </w:t>
      </w:r>
      <w:r>
        <w:rPr>
          <w:sz w:val="24"/>
        </w:rPr>
        <w:t>„Enamsoodustusrežiim“,</w:t>
      </w:r>
      <w:r>
        <w:rPr>
          <w:spacing w:val="-1"/>
          <w:sz w:val="24"/>
        </w:rPr>
        <w:t xml:space="preserve"> </w:t>
      </w:r>
      <w:r>
        <w:rPr>
          <w:spacing w:val="-4"/>
          <w:sz w:val="24"/>
        </w:rPr>
        <w:t>10.9</w:t>
      </w:r>
    </w:p>
    <w:p w14:paraId="6AB3A8FA" w14:textId="77777777" w:rsidR="00785189" w:rsidRDefault="009E0FDB">
      <w:pPr>
        <w:pStyle w:val="Kehatekst"/>
        <w:spacing w:before="137" w:line="360" w:lineRule="auto"/>
        <w:ind w:left="708" w:right="586"/>
      </w:pPr>
      <w:r>
        <w:t>„Toimivusnõuded“,</w:t>
      </w:r>
      <w:r>
        <w:rPr>
          <w:spacing w:val="-4"/>
        </w:rPr>
        <w:t xml:space="preserve"> </w:t>
      </w:r>
      <w:r>
        <w:t>10.10</w:t>
      </w:r>
      <w:r>
        <w:rPr>
          <w:spacing w:val="-4"/>
        </w:rPr>
        <w:t xml:space="preserve"> </w:t>
      </w:r>
      <w:r>
        <w:t>„Kõrgem</w:t>
      </w:r>
      <w:r>
        <w:rPr>
          <w:spacing w:val="-4"/>
        </w:rPr>
        <w:t xml:space="preserve"> </w:t>
      </w:r>
      <w:r>
        <w:t>juhtkond</w:t>
      </w:r>
      <w:r>
        <w:rPr>
          <w:spacing w:val="-4"/>
        </w:rPr>
        <w:t xml:space="preserve"> </w:t>
      </w:r>
      <w:r>
        <w:t>ja</w:t>
      </w:r>
      <w:r>
        <w:rPr>
          <w:spacing w:val="-5"/>
        </w:rPr>
        <w:t xml:space="preserve"> </w:t>
      </w:r>
      <w:r>
        <w:t>juhatus“,</w:t>
      </w:r>
      <w:r>
        <w:rPr>
          <w:spacing w:val="-4"/>
        </w:rPr>
        <w:t xml:space="preserve"> </w:t>
      </w:r>
      <w:r>
        <w:t>11.4</w:t>
      </w:r>
      <w:r>
        <w:rPr>
          <w:spacing w:val="-3"/>
        </w:rPr>
        <w:t xml:space="preserve"> </w:t>
      </w:r>
      <w:r>
        <w:t>„Turulepääs“,</w:t>
      </w:r>
      <w:r>
        <w:rPr>
          <w:spacing w:val="-4"/>
        </w:rPr>
        <w:t xml:space="preserve"> </w:t>
      </w:r>
      <w:r>
        <w:t>11.5</w:t>
      </w:r>
      <w:r>
        <w:rPr>
          <w:spacing w:val="-4"/>
        </w:rPr>
        <w:t xml:space="preserve"> </w:t>
      </w:r>
      <w:r>
        <w:t>„Kohapealne esindatus“, 11.6 „Võrdne kohtlemine“ ja 11.7 „Enamsoodustusrežiim“ ning 13. peatükki</w:t>
      </w:r>
    </w:p>
    <w:p w14:paraId="09666FBE" w14:textId="77777777" w:rsidR="00785189" w:rsidRDefault="009E0FDB">
      <w:pPr>
        <w:pStyle w:val="Kehatekst"/>
        <w:spacing w:line="360" w:lineRule="auto"/>
        <w:ind w:left="708" w:right="586"/>
      </w:pPr>
      <w:r>
        <w:t>„Riigisisesed</w:t>
      </w:r>
      <w:r>
        <w:rPr>
          <w:spacing w:val="-3"/>
        </w:rPr>
        <w:t xml:space="preserve"> </w:t>
      </w:r>
      <w:r>
        <w:t>õigusnormid“</w:t>
      </w:r>
      <w:r>
        <w:rPr>
          <w:spacing w:val="-4"/>
        </w:rPr>
        <w:t xml:space="preserve"> </w:t>
      </w:r>
      <w:r>
        <w:t>ei</w:t>
      </w:r>
      <w:r>
        <w:rPr>
          <w:spacing w:val="-3"/>
        </w:rPr>
        <w:t xml:space="preserve"> </w:t>
      </w:r>
      <w:r>
        <w:t>kohaldata</w:t>
      </w:r>
      <w:r>
        <w:rPr>
          <w:spacing w:val="-3"/>
        </w:rPr>
        <w:t xml:space="preserve"> </w:t>
      </w:r>
      <w:r>
        <w:t>meetme</w:t>
      </w:r>
      <w:r>
        <w:rPr>
          <w:spacing w:val="-4"/>
        </w:rPr>
        <w:t xml:space="preserve"> </w:t>
      </w:r>
      <w:r>
        <w:t>suhtes,</w:t>
      </w:r>
      <w:r>
        <w:rPr>
          <w:spacing w:val="-3"/>
        </w:rPr>
        <w:t xml:space="preserve"> </w:t>
      </w:r>
      <w:r>
        <w:t>mis</w:t>
      </w:r>
      <w:r>
        <w:rPr>
          <w:spacing w:val="-4"/>
        </w:rPr>
        <w:t xml:space="preserve"> </w:t>
      </w:r>
      <w:r>
        <w:t>on</w:t>
      </w:r>
      <w:r>
        <w:rPr>
          <w:spacing w:val="-3"/>
        </w:rPr>
        <w:t xml:space="preserve"> </w:t>
      </w:r>
      <w:r>
        <w:t>seotud</w:t>
      </w:r>
      <w:r>
        <w:rPr>
          <w:spacing w:val="-3"/>
        </w:rPr>
        <w:t xml:space="preserve"> </w:t>
      </w:r>
      <w:r>
        <w:t>uue</w:t>
      </w:r>
      <w:r>
        <w:rPr>
          <w:spacing w:val="-4"/>
        </w:rPr>
        <w:t xml:space="preserve"> </w:t>
      </w:r>
      <w:r>
        <w:t>teenusega,</w:t>
      </w:r>
      <w:r>
        <w:rPr>
          <w:spacing w:val="-3"/>
        </w:rPr>
        <w:t xml:space="preserve"> </w:t>
      </w:r>
      <w:r>
        <w:t>mida</w:t>
      </w:r>
      <w:r>
        <w:rPr>
          <w:spacing w:val="-2"/>
        </w:rPr>
        <w:t xml:space="preserve"> </w:t>
      </w:r>
      <w:r>
        <w:t>ei</w:t>
      </w:r>
      <w:r>
        <w:rPr>
          <w:spacing w:val="-3"/>
        </w:rPr>
        <w:t xml:space="preserve"> </w:t>
      </w:r>
      <w:r>
        <w:t>saa klassifitseerida Ühinenud Rahvaste Organisatsiooni statistikaameti väljaandes Statistical Papers, Series M, nr 77, Provisional Central Product Classification, 1991 (edaspidi „CPC“).</w:t>
      </w:r>
    </w:p>
    <w:p w14:paraId="39D9753C" w14:textId="77777777" w:rsidR="00785189" w:rsidRDefault="00785189">
      <w:pPr>
        <w:pStyle w:val="Kehatekst"/>
        <w:spacing w:before="138"/>
      </w:pPr>
    </w:p>
    <w:p w14:paraId="667354E3" w14:textId="77777777" w:rsidR="00785189" w:rsidRDefault="009E0FDB">
      <w:pPr>
        <w:pStyle w:val="Loendilik"/>
        <w:numPr>
          <w:ilvl w:val="0"/>
          <w:numId w:val="2"/>
        </w:numPr>
        <w:tabs>
          <w:tab w:val="left" w:pos="1274"/>
        </w:tabs>
        <w:spacing w:line="360" w:lineRule="auto"/>
        <w:ind w:left="708" w:right="663" w:firstLine="0"/>
        <w:rPr>
          <w:sz w:val="24"/>
        </w:rPr>
      </w:pPr>
      <w:r>
        <w:rPr>
          <w:sz w:val="24"/>
        </w:rPr>
        <w:t>Võimaluste</w:t>
      </w:r>
      <w:r>
        <w:rPr>
          <w:spacing w:val="-4"/>
          <w:sz w:val="24"/>
        </w:rPr>
        <w:t xml:space="preserve"> </w:t>
      </w:r>
      <w:r>
        <w:rPr>
          <w:sz w:val="24"/>
        </w:rPr>
        <w:t>piires</w:t>
      </w:r>
      <w:r>
        <w:rPr>
          <w:spacing w:val="-3"/>
          <w:sz w:val="24"/>
        </w:rPr>
        <w:t xml:space="preserve"> </w:t>
      </w:r>
      <w:r>
        <w:rPr>
          <w:sz w:val="24"/>
        </w:rPr>
        <w:t>teavitab</w:t>
      </w:r>
      <w:r>
        <w:rPr>
          <w:spacing w:val="-3"/>
          <w:sz w:val="24"/>
        </w:rPr>
        <w:t xml:space="preserve"> </w:t>
      </w:r>
      <w:r>
        <w:rPr>
          <w:sz w:val="24"/>
        </w:rPr>
        <w:t>lepinguosaline</w:t>
      </w:r>
      <w:r>
        <w:rPr>
          <w:spacing w:val="-4"/>
          <w:sz w:val="24"/>
        </w:rPr>
        <w:t xml:space="preserve"> </w:t>
      </w:r>
      <w:r>
        <w:rPr>
          <w:sz w:val="24"/>
        </w:rPr>
        <w:t>teist</w:t>
      </w:r>
      <w:r>
        <w:rPr>
          <w:spacing w:val="-3"/>
          <w:sz w:val="24"/>
        </w:rPr>
        <w:t xml:space="preserve"> </w:t>
      </w:r>
      <w:r>
        <w:rPr>
          <w:sz w:val="24"/>
        </w:rPr>
        <w:t>lepinguosalist,</w:t>
      </w:r>
      <w:r>
        <w:rPr>
          <w:spacing w:val="-3"/>
          <w:sz w:val="24"/>
        </w:rPr>
        <w:t xml:space="preserve"> </w:t>
      </w:r>
      <w:r>
        <w:rPr>
          <w:sz w:val="24"/>
        </w:rPr>
        <w:t>enne</w:t>
      </w:r>
      <w:r>
        <w:rPr>
          <w:spacing w:val="-5"/>
          <w:sz w:val="24"/>
        </w:rPr>
        <w:t xml:space="preserve"> </w:t>
      </w:r>
      <w:r>
        <w:rPr>
          <w:sz w:val="24"/>
        </w:rPr>
        <w:t>kui</w:t>
      </w:r>
      <w:r>
        <w:rPr>
          <w:spacing w:val="-3"/>
          <w:sz w:val="24"/>
        </w:rPr>
        <w:t xml:space="preserve"> </w:t>
      </w:r>
      <w:r>
        <w:rPr>
          <w:sz w:val="24"/>
        </w:rPr>
        <w:t>ta</w:t>
      </w:r>
      <w:r>
        <w:rPr>
          <w:spacing w:val="-4"/>
          <w:sz w:val="24"/>
        </w:rPr>
        <w:t xml:space="preserve"> </w:t>
      </w:r>
      <w:r>
        <w:rPr>
          <w:sz w:val="24"/>
        </w:rPr>
        <w:t>võtab</w:t>
      </w:r>
      <w:r>
        <w:rPr>
          <w:spacing w:val="-3"/>
          <w:sz w:val="24"/>
        </w:rPr>
        <w:t xml:space="preserve"> </w:t>
      </w:r>
      <w:r>
        <w:rPr>
          <w:sz w:val="24"/>
        </w:rPr>
        <w:t>vastu</w:t>
      </w:r>
      <w:r>
        <w:rPr>
          <w:spacing w:val="-3"/>
          <w:sz w:val="24"/>
        </w:rPr>
        <w:t xml:space="preserve"> </w:t>
      </w:r>
      <w:r>
        <w:rPr>
          <w:sz w:val="24"/>
        </w:rPr>
        <w:t>lõikes</w:t>
      </w:r>
      <w:r>
        <w:rPr>
          <w:spacing w:val="-3"/>
          <w:sz w:val="24"/>
        </w:rPr>
        <w:t xml:space="preserve"> </w:t>
      </w:r>
      <w:r>
        <w:rPr>
          <w:sz w:val="24"/>
        </w:rPr>
        <w:t>1 osutatud uue teenusega seotud meetme, mis ei ole kooskõlas artiklitega 10.6 „Turulepääs“, 10.7</w:t>
      </w:r>
    </w:p>
    <w:p w14:paraId="718C7D5A" w14:textId="77777777" w:rsidR="00785189" w:rsidRDefault="009E0FDB">
      <w:pPr>
        <w:pStyle w:val="Kehatekst"/>
        <w:spacing w:before="1"/>
        <w:ind w:left="708"/>
      </w:pPr>
      <w:r>
        <w:t>„Võrdne</w:t>
      </w:r>
      <w:r>
        <w:rPr>
          <w:spacing w:val="-5"/>
        </w:rPr>
        <w:t xml:space="preserve"> </w:t>
      </w:r>
      <w:r>
        <w:t>kohtlemine“,</w:t>
      </w:r>
      <w:r>
        <w:rPr>
          <w:spacing w:val="-1"/>
        </w:rPr>
        <w:t xml:space="preserve"> </w:t>
      </w:r>
      <w:r>
        <w:t>10.8</w:t>
      </w:r>
      <w:r>
        <w:rPr>
          <w:spacing w:val="-1"/>
        </w:rPr>
        <w:t xml:space="preserve"> </w:t>
      </w:r>
      <w:r>
        <w:t>„Enamsoodustusrežiim“,</w:t>
      </w:r>
      <w:r>
        <w:rPr>
          <w:spacing w:val="-2"/>
        </w:rPr>
        <w:t xml:space="preserve"> </w:t>
      </w:r>
      <w:r>
        <w:t>10.9</w:t>
      </w:r>
      <w:r>
        <w:rPr>
          <w:spacing w:val="-1"/>
        </w:rPr>
        <w:t xml:space="preserve"> </w:t>
      </w:r>
      <w:r>
        <w:t>„Toimivusnõuded“,</w:t>
      </w:r>
      <w:r>
        <w:rPr>
          <w:spacing w:val="-1"/>
        </w:rPr>
        <w:t xml:space="preserve"> </w:t>
      </w:r>
      <w:r>
        <w:t>10.10</w:t>
      </w:r>
      <w:r>
        <w:rPr>
          <w:spacing w:val="-1"/>
        </w:rPr>
        <w:t xml:space="preserve"> </w:t>
      </w:r>
      <w:r>
        <w:rPr>
          <w:spacing w:val="-2"/>
        </w:rPr>
        <w:t>„Kõrgem</w:t>
      </w:r>
    </w:p>
    <w:p w14:paraId="35B1CD52" w14:textId="77777777" w:rsidR="00785189" w:rsidRDefault="009E0FDB">
      <w:pPr>
        <w:pStyle w:val="Kehatekst"/>
        <w:spacing w:before="139"/>
        <w:ind w:left="708"/>
      </w:pPr>
      <w:r>
        <w:t>juhtkond</w:t>
      </w:r>
      <w:r>
        <w:rPr>
          <w:spacing w:val="-3"/>
        </w:rPr>
        <w:t xml:space="preserve"> </w:t>
      </w:r>
      <w:r>
        <w:t>ja</w:t>
      </w:r>
      <w:r>
        <w:rPr>
          <w:spacing w:val="-1"/>
        </w:rPr>
        <w:t xml:space="preserve"> </w:t>
      </w:r>
      <w:r>
        <w:t>juhatus“,</w:t>
      </w:r>
      <w:r>
        <w:rPr>
          <w:spacing w:val="-1"/>
        </w:rPr>
        <w:t xml:space="preserve"> </w:t>
      </w:r>
      <w:r>
        <w:t>11.4</w:t>
      </w:r>
      <w:r>
        <w:rPr>
          <w:spacing w:val="-1"/>
        </w:rPr>
        <w:t xml:space="preserve"> </w:t>
      </w:r>
      <w:r>
        <w:t>„Turulepääs“,</w:t>
      </w:r>
      <w:r>
        <w:rPr>
          <w:spacing w:val="-1"/>
        </w:rPr>
        <w:t xml:space="preserve"> </w:t>
      </w:r>
      <w:r>
        <w:t>11.5</w:t>
      </w:r>
      <w:r>
        <w:rPr>
          <w:spacing w:val="-1"/>
        </w:rPr>
        <w:t xml:space="preserve"> </w:t>
      </w:r>
      <w:r>
        <w:t>„Kohapealne</w:t>
      </w:r>
      <w:r>
        <w:rPr>
          <w:spacing w:val="-1"/>
        </w:rPr>
        <w:t xml:space="preserve"> </w:t>
      </w:r>
      <w:r>
        <w:t>esindatus“,</w:t>
      </w:r>
      <w:r>
        <w:rPr>
          <w:spacing w:val="-1"/>
        </w:rPr>
        <w:t xml:space="preserve"> </w:t>
      </w:r>
      <w:r>
        <w:t>11.6</w:t>
      </w:r>
      <w:r>
        <w:rPr>
          <w:spacing w:val="-1"/>
        </w:rPr>
        <w:t xml:space="preserve"> </w:t>
      </w:r>
      <w:r>
        <w:t>„Võrdne</w:t>
      </w:r>
      <w:r>
        <w:rPr>
          <w:spacing w:val="-1"/>
        </w:rPr>
        <w:t xml:space="preserve"> </w:t>
      </w:r>
      <w:r>
        <w:rPr>
          <w:spacing w:val="-2"/>
        </w:rPr>
        <w:t>kohtlemine“,</w:t>
      </w:r>
    </w:p>
    <w:p w14:paraId="011EA4B9" w14:textId="77777777" w:rsidR="00785189" w:rsidRDefault="009E0FDB">
      <w:pPr>
        <w:pStyle w:val="Kehatekst"/>
        <w:spacing w:before="137"/>
        <w:ind w:left="708"/>
      </w:pPr>
      <w:r>
        <w:t>11.7</w:t>
      </w:r>
      <w:r>
        <w:rPr>
          <w:spacing w:val="-1"/>
        </w:rPr>
        <w:t xml:space="preserve"> </w:t>
      </w:r>
      <w:r>
        <w:t>„Enamsoodustusrežiim“</w:t>
      </w:r>
      <w:r>
        <w:rPr>
          <w:spacing w:val="-2"/>
        </w:rPr>
        <w:t xml:space="preserve"> </w:t>
      </w:r>
      <w:r>
        <w:t>või</w:t>
      </w:r>
      <w:r>
        <w:rPr>
          <w:spacing w:val="-1"/>
        </w:rPr>
        <w:t xml:space="preserve"> </w:t>
      </w:r>
      <w:r>
        <w:t>13.</w:t>
      </w:r>
      <w:r>
        <w:rPr>
          <w:spacing w:val="-1"/>
        </w:rPr>
        <w:t xml:space="preserve"> </w:t>
      </w:r>
      <w:r>
        <w:t>peatükiga</w:t>
      </w:r>
      <w:r>
        <w:rPr>
          <w:spacing w:val="-2"/>
        </w:rPr>
        <w:t xml:space="preserve"> </w:t>
      </w:r>
      <w:r>
        <w:t>„Riigisisesed</w:t>
      </w:r>
      <w:r>
        <w:rPr>
          <w:spacing w:val="-1"/>
        </w:rPr>
        <w:t xml:space="preserve"> </w:t>
      </w:r>
      <w:r>
        <w:rPr>
          <w:spacing w:val="-2"/>
        </w:rPr>
        <w:t>õigusnormid“.</w:t>
      </w:r>
    </w:p>
    <w:p w14:paraId="0FA21032" w14:textId="77777777" w:rsidR="00785189" w:rsidRDefault="00785189">
      <w:pPr>
        <w:pStyle w:val="Kehatekst"/>
      </w:pPr>
    </w:p>
    <w:p w14:paraId="5754107A" w14:textId="77777777" w:rsidR="00785189" w:rsidRDefault="00785189">
      <w:pPr>
        <w:pStyle w:val="Kehatekst"/>
      </w:pPr>
    </w:p>
    <w:p w14:paraId="4F08F425" w14:textId="77777777" w:rsidR="00785189" w:rsidRDefault="009E0FDB">
      <w:pPr>
        <w:pStyle w:val="Loendilik"/>
        <w:numPr>
          <w:ilvl w:val="0"/>
          <w:numId w:val="2"/>
        </w:numPr>
        <w:tabs>
          <w:tab w:val="left" w:pos="1274"/>
        </w:tabs>
        <w:spacing w:line="360" w:lineRule="auto"/>
        <w:ind w:left="708" w:right="940" w:firstLine="0"/>
        <w:rPr>
          <w:sz w:val="24"/>
        </w:rPr>
      </w:pPr>
      <w:r>
        <w:rPr>
          <w:sz w:val="24"/>
        </w:rPr>
        <w:t>Lepinguosalise</w:t>
      </w:r>
      <w:r>
        <w:rPr>
          <w:spacing w:val="-5"/>
          <w:sz w:val="24"/>
        </w:rPr>
        <w:t xml:space="preserve"> </w:t>
      </w:r>
      <w:r>
        <w:rPr>
          <w:sz w:val="24"/>
        </w:rPr>
        <w:t>taotluse</w:t>
      </w:r>
      <w:r>
        <w:rPr>
          <w:spacing w:val="-5"/>
          <w:sz w:val="24"/>
        </w:rPr>
        <w:t xml:space="preserve"> </w:t>
      </w:r>
      <w:r>
        <w:rPr>
          <w:sz w:val="24"/>
        </w:rPr>
        <w:t>korral</w:t>
      </w:r>
      <w:r>
        <w:rPr>
          <w:spacing w:val="-4"/>
          <w:sz w:val="24"/>
        </w:rPr>
        <w:t xml:space="preserve"> </w:t>
      </w:r>
      <w:r>
        <w:rPr>
          <w:sz w:val="24"/>
        </w:rPr>
        <w:t>alustavad</w:t>
      </w:r>
      <w:r>
        <w:rPr>
          <w:spacing w:val="-4"/>
          <w:sz w:val="24"/>
        </w:rPr>
        <w:t xml:space="preserve"> </w:t>
      </w:r>
      <w:r>
        <w:rPr>
          <w:sz w:val="24"/>
        </w:rPr>
        <w:t>lepinguosalised</w:t>
      </w:r>
      <w:r>
        <w:rPr>
          <w:spacing w:val="-4"/>
          <w:sz w:val="24"/>
        </w:rPr>
        <w:t xml:space="preserve"> </w:t>
      </w:r>
      <w:r>
        <w:rPr>
          <w:sz w:val="24"/>
        </w:rPr>
        <w:t>läbirääkimisi,</w:t>
      </w:r>
      <w:r>
        <w:rPr>
          <w:spacing w:val="-4"/>
          <w:sz w:val="24"/>
        </w:rPr>
        <w:t xml:space="preserve"> </w:t>
      </w:r>
      <w:r>
        <w:rPr>
          <w:sz w:val="24"/>
        </w:rPr>
        <w:t>et</w:t>
      </w:r>
      <w:r>
        <w:rPr>
          <w:spacing w:val="-4"/>
          <w:sz w:val="24"/>
        </w:rPr>
        <w:t xml:space="preserve"> </w:t>
      </w:r>
      <w:r>
        <w:rPr>
          <w:sz w:val="24"/>
        </w:rPr>
        <w:t>lisada</w:t>
      </w:r>
      <w:r>
        <w:rPr>
          <w:spacing w:val="-6"/>
          <w:sz w:val="24"/>
        </w:rPr>
        <w:t xml:space="preserve"> </w:t>
      </w:r>
      <w:r>
        <w:rPr>
          <w:sz w:val="24"/>
        </w:rPr>
        <w:t>uus</w:t>
      </w:r>
      <w:r>
        <w:rPr>
          <w:spacing w:val="-4"/>
          <w:sz w:val="24"/>
        </w:rPr>
        <w:t xml:space="preserve"> </w:t>
      </w:r>
      <w:r>
        <w:rPr>
          <w:sz w:val="24"/>
        </w:rPr>
        <w:t>teenus käesoleva lepingu kohaldamisalasse.</w:t>
      </w:r>
    </w:p>
    <w:p w14:paraId="258B0D1B" w14:textId="77777777" w:rsidR="00785189" w:rsidRDefault="00785189">
      <w:pPr>
        <w:pStyle w:val="Kehatekst"/>
        <w:spacing w:before="140"/>
      </w:pPr>
    </w:p>
    <w:p w14:paraId="62827A3B" w14:textId="77777777" w:rsidR="00785189" w:rsidRDefault="009E0FDB">
      <w:pPr>
        <w:pStyle w:val="Loendilik"/>
        <w:numPr>
          <w:ilvl w:val="0"/>
          <w:numId w:val="2"/>
        </w:numPr>
        <w:tabs>
          <w:tab w:val="left" w:pos="1274"/>
        </w:tabs>
        <w:spacing w:line="360" w:lineRule="auto"/>
        <w:ind w:left="708" w:right="763" w:firstLine="0"/>
        <w:rPr>
          <w:sz w:val="24"/>
        </w:rPr>
      </w:pPr>
      <w:r>
        <w:rPr>
          <w:sz w:val="24"/>
        </w:rPr>
        <w:t>Suurema</w:t>
      </w:r>
      <w:r>
        <w:rPr>
          <w:spacing w:val="-4"/>
          <w:sz w:val="24"/>
        </w:rPr>
        <w:t xml:space="preserve"> </w:t>
      </w:r>
      <w:r>
        <w:rPr>
          <w:sz w:val="24"/>
        </w:rPr>
        <w:t>selguse</w:t>
      </w:r>
      <w:r>
        <w:rPr>
          <w:spacing w:val="-4"/>
          <w:sz w:val="24"/>
        </w:rPr>
        <w:t xml:space="preserve"> </w:t>
      </w:r>
      <w:r>
        <w:rPr>
          <w:sz w:val="24"/>
        </w:rPr>
        <w:t>huvides</w:t>
      </w:r>
      <w:r>
        <w:rPr>
          <w:spacing w:val="-2"/>
          <w:sz w:val="24"/>
        </w:rPr>
        <w:t xml:space="preserve"> </w:t>
      </w:r>
      <w:r>
        <w:rPr>
          <w:sz w:val="24"/>
        </w:rPr>
        <w:t>tuleb</w:t>
      </w:r>
      <w:r>
        <w:rPr>
          <w:spacing w:val="-4"/>
          <w:sz w:val="24"/>
        </w:rPr>
        <w:t xml:space="preserve"> </w:t>
      </w:r>
      <w:r>
        <w:rPr>
          <w:sz w:val="24"/>
        </w:rPr>
        <w:t>märkida,</w:t>
      </w:r>
      <w:r>
        <w:rPr>
          <w:spacing w:val="-3"/>
          <w:sz w:val="24"/>
        </w:rPr>
        <w:t xml:space="preserve"> </w:t>
      </w:r>
      <w:r>
        <w:rPr>
          <w:sz w:val="24"/>
        </w:rPr>
        <w:t>et</w:t>
      </w:r>
      <w:r>
        <w:rPr>
          <w:spacing w:val="-4"/>
          <w:sz w:val="24"/>
        </w:rPr>
        <w:t xml:space="preserve"> </w:t>
      </w:r>
      <w:r>
        <w:rPr>
          <w:sz w:val="24"/>
        </w:rPr>
        <w:t>lõiget</w:t>
      </w:r>
      <w:r>
        <w:rPr>
          <w:spacing w:val="-1"/>
          <w:sz w:val="24"/>
        </w:rPr>
        <w:t xml:space="preserve"> </w:t>
      </w:r>
      <w:r>
        <w:rPr>
          <w:sz w:val="24"/>
        </w:rPr>
        <w:t>1</w:t>
      </w:r>
      <w:r>
        <w:rPr>
          <w:spacing w:val="-4"/>
          <w:sz w:val="24"/>
        </w:rPr>
        <w:t xml:space="preserve"> </w:t>
      </w:r>
      <w:r>
        <w:rPr>
          <w:sz w:val="24"/>
        </w:rPr>
        <w:t>ei</w:t>
      </w:r>
      <w:r>
        <w:rPr>
          <w:spacing w:val="-4"/>
          <w:sz w:val="24"/>
        </w:rPr>
        <w:t xml:space="preserve"> </w:t>
      </w:r>
      <w:r>
        <w:rPr>
          <w:sz w:val="24"/>
        </w:rPr>
        <w:t>kohaldata</w:t>
      </w:r>
      <w:r>
        <w:rPr>
          <w:spacing w:val="-4"/>
          <w:sz w:val="24"/>
        </w:rPr>
        <w:t xml:space="preserve"> </w:t>
      </w:r>
      <w:r>
        <w:rPr>
          <w:sz w:val="24"/>
        </w:rPr>
        <w:t>olemasoleva</w:t>
      </w:r>
      <w:r>
        <w:rPr>
          <w:spacing w:val="-5"/>
          <w:sz w:val="24"/>
        </w:rPr>
        <w:t xml:space="preserve"> </w:t>
      </w:r>
      <w:r>
        <w:rPr>
          <w:sz w:val="24"/>
        </w:rPr>
        <w:t>teenuse</w:t>
      </w:r>
      <w:r>
        <w:rPr>
          <w:spacing w:val="-5"/>
          <w:sz w:val="24"/>
        </w:rPr>
        <w:t xml:space="preserve"> </w:t>
      </w:r>
      <w:r>
        <w:rPr>
          <w:sz w:val="24"/>
        </w:rPr>
        <w:t>suhtes, mida on võimalik CPCs liigitada, kuid mida ei olnud varem võimalik osutada, kuna see ei olnud tehniliselt teostatav.</w:t>
      </w:r>
    </w:p>
    <w:p w14:paraId="429816D4" w14:textId="77777777" w:rsidR="00785189" w:rsidRDefault="00785189">
      <w:pPr>
        <w:pStyle w:val="Kehatekst"/>
        <w:rPr>
          <w:sz w:val="20"/>
        </w:rPr>
      </w:pPr>
    </w:p>
    <w:p w14:paraId="5FB0A459" w14:textId="77777777" w:rsidR="00785189" w:rsidRDefault="00785189">
      <w:pPr>
        <w:pStyle w:val="Kehatekst"/>
        <w:rPr>
          <w:sz w:val="20"/>
        </w:rPr>
      </w:pPr>
    </w:p>
    <w:p w14:paraId="169DC24D" w14:textId="77777777" w:rsidR="00785189" w:rsidRDefault="00785189">
      <w:pPr>
        <w:pStyle w:val="Kehatekst"/>
        <w:rPr>
          <w:sz w:val="20"/>
        </w:rPr>
      </w:pPr>
    </w:p>
    <w:p w14:paraId="3D33C0E4" w14:textId="77777777" w:rsidR="00785189" w:rsidRDefault="009E0FDB">
      <w:pPr>
        <w:pStyle w:val="Kehatekst"/>
        <w:spacing w:before="154"/>
        <w:rPr>
          <w:sz w:val="20"/>
        </w:rPr>
      </w:pPr>
      <w:r>
        <w:rPr>
          <w:noProof/>
          <w:sz w:val="20"/>
        </w:rPr>
        <mc:AlternateContent>
          <mc:Choice Requires="wps">
            <w:drawing>
              <wp:anchor distT="0" distB="0" distL="0" distR="0" simplePos="0" relativeHeight="487605760" behindDoc="1" locked="0" layoutInCell="1" allowOverlap="1" wp14:anchorId="2E8B0EB6" wp14:editId="27C0239A">
                <wp:simplePos x="0" y="0"/>
                <wp:positionH relativeFrom="page">
                  <wp:posOffset>3170554</wp:posOffset>
                </wp:positionH>
                <wp:positionV relativeFrom="paragraph">
                  <wp:posOffset>259095</wp:posOffset>
                </wp:positionV>
                <wp:extent cx="12192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05C28" id="Graphic 41" o:spid="_x0000_s1026" style="position:absolute;margin-left:249.65pt;margin-top:20.4pt;width:9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" path="m,l1219200,e" filled="f" strokeweight=".17183mm">
                <v:path arrowok="t"/>
                <w10:wrap type="topAndBottom" anchorx="page"/>
              </v:shape>
            </w:pict>
          </mc:Fallback>
        </mc:AlternateContent>
      </w:r>
    </w:p>
    <w:p w14:paraId="057BB828" w14:textId="77777777" w:rsidR="00785189" w:rsidRDefault="00785189">
      <w:pPr>
        <w:pStyle w:val="Kehatekst"/>
        <w:rPr>
          <w:sz w:val="20"/>
        </w:rPr>
        <w:sectPr w:rsidR="00785189">
          <w:footerReference w:type="default" r:id="rId13"/>
          <w:pgSz w:w="11910" w:h="16850"/>
          <w:pgMar w:top="1460" w:right="566" w:bottom="1380" w:left="425" w:header="0" w:footer="1199" w:gutter="0"/>
          <w:cols w:space="708"/>
        </w:sectPr>
      </w:pPr>
    </w:p>
    <w:p w14:paraId="76549B63" w14:textId="77777777" w:rsidR="00785189" w:rsidRDefault="009E0FDB">
      <w:pPr>
        <w:pStyle w:val="Kehatekst"/>
        <w:spacing w:before="67"/>
        <w:ind w:left="970" w:right="834"/>
        <w:jc w:val="center"/>
      </w:pPr>
      <w:r>
        <w:t>EUROOPA</w:t>
      </w:r>
      <w:r>
        <w:rPr>
          <w:spacing w:val="-2"/>
        </w:rPr>
        <w:t xml:space="preserve"> </w:t>
      </w:r>
      <w:r>
        <w:t>LIIDU</w:t>
      </w:r>
      <w:r>
        <w:rPr>
          <w:spacing w:val="-2"/>
        </w:rPr>
        <w:t xml:space="preserve"> </w:t>
      </w:r>
      <w:r>
        <w:t>JA</w:t>
      </w:r>
      <w:r>
        <w:rPr>
          <w:spacing w:val="-2"/>
        </w:rPr>
        <w:t xml:space="preserve"> MEHHIKO</w:t>
      </w:r>
    </w:p>
    <w:p w14:paraId="26DA2266" w14:textId="77777777" w:rsidR="00785189" w:rsidRDefault="009E0FDB">
      <w:pPr>
        <w:pStyle w:val="Kehatekst"/>
        <w:spacing w:before="139" w:line="360" w:lineRule="auto"/>
        <w:ind w:left="413" w:right="273"/>
        <w:jc w:val="center"/>
      </w:pPr>
      <w:r>
        <w:t>POLIITILISE,</w:t>
      </w:r>
      <w:r>
        <w:rPr>
          <w:spacing w:val="-7"/>
        </w:rPr>
        <w:t xml:space="preserve"> </w:t>
      </w:r>
      <w:r>
        <w:t>MAJANDUSLIKU</w:t>
      </w:r>
      <w:r>
        <w:rPr>
          <w:spacing w:val="-7"/>
        </w:rPr>
        <w:t xml:space="preserve"> </w:t>
      </w:r>
      <w:r>
        <w:t>JA</w:t>
      </w:r>
      <w:r>
        <w:rPr>
          <w:spacing w:val="-8"/>
        </w:rPr>
        <w:t xml:space="preserve"> </w:t>
      </w:r>
      <w:r>
        <w:t>KOOSTÖÖALASE</w:t>
      </w:r>
      <w:r>
        <w:rPr>
          <w:spacing w:val="-7"/>
        </w:rPr>
        <w:t xml:space="preserve"> </w:t>
      </w:r>
      <w:r>
        <w:t>STRATEEGILISE</w:t>
      </w:r>
      <w:r>
        <w:rPr>
          <w:spacing w:val="-6"/>
        </w:rPr>
        <w:t xml:space="preserve"> </w:t>
      </w:r>
      <w:r>
        <w:t>PARTNERLUSE LEPINGU RAAMES TEHTUD</w:t>
      </w:r>
    </w:p>
    <w:p w14:paraId="1966593B" w14:textId="77777777" w:rsidR="00785189" w:rsidRDefault="009E0FDB">
      <w:pPr>
        <w:pStyle w:val="Kehatekst"/>
        <w:spacing w:before="1"/>
        <w:ind w:left="970" w:right="830"/>
        <w:jc w:val="center"/>
      </w:pPr>
      <w:r>
        <w:rPr>
          <w:spacing w:val="-2"/>
        </w:rPr>
        <w:t>ÜHISDEKLARATSIOON</w:t>
      </w:r>
    </w:p>
    <w:p w14:paraId="0679EC6D" w14:textId="77777777" w:rsidR="00785189" w:rsidRDefault="009E0FDB">
      <w:pPr>
        <w:pStyle w:val="Kehatekst"/>
        <w:spacing w:before="136"/>
        <w:ind w:left="970" w:right="831"/>
        <w:jc w:val="center"/>
      </w:pPr>
      <w:r>
        <w:t>KAUBANDUSE</w:t>
      </w:r>
      <w:r>
        <w:rPr>
          <w:spacing w:val="-3"/>
        </w:rPr>
        <w:t xml:space="preserve"> </w:t>
      </w:r>
      <w:r>
        <w:t>JA</w:t>
      </w:r>
      <w:r>
        <w:rPr>
          <w:spacing w:val="-3"/>
        </w:rPr>
        <w:t xml:space="preserve"> </w:t>
      </w:r>
      <w:r>
        <w:t>SOOLISE</w:t>
      </w:r>
      <w:r>
        <w:rPr>
          <w:spacing w:val="-1"/>
        </w:rPr>
        <w:t xml:space="preserve"> </w:t>
      </w:r>
      <w:r>
        <w:t>VÕRDÕIGUSLIKKUSE</w:t>
      </w:r>
      <w:r>
        <w:rPr>
          <w:spacing w:val="-1"/>
        </w:rPr>
        <w:t xml:space="preserve"> </w:t>
      </w:r>
      <w:r>
        <w:rPr>
          <w:spacing w:val="-2"/>
        </w:rPr>
        <w:t>KOHTA</w:t>
      </w:r>
    </w:p>
    <w:p w14:paraId="0E6FC9B9" w14:textId="77777777" w:rsidR="00785189" w:rsidRDefault="00785189">
      <w:pPr>
        <w:pStyle w:val="Kehatekst"/>
      </w:pPr>
    </w:p>
    <w:p w14:paraId="719A738E" w14:textId="77777777" w:rsidR="00785189" w:rsidRDefault="00785189">
      <w:pPr>
        <w:pStyle w:val="Kehatekst"/>
      </w:pPr>
    </w:p>
    <w:p w14:paraId="4D4FF503" w14:textId="77777777" w:rsidR="00785189" w:rsidRDefault="00785189">
      <w:pPr>
        <w:pStyle w:val="Kehatekst"/>
      </w:pPr>
    </w:p>
    <w:p w14:paraId="0F77599F" w14:textId="77777777" w:rsidR="00785189" w:rsidRDefault="00785189">
      <w:pPr>
        <w:pStyle w:val="Kehatekst"/>
      </w:pPr>
    </w:p>
    <w:p w14:paraId="70B5E0F5" w14:textId="77777777" w:rsidR="00785189" w:rsidRDefault="00785189">
      <w:pPr>
        <w:pStyle w:val="Kehatekst"/>
      </w:pPr>
    </w:p>
    <w:p w14:paraId="0C83F9B0" w14:textId="77777777" w:rsidR="00785189" w:rsidRDefault="00785189">
      <w:pPr>
        <w:pStyle w:val="Kehatekst"/>
      </w:pPr>
    </w:p>
    <w:p w14:paraId="3E0E90F5" w14:textId="77777777" w:rsidR="00785189" w:rsidRDefault="00785189">
      <w:pPr>
        <w:pStyle w:val="Kehatekst"/>
      </w:pPr>
    </w:p>
    <w:p w14:paraId="4FDBCD70" w14:textId="77777777" w:rsidR="00785189" w:rsidRDefault="00785189">
      <w:pPr>
        <w:pStyle w:val="Kehatekst"/>
      </w:pPr>
    </w:p>
    <w:p w14:paraId="3E6511A3" w14:textId="77777777" w:rsidR="00785189" w:rsidRDefault="00785189">
      <w:pPr>
        <w:pStyle w:val="Kehatekst"/>
      </w:pPr>
    </w:p>
    <w:p w14:paraId="46626CC9" w14:textId="77777777" w:rsidR="00785189" w:rsidRDefault="00785189">
      <w:pPr>
        <w:pStyle w:val="Kehatekst"/>
        <w:spacing w:before="275"/>
      </w:pPr>
    </w:p>
    <w:p w14:paraId="48F43B4D" w14:textId="77777777" w:rsidR="00785189" w:rsidRDefault="009E0FDB">
      <w:pPr>
        <w:pStyle w:val="Kehatekst"/>
        <w:ind w:left="708"/>
      </w:pPr>
      <w:r>
        <w:rPr>
          <w:spacing w:val="-2"/>
        </w:rPr>
        <w:t>Lepinguosalised,</w:t>
      </w:r>
    </w:p>
    <w:p w14:paraId="5C93E278" w14:textId="77777777" w:rsidR="00785189" w:rsidRDefault="00785189">
      <w:pPr>
        <w:pStyle w:val="Kehatekst"/>
      </w:pPr>
    </w:p>
    <w:p w14:paraId="30640C35" w14:textId="77777777" w:rsidR="00785189" w:rsidRDefault="00785189">
      <w:pPr>
        <w:pStyle w:val="Kehatekst"/>
      </w:pPr>
    </w:p>
    <w:p w14:paraId="09351557" w14:textId="77777777" w:rsidR="00785189" w:rsidRDefault="009E0FDB">
      <w:pPr>
        <w:pStyle w:val="Kehatekst"/>
        <w:spacing w:line="362" w:lineRule="auto"/>
        <w:ind w:left="708"/>
      </w:pPr>
      <w:r>
        <w:t>TULETADES</w:t>
      </w:r>
      <w:r>
        <w:rPr>
          <w:spacing w:val="-4"/>
        </w:rPr>
        <w:t xml:space="preserve"> </w:t>
      </w:r>
      <w:r>
        <w:t>MEELDE</w:t>
      </w:r>
      <w:r>
        <w:rPr>
          <w:spacing w:val="-2"/>
        </w:rPr>
        <w:t xml:space="preserve"> </w:t>
      </w:r>
      <w:r>
        <w:t>oma</w:t>
      </w:r>
      <w:r>
        <w:rPr>
          <w:spacing w:val="-5"/>
        </w:rPr>
        <w:t xml:space="preserve"> </w:t>
      </w:r>
      <w:r>
        <w:t>ühiseid</w:t>
      </w:r>
      <w:r>
        <w:rPr>
          <w:spacing w:val="-4"/>
        </w:rPr>
        <w:t xml:space="preserve"> </w:t>
      </w:r>
      <w:r>
        <w:t>väärtusi</w:t>
      </w:r>
      <w:r>
        <w:rPr>
          <w:spacing w:val="-3"/>
        </w:rPr>
        <w:t xml:space="preserve"> </w:t>
      </w:r>
      <w:r>
        <w:t>ning</w:t>
      </w:r>
      <w:r>
        <w:rPr>
          <w:spacing w:val="-4"/>
        </w:rPr>
        <w:t xml:space="preserve"> </w:t>
      </w:r>
      <w:r>
        <w:t>tugevaid</w:t>
      </w:r>
      <w:r>
        <w:rPr>
          <w:spacing w:val="-4"/>
        </w:rPr>
        <w:t xml:space="preserve"> </w:t>
      </w:r>
      <w:r>
        <w:t>kultuurilisi,</w:t>
      </w:r>
      <w:r>
        <w:rPr>
          <w:spacing w:val="-2"/>
        </w:rPr>
        <w:t xml:space="preserve"> </w:t>
      </w:r>
      <w:r>
        <w:t>poliitilisi,</w:t>
      </w:r>
      <w:r>
        <w:rPr>
          <w:spacing w:val="-3"/>
        </w:rPr>
        <w:t xml:space="preserve"> </w:t>
      </w:r>
      <w:r>
        <w:t>majandus-</w:t>
      </w:r>
      <w:r>
        <w:rPr>
          <w:spacing w:val="-5"/>
        </w:rPr>
        <w:t xml:space="preserve"> </w:t>
      </w:r>
      <w:r>
        <w:t>ja koostöösidemeid, mis neid ühendavad,</w:t>
      </w:r>
    </w:p>
    <w:p w14:paraId="5480540A" w14:textId="77777777" w:rsidR="00785189" w:rsidRDefault="00785189">
      <w:pPr>
        <w:pStyle w:val="Kehatekst"/>
        <w:spacing w:before="134"/>
      </w:pPr>
    </w:p>
    <w:p w14:paraId="5A24EEA1" w14:textId="77777777" w:rsidR="00785189" w:rsidRDefault="009E0FDB">
      <w:pPr>
        <w:pStyle w:val="Kehatekst"/>
        <w:ind w:left="708"/>
      </w:pPr>
      <w:r>
        <w:t>TULETADES</w:t>
      </w:r>
      <w:r>
        <w:rPr>
          <w:spacing w:val="-3"/>
        </w:rPr>
        <w:t xml:space="preserve"> </w:t>
      </w:r>
      <w:r>
        <w:t>MEELDE</w:t>
      </w:r>
      <w:r>
        <w:rPr>
          <w:spacing w:val="1"/>
        </w:rPr>
        <w:t xml:space="preserve"> </w:t>
      </w:r>
      <w:r>
        <w:t>oma</w:t>
      </w:r>
      <w:r>
        <w:rPr>
          <w:spacing w:val="-2"/>
        </w:rPr>
        <w:t xml:space="preserve"> </w:t>
      </w:r>
      <w:r>
        <w:t>kindlat</w:t>
      </w:r>
      <w:r>
        <w:rPr>
          <w:spacing w:val="-1"/>
        </w:rPr>
        <w:t xml:space="preserve"> </w:t>
      </w:r>
      <w:r>
        <w:t>tahet</w:t>
      </w:r>
      <w:r>
        <w:rPr>
          <w:spacing w:val="-1"/>
        </w:rPr>
        <w:t xml:space="preserve"> </w:t>
      </w:r>
      <w:r>
        <w:t>moderniseerida</w:t>
      </w:r>
      <w:r>
        <w:rPr>
          <w:spacing w:val="-3"/>
        </w:rPr>
        <w:t xml:space="preserve"> </w:t>
      </w:r>
      <w:r>
        <w:t>2000.</w:t>
      </w:r>
      <w:r>
        <w:rPr>
          <w:spacing w:val="-1"/>
        </w:rPr>
        <w:t xml:space="preserve"> </w:t>
      </w:r>
      <w:r>
        <w:t>aastal</w:t>
      </w:r>
      <w:r>
        <w:rPr>
          <w:spacing w:val="-1"/>
        </w:rPr>
        <w:t xml:space="preserve"> </w:t>
      </w:r>
      <w:r>
        <w:t>sõlmitud</w:t>
      </w:r>
      <w:r>
        <w:rPr>
          <w:spacing w:val="-1"/>
        </w:rPr>
        <w:t xml:space="preserve"> </w:t>
      </w:r>
      <w:r>
        <w:t>ELi</w:t>
      </w:r>
      <w:r>
        <w:rPr>
          <w:spacing w:val="-1"/>
        </w:rPr>
        <w:t xml:space="preserve"> </w:t>
      </w:r>
      <w:r>
        <w:t>ja</w:t>
      </w:r>
      <w:r>
        <w:rPr>
          <w:spacing w:val="-1"/>
        </w:rPr>
        <w:t xml:space="preserve"> </w:t>
      </w:r>
      <w:r>
        <w:rPr>
          <w:spacing w:val="-2"/>
        </w:rPr>
        <w:t>Mehhiko</w:t>
      </w:r>
    </w:p>
    <w:p w14:paraId="55E37F03" w14:textId="77777777" w:rsidR="00785189" w:rsidRDefault="009E0FDB">
      <w:pPr>
        <w:pStyle w:val="Kehatekst"/>
        <w:spacing w:before="137" w:line="360" w:lineRule="auto"/>
        <w:ind w:left="708" w:right="586"/>
      </w:pPr>
      <w:r>
        <w:t>vaheline</w:t>
      </w:r>
      <w:r>
        <w:rPr>
          <w:spacing w:val="-5"/>
        </w:rPr>
        <w:t xml:space="preserve"> </w:t>
      </w:r>
      <w:r>
        <w:t>majanduspartnerlust,</w:t>
      </w:r>
      <w:r>
        <w:rPr>
          <w:spacing w:val="-5"/>
        </w:rPr>
        <w:t xml:space="preserve"> </w:t>
      </w:r>
      <w:r>
        <w:t>poliitilist</w:t>
      </w:r>
      <w:r>
        <w:rPr>
          <w:spacing w:val="-4"/>
        </w:rPr>
        <w:t xml:space="preserve"> </w:t>
      </w:r>
      <w:r>
        <w:t>kooskõlastamist</w:t>
      </w:r>
      <w:r>
        <w:rPr>
          <w:spacing w:val="-5"/>
        </w:rPr>
        <w:t xml:space="preserve"> </w:t>
      </w:r>
      <w:r>
        <w:t>ja</w:t>
      </w:r>
      <w:r>
        <w:rPr>
          <w:spacing w:val="-5"/>
        </w:rPr>
        <w:t xml:space="preserve"> </w:t>
      </w:r>
      <w:r>
        <w:t>koostööd</w:t>
      </w:r>
      <w:r>
        <w:rPr>
          <w:spacing w:val="-5"/>
        </w:rPr>
        <w:t xml:space="preserve"> </w:t>
      </w:r>
      <w:r>
        <w:t>käsitlev</w:t>
      </w:r>
      <w:r>
        <w:rPr>
          <w:spacing w:val="-5"/>
        </w:rPr>
        <w:t xml:space="preserve"> </w:t>
      </w:r>
      <w:r>
        <w:t>leping</w:t>
      </w:r>
      <w:r>
        <w:rPr>
          <w:spacing w:val="-5"/>
        </w:rPr>
        <w:t xml:space="preserve"> </w:t>
      </w:r>
      <w:r>
        <w:t>(„üldleping“)</w:t>
      </w:r>
      <w:r>
        <w:rPr>
          <w:spacing w:val="-6"/>
        </w:rPr>
        <w:t xml:space="preserve"> </w:t>
      </w:r>
      <w:r>
        <w:t>ja see asendada, et kajastada uut poliitilist ja majanduslikku reaalsust,</w:t>
      </w:r>
    </w:p>
    <w:p w14:paraId="138C7ED8" w14:textId="77777777" w:rsidR="00785189" w:rsidRDefault="00785189">
      <w:pPr>
        <w:pStyle w:val="Kehatekst"/>
        <w:spacing w:before="137"/>
      </w:pPr>
    </w:p>
    <w:p w14:paraId="0FEAD566" w14:textId="77777777" w:rsidR="00785189" w:rsidRDefault="009E0FDB">
      <w:pPr>
        <w:pStyle w:val="Kehatekst"/>
        <w:spacing w:line="362" w:lineRule="auto"/>
        <w:ind w:left="708" w:right="586"/>
      </w:pPr>
      <w:r>
        <w:t>KINNITADES</w:t>
      </w:r>
      <w:r>
        <w:rPr>
          <w:spacing w:val="-3"/>
        </w:rPr>
        <w:t xml:space="preserve"> </w:t>
      </w:r>
      <w:r>
        <w:t>VEEL</w:t>
      </w:r>
      <w:r>
        <w:rPr>
          <w:spacing w:val="-5"/>
        </w:rPr>
        <w:t xml:space="preserve"> </w:t>
      </w:r>
      <w:r>
        <w:t>KORD</w:t>
      </w:r>
      <w:r>
        <w:rPr>
          <w:spacing w:val="-4"/>
        </w:rPr>
        <w:t xml:space="preserve"> </w:t>
      </w:r>
      <w:r>
        <w:t>oma</w:t>
      </w:r>
      <w:r>
        <w:rPr>
          <w:spacing w:val="-5"/>
        </w:rPr>
        <w:t xml:space="preserve"> </w:t>
      </w:r>
      <w:r>
        <w:t>kindlat</w:t>
      </w:r>
      <w:r>
        <w:rPr>
          <w:spacing w:val="-4"/>
        </w:rPr>
        <w:t xml:space="preserve"> </w:t>
      </w:r>
      <w:r>
        <w:t>tahet</w:t>
      </w:r>
      <w:r>
        <w:rPr>
          <w:spacing w:val="-3"/>
        </w:rPr>
        <w:t xml:space="preserve"> </w:t>
      </w:r>
      <w:r>
        <w:t>tugevdada</w:t>
      </w:r>
      <w:r>
        <w:rPr>
          <w:spacing w:val="-5"/>
        </w:rPr>
        <w:t xml:space="preserve"> </w:t>
      </w:r>
      <w:r>
        <w:t>koostööd</w:t>
      </w:r>
      <w:r>
        <w:rPr>
          <w:spacing w:val="-4"/>
        </w:rPr>
        <w:t xml:space="preserve"> </w:t>
      </w:r>
      <w:r>
        <w:t>ühist</w:t>
      </w:r>
      <w:r>
        <w:rPr>
          <w:spacing w:val="-3"/>
        </w:rPr>
        <w:t xml:space="preserve"> </w:t>
      </w:r>
      <w:r>
        <w:t>huvi</w:t>
      </w:r>
      <w:r>
        <w:rPr>
          <w:spacing w:val="-4"/>
        </w:rPr>
        <w:t xml:space="preserve"> </w:t>
      </w:r>
      <w:r>
        <w:t>pakkuvates kahepoolsetes, piirkondlikes ja üleilmsetes küsimustes,</w:t>
      </w:r>
    </w:p>
    <w:p w14:paraId="3F0974FC" w14:textId="77777777" w:rsidR="00785189" w:rsidRDefault="00785189">
      <w:pPr>
        <w:pStyle w:val="Kehatekst"/>
        <w:spacing w:before="134"/>
      </w:pPr>
    </w:p>
    <w:p w14:paraId="68D9B399" w14:textId="77777777" w:rsidR="00785189" w:rsidRDefault="009E0FDB">
      <w:pPr>
        <w:pStyle w:val="Kehatekst"/>
        <w:spacing w:line="360" w:lineRule="auto"/>
        <w:ind w:left="708" w:right="586"/>
      </w:pPr>
      <w:r>
        <w:t>OLLES VEENDUNUD, et ühelt poolt Euroopa Liidu ja selle liikmesriikide ning teiselt poolt Mehhiko Ühendriikide vaheline poliitilise, majandusliku ja koostööalase strateegilise partnerluse leping („ajakohastatud üldleping“) ning Euroopa Liidu ja Mehhiko Ühendriikide vaheline kaubanduse</w:t>
      </w:r>
      <w:r>
        <w:rPr>
          <w:spacing w:val="-5"/>
        </w:rPr>
        <w:t xml:space="preserve"> </w:t>
      </w:r>
      <w:r>
        <w:t>vaheleping</w:t>
      </w:r>
      <w:r>
        <w:rPr>
          <w:spacing w:val="-3"/>
        </w:rPr>
        <w:t xml:space="preserve"> </w:t>
      </w:r>
      <w:r>
        <w:t>on</w:t>
      </w:r>
      <w:r>
        <w:rPr>
          <w:spacing w:val="-4"/>
        </w:rPr>
        <w:t xml:space="preserve"> </w:t>
      </w:r>
      <w:r>
        <w:t>mõlemale</w:t>
      </w:r>
      <w:r>
        <w:rPr>
          <w:spacing w:val="-5"/>
        </w:rPr>
        <w:t xml:space="preserve"> </w:t>
      </w:r>
      <w:r>
        <w:t>lepinguosalisele</w:t>
      </w:r>
      <w:r>
        <w:rPr>
          <w:spacing w:val="-4"/>
        </w:rPr>
        <w:t xml:space="preserve"> </w:t>
      </w:r>
      <w:r>
        <w:t>kasulikud</w:t>
      </w:r>
      <w:r>
        <w:rPr>
          <w:spacing w:val="-4"/>
        </w:rPr>
        <w:t xml:space="preserve"> </w:t>
      </w:r>
      <w:r>
        <w:t>ja</w:t>
      </w:r>
      <w:r>
        <w:rPr>
          <w:spacing w:val="-5"/>
        </w:rPr>
        <w:t xml:space="preserve"> </w:t>
      </w:r>
      <w:r>
        <w:t>tugevdavad</w:t>
      </w:r>
      <w:r>
        <w:rPr>
          <w:spacing w:val="-4"/>
        </w:rPr>
        <w:t xml:space="preserve"> </w:t>
      </w:r>
      <w:r>
        <w:t>veelgi</w:t>
      </w:r>
      <w:r>
        <w:rPr>
          <w:spacing w:val="-3"/>
        </w:rPr>
        <w:t xml:space="preserve"> </w:t>
      </w:r>
      <w:r>
        <w:t xml:space="preserve">nendevahelisi </w:t>
      </w:r>
      <w:r>
        <w:rPr>
          <w:spacing w:val="-2"/>
        </w:rPr>
        <w:t>sidemeid,</w:t>
      </w:r>
    </w:p>
    <w:p w14:paraId="02CBDC70" w14:textId="77777777" w:rsidR="00785189" w:rsidRDefault="00785189">
      <w:pPr>
        <w:pStyle w:val="Kehatekst"/>
        <w:spacing w:before="136"/>
      </w:pPr>
    </w:p>
    <w:p w14:paraId="61D45EB8" w14:textId="77777777" w:rsidR="00785189" w:rsidRDefault="009E0FDB">
      <w:pPr>
        <w:pStyle w:val="Kehatekst"/>
        <w:spacing w:line="360" w:lineRule="auto"/>
        <w:ind w:left="708" w:right="586"/>
      </w:pPr>
      <w:r>
        <w:t>VÄLJENDAVAD oma ühist kavatsust teha koostööd ajakohastatud üldlepingu III osa kestlikkusaspektide</w:t>
      </w:r>
      <w:r>
        <w:rPr>
          <w:spacing w:val="-6"/>
        </w:rPr>
        <w:t xml:space="preserve"> </w:t>
      </w:r>
      <w:r>
        <w:t>rakendamisel,</w:t>
      </w:r>
      <w:r>
        <w:rPr>
          <w:spacing w:val="-4"/>
        </w:rPr>
        <w:t xml:space="preserve"> </w:t>
      </w:r>
      <w:r>
        <w:t>juhindudes</w:t>
      </w:r>
      <w:r>
        <w:rPr>
          <w:spacing w:val="-5"/>
        </w:rPr>
        <w:t xml:space="preserve"> </w:t>
      </w:r>
      <w:r>
        <w:t>kaubanduse</w:t>
      </w:r>
      <w:r>
        <w:rPr>
          <w:spacing w:val="-6"/>
        </w:rPr>
        <w:t xml:space="preserve"> </w:t>
      </w:r>
      <w:r>
        <w:t>ja</w:t>
      </w:r>
      <w:r>
        <w:rPr>
          <w:spacing w:val="-6"/>
        </w:rPr>
        <w:t xml:space="preserve"> </w:t>
      </w:r>
      <w:r>
        <w:t>soolise</w:t>
      </w:r>
      <w:r>
        <w:rPr>
          <w:spacing w:val="-5"/>
        </w:rPr>
        <w:t xml:space="preserve"> </w:t>
      </w:r>
      <w:r>
        <w:t>võrdõiguslikkuse</w:t>
      </w:r>
      <w:r>
        <w:rPr>
          <w:spacing w:val="-5"/>
        </w:rPr>
        <w:t xml:space="preserve"> </w:t>
      </w:r>
      <w:r>
        <w:t>asjus järgmistes punktides väljendatud kaalutlustest.</w:t>
      </w:r>
    </w:p>
    <w:p w14:paraId="2B42B53B" w14:textId="77777777" w:rsidR="00785189" w:rsidRDefault="00785189">
      <w:pPr>
        <w:pStyle w:val="Kehatekst"/>
        <w:spacing w:line="360" w:lineRule="auto"/>
        <w:sectPr w:rsidR="00785189">
          <w:pgSz w:w="11910" w:h="16850"/>
          <w:pgMar w:top="1340" w:right="566" w:bottom="1380" w:left="425" w:header="0" w:footer="1199" w:gutter="0"/>
          <w:cols w:space="708"/>
        </w:sectPr>
      </w:pPr>
    </w:p>
    <w:p w14:paraId="392F50A1" w14:textId="77777777" w:rsidR="00785189" w:rsidRDefault="009E0FDB">
      <w:pPr>
        <w:pStyle w:val="Loendilik"/>
        <w:numPr>
          <w:ilvl w:val="0"/>
          <w:numId w:val="1"/>
        </w:numPr>
        <w:tabs>
          <w:tab w:val="left" w:pos="948"/>
        </w:tabs>
        <w:spacing w:before="62" w:line="360" w:lineRule="auto"/>
        <w:ind w:right="751" w:firstLine="0"/>
        <w:rPr>
          <w:sz w:val="24"/>
        </w:rPr>
      </w:pPr>
      <w:r>
        <w:rPr>
          <w:sz w:val="24"/>
        </w:rPr>
        <w:t>Lepinguosalised</w:t>
      </w:r>
      <w:r>
        <w:rPr>
          <w:spacing w:val="-5"/>
          <w:sz w:val="24"/>
        </w:rPr>
        <w:t xml:space="preserve"> </w:t>
      </w:r>
      <w:r>
        <w:rPr>
          <w:sz w:val="24"/>
        </w:rPr>
        <w:t>tunnistavad,</w:t>
      </w:r>
      <w:r>
        <w:rPr>
          <w:spacing w:val="-5"/>
          <w:sz w:val="24"/>
        </w:rPr>
        <w:t xml:space="preserve"> </w:t>
      </w:r>
      <w:r>
        <w:rPr>
          <w:sz w:val="24"/>
        </w:rPr>
        <w:t>et</w:t>
      </w:r>
      <w:r>
        <w:rPr>
          <w:spacing w:val="-5"/>
          <w:sz w:val="24"/>
        </w:rPr>
        <w:t xml:space="preserve"> </w:t>
      </w:r>
      <w:r>
        <w:rPr>
          <w:sz w:val="24"/>
        </w:rPr>
        <w:t>kaasav</w:t>
      </w:r>
      <w:r>
        <w:rPr>
          <w:spacing w:val="-5"/>
          <w:sz w:val="24"/>
        </w:rPr>
        <w:t xml:space="preserve"> </w:t>
      </w:r>
      <w:r>
        <w:rPr>
          <w:sz w:val="24"/>
        </w:rPr>
        <w:t>kaubanduspoliitika</w:t>
      </w:r>
      <w:r>
        <w:rPr>
          <w:spacing w:val="-6"/>
          <w:sz w:val="24"/>
        </w:rPr>
        <w:t xml:space="preserve"> </w:t>
      </w:r>
      <w:r>
        <w:rPr>
          <w:sz w:val="24"/>
        </w:rPr>
        <w:t>aitab</w:t>
      </w:r>
      <w:r>
        <w:rPr>
          <w:spacing w:val="-5"/>
          <w:sz w:val="24"/>
        </w:rPr>
        <w:t xml:space="preserve"> </w:t>
      </w:r>
      <w:r>
        <w:rPr>
          <w:sz w:val="24"/>
        </w:rPr>
        <w:t>edendada</w:t>
      </w:r>
      <w:r>
        <w:rPr>
          <w:spacing w:val="-6"/>
          <w:sz w:val="24"/>
        </w:rPr>
        <w:t xml:space="preserve"> </w:t>
      </w:r>
      <w:r>
        <w:rPr>
          <w:sz w:val="24"/>
        </w:rPr>
        <w:t>naiste</w:t>
      </w:r>
      <w:r>
        <w:rPr>
          <w:spacing w:val="-6"/>
          <w:sz w:val="24"/>
        </w:rPr>
        <w:t xml:space="preserve"> </w:t>
      </w:r>
      <w:r>
        <w:rPr>
          <w:sz w:val="24"/>
        </w:rPr>
        <w:t>majanduslikku võimestamist ja soolist võrdõiguslikkust kooskõlas ÜRO kestliku arengu tegevuskava 2030 eesmärgiga nr 5 ning kooskõlas 2017. aasta detsembris Buenos Aireses toimunud WTO ministrite konverentsil vastu võetud kaubanduse ja naiste majandusliku võimestamise ühisdeklaratsiooni eesmärkidega. Lepinguosalised hindavad naiste suurt panust majanduskasvu nende osalusega majandustegevuses, sealhulgas rahvusvahelises kaubanduses. Lepinguosali</w:t>
      </w:r>
      <w:r>
        <w:rPr>
          <w:sz w:val="24"/>
        </w:rPr>
        <w:t xml:space="preserve">sed kohustuvad rakendama ajakohastatud üldlepingu III osa sätteid viisil, mis soodustab ja suurendab soolist </w:t>
      </w:r>
      <w:r>
        <w:rPr>
          <w:spacing w:val="-2"/>
          <w:sz w:val="24"/>
        </w:rPr>
        <w:t>võrdõiguslikkust.</w:t>
      </w:r>
    </w:p>
    <w:p w14:paraId="6735132B" w14:textId="77777777" w:rsidR="00785189" w:rsidRDefault="00785189">
      <w:pPr>
        <w:pStyle w:val="Kehatekst"/>
        <w:spacing w:before="138"/>
      </w:pPr>
    </w:p>
    <w:p w14:paraId="7A2D3AEC" w14:textId="77777777" w:rsidR="00785189" w:rsidRDefault="009E0FDB">
      <w:pPr>
        <w:pStyle w:val="Loendilik"/>
        <w:numPr>
          <w:ilvl w:val="0"/>
          <w:numId w:val="1"/>
        </w:numPr>
        <w:tabs>
          <w:tab w:val="left" w:pos="948"/>
        </w:tabs>
        <w:spacing w:line="360" w:lineRule="auto"/>
        <w:ind w:right="703" w:firstLine="0"/>
        <w:rPr>
          <w:sz w:val="24"/>
        </w:rPr>
      </w:pPr>
      <w:r>
        <w:rPr>
          <w:sz w:val="24"/>
        </w:rPr>
        <w:t>Lepinguosalised püüavad süvendada oma kaubandussuhteid ja koostööd kooskõlas oma rahvusvaheliste</w:t>
      </w:r>
      <w:r>
        <w:rPr>
          <w:spacing w:val="-4"/>
          <w:sz w:val="24"/>
        </w:rPr>
        <w:t xml:space="preserve"> </w:t>
      </w:r>
      <w:r>
        <w:rPr>
          <w:sz w:val="24"/>
        </w:rPr>
        <w:t>kohustustega</w:t>
      </w:r>
      <w:r>
        <w:rPr>
          <w:spacing w:val="-5"/>
          <w:sz w:val="24"/>
        </w:rPr>
        <w:t xml:space="preserve"> </w:t>
      </w:r>
      <w:r>
        <w:rPr>
          <w:sz w:val="24"/>
        </w:rPr>
        <w:t>viisil,</w:t>
      </w:r>
      <w:r>
        <w:rPr>
          <w:spacing w:val="-4"/>
          <w:sz w:val="24"/>
        </w:rPr>
        <w:t xml:space="preserve"> </w:t>
      </w:r>
      <w:r>
        <w:rPr>
          <w:sz w:val="24"/>
        </w:rPr>
        <w:t>mis</w:t>
      </w:r>
      <w:r>
        <w:rPr>
          <w:spacing w:val="-4"/>
          <w:sz w:val="24"/>
        </w:rPr>
        <w:t xml:space="preserve"> </w:t>
      </w:r>
      <w:r>
        <w:rPr>
          <w:sz w:val="24"/>
        </w:rPr>
        <w:t>tagab</w:t>
      </w:r>
      <w:r>
        <w:rPr>
          <w:spacing w:val="-4"/>
          <w:sz w:val="24"/>
        </w:rPr>
        <w:t xml:space="preserve"> </w:t>
      </w:r>
      <w:r>
        <w:rPr>
          <w:sz w:val="24"/>
        </w:rPr>
        <w:t>naistele</w:t>
      </w:r>
      <w:r>
        <w:rPr>
          <w:spacing w:val="-4"/>
          <w:sz w:val="24"/>
        </w:rPr>
        <w:t xml:space="preserve"> </w:t>
      </w:r>
      <w:r>
        <w:rPr>
          <w:sz w:val="24"/>
        </w:rPr>
        <w:t>ja</w:t>
      </w:r>
      <w:r>
        <w:rPr>
          <w:spacing w:val="-5"/>
          <w:sz w:val="24"/>
        </w:rPr>
        <w:t xml:space="preserve"> </w:t>
      </w:r>
      <w:r>
        <w:rPr>
          <w:sz w:val="24"/>
        </w:rPr>
        <w:t>meestele</w:t>
      </w:r>
      <w:r>
        <w:rPr>
          <w:spacing w:val="-5"/>
          <w:sz w:val="24"/>
        </w:rPr>
        <w:t xml:space="preserve"> </w:t>
      </w:r>
      <w:r>
        <w:rPr>
          <w:sz w:val="24"/>
        </w:rPr>
        <w:t>tegelikult</w:t>
      </w:r>
      <w:r>
        <w:rPr>
          <w:spacing w:val="-4"/>
          <w:sz w:val="24"/>
        </w:rPr>
        <w:t xml:space="preserve"> </w:t>
      </w:r>
      <w:r>
        <w:rPr>
          <w:sz w:val="24"/>
        </w:rPr>
        <w:t>võrdsed</w:t>
      </w:r>
      <w:r>
        <w:rPr>
          <w:spacing w:val="-4"/>
          <w:sz w:val="24"/>
        </w:rPr>
        <w:t xml:space="preserve"> </w:t>
      </w:r>
      <w:r>
        <w:rPr>
          <w:sz w:val="24"/>
        </w:rPr>
        <w:t>võimalused</w:t>
      </w:r>
      <w:r>
        <w:rPr>
          <w:spacing w:val="-4"/>
          <w:sz w:val="24"/>
        </w:rPr>
        <w:t xml:space="preserve"> </w:t>
      </w:r>
      <w:r>
        <w:rPr>
          <w:sz w:val="24"/>
        </w:rPr>
        <w:t>ja võrdse kohtlemise ajakohastatud üldlepingu III osa sätete kohaldamisel, sealhulgas tööhõive ja elukutse küsimustes.</w:t>
      </w:r>
    </w:p>
    <w:p w14:paraId="343A7BED" w14:textId="77777777" w:rsidR="00785189" w:rsidRDefault="00785189">
      <w:pPr>
        <w:pStyle w:val="Kehatekst"/>
        <w:spacing w:before="140"/>
      </w:pPr>
    </w:p>
    <w:p w14:paraId="42B1073E" w14:textId="77777777" w:rsidR="00785189" w:rsidRDefault="009E0FDB">
      <w:pPr>
        <w:pStyle w:val="Loendilik"/>
        <w:numPr>
          <w:ilvl w:val="0"/>
          <w:numId w:val="1"/>
        </w:numPr>
        <w:tabs>
          <w:tab w:val="left" w:pos="948"/>
        </w:tabs>
        <w:spacing w:line="360" w:lineRule="auto"/>
        <w:ind w:right="623" w:firstLine="0"/>
        <w:rPr>
          <w:sz w:val="24"/>
        </w:rPr>
      </w:pPr>
      <w:r>
        <w:rPr>
          <w:sz w:val="24"/>
        </w:rPr>
        <w:t>Kumbki lepinguosaline täidab tõhusalt oma kohustusi, mis tulenevad soolist võrdõiguslikkust ja naiste õigusi käsitlevatest rahvusvahelistest lepingutest, mille osaline ta on, sealhulgas kohustusi, mis tulenevad ÜRO Peaassamblee poolt 18. detsembril 1979 vastu võetud konventsioonist naiste diskrimineerimise kõigi vormide likvideerimise kohta, pidades eelkõige silmas neid sätteid, mis on seotud naiste diskrimineerimise likvideerimisega majanduselus ja tööhõive valdkonnas. Sellega seoses kordavad lepinguosalis</w:t>
      </w:r>
      <w:r>
        <w:rPr>
          <w:sz w:val="24"/>
        </w:rPr>
        <w:t>ed kohustusi, mis nad on endale võtnud ajakohastatud üldlepingu III osa</w:t>
      </w:r>
      <w:r>
        <w:rPr>
          <w:spacing w:val="-5"/>
          <w:sz w:val="24"/>
        </w:rPr>
        <w:t xml:space="preserve"> </w:t>
      </w:r>
      <w:r>
        <w:rPr>
          <w:sz w:val="24"/>
        </w:rPr>
        <w:t>artikli</w:t>
      </w:r>
      <w:r>
        <w:rPr>
          <w:spacing w:val="-4"/>
          <w:sz w:val="24"/>
        </w:rPr>
        <w:t xml:space="preserve"> </w:t>
      </w:r>
      <w:r>
        <w:rPr>
          <w:sz w:val="24"/>
        </w:rPr>
        <w:t>26.3</w:t>
      </w:r>
      <w:r>
        <w:rPr>
          <w:spacing w:val="-4"/>
          <w:sz w:val="24"/>
        </w:rPr>
        <w:t xml:space="preserve"> </w:t>
      </w:r>
      <w:r>
        <w:rPr>
          <w:sz w:val="24"/>
        </w:rPr>
        <w:t>(„Mitmepoolsed</w:t>
      </w:r>
      <w:r>
        <w:rPr>
          <w:spacing w:val="-4"/>
          <w:sz w:val="24"/>
        </w:rPr>
        <w:t xml:space="preserve"> </w:t>
      </w:r>
      <w:r>
        <w:rPr>
          <w:sz w:val="24"/>
        </w:rPr>
        <w:t>tööstandardid</w:t>
      </w:r>
      <w:r>
        <w:rPr>
          <w:spacing w:val="-4"/>
          <w:sz w:val="24"/>
        </w:rPr>
        <w:t xml:space="preserve"> </w:t>
      </w:r>
      <w:r>
        <w:rPr>
          <w:sz w:val="24"/>
        </w:rPr>
        <w:t>ja</w:t>
      </w:r>
      <w:r>
        <w:rPr>
          <w:spacing w:val="-4"/>
          <w:sz w:val="24"/>
        </w:rPr>
        <w:t xml:space="preserve"> </w:t>
      </w:r>
      <w:r>
        <w:rPr>
          <w:sz w:val="24"/>
        </w:rPr>
        <w:t>töösuhteid</w:t>
      </w:r>
      <w:r>
        <w:rPr>
          <w:spacing w:val="-4"/>
          <w:sz w:val="24"/>
        </w:rPr>
        <w:t xml:space="preserve"> </w:t>
      </w:r>
      <w:r>
        <w:rPr>
          <w:sz w:val="24"/>
        </w:rPr>
        <w:t>käsitlevad</w:t>
      </w:r>
      <w:r>
        <w:rPr>
          <w:spacing w:val="-4"/>
          <w:sz w:val="24"/>
        </w:rPr>
        <w:t xml:space="preserve"> </w:t>
      </w:r>
      <w:r>
        <w:rPr>
          <w:sz w:val="24"/>
        </w:rPr>
        <w:t>lepingud“)</w:t>
      </w:r>
      <w:r>
        <w:rPr>
          <w:spacing w:val="-4"/>
          <w:sz w:val="24"/>
        </w:rPr>
        <w:t xml:space="preserve"> </w:t>
      </w:r>
      <w:r>
        <w:rPr>
          <w:sz w:val="24"/>
        </w:rPr>
        <w:t>alusel,</w:t>
      </w:r>
      <w:r>
        <w:rPr>
          <w:spacing w:val="-4"/>
          <w:sz w:val="24"/>
        </w:rPr>
        <w:t xml:space="preserve"> </w:t>
      </w:r>
      <w:r>
        <w:rPr>
          <w:sz w:val="24"/>
        </w:rPr>
        <w:t>sealhulgas kohustusi, mis on seotud soolist võrdõiguslikkust käsitlevate ILO konventsioonide tõhusa rakendamisega ning töö saamisel ja kutsealale pääsemisel diskrimineerimise kaotamisega.</w:t>
      </w:r>
    </w:p>
    <w:p w14:paraId="1C6FAEB1" w14:textId="77777777" w:rsidR="00785189" w:rsidRDefault="00785189">
      <w:pPr>
        <w:pStyle w:val="Kehatekst"/>
        <w:spacing w:before="136"/>
      </w:pPr>
    </w:p>
    <w:p w14:paraId="038D75A0" w14:textId="77777777" w:rsidR="00785189" w:rsidRDefault="009E0FDB">
      <w:pPr>
        <w:pStyle w:val="Loendilik"/>
        <w:numPr>
          <w:ilvl w:val="0"/>
          <w:numId w:val="1"/>
        </w:numPr>
        <w:tabs>
          <w:tab w:val="left" w:pos="948"/>
        </w:tabs>
        <w:spacing w:line="360" w:lineRule="auto"/>
        <w:ind w:right="654" w:firstLine="0"/>
        <w:rPr>
          <w:sz w:val="24"/>
        </w:rPr>
      </w:pPr>
      <w:r>
        <w:rPr>
          <w:sz w:val="24"/>
        </w:rPr>
        <w:t>Kumbki lepinguosaline püüab tagada, et tema asjakohases õiguses ja poliitikas nähakse ette naiste ja meeste võrdsed õigused, kohtlemine ja võimalused ning edendatakse neid. Kumbki lepinguosaline püüab selliseid õigusakte ja poliitikat täiustada, ilma et see piiraks kummagi lepinguosalise õigust kehtestada ise naiste ja meeste võrdsete võimaluste kaitse ulatus ja tase. See õigus</w:t>
      </w:r>
      <w:r>
        <w:rPr>
          <w:spacing w:val="-4"/>
          <w:sz w:val="24"/>
        </w:rPr>
        <w:t xml:space="preserve"> </w:t>
      </w:r>
      <w:r>
        <w:rPr>
          <w:sz w:val="24"/>
        </w:rPr>
        <w:t>ja</w:t>
      </w:r>
      <w:r>
        <w:rPr>
          <w:spacing w:val="-4"/>
          <w:sz w:val="24"/>
        </w:rPr>
        <w:t xml:space="preserve"> </w:t>
      </w:r>
      <w:r>
        <w:rPr>
          <w:sz w:val="24"/>
        </w:rPr>
        <w:t>poliitika</w:t>
      </w:r>
      <w:r>
        <w:rPr>
          <w:spacing w:val="-5"/>
          <w:sz w:val="24"/>
        </w:rPr>
        <w:t xml:space="preserve"> </w:t>
      </w:r>
      <w:r>
        <w:rPr>
          <w:sz w:val="24"/>
        </w:rPr>
        <w:t>peavad</w:t>
      </w:r>
      <w:r>
        <w:rPr>
          <w:spacing w:val="-4"/>
          <w:sz w:val="24"/>
        </w:rPr>
        <w:t xml:space="preserve"> </w:t>
      </w:r>
      <w:r>
        <w:rPr>
          <w:sz w:val="24"/>
        </w:rPr>
        <w:t>olema</w:t>
      </w:r>
      <w:r>
        <w:rPr>
          <w:spacing w:val="-5"/>
          <w:sz w:val="24"/>
        </w:rPr>
        <w:t xml:space="preserve"> </w:t>
      </w:r>
      <w:r>
        <w:rPr>
          <w:sz w:val="24"/>
        </w:rPr>
        <w:t>kooskõlas</w:t>
      </w:r>
      <w:r>
        <w:rPr>
          <w:spacing w:val="-4"/>
          <w:sz w:val="24"/>
        </w:rPr>
        <w:t xml:space="preserve"> </w:t>
      </w:r>
      <w:r>
        <w:rPr>
          <w:sz w:val="24"/>
        </w:rPr>
        <w:t>kummagi</w:t>
      </w:r>
      <w:r>
        <w:rPr>
          <w:spacing w:val="-4"/>
          <w:sz w:val="24"/>
        </w:rPr>
        <w:t xml:space="preserve"> </w:t>
      </w:r>
      <w:r>
        <w:rPr>
          <w:sz w:val="24"/>
        </w:rPr>
        <w:t>lepinguosalise</w:t>
      </w:r>
      <w:r>
        <w:rPr>
          <w:spacing w:val="-5"/>
          <w:sz w:val="24"/>
        </w:rPr>
        <w:t xml:space="preserve"> </w:t>
      </w:r>
      <w:r>
        <w:rPr>
          <w:sz w:val="24"/>
        </w:rPr>
        <w:t>kohustustega</w:t>
      </w:r>
      <w:r>
        <w:rPr>
          <w:spacing w:val="-6"/>
          <w:sz w:val="24"/>
        </w:rPr>
        <w:t xml:space="preserve"> </w:t>
      </w:r>
      <w:r>
        <w:rPr>
          <w:sz w:val="24"/>
        </w:rPr>
        <w:t>järgida</w:t>
      </w:r>
      <w:r>
        <w:rPr>
          <w:spacing w:val="-4"/>
          <w:sz w:val="24"/>
        </w:rPr>
        <w:t xml:space="preserve"> </w:t>
      </w:r>
      <w:r>
        <w:rPr>
          <w:sz w:val="24"/>
        </w:rPr>
        <w:t>käesolevas ühisdeklaratsioonis osutatud rahvusvaheliselt tunnustatud standardeid ja lepinguid.</w:t>
      </w:r>
    </w:p>
    <w:p w14:paraId="64E62CE0" w14:textId="77777777" w:rsidR="00785189" w:rsidRDefault="00785189">
      <w:pPr>
        <w:pStyle w:val="Kehatekst"/>
        <w:spacing w:before="140"/>
      </w:pPr>
    </w:p>
    <w:p w14:paraId="6D547E97" w14:textId="77777777" w:rsidR="00785189" w:rsidRDefault="009E0FDB">
      <w:pPr>
        <w:pStyle w:val="Loendilik"/>
        <w:numPr>
          <w:ilvl w:val="0"/>
          <w:numId w:val="1"/>
        </w:numPr>
        <w:tabs>
          <w:tab w:val="left" w:pos="948"/>
        </w:tabs>
        <w:ind w:left="948"/>
        <w:rPr>
          <w:sz w:val="24"/>
        </w:rPr>
      </w:pPr>
      <w:r>
        <w:rPr>
          <w:sz w:val="24"/>
        </w:rPr>
        <w:t>Lepinguosalised</w:t>
      </w:r>
      <w:r>
        <w:rPr>
          <w:spacing w:val="-4"/>
          <w:sz w:val="24"/>
        </w:rPr>
        <w:t xml:space="preserve"> </w:t>
      </w:r>
      <w:r>
        <w:rPr>
          <w:sz w:val="24"/>
        </w:rPr>
        <w:t>tegutsevad</w:t>
      </w:r>
      <w:r>
        <w:rPr>
          <w:spacing w:val="-2"/>
          <w:sz w:val="24"/>
        </w:rPr>
        <w:t xml:space="preserve"> </w:t>
      </w:r>
      <w:r>
        <w:rPr>
          <w:sz w:val="24"/>
        </w:rPr>
        <w:t>vastavalt</w:t>
      </w:r>
      <w:r>
        <w:rPr>
          <w:spacing w:val="-2"/>
          <w:sz w:val="24"/>
        </w:rPr>
        <w:t xml:space="preserve"> </w:t>
      </w:r>
      <w:r>
        <w:rPr>
          <w:sz w:val="24"/>
        </w:rPr>
        <w:t>vajadusele</w:t>
      </w:r>
      <w:r>
        <w:rPr>
          <w:spacing w:val="-2"/>
          <w:sz w:val="24"/>
        </w:rPr>
        <w:t xml:space="preserve"> </w:t>
      </w:r>
      <w:r>
        <w:rPr>
          <w:sz w:val="24"/>
        </w:rPr>
        <w:t>kahepoolselt,</w:t>
      </w:r>
      <w:r>
        <w:rPr>
          <w:spacing w:val="-1"/>
          <w:sz w:val="24"/>
        </w:rPr>
        <w:t xml:space="preserve"> </w:t>
      </w:r>
      <w:r>
        <w:rPr>
          <w:sz w:val="24"/>
        </w:rPr>
        <w:t>piirkondlikult</w:t>
      </w:r>
      <w:r>
        <w:rPr>
          <w:spacing w:val="-2"/>
          <w:sz w:val="24"/>
        </w:rPr>
        <w:t xml:space="preserve"> </w:t>
      </w:r>
      <w:r>
        <w:rPr>
          <w:sz w:val="24"/>
        </w:rPr>
        <w:t>ja</w:t>
      </w:r>
      <w:r>
        <w:rPr>
          <w:spacing w:val="-2"/>
          <w:sz w:val="24"/>
        </w:rPr>
        <w:t xml:space="preserve"> rahvusvahelistel</w:t>
      </w:r>
    </w:p>
    <w:p w14:paraId="5D89524D" w14:textId="77777777" w:rsidR="00785189" w:rsidRDefault="00785189">
      <w:pPr>
        <w:pStyle w:val="Loendilik"/>
        <w:rPr>
          <w:sz w:val="24"/>
        </w:rPr>
        <w:sectPr w:rsidR="00785189">
          <w:footerReference w:type="default" r:id="rId14"/>
          <w:pgSz w:w="11910" w:h="16850"/>
          <w:pgMar w:top="1760" w:right="566" w:bottom="1380" w:left="425" w:header="0" w:footer="1199" w:gutter="0"/>
          <w:pgNumType w:start="2"/>
          <w:cols w:space="708"/>
        </w:sectPr>
      </w:pPr>
    </w:p>
    <w:p w14:paraId="78274017" w14:textId="77777777" w:rsidR="00785189" w:rsidRDefault="009E0FDB">
      <w:pPr>
        <w:pStyle w:val="Kehatekst"/>
        <w:spacing w:before="67" w:line="360" w:lineRule="auto"/>
        <w:ind w:left="708" w:right="586"/>
      </w:pPr>
      <w:r>
        <w:t>foorumitel selle nimel, et tugevdada oma koostööd soolise võrdõiguslikkuse poliitika ja sellega seotud</w:t>
      </w:r>
      <w:r>
        <w:rPr>
          <w:spacing w:val="-5"/>
        </w:rPr>
        <w:t xml:space="preserve"> </w:t>
      </w:r>
      <w:r>
        <w:t>meetmete</w:t>
      </w:r>
      <w:r>
        <w:rPr>
          <w:spacing w:val="-5"/>
        </w:rPr>
        <w:t xml:space="preserve"> </w:t>
      </w:r>
      <w:r>
        <w:t>kaubandusaspektide</w:t>
      </w:r>
      <w:r>
        <w:rPr>
          <w:spacing w:val="-6"/>
        </w:rPr>
        <w:t xml:space="preserve"> </w:t>
      </w:r>
      <w:r>
        <w:t>valdkonnas,</w:t>
      </w:r>
      <w:r>
        <w:rPr>
          <w:spacing w:val="-4"/>
        </w:rPr>
        <w:t xml:space="preserve"> </w:t>
      </w:r>
      <w:r>
        <w:t>sealhulgas</w:t>
      </w:r>
      <w:r>
        <w:rPr>
          <w:spacing w:val="-5"/>
        </w:rPr>
        <w:t xml:space="preserve"> </w:t>
      </w:r>
      <w:r>
        <w:t>muude</w:t>
      </w:r>
      <w:r>
        <w:rPr>
          <w:spacing w:val="-6"/>
        </w:rPr>
        <w:t xml:space="preserve"> </w:t>
      </w:r>
      <w:r>
        <w:t>meetmetega,</w:t>
      </w:r>
      <w:r>
        <w:rPr>
          <w:spacing w:val="-5"/>
        </w:rPr>
        <w:t xml:space="preserve"> </w:t>
      </w:r>
      <w:r>
        <w:t>mille</w:t>
      </w:r>
      <w:r>
        <w:rPr>
          <w:spacing w:val="-6"/>
        </w:rPr>
        <w:t xml:space="preserve"> </w:t>
      </w:r>
      <w:r>
        <w:t>eesmärk</w:t>
      </w:r>
      <w:r>
        <w:rPr>
          <w:spacing w:val="-5"/>
        </w:rPr>
        <w:t xml:space="preserve"> </w:t>
      </w:r>
      <w:r>
        <w:t>on parandada naiste, kaasa arvatud töötajate, ärinaiste ja ettevõtjate suutlikkust ja tingimusi, kasutada ajakohastatud üldlepingu III osaga loodavaid võimalusi ja neist kasu saada. Selline koostöö võib muu hulgas hõlmata teabe ja parimate tavade vahetamist soo järgi rühmitatud andmete kogumise ja kaubanduspoliitika soolise analüüsi vallas.</w:t>
      </w:r>
    </w:p>
    <w:p w14:paraId="14D2B6AF" w14:textId="77777777" w:rsidR="00785189" w:rsidRDefault="00785189">
      <w:pPr>
        <w:pStyle w:val="Kehatekst"/>
        <w:spacing w:before="139"/>
      </w:pPr>
    </w:p>
    <w:p w14:paraId="72B702A8" w14:textId="77777777" w:rsidR="00785189" w:rsidRDefault="009E0FDB">
      <w:pPr>
        <w:pStyle w:val="Loendilik"/>
        <w:numPr>
          <w:ilvl w:val="0"/>
          <w:numId w:val="1"/>
        </w:numPr>
        <w:tabs>
          <w:tab w:val="left" w:pos="948"/>
        </w:tabs>
        <w:spacing w:before="1" w:line="360" w:lineRule="auto"/>
        <w:ind w:right="610" w:firstLine="0"/>
        <w:rPr>
          <w:sz w:val="24"/>
        </w:rPr>
      </w:pPr>
      <w:r>
        <w:rPr>
          <w:sz w:val="24"/>
        </w:rPr>
        <w:t>Lepinguosalised on ühel meelel, et on oluline jälgida ja hinnata oma riiklikke menetlusi järgides ajakohastatud</w:t>
      </w:r>
      <w:r>
        <w:rPr>
          <w:spacing w:val="-4"/>
          <w:sz w:val="24"/>
        </w:rPr>
        <w:t xml:space="preserve"> </w:t>
      </w:r>
      <w:r>
        <w:rPr>
          <w:sz w:val="24"/>
        </w:rPr>
        <w:t>üldlepingu</w:t>
      </w:r>
      <w:r>
        <w:rPr>
          <w:spacing w:val="-2"/>
          <w:sz w:val="24"/>
        </w:rPr>
        <w:t xml:space="preserve"> </w:t>
      </w:r>
      <w:r>
        <w:rPr>
          <w:sz w:val="24"/>
        </w:rPr>
        <w:t>III</w:t>
      </w:r>
      <w:r>
        <w:rPr>
          <w:spacing w:val="-4"/>
          <w:sz w:val="24"/>
        </w:rPr>
        <w:t xml:space="preserve"> </w:t>
      </w:r>
      <w:r>
        <w:rPr>
          <w:sz w:val="24"/>
        </w:rPr>
        <w:t>osa</w:t>
      </w:r>
      <w:r>
        <w:rPr>
          <w:spacing w:val="-4"/>
          <w:sz w:val="24"/>
        </w:rPr>
        <w:t xml:space="preserve"> </w:t>
      </w:r>
      <w:r>
        <w:rPr>
          <w:sz w:val="24"/>
        </w:rPr>
        <w:t>rakendamise</w:t>
      </w:r>
      <w:r>
        <w:rPr>
          <w:spacing w:val="-5"/>
          <w:sz w:val="24"/>
        </w:rPr>
        <w:t xml:space="preserve"> </w:t>
      </w:r>
      <w:r>
        <w:rPr>
          <w:sz w:val="24"/>
        </w:rPr>
        <w:t>mõju</w:t>
      </w:r>
      <w:r>
        <w:rPr>
          <w:spacing w:val="-4"/>
          <w:sz w:val="24"/>
        </w:rPr>
        <w:t xml:space="preserve"> </w:t>
      </w:r>
      <w:r>
        <w:rPr>
          <w:sz w:val="24"/>
        </w:rPr>
        <w:t>soolisele</w:t>
      </w:r>
      <w:r>
        <w:rPr>
          <w:spacing w:val="-5"/>
          <w:sz w:val="24"/>
        </w:rPr>
        <w:t xml:space="preserve"> </w:t>
      </w:r>
      <w:r>
        <w:rPr>
          <w:sz w:val="24"/>
        </w:rPr>
        <w:t>võrdõiguslikkusele</w:t>
      </w:r>
      <w:r>
        <w:rPr>
          <w:spacing w:val="-4"/>
          <w:sz w:val="24"/>
        </w:rPr>
        <w:t xml:space="preserve"> </w:t>
      </w:r>
      <w:r>
        <w:rPr>
          <w:sz w:val="24"/>
        </w:rPr>
        <w:t>ja</w:t>
      </w:r>
      <w:r>
        <w:rPr>
          <w:spacing w:val="-5"/>
          <w:sz w:val="24"/>
        </w:rPr>
        <w:t xml:space="preserve"> </w:t>
      </w:r>
      <w:r>
        <w:rPr>
          <w:sz w:val="24"/>
        </w:rPr>
        <w:t>naiste</w:t>
      </w:r>
      <w:r>
        <w:rPr>
          <w:spacing w:val="-5"/>
          <w:sz w:val="24"/>
        </w:rPr>
        <w:t xml:space="preserve"> </w:t>
      </w:r>
      <w:r>
        <w:rPr>
          <w:sz w:val="24"/>
        </w:rPr>
        <w:t>võrdsetele võimalustele kaubanduse valdkonnas.</w:t>
      </w:r>
    </w:p>
    <w:p w14:paraId="71EDD1E0" w14:textId="77777777" w:rsidR="00785189" w:rsidRDefault="00785189">
      <w:pPr>
        <w:pStyle w:val="Kehatekst"/>
        <w:spacing w:before="138"/>
      </w:pPr>
    </w:p>
    <w:p w14:paraId="4B997F7A" w14:textId="77777777" w:rsidR="00785189" w:rsidRDefault="009E0FDB">
      <w:pPr>
        <w:pStyle w:val="Loendilik"/>
        <w:numPr>
          <w:ilvl w:val="0"/>
          <w:numId w:val="1"/>
        </w:numPr>
        <w:tabs>
          <w:tab w:val="left" w:pos="948"/>
        </w:tabs>
        <w:spacing w:line="360" w:lineRule="auto"/>
        <w:ind w:right="793" w:firstLine="0"/>
        <w:rPr>
          <w:sz w:val="24"/>
        </w:rPr>
      </w:pPr>
      <w:r>
        <w:rPr>
          <w:sz w:val="24"/>
        </w:rPr>
        <w:t>Kui</w:t>
      </w:r>
      <w:r>
        <w:rPr>
          <w:spacing w:val="-5"/>
          <w:sz w:val="24"/>
        </w:rPr>
        <w:t xml:space="preserve"> </w:t>
      </w:r>
      <w:r>
        <w:rPr>
          <w:sz w:val="24"/>
        </w:rPr>
        <w:t>lepinguosaliste</w:t>
      </w:r>
      <w:r>
        <w:rPr>
          <w:spacing w:val="-5"/>
          <w:sz w:val="24"/>
        </w:rPr>
        <w:t xml:space="preserve"> </w:t>
      </w:r>
      <w:r>
        <w:rPr>
          <w:sz w:val="24"/>
        </w:rPr>
        <w:t>vahel</w:t>
      </w:r>
      <w:r>
        <w:rPr>
          <w:spacing w:val="-4"/>
          <w:sz w:val="24"/>
        </w:rPr>
        <w:t xml:space="preserve"> </w:t>
      </w:r>
      <w:r>
        <w:rPr>
          <w:sz w:val="24"/>
        </w:rPr>
        <w:t>tekib</w:t>
      </w:r>
      <w:r>
        <w:rPr>
          <w:spacing w:val="-5"/>
          <w:sz w:val="24"/>
        </w:rPr>
        <w:t xml:space="preserve"> </w:t>
      </w:r>
      <w:r>
        <w:rPr>
          <w:sz w:val="24"/>
        </w:rPr>
        <w:t>lahkarvamusi</w:t>
      </w:r>
      <w:r>
        <w:rPr>
          <w:spacing w:val="-4"/>
          <w:sz w:val="24"/>
        </w:rPr>
        <w:t xml:space="preserve"> </w:t>
      </w:r>
      <w:r>
        <w:rPr>
          <w:sz w:val="24"/>
        </w:rPr>
        <w:t>seoses</w:t>
      </w:r>
      <w:r>
        <w:rPr>
          <w:spacing w:val="-5"/>
          <w:sz w:val="24"/>
        </w:rPr>
        <w:t xml:space="preserve"> </w:t>
      </w:r>
      <w:r>
        <w:rPr>
          <w:sz w:val="24"/>
        </w:rPr>
        <w:t>käesoleva</w:t>
      </w:r>
      <w:r>
        <w:rPr>
          <w:spacing w:val="-6"/>
          <w:sz w:val="24"/>
        </w:rPr>
        <w:t xml:space="preserve"> </w:t>
      </w:r>
      <w:r>
        <w:rPr>
          <w:sz w:val="24"/>
        </w:rPr>
        <w:t>ühisdeklaratsiooni</w:t>
      </w:r>
      <w:r>
        <w:rPr>
          <w:spacing w:val="-4"/>
          <w:sz w:val="24"/>
        </w:rPr>
        <w:t xml:space="preserve"> </w:t>
      </w:r>
      <w:r>
        <w:rPr>
          <w:sz w:val="24"/>
        </w:rPr>
        <w:t>tõlgendamise või kohaldamisega, kasutavad lepinguosalised ainult ajakohastatud üldlepingu III osa</w:t>
      </w:r>
    </w:p>
    <w:p w14:paraId="5ABC43F6" w14:textId="77777777" w:rsidR="00785189" w:rsidRDefault="009E0FDB">
      <w:pPr>
        <w:pStyle w:val="Kehatekst"/>
        <w:ind w:left="708"/>
      </w:pPr>
      <w:r>
        <w:t>artiklites</w:t>
      </w:r>
      <w:r>
        <w:rPr>
          <w:spacing w:val="-1"/>
        </w:rPr>
        <w:t xml:space="preserve"> </w:t>
      </w:r>
      <w:r>
        <w:t>26.17</w:t>
      </w:r>
      <w:r>
        <w:rPr>
          <w:spacing w:val="-1"/>
        </w:rPr>
        <w:t xml:space="preserve"> </w:t>
      </w:r>
      <w:r>
        <w:t>ja</w:t>
      </w:r>
      <w:r>
        <w:rPr>
          <w:spacing w:val="-2"/>
        </w:rPr>
        <w:t xml:space="preserve"> </w:t>
      </w:r>
      <w:r>
        <w:t>26.18 nimetatud</w:t>
      </w:r>
      <w:r>
        <w:rPr>
          <w:spacing w:val="-1"/>
        </w:rPr>
        <w:t xml:space="preserve"> </w:t>
      </w:r>
      <w:r>
        <w:t>vaidluste</w:t>
      </w:r>
      <w:r>
        <w:rPr>
          <w:spacing w:val="-1"/>
        </w:rPr>
        <w:t xml:space="preserve"> </w:t>
      </w:r>
      <w:r>
        <w:t>lahendamise menetlusi ,</w:t>
      </w:r>
      <w:r>
        <w:rPr>
          <w:spacing w:val="-1"/>
        </w:rPr>
        <w:t xml:space="preserve"> </w:t>
      </w:r>
      <w:r>
        <w:rPr>
          <w:i/>
        </w:rPr>
        <w:t>mutatis</w:t>
      </w:r>
      <w:r>
        <w:rPr>
          <w:i/>
          <w:spacing w:val="1"/>
        </w:rPr>
        <w:t xml:space="preserve"> </w:t>
      </w:r>
      <w:r>
        <w:rPr>
          <w:i/>
          <w:spacing w:val="-2"/>
        </w:rPr>
        <w:t>mutandis</w:t>
      </w:r>
      <w:r>
        <w:rPr>
          <w:spacing w:val="-2"/>
        </w:rPr>
        <w:t>.</w:t>
      </w:r>
    </w:p>
    <w:sectPr w:rsidR="00785189">
      <w:pgSz w:w="11910" w:h="16850"/>
      <w:pgMar w:top="1340" w:right="566" w:bottom="1380" w:left="425" w:header="0" w:footer="11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C3DD" w14:textId="77777777" w:rsidR="009E0FDB" w:rsidRDefault="009E0FDB">
      <w:r>
        <w:separator/>
      </w:r>
    </w:p>
  </w:endnote>
  <w:endnote w:type="continuationSeparator" w:id="0">
    <w:p w14:paraId="3FEA0856" w14:textId="77777777" w:rsidR="009E0FDB" w:rsidRDefault="009E0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8CFA" w14:textId="77777777" w:rsidR="00785189" w:rsidRDefault="009E0FDB">
    <w:pPr>
      <w:pStyle w:val="Kehatekst"/>
      <w:spacing w:line="14" w:lineRule="auto"/>
      <w:rPr>
        <w:sz w:val="20"/>
      </w:rPr>
    </w:pPr>
    <w:r>
      <w:rPr>
        <w:noProof/>
        <w:sz w:val="20"/>
      </w:rPr>
      <mc:AlternateContent>
        <mc:Choice Requires="wps">
          <w:drawing>
            <wp:anchor distT="0" distB="0" distL="0" distR="0" simplePos="0" relativeHeight="483841536" behindDoc="1" locked="0" layoutInCell="1" allowOverlap="1" wp14:anchorId="4EF4348E" wp14:editId="09911A7C">
              <wp:simplePos x="0" y="0"/>
              <wp:positionH relativeFrom="page">
                <wp:posOffset>3479419</wp:posOffset>
              </wp:positionH>
              <wp:positionV relativeFrom="page">
                <wp:posOffset>9792545</wp:posOffset>
              </wp:positionV>
              <wp:extent cx="6019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377F6542"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4EF4348E" id="_x0000_t202" coordsize="21600,21600" o:spt="202" path="m,l,21600r21600,l21600,xe">
              <v:stroke joinstyle="miter"/>
              <v:path gradientshapeok="t" o:connecttype="rect"/>
            </v:shapetype>
            <v:shape id="Textbox 2" o:spid="_x0000_s1026" type="#_x0000_t202" style="position:absolute;margin-left:273.95pt;margin-top:771.05pt;width:47.4pt;height:15.3pt;z-index:-19474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" filled="f" stroked="f">
              <v:textbox inset="0,0,0,0">
                <w:txbxContent>
                  <w:p w14:paraId="377F6542"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42314" w14:textId="77777777" w:rsidR="00785189" w:rsidRDefault="009E0FDB">
    <w:pPr>
      <w:pStyle w:val="Kehatekst"/>
      <w:spacing w:line="14" w:lineRule="auto"/>
      <w:rPr>
        <w:sz w:val="20"/>
      </w:rPr>
    </w:pPr>
    <w:r>
      <w:rPr>
        <w:noProof/>
        <w:sz w:val="20"/>
      </w:rPr>
      <mc:AlternateContent>
        <mc:Choice Requires="wps">
          <w:drawing>
            <wp:anchor distT="0" distB="0" distL="0" distR="0" simplePos="0" relativeHeight="483842048" behindDoc="1" locked="0" layoutInCell="1" allowOverlap="1" wp14:anchorId="1EB1B3EE" wp14:editId="225083BC">
              <wp:simplePos x="0" y="0"/>
              <wp:positionH relativeFrom="page">
                <wp:posOffset>3517519</wp:posOffset>
              </wp:positionH>
              <wp:positionV relativeFrom="page">
                <wp:posOffset>9792545</wp:posOffset>
              </wp:positionV>
              <wp:extent cx="52578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4CE0876F"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EB1B3EE" id="_x0000_t202" coordsize="21600,21600" o:spt="202" path="m,l,21600r21600,l21600,xe">
              <v:stroke joinstyle="miter"/>
              <v:path gradientshapeok="t" o:connecttype="rect"/>
            </v:shapetype>
            <v:shape id="Textbox 13" o:spid="_x0000_s1027" type="#_x0000_t202" style="position:absolute;margin-left:276.95pt;margin-top:771.05pt;width:41.4pt;height:15.3pt;z-index:-19474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" filled="f" stroked="f">
              <v:textbox inset="0,0,0,0">
                <w:txbxContent>
                  <w:p w14:paraId="4CE0876F"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BD93" w14:textId="77777777" w:rsidR="00785189" w:rsidRDefault="009E0FDB">
    <w:pPr>
      <w:pStyle w:val="Kehatekst"/>
      <w:spacing w:line="14" w:lineRule="auto"/>
      <w:rPr>
        <w:sz w:val="20"/>
      </w:rPr>
    </w:pPr>
    <w:r>
      <w:rPr>
        <w:noProof/>
        <w:sz w:val="20"/>
      </w:rPr>
      <mc:AlternateContent>
        <mc:Choice Requires="wps">
          <w:drawing>
            <wp:anchor distT="0" distB="0" distL="0" distR="0" simplePos="0" relativeHeight="483842560" behindDoc="1" locked="0" layoutInCell="1" allowOverlap="1" wp14:anchorId="05DA87B6" wp14:editId="2B94FE60">
              <wp:simplePos x="0" y="0"/>
              <wp:positionH relativeFrom="page">
                <wp:posOffset>3517519</wp:posOffset>
              </wp:positionH>
              <wp:positionV relativeFrom="page">
                <wp:posOffset>9792545</wp:posOffset>
              </wp:positionV>
              <wp:extent cx="52578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30EC27FD"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5DA87B6" id="_x0000_t202" coordsize="21600,21600" o:spt="202" path="m,l,21600r21600,l21600,xe">
              <v:stroke joinstyle="miter"/>
              <v:path gradientshapeok="t" o:connecttype="rect"/>
            </v:shapetype>
            <v:shape id="Textbox 19" o:spid="_x0000_s1028" type="#_x0000_t202" style="position:absolute;margin-left:276.95pt;margin-top:771.05pt;width:41.4pt;height:15.3pt;z-index:-19473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" filled="f" stroked="f">
              <v:textbox inset="0,0,0,0">
                <w:txbxContent>
                  <w:p w14:paraId="30EC27FD"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AD12" w14:textId="77777777" w:rsidR="00785189" w:rsidRDefault="009E0FDB">
    <w:pPr>
      <w:pStyle w:val="Kehatekst"/>
      <w:spacing w:line="14" w:lineRule="auto"/>
      <w:rPr>
        <w:sz w:val="20"/>
      </w:rPr>
    </w:pPr>
    <w:r>
      <w:rPr>
        <w:noProof/>
        <w:sz w:val="20"/>
      </w:rPr>
      <mc:AlternateContent>
        <mc:Choice Requires="wps">
          <w:drawing>
            <wp:anchor distT="0" distB="0" distL="0" distR="0" simplePos="0" relativeHeight="483843072" behindDoc="1" locked="0" layoutInCell="1" allowOverlap="1" wp14:anchorId="0DEF77A1" wp14:editId="36CD0B4B">
              <wp:simplePos x="0" y="0"/>
              <wp:positionH relativeFrom="page">
                <wp:posOffset>3517519</wp:posOffset>
              </wp:positionH>
              <wp:positionV relativeFrom="page">
                <wp:posOffset>9792545</wp:posOffset>
              </wp:positionV>
              <wp:extent cx="525780"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5DA01181"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DEF77A1" id="_x0000_t202" coordsize="21600,21600" o:spt="202" path="m,l,21600r21600,l21600,xe">
              <v:stroke joinstyle="miter"/>
              <v:path gradientshapeok="t" o:connecttype="rect"/>
            </v:shapetype>
            <v:shape id="Textbox 31" o:spid="_x0000_s1029" type="#_x0000_t202" style="position:absolute;margin-left:276.95pt;margin-top:771.05pt;width:41.4pt;height:15.3pt;z-index:-19473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" filled="f" stroked="f">
              <v:textbox inset="0,0,0,0">
                <w:txbxContent>
                  <w:p w14:paraId="5DA01181" w14:textId="77777777" w:rsidR="00785189" w:rsidRDefault="009E0FDB">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B577F" w14:textId="77777777" w:rsidR="00785189" w:rsidRDefault="009E0FDB">
    <w:pPr>
      <w:pStyle w:val="Kehatekst"/>
      <w:spacing w:line="14" w:lineRule="auto"/>
      <w:rPr>
        <w:sz w:val="20"/>
      </w:rPr>
    </w:pPr>
    <w:r>
      <w:rPr>
        <w:noProof/>
        <w:sz w:val="20"/>
      </w:rPr>
      <mc:AlternateContent>
        <mc:Choice Requires="wps">
          <w:drawing>
            <wp:anchor distT="0" distB="0" distL="0" distR="0" simplePos="0" relativeHeight="483843584" behindDoc="1" locked="0" layoutInCell="1" allowOverlap="1" wp14:anchorId="733711BD" wp14:editId="22B0632B">
              <wp:simplePos x="0" y="0"/>
              <wp:positionH relativeFrom="page">
                <wp:posOffset>3555619</wp:posOffset>
              </wp:positionH>
              <wp:positionV relativeFrom="page">
                <wp:posOffset>9792545</wp:posOffset>
              </wp:positionV>
              <wp:extent cx="44958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94310"/>
                      </a:xfrm>
                      <a:prstGeom prst="rect">
                        <a:avLst/>
                      </a:prstGeom>
                    </wps:spPr>
                    <wps:txbx>
                      <w:txbxContent>
                        <w:p w14:paraId="1AAD5CA7" w14:textId="77777777" w:rsidR="00785189" w:rsidRDefault="009E0FDB">
                          <w:pPr>
                            <w:pStyle w:val="Kehatekst"/>
                            <w:spacing w:before="10"/>
                            <w:ind w:left="20"/>
                          </w:pPr>
                          <w:r>
                            <w:t xml:space="preserve">&amp; /et </w:t>
                          </w:r>
                          <w:r>
                            <w:rPr>
                              <w:spacing w:val="-10"/>
                            </w:rPr>
                            <w:t>1</w:t>
                          </w:r>
                        </w:p>
                      </w:txbxContent>
                    </wps:txbx>
                    <wps:bodyPr wrap="square" lIns="0" tIns="0" rIns="0" bIns="0" rtlCol="0">
                      <a:noAutofit/>
                    </wps:bodyPr>
                  </wps:wsp>
                </a:graphicData>
              </a:graphic>
            </wp:anchor>
          </w:drawing>
        </mc:Choice>
        <mc:Fallback>
          <w:pict>
            <v:shapetype w14:anchorId="733711BD" id="_x0000_t202" coordsize="21600,21600" o:spt="202" path="m,l,21600r21600,l21600,xe">
              <v:stroke joinstyle="miter"/>
              <v:path gradientshapeok="t" o:connecttype="rect"/>
            </v:shapetype>
            <v:shape id="Textbox 40" o:spid="_x0000_s1030" type="#_x0000_t202" style="position:absolute;margin-left:279.95pt;margin-top:771.05pt;width:35.4pt;height:15.3pt;z-index:-1947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" filled="f" stroked="f">
              <v:textbox inset="0,0,0,0">
                <w:txbxContent>
                  <w:p w14:paraId="1AAD5CA7" w14:textId="77777777" w:rsidR="00785189" w:rsidRDefault="009E0FDB">
                    <w:pPr>
                      <w:pStyle w:val="Kehatekst"/>
                      <w:spacing w:before="10"/>
                      <w:ind w:left="20"/>
                    </w:pPr>
                    <w:r>
                      <w:t xml:space="preserve">&amp; /et </w:t>
                    </w:r>
                    <w:r>
                      <w:rPr>
                        <w:spacing w:val="-10"/>
                      </w:rPr>
                      <w:t>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6A2A" w14:textId="77777777" w:rsidR="00785189" w:rsidRDefault="009E0FDB">
    <w:pPr>
      <w:pStyle w:val="Kehatekst"/>
      <w:spacing w:line="14" w:lineRule="auto"/>
      <w:rPr>
        <w:sz w:val="20"/>
      </w:rPr>
    </w:pPr>
    <w:r>
      <w:rPr>
        <w:noProof/>
        <w:sz w:val="20"/>
      </w:rPr>
      <mc:AlternateContent>
        <mc:Choice Requires="wps">
          <w:drawing>
            <wp:anchor distT="0" distB="0" distL="0" distR="0" simplePos="0" relativeHeight="483844096" behindDoc="1" locked="0" layoutInCell="1" allowOverlap="1" wp14:anchorId="63D9247D" wp14:editId="1C59AE46">
              <wp:simplePos x="0" y="0"/>
              <wp:positionH relativeFrom="page">
                <wp:posOffset>3555619</wp:posOffset>
              </wp:positionH>
              <wp:positionV relativeFrom="page">
                <wp:posOffset>9792545</wp:posOffset>
              </wp:positionV>
              <wp:extent cx="487680" cy="19431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25356210" w14:textId="77777777" w:rsidR="00785189" w:rsidRDefault="009E0FDB">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3D9247D" id="_x0000_t202" coordsize="21600,21600" o:spt="202" path="m,l,21600r21600,l21600,xe">
              <v:stroke joinstyle="miter"/>
              <v:path gradientshapeok="t" o:connecttype="rect"/>
            </v:shapetype>
            <v:shape id="Textbox 42" o:spid="_x0000_s1031" type="#_x0000_t202" style="position:absolute;margin-left:279.95pt;margin-top:771.05pt;width:38.4pt;height:15.3pt;z-index:-1947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" filled="f" stroked="f">
              <v:textbox inset="0,0,0,0">
                <w:txbxContent>
                  <w:p w14:paraId="25356210" w14:textId="77777777" w:rsidR="00785189" w:rsidRDefault="009E0FDB">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1EA5F" w14:textId="77777777" w:rsidR="009E0FDB" w:rsidRDefault="009E0FDB">
      <w:r>
        <w:separator/>
      </w:r>
    </w:p>
  </w:footnote>
  <w:footnote w:type="continuationSeparator" w:id="0">
    <w:p w14:paraId="23769FE3" w14:textId="77777777" w:rsidR="009E0FDB" w:rsidRDefault="009E0F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5F6D"/>
    <w:multiLevelType w:val="hybridMultilevel"/>
    <w:tmpl w:val="2618F33A"/>
    <w:lvl w:ilvl="0" w:tplc="9104C9B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7641BFE">
      <w:numFmt w:val="bullet"/>
      <w:lvlText w:val="•"/>
      <w:lvlJc w:val="left"/>
      <w:pPr>
        <w:ind w:left="804" w:hanging="260"/>
      </w:pPr>
      <w:rPr>
        <w:rFonts w:hint="default"/>
        <w:lang w:val="et-EE" w:eastAsia="en-US" w:bidi="ar-SA"/>
      </w:rPr>
    </w:lvl>
    <w:lvl w:ilvl="2" w:tplc="5E788D3E">
      <w:numFmt w:val="bullet"/>
      <w:lvlText w:val="•"/>
      <w:lvlJc w:val="left"/>
      <w:pPr>
        <w:ind w:left="1249" w:hanging="260"/>
      </w:pPr>
      <w:rPr>
        <w:rFonts w:hint="default"/>
        <w:lang w:val="et-EE" w:eastAsia="en-US" w:bidi="ar-SA"/>
      </w:rPr>
    </w:lvl>
    <w:lvl w:ilvl="3" w:tplc="0FA0EC96">
      <w:numFmt w:val="bullet"/>
      <w:lvlText w:val="•"/>
      <w:lvlJc w:val="left"/>
      <w:pPr>
        <w:ind w:left="1694" w:hanging="260"/>
      </w:pPr>
      <w:rPr>
        <w:rFonts w:hint="default"/>
        <w:lang w:val="et-EE" w:eastAsia="en-US" w:bidi="ar-SA"/>
      </w:rPr>
    </w:lvl>
    <w:lvl w:ilvl="4" w:tplc="BF862C74">
      <w:numFmt w:val="bullet"/>
      <w:lvlText w:val="•"/>
      <w:lvlJc w:val="left"/>
      <w:pPr>
        <w:ind w:left="2139" w:hanging="260"/>
      </w:pPr>
      <w:rPr>
        <w:rFonts w:hint="default"/>
        <w:lang w:val="et-EE" w:eastAsia="en-US" w:bidi="ar-SA"/>
      </w:rPr>
    </w:lvl>
    <w:lvl w:ilvl="5" w:tplc="DD0226F4">
      <w:numFmt w:val="bullet"/>
      <w:lvlText w:val="•"/>
      <w:lvlJc w:val="left"/>
      <w:pPr>
        <w:ind w:left="2584" w:hanging="260"/>
      </w:pPr>
      <w:rPr>
        <w:rFonts w:hint="default"/>
        <w:lang w:val="et-EE" w:eastAsia="en-US" w:bidi="ar-SA"/>
      </w:rPr>
    </w:lvl>
    <w:lvl w:ilvl="6" w:tplc="CF9E8BD2">
      <w:numFmt w:val="bullet"/>
      <w:lvlText w:val="•"/>
      <w:lvlJc w:val="left"/>
      <w:pPr>
        <w:ind w:left="3028" w:hanging="260"/>
      </w:pPr>
      <w:rPr>
        <w:rFonts w:hint="default"/>
        <w:lang w:val="et-EE" w:eastAsia="en-US" w:bidi="ar-SA"/>
      </w:rPr>
    </w:lvl>
    <w:lvl w:ilvl="7" w:tplc="5D2E1500">
      <w:numFmt w:val="bullet"/>
      <w:lvlText w:val="•"/>
      <w:lvlJc w:val="left"/>
      <w:pPr>
        <w:ind w:left="3473" w:hanging="260"/>
      </w:pPr>
      <w:rPr>
        <w:rFonts w:hint="default"/>
        <w:lang w:val="et-EE" w:eastAsia="en-US" w:bidi="ar-SA"/>
      </w:rPr>
    </w:lvl>
    <w:lvl w:ilvl="8" w:tplc="DE3A106E">
      <w:numFmt w:val="bullet"/>
      <w:lvlText w:val="•"/>
      <w:lvlJc w:val="left"/>
      <w:pPr>
        <w:ind w:left="3918" w:hanging="260"/>
      </w:pPr>
      <w:rPr>
        <w:rFonts w:hint="default"/>
        <w:lang w:val="et-EE" w:eastAsia="en-US" w:bidi="ar-SA"/>
      </w:rPr>
    </w:lvl>
  </w:abstractNum>
  <w:abstractNum w:abstractNumId="1" w15:restartNumberingAfterBreak="0">
    <w:nsid w:val="01455606"/>
    <w:multiLevelType w:val="hybridMultilevel"/>
    <w:tmpl w:val="E6303FEE"/>
    <w:lvl w:ilvl="0" w:tplc="026C2A90">
      <w:start w:val="1"/>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94668B2">
      <w:numFmt w:val="bullet"/>
      <w:lvlText w:val="•"/>
      <w:lvlJc w:val="left"/>
      <w:pPr>
        <w:ind w:left="570" w:hanging="260"/>
      </w:pPr>
      <w:rPr>
        <w:rFonts w:hint="default"/>
        <w:lang w:val="et-EE" w:eastAsia="en-US" w:bidi="ar-SA"/>
      </w:rPr>
    </w:lvl>
    <w:lvl w:ilvl="2" w:tplc="F000D69A">
      <w:numFmt w:val="bullet"/>
      <w:lvlText w:val="•"/>
      <w:lvlJc w:val="left"/>
      <w:pPr>
        <w:ind w:left="1041" w:hanging="260"/>
      </w:pPr>
      <w:rPr>
        <w:rFonts w:hint="default"/>
        <w:lang w:val="et-EE" w:eastAsia="en-US" w:bidi="ar-SA"/>
      </w:rPr>
    </w:lvl>
    <w:lvl w:ilvl="3" w:tplc="4B1A90F8">
      <w:numFmt w:val="bullet"/>
      <w:lvlText w:val="•"/>
      <w:lvlJc w:val="left"/>
      <w:pPr>
        <w:ind w:left="1512" w:hanging="260"/>
      </w:pPr>
      <w:rPr>
        <w:rFonts w:hint="default"/>
        <w:lang w:val="et-EE" w:eastAsia="en-US" w:bidi="ar-SA"/>
      </w:rPr>
    </w:lvl>
    <w:lvl w:ilvl="4" w:tplc="1D3606D4">
      <w:numFmt w:val="bullet"/>
      <w:lvlText w:val="•"/>
      <w:lvlJc w:val="left"/>
      <w:pPr>
        <w:ind w:left="1983" w:hanging="260"/>
      </w:pPr>
      <w:rPr>
        <w:rFonts w:hint="default"/>
        <w:lang w:val="et-EE" w:eastAsia="en-US" w:bidi="ar-SA"/>
      </w:rPr>
    </w:lvl>
    <w:lvl w:ilvl="5" w:tplc="4544B534">
      <w:numFmt w:val="bullet"/>
      <w:lvlText w:val="•"/>
      <w:lvlJc w:val="left"/>
      <w:pPr>
        <w:ind w:left="2454" w:hanging="260"/>
      </w:pPr>
      <w:rPr>
        <w:rFonts w:hint="default"/>
        <w:lang w:val="et-EE" w:eastAsia="en-US" w:bidi="ar-SA"/>
      </w:rPr>
    </w:lvl>
    <w:lvl w:ilvl="6" w:tplc="3C6425BA">
      <w:numFmt w:val="bullet"/>
      <w:lvlText w:val="•"/>
      <w:lvlJc w:val="left"/>
      <w:pPr>
        <w:ind w:left="2924" w:hanging="260"/>
      </w:pPr>
      <w:rPr>
        <w:rFonts w:hint="default"/>
        <w:lang w:val="et-EE" w:eastAsia="en-US" w:bidi="ar-SA"/>
      </w:rPr>
    </w:lvl>
    <w:lvl w:ilvl="7" w:tplc="A80EABFC">
      <w:numFmt w:val="bullet"/>
      <w:lvlText w:val="•"/>
      <w:lvlJc w:val="left"/>
      <w:pPr>
        <w:ind w:left="3395" w:hanging="260"/>
      </w:pPr>
      <w:rPr>
        <w:rFonts w:hint="default"/>
        <w:lang w:val="et-EE" w:eastAsia="en-US" w:bidi="ar-SA"/>
      </w:rPr>
    </w:lvl>
    <w:lvl w:ilvl="8" w:tplc="710A2FC4">
      <w:numFmt w:val="bullet"/>
      <w:lvlText w:val="•"/>
      <w:lvlJc w:val="left"/>
      <w:pPr>
        <w:ind w:left="3866" w:hanging="260"/>
      </w:pPr>
      <w:rPr>
        <w:rFonts w:hint="default"/>
        <w:lang w:val="et-EE" w:eastAsia="en-US" w:bidi="ar-SA"/>
      </w:rPr>
    </w:lvl>
  </w:abstractNum>
  <w:abstractNum w:abstractNumId="2" w15:restartNumberingAfterBreak="0">
    <w:nsid w:val="02314331"/>
    <w:multiLevelType w:val="hybridMultilevel"/>
    <w:tmpl w:val="BE64935C"/>
    <w:lvl w:ilvl="0" w:tplc="AEEC1688">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C54C47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504874A">
      <w:numFmt w:val="bullet"/>
      <w:lvlText w:val="•"/>
      <w:lvlJc w:val="left"/>
      <w:pPr>
        <w:ind w:left="2350" w:hanging="567"/>
      </w:pPr>
      <w:rPr>
        <w:rFonts w:hint="default"/>
        <w:lang w:val="et-EE" w:eastAsia="en-US" w:bidi="ar-SA"/>
      </w:rPr>
    </w:lvl>
    <w:lvl w:ilvl="3" w:tplc="877C3D6A">
      <w:numFmt w:val="bullet"/>
      <w:lvlText w:val="•"/>
      <w:lvlJc w:val="left"/>
      <w:pPr>
        <w:ind w:left="3421" w:hanging="567"/>
      </w:pPr>
      <w:rPr>
        <w:rFonts w:hint="default"/>
        <w:lang w:val="et-EE" w:eastAsia="en-US" w:bidi="ar-SA"/>
      </w:rPr>
    </w:lvl>
    <w:lvl w:ilvl="4" w:tplc="67127552">
      <w:numFmt w:val="bullet"/>
      <w:lvlText w:val="•"/>
      <w:lvlJc w:val="left"/>
      <w:pPr>
        <w:ind w:left="4491" w:hanging="567"/>
      </w:pPr>
      <w:rPr>
        <w:rFonts w:hint="default"/>
        <w:lang w:val="et-EE" w:eastAsia="en-US" w:bidi="ar-SA"/>
      </w:rPr>
    </w:lvl>
    <w:lvl w:ilvl="5" w:tplc="372E290C">
      <w:numFmt w:val="bullet"/>
      <w:lvlText w:val="•"/>
      <w:lvlJc w:val="left"/>
      <w:pPr>
        <w:ind w:left="5562" w:hanging="567"/>
      </w:pPr>
      <w:rPr>
        <w:rFonts w:hint="default"/>
        <w:lang w:val="et-EE" w:eastAsia="en-US" w:bidi="ar-SA"/>
      </w:rPr>
    </w:lvl>
    <w:lvl w:ilvl="6" w:tplc="334EB108">
      <w:numFmt w:val="bullet"/>
      <w:lvlText w:val="•"/>
      <w:lvlJc w:val="left"/>
      <w:pPr>
        <w:ind w:left="6633" w:hanging="567"/>
      </w:pPr>
      <w:rPr>
        <w:rFonts w:hint="default"/>
        <w:lang w:val="et-EE" w:eastAsia="en-US" w:bidi="ar-SA"/>
      </w:rPr>
    </w:lvl>
    <w:lvl w:ilvl="7" w:tplc="33081F1A">
      <w:numFmt w:val="bullet"/>
      <w:lvlText w:val="•"/>
      <w:lvlJc w:val="left"/>
      <w:pPr>
        <w:ind w:left="7703" w:hanging="567"/>
      </w:pPr>
      <w:rPr>
        <w:rFonts w:hint="default"/>
        <w:lang w:val="et-EE" w:eastAsia="en-US" w:bidi="ar-SA"/>
      </w:rPr>
    </w:lvl>
    <w:lvl w:ilvl="8" w:tplc="9446C2AA">
      <w:numFmt w:val="bullet"/>
      <w:lvlText w:val="•"/>
      <w:lvlJc w:val="left"/>
      <w:pPr>
        <w:ind w:left="8774" w:hanging="567"/>
      </w:pPr>
      <w:rPr>
        <w:rFonts w:hint="default"/>
        <w:lang w:val="et-EE" w:eastAsia="en-US" w:bidi="ar-SA"/>
      </w:rPr>
    </w:lvl>
  </w:abstractNum>
  <w:abstractNum w:abstractNumId="3" w15:restartNumberingAfterBreak="0">
    <w:nsid w:val="030751C5"/>
    <w:multiLevelType w:val="hybridMultilevel"/>
    <w:tmpl w:val="8764952C"/>
    <w:lvl w:ilvl="0" w:tplc="3F9EE50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FCED01E">
      <w:numFmt w:val="bullet"/>
      <w:lvlText w:val="•"/>
      <w:lvlJc w:val="left"/>
      <w:pPr>
        <w:ind w:left="804" w:hanging="260"/>
      </w:pPr>
      <w:rPr>
        <w:rFonts w:hint="default"/>
        <w:lang w:val="et-EE" w:eastAsia="en-US" w:bidi="ar-SA"/>
      </w:rPr>
    </w:lvl>
    <w:lvl w:ilvl="2" w:tplc="C2C8276A">
      <w:numFmt w:val="bullet"/>
      <w:lvlText w:val="•"/>
      <w:lvlJc w:val="left"/>
      <w:pPr>
        <w:ind w:left="1249" w:hanging="260"/>
      </w:pPr>
      <w:rPr>
        <w:rFonts w:hint="default"/>
        <w:lang w:val="et-EE" w:eastAsia="en-US" w:bidi="ar-SA"/>
      </w:rPr>
    </w:lvl>
    <w:lvl w:ilvl="3" w:tplc="5F8A85CC">
      <w:numFmt w:val="bullet"/>
      <w:lvlText w:val="•"/>
      <w:lvlJc w:val="left"/>
      <w:pPr>
        <w:ind w:left="1694" w:hanging="260"/>
      </w:pPr>
      <w:rPr>
        <w:rFonts w:hint="default"/>
        <w:lang w:val="et-EE" w:eastAsia="en-US" w:bidi="ar-SA"/>
      </w:rPr>
    </w:lvl>
    <w:lvl w:ilvl="4" w:tplc="8214C85C">
      <w:numFmt w:val="bullet"/>
      <w:lvlText w:val="•"/>
      <w:lvlJc w:val="left"/>
      <w:pPr>
        <w:ind w:left="2139" w:hanging="260"/>
      </w:pPr>
      <w:rPr>
        <w:rFonts w:hint="default"/>
        <w:lang w:val="et-EE" w:eastAsia="en-US" w:bidi="ar-SA"/>
      </w:rPr>
    </w:lvl>
    <w:lvl w:ilvl="5" w:tplc="03A40558">
      <w:numFmt w:val="bullet"/>
      <w:lvlText w:val="•"/>
      <w:lvlJc w:val="left"/>
      <w:pPr>
        <w:ind w:left="2584" w:hanging="260"/>
      </w:pPr>
      <w:rPr>
        <w:rFonts w:hint="default"/>
        <w:lang w:val="et-EE" w:eastAsia="en-US" w:bidi="ar-SA"/>
      </w:rPr>
    </w:lvl>
    <w:lvl w:ilvl="6" w:tplc="801E9E5E">
      <w:numFmt w:val="bullet"/>
      <w:lvlText w:val="•"/>
      <w:lvlJc w:val="left"/>
      <w:pPr>
        <w:ind w:left="3028" w:hanging="260"/>
      </w:pPr>
      <w:rPr>
        <w:rFonts w:hint="default"/>
        <w:lang w:val="et-EE" w:eastAsia="en-US" w:bidi="ar-SA"/>
      </w:rPr>
    </w:lvl>
    <w:lvl w:ilvl="7" w:tplc="1DBE5622">
      <w:numFmt w:val="bullet"/>
      <w:lvlText w:val="•"/>
      <w:lvlJc w:val="left"/>
      <w:pPr>
        <w:ind w:left="3473" w:hanging="260"/>
      </w:pPr>
      <w:rPr>
        <w:rFonts w:hint="default"/>
        <w:lang w:val="et-EE" w:eastAsia="en-US" w:bidi="ar-SA"/>
      </w:rPr>
    </w:lvl>
    <w:lvl w:ilvl="8" w:tplc="C38C640C">
      <w:numFmt w:val="bullet"/>
      <w:lvlText w:val="•"/>
      <w:lvlJc w:val="left"/>
      <w:pPr>
        <w:ind w:left="3918" w:hanging="260"/>
      </w:pPr>
      <w:rPr>
        <w:rFonts w:hint="default"/>
        <w:lang w:val="et-EE" w:eastAsia="en-US" w:bidi="ar-SA"/>
      </w:rPr>
    </w:lvl>
  </w:abstractNum>
  <w:abstractNum w:abstractNumId="4" w15:restartNumberingAfterBreak="0">
    <w:nsid w:val="034817B2"/>
    <w:multiLevelType w:val="hybridMultilevel"/>
    <w:tmpl w:val="64E8A0E6"/>
    <w:lvl w:ilvl="0" w:tplc="3BD82D8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5BA67DE">
      <w:numFmt w:val="bullet"/>
      <w:lvlText w:val="•"/>
      <w:lvlJc w:val="left"/>
      <w:pPr>
        <w:ind w:left="804" w:hanging="260"/>
      </w:pPr>
      <w:rPr>
        <w:rFonts w:hint="default"/>
        <w:lang w:val="et-EE" w:eastAsia="en-US" w:bidi="ar-SA"/>
      </w:rPr>
    </w:lvl>
    <w:lvl w:ilvl="2" w:tplc="0B088524">
      <w:numFmt w:val="bullet"/>
      <w:lvlText w:val="•"/>
      <w:lvlJc w:val="left"/>
      <w:pPr>
        <w:ind w:left="1249" w:hanging="260"/>
      </w:pPr>
      <w:rPr>
        <w:rFonts w:hint="default"/>
        <w:lang w:val="et-EE" w:eastAsia="en-US" w:bidi="ar-SA"/>
      </w:rPr>
    </w:lvl>
    <w:lvl w:ilvl="3" w:tplc="5FDA82EC">
      <w:numFmt w:val="bullet"/>
      <w:lvlText w:val="•"/>
      <w:lvlJc w:val="left"/>
      <w:pPr>
        <w:ind w:left="1694" w:hanging="260"/>
      </w:pPr>
      <w:rPr>
        <w:rFonts w:hint="default"/>
        <w:lang w:val="et-EE" w:eastAsia="en-US" w:bidi="ar-SA"/>
      </w:rPr>
    </w:lvl>
    <w:lvl w:ilvl="4" w:tplc="FAE23880">
      <w:numFmt w:val="bullet"/>
      <w:lvlText w:val="•"/>
      <w:lvlJc w:val="left"/>
      <w:pPr>
        <w:ind w:left="2139" w:hanging="260"/>
      </w:pPr>
      <w:rPr>
        <w:rFonts w:hint="default"/>
        <w:lang w:val="et-EE" w:eastAsia="en-US" w:bidi="ar-SA"/>
      </w:rPr>
    </w:lvl>
    <w:lvl w:ilvl="5" w:tplc="168C81D6">
      <w:numFmt w:val="bullet"/>
      <w:lvlText w:val="•"/>
      <w:lvlJc w:val="left"/>
      <w:pPr>
        <w:ind w:left="2584" w:hanging="260"/>
      </w:pPr>
      <w:rPr>
        <w:rFonts w:hint="default"/>
        <w:lang w:val="et-EE" w:eastAsia="en-US" w:bidi="ar-SA"/>
      </w:rPr>
    </w:lvl>
    <w:lvl w:ilvl="6" w:tplc="8D825F52">
      <w:numFmt w:val="bullet"/>
      <w:lvlText w:val="•"/>
      <w:lvlJc w:val="left"/>
      <w:pPr>
        <w:ind w:left="3028" w:hanging="260"/>
      </w:pPr>
      <w:rPr>
        <w:rFonts w:hint="default"/>
        <w:lang w:val="et-EE" w:eastAsia="en-US" w:bidi="ar-SA"/>
      </w:rPr>
    </w:lvl>
    <w:lvl w:ilvl="7" w:tplc="2EC20F8C">
      <w:numFmt w:val="bullet"/>
      <w:lvlText w:val="•"/>
      <w:lvlJc w:val="left"/>
      <w:pPr>
        <w:ind w:left="3473" w:hanging="260"/>
      </w:pPr>
      <w:rPr>
        <w:rFonts w:hint="default"/>
        <w:lang w:val="et-EE" w:eastAsia="en-US" w:bidi="ar-SA"/>
      </w:rPr>
    </w:lvl>
    <w:lvl w:ilvl="8" w:tplc="B8787638">
      <w:numFmt w:val="bullet"/>
      <w:lvlText w:val="•"/>
      <w:lvlJc w:val="left"/>
      <w:pPr>
        <w:ind w:left="3918" w:hanging="260"/>
      </w:pPr>
      <w:rPr>
        <w:rFonts w:hint="default"/>
        <w:lang w:val="et-EE" w:eastAsia="en-US" w:bidi="ar-SA"/>
      </w:rPr>
    </w:lvl>
  </w:abstractNum>
  <w:abstractNum w:abstractNumId="5" w15:restartNumberingAfterBreak="0">
    <w:nsid w:val="04C058D3"/>
    <w:multiLevelType w:val="hybridMultilevel"/>
    <w:tmpl w:val="E356208C"/>
    <w:lvl w:ilvl="0" w:tplc="EA28A9A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9D00C6C">
      <w:numFmt w:val="bullet"/>
      <w:lvlText w:val="•"/>
      <w:lvlJc w:val="left"/>
      <w:pPr>
        <w:ind w:left="804" w:hanging="260"/>
      </w:pPr>
      <w:rPr>
        <w:rFonts w:hint="default"/>
        <w:lang w:val="et-EE" w:eastAsia="en-US" w:bidi="ar-SA"/>
      </w:rPr>
    </w:lvl>
    <w:lvl w:ilvl="2" w:tplc="E52C5ADC">
      <w:numFmt w:val="bullet"/>
      <w:lvlText w:val="•"/>
      <w:lvlJc w:val="left"/>
      <w:pPr>
        <w:ind w:left="1249" w:hanging="260"/>
      </w:pPr>
      <w:rPr>
        <w:rFonts w:hint="default"/>
        <w:lang w:val="et-EE" w:eastAsia="en-US" w:bidi="ar-SA"/>
      </w:rPr>
    </w:lvl>
    <w:lvl w:ilvl="3" w:tplc="127EA86E">
      <w:numFmt w:val="bullet"/>
      <w:lvlText w:val="•"/>
      <w:lvlJc w:val="left"/>
      <w:pPr>
        <w:ind w:left="1694" w:hanging="260"/>
      </w:pPr>
      <w:rPr>
        <w:rFonts w:hint="default"/>
        <w:lang w:val="et-EE" w:eastAsia="en-US" w:bidi="ar-SA"/>
      </w:rPr>
    </w:lvl>
    <w:lvl w:ilvl="4" w:tplc="2FDEB264">
      <w:numFmt w:val="bullet"/>
      <w:lvlText w:val="•"/>
      <w:lvlJc w:val="left"/>
      <w:pPr>
        <w:ind w:left="2139" w:hanging="260"/>
      </w:pPr>
      <w:rPr>
        <w:rFonts w:hint="default"/>
        <w:lang w:val="et-EE" w:eastAsia="en-US" w:bidi="ar-SA"/>
      </w:rPr>
    </w:lvl>
    <w:lvl w:ilvl="5" w:tplc="3CB8DA44">
      <w:numFmt w:val="bullet"/>
      <w:lvlText w:val="•"/>
      <w:lvlJc w:val="left"/>
      <w:pPr>
        <w:ind w:left="2584" w:hanging="260"/>
      </w:pPr>
      <w:rPr>
        <w:rFonts w:hint="default"/>
        <w:lang w:val="et-EE" w:eastAsia="en-US" w:bidi="ar-SA"/>
      </w:rPr>
    </w:lvl>
    <w:lvl w:ilvl="6" w:tplc="183E416A">
      <w:numFmt w:val="bullet"/>
      <w:lvlText w:val="•"/>
      <w:lvlJc w:val="left"/>
      <w:pPr>
        <w:ind w:left="3028" w:hanging="260"/>
      </w:pPr>
      <w:rPr>
        <w:rFonts w:hint="default"/>
        <w:lang w:val="et-EE" w:eastAsia="en-US" w:bidi="ar-SA"/>
      </w:rPr>
    </w:lvl>
    <w:lvl w:ilvl="7" w:tplc="13F4D3C6">
      <w:numFmt w:val="bullet"/>
      <w:lvlText w:val="•"/>
      <w:lvlJc w:val="left"/>
      <w:pPr>
        <w:ind w:left="3473" w:hanging="260"/>
      </w:pPr>
      <w:rPr>
        <w:rFonts w:hint="default"/>
        <w:lang w:val="et-EE" w:eastAsia="en-US" w:bidi="ar-SA"/>
      </w:rPr>
    </w:lvl>
    <w:lvl w:ilvl="8" w:tplc="D6BA3140">
      <w:numFmt w:val="bullet"/>
      <w:lvlText w:val="•"/>
      <w:lvlJc w:val="left"/>
      <w:pPr>
        <w:ind w:left="3918" w:hanging="260"/>
      </w:pPr>
      <w:rPr>
        <w:rFonts w:hint="default"/>
        <w:lang w:val="et-EE" w:eastAsia="en-US" w:bidi="ar-SA"/>
      </w:rPr>
    </w:lvl>
  </w:abstractNum>
  <w:abstractNum w:abstractNumId="6" w15:restartNumberingAfterBreak="0">
    <w:nsid w:val="04F26D28"/>
    <w:multiLevelType w:val="hybridMultilevel"/>
    <w:tmpl w:val="AC20E4BE"/>
    <w:lvl w:ilvl="0" w:tplc="E92CC6E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6DAE876">
      <w:numFmt w:val="bullet"/>
      <w:lvlText w:val="•"/>
      <w:lvlJc w:val="left"/>
      <w:pPr>
        <w:ind w:left="804" w:hanging="260"/>
      </w:pPr>
      <w:rPr>
        <w:rFonts w:hint="default"/>
        <w:lang w:val="et-EE" w:eastAsia="en-US" w:bidi="ar-SA"/>
      </w:rPr>
    </w:lvl>
    <w:lvl w:ilvl="2" w:tplc="BB2E513C">
      <w:numFmt w:val="bullet"/>
      <w:lvlText w:val="•"/>
      <w:lvlJc w:val="left"/>
      <w:pPr>
        <w:ind w:left="1249" w:hanging="260"/>
      </w:pPr>
      <w:rPr>
        <w:rFonts w:hint="default"/>
        <w:lang w:val="et-EE" w:eastAsia="en-US" w:bidi="ar-SA"/>
      </w:rPr>
    </w:lvl>
    <w:lvl w:ilvl="3" w:tplc="C478B370">
      <w:numFmt w:val="bullet"/>
      <w:lvlText w:val="•"/>
      <w:lvlJc w:val="left"/>
      <w:pPr>
        <w:ind w:left="1694" w:hanging="260"/>
      </w:pPr>
      <w:rPr>
        <w:rFonts w:hint="default"/>
        <w:lang w:val="et-EE" w:eastAsia="en-US" w:bidi="ar-SA"/>
      </w:rPr>
    </w:lvl>
    <w:lvl w:ilvl="4" w:tplc="68284AEE">
      <w:numFmt w:val="bullet"/>
      <w:lvlText w:val="•"/>
      <w:lvlJc w:val="left"/>
      <w:pPr>
        <w:ind w:left="2139" w:hanging="260"/>
      </w:pPr>
      <w:rPr>
        <w:rFonts w:hint="default"/>
        <w:lang w:val="et-EE" w:eastAsia="en-US" w:bidi="ar-SA"/>
      </w:rPr>
    </w:lvl>
    <w:lvl w:ilvl="5" w:tplc="E6922202">
      <w:numFmt w:val="bullet"/>
      <w:lvlText w:val="•"/>
      <w:lvlJc w:val="left"/>
      <w:pPr>
        <w:ind w:left="2584" w:hanging="260"/>
      </w:pPr>
      <w:rPr>
        <w:rFonts w:hint="default"/>
        <w:lang w:val="et-EE" w:eastAsia="en-US" w:bidi="ar-SA"/>
      </w:rPr>
    </w:lvl>
    <w:lvl w:ilvl="6" w:tplc="2EA4B494">
      <w:numFmt w:val="bullet"/>
      <w:lvlText w:val="•"/>
      <w:lvlJc w:val="left"/>
      <w:pPr>
        <w:ind w:left="3028" w:hanging="260"/>
      </w:pPr>
      <w:rPr>
        <w:rFonts w:hint="default"/>
        <w:lang w:val="et-EE" w:eastAsia="en-US" w:bidi="ar-SA"/>
      </w:rPr>
    </w:lvl>
    <w:lvl w:ilvl="7" w:tplc="053C0FE0">
      <w:numFmt w:val="bullet"/>
      <w:lvlText w:val="•"/>
      <w:lvlJc w:val="left"/>
      <w:pPr>
        <w:ind w:left="3473" w:hanging="260"/>
      </w:pPr>
      <w:rPr>
        <w:rFonts w:hint="default"/>
        <w:lang w:val="et-EE" w:eastAsia="en-US" w:bidi="ar-SA"/>
      </w:rPr>
    </w:lvl>
    <w:lvl w:ilvl="8" w:tplc="5AE6BE66">
      <w:numFmt w:val="bullet"/>
      <w:lvlText w:val="•"/>
      <w:lvlJc w:val="left"/>
      <w:pPr>
        <w:ind w:left="3918" w:hanging="260"/>
      </w:pPr>
      <w:rPr>
        <w:rFonts w:hint="default"/>
        <w:lang w:val="et-EE" w:eastAsia="en-US" w:bidi="ar-SA"/>
      </w:rPr>
    </w:lvl>
  </w:abstractNum>
  <w:abstractNum w:abstractNumId="7" w15:restartNumberingAfterBreak="0">
    <w:nsid w:val="08457F6A"/>
    <w:multiLevelType w:val="hybridMultilevel"/>
    <w:tmpl w:val="9E9096A0"/>
    <w:lvl w:ilvl="0" w:tplc="1C3A21E0">
      <w:start w:val="1"/>
      <w:numFmt w:val="lowerLetter"/>
      <w:lvlText w:val="%1)"/>
      <w:lvlJc w:val="left"/>
      <w:pPr>
        <w:ind w:left="686"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CF72CE84">
      <w:numFmt w:val="bullet"/>
      <w:lvlText w:val="•"/>
      <w:lvlJc w:val="left"/>
      <w:pPr>
        <w:ind w:left="1332" w:hanging="567"/>
      </w:pPr>
      <w:rPr>
        <w:rFonts w:hint="default"/>
        <w:lang w:val="et-EE" w:eastAsia="en-US" w:bidi="ar-SA"/>
      </w:rPr>
    </w:lvl>
    <w:lvl w:ilvl="2" w:tplc="2B92C5A4">
      <w:numFmt w:val="bullet"/>
      <w:lvlText w:val="•"/>
      <w:lvlJc w:val="left"/>
      <w:pPr>
        <w:ind w:left="1985" w:hanging="567"/>
      </w:pPr>
      <w:rPr>
        <w:rFonts w:hint="default"/>
        <w:lang w:val="et-EE" w:eastAsia="en-US" w:bidi="ar-SA"/>
      </w:rPr>
    </w:lvl>
    <w:lvl w:ilvl="3" w:tplc="AA6EBC7C">
      <w:numFmt w:val="bullet"/>
      <w:lvlText w:val="•"/>
      <w:lvlJc w:val="left"/>
      <w:pPr>
        <w:ind w:left="2638" w:hanging="567"/>
      </w:pPr>
      <w:rPr>
        <w:rFonts w:hint="default"/>
        <w:lang w:val="et-EE" w:eastAsia="en-US" w:bidi="ar-SA"/>
      </w:rPr>
    </w:lvl>
    <w:lvl w:ilvl="4" w:tplc="6F4065BA">
      <w:numFmt w:val="bullet"/>
      <w:lvlText w:val="•"/>
      <w:lvlJc w:val="left"/>
      <w:pPr>
        <w:ind w:left="3290" w:hanging="567"/>
      </w:pPr>
      <w:rPr>
        <w:rFonts w:hint="default"/>
        <w:lang w:val="et-EE" w:eastAsia="en-US" w:bidi="ar-SA"/>
      </w:rPr>
    </w:lvl>
    <w:lvl w:ilvl="5" w:tplc="0A081EE4">
      <w:numFmt w:val="bullet"/>
      <w:lvlText w:val="•"/>
      <w:lvlJc w:val="left"/>
      <w:pPr>
        <w:ind w:left="3943" w:hanging="567"/>
      </w:pPr>
      <w:rPr>
        <w:rFonts w:hint="default"/>
        <w:lang w:val="et-EE" w:eastAsia="en-US" w:bidi="ar-SA"/>
      </w:rPr>
    </w:lvl>
    <w:lvl w:ilvl="6" w:tplc="5ACA8DFC">
      <w:numFmt w:val="bullet"/>
      <w:lvlText w:val="•"/>
      <w:lvlJc w:val="left"/>
      <w:pPr>
        <w:ind w:left="4596" w:hanging="567"/>
      </w:pPr>
      <w:rPr>
        <w:rFonts w:hint="default"/>
        <w:lang w:val="et-EE" w:eastAsia="en-US" w:bidi="ar-SA"/>
      </w:rPr>
    </w:lvl>
    <w:lvl w:ilvl="7" w:tplc="9934FA9C">
      <w:numFmt w:val="bullet"/>
      <w:lvlText w:val="•"/>
      <w:lvlJc w:val="left"/>
      <w:pPr>
        <w:ind w:left="5248" w:hanging="567"/>
      </w:pPr>
      <w:rPr>
        <w:rFonts w:hint="default"/>
        <w:lang w:val="et-EE" w:eastAsia="en-US" w:bidi="ar-SA"/>
      </w:rPr>
    </w:lvl>
    <w:lvl w:ilvl="8" w:tplc="CF187264">
      <w:numFmt w:val="bullet"/>
      <w:lvlText w:val="•"/>
      <w:lvlJc w:val="left"/>
      <w:pPr>
        <w:ind w:left="5901" w:hanging="567"/>
      </w:pPr>
      <w:rPr>
        <w:rFonts w:hint="default"/>
        <w:lang w:val="et-EE" w:eastAsia="en-US" w:bidi="ar-SA"/>
      </w:rPr>
    </w:lvl>
  </w:abstractNum>
  <w:abstractNum w:abstractNumId="8" w15:restartNumberingAfterBreak="0">
    <w:nsid w:val="0ACB3076"/>
    <w:multiLevelType w:val="hybridMultilevel"/>
    <w:tmpl w:val="D862C334"/>
    <w:lvl w:ilvl="0" w:tplc="3968A0C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EBA8D38">
      <w:numFmt w:val="bullet"/>
      <w:lvlText w:val="•"/>
      <w:lvlJc w:val="left"/>
      <w:pPr>
        <w:ind w:left="804" w:hanging="260"/>
      </w:pPr>
      <w:rPr>
        <w:rFonts w:hint="default"/>
        <w:lang w:val="et-EE" w:eastAsia="en-US" w:bidi="ar-SA"/>
      </w:rPr>
    </w:lvl>
    <w:lvl w:ilvl="2" w:tplc="142A0BA2">
      <w:numFmt w:val="bullet"/>
      <w:lvlText w:val="•"/>
      <w:lvlJc w:val="left"/>
      <w:pPr>
        <w:ind w:left="1249" w:hanging="260"/>
      </w:pPr>
      <w:rPr>
        <w:rFonts w:hint="default"/>
        <w:lang w:val="et-EE" w:eastAsia="en-US" w:bidi="ar-SA"/>
      </w:rPr>
    </w:lvl>
    <w:lvl w:ilvl="3" w:tplc="99A0FE2E">
      <w:numFmt w:val="bullet"/>
      <w:lvlText w:val="•"/>
      <w:lvlJc w:val="left"/>
      <w:pPr>
        <w:ind w:left="1694" w:hanging="260"/>
      </w:pPr>
      <w:rPr>
        <w:rFonts w:hint="default"/>
        <w:lang w:val="et-EE" w:eastAsia="en-US" w:bidi="ar-SA"/>
      </w:rPr>
    </w:lvl>
    <w:lvl w:ilvl="4" w:tplc="C0D060C0">
      <w:numFmt w:val="bullet"/>
      <w:lvlText w:val="•"/>
      <w:lvlJc w:val="left"/>
      <w:pPr>
        <w:ind w:left="2139" w:hanging="260"/>
      </w:pPr>
      <w:rPr>
        <w:rFonts w:hint="default"/>
        <w:lang w:val="et-EE" w:eastAsia="en-US" w:bidi="ar-SA"/>
      </w:rPr>
    </w:lvl>
    <w:lvl w:ilvl="5" w:tplc="351CDE6A">
      <w:numFmt w:val="bullet"/>
      <w:lvlText w:val="•"/>
      <w:lvlJc w:val="left"/>
      <w:pPr>
        <w:ind w:left="2584" w:hanging="260"/>
      </w:pPr>
      <w:rPr>
        <w:rFonts w:hint="default"/>
        <w:lang w:val="et-EE" w:eastAsia="en-US" w:bidi="ar-SA"/>
      </w:rPr>
    </w:lvl>
    <w:lvl w:ilvl="6" w:tplc="0ED8EAD6">
      <w:numFmt w:val="bullet"/>
      <w:lvlText w:val="•"/>
      <w:lvlJc w:val="left"/>
      <w:pPr>
        <w:ind w:left="3028" w:hanging="260"/>
      </w:pPr>
      <w:rPr>
        <w:rFonts w:hint="default"/>
        <w:lang w:val="et-EE" w:eastAsia="en-US" w:bidi="ar-SA"/>
      </w:rPr>
    </w:lvl>
    <w:lvl w:ilvl="7" w:tplc="9BF200E6">
      <w:numFmt w:val="bullet"/>
      <w:lvlText w:val="•"/>
      <w:lvlJc w:val="left"/>
      <w:pPr>
        <w:ind w:left="3473" w:hanging="260"/>
      </w:pPr>
      <w:rPr>
        <w:rFonts w:hint="default"/>
        <w:lang w:val="et-EE" w:eastAsia="en-US" w:bidi="ar-SA"/>
      </w:rPr>
    </w:lvl>
    <w:lvl w:ilvl="8" w:tplc="D3BEB310">
      <w:numFmt w:val="bullet"/>
      <w:lvlText w:val="•"/>
      <w:lvlJc w:val="left"/>
      <w:pPr>
        <w:ind w:left="3918" w:hanging="260"/>
      </w:pPr>
      <w:rPr>
        <w:rFonts w:hint="default"/>
        <w:lang w:val="et-EE" w:eastAsia="en-US" w:bidi="ar-SA"/>
      </w:rPr>
    </w:lvl>
  </w:abstractNum>
  <w:abstractNum w:abstractNumId="9" w15:restartNumberingAfterBreak="0">
    <w:nsid w:val="0B4F1114"/>
    <w:multiLevelType w:val="hybridMultilevel"/>
    <w:tmpl w:val="ACD6FB28"/>
    <w:lvl w:ilvl="0" w:tplc="F6F814A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DACC2C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25AC6DE">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AB686974">
      <w:numFmt w:val="bullet"/>
      <w:lvlText w:val="•"/>
      <w:lvlJc w:val="left"/>
      <w:pPr>
        <w:ind w:left="3856" w:hanging="567"/>
      </w:pPr>
      <w:rPr>
        <w:rFonts w:hint="default"/>
        <w:lang w:val="et-EE" w:eastAsia="en-US" w:bidi="ar-SA"/>
      </w:rPr>
    </w:lvl>
    <w:lvl w:ilvl="4" w:tplc="0F98BFBA">
      <w:numFmt w:val="bullet"/>
      <w:lvlText w:val="•"/>
      <w:lvlJc w:val="left"/>
      <w:pPr>
        <w:ind w:left="4865" w:hanging="567"/>
      </w:pPr>
      <w:rPr>
        <w:rFonts w:hint="default"/>
        <w:lang w:val="et-EE" w:eastAsia="en-US" w:bidi="ar-SA"/>
      </w:rPr>
    </w:lvl>
    <w:lvl w:ilvl="5" w:tplc="E0FEFCA6">
      <w:numFmt w:val="bullet"/>
      <w:lvlText w:val="•"/>
      <w:lvlJc w:val="left"/>
      <w:pPr>
        <w:ind w:left="5873" w:hanging="567"/>
      </w:pPr>
      <w:rPr>
        <w:rFonts w:hint="default"/>
        <w:lang w:val="et-EE" w:eastAsia="en-US" w:bidi="ar-SA"/>
      </w:rPr>
    </w:lvl>
    <w:lvl w:ilvl="6" w:tplc="12269CBE">
      <w:numFmt w:val="bullet"/>
      <w:lvlText w:val="•"/>
      <w:lvlJc w:val="left"/>
      <w:pPr>
        <w:ind w:left="6881" w:hanging="567"/>
      </w:pPr>
      <w:rPr>
        <w:rFonts w:hint="default"/>
        <w:lang w:val="et-EE" w:eastAsia="en-US" w:bidi="ar-SA"/>
      </w:rPr>
    </w:lvl>
    <w:lvl w:ilvl="7" w:tplc="BA222124">
      <w:numFmt w:val="bullet"/>
      <w:lvlText w:val="•"/>
      <w:lvlJc w:val="left"/>
      <w:pPr>
        <w:ind w:left="7890" w:hanging="567"/>
      </w:pPr>
      <w:rPr>
        <w:rFonts w:hint="default"/>
        <w:lang w:val="et-EE" w:eastAsia="en-US" w:bidi="ar-SA"/>
      </w:rPr>
    </w:lvl>
    <w:lvl w:ilvl="8" w:tplc="E154FAD8">
      <w:numFmt w:val="bullet"/>
      <w:lvlText w:val="•"/>
      <w:lvlJc w:val="left"/>
      <w:pPr>
        <w:ind w:left="8898" w:hanging="567"/>
      </w:pPr>
      <w:rPr>
        <w:rFonts w:hint="default"/>
        <w:lang w:val="et-EE" w:eastAsia="en-US" w:bidi="ar-SA"/>
      </w:rPr>
    </w:lvl>
  </w:abstractNum>
  <w:abstractNum w:abstractNumId="10" w15:restartNumberingAfterBreak="0">
    <w:nsid w:val="0D11700F"/>
    <w:multiLevelType w:val="hybridMultilevel"/>
    <w:tmpl w:val="86362A4A"/>
    <w:lvl w:ilvl="0" w:tplc="CBCA8DD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58ABC80">
      <w:numFmt w:val="bullet"/>
      <w:lvlText w:val="•"/>
      <w:lvlJc w:val="left"/>
      <w:pPr>
        <w:ind w:left="804" w:hanging="260"/>
      </w:pPr>
      <w:rPr>
        <w:rFonts w:hint="default"/>
        <w:lang w:val="et-EE" w:eastAsia="en-US" w:bidi="ar-SA"/>
      </w:rPr>
    </w:lvl>
    <w:lvl w:ilvl="2" w:tplc="F3BCFA96">
      <w:numFmt w:val="bullet"/>
      <w:lvlText w:val="•"/>
      <w:lvlJc w:val="left"/>
      <w:pPr>
        <w:ind w:left="1249" w:hanging="260"/>
      </w:pPr>
      <w:rPr>
        <w:rFonts w:hint="default"/>
        <w:lang w:val="et-EE" w:eastAsia="en-US" w:bidi="ar-SA"/>
      </w:rPr>
    </w:lvl>
    <w:lvl w:ilvl="3" w:tplc="0D5A7172">
      <w:numFmt w:val="bullet"/>
      <w:lvlText w:val="•"/>
      <w:lvlJc w:val="left"/>
      <w:pPr>
        <w:ind w:left="1694" w:hanging="260"/>
      </w:pPr>
      <w:rPr>
        <w:rFonts w:hint="default"/>
        <w:lang w:val="et-EE" w:eastAsia="en-US" w:bidi="ar-SA"/>
      </w:rPr>
    </w:lvl>
    <w:lvl w:ilvl="4" w:tplc="AB9C1D42">
      <w:numFmt w:val="bullet"/>
      <w:lvlText w:val="•"/>
      <w:lvlJc w:val="left"/>
      <w:pPr>
        <w:ind w:left="2139" w:hanging="260"/>
      </w:pPr>
      <w:rPr>
        <w:rFonts w:hint="default"/>
        <w:lang w:val="et-EE" w:eastAsia="en-US" w:bidi="ar-SA"/>
      </w:rPr>
    </w:lvl>
    <w:lvl w:ilvl="5" w:tplc="DA98822C">
      <w:numFmt w:val="bullet"/>
      <w:lvlText w:val="•"/>
      <w:lvlJc w:val="left"/>
      <w:pPr>
        <w:ind w:left="2584" w:hanging="260"/>
      </w:pPr>
      <w:rPr>
        <w:rFonts w:hint="default"/>
        <w:lang w:val="et-EE" w:eastAsia="en-US" w:bidi="ar-SA"/>
      </w:rPr>
    </w:lvl>
    <w:lvl w:ilvl="6" w:tplc="3DE29AFE">
      <w:numFmt w:val="bullet"/>
      <w:lvlText w:val="•"/>
      <w:lvlJc w:val="left"/>
      <w:pPr>
        <w:ind w:left="3028" w:hanging="260"/>
      </w:pPr>
      <w:rPr>
        <w:rFonts w:hint="default"/>
        <w:lang w:val="et-EE" w:eastAsia="en-US" w:bidi="ar-SA"/>
      </w:rPr>
    </w:lvl>
    <w:lvl w:ilvl="7" w:tplc="75B0533E">
      <w:numFmt w:val="bullet"/>
      <w:lvlText w:val="•"/>
      <w:lvlJc w:val="left"/>
      <w:pPr>
        <w:ind w:left="3473" w:hanging="260"/>
      </w:pPr>
      <w:rPr>
        <w:rFonts w:hint="default"/>
        <w:lang w:val="et-EE" w:eastAsia="en-US" w:bidi="ar-SA"/>
      </w:rPr>
    </w:lvl>
    <w:lvl w:ilvl="8" w:tplc="EC74C124">
      <w:numFmt w:val="bullet"/>
      <w:lvlText w:val="•"/>
      <w:lvlJc w:val="left"/>
      <w:pPr>
        <w:ind w:left="3918" w:hanging="260"/>
      </w:pPr>
      <w:rPr>
        <w:rFonts w:hint="default"/>
        <w:lang w:val="et-EE" w:eastAsia="en-US" w:bidi="ar-SA"/>
      </w:rPr>
    </w:lvl>
  </w:abstractNum>
  <w:abstractNum w:abstractNumId="11" w15:restartNumberingAfterBreak="0">
    <w:nsid w:val="0E0C0642"/>
    <w:multiLevelType w:val="hybridMultilevel"/>
    <w:tmpl w:val="8912EB12"/>
    <w:lvl w:ilvl="0" w:tplc="8FD67D0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E648620">
      <w:numFmt w:val="bullet"/>
      <w:lvlText w:val="•"/>
      <w:lvlJc w:val="left"/>
      <w:pPr>
        <w:ind w:left="804" w:hanging="260"/>
      </w:pPr>
      <w:rPr>
        <w:rFonts w:hint="default"/>
        <w:lang w:val="et-EE" w:eastAsia="en-US" w:bidi="ar-SA"/>
      </w:rPr>
    </w:lvl>
    <w:lvl w:ilvl="2" w:tplc="132E160C">
      <w:numFmt w:val="bullet"/>
      <w:lvlText w:val="•"/>
      <w:lvlJc w:val="left"/>
      <w:pPr>
        <w:ind w:left="1249" w:hanging="260"/>
      </w:pPr>
      <w:rPr>
        <w:rFonts w:hint="default"/>
        <w:lang w:val="et-EE" w:eastAsia="en-US" w:bidi="ar-SA"/>
      </w:rPr>
    </w:lvl>
    <w:lvl w:ilvl="3" w:tplc="2F6EFCEE">
      <w:numFmt w:val="bullet"/>
      <w:lvlText w:val="•"/>
      <w:lvlJc w:val="left"/>
      <w:pPr>
        <w:ind w:left="1694" w:hanging="260"/>
      </w:pPr>
      <w:rPr>
        <w:rFonts w:hint="default"/>
        <w:lang w:val="et-EE" w:eastAsia="en-US" w:bidi="ar-SA"/>
      </w:rPr>
    </w:lvl>
    <w:lvl w:ilvl="4" w:tplc="F66E69BC">
      <w:numFmt w:val="bullet"/>
      <w:lvlText w:val="•"/>
      <w:lvlJc w:val="left"/>
      <w:pPr>
        <w:ind w:left="2139" w:hanging="260"/>
      </w:pPr>
      <w:rPr>
        <w:rFonts w:hint="default"/>
        <w:lang w:val="et-EE" w:eastAsia="en-US" w:bidi="ar-SA"/>
      </w:rPr>
    </w:lvl>
    <w:lvl w:ilvl="5" w:tplc="C72A28C2">
      <w:numFmt w:val="bullet"/>
      <w:lvlText w:val="•"/>
      <w:lvlJc w:val="left"/>
      <w:pPr>
        <w:ind w:left="2584" w:hanging="260"/>
      </w:pPr>
      <w:rPr>
        <w:rFonts w:hint="default"/>
        <w:lang w:val="et-EE" w:eastAsia="en-US" w:bidi="ar-SA"/>
      </w:rPr>
    </w:lvl>
    <w:lvl w:ilvl="6" w:tplc="F3E66F24">
      <w:numFmt w:val="bullet"/>
      <w:lvlText w:val="•"/>
      <w:lvlJc w:val="left"/>
      <w:pPr>
        <w:ind w:left="3028" w:hanging="260"/>
      </w:pPr>
      <w:rPr>
        <w:rFonts w:hint="default"/>
        <w:lang w:val="et-EE" w:eastAsia="en-US" w:bidi="ar-SA"/>
      </w:rPr>
    </w:lvl>
    <w:lvl w:ilvl="7" w:tplc="31E46C12">
      <w:numFmt w:val="bullet"/>
      <w:lvlText w:val="•"/>
      <w:lvlJc w:val="left"/>
      <w:pPr>
        <w:ind w:left="3473" w:hanging="260"/>
      </w:pPr>
      <w:rPr>
        <w:rFonts w:hint="default"/>
        <w:lang w:val="et-EE" w:eastAsia="en-US" w:bidi="ar-SA"/>
      </w:rPr>
    </w:lvl>
    <w:lvl w:ilvl="8" w:tplc="7264E328">
      <w:numFmt w:val="bullet"/>
      <w:lvlText w:val="•"/>
      <w:lvlJc w:val="left"/>
      <w:pPr>
        <w:ind w:left="3918" w:hanging="260"/>
      </w:pPr>
      <w:rPr>
        <w:rFonts w:hint="default"/>
        <w:lang w:val="et-EE" w:eastAsia="en-US" w:bidi="ar-SA"/>
      </w:rPr>
    </w:lvl>
  </w:abstractNum>
  <w:abstractNum w:abstractNumId="12" w15:restartNumberingAfterBreak="0">
    <w:nsid w:val="106820B0"/>
    <w:multiLevelType w:val="hybridMultilevel"/>
    <w:tmpl w:val="7A64D76E"/>
    <w:lvl w:ilvl="0" w:tplc="33129D32">
      <w:start w:val="1"/>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4E4C0C6">
      <w:numFmt w:val="bullet"/>
      <w:lvlText w:val="•"/>
      <w:lvlJc w:val="left"/>
      <w:pPr>
        <w:ind w:left="570" w:hanging="260"/>
      </w:pPr>
      <w:rPr>
        <w:rFonts w:hint="default"/>
        <w:lang w:val="et-EE" w:eastAsia="en-US" w:bidi="ar-SA"/>
      </w:rPr>
    </w:lvl>
    <w:lvl w:ilvl="2" w:tplc="E3141BC6">
      <w:numFmt w:val="bullet"/>
      <w:lvlText w:val="•"/>
      <w:lvlJc w:val="left"/>
      <w:pPr>
        <w:ind w:left="1041" w:hanging="260"/>
      </w:pPr>
      <w:rPr>
        <w:rFonts w:hint="default"/>
        <w:lang w:val="et-EE" w:eastAsia="en-US" w:bidi="ar-SA"/>
      </w:rPr>
    </w:lvl>
    <w:lvl w:ilvl="3" w:tplc="F1D4D1EE">
      <w:numFmt w:val="bullet"/>
      <w:lvlText w:val="•"/>
      <w:lvlJc w:val="left"/>
      <w:pPr>
        <w:ind w:left="1512" w:hanging="260"/>
      </w:pPr>
      <w:rPr>
        <w:rFonts w:hint="default"/>
        <w:lang w:val="et-EE" w:eastAsia="en-US" w:bidi="ar-SA"/>
      </w:rPr>
    </w:lvl>
    <w:lvl w:ilvl="4" w:tplc="4442EA0A">
      <w:numFmt w:val="bullet"/>
      <w:lvlText w:val="•"/>
      <w:lvlJc w:val="left"/>
      <w:pPr>
        <w:ind w:left="1983" w:hanging="260"/>
      </w:pPr>
      <w:rPr>
        <w:rFonts w:hint="default"/>
        <w:lang w:val="et-EE" w:eastAsia="en-US" w:bidi="ar-SA"/>
      </w:rPr>
    </w:lvl>
    <w:lvl w:ilvl="5" w:tplc="25F817D6">
      <w:numFmt w:val="bullet"/>
      <w:lvlText w:val="•"/>
      <w:lvlJc w:val="left"/>
      <w:pPr>
        <w:ind w:left="2454" w:hanging="260"/>
      </w:pPr>
      <w:rPr>
        <w:rFonts w:hint="default"/>
        <w:lang w:val="et-EE" w:eastAsia="en-US" w:bidi="ar-SA"/>
      </w:rPr>
    </w:lvl>
    <w:lvl w:ilvl="6" w:tplc="C7AC9ACC">
      <w:numFmt w:val="bullet"/>
      <w:lvlText w:val="•"/>
      <w:lvlJc w:val="left"/>
      <w:pPr>
        <w:ind w:left="2924" w:hanging="260"/>
      </w:pPr>
      <w:rPr>
        <w:rFonts w:hint="default"/>
        <w:lang w:val="et-EE" w:eastAsia="en-US" w:bidi="ar-SA"/>
      </w:rPr>
    </w:lvl>
    <w:lvl w:ilvl="7" w:tplc="F5960DBC">
      <w:numFmt w:val="bullet"/>
      <w:lvlText w:val="•"/>
      <w:lvlJc w:val="left"/>
      <w:pPr>
        <w:ind w:left="3395" w:hanging="260"/>
      </w:pPr>
      <w:rPr>
        <w:rFonts w:hint="default"/>
        <w:lang w:val="et-EE" w:eastAsia="en-US" w:bidi="ar-SA"/>
      </w:rPr>
    </w:lvl>
    <w:lvl w:ilvl="8" w:tplc="2320CFC8">
      <w:numFmt w:val="bullet"/>
      <w:lvlText w:val="•"/>
      <w:lvlJc w:val="left"/>
      <w:pPr>
        <w:ind w:left="3866" w:hanging="260"/>
      </w:pPr>
      <w:rPr>
        <w:rFonts w:hint="default"/>
        <w:lang w:val="et-EE" w:eastAsia="en-US" w:bidi="ar-SA"/>
      </w:rPr>
    </w:lvl>
  </w:abstractNum>
  <w:abstractNum w:abstractNumId="13" w15:restartNumberingAfterBreak="0">
    <w:nsid w:val="13985955"/>
    <w:multiLevelType w:val="hybridMultilevel"/>
    <w:tmpl w:val="D1C611F8"/>
    <w:lvl w:ilvl="0" w:tplc="C15A251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2720168">
      <w:numFmt w:val="bullet"/>
      <w:lvlText w:val="•"/>
      <w:lvlJc w:val="left"/>
      <w:pPr>
        <w:ind w:left="804" w:hanging="260"/>
      </w:pPr>
      <w:rPr>
        <w:rFonts w:hint="default"/>
        <w:lang w:val="et-EE" w:eastAsia="en-US" w:bidi="ar-SA"/>
      </w:rPr>
    </w:lvl>
    <w:lvl w:ilvl="2" w:tplc="4EDE31A4">
      <w:numFmt w:val="bullet"/>
      <w:lvlText w:val="•"/>
      <w:lvlJc w:val="left"/>
      <w:pPr>
        <w:ind w:left="1249" w:hanging="260"/>
      </w:pPr>
      <w:rPr>
        <w:rFonts w:hint="default"/>
        <w:lang w:val="et-EE" w:eastAsia="en-US" w:bidi="ar-SA"/>
      </w:rPr>
    </w:lvl>
    <w:lvl w:ilvl="3" w:tplc="D1AA25F2">
      <w:numFmt w:val="bullet"/>
      <w:lvlText w:val="•"/>
      <w:lvlJc w:val="left"/>
      <w:pPr>
        <w:ind w:left="1694" w:hanging="260"/>
      </w:pPr>
      <w:rPr>
        <w:rFonts w:hint="default"/>
        <w:lang w:val="et-EE" w:eastAsia="en-US" w:bidi="ar-SA"/>
      </w:rPr>
    </w:lvl>
    <w:lvl w:ilvl="4" w:tplc="0DAE43F8">
      <w:numFmt w:val="bullet"/>
      <w:lvlText w:val="•"/>
      <w:lvlJc w:val="left"/>
      <w:pPr>
        <w:ind w:left="2139" w:hanging="260"/>
      </w:pPr>
      <w:rPr>
        <w:rFonts w:hint="default"/>
        <w:lang w:val="et-EE" w:eastAsia="en-US" w:bidi="ar-SA"/>
      </w:rPr>
    </w:lvl>
    <w:lvl w:ilvl="5" w:tplc="F23C6C26">
      <w:numFmt w:val="bullet"/>
      <w:lvlText w:val="•"/>
      <w:lvlJc w:val="left"/>
      <w:pPr>
        <w:ind w:left="2584" w:hanging="260"/>
      </w:pPr>
      <w:rPr>
        <w:rFonts w:hint="default"/>
        <w:lang w:val="et-EE" w:eastAsia="en-US" w:bidi="ar-SA"/>
      </w:rPr>
    </w:lvl>
    <w:lvl w:ilvl="6" w:tplc="7AAA427A">
      <w:numFmt w:val="bullet"/>
      <w:lvlText w:val="•"/>
      <w:lvlJc w:val="left"/>
      <w:pPr>
        <w:ind w:left="3028" w:hanging="260"/>
      </w:pPr>
      <w:rPr>
        <w:rFonts w:hint="default"/>
        <w:lang w:val="et-EE" w:eastAsia="en-US" w:bidi="ar-SA"/>
      </w:rPr>
    </w:lvl>
    <w:lvl w:ilvl="7" w:tplc="D6DEB7C8">
      <w:numFmt w:val="bullet"/>
      <w:lvlText w:val="•"/>
      <w:lvlJc w:val="left"/>
      <w:pPr>
        <w:ind w:left="3473" w:hanging="260"/>
      </w:pPr>
      <w:rPr>
        <w:rFonts w:hint="default"/>
        <w:lang w:val="et-EE" w:eastAsia="en-US" w:bidi="ar-SA"/>
      </w:rPr>
    </w:lvl>
    <w:lvl w:ilvl="8" w:tplc="05A60CCE">
      <w:numFmt w:val="bullet"/>
      <w:lvlText w:val="•"/>
      <w:lvlJc w:val="left"/>
      <w:pPr>
        <w:ind w:left="3918" w:hanging="260"/>
      </w:pPr>
      <w:rPr>
        <w:rFonts w:hint="default"/>
        <w:lang w:val="et-EE" w:eastAsia="en-US" w:bidi="ar-SA"/>
      </w:rPr>
    </w:lvl>
  </w:abstractNum>
  <w:abstractNum w:abstractNumId="14" w15:restartNumberingAfterBreak="0">
    <w:nsid w:val="139B5A50"/>
    <w:multiLevelType w:val="hybridMultilevel"/>
    <w:tmpl w:val="DFF2E4C2"/>
    <w:lvl w:ilvl="0" w:tplc="8A788F1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8B2FA86">
      <w:numFmt w:val="bullet"/>
      <w:lvlText w:val="•"/>
      <w:lvlJc w:val="left"/>
      <w:pPr>
        <w:ind w:left="804" w:hanging="260"/>
      </w:pPr>
      <w:rPr>
        <w:rFonts w:hint="default"/>
        <w:lang w:val="et-EE" w:eastAsia="en-US" w:bidi="ar-SA"/>
      </w:rPr>
    </w:lvl>
    <w:lvl w:ilvl="2" w:tplc="B1187512">
      <w:numFmt w:val="bullet"/>
      <w:lvlText w:val="•"/>
      <w:lvlJc w:val="left"/>
      <w:pPr>
        <w:ind w:left="1249" w:hanging="260"/>
      </w:pPr>
      <w:rPr>
        <w:rFonts w:hint="default"/>
        <w:lang w:val="et-EE" w:eastAsia="en-US" w:bidi="ar-SA"/>
      </w:rPr>
    </w:lvl>
    <w:lvl w:ilvl="3" w:tplc="C48CA220">
      <w:numFmt w:val="bullet"/>
      <w:lvlText w:val="•"/>
      <w:lvlJc w:val="left"/>
      <w:pPr>
        <w:ind w:left="1694" w:hanging="260"/>
      </w:pPr>
      <w:rPr>
        <w:rFonts w:hint="default"/>
        <w:lang w:val="et-EE" w:eastAsia="en-US" w:bidi="ar-SA"/>
      </w:rPr>
    </w:lvl>
    <w:lvl w:ilvl="4" w:tplc="3648C542">
      <w:numFmt w:val="bullet"/>
      <w:lvlText w:val="•"/>
      <w:lvlJc w:val="left"/>
      <w:pPr>
        <w:ind w:left="2139" w:hanging="260"/>
      </w:pPr>
      <w:rPr>
        <w:rFonts w:hint="default"/>
        <w:lang w:val="et-EE" w:eastAsia="en-US" w:bidi="ar-SA"/>
      </w:rPr>
    </w:lvl>
    <w:lvl w:ilvl="5" w:tplc="FF5E3FA6">
      <w:numFmt w:val="bullet"/>
      <w:lvlText w:val="•"/>
      <w:lvlJc w:val="left"/>
      <w:pPr>
        <w:ind w:left="2584" w:hanging="260"/>
      </w:pPr>
      <w:rPr>
        <w:rFonts w:hint="default"/>
        <w:lang w:val="et-EE" w:eastAsia="en-US" w:bidi="ar-SA"/>
      </w:rPr>
    </w:lvl>
    <w:lvl w:ilvl="6" w:tplc="52D64272">
      <w:numFmt w:val="bullet"/>
      <w:lvlText w:val="•"/>
      <w:lvlJc w:val="left"/>
      <w:pPr>
        <w:ind w:left="3028" w:hanging="260"/>
      </w:pPr>
      <w:rPr>
        <w:rFonts w:hint="default"/>
        <w:lang w:val="et-EE" w:eastAsia="en-US" w:bidi="ar-SA"/>
      </w:rPr>
    </w:lvl>
    <w:lvl w:ilvl="7" w:tplc="82F8F55E">
      <w:numFmt w:val="bullet"/>
      <w:lvlText w:val="•"/>
      <w:lvlJc w:val="left"/>
      <w:pPr>
        <w:ind w:left="3473" w:hanging="260"/>
      </w:pPr>
      <w:rPr>
        <w:rFonts w:hint="default"/>
        <w:lang w:val="et-EE" w:eastAsia="en-US" w:bidi="ar-SA"/>
      </w:rPr>
    </w:lvl>
    <w:lvl w:ilvl="8" w:tplc="B7524690">
      <w:numFmt w:val="bullet"/>
      <w:lvlText w:val="•"/>
      <w:lvlJc w:val="left"/>
      <w:pPr>
        <w:ind w:left="3918" w:hanging="260"/>
      </w:pPr>
      <w:rPr>
        <w:rFonts w:hint="default"/>
        <w:lang w:val="et-EE" w:eastAsia="en-US" w:bidi="ar-SA"/>
      </w:rPr>
    </w:lvl>
  </w:abstractNum>
  <w:abstractNum w:abstractNumId="15" w15:restartNumberingAfterBreak="0">
    <w:nsid w:val="182E46F5"/>
    <w:multiLevelType w:val="hybridMultilevel"/>
    <w:tmpl w:val="E8D273DA"/>
    <w:lvl w:ilvl="0" w:tplc="13B8E4B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90061C0">
      <w:numFmt w:val="bullet"/>
      <w:lvlText w:val="•"/>
      <w:lvlJc w:val="left"/>
      <w:pPr>
        <w:ind w:left="804" w:hanging="260"/>
      </w:pPr>
      <w:rPr>
        <w:rFonts w:hint="default"/>
        <w:lang w:val="et-EE" w:eastAsia="en-US" w:bidi="ar-SA"/>
      </w:rPr>
    </w:lvl>
    <w:lvl w:ilvl="2" w:tplc="9A461DE2">
      <w:numFmt w:val="bullet"/>
      <w:lvlText w:val="•"/>
      <w:lvlJc w:val="left"/>
      <w:pPr>
        <w:ind w:left="1249" w:hanging="260"/>
      </w:pPr>
      <w:rPr>
        <w:rFonts w:hint="default"/>
        <w:lang w:val="et-EE" w:eastAsia="en-US" w:bidi="ar-SA"/>
      </w:rPr>
    </w:lvl>
    <w:lvl w:ilvl="3" w:tplc="B980D48C">
      <w:numFmt w:val="bullet"/>
      <w:lvlText w:val="•"/>
      <w:lvlJc w:val="left"/>
      <w:pPr>
        <w:ind w:left="1694" w:hanging="260"/>
      </w:pPr>
      <w:rPr>
        <w:rFonts w:hint="default"/>
        <w:lang w:val="et-EE" w:eastAsia="en-US" w:bidi="ar-SA"/>
      </w:rPr>
    </w:lvl>
    <w:lvl w:ilvl="4" w:tplc="89DE6B56">
      <w:numFmt w:val="bullet"/>
      <w:lvlText w:val="•"/>
      <w:lvlJc w:val="left"/>
      <w:pPr>
        <w:ind w:left="2139" w:hanging="260"/>
      </w:pPr>
      <w:rPr>
        <w:rFonts w:hint="default"/>
        <w:lang w:val="et-EE" w:eastAsia="en-US" w:bidi="ar-SA"/>
      </w:rPr>
    </w:lvl>
    <w:lvl w:ilvl="5" w:tplc="2976EAF4">
      <w:numFmt w:val="bullet"/>
      <w:lvlText w:val="•"/>
      <w:lvlJc w:val="left"/>
      <w:pPr>
        <w:ind w:left="2584" w:hanging="260"/>
      </w:pPr>
      <w:rPr>
        <w:rFonts w:hint="default"/>
        <w:lang w:val="et-EE" w:eastAsia="en-US" w:bidi="ar-SA"/>
      </w:rPr>
    </w:lvl>
    <w:lvl w:ilvl="6" w:tplc="3528C404">
      <w:numFmt w:val="bullet"/>
      <w:lvlText w:val="•"/>
      <w:lvlJc w:val="left"/>
      <w:pPr>
        <w:ind w:left="3028" w:hanging="260"/>
      </w:pPr>
      <w:rPr>
        <w:rFonts w:hint="default"/>
        <w:lang w:val="et-EE" w:eastAsia="en-US" w:bidi="ar-SA"/>
      </w:rPr>
    </w:lvl>
    <w:lvl w:ilvl="7" w:tplc="43DA7240">
      <w:numFmt w:val="bullet"/>
      <w:lvlText w:val="•"/>
      <w:lvlJc w:val="left"/>
      <w:pPr>
        <w:ind w:left="3473" w:hanging="260"/>
      </w:pPr>
      <w:rPr>
        <w:rFonts w:hint="default"/>
        <w:lang w:val="et-EE" w:eastAsia="en-US" w:bidi="ar-SA"/>
      </w:rPr>
    </w:lvl>
    <w:lvl w:ilvl="8" w:tplc="5D26DD58">
      <w:numFmt w:val="bullet"/>
      <w:lvlText w:val="•"/>
      <w:lvlJc w:val="left"/>
      <w:pPr>
        <w:ind w:left="3918" w:hanging="260"/>
      </w:pPr>
      <w:rPr>
        <w:rFonts w:hint="default"/>
        <w:lang w:val="et-EE" w:eastAsia="en-US" w:bidi="ar-SA"/>
      </w:rPr>
    </w:lvl>
  </w:abstractNum>
  <w:abstractNum w:abstractNumId="16" w15:restartNumberingAfterBreak="0">
    <w:nsid w:val="18FC1E5D"/>
    <w:multiLevelType w:val="hybridMultilevel"/>
    <w:tmpl w:val="F4A4D9A4"/>
    <w:lvl w:ilvl="0" w:tplc="18DAC636">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AB0D32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302EE3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F644324A">
      <w:numFmt w:val="bullet"/>
      <w:lvlText w:val="•"/>
      <w:lvlJc w:val="left"/>
      <w:pPr>
        <w:ind w:left="3856" w:hanging="567"/>
      </w:pPr>
      <w:rPr>
        <w:rFonts w:hint="default"/>
        <w:lang w:val="et-EE" w:eastAsia="en-US" w:bidi="ar-SA"/>
      </w:rPr>
    </w:lvl>
    <w:lvl w:ilvl="4" w:tplc="90B2A0F4">
      <w:numFmt w:val="bullet"/>
      <w:lvlText w:val="•"/>
      <w:lvlJc w:val="left"/>
      <w:pPr>
        <w:ind w:left="4865" w:hanging="567"/>
      </w:pPr>
      <w:rPr>
        <w:rFonts w:hint="default"/>
        <w:lang w:val="et-EE" w:eastAsia="en-US" w:bidi="ar-SA"/>
      </w:rPr>
    </w:lvl>
    <w:lvl w:ilvl="5" w:tplc="2A86A1E2">
      <w:numFmt w:val="bullet"/>
      <w:lvlText w:val="•"/>
      <w:lvlJc w:val="left"/>
      <w:pPr>
        <w:ind w:left="5873" w:hanging="567"/>
      </w:pPr>
      <w:rPr>
        <w:rFonts w:hint="default"/>
        <w:lang w:val="et-EE" w:eastAsia="en-US" w:bidi="ar-SA"/>
      </w:rPr>
    </w:lvl>
    <w:lvl w:ilvl="6" w:tplc="E9A27534">
      <w:numFmt w:val="bullet"/>
      <w:lvlText w:val="•"/>
      <w:lvlJc w:val="left"/>
      <w:pPr>
        <w:ind w:left="6881" w:hanging="567"/>
      </w:pPr>
      <w:rPr>
        <w:rFonts w:hint="default"/>
        <w:lang w:val="et-EE" w:eastAsia="en-US" w:bidi="ar-SA"/>
      </w:rPr>
    </w:lvl>
    <w:lvl w:ilvl="7" w:tplc="B79EC438">
      <w:numFmt w:val="bullet"/>
      <w:lvlText w:val="•"/>
      <w:lvlJc w:val="left"/>
      <w:pPr>
        <w:ind w:left="7890" w:hanging="567"/>
      </w:pPr>
      <w:rPr>
        <w:rFonts w:hint="default"/>
        <w:lang w:val="et-EE" w:eastAsia="en-US" w:bidi="ar-SA"/>
      </w:rPr>
    </w:lvl>
    <w:lvl w:ilvl="8" w:tplc="2246520A">
      <w:numFmt w:val="bullet"/>
      <w:lvlText w:val="•"/>
      <w:lvlJc w:val="left"/>
      <w:pPr>
        <w:ind w:left="8898" w:hanging="567"/>
      </w:pPr>
      <w:rPr>
        <w:rFonts w:hint="default"/>
        <w:lang w:val="et-EE" w:eastAsia="en-US" w:bidi="ar-SA"/>
      </w:rPr>
    </w:lvl>
  </w:abstractNum>
  <w:abstractNum w:abstractNumId="17" w15:restartNumberingAfterBreak="0">
    <w:nsid w:val="19521D5B"/>
    <w:multiLevelType w:val="hybridMultilevel"/>
    <w:tmpl w:val="A43ABDC8"/>
    <w:lvl w:ilvl="0" w:tplc="2CF417EA">
      <w:start w:val="1"/>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F966CD2">
      <w:numFmt w:val="bullet"/>
      <w:lvlText w:val="•"/>
      <w:lvlJc w:val="left"/>
      <w:pPr>
        <w:ind w:left="570" w:hanging="260"/>
      </w:pPr>
      <w:rPr>
        <w:rFonts w:hint="default"/>
        <w:lang w:val="et-EE" w:eastAsia="en-US" w:bidi="ar-SA"/>
      </w:rPr>
    </w:lvl>
    <w:lvl w:ilvl="2" w:tplc="413E34BE">
      <w:numFmt w:val="bullet"/>
      <w:lvlText w:val="•"/>
      <w:lvlJc w:val="left"/>
      <w:pPr>
        <w:ind w:left="1041" w:hanging="260"/>
      </w:pPr>
      <w:rPr>
        <w:rFonts w:hint="default"/>
        <w:lang w:val="et-EE" w:eastAsia="en-US" w:bidi="ar-SA"/>
      </w:rPr>
    </w:lvl>
    <w:lvl w:ilvl="3" w:tplc="BF743FF0">
      <w:numFmt w:val="bullet"/>
      <w:lvlText w:val="•"/>
      <w:lvlJc w:val="left"/>
      <w:pPr>
        <w:ind w:left="1512" w:hanging="260"/>
      </w:pPr>
      <w:rPr>
        <w:rFonts w:hint="default"/>
        <w:lang w:val="et-EE" w:eastAsia="en-US" w:bidi="ar-SA"/>
      </w:rPr>
    </w:lvl>
    <w:lvl w:ilvl="4" w:tplc="54F47BF2">
      <w:numFmt w:val="bullet"/>
      <w:lvlText w:val="•"/>
      <w:lvlJc w:val="left"/>
      <w:pPr>
        <w:ind w:left="1983" w:hanging="260"/>
      </w:pPr>
      <w:rPr>
        <w:rFonts w:hint="default"/>
        <w:lang w:val="et-EE" w:eastAsia="en-US" w:bidi="ar-SA"/>
      </w:rPr>
    </w:lvl>
    <w:lvl w:ilvl="5" w:tplc="57AAAA5C">
      <w:numFmt w:val="bullet"/>
      <w:lvlText w:val="•"/>
      <w:lvlJc w:val="left"/>
      <w:pPr>
        <w:ind w:left="2454" w:hanging="260"/>
      </w:pPr>
      <w:rPr>
        <w:rFonts w:hint="default"/>
        <w:lang w:val="et-EE" w:eastAsia="en-US" w:bidi="ar-SA"/>
      </w:rPr>
    </w:lvl>
    <w:lvl w:ilvl="6" w:tplc="1B643CD8">
      <w:numFmt w:val="bullet"/>
      <w:lvlText w:val="•"/>
      <w:lvlJc w:val="left"/>
      <w:pPr>
        <w:ind w:left="2924" w:hanging="260"/>
      </w:pPr>
      <w:rPr>
        <w:rFonts w:hint="default"/>
        <w:lang w:val="et-EE" w:eastAsia="en-US" w:bidi="ar-SA"/>
      </w:rPr>
    </w:lvl>
    <w:lvl w:ilvl="7" w:tplc="89029536">
      <w:numFmt w:val="bullet"/>
      <w:lvlText w:val="•"/>
      <w:lvlJc w:val="left"/>
      <w:pPr>
        <w:ind w:left="3395" w:hanging="260"/>
      </w:pPr>
      <w:rPr>
        <w:rFonts w:hint="default"/>
        <w:lang w:val="et-EE" w:eastAsia="en-US" w:bidi="ar-SA"/>
      </w:rPr>
    </w:lvl>
    <w:lvl w:ilvl="8" w:tplc="CE3EDB5C">
      <w:numFmt w:val="bullet"/>
      <w:lvlText w:val="•"/>
      <w:lvlJc w:val="left"/>
      <w:pPr>
        <w:ind w:left="3866" w:hanging="260"/>
      </w:pPr>
      <w:rPr>
        <w:rFonts w:hint="default"/>
        <w:lang w:val="et-EE" w:eastAsia="en-US" w:bidi="ar-SA"/>
      </w:rPr>
    </w:lvl>
  </w:abstractNum>
  <w:abstractNum w:abstractNumId="18" w15:restartNumberingAfterBreak="0">
    <w:nsid w:val="1B832959"/>
    <w:multiLevelType w:val="hybridMultilevel"/>
    <w:tmpl w:val="E0ACEC7A"/>
    <w:lvl w:ilvl="0" w:tplc="B62ADE72">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068E326">
      <w:numFmt w:val="bullet"/>
      <w:lvlText w:val="•"/>
      <w:lvlJc w:val="left"/>
      <w:pPr>
        <w:ind w:left="2243" w:hanging="567"/>
      </w:pPr>
      <w:rPr>
        <w:rFonts w:hint="default"/>
        <w:lang w:val="et-EE" w:eastAsia="en-US" w:bidi="ar-SA"/>
      </w:rPr>
    </w:lvl>
    <w:lvl w:ilvl="2" w:tplc="C296AA46">
      <w:numFmt w:val="bullet"/>
      <w:lvlText w:val="•"/>
      <w:lvlJc w:val="left"/>
      <w:pPr>
        <w:ind w:left="3207" w:hanging="567"/>
      </w:pPr>
      <w:rPr>
        <w:rFonts w:hint="default"/>
        <w:lang w:val="et-EE" w:eastAsia="en-US" w:bidi="ar-SA"/>
      </w:rPr>
    </w:lvl>
    <w:lvl w:ilvl="3" w:tplc="B9F45298">
      <w:numFmt w:val="bullet"/>
      <w:lvlText w:val="•"/>
      <w:lvlJc w:val="left"/>
      <w:pPr>
        <w:ind w:left="4170" w:hanging="567"/>
      </w:pPr>
      <w:rPr>
        <w:rFonts w:hint="default"/>
        <w:lang w:val="et-EE" w:eastAsia="en-US" w:bidi="ar-SA"/>
      </w:rPr>
    </w:lvl>
    <w:lvl w:ilvl="4" w:tplc="15583E20">
      <w:numFmt w:val="bullet"/>
      <w:lvlText w:val="•"/>
      <w:lvlJc w:val="left"/>
      <w:pPr>
        <w:ind w:left="5134" w:hanging="567"/>
      </w:pPr>
      <w:rPr>
        <w:rFonts w:hint="default"/>
        <w:lang w:val="et-EE" w:eastAsia="en-US" w:bidi="ar-SA"/>
      </w:rPr>
    </w:lvl>
    <w:lvl w:ilvl="5" w:tplc="E66451C0">
      <w:numFmt w:val="bullet"/>
      <w:lvlText w:val="•"/>
      <w:lvlJc w:val="left"/>
      <w:pPr>
        <w:ind w:left="6097" w:hanging="567"/>
      </w:pPr>
      <w:rPr>
        <w:rFonts w:hint="default"/>
        <w:lang w:val="et-EE" w:eastAsia="en-US" w:bidi="ar-SA"/>
      </w:rPr>
    </w:lvl>
    <w:lvl w:ilvl="6" w:tplc="959E33DA">
      <w:numFmt w:val="bullet"/>
      <w:lvlText w:val="•"/>
      <w:lvlJc w:val="left"/>
      <w:pPr>
        <w:ind w:left="7061" w:hanging="567"/>
      </w:pPr>
      <w:rPr>
        <w:rFonts w:hint="default"/>
        <w:lang w:val="et-EE" w:eastAsia="en-US" w:bidi="ar-SA"/>
      </w:rPr>
    </w:lvl>
    <w:lvl w:ilvl="7" w:tplc="82B85A14">
      <w:numFmt w:val="bullet"/>
      <w:lvlText w:val="•"/>
      <w:lvlJc w:val="left"/>
      <w:pPr>
        <w:ind w:left="8024" w:hanging="567"/>
      </w:pPr>
      <w:rPr>
        <w:rFonts w:hint="default"/>
        <w:lang w:val="et-EE" w:eastAsia="en-US" w:bidi="ar-SA"/>
      </w:rPr>
    </w:lvl>
    <w:lvl w:ilvl="8" w:tplc="278C708A">
      <w:numFmt w:val="bullet"/>
      <w:lvlText w:val="•"/>
      <w:lvlJc w:val="left"/>
      <w:pPr>
        <w:ind w:left="8988" w:hanging="567"/>
      </w:pPr>
      <w:rPr>
        <w:rFonts w:hint="default"/>
        <w:lang w:val="et-EE" w:eastAsia="en-US" w:bidi="ar-SA"/>
      </w:rPr>
    </w:lvl>
  </w:abstractNum>
  <w:abstractNum w:abstractNumId="19" w15:restartNumberingAfterBreak="0">
    <w:nsid w:val="1BBB180C"/>
    <w:multiLevelType w:val="hybridMultilevel"/>
    <w:tmpl w:val="8962E46E"/>
    <w:lvl w:ilvl="0" w:tplc="DF6CE2F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4466D38">
      <w:numFmt w:val="bullet"/>
      <w:lvlText w:val="•"/>
      <w:lvlJc w:val="left"/>
      <w:pPr>
        <w:ind w:left="804" w:hanging="260"/>
      </w:pPr>
      <w:rPr>
        <w:rFonts w:hint="default"/>
        <w:lang w:val="et-EE" w:eastAsia="en-US" w:bidi="ar-SA"/>
      </w:rPr>
    </w:lvl>
    <w:lvl w:ilvl="2" w:tplc="5DB44108">
      <w:numFmt w:val="bullet"/>
      <w:lvlText w:val="•"/>
      <w:lvlJc w:val="left"/>
      <w:pPr>
        <w:ind w:left="1249" w:hanging="260"/>
      </w:pPr>
      <w:rPr>
        <w:rFonts w:hint="default"/>
        <w:lang w:val="et-EE" w:eastAsia="en-US" w:bidi="ar-SA"/>
      </w:rPr>
    </w:lvl>
    <w:lvl w:ilvl="3" w:tplc="3B8236CA">
      <w:numFmt w:val="bullet"/>
      <w:lvlText w:val="•"/>
      <w:lvlJc w:val="left"/>
      <w:pPr>
        <w:ind w:left="1694" w:hanging="260"/>
      </w:pPr>
      <w:rPr>
        <w:rFonts w:hint="default"/>
        <w:lang w:val="et-EE" w:eastAsia="en-US" w:bidi="ar-SA"/>
      </w:rPr>
    </w:lvl>
    <w:lvl w:ilvl="4" w:tplc="5BF88C66">
      <w:numFmt w:val="bullet"/>
      <w:lvlText w:val="•"/>
      <w:lvlJc w:val="left"/>
      <w:pPr>
        <w:ind w:left="2139" w:hanging="260"/>
      </w:pPr>
      <w:rPr>
        <w:rFonts w:hint="default"/>
        <w:lang w:val="et-EE" w:eastAsia="en-US" w:bidi="ar-SA"/>
      </w:rPr>
    </w:lvl>
    <w:lvl w:ilvl="5" w:tplc="9D2E9F18">
      <w:numFmt w:val="bullet"/>
      <w:lvlText w:val="•"/>
      <w:lvlJc w:val="left"/>
      <w:pPr>
        <w:ind w:left="2584" w:hanging="260"/>
      </w:pPr>
      <w:rPr>
        <w:rFonts w:hint="default"/>
        <w:lang w:val="et-EE" w:eastAsia="en-US" w:bidi="ar-SA"/>
      </w:rPr>
    </w:lvl>
    <w:lvl w:ilvl="6" w:tplc="F7B44004">
      <w:numFmt w:val="bullet"/>
      <w:lvlText w:val="•"/>
      <w:lvlJc w:val="left"/>
      <w:pPr>
        <w:ind w:left="3028" w:hanging="260"/>
      </w:pPr>
      <w:rPr>
        <w:rFonts w:hint="default"/>
        <w:lang w:val="et-EE" w:eastAsia="en-US" w:bidi="ar-SA"/>
      </w:rPr>
    </w:lvl>
    <w:lvl w:ilvl="7" w:tplc="3E467A14">
      <w:numFmt w:val="bullet"/>
      <w:lvlText w:val="•"/>
      <w:lvlJc w:val="left"/>
      <w:pPr>
        <w:ind w:left="3473" w:hanging="260"/>
      </w:pPr>
      <w:rPr>
        <w:rFonts w:hint="default"/>
        <w:lang w:val="et-EE" w:eastAsia="en-US" w:bidi="ar-SA"/>
      </w:rPr>
    </w:lvl>
    <w:lvl w:ilvl="8" w:tplc="D0EA5674">
      <w:numFmt w:val="bullet"/>
      <w:lvlText w:val="•"/>
      <w:lvlJc w:val="left"/>
      <w:pPr>
        <w:ind w:left="3918" w:hanging="260"/>
      </w:pPr>
      <w:rPr>
        <w:rFonts w:hint="default"/>
        <w:lang w:val="et-EE" w:eastAsia="en-US" w:bidi="ar-SA"/>
      </w:rPr>
    </w:lvl>
  </w:abstractNum>
  <w:abstractNum w:abstractNumId="20" w15:restartNumberingAfterBreak="0">
    <w:nsid w:val="1C2C7589"/>
    <w:multiLevelType w:val="hybridMultilevel"/>
    <w:tmpl w:val="D5BA016A"/>
    <w:lvl w:ilvl="0" w:tplc="7A9C4C7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28AD7C2">
      <w:numFmt w:val="bullet"/>
      <w:lvlText w:val="•"/>
      <w:lvlJc w:val="left"/>
      <w:pPr>
        <w:ind w:left="804" w:hanging="260"/>
      </w:pPr>
      <w:rPr>
        <w:rFonts w:hint="default"/>
        <w:lang w:val="et-EE" w:eastAsia="en-US" w:bidi="ar-SA"/>
      </w:rPr>
    </w:lvl>
    <w:lvl w:ilvl="2" w:tplc="AEAEF8A0">
      <w:numFmt w:val="bullet"/>
      <w:lvlText w:val="•"/>
      <w:lvlJc w:val="left"/>
      <w:pPr>
        <w:ind w:left="1249" w:hanging="260"/>
      </w:pPr>
      <w:rPr>
        <w:rFonts w:hint="default"/>
        <w:lang w:val="et-EE" w:eastAsia="en-US" w:bidi="ar-SA"/>
      </w:rPr>
    </w:lvl>
    <w:lvl w:ilvl="3" w:tplc="BC8E28DE">
      <w:numFmt w:val="bullet"/>
      <w:lvlText w:val="•"/>
      <w:lvlJc w:val="left"/>
      <w:pPr>
        <w:ind w:left="1694" w:hanging="260"/>
      </w:pPr>
      <w:rPr>
        <w:rFonts w:hint="default"/>
        <w:lang w:val="et-EE" w:eastAsia="en-US" w:bidi="ar-SA"/>
      </w:rPr>
    </w:lvl>
    <w:lvl w:ilvl="4" w:tplc="2B2EFF08">
      <w:numFmt w:val="bullet"/>
      <w:lvlText w:val="•"/>
      <w:lvlJc w:val="left"/>
      <w:pPr>
        <w:ind w:left="2139" w:hanging="260"/>
      </w:pPr>
      <w:rPr>
        <w:rFonts w:hint="default"/>
        <w:lang w:val="et-EE" w:eastAsia="en-US" w:bidi="ar-SA"/>
      </w:rPr>
    </w:lvl>
    <w:lvl w:ilvl="5" w:tplc="8AF690A2">
      <w:numFmt w:val="bullet"/>
      <w:lvlText w:val="•"/>
      <w:lvlJc w:val="left"/>
      <w:pPr>
        <w:ind w:left="2584" w:hanging="260"/>
      </w:pPr>
      <w:rPr>
        <w:rFonts w:hint="default"/>
        <w:lang w:val="et-EE" w:eastAsia="en-US" w:bidi="ar-SA"/>
      </w:rPr>
    </w:lvl>
    <w:lvl w:ilvl="6" w:tplc="41084828">
      <w:numFmt w:val="bullet"/>
      <w:lvlText w:val="•"/>
      <w:lvlJc w:val="left"/>
      <w:pPr>
        <w:ind w:left="3028" w:hanging="260"/>
      </w:pPr>
      <w:rPr>
        <w:rFonts w:hint="default"/>
        <w:lang w:val="et-EE" w:eastAsia="en-US" w:bidi="ar-SA"/>
      </w:rPr>
    </w:lvl>
    <w:lvl w:ilvl="7" w:tplc="7C30CBCE">
      <w:numFmt w:val="bullet"/>
      <w:lvlText w:val="•"/>
      <w:lvlJc w:val="left"/>
      <w:pPr>
        <w:ind w:left="3473" w:hanging="260"/>
      </w:pPr>
      <w:rPr>
        <w:rFonts w:hint="default"/>
        <w:lang w:val="et-EE" w:eastAsia="en-US" w:bidi="ar-SA"/>
      </w:rPr>
    </w:lvl>
    <w:lvl w:ilvl="8" w:tplc="308CB2F2">
      <w:numFmt w:val="bullet"/>
      <w:lvlText w:val="•"/>
      <w:lvlJc w:val="left"/>
      <w:pPr>
        <w:ind w:left="3918" w:hanging="260"/>
      </w:pPr>
      <w:rPr>
        <w:rFonts w:hint="default"/>
        <w:lang w:val="et-EE" w:eastAsia="en-US" w:bidi="ar-SA"/>
      </w:rPr>
    </w:lvl>
  </w:abstractNum>
  <w:abstractNum w:abstractNumId="21" w15:restartNumberingAfterBreak="0">
    <w:nsid w:val="1DA16008"/>
    <w:multiLevelType w:val="hybridMultilevel"/>
    <w:tmpl w:val="DBACE666"/>
    <w:lvl w:ilvl="0" w:tplc="59602210">
      <w:start w:val="1"/>
      <w:numFmt w:val="lowerLetter"/>
      <w:lvlText w:val="%1)"/>
      <w:lvlJc w:val="left"/>
      <w:pPr>
        <w:ind w:left="688"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98296C4">
      <w:start w:val="1"/>
      <w:numFmt w:val="lowerRoman"/>
      <w:lvlText w:val="%2)"/>
      <w:lvlJc w:val="left"/>
      <w:pPr>
        <w:ind w:left="1255"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8D06B19E">
      <w:numFmt w:val="bullet"/>
      <w:lvlText w:val="•"/>
      <w:lvlJc w:val="left"/>
      <w:pPr>
        <w:ind w:left="1450" w:hanging="567"/>
      </w:pPr>
      <w:rPr>
        <w:rFonts w:hint="default"/>
        <w:lang w:val="et-EE" w:eastAsia="en-US" w:bidi="ar-SA"/>
      </w:rPr>
    </w:lvl>
    <w:lvl w:ilvl="3" w:tplc="AF5AB69C">
      <w:numFmt w:val="bullet"/>
      <w:lvlText w:val="•"/>
      <w:lvlJc w:val="left"/>
      <w:pPr>
        <w:ind w:left="1640" w:hanging="567"/>
      </w:pPr>
      <w:rPr>
        <w:rFonts w:hint="default"/>
        <w:lang w:val="et-EE" w:eastAsia="en-US" w:bidi="ar-SA"/>
      </w:rPr>
    </w:lvl>
    <w:lvl w:ilvl="4" w:tplc="FEBAD4A2">
      <w:numFmt w:val="bullet"/>
      <w:lvlText w:val="•"/>
      <w:lvlJc w:val="left"/>
      <w:pPr>
        <w:ind w:left="1830" w:hanging="567"/>
      </w:pPr>
      <w:rPr>
        <w:rFonts w:hint="default"/>
        <w:lang w:val="et-EE" w:eastAsia="en-US" w:bidi="ar-SA"/>
      </w:rPr>
    </w:lvl>
    <w:lvl w:ilvl="5" w:tplc="E076C1F2">
      <w:numFmt w:val="bullet"/>
      <w:lvlText w:val="•"/>
      <w:lvlJc w:val="left"/>
      <w:pPr>
        <w:ind w:left="2020" w:hanging="567"/>
      </w:pPr>
      <w:rPr>
        <w:rFonts w:hint="default"/>
        <w:lang w:val="et-EE" w:eastAsia="en-US" w:bidi="ar-SA"/>
      </w:rPr>
    </w:lvl>
    <w:lvl w:ilvl="6" w:tplc="D136A88A">
      <w:numFmt w:val="bullet"/>
      <w:lvlText w:val="•"/>
      <w:lvlJc w:val="left"/>
      <w:pPr>
        <w:ind w:left="2210" w:hanging="567"/>
      </w:pPr>
      <w:rPr>
        <w:rFonts w:hint="default"/>
        <w:lang w:val="et-EE" w:eastAsia="en-US" w:bidi="ar-SA"/>
      </w:rPr>
    </w:lvl>
    <w:lvl w:ilvl="7" w:tplc="488A4D12">
      <w:numFmt w:val="bullet"/>
      <w:lvlText w:val="•"/>
      <w:lvlJc w:val="left"/>
      <w:pPr>
        <w:ind w:left="2400" w:hanging="567"/>
      </w:pPr>
      <w:rPr>
        <w:rFonts w:hint="default"/>
        <w:lang w:val="et-EE" w:eastAsia="en-US" w:bidi="ar-SA"/>
      </w:rPr>
    </w:lvl>
    <w:lvl w:ilvl="8" w:tplc="430A472A">
      <w:numFmt w:val="bullet"/>
      <w:lvlText w:val="•"/>
      <w:lvlJc w:val="left"/>
      <w:pPr>
        <w:ind w:left="2590" w:hanging="567"/>
      </w:pPr>
      <w:rPr>
        <w:rFonts w:hint="default"/>
        <w:lang w:val="et-EE" w:eastAsia="en-US" w:bidi="ar-SA"/>
      </w:rPr>
    </w:lvl>
  </w:abstractNum>
  <w:abstractNum w:abstractNumId="22" w15:restartNumberingAfterBreak="0">
    <w:nsid w:val="1DF03D72"/>
    <w:multiLevelType w:val="hybridMultilevel"/>
    <w:tmpl w:val="1EEEF7D6"/>
    <w:lvl w:ilvl="0" w:tplc="4D449FF4">
      <w:start w:val="3"/>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0762A04">
      <w:numFmt w:val="bullet"/>
      <w:lvlText w:val="•"/>
      <w:lvlJc w:val="left"/>
      <w:pPr>
        <w:ind w:left="570" w:hanging="260"/>
      </w:pPr>
      <w:rPr>
        <w:rFonts w:hint="default"/>
        <w:lang w:val="et-EE" w:eastAsia="en-US" w:bidi="ar-SA"/>
      </w:rPr>
    </w:lvl>
    <w:lvl w:ilvl="2" w:tplc="54941A1A">
      <w:numFmt w:val="bullet"/>
      <w:lvlText w:val="•"/>
      <w:lvlJc w:val="left"/>
      <w:pPr>
        <w:ind w:left="1041" w:hanging="260"/>
      </w:pPr>
      <w:rPr>
        <w:rFonts w:hint="default"/>
        <w:lang w:val="et-EE" w:eastAsia="en-US" w:bidi="ar-SA"/>
      </w:rPr>
    </w:lvl>
    <w:lvl w:ilvl="3" w:tplc="DDA0F8AE">
      <w:numFmt w:val="bullet"/>
      <w:lvlText w:val="•"/>
      <w:lvlJc w:val="left"/>
      <w:pPr>
        <w:ind w:left="1512" w:hanging="260"/>
      </w:pPr>
      <w:rPr>
        <w:rFonts w:hint="default"/>
        <w:lang w:val="et-EE" w:eastAsia="en-US" w:bidi="ar-SA"/>
      </w:rPr>
    </w:lvl>
    <w:lvl w:ilvl="4" w:tplc="F48061EE">
      <w:numFmt w:val="bullet"/>
      <w:lvlText w:val="•"/>
      <w:lvlJc w:val="left"/>
      <w:pPr>
        <w:ind w:left="1983" w:hanging="260"/>
      </w:pPr>
      <w:rPr>
        <w:rFonts w:hint="default"/>
        <w:lang w:val="et-EE" w:eastAsia="en-US" w:bidi="ar-SA"/>
      </w:rPr>
    </w:lvl>
    <w:lvl w:ilvl="5" w:tplc="721659E4">
      <w:numFmt w:val="bullet"/>
      <w:lvlText w:val="•"/>
      <w:lvlJc w:val="left"/>
      <w:pPr>
        <w:ind w:left="2454" w:hanging="260"/>
      </w:pPr>
      <w:rPr>
        <w:rFonts w:hint="default"/>
        <w:lang w:val="et-EE" w:eastAsia="en-US" w:bidi="ar-SA"/>
      </w:rPr>
    </w:lvl>
    <w:lvl w:ilvl="6" w:tplc="F7181A54">
      <w:numFmt w:val="bullet"/>
      <w:lvlText w:val="•"/>
      <w:lvlJc w:val="left"/>
      <w:pPr>
        <w:ind w:left="2924" w:hanging="260"/>
      </w:pPr>
      <w:rPr>
        <w:rFonts w:hint="default"/>
        <w:lang w:val="et-EE" w:eastAsia="en-US" w:bidi="ar-SA"/>
      </w:rPr>
    </w:lvl>
    <w:lvl w:ilvl="7" w:tplc="7EAE60C6">
      <w:numFmt w:val="bullet"/>
      <w:lvlText w:val="•"/>
      <w:lvlJc w:val="left"/>
      <w:pPr>
        <w:ind w:left="3395" w:hanging="260"/>
      </w:pPr>
      <w:rPr>
        <w:rFonts w:hint="default"/>
        <w:lang w:val="et-EE" w:eastAsia="en-US" w:bidi="ar-SA"/>
      </w:rPr>
    </w:lvl>
    <w:lvl w:ilvl="8" w:tplc="17DA7DD0">
      <w:numFmt w:val="bullet"/>
      <w:lvlText w:val="•"/>
      <w:lvlJc w:val="left"/>
      <w:pPr>
        <w:ind w:left="3866" w:hanging="260"/>
      </w:pPr>
      <w:rPr>
        <w:rFonts w:hint="default"/>
        <w:lang w:val="et-EE" w:eastAsia="en-US" w:bidi="ar-SA"/>
      </w:rPr>
    </w:lvl>
  </w:abstractNum>
  <w:abstractNum w:abstractNumId="23" w15:restartNumberingAfterBreak="0">
    <w:nsid w:val="1E043172"/>
    <w:multiLevelType w:val="hybridMultilevel"/>
    <w:tmpl w:val="448E7980"/>
    <w:lvl w:ilvl="0" w:tplc="870E9310">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24CEDF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F70402A">
      <w:numFmt w:val="bullet"/>
      <w:lvlText w:val="•"/>
      <w:lvlJc w:val="left"/>
      <w:pPr>
        <w:ind w:left="2350" w:hanging="567"/>
      </w:pPr>
      <w:rPr>
        <w:rFonts w:hint="default"/>
        <w:lang w:val="et-EE" w:eastAsia="en-US" w:bidi="ar-SA"/>
      </w:rPr>
    </w:lvl>
    <w:lvl w:ilvl="3" w:tplc="06982EF0">
      <w:numFmt w:val="bullet"/>
      <w:lvlText w:val="•"/>
      <w:lvlJc w:val="left"/>
      <w:pPr>
        <w:ind w:left="3421" w:hanging="567"/>
      </w:pPr>
      <w:rPr>
        <w:rFonts w:hint="default"/>
        <w:lang w:val="et-EE" w:eastAsia="en-US" w:bidi="ar-SA"/>
      </w:rPr>
    </w:lvl>
    <w:lvl w:ilvl="4" w:tplc="27425444">
      <w:numFmt w:val="bullet"/>
      <w:lvlText w:val="•"/>
      <w:lvlJc w:val="left"/>
      <w:pPr>
        <w:ind w:left="4491" w:hanging="567"/>
      </w:pPr>
      <w:rPr>
        <w:rFonts w:hint="default"/>
        <w:lang w:val="et-EE" w:eastAsia="en-US" w:bidi="ar-SA"/>
      </w:rPr>
    </w:lvl>
    <w:lvl w:ilvl="5" w:tplc="3D684508">
      <w:numFmt w:val="bullet"/>
      <w:lvlText w:val="•"/>
      <w:lvlJc w:val="left"/>
      <w:pPr>
        <w:ind w:left="5562" w:hanging="567"/>
      </w:pPr>
      <w:rPr>
        <w:rFonts w:hint="default"/>
        <w:lang w:val="et-EE" w:eastAsia="en-US" w:bidi="ar-SA"/>
      </w:rPr>
    </w:lvl>
    <w:lvl w:ilvl="6" w:tplc="A8E84B06">
      <w:numFmt w:val="bullet"/>
      <w:lvlText w:val="•"/>
      <w:lvlJc w:val="left"/>
      <w:pPr>
        <w:ind w:left="6633" w:hanging="567"/>
      </w:pPr>
      <w:rPr>
        <w:rFonts w:hint="default"/>
        <w:lang w:val="et-EE" w:eastAsia="en-US" w:bidi="ar-SA"/>
      </w:rPr>
    </w:lvl>
    <w:lvl w:ilvl="7" w:tplc="748217C2">
      <w:numFmt w:val="bullet"/>
      <w:lvlText w:val="•"/>
      <w:lvlJc w:val="left"/>
      <w:pPr>
        <w:ind w:left="7703" w:hanging="567"/>
      </w:pPr>
      <w:rPr>
        <w:rFonts w:hint="default"/>
        <w:lang w:val="et-EE" w:eastAsia="en-US" w:bidi="ar-SA"/>
      </w:rPr>
    </w:lvl>
    <w:lvl w:ilvl="8" w:tplc="AD842D72">
      <w:numFmt w:val="bullet"/>
      <w:lvlText w:val="•"/>
      <w:lvlJc w:val="left"/>
      <w:pPr>
        <w:ind w:left="8774" w:hanging="567"/>
      </w:pPr>
      <w:rPr>
        <w:rFonts w:hint="default"/>
        <w:lang w:val="et-EE" w:eastAsia="en-US" w:bidi="ar-SA"/>
      </w:rPr>
    </w:lvl>
  </w:abstractNum>
  <w:abstractNum w:abstractNumId="24" w15:restartNumberingAfterBreak="0">
    <w:nsid w:val="1EC23780"/>
    <w:multiLevelType w:val="hybridMultilevel"/>
    <w:tmpl w:val="BFE40C00"/>
    <w:lvl w:ilvl="0" w:tplc="B57E4CB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E808DB2">
      <w:numFmt w:val="bullet"/>
      <w:lvlText w:val="•"/>
      <w:lvlJc w:val="left"/>
      <w:pPr>
        <w:ind w:left="804" w:hanging="260"/>
      </w:pPr>
      <w:rPr>
        <w:rFonts w:hint="default"/>
        <w:lang w:val="et-EE" w:eastAsia="en-US" w:bidi="ar-SA"/>
      </w:rPr>
    </w:lvl>
    <w:lvl w:ilvl="2" w:tplc="51324DA2">
      <w:numFmt w:val="bullet"/>
      <w:lvlText w:val="•"/>
      <w:lvlJc w:val="left"/>
      <w:pPr>
        <w:ind w:left="1249" w:hanging="260"/>
      </w:pPr>
      <w:rPr>
        <w:rFonts w:hint="default"/>
        <w:lang w:val="et-EE" w:eastAsia="en-US" w:bidi="ar-SA"/>
      </w:rPr>
    </w:lvl>
    <w:lvl w:ilvl="3" w:tplc="A86A5E00">
      <w:numFmt w:val="bullet"/>
      <w:lvlText w:val="•"/>
      <w:lvlJc w:val="left"/>
      <w:pPr>
        <w:ind w:left="1694" w:hanging="260"/>
      </w:pPr>
      <w:rPr>
        <w:rFonts w:hint="default"/>
        <w:lang w:val="et-EE" w:eastAsia="en-US" w:bidi="ar-SA"/>
      </w:rPr>
    </w:lvl>
    <w:lvl w:ilvl="4" w:tplc="A16070C0">
      <w:numFmt w:val="bullet"/>
      <w:lvlText w:val="•"/>
      <w:lvlJc w:val="left"/>
      <w:pPr>
        <w:ind w:left="2139" w:hanging="260"/>
      </w:pPr>
      <w:rPr>
        <w:rFonts w:hint="default"/>
        <w:lang w:val="et-EE" w:eastAsia="en-US" w:bidi="ar-SA"/>
      </w:rPr>
    </w:lvl>
    <w:lvl w:ilvl="5" w:tplc="E8DCF4A8">
      <w:numFmt w:val="bullet"/>
      <w:lvlText w:val="•"/>
      <w:lvlJc w:val="left"/>
      <w:pPr>
        <w:ind w:left="2584" w:hanging="260"/>
      </w:pPr>
      <w:rPr>
        <w:rFonts w:hint="default"/>
        <w:lang w:val="et-EE" w:eastAsia="en-US" w:bidi="ar-SA"/>
      </w:rPr>
    </w:lvl>
    <w:lvl w:ilvl="6" w:tplc="946A3E90">
      <w:numFmt w:val="bullet"/>
      <w:lvlText w:val="•"/>
      <w:lvlJc w:val="left"/>
      <w:pPr>
        <w:ind w:left="3028" w:hanging="260"/>
      </w:pPr>
      <w:rPr>
        <w:rFonts w:hint="default"/>
        <w:lang w:val="et-EE" w:eastAsia="en-US" w:bidi="ar-SA"/>
      </w:rPr>
    </w:lvl>
    <w:lvl w:ilvl="7" w:tplc="77903B56">
      <w:numFmt w:val="bullet"/>
      <w:lvlText w:val="•"/>
      <w:lvlJc w:val="left"/>
      <w:pPr>
        <w:ind w:left="3473" w:hanging="260"/>
      </w:pPr>
      <w:rPr>
        <w:rFonts w:hint="default"/>
        <w:lang w:val="et-EE" w:eastAsia="en-US" w:bidi="ar-SA"/>
      </w:rPr>
    </w:lvl>
    <w:lvl w:ilvl="8" w:tplc="B37AD7B8">
      <w:numFmt w:val="bullet"/>
      <w:lvlText w:val="•"/>
      <w:lvlJc w:val="left"/>
      <w:pPr>
        <w:ind w:left="3918" w:hanging="260"/>
      </w:pPr>
      <w:rPr>
        <w:rFonts w:hint="default"/>
        <w:lang w:val="et-EE" w:eastAsia="en-US" w:bidi="ar-SA"/>
      </w:rPr>
    </w:lvl>
  </w:abstractNum>
  <w:abstractNum w:abstractNumId="25" w15:restartNumberingAfterBreak="0">
    <w:nsid w:val="1FAC2E86"/>
    <w:multiLevelType w:val="hybridMultilevel"/>
    <w:tmpl w:val="2F44BCBE"/>
    <w:lvl w:ilvl="0" w:tplc="6F7C814A">
      <w:start w:val="3"/>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2D82398">
      <w:numFmt w:val="bullet"/>
      <w:lvlText w:val="•"/>
      <w:lvlJc w:val="left"/>
      <w:pPr>
        <w:ind w:left="570" w:hanging="260"/>
      </w:pPr>
      <w:rPr>
        <w:rFonts w:hint="default"/>
        <w:lang w:val="et-EE" w:eastAsia="en-US" w:bidi="ar-SA"/>
      </w:rPr>
    </w:lvl>
    <w:lvl w:ilvl="2" w:tplc="EC46E074">
      <w:numFmt w:val="bullet"/>
      <w:lvlText w:val="•"/>
      <w:lvlJc w:val="left"/>
      <w:pPr>
        <w:ind w:left="1041" w:hanging="260"/>
      </w:pPr>
      <w:rPr>
        <w:rFonts w:hint="default"/>
        <w:lang w:val="et-EE" w:eastAsia="en-US" w:bidi="ar-SA"/>
      </w:rPr>
    </w:lvl>
    <w:lvl w:ilvl="3" w:tplc="7E0AC3F8">
      <w:numFmt w:val="bullet"/>
      <w:lvlText w:val="•"/>
      <w:lvlJc w:val="left"/>
      <w:pPr>
        <w:ind w:left="1512" w:hanging="260"/>
      </w:pPr>
      <w:rPr>
        <w:rFonts w:hint="default"/>
        <w:lang w:val="et-EE" w:eastAsia="en-US" w:bidi="ar-SA"/>
      </w:rPr>
    </w:lvl>
    <w:lvl w:ilvl="4" w:tplc="B15A3E1A">
      <w:numFmt w:val="bullet"/>
      <w:lvlText w:val="•"/>
      <w:lvlJc w:val="left"/>
      <w:pPr>
        <w:ind w:left="1983" w:hanging="260"/>
      </w:pPr>
      <w:rPr>
        <w:rFonts w:hint="default"/>
        <w:lang w:val="et-EE" w:eastAsia="en-US" w:bidi="ar-SA"/>
      </w:rPr>
    </w:lvl>
    <w:lvl w:ilvl="5" w:tplc="D536F2D4">
      <w:numFmt w:val="bullet"/>
      <w:lvlText w:val="•"/>
      <w:lvlJc w:val="left"/>
      <w:pPr>
        <w:ind w:left="2454" w:hanging="260"/>
      </w:pPr>
      <w:rPr>
        <w:rFonts w:hint="default"/>
        <w:lang w:val="et-EE" w:eastAsia="en-US" w:bidi="ar-SA"/>
      </w:rPr>
    </w:lvl>
    <w:lvl w:ilvl="6" w:tplc="7A9AEA84">
      <w:numFmt w:val="bullet"/>
      <w:lvlText w:val="•"/>
      <w:lvlJc w:val="left"/>
      <w:pPr>
        <w:ind w:left="2924" w:hanging="260"/>
      </w:pPr>
      <w:rPr>
        <w:rFonts w:hint="default"/>
        <w:lang w:val="et-EE" w:eastAsia="en-US" w:bidi="ar-SA"/>
      </w:rPr>
    </w:lvl>
    <w:lvl w:ilvl="7" w:tplc="62281C0A">
      <w:numFmt w:val="bullet"/>
      <w:lvlText w:val="•"/>
      <w:lvlJc w:val="left"/>
      <w:pPr>
        <w:ind w:left="3395" w:hanging="260"/>
      </w:pPr>
      <w:rPr>
        <w:rFonts w:hint="default"/>
        <w:lang w:val="et-EE" w:eastAsia="en-US" w:bidi="ar-SA"/>
      </w:rPr>
    </w:lvl>
    <w:lvl w:ilvl="8" w:tplc="1570B5E4">
      <w:numFmt w:val="bullet"/>
      <w:lvlText w:val="•"/>
      <w:lvlJc w:val="left"/>
      <w:pPr>
        <w:ind w:left="3866" w:hanging="260"/>
      </w:pPr>
      <w:rPr>
        <w:rFonts w:hint="default"/>
        <w:lang w:val="et-EE" w:eastAsia="en-US" w:bidi="ar-SA"/>
      </w:rPr>
    </w:lvl>
  </w:abstractNum>
  <w:abstractNum w:abstractNumId="26" w15:restartNumberingAfterBreak="0">
    <w:nsid w:val="1FAC496A"/>
    <w:multiLevelType w:val="hybridMultilevel"/>
    <w:tmpl w:val="56C2D58C"/>
    <w:lvl w:ilvl="0" w:tplc="1340D84E">
      <w:start w:val="3"/>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5F00C6C">
      <w:numFmt w:val="bullet"/>
      <w:lvlText w:val="•"/>
      <w:lvlJc w:val="left"/>
      <w:pPr>
        <w:ind w:left="570" w:hanging="260"/>
      </w:pPr>
      <w:rPr>
        <w:rFonts w:hint="default"/>
        <w:lang w:val="et-EE" w:eastAsia="en-US" w:bidi="ar-SA"/>
      </w:rPr>
    </w:lvl>
    <w:lvl w:ilvl="2" w:tplc="DA58001C">
      <w:numFmt w:val="bullet"/>
      <w:lvlText w:val="•"/>
      <w:lvlJc w:val="left"/>
      <w:pPr>
        <w:ind w:left="1041" w:hanging="260"/>
      </w:pPr>
      <w:rPr>
        <w:rFonts w:hint="default"/>
        <w:lang w:val="et-EE" w:eastAsia="en-US" w:bidi="ar-SA"/>
      </w:rPr>
    </w:lvl>
    <w:lvl w:ilvl="3" w:tplc="84005326">
      <w:numFmt w:val="bullet"/>
      <w:lvlText w:val="•"/>
      <w:lvlJc w:val="left"/>
      <w:pPr>
        <w:ind w:left="1512" w:hanging="260"/>
      </w:pPr>
      <w:rPr>
        <w:rFonts w:hint="default"/>
        <w:lang w:val="et-EE" w:eastAsia="en-US" w:bidi="ar-SA"/>
      </w:rPr>
    </w:lvl>
    <w:lvl w:ilvl="4" w:tplc="3F667AC4">
      <w:numFmt w:val="bullet"/>
      <w:lvlText w:val="•"/>
      <w:lvlJc w:val="left"/>
      <w:pPr>
        <w:ind w:left="1983" w:hanging="260"/>
      </w:pPr>
      <w:rPr>
        <w:rFonts w:hint="default"/>
        <w:lang w:val="et-EE" w:eastAsia="en-US" w:bidi="ar-SA"/>
      </w:rPr>
    </w:lvl>
    <w:lvl w:ilvl="5" w:tplc="4B846AF4">
      <w:numFmt w:val="bullet"/>
      <w:lvlText w:val="•"/>
      <w:lvlJc w:val="left"/>
      <w:pPr>
        <w:ind w:left="2454" w:hanging="260"/>
      </w:pPr>
      <w:rPr>
        <w:rFonts w:hint="default"/>
        <w:lang w:val="et-EE" w:eastAsia="en-US" w:bidi="ar-SA"/>
      </w:rPr>
    </w:lvl>
    <w:lvl w:ilvl="6" w:tplc="6E346420">
      <w:numFmt w:val="bullet"/>
      <w:lvlText w:val="•"/>
      <w:lvlJc w:val="left"/>
      <w:pPr>
        <w:ind w:left="2924" w:hanging="260"/>
      </w:pPr>
      <w:rPr>
        <w:rFonts w:hint="default"/>
        <w:lang w:val="et-EE" w:eastAsia="en-US" w:bidi="ar-SA"/>
      </w:rPr>
    </w:lvl>
    <w:lvl w:ilvl="7" w:tplc="A33A6FF0">
      <w:numFmt w:val="bullet"/>
      <w:lvlText w:val="•"/>
      <w:lvlJc w:val="left"/>
      <w:pPr>
        <w:ind w:left="3395" w:hanging="260"/>
      </w:pPr>
      <w:rPr>
        <w:rFonts w:hint="default"/>
        <w:lang w:val="et-EE" w:eastAsia="en-US" w:bidi="ar-SA"/>
      </w:rPr>
    </w:lvl>
    <w:lvl w:ilvl="8" w:tplc="B224BFE0">
      <w:numFmt w:val="bullet"/>
      <w:lvlText w:val="•"/>
      <w:lvlJc w:val="left"/>
      <w:pPr>
        <w:ind w:left="3866" w:hanging="260"/>
      </w:pPr>
      <w:rPr>
        <w:rFonts w:hint="default"/>
        <w:lang w:val="et-EE" w:eastAsia="en-US" w:bidi="ar-SA"/>
      </w:rPr>
    </w:lvl>
  </w:abstractNum>
  <w:abstractNum w:abstractNumId="27" w15:restartNumberingAfterBreak="0">
    <w:nsid w:val="20A165BD"/>
    <w:multiLevelType w:val="hybridMultilevel"/>
    <w:tmpl w:val="7EC4B6E8"/>
    <w:lvl w:ilvl="0" w:tplc="6B0887F2">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E1C6A82">
      <w:numFmt w:val="bullet"/>
      <w:lvlText w:val="•"/>
      <w:lvlJc w:val="left"/>
      <w:pPr>
        <w:ind w:left="804" w:hanging="260"/>
      </w:pPr>
      <w:rPr>
        <w:rFonts w:hint="default"/>
        <w:lang w:val="et-EE" w:eastAsia="en-US" w:bidi="ar-SA"/>
      </w:rPr>
    </w:lvl>
    <w:lvl w:ilvl="2" w:tplc="62D4D2BE">
      <w:numFmt w:val="bullet"/>
      <w:lvlText w:val="•"/>
      <w:lvlJc w:val="left"/>
      <w:pPr>
        <w:ind w:left="1249" w:hanging="260"/>
      </w:pPr>
      <w:rPr>
        <w:rFonts w:hint="default"/>
        <w:lang w:val="et-EE" w:eastAsia="en-US" w:bidi="ar-SA"/>
      </w:rPr>
    </w:lvl>
    <w:lvl w:ilvl="3" w:tplc="5344B8B0">
      <w:numFmt w:val="bullet"/>
      <w:lvlText w:val="•"/>
      <w:lvlJc w:val="left"/>
      <w:pPr>
        <w:ind w:left="1694" w:hanging="260"/>
      </w:pPr>
      <w:rPr>
        <w:rFonts w:hint="default"/>
        <w:lang w:val="et-EE" w:eastAsia="en-US" w:bidi="ar-SA"/>
      </w:rPr>
    </w:lvl>
    <w:lvl w:ilvl="4" w:tplc="B0543054">
      <w:numFmt w:val="bullet"/>
      <w:lvlText w:val="•"/>
      <w:lvlJc w:val="left"/>
      <w:pPr>
        <w:ind w:left="2139" w:hanging="260"/>
      </w:pPr>
      <w:rPr>
        <w:rFonts w:hint="default"/>
        <w:lang w:val="et-EE" w:eastAsia="en-US" w:bidi="ar-SA"/>
      </w:rPr>
    </w:lvl>
    <w:lvl w:ilvl="5" w:tplc="5E56A034">
      <w:numFmt w:val="bullet"/>
      <w:lvlText w:val="•"/>
      <w:lvlJc w:val="left"/>
      <w:pPr>
        <w:ind w:left="2584" w:hanging="260"/>
      </w:pPr>
      <w:rPr>
        <w:rFonts w:hint="default"/>
        <w:lang w:val="et-EE" w:eastAsia="en-US" w:bidi="ar-SA"/>
      </w:rPr>
    </w:lvl>
    <w:lvl w:ilvl="6" w:tplc="83CE156C">
      <w:numFmt w:val="bullet"/>
      <w:lvlText w:val="•"/>
      <w:lvlJc w:val="left"/>
      <w:pPr>
        <w:ind w:left="3028" w:hanging="260"/>
      </w:pPr>
      <w:rPr>
        <w:rFonts w:hint="default"/>
        <w:lang w:val="et-EE" w:eastAsia="en-US" w:bidi="ar-SA"/>
      </w:rPr>
    </w:lvl>
    <w:lvl w:ilvl="7" w:tplc="47A2651E">
      <w:numFmt w:val="bullet"/>
      <w:lvlText w:val="•"/>
      <w:lvlJc w:val="left"/>
      <w:pPr>
        <w:ind w:left="3473" w:hanging="260"/>
      </w:pPr>
      <w:rPr>
        <w:rFonts w:hint="default"/>
        <w:lang w:val="et-EE" w:eastAsia="en-US" w:bidi="ar-SA"/>
      </w:rPr>
    </w:lvl>
    <w:lvl w:ilvl="8" w:tplc="A6466D0A">
      <w:numFmt w:val="bullet"/>
      <w:lvlText w:val="•"/>
      <w:lvlJc w:val="left"/>
      <w:pPr>
        <w:ind w:left="3918" w:hanging="260"/>
      </w:pPr>
      <w:rPr>
        <w:rFonts w:hint="default"/>
        <w:lang w:val="et-EE" w:eastAsia="en-US" w:bidi="ar-SA"/>
      </w:rPr>
    </w:lvl>
  </w:abstractNum>
  <w:abstractNum w:abstractNumId="28" w15:restartNumberingAfterBreak="0">
    <w:nsid w:val="2130621C"/>
    <w:multiLevelType w:val="hybridMultilevel"/>
    <w:tmpl w:val="2B4A3E82"/>
    <w:lvl w:ilvl="0" w:tplc="8FC87CA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3D2D9EE">
      <w:numFmt w:val="bullet"/>
      <w:lvlText w:val="•"/>
      <w:lvlJc w:val="left"/>
      <w:pPr>
        <w:ind w:left="804" w:hanging="260"/>
      </w:pPr>
      <w:rPr>
        <w:rFonts w:hint="default"/>
        <w:lang w:val="et-EE" w:eastAsia="en-US" w:bidi="ar-SA"/>
      </w:rPr>
    </w:lvl>
    <w:lvl w:ilvl="2" w:tplc="3F26EC32">
      <w:numFmt w:val="bullet"/>
      <w:lvlText w:val="•"/>
      <w:lvlJc w:val="left"/>
      <w:pPr>
        <w:ind w:left="1249" w:hanging="260"/>
      </w:pPr>
      <w:rPr>
        <w:rFonts w:hint="default"/>
        <w:lang w:val="et-EE" w:eastAsia="en-US" w:bidi="ar-SA"/>
      </w:rPr>
    </w:lvl>
    <w:lvl w:ilvl="3" w:tplc="F564B22A">
      <w:numFmt w:val="bullet"/>
      <w:lvlText w:val="•"/>
      <w:lvlJc w:val="left"/>
      <w:pPr>
        <w:ind w:left="1694" w:hanging="260"/>
      </w:pPr>
      <w:rPr>
        <w:rFonts w:hint="default"/>
        <w:lang w:val="et-EE" w:eastAsia="en-US" w:bidi="ar-SA"/>
      </w:rPr>
    </w:lvl>
    <w:lvl w:ilvl="4" w:tplc="727EC836">
      <w:numFmt w:val="bullet"/>
      <w:lvlText w:val="•"/>
      <w:lvlJc w:val="left"/>
      <w:pPr>
        <w:ind w:left="2139" w:hanging="260"/>
      </w:pPr>
      <w:rPr>
        <w:rFonts w:hint="default"/>
        <w:lang w:val="et-EE" w:eastAsia="en-US" w:bidi="ar-SA"/>
      </w:rPr>
    </w:lvl>
    <w:lvl w:ilvl="5" w:tplc="5CC21716">
      <w:numFmt w:val="bullet"/>
      <w:lvlText w:val="•"/>
      <w:lvlJc w:val="left"/>
      <w:pPr>
        <w:ind w:left="2584" w:hanging="260"/>
      </w:pPr>
      <w:rPr>
        <w:rFonts w:hint="default"/>
        <w:lang w:val="et-EE" w:eastAsia="en-US" w:bidi="ar-SA"/>
      </w:rPr>
    </w:lvl>
    <w:lvl w:ilvl="6" w:tplc="030AF7A2">
      <w:numFmt w:val="bullet"/>
      <w:lvlText w:val="•"/>
      <w:lvlJc w:val="left"/>
      <w:pPr>
        <w:ind w:left="3028" w:hanging="260"/>
      </w:pPr>
      <w:rPr>
        <w:rFonts w:hint="default"/>
        <w:lang w:val="et-EE" w:eastAsia="en-US" w:bidi="ar-SA"/>
      </w:rPr>
    </w:lvl>
    <w:lvl w:ilvl="7" w:tplc="AA24BB72">
      <w:numFmt w:val="bullet"/>
      <w:lvlText w:val="•"/>
      <w:lvlJc w:val="left"/>
      <w:pPr>
        <w:ind w:left="3473" w:hanging="260"/>
      </w:pPr>
      <w:rPr>
        <w:rFonts w:hint="default"/>
        <w:lang w:val="et-EE" w:eastAsia="en-US" w:bidi="ar-SA"/>
      </w:rPr>
    </w:lvl>
    <w:lvl w:ilvl="8" w:tplc="91FA9634">
      <w:numFmt w:val="bullet"/>
      <w:lvlText w:val="•"/>
      <w:lvlJc w:val="left"/>
      <w:pPr>
        <w:ind w:left="3918" w:hanging="260"/>
      </w:pPr>
      <w:rPr>
        <w:rFonts w:hint="default"/>
        <w:lang w:val="et-EE" w:eastAsia="en-US" w:bidi="ar-SA"/>
      </w:rPr>
    </w:lvl>
  </w:abstractNum>
  <w:abstractNum w:abstractNumId="29" w15:restartNumberingAfterBreak="0">
    <w:nsid w:val="21E574FF"/>
    <w:multiLevelType w:val="hybridMultilevel"/>
    <w:tmpl w:val="4EAECE08"/>
    <w:lvl w:ilvl="0" w:tplc="7D2C97E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A0C22A8">
      <w:numFmt w:val="bullet"/>
      <w:lvlText w:val="•"/>
      <w:lvlJc w:val="left"/>
      <w:pPr>
        <w:ind w:left="804" w:hanging="260"/>
      </w:pPr>
      <w:rPr>
        <w:rFonts w:hint="default"/>
        <w:lang w:val="et-EE" w:eastAsia="en-US" w:bidi="ar-SA"/>
      </w:rPr>
    </w:lvl>
    <w:lvl w:ilvl="2" w:tplc="CDDE79F6">
      <w:numFmt w:val="bullet"/>
      <w:lvlText w:val="•"/>
      <w:lvlJc w:val="left"/>
      <w:pPr>
        <w:ind w:left="1249" w:hanging="260"/>
      </w:pPr>
      <w:rPr>
        <w:rFonts w:hint="default"/>
        <w:lang w:val="et-EE" w:eastAsia="en-US" w:bidi="ar-SA"/>
      </w:rPr>
    </w:lvl>
    <w:lvl w:ilvl="3" w:tplc="5614C92A">
      <w:numFmt w:val="bullet"/>
      <w:lvlText w:val="•"/>
      <w:lvlJc w:val="left"/>
      <w:pPr>
        <w:ind w:left="1694" w:hanging="260"/>
      </w:pPr>
      <w:rPr>
        <w:rFonts w:hint="default"/>
        <w:lang w:val="et-EE" w:eastAsia="en-US" w:bidi="ar-SA"/>
      </w:rPr>
    </w:lvl>
    <w:lvl w:ilvl="4" w:tplc="CB0AC638">
      <w:numFmt w:val="bullet"/>
      <w:lvlText w:val="•"/>
      <w:lvlJc w:val="left"/>
      <w:pPr>
        <w:ind w:left="2139" w:hanging="260"/>
      </w:pPr>
      <w:rPr>
        <w:rFonts w:hint="default"/>
        <w:lang w:val="et-EE" w:eastAsia="en-US" w:bidi="ar-SA"/>
      </w:rPr>
    </w:lvl>
    <w:lvl w:ilvl="5" w:tplc="FFBA25DE">
      <w:numFmt w:val="bullet"/>
      <w:lvlText w:val="•"/>
      <w:lvlJc w:val="left"/>
      <w:pPr>
        <w:ind w:left="2584" w:hanging="260"/>
      </w:pPr>
      <w:rPr>
        <w:rFonts w:hint="default"/>
        <w:lang w:val="et-EE" w:eastAsia="en-US" w:bidi="ar-SA"/>
      </w:rPr>
    </w:lvl>
    <w:lvl w:ilvl="6" w:tplc="0B34035A">
      <w:numFmt w:val="bullet"/>
      <w:lvlText w:val="•"/>
      <w:lvlJc w:val="left"/>
      <w:pPr>
        <w:ind w:left="3028" w:hanging="260"/>
      </w:pPr>
      <w:rPr>
        <w:rFonts w:hint="default"/>
        <w:lang w:val="et-EE" w:eastAsia="en-US" w:bidi="ar-SA"/>
      </w:rPr>
    </w:lvl>
    <w:lvl w:ilvl="7" w:tplc="D79C119A">
      <w:numFmt w:val="bullet"/>
      <w:lvlText w:val="•"/>
      <w:lvlJc w:val="left"/>
      <w:pPr>
        <w:ind w:left="3473" w:hanging="260"/>
      </w:pPr>
      <w:rPr>
        <w:rFonts w:hint="default"/>
        <w:lang w:val="et-EE" w:eastAsia="en-US" w:bidi="ar-SA"/>
      </w:rPr>
    </w:lvl>
    <w:lvl w:ilvl="8" w:tplc="825A4DDA">
      <w:numFmt w:val="bullet"/>
      <w:lvlText w:val="•"/>
      <w:lvlJc w:val="left"/>
      <w:pPr>
        <w:ind w:left="3918" w:hanging="260"/>
      </w:pPr>
      <w:rPr>
        <w:rFonts w:hint="default"/>
        <w:lang w:val="et-EE" w:eastAsia="en-US" w:bidi="ar-SA"/>
      </w:rPr>
    </w:lvl>
  </w:abstractNum>
  <w:abstractNum w:abstractNumId="30" w15:restartNumberingAfterBreak="0">
    <w:nsid w:val="22640E2F"/>
    <w:multiLevelType w:val="hybridMultilevel"/>
    <w:tmpl w:val="C7FA6788"/>
    <w:lvl w:ilvl="0" w:tplc="2E3AE4E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1121C44">
      <w:numFmt w:val="bullet"/>
      <w:lvlText w:val="•"/>
      <w:lvlJc w:val="left"/>
      <w:pPr>
        <w:ind w:left="804" w:hanging="260"/>
      </w:pPr>
      <w:rPr>
        <w:rFonts w:hint="default"/>
        <w:lang w:val="et-EE" w:eastAsia="en-US" w:bidi="ar-SA"/>
      </w:rPr>
    </w:lvl>
    <w:lvl w:ilvl="2" w:tplc="B54A6DF4">
      <w:numFmt w:val="bullet"/>
      <w:lvlText w:val="•"/>
      <w:lvlJc w:val="left"/>
      <w:pPr>
        <w:ind w:left="1249" w:hanging="260"/>
      </w:pPr>
      <w:rPr>
        <w:rFonts w:hint="default"/>
        <w:lang w:val="et-EE" w:eastAsia="en-US" w:bidi="ar-SA"/>
      </w:rPr>
    </w:lvl>
    <w:lvl w:ilvl="3" w:tplc="9C028590">
      <w:numFmt w:val="bullet"/>
      <w:lvlText w:val="•"/>
      <w:lvlJc w:val="left"/>
      <w:pPr>
        <w:ind w:left="1694" w:hanging="260"/>
      </w:pPr>
      <w:rPr>
        <w:rFonts w:hint="default"/>
        <w:lang w:val="et-EE" w:eastAsia="en-US" w:bidi="ar-SA"/>
      </w:rPr>
    </w:lvl>
    <w:lvl w:ilvl="4" w:tplc="64F8EA84">
      <w:numFmt w:val="bullet"/>
      <w:lvlText w:val="•"/>
      <w:lvlJc w:val="left"/>
      <w:pPr>
        <w:ind w:left="2139" w:hanging="260"/>
      </w:pPr>
      <w:rPr>
        <w:rFonts w:hint="default"/>
        <w:lang w:val="et-EE" w:eastAsia="en-US" w:bidi="ar-SA"/>
      </w:rPr>
    </w:lvl>
    <w:lvl w:ilvl="5" w:tplc="74A8B890">
      <w:numFmt w:val="bullet"/>
      <w:lvlText w:val="•"/>
      <w:lvlJc w:val="left"/>
      <w:pPr>
        <w:ind w:left="2584" w:hanging="260"/>
      </w:pPr>
      <w:rPr>
        <w:rFonts w:hint="default"/>
        <w:lang w:val="et-EE" w:eastAsia="en-US" w:bidi="ar-SA"/>
      </w:rPr>
    </w:lvl>
    <w:lvl w:ilvl="6" w:tplc="FA5AE5A0">
      <w:numFmt w:val="bullet"/>
      <w:lvlText w:val="•"/>
      <w:lvlJc w:val="left"/>
      <w:pPr>
        <w:ind w:left="3028" w:hanging="260"/>
      </w:pPr>
      <w:rPr>
        <w:rFonts w:hint="default"/>
        <w:lang w:val="et-EE" w:eastAsia="en-US" w:bidi="ar-SA"/>
      </w:rPr>
    </w:lvl>
    <w:lvl w:ilvl="7" w:tplc="C19AC3CE">
      <w:numFmt w:val="bullet"/>
      <w:lvlText w:val="•"/>
      <w:lvlJc w:val="left"/>
      <w:pPr>
        <w:ind w:left="3473" w:hanging="260"/>
      </w:pPr>
      <w:rPr>
        <w:rFonts w:hint="default"/>
        <w:lang w:val="et-EE" w:eastAsia="en-US" w:bidi="ar-SA"/>
      </w:rPr>
    </w:lvl>
    <w:lvl w:ilvl="8" w:tplc="30D856AE">
      <w:numFmt w:val="bullet"/>
      <w:lvlText w:val="•"/>
      <w:lvlJc w:val="left"/>
      <w:pPr>
        <w:ind w:left="3918" w:hanging="260"/>
      </w:pPr>
      <w:rPr>
        <w:rFonts w:hint="default"/>
        <w:lang w:val="et-EE" w:eastAsia="en-US" w:bidi="ar-SA"/>
      </w:rPr>
    </w:lvl>
  </w:abstractNum>
  <w:abstractNum w:abstractNumId="31" w15:restartNumberingAfterBreak="0">
    <w:nsid w:val="239C5BFE"/>
    <w:multiLevelType w:val="hybridMultilevel"/>
    <w:tmpl w:val="C0CAA5B0"/>
    <w:lvl w:ilvl="0" w:tplc="F43AF2D4">
      <w:start w:val="3"/>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69421A8">
      <w:numFmt w:val="bullet"/>
      <w:lvlText w:val="•"/>
      <w:lvlJc w:val="left"/>
      <w:pPr>
        <w:ind w:left="570" w:hanging="260"/>
      </w:pPr>
      <w:rPr>
        <w:rFonts w:hint="default"/>
        <w:lang w:val="et-EE" w:eastAsia="en-US" w:bidi="ar-SA"/>
      </w:rPr>
    </w:lvl>
    <w:lvl w:ilvl="2" w:tplc="AEE4D088">
      <w:numFmt w:val="bullet"/>
      <w:lvlText w:val="•"/>
      <w:lvlJc w:val="left"/>
      <w:pPr>
        <w:ind w:left="1041" w:hanging="260"/>
      </w:pPr>
      <w:rPr>
        <w:rFonts w:hint="default"/>
        <w:lang w:val="et-EE" w:eastAsia="en-US" w:bidi="ar-SA"/>
      </w:rPr>
    </w:lvl>
    <w:lvl w:ilvl="3" w:tplc="A8A2E098">
      <w:numFmt w:val="bullet"/>
      <w:lvlText w:val="•"/>
      <w:lvlJc w:val="left"/>
      <w:pPr>
        <w:ind w:left="1512" w:hanging="260"/>
      </w:pPr>
      <w:rPr>
        <w:rFonts w:hint="default"/>
        <w:lang w:val="et-EE" w:eastAsia="en-US" w:bidi="ar-SA"/>
      </w:rPr>
    </w:lvl>
    <w:lvl w:ilvl="4" w:tplc="B782AB96">
      <w:numFmt w:val="bullet"/>
      <w:lvlText w:val="•"/>
      <w:lvlJc w:val="left"/>
      <w:pPr>
        <w:ind w:left="1983" w:hanging="260"/>
      </w:pPr>
      <w:rPr>
        <w:rFonts w:hint="default"/>
        <w:lang w:val="et-EE" w:eastAsia="en-US" w:bidi="ar-SA"/>
      </w:rPr>
    </w:lvl>
    <w:lvl w:ilvl="5" w:tplc="4192F25C">
      <w:numFmt w:val="bullet"/>
      <w:lvlText w:val="•"/>
      <w:lvlJc w:val="left"/>
      <w:pPr>
        <w:ind w:left="2454" w:hanging="260"/>
      </w:pPr>
      <w:rPr>
        <w:rFonts w:hint="default"/>
        <w:lang w:val="et-EE" w:eastAsia="en-US" w:bidi="ar-SA"/>
      </w:rPr>
    </w:lvl>
    <w:lvl w:ilvl="6" w:tplc="73087856">
      <w:numFmt w:val="bullet"/>
      <w:lvlText w:val="•"/>
      <w:lvlJc w:val="left"/>
      <w:pPr>
        <w:ind w:left="2924" w:hanging="260"/>
      </w:pPr>
      <w:rPr>
        <w:rFonts w:hint="default"/>
        <w:lang w:val="et-EE" w:eastAsia="en-US" w:bidi="ar-SA"/>
      </w:rPr>
    </w:lvl>
    <w:lvl w:ilvl="7" w:tplc="E0B0587A">
      <w:numFmt w:val="bullet"/>
      <w:lvlText w:val="•"/>
      <w:lvlJc w:val="left"/>
      <w:pPr>
        <w:ind w:left="3395" w:hanging="260"/>
      </w:pPr>
      <w:rPr>
        <w:rFonts w:hint="default"/>
        <w:lang w:val="et-EE" w:eastAsia="en-US" w:bidi="ar-SA"/>
      </w:rPr>
    </w:lvl>
    <w:lvl w:ilvl="8" w:tplc="9C26DE94">
      <w:numFmt w:val="bullet"/>
      <w:lvlText w:val="•"/>
      <w:lvlJc w:val="left"/>
      <w:pPr>
        <w:ind w:left="3866" w:hanging="260"/>
      </w:pPr>
      <w:rPr>
        <w:rFonts w:hint="default"/>
        <w:lang w:val="et-EE" w:eastAsia="en-US" w:bidi="ar-SA"/>
      </w:rPr>
    </w:lvl>
  </w:abstractNum>
  <w:abstractNum w:abstractNumId="32" w15:restartNumberingAfterBreak="0">
    <w:nsid w:val="24115279"/>
    <w:multiLevelType w:val="hybridMultilevel"/>
    <w:tmpl w:val="5B4863C2"/>
    <w:lvl w:ilvl="0" w:tplc="A88A4CFE">
      <w:start w:val="3"/>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D9884F8">
      <w:numFmt w:val="bullet"/>
      <w:lvlText w:val="•"/>
      <w:lvlJc w:val="left"/>
      <w:pPr>
        <w:ind w:left="804" w:hanging="260"/>
      </w:pPr>
      <w:rPr>
        <w:rFonts w:hint="default"/>
        <w:lang w:val="et-EE" w:eastAsia="en-US" w:bidi="ar-SA"/>
      </w:rPr>
    </w:lvl>
    <w:lvl w:ilvl="2" w:tplc="A1DAC29C">
      <w:numFmt w:val="bullet"/>
      <w:lvlText w:val="•"/>
      <w:lvlJc w:val="left"/>
      <w:pPr>
        <w:ind w:left="1249" w:hanging="260"/>
      </w:pPr>
      <w:rPr>
        <w:rFonts w:hint="default"/>
        <w:lang w:val="et-EE" w:eastAsia="en-US" w:bidi="ar-SA"/>
      </w:rPr>
    </w:lvl>
    <w:lvl w:ilvl="3" w:tplc="5AA26C0E">
      <w:numFmt w:val="bullet"/>
      <w:lvlText w:val="•"/>
      <w:lvlJc w:val="left"/>
      <w:pPr>
        <w:ind w:left="1694" w:hanging="260"/>
      </w:pPr>
      <w:rPr>
        <w:rFonts w:hint="default"/>
        <w:lang w:val="et-EE" w:eastAsia="en-US" w:bidi="ar-SA"/>
      </w:rPr>
    </w:lvl>
    <w:lvl w:ilvl="4" w:tplc="AC1076F4">
      <w:numFmt w:val="bullet"/>
      <w:lvlText w:val="•"/>
      <w:lvlJc w:val="left"/>
      <w:pPr>
        <w:ind w:left="2139" w:hanging="260"/>
      </w:pPr>
      <w:rPr>
        <w:rFonts w:hint="default"/>
        <w:lang w:val="et-EE" w:eastAsia="en-US" w:bidi="ar-SA"/>
      </w:rPr>
    </w:lvl>
    <w:lvl w:ilvl="5" w:tplc="F06CF93C">
      <w:numFmt w:val="bullet"/>
      <w:lvlText w:val="•"/>
      <w:lvlJc w:val="left"/>
      <w:pPr>
        <w:ind w:left="2584" w:hanging="260"/>
      </w:pPr>
      <w:rPr>
        <w:rFonts w:hint="default"/>
        <w:lang w:val="et-EE" w:eastAsia="en-US" w:bidi="ar-SA"/>
      </w:rPr>
    </w:lvl>
    <w:lvl w:ilvl="6" w:tplc="3A926EDA">
      <w:numFmt w:val="bullet"/>
      <w:lvlText w:val="•"/>
      <w:lvlJc w:val="left"/>
      <w:pPr>
        <w:ind w:left="3028" w:hanging="260"/>
      </w:pPr>
      <w:rPr>
        <w:rFonts w:hint="default"/>
        <w:lang w:val="et-EE" w:eastAsia="en-US" w:bidi="ar-SA"/>
      </w:rPr>
    </w:lvl>
    <w:lvl w:ilvl="7" w:tplc="2E76EF06">
      <w:numFmt w:val="bullet"/>
      <w:lvlText w:val="•"/>
      <w:lvlJc w:val="left"/>
      <w:pPr>
        <w:ind w:left="3473" w:hanging="260"/>
      </w:pPr>
      <w:rPr>
        <w:rFonts w:hint="default"/>
        <w:lang w:val="et-EE" w:eastAsia="en-US" w:bidi="ar-SA"/>
      </w:rPr>
    </w:lvl>
    <w:lvl w:ilvl="8" w:tplc="825C654C">
      <w:numFmt w:val="bullet"/>
      <w:lvlText w:val="•"/>
      <w:lvlJc w:val="left"/>
      <w:pPr>
        <w:ind w:left="3918" w:hanging="260"/>
      </w:pPr>
      <w:rPr>
        <w:rFonts w:hint="default"/>
        <w:lang w:val="et-EE" w:eastAsia="en-US" w:bidi="ar-SA"/>
      </w:rPr>
    </w:lvl>
  </w:abstractNum>
  <w:abstractNum w:abstractNumId="33" w15:restartNumberingAfterBreak="0">
    <w:nsid w:val="27B16B79"/>
    <w:multiLevelType w:val="hybridMultilevel"/>
    <w:tmpl w:val="8BF81FFC"/>
    <w:lvl w:ilvl="0" w:tplc="7E9E058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78AFEE6">
      <w:numFmt w:val="bullet"/>
      <w:lvlText w:val="•"/>
      <w:lvlJc w:val="left"/>
      <w:pPr>
        <w:ind w:left="804" w:hanging="260"/>
      </w:pPr>
      <w:rPr>
        <w:rFonts w:hint="default"/>
        <w:lang w:val="et-EE" w:eastAsia="en-US" w:bidi="ar-SA"/>
      </w:rPr>
    </w:lvl>
    <w:lvl w:ilvl="2" w:tplc="7ECE0F9E">
      <w:numFmt w:val="bullet"/>
      <w:lvlText w:val="•"/>
      <w:lvlJc w:val="left"/>
      <w:pPr>
        <w:ind w:left="1249" w:hanging="260"/>
      </w:pPr>
      <w:rPr>
        <w:rFonts w:hint="default"/>
        <w:lang w:val="et-EE" w:eastAsia="en-US" w:bidi="ar-SA"/>
      </w:rPr>
    </w:lvl>
    <w:lvl w:ilvl="3" w:tplc="67CC7370">
      <w:numFmt w:val="bullet"/>
      <w:lvlText w:val="•"/>
      <w:lvlJc w:val="left"/>
      <w:pPr>
        <w:ind w:left="1694" w:hanging="260"/>
      </w:pPr>
      <w:rPr>
        <w:rFonts w:hint="default"/>
        <w:lang w:val="et-EE" w:eastAsia="en-US" w:bidi="ar-SA"/>
      </w:rPr>
    </w:lvl>
    <w:lvl w:ilvl="4" w:tplc="343655E0">
      <w:numFmt w:val="bullet"/>
      <w:lvlText w:val="•"/>
      <w:lvlJc w:val="left"/>
      <w:pPr>
        <w:ind w:left="2139" w:hanging="260"/>
      </w:pPr>
      <w:rPr>
        <w:rFonts w:hint="default"/>
        <w:lang w:val="et-EE" w:eastAsia="en-US" w:bidi="ar-SA"/>
      </w:rPr>
    </w:lvl>
    <w:lvl w:ilvl="5" w:tplc="F1DC325E">
      <w:numFmt w:val="bullet"/>
      <w:lvlText w:val="•"/>
      <w:lvlJc w:val="left"/>
      <w:pPr>
        <w:ind w:left="2584" w:hanging="260"/>
      </w:pPr>
      <w:rPr>
        <w:rFonts w:hint="default"/>
        <w:lang w:val="et-EE" w:eastAsia="en-US" w:bidi="ar-SA"/>
      </w:rPr>
    </w:lvl>
    <w:lvl w:ilvl="6" w:tplc="B204D6B2">
      <w:numFmt w:val="bullet"/>
      <w:lvlText w:val="•"/>
      <w:lvlJc w:val="left"/>
      <w:pPr>
        <w:ind w:left="3028" w:hanging="260"/>
      </w:pPr>
      <w:rPr>
        <w:rFonts w:hint="default"/>
        <w:lang w:val="et-EE" w:eastAsia="en-US" w:bidi="ar-SA"/>
      </w:rPr>
    </w:lvl>
    <w:lvl w:ilvl="7" w:tplc="0C6E2138">
      <w:numFmt w:val="bullet"/>
      <w:lvlText w:val="•"/>
      <w:lvlJc w:val="left"/>
      <w:pPr>
        <w:ind w:left="3473" w:hanging="260"/>
      </w:pPr>
      <w:rPr>
        <w:rFonts w:hint="default"/>
        <w:lang w:val="et-EE" w:eastAsia="en-US" w:bidi="ar-SA"/>
      </w:rPr>
    </w:lvl>
    <w:lvl w:ilvl="8" w:tplc="D0445268">
      <w:numFmt w:val="bullet"/>
      <w:lvlText w:val="•"/>
      <w:lvlJc w:val="left"/>
      <w:pPr>
        <w:ind w:left="3918" w:hanging="260"/>
      </w:pPr>
      <w:rPr>
        <w:rFonts w:hint="default"/>
        <w:lang w:val="et-EE" w:eastAsia="en-US" w:bidi="ar-SA"/>
      </w:rPr>
    </w:lvl>
  </w:abstractNum>
  <w:abstractNum w:abstractNumId="34" w15:restartNumberingAfterBreak="0">
    <w:nsid w:val="27DB2CC5"/>
    <w:multiLevelType w:val="hybridMultilevel"/>
    <w:tmpl w:val="54EEA976"/>
    <w:lvl w:ilvl="0" w:tplc="A2EA8F22">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C0E6ED8">
      <w:numFmt w:val="bullet"/>
      <w:lvlText w:val="•"/>
      <w:lvlJc w:val="left"/>
      <w:pPr>
        <w:ind w:left="804" w:hanging="260"/>
      </w:pPr>
      <w:rPr>
        <w:rFonts w:hint="default"/>
        <w:lang w:val="et-EE" w:eastAsia="en-US" w:bidi="ar-SA"/>
      </w:rPr>
    </w:lvl>
    <w:lvl w:ilvl="2" w:tplc="CF1AB328">
      <w:numFmt w:val="bullet"/>
      <w:lvlText w:val="•"/>
      <w:lvlJc w:val="left"/>
      <w:pPr>
        <w:ind w:left="1249" w:hanging="260"/>
      </w:pPr>
      <w:rPr>
        <w:rFonts w:hint="default"/>
        <w:lang w:val="et-EE" w:eastAsia="en-US" w:bidi="ar-SA"/>
      </w:rPr>
    </w:lvl>
    <w:lvl w:ilvl="3" w:tplc="821AB81C">
      <w:numFmt w:val="bullet"/>
      <w:lvlText w:val="•"/>
      <w:lvlJc w:val="left"/>
      <w:pPr>
        <w:ind w:left="1694" w:hanging="260"/>
      </w:pPr>
      <w:rPr>
        <w:rFonts w:hint="default"/>
        <w:lang w:val="et-EE" w:eastAsia="en-US" w:bidi="ar-SA"/>
      </w:rPr>
    </w:lvl>
    <w:lvl w:ilvl="4" w:tplc="C038A388">
      <w:numFmt w:val="bullet"/>
      <w:lvlText w:val="•"/>
      <w:lvlJc w:val="left"/>
      <w:pPr>
        <w:ind w:left="2139" w:hanging="260"/>
      </w:pPr>
      <w:rPr>
        <w:rFonts w:hint="default"/>
        <w:lang w:val="et-EE" w:eastAsia="en-US" w:bidi="ar-SA"/>
      </w:rPr>
    </w:lvl>
    <w:lvl w:ilvl="5" w:tplc="0F36EE72">
      <w:numFmt w:val="bullet"/>
      <w:lvlText w:val="•"/>
      <w:lvlJc w:val="left"/>
      <w:pPr>
        <w:ind w:left="2584" w:hanging="260"/>
      </w:pPr>
      <w:rPr>
        <w:rFonts w:hint="default"/>
        <w:lang w:val="et-EE" w:eastAsia="en-US" w:bidi="ar-SA"/>
      </w:rPr>
    </w:lvl>
    <w:lvl w:ilvl="6" w:tplc="190C2C08">
      <w:numFmt w:val="bullet"/>
      <w:lvlText w:val="•"/>
      <w:lvlJc w:val="left"/>
      <w:pPr>
        <w:ind w:left="3028" w:hanging="260"/>
      </w:pPr>
      <w:rPr>
        <w:rFonts w:hint="default"/>
        <w:lang w:val="et-EE" w:eastAsia="en-US" w:bidi="ar-SA"/>
      </w:rPr>
    </w:lvl>
    <w:lvl w:ilvl="7" w:tplc="B94C4EE6">
      <w:numFmt w:val="bullet"/>
      <w:lvlText w:val="•"/>
      <w:lvlJc w:val="left"/>
      <w:pPr>
        <w:ind w:left="3473" w:hanging="260"/>
      </w:pPr>
      <w:rPr>
        <w:rFonts w:hint="default"/>
        <w:lang w:val="et-EE" w:eastAsia="en-US" w:bidi="ar-SA"/>
      </w:rPr>
    </w:lvl>
    <w:lvl w:ilvl="8" w:tplc="5754A8C6">
      <w:numFmt w:val="bullet"/>
      <w:lvlText w:val="•"/>
      <w:lvlJc w:val="left"/>
      <w:pPr>
        <w:ind w:left="3918" w:hanging="260"/>
      </w:pPr>
      <w:rPr>
        <w:rFonts w:hint="default"/>
        <w:lang w:val="et-EE" w:eastAsia="en-US" w:bidi="ar-SA"/>
      </w:rPr>
    </w:lvl>
  </w:abstractNum>
  <w:abstractNum w:abstractNumId="35" w15:restartNumberingAfterBreak="0">
    <w:nsid w:val="2986436B"/>
    <w:multiLevelType w:val="hybridMultilevel"/>
    <w:tmpl w:val="55EA7356"/>
    <w:lvl w:ilvl="0" w:tplc="3534660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9F0FC16">
      <w:numFmt w:val="bullet"/>
      <w:lvlText w:val="•"/>
      <w:lvlJc w:val="left"/>
      <w:pPr>
        <w:ind w:left="804" w:hanging="260"/>
      </w:pPr>
      <w:rPr>
        <w:rFonts w:hint="default"/>
        <w:lang w:val="et-EE" w:eastAsia="en-US" w:bidi="ar-SA"/>
      </w:rPr>
    </w:lvl>
    <w:lvl w:ilvl="2" w:tplc="A57AB04E">
      <w:numFmt w:val="bullet"/>
      <w:lvlText w:val="•"/>
      <w:lvlJc w:val="left"/>
      <w:pPr>
        <w:ind w:left="1249" w:hanging="260"/>
      </w:pPr>
      <w:rPr>
        <w:rFonts w:hint="default"/>
        <w:lang w:val="et-EE" w:eastAsia="en-US" w:bidi="ar-SA"/>
      </w:rPr>
    </w:lvl>
    <w:lvl w:ilvl="3" w:tplc="4CC0E92E">
      <w:numFmt w:val="bullet"/>
      <w:lvlText w:val="•"/>
      <w:lvlJc w:val="left"/>
      <w:pPr>
        <w:ind w:left="1694" w:hanging="260"/>
      </w:pPr>
      <w:rPr>
        <w:rFonts w:hint="default"/>
        <w:lang w:val="et-EE" w:eastAsia="en-US" w:bidi="ar-SA"/>
      </w:rPr>
    </w:lvl>
    <w:lvl w:ilvl="4" w:tplc="2DEADB8A">
      <w:numFmt w:val="bullet"/>
      <w:lvlText w:val="•"/>
      <w:lvlJc w:val="left"/>
      <w:pPr>
        <w:ind w:left="2139" w:hanging="260"/>
      </w:pPr>
      <w:rPr>
        <w:rFonts w:hint="default"/>
        <w:lang w:val="et-EE" w:eastAsia="en-US" w:bidi="ar-SA"/>
      </w:rPr>
    </w:lvl>
    <w:lvl w:ilvl="5" w:tplc="F5901ACA">
      <w:numFmt w:val="bullet"/>
      <w:lvlText w:val="•"/>
      <w:lvlJc w:val="left"/>
      <w:pPr>
        <w:ind w:left="2584" w:hanging="260"/>
      </w:pPr>
      <w:rPr>
        <w:rFonts w:hint="default"/>
        <w:lang w:val="et-EE" w:eastAsia="en-US" w:bidi="ar-SA"/>
      </w:rPr>
    </w:lvl>
    <w:lvl w:ilvl="6" w:tplc="0C1842C4">
      <w:numFmt w:val="bullet"/>
      <w:lvlText w:val="•"/>
      <w:lvlJc w:val="left"/>
      <w:pPr>
        <w:ind w:left="3028" w:hanging="260"/>
      </w:pPr>
      <w:rPr>
        <w:rFonts w:hint="default"/>
        <w:lang w:val="et-EE" w:eastAsia="en-US" w:bidi="ar-SA"/>
      </w:rPr>
    </w:lvl>
    <w:lvl w:ilvl="7" w:tplc="BF36FC3C">
      <w:numFmt w:val="bullet"/>
      <w:lvlText w:val="•"/>
      <w:lvlJc w:val="left"/>
      <w:pPr>
        <w:ind w:left="3473" w:hanging="260"/>
      </w:pPr>
      <w:rPr>
        <w:rFonts w:hint="default"/>
        <w:lang w:val="et-EE" w:eastAsia="en-US" w:bidi="ar-SA"/>
      </w:rPr>
    </w:lvl>
    <w:lvl w:ilvl="8" w:tplc="4EA483DE">
      <w:numFmt w:val="bullet"/>
      <w:lvlText w:val="•"/>
      <w:lvlJc w:val="left"/>
      <w:pPr>
        <w:ind w:left="3918" w:hanging="260"/>
      </w:pPr>
      <w:rPr>
        <w:rFonts w:hint="default"/>
        <w:lang w:val="et-EE" w:eastAsia="en-US" w:bidi="ar-SA"/>
      </w:rPr>
    </w:lvl>
  </w:abstractNum>
  <w:abstractNum w:abstractNumId="36" w15:restartNumberingAfterBreak="0">
    <w:nsid w:val="2A582B83"/>
    <w:multiLevelType w:val="hybridMultilevel"/>
    <w:tmpl w:val="10C01716"/>
    <w:lvl w:ilvl="0" w:tplc="25BE64A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384E258">
      <w:numFmt w:val="bullet"/>
      <w:lvlText w:val="•"/>
      <w:lvlJc w:val="left"/>
      <w:pPr>
        <w:ind w:left="804" w:hanging="260"/>
      </w:pPr>
      <w:rPr>
        <w:rFonts w:hint="default"/>
        <w:lang w:val="et-EE" w:eastAsia="en-US" w:bidi="ar-SA"/>
      </w:rPr>
    </w:lvl>
    <w:lvl w:ilvl="2" w:tplc="CBA8A5A4">
      <w:numFmt w:val="bullet"/>
      <w:lvlText w:val="•"/>
      <w:lvlJc w:val="left"/>
      <w:pPr>
        <w:ind w:left="1249" w:hanging="260"/>
      </w:pPr>
      <w:rPr>
        <w:rFonts w:hint="default"/>
        <w:lang w:val="et-EE" w:eastAsia="en-US" w:bidi="ar-SA"/>
      </w:rPr>
    </w:lvl>
    <w:lvl w:ilvl="3" w:tplc="FFBA0F64">
      <w:numFmt w:val="bullet"/>
      <w:lvlText w:val="•"/>
      <w:lvlJc w:val="left"/>
      <w:pPr>
        <w:ind w:left="1694" w:hanging="260"/>
      </w:pPr>
      <w:rPr>
        <w:rFonts w:hint="default"/>
        <w:lang w:val="et-EE" w:eastAsia="en-US" w:bidi="ar-SA"/>
      </w:rPr>
    </w:lvl>
    <w:lvl w:ilvl="4" w:tplc="DA64CDCE">
      <w:numFmt w:val="bullet"/>
      <w:lvlText w:val="•"/>
      <w:lvlJc w:val="left"/>
      <w:pPr>
        <w:ind w:left="2139" w:hanging="260"/>
      </w:pPr>
      <w:rPr>
        <w:rFonts w:hint="default"/>
        <w:lang w:val="et-EE" w:eastAsia="en-US" w:bidi="ar-SA"/>
      </w:rPr>
    </w:lvl>
    <w:lvl w:ilvl="5" w:tplc="11E4DE1C">
      <w:numFmt w:val="bullet"/>
      <w:lvlText w:val="•"/>
      <w:lvlJc w:val="left"/>
      <w:pPr>
        <w:ind w:left="2584" w:hanging="260"/>
      </w:pPr>
      <w:rPr>
        <w:rFonts w:hint="default"/>
        <w:lang w:val="et-EE" w:eastAsia="en-US" w:bidi="ar-SA"/>
      </w:rPr>
    </w:lvl>
    <w:lvl w:ilvl="6" w:tplc="6E08943A">
      <w:numFmt w:val="bullet"/>
      <w:lvlText w:val="•"/>
      <w:lvlJc w:val="left"/>
      <w:pPr>
        <w:ind w:left="3028" w:hanging="260"/>
      </w:pPr>
      <w:rPr>
        <w:rFonts w:hint="default"/>
        <w:lang w:val="et-EE" w:eastAsia="en-US" w:bidi="ar-SA"/>
      </w:rPr>
    </w:lvl>
    <w:lvl w:ilvl="7" w:tplc="02BA15BA">
      <w:numFmt w:val="bullet"/>
      <w:lvlText w:val="•"/>
      <w:lvlJc w:val="left"/>
      <w:pPr>
        <w:ind w:left="3473" w:hanging="260"/>
      </w:pPr>
      <w:rPr>
        <w:rFonts w:hint="default"/>
        <w:lang w:val="et-EE" w:eastAsia="en-US" w:bidi="ar-SA"/>
      </w:rPr>
    </w:lvl>
    <w:lvl w:ilvl="8" w:tplc="C4AA2116">
      <w:numFmt w:val="bullet"/>
      <w:lvlText w:val="•"/>
      <w:lvlJc w:val="left"/>
      <w:pPr>
        <w:ind w:left="3918" w:hanging="260"/>
      </w:pPr>
      <w:rPr>
        <w:rFonts w:hint="default"/>
        <w:lang w:val="et-EE" w:eastAsia="en-US" w:bidi="ar-SA"/>
      </w:rPr>
    </w:lvl>
  </w:abstractNum>
  <w:abstractNum w:abstractNumId="37" w15:restartNumberingAfterBreak="0">
    <w:nsid w:val="2B8E209F"/>
    <w:multiLevelType w:val="hybridMultilevel"/>
    <w:tmpl w:val="61AEBEDA"/>
    <w:lvl w:ilvl="0" w:tplc="3970EC50">
      <w:start w:val="2"/>
      <w:numFmt w:val="lowerRoman"/>
      <w:lvlText w:val="%1)"/>
      <w:lvlJc w:val="left"/>
      <w:pPr>
        <w:ind w:left="68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D34975E">
      <w:numFmt w:val="bullet"/>
      <w:lvlText w:val="•"/>
      <w:lvlJc w:val="left"/>
      <w:pPr>
        <w:ind w:left="1329" w:hanging="567"/>
      </w:pPr>
      <w:rPr>
        <w:rFonts w:hint="default"/>
        <w:lang w:val="et-EE" w:eastAsia="en-US" w:bidi="ar-SA"/>
      </w:rPr>
    </w:lvl>
    <w:lvl w:ilvl="2" w:tplc="58D41316">
      <w:numFmt w:val="bullet"/>
      <w:lvlText w:val="•"/>
      <w:lvlJc w:val="left"/>
      <w:pPr>
        <w:ind w:left="1979" w:hanging="567"/>
      </w:pPr>
      <w:rPr>
        <w:rFonts w:hint="default"/>
        <w:lang w:val="et-EE" w:eastAsia="en-US" w:bidi="ar-SA"/>
      </w:rPr>
    </w:lvl>
    <w:lvl w:ilvl="3" w:tplc="AA7ABCA2">
      <w:numFmt w:val="bullet"/>
      <w:lvlText w:val="•"/>
      <w:lvlJc w:val="left"/>
      <w:pPr>
        <w:ind w:left="2629" w:hanging="567"/>
      </w:pPr>
      <w:rPr>
        <w:rFonts w:hint="default"/>
        <w:lang w:val="et-EE" w:eastAsia="en-US" w:bidi="ar-SA"/>
      </w:rPr>
    </w:lvl>
    <w:lvl w:ilvl="4" w:tplc="094E56D4">
      <w:numFmt w:val="bullet"/>
      <w:lvlText w:val="•"/>
      <w:lvlJc w:val="left"/>
      <w:pPr>
        <w:ind w:left="3278" w:hanging="567"/>
      </w:pPr>
      <w:rPr>
        <w:rFonts w:hint="default"/>
        <w:lang w:val="et-EE" w:eastAsia="en-US" w:bidi="ar-SA"/>
      </w:rPr>
    </w:lvl>
    <w:lvl w:ilvl="5" w:tplc="981CF0A8">
      <w:numFmt w:val="bullet"/>
      <w:lvlText w:val="•"/>
      <w:lvlJc w:val="left"/>
      <w:pPr>
        <w:ind w:left="3928" w:hanging="567"/>
      </w:pPr>
      <w:rPr>
        <w:rFonts w:hint="default"/>
        <w:lang w:val="et-EE" w:eastAsia="en-US" w:bidi="ar-SA"/>
      </w:rPr>
    </w:lvl>
    <w:lvl w:ilvl="6" w:tplc="1D6AB3BC">
      <w:numFmt w:val="bullet"/>
      <w:lvlText w:val="•"/>
      <w:lvlJc w:val="left"/>
      <w:pPr>
        <w:ind w:left="4578" w:hanging="567"/>
      </w:pPr>
      <w:rPr>
        <w:rFonts w:hint="default"/>
        <w:lang w:val="et-EE" w:eastAsia="en-US" w:bidi="ar-SA"/>
      </w:rPr>
    </w:lvl>
    <w:lvl w:ilvl="7" w:tplc="C67E62A8">
      <w:numFmt w:val="bullet"/>
      <w:lvlText w:val="•"/>
      <w:lvlJc w:val="left"/>
      <w:pPr>
        <w:ind w:left="5227" w:hanging="567"/>
      </w:pPr>
      <w:rPr>
        <w:rFonts w:hint="default"/>
        <w:lang w:val="et-EE" w:eastAsia="en-US" w:bidi="ar-SA"/>
      </w:rPr>
    </w:lvl>
    <w:lvl w:ilvl="8" w:tplc="5876FABA">
      <w:numFmt w:val="bullet"/>
      <w:lvlText w:val="•"/>
      <w:lvlJc w:val="left"/>
      <w:pPr>
        <w:ind w:left="5877" w:hanging="567"/>
      </w:pPr>
      <w:rPr>
        <w:rFonts w:hint="default"/>
        <w:lang w:val="et-EE" w:eastAsia="en-US" w:bidi="ar-SA"/>
      </w:rPr>
    </w:lvl>
  </w:abstractNum>
  <w:abstractNum w:abstractNumId="38" w15:restartNumberingAfterBreak="0">
    <w:nsid w:val="2B9D54B9"/>
    <w:multiLevelType w:val="hybridMultilevel"/>
    <w:tmpl w:val="2090AE98"/>
    <w:lvl w:ilvl="0" w:tplc="9B36CDC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8CA68C4">
      <w:numFmt w:val="bullet"/>
      <w:lvlText w:val="•"/>
      <w:lvlJc w:val="left"/>
      <w:pPr>
        <w:ind w:left="804" w:hanging="260"/>
      </w:pPr>
      <w:rPr>
        <w:rFonts w:hint="default"/>
        <w:lang w:val="et-EE" w:eastAsia="en-US" w:bidi="ar-SA"/>
      </w:rPr>
    </w:lvl>
    <w:lvl w:ilvl="2" w:tplc="9414306A">
      <w:numFmt w:val="bullet"/>
      <w:lvlText w:val="•"/>
      <w:lvlJc w:val="left"/>
      <w:pPr>
        <w:ind w:left="1249" w:hanging="260"/>
      </w:pPr>
      <w:rPr>
        <w:rFonts w:hint="default"/>
        <w:lang w:val="et-EE" w:eastAsia="en-US" w:bidi="ar-SA"/>
      </w:rPr>
    </w:lvl>
    <w:lvl w:ilvl="3" w:tplc="E27679FC">
      <w:numFmt w:val="bullet"/>
      <w:lvlText w:val="•"/>
      <w:lvlJc w:val="left"/>
      <w:pPr>
        <w:ind w:left="1694" w:hanging="260"/>
      </w:pPr>
      <w:rPr>
        <w:rFonts w:hint="default"/>
        <w:lang w:val="et-EE" w:eastAsia="en-US" w:bidi="ar-SA"/>
      </w:rPr>
    </w:lvl>
    <w:lvl w:ilvl="4" w:tplc="224E914C">
      <w:numFmt w:val="bullet"/>
      <w:lvlText w:val="•"/>
      <w:lvlJc w:val="left"/>
      <w:pPr>
        <w:ind w:left="2139" w:hanging="260"/>
      </w:pPr>
      <w:rPr>
        <w:rFonts w:hint="default"/>
        <w:lang w:val="et-EE" w:eastAsia="en-US" w:bidi="ar-SA"/>
      </w:rPr>
    </w:lvl>
    <w:lvl w:ilvl="5" w:tplc="BAC25376">
      <w:numFmt w:val="bullet"/>
      <w:lvlText w:val="•"/>
      <w:lvlJc w:val="left"/>
      <w:pPr>
        <w:ind w:left="2584" w:hanging="260"/>
      </w:pPr>
      <w:rPr>
        <w:rFonts w:hint="default"/>
        <w:lang w:val="et-EE" w:eastAsia="en-US" w:bidi="ar-SA"/>
      </w:rPr>
    </w:lvl>
    <w:lvl w:ilvl="6" w:tplc="425E67E4">
      <w:numFmt w:val="bullet"/>
      <w:lvlText w:val="•"/>
      <w:lvlJc w:val="left"/>
      <w:pPr>
        <w:ind w:left="3028" w:hanging="260"/>
      </w:pPr>
      <w:rPr>
        <w:rFonts w:hint="default"/>
        <w:lang w:val="et-EE" w:eastAsia="en-US" w:bidi="ar-SA"/>
      </w:rPr>
    </w:lvl>
    <w:lvl w:ilvl="7" w:tplc="2BE08882">
      <w:numFmt w:val="bullet"/>
      <w:lvlText w:val="•"/>
      <w:lvlJc w:val="left"/>
      <w:pPr>
        <w:ind w:left="3473" w:hanging="260"/>
      </w:pPr>
      <w:rPr>
        <w:rFonts w:hint="default"/>
        <w:lang w:val="et-EE" w:eastAsia="en-US" w:bidi="ar-SA"/>
      </w:rPr>
    </w:lvl>
    <w:lvl w:ilvl="8" w:tplc="7174F74E">
      <w:numFmt w:val="bullet"/>
      <w:lvlText w:val="•"/>
      <w:lvlJc w:val="left"/>
      <w:pPr>
        <w:ind w:left="3918" w:hanging="260"/>
      </w:pPr>
      <w:rPr>
        <w:rFonts w:hint="default"/>
        <w:lang w:val="et-EE" w:eastAsia="en-US" w:bidi="ar-SA"/>
      </w:rPr>
    </w:lvl>
  </w:abstractNum>
  <w:abstractNum w:abstractNumId="39" w15:restartNumberingAfterBreak="0">
    <w:nsid w:val="2CD17674"/>
    <w:multiLevelType w:val="hybridMultilevel"/>
    <w:tmpl w:val="2E1C305A"/>
    <w:lvl w:ilvl="0" w:tplc="6BF2807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04E9BF2">
      <w:numFmt w:val="bullet"/>
      <w:lvlText w:val="•"/>
      <w:lvlJc w:val="left"/>
      <w:pPr>
        <w:ind w:left="804" w:hanging="260"/>
      </w:pPr>
      <w:rPr>
        <w:rFonts w:hint="default"/>
        <w:lang w:val="et-EE" w:eastAsia="en-US" w:bidi="ar-SA"/>
      </w:rPr>
    </w:lvl>
    <w:lvl w:ilvl="2" w:tplc="17C4169E">
      <w:numFmt w:val="bullet"/>
      <w:lvlText w:val="•"/>
      <w:lvlJc w:val="left"/>
      <w:pPr>
        <w:ind w:left="1249" w:hanging="260"/>
      </w:pPr>
      <w:rPr>
        <w:rFonts w:hint="default"/>
        <w:lang w:val="et-EE" w:eastAsia="en-US" w:bidi="ar-SA"/>
      </w:rPr>
    </w:lvl>
    <w:lvl w:ilvl="3" w:tplc="FBD24FAC">
      <w:numFmt w:val="bullet"/>
      <w:lvlText w:val="•"/>
      <w:lvlJc w:val="left"/>
      <w:pPr>
        <w:ind w:left="1694" w:hanging="260"/>
      </w:pPr>
      <w:rPr>
        <w:rFonts w:hint="default"/>
        <w:lang w:val="et-EE" w:eastAsia="en-US" w:bidi="ar-SA"/>
      </w:rPr>
    </w:lvl>
    <w:lvl w:ilvl="4" w:tplc="D8EA24AC">
      <w:numFmt w:val="bullet"/>
      <w:lvlText w:val="•"/>
      <w:lvlJc w:val="left"/>
      <w:pPr>
        <w:ind w:left="2139" w:hanging="260"/>
      </w:pPr>
      <w:rPr>
        <w:rFonts w:hint="default"/>
        <w:lang w:val="et-EE" w:eastAsia="en-US" w:bidi="ar-SA"/>
      </w:rPr>
    </w:lvl>
    <w:lvl w:ilvl="5" w:tplc="4EF214CA">
      <w:numFmt w:val="bullet"/>
      <w:lvlText w:val="•"/>
      <w:lvlJc w:val="left"/>
      <w:pPr>
        <w:ind w:left="2584" w:hanging="260"/>
      </w:pPr>
      <w:rPr>
        <w:rFonts w:hint="default"/>
        <w:lang w:val="et-EE" w:eastAsia="en-US" w:bidi="ar-SA"/>
      </w:rPr>
    </w:lvl>
    <w:lvl w:ilvl="6" w:tplc="F2F67B82">
      <w:numFmt w:val="bullet"/>
      <w:lvlText w:val="•"/>
      <w:lvlJc w:val="left"/>
      <w:pPr>
        <w:ind w:left="3028" w:hanging="260"/>
      </w:pPr>
      <w:rPr>
        <w:rFonts w:hint="default"/>
        <w:lang w:val="et-EE" w:eastAsia="en-US" w:bidi="ar-SA"/>
      </w:rPr>
    </w:lvl>
    <w:lvl w:ilvl="7" w:tplc="CF20A8CA">
      <w:numFmt w:val="bullet"/>
      <w:lvlText w:val="•"/>
      <w:lvlJc w:val="left"/>
      <w:pPr>
        <w:ind w:left="3473" w:hanging="260"/>
      </w:pPr>
      <w:rPr>
        <w:rFonts w:hint="default"/>
        <w:lang w:val="et-EE" w:eastAsia="en-US" w:bidi="ar-SA"/>
      </w:rPr>
    </w:lvl>
    <w:lvl w:ilvl="8" w:tplc="CB5050F4">
      <w:numFmt w:val="bullet"/>
      <w:lvlText w:val="•"/>
      <w:lvlJc w:val="left"/>
      <w:pPr>
        <w:ind w:left="3918" w:hanging="260"/>
      </w:pPr>
      <w:rPr>
        <w:rFonts w:hint="default"/>
        <w:lang w:val="et-EE" w:eastAsia="en-US" w:bidi="ar-SA"/>
      </w:rPr>
    </w:lvl>
  </w:abstractNum>
  <w:abstractNum w:abstractNumId="40" w15:restartNumberingAfterBreak="0">
    <w:nsid w:val="2E802F91"/>
    <w:multiLevelType w:val="hybridMultilevel"/>
    <w:tmpl w:val="3A3C8E7E"/>
    <w:lvl w:ilvl="0" w:tplc="E214DE6E">
      <w:start w:val="1"/>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1AC16EA">
      <w:numFmt w:val="bullet"/>
      <w:lvlText w:val="•"/>
      <w:lvlJc w:val="left"/>
      <w:pPr>
        <w:ind w:left="570" w:hanging="260"/>
      </w:pPr>
      <w:rPr>
        <w:rFonts w:hint="default"/>
        <w:lang w:val="et-EE" w:eastAsia="en-US" w:bidi="ar-SA"/>
      </w:rPr>
    </w:lvl>
    <w:lvl w:ilvl="2" w:tplc="84F2B5E6">
      <w:numFmt w:val="bullet"/>
      <w:lvlText w:val="•"/>
      <w:lvlJc w:val="left"/>
      <w:pPr>
        <w:ind w:left="1041" w:hanging="260"/>
      </w:pPr>
      <w:rPr>
        <w:rFonts w:hint="default"/>
        <w:lang w:val="et-EE" w:eastAsia="en-US" w:bidi="ar-SA"/>
      </w:rPr>
    </w:lvl>
    <w:lvl w:ilvl="3" w:tplc="B2C817DA">
      <w:numFmt w:val="bullet"/>
      <w:lvlText w:val="•"/>
      <w:lvlJc w:val="left"/>
      <w:pPr>
        <w:ind w:left="1512" w:hanging="260"/>
      </w:pPr>
      <w:rPr>
        <w:rFonts w:hint="default"/>
        <w:lang w:val="et-EE" w:eastAsia="en-US" w:bidi="ar-SA"/>
      </w:rPr>
    </w:lvl>
    <w:lvl w:ilvl="4" w:tplc="5094920C">
      <w:numFmt w:val="bullet"/>
      <w:lvlText w:val="•"/>
      <w:lvlJc w:val="left"/>
      <w:pPr>
        <w:ind w:left="1983" w:hanging="260"/>
      </w:pPr>
      <w:rPr>
        <w:rFonts w:hint="default"/>
        <w:lang w:val="et-EE" w:eastAsia="en-US" w:bidi="ar-SA"/>
      </w:rPr>
    </w:lvl>
    <w:lvl w:ilvl="5" w:tplc="4600EAF2">
      <w:numFmt w:val="bullet"/>
      <w:lvlText w:val="•"/>
      <w:lvlJc w:val="left"/>
      <w:pPr>
        <w:ind w:left="2454" w:hanging="260"/>
      </w:pPr>
      <w:rPr>
        <w:rFonts w:hint="default"/>
        <w:lang w:val="et-EE" w:eastAsia="en-US" w:bidi="ar-SA"/>
      </w:rPr>
    </w:lvl>
    <w:lvl w:ilvl="6" w:tplc="E0CA202C">
      <w:numFmt w:val="bullet"/>
      <w:lvlText w:val="•"/>
      <w:lvlJc w:val="left"/>
      <w:pPr>
        <w:ind w:left="2924" w:hanging="260"/>
      </w:pPr>
      <w:rPr>
        <w:rFonts w:hint="default"/>
        <w:lang w:val="et-EE" w:eastAsia="en-US" w:bidi="ar-SA"/>
      </w:rPr>
    </w:lvl>
    <w:lvl w:ilvl="7" w:tplc="90F0E704">
      <w:numFmt w:val="bullet"/>
      <w:lvlText w:val="•"/>
      <w:lvlJc w:val="left"/>
      <w:pPr>
        <w:ind w:left="3395" w:hanging="260"/>
      </w:pPr>
      <w:rPr>
        <w:rFonts w:hint="default"/>
        <w:lang w:val="et-EE" w:eastAsia="en-US" w:bidi="ar-SA"/>
      </w:rPr>
    </w:lvl>
    <w:lvl w:ilvl="8" w:tplc="32F2D4B8">
      <w:numFmt w:val="bullet"/>
      <w:lvlText w:val="•"/>
      <w:lvlJc w:val="left"/>
      <w:pPr>
        <w:ind w:left="3866" w:hanging="260"/>
      </w:pPr>
      <w:rPr>
        <w:rFonts w:hint="default"/>
        <w:lang w:val="et-EE" w:eastAsia="en-US" w:bidi="ar-SA"/>
      </w:rPr>
    </w:lvl>
  </w:abstractNum>
  <w:abstractNum w:abstractNumId="41" w15:restartNumberingAfterBreak="0">
    <w:nsid w:val="2FA16C48"/>
    <w:multiLevelType w:val="hybridMultilevel"/>
    <w:tmpl w:val="90581674"/>
    <w:lvl w:ilvl="0" w:tplc="DAA4594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8AEB18A">
      <w:numFmt w:val="bullet"/>
      <w:lvlText w:val="•"/>
      <w:lvlJc w:val="left"/>
      <w:pPr>
        <w:ind w:left="804" w:hanging="260"/>
      </w:pPr>
      <w:rPr>
        <w:rFonts w:hint="default"/>
        <w:lang w:val="et-EE" w:eastAsia="en-US" w:bidi="ar-SA"/>
      </w:rPr>
    </w:lvl>
    <w:lvl w:ilvl="2" w:tplc="72A45BA8">
      <w:numFmt w:val="bullet"/>
      <w:lvlText w:val="•"/>
      <w:lvlJc w:val="left"/>
      <w:pPr>
        <w:ind w:left="1249" w:hanging="260"/>
      </w:pPr>
      <w:rPr>
        <w:rFonts w:hint="default"/>
        <w:lang w:val="et-EE" w:eastAsia="en-US" w:bidi="ar-SA"/>
      </w:rPr>
    </w:lvl>
    <w:lvl w:ilvl="3" w:tplc="CCB4D438">
      <w:numFmt w:val="bullet"/>
      <w:lvlText w:val="•"/>
      <w:lvlJc w:val="left"/>
      <w:pPr>
        <w:ind w:left="1694" w:hanging="260"/>
      </w:pPr>
      <w:rPr>
        <w:rFonts w:hint="default"/>
        <w:lang w:val="et-EE" w:eastAsia="en-US" w:bidi="ar-SA"/>
      </w:rPr>
    </w:lvl>
    <w:lvl w:ilvl="4" w:tplc="03F8A226">
      <w:numFmt w:val="bullet"/>
      <w:lvlText w:val="•"/>
      <w:lvlJc w:val="left"/>
      <w:pPr>
        <w:ind w:left="2139" w:hanging="260"/>
      </w:pPr>
      <w:rPr>
        <w:rFonts w:hint="default"/>
        <w:lang w:val="et-EE" w:eastAsia="en-US" w:bidi="ar-SA"/>
      </w:rPr>
    </w:lvl>
    <w:lvl w:ilvl="5" w:tplc="28825896">
      <w:numFmt w:val="bullet"/>
      <w:lvlText w:val="•"/>
      <w:lvlJc w:val="left"/>
      <w:pPr>
        <w:ind w:left="2584" w:hanging="260"/>
      </w:pPr>
      <w:rPr>
        <w:rFonts w:hint="default"/>
        <w:lang w:val="et-EE" w:eastAsia="en-US" w:bidi="ar-SA"/>
      </w:rPr>
    </w:lvl>
    <w:lvl w:ilvl="6" w:tplc="08B8E9F4">
      <w:numFmt w:val="bullet"/>
      <w:lvlText w:val="•"/>
      <w:lvlJc w:val="left"/>
      <w:pPr>
        <w:ind w:left="3028" w:hanging="260"/>
      </w:pPr>
      <w:rPr>
        <w:rFonts w:hint="default"/>
        <w:lang w:val="et-EE" w:eastAsia="en-US" w:bidi="ar-SA"/>
      </w:rPr>
    </w:lvl>
    <w:lvl w:ilvl="7" w:tplc="D02838F0">
      <w:numFmt w:val="bullet"/>
      <w:lvlText w:val="•"/>
      <w:lvlJc w:val="left"/>
      <w:pPr>
        <w:ind w:left="3473" w:hanging="260"/>
      </w:pPr>
      <w:rPr>
        <w:rFonts w:hint="default"/>
        <w:lang w:val="et-EE" w:eastAsia="en-US" w:bidi="ar-SA"/>
      </w:rPr>
    </w:lvl>
    <w:lvl w:ilvl="8" w:tplc="DDCA22D2">
      <w:numFmt w:val="bullet"/>
      <w:lvlText w:val="•"/>
      <w:lvlJc w:val="left"/>
      <w:pPr>
        <w:ind w:left="3918" w:hanging="260"/>
      </w:pPr>
      <w:rPr>
        <w:rFonts w:hint="default"/>
        <w:lang w:val="et-EE" w:eastAsia="en-US" w:bidi="ar-SA"/>
      </w:rPr>
    </w:lvl>
  </w:abstractNum>
  <w:abstractNum w:abstractNumId="42" w15:restartNumberingAfterBreak="0">
    <w:nsid w:val="30381F60"/>
    <w:multiLevelType w:val="hybridMultilevel"/>
    <w:tmpl w:val="BB80C9C6"/>
    <w:lvl w:ilvl="0" w:tplc="60A0513A">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4CA41F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E8AD9F6">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3836D886">
      <w:numFmt w:val="bullet"/>
      <w:lvlText w:val="•"/>
      <w:lvlJc w:val="left"/>
      <w:pPr>
        <w:ind w:left="3856" w:hanging="567"/>
      </w:pPr>
      <w:rPr>
        <w:rFonts w:hint="default"/>
        <w:lang w:val="et-EE" w:eastAsia="en-US" w:bidi="ar-SA"/>
      </w:rPr>
    </w:lvl>
    <w:lvl w:ilvl="4" w:tplc="47F6027A">
      <w:numFmt w:val="bullet"/>
      <w:lvlText w:val="•"/>
      <w:lvlJc w:val="left"/>
      <w:pPr>
        <w:ind w:left="4865" w:hanging="567"/>
      </w:pPr>
      <w:rPr>
        <w:rFonts w:hint="default"/>
        <w:lang w:val="et-EE" w:eastAsia="en-US" w:bidi="ar-SA"/>
      </w:rPr>
    </w:lvl>
    <w:lvl w:ilvl="5" w:tplc="560CA6CA">
      <w:numFmt w:val="bullet"/>
      <w:lvlText w:val="•"/>
      <w:lvlJc w:val="left"/>
      <w:pPr>
        <w:ind w:left="5873" w:hanging="567"/>
      </w:pPr>
      <w:rPr>
        <w:rFonts w:hint="default"/>
        <w:lang w:val="et-EE" w:eastAsia="en-US" w:bidi="ar-SA"/>
      </w:rPr>
    </w:lvl>
    <w:lvl w:ilvl="6" w:tplc="399EAF68">
      <w:numFmt w:val="bullet"/>
      <w:lvlText w:val="•"/>
      <w:lvlJc w:val="left"/>
      <w:pPr>
        <w:ind w:left="6881" w:hanging="567"/>
      </w:pPr>
      <w:rPr>
        <w:rFonts w:hint="default"/>
        <w:lang w:val="et-EE" w:eastAsia="en-US" w:bidi="ar-SA"/>
      </w:rPr>
    </w:lvl>
    <w:lvl w:ilvl="7" w:tplc="B1488804">
      <w:numFmt w:val="bullet"/>
      <w:lvlText w:val="•"/>
      <w:lvlJc w:val="left"/>
      <w:pPr>
        <w:ind w:left="7890" w:hanging="567"/>
      </w:pPr>
      <w:rPr>
        <w:rFonts w:hint="default"/>
        <w:lang w:val="et-EE" w:eastAsia="en-US" w:bidi="ar-SA"/>
      </w:rPr>
    </w:lvl>
    <w:lvl w:ilvl="8" w:tplc="81D8C666">
      <w:numFmt w:val="bullet"/>
      <w:lvlText w:val="•"/>
      <w:lvlJc w:val="left"/>
      <w:pPr>
        <w:ind w:left="8898" w:hanging="567"/>
      </w:pPr>
      <w:rPr>
        <w:rFonts w:hint="default"/>
        <w:lang w:val="et-EE" w:eastAsia="en-US" w:bidi="ar-SA"/>
      </w:rPr>
    </w:lvl>
  </w:abstractNum>
  <w:abstractNum w:abstractNumId="43" w15:restartNumberingAfterBreak="0">
    <w:nsid w:val="30BB27AA"/>
    <w:multiLevelType w:val="hybridMultilevel"/>
    <w:tmpl w:val="DB3C134C"/>
    <w:lvl w:ilvl="0" w:tplc="BEA09FE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8521400">
      <w:numFmt w:val="bullet"/>
      <w:lvlText w:val="•"/>
      <w:lvlJc w:val="left"/>
      <w:pPr>
        <w:ind w:left="804" w:hanging="260"/>
      </w:pPr>
      <w:rPr>
        <w:rFonts w:hint="default"/>
        <w:lang w:val="et-EE" w:eastAsia="en-US" w:bidi="ar-SA"/>
      </w:rPr>
    </w:lvl>
    <w:lvl w:ilvl="2" w:tplc="A0125462">
      <w:numFmt w:val="bullet"/>
      <w:lvlText w:val="•"/>
      <w:lvlJc w:val="left"/>
      <w:pPr>
        <w:ind w:left="1249" w:hanging="260"/>
      </w:pPr>
      <w:rPr>
        <w:rFonts w:hint="default"/>
        <w:lang w:val="et-EE" w:eastAsia="en-US" w:bidi="ar-SA"/>
      </w:rPr>
    </w:lvl>
    <w:lvl w:ilvl="3" w:tplc="95902328">
      <w:numFmt w:val="bullet"/>
      <w:lvlText w:val="•"/>
      <w:lvlJc w:val="left"/>
      <w:pPr>
        <w:ind w:left="1694" w:hanging="260"/>
      </w:pPr>
      <w:rPr>
        <w:rFonts w:hint="default"/>
        <w:lang w:val="et-EE" w:eastAsia="en-US" w:bidi="ar-SA"/>
      </w:rPr>
    </w:lvl>
    <w:lvl w:ilvl="4" w:tplc="081C6CB4">
      <w:numFmt w:val="bullet"/>
      <w:lvlText w:val="•"/>
      <w:lvlJc w:val="left"/>
      <w:pPr>
        <w:ind w:left="2139" w:hanging="260"/>
      </w:pPr>
      <w:rPr>
        <w:rFonts w:hint="default"/>
        <w:lang w:val="et-EE" w:eastAsia="en-US" w:bidi="ar-SA"/>
      </w:rPr>
    </w:lvl>
    <w:lvl w:ilvl="5" w:tplc="C91AA5A6">
      <w:numFmt w:val="bullet"/>
      <w:lvlText w:val="•"/>
      <w:lvlJc w:val="left"/>
      <w:pPr>
        <w:ind w:left="2584" w:hanging="260"/>
      </w:pPr>
      <w:rPr>
        <w:rFonts w:hint="default"/>
        <w:lang w:val="et-EE" w:eastAsia="en-US" w:bidi="ar-SA"/>
      </w:rPr>
    </w:lvl>
    <w:lvl w:ilvl="6" w:tplc="53903D8C">
      <w:numFmt w:val="bullet"/>
      <w:lvlText w:val="•"/>
      <w:lvlJc w:val="left"/>
      <w:pPr>
        <w:ind w:left="3028" w:hanging="260"/>
      </w:pPr>
      <w:rPr>
        <w:rFonts w:hint="default"/>
        <w:lang w:val="et-EE" w:eastAsia="en-US" w:bidi="ar-SA"/>
      </w:rPr>
    </w:lvl>
    <w:lvl w:ilvl="7" w:tplc="9ED6F020">
      <w:numFmt w:val="bullet"/>
      <w:lvlText w:val="•"/>
      <w:lvlJc w:val="left"/>
      <w:pPr>
        <w:ind w:left="3473" w:hanging="260"/>
      </w:pPr>
      <w:rPr>
        <w:rFonts w:hint="default"/>
        <w:lang w:val="et-EE" w:eastAsia="en-US" w:bidi="ar-SA"/>
      </w:rPr>
    </w:lvl>
    <w:lvl w:ilvl="8" w:tplc="A492FC76">
      <w:numFmt w:val="bullet"/>
      <w:lvlText w:val="•"/>
      <w:lvlJc w:val="left"/>
      <w:pPr>
        <w:ind w:left="3918" w:hanging="260"/>
      </w:pPr>
      <w:rPr>
        <w:rFonts w:hint="default"/>
        <w:lang w:val="et-EE" w:eastAsia="en-US" w:bidi="ar-SA"/>
      </w:rPr>
    </w:lvl>
  </w:abstractNum>
  <w:abstractNum w:abstractNumId="44" w15:restartNumberingAfterBreak="0">
    <w:nsid w:val="30FC0020"/>
    <w:multiLevelType w:val="hybridMultilevel"/>
    <w:tmpl w:val="E370C9E4"/>
    <w:lvl w:ilvl="0" w:tplc="CC1E500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4E667EA">
      <w:numFmt w:val="bullet"/>
      <w:lvlText w:val="•"/>
      <w:lvlJc w:val="left"/>
      <w:pPr>
        <w:ind w:left="804" w:hanging="260"/>
      </w:pPr>
      <w:rPr>
        <w:rFonts w:hint="default"/>
        <w:lang w:val="et-EE" w:eastAsia="en-US" w:bidi="ar-SA"/>
      </w:rPr>
    </w:lvl>
    <w:lvl w:ilvl="2" w:tplc="13E6C772">
      <w:numFmt w:val="bullet"/>
      <w:lvlText w:val="•"/>
      <w:lvlJc w:val="left"/>
      <w:pPr>
        <w:ind w:left="1249" w:hanging="260"/>
      </w:pPr>
      <w:rPr>
        <w:rFonts w:hint="default"/>
        <w:lang w:val="et-EE" w:eastAsia="en-US" w:bidi="ar-SA"/>
      </w:rPr>
    </w:lvl>
    <w:lvl w:ilvl="3" w:tplc="0BA404B6">
      <w:numFmt w:val="bullet"/>
      <w:lvlText w:val="•"/>
      <w:lvlJc w:val="left"/>
      <w:pPr>
        <w:ind w:left="1694" w:hanging="260"/>
      </w:pPr>
      <w:rPr>
        <w:rFonts w:hint="default"/>
        <w:lang w:val="et-EE" w:eastAsia="en-US" w:bidi="ar-SA"/>
      </w:rPr>
    </w:lvl>
    <w:lvl w:ilvl="4" w:tplc="0498B304">
      <w:numFmt w:val="bullet"/>
      <w:lvlText w:val="•"/>
      <w:lvlJc w:val="left"/>
      <w:pPr>
        <w:ind w:left="2139" w:hanging="260"/>
      </w:pPr>
      <w:rPr>
        <w:rFonts w:hint="default"/>
        <w:lang w:val="et-EE" w:eastAsia="en-US" w:bidi="ar-SA"/>
      </w:rPr>
    </w:lvl>
    <w:lvl w:ilvl="5" w:tplc="5262FE22">
      <w:numFmt w:val="bullet"/>
      <w:lvlText w:val="•"/>
      <w:lvlJc w:val="left"/>
      <w:pPr>
        <w:ind w:left="2584" w:hanging="260"/>
      </w:pPr>
      <w:rPr>
        <w:rFonts w:hint="default"/>
        <w:lang w:val="et-EE" w:eastAsia="en-US" w:bidi="ar-SA"/>
      </w:rPr>
    </w:lvl>
    <w:lvl w:ilvl="6" w:tplc="25ACA398">
      <w:numFmt w:val="bullet"/>
      <w:lvlText w:val="•"/>
      <w:lvlJc w:val="left"/>
      <w:pPr>
        <w:ind w:left="3028" w:hanging="260"/>
      </w:pPr>
      <w:rPr>
        <w:rFonts w:hint="default"/>
        <w:lang w:val="et-EE" w:eastAsia="en-US" w:bidi="ar-SA"/>
      </w:rPr>
    </w:lvl>
    <w:lvl w:ilvl="7" w:tplc="9BAC83C2">
      <w:numFmt w:val="bullet"/>
      <w:lvlText w:val="•"/>
      <w:lvlJc w:val="left"/>
      <w:pPr>
        <w:ind w:left="3473" w:hanging="260"/>
      </w:pPr>
      <w:rPr>
        <w:rFonts w:hint="default"/>
        <w:lang w:val="et-EE" w:eastAsia="en-US" w:bidi="ar-SA"/>
      </w:rPr>
    </w:lvl>
    <w:lvl w:ilvl="8" w:tplc="2EC24590">
      <w:numFmt w:val="bullet"/>
      <w:lvlText w:val="•"/>
      <w:lvlJc w:val="left"/>
      <w:pPr>
        <w:ind w:left="3918" w:hanging="260"/>
      </w:pPr>
      <w:rPr>
        <w:rFonts w:hint="default"/>
        <w:lang w:val="et-EE" w:eastAsia="en-US" w:bidi="ar-SA"/>
      </w:rPr>
    </w:lvl>
  </w:abstractNum>
  <w:abstractNum w:abstractNumId="45" w15:restartNumberingAfterBreak="0">
    <w:nsid w:val="31925A03"/>
    <w:multiLevelType w:val="hybridMultilevel"/>
    <w:tmpl w:val="D90632DC"/>
    <w:lvl w:ilvl="0" w:tplc="79261F22">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05C2B62">
      <w:numFmt w:val="bullet"/>
      <w:lvlText w:val="•"/>
      <w:lvlJc w:val="left"/>
      <w:pPr>
        <w:ind w:left="804" w:hanging="260"/>
      </w:pPr>
      <w:rPr>
        <w:rFonts w:hint="default"/>
        <w:lang w:val="et-EE" w:eastAsia="en-US" w:bidi="ar-SA"/>
      </w:rPr>
    </w:lvl>
    <w:lvl w:ilvl="2" w:tplc="A96E6A56">
      <w:numFmt w:val="bullet"/>
      <w:lvlText w:val="•"/>
      <w:lvlJc w:val="left"/>
      <w:pPr>
        <w:ind w:left="1249" w:hanging="260"/>
      </w:pPr>
      <w:rPr>
        <w:rFonts w:hint="default"/>
        <w:lang w:val="et-EE" w:eastAsia="en-US" w:bidi="ar-SA"/>
      </w:rPr>
    </w:lvl>
    <w:lvl w:ilvl="3" w:tplc="DB70FA18">
      <w:numFmt w:val="bullet"/>
      <w:lvlText w:val="•"/>
      <w:lvlJc w:val="left"/>
      <w:pPr>
        <w:ind w:left="1694" w:hanging="260"/>
      </w:pPr>
      <w:rPr>
        <w:rFonts w:hint="default"/>
        <w:lang w:val="et-EE" w:eastAsia="en-US" w:bidi="ar-SA"/>
      </w:rPr>
    </w:lvl>
    <w:lvl w:ilvl="4" w:tplc="2F948E22">
      <w:numFmt w:val="bullet"/>
      <w:lvlText w:val="•"/>
      <w:lvlJc w:val="left"/>
      <w:pPr>
        <w:ind w:left="2139" w:hanging="260"/>
      </w:pPr>
      <w:rPr>
        <w:rFonts w:hint="default"/>
        <w:lang w:val="et-EE" w:eastAsia="en-US" w:bidi="ar-SA"/>
      </w:rPr>
    </w:lvl>
    <w:lvl w:ilvl="5" w:tplc="55C86042">
      <w:numFmt w:val="bullet"/>
      <w:lvlText w:val="•"/>
      <w:lvlJc w:val="left"/>
      <w:pPr>
        <w:ind w:left="2584" w:hanging="260"/>
      </w:pPr>
      <w:rPr>
        <w:rFonts w:hint="default"/>
        <w:lang w:val="et-EE" w:eastAsia="en-US" w:bidi="ar-SA"/>
      </w:rPr>
    </w:lvl>
    <w:lvl w:ilvl="6" w:tplc="5172F168">
      <w:numFmt w:val="bullet"/>
      <w:lvlText w:val="•"/>
      <w:lvlJc w:val="left"/>
      <w:pPr>
        <w:ind w:left="3028" w:hanging="260"/>
      </w:pPr>
      <w:rPr>
        <w:rFonts w:hint="default"/>
        <w:lang w:val="et-EE" w:eastAsia="en-US" w:bidi="ar-SA"/>
      </w:rPr>
    </w:lvl>
    <w:lvl w:ilvl="7" w:tplc="EAD2073C">
      <w:numFmt w:val="bullet"/>
      <w:lvlText w:val="•"/>
      <w:lvlJc w:val="left"/>
      <w:pPr>
        <w:ind w:left="3473" w:hanging="260"/>
      </w:pPr>
      <w:rPr>
        <w:rFonts w:hint="default"/>
        <w:lang w:val="et-EE" w:eastAsia="en-US" w:bidi="ar-SA"/>
      </w:rPr>
    </w:lvl>
    <w:lvl w:ilvl="8" w:tplc="CDA6E51E">
      <w:numFmt w:val="bullet"/>
      <w:lvlText w:val="•"/>
      <w:lvlJc w:val="left"/>
      <w:pPr>
        <w:ind w:left="3918" w:hanging="260"/>
      </w:pPr>
      <w:rPr>
        <w:rFonts w:hint="default"/>
        <w:lang w:val="et-EE" w:eastAsia="en-US" w:bidi="ar-SA"/>
      </w:rPr>
    </w:lvl>
  </w:abstractNum>
  <w:abstractNum w:abstractNumId="46" w15:restartNumberingAfterBreak="0">
    <w:nsid w:val="323023C8"/>
    <w:multiLevelType w:val="hybridMultilevel"/>
    <w:tmpl w:val="B218EFDE"/>
    <w:lvl w:ilvl="0" w:tplc="E1E00FA4">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1F8CCBC">
      <w:numFmt w:val="bullet"/>
      <w:lvlText w:val="•"/>
      <w:lvlJc w:val="left"/>
      <w:pPr>
        <w:ind w:left="804" w:hanging="260"/>
      </w:pPr>
      <w:rPr>
        <w:rFonts w:hint="default"/>
        <w:lang w:val="et-EE" w:eastAsia="en-US" w:bidi="ar-SA"/>
      </w:rPr>
    </w:lvl>
    <w:lvl w:ilvl="2" w:tplc="C0F64B10">
      <w:numFmt w:val="bullet"/>
      <w:lvlText w:val="•"/>
      <w:lvlJc w:val="left"/>
      <w:pPr>
        <w:ind w:left="1249" w:hanging="260"/>
      </w:pPr>
      <w:rPr>
        <w:rFonts w:hint="default"/>
        <w:lang w:val="et-EE" w:eastAsia="en-US" w:bidi="ar-SA"/>
      </w:rPr>
    </w:lvl>
    <w:lvl w:ilvl="3" w:tplc="1008730C">
      <w:numFmt w:val="bullet"/>
      <w:lvlText w:val="•"/>
      <w:lvlJc w:val="left"/>
      <w:pPr>
        <w:ind w:left="1694" w:hanging="260"/>
      </w:pPr>
      <w:rPr>
        <w:rFonts w:hint="default"/>
        <w:lang w:val="et-EE" w:eastAsia="en-US" w:bidi="ar-SA"/>
      </w:rPr>
    </w:lvl>
    <w:lvl w:ilvl="4" w:tplc="2A822414">
      <w:numFmt w:val="bullet"/>
      <w:lvlText w:val="•"/>
      <w:lvlJc w:val="left"/>
      <w:pPr>
        <w:ind w:left="2139" w:hanging="260"/>
      </w:pPr>
      <w:rPr>
        <w:rFonts w:hint="default"/>
        <w:lang w:val="et-EE" w:eastAsia="en-US" w:bidi="ar-SA"/>
      </w:rPr>
    </w:lvl>
    <w:lvl w:ilvl="5" w:tplc="926CC64C">
      <w:numFmt w:val="bullet"/>
      <w:lvlText w:val="•"/>
      <w:lvlJc w:val="left"/>
      <w:pPr>
        <w:ind w:left="2584" w:hanging="260"/>
      </w:pPr>
      <w:rPr>
        <w:rFonts w:hint="default"/>
        <w:lang w:val="et-EE" w:eastAsia="en-US" w:bidi="ar-SA"/>
      </w:rPr>
    </w:lvl>
    <w:lvl w:ilvl="6" w:tplc="F1248CD8">
      <w:numFmt w:val="bullet"/>
      <w:lvlText w:val="•"/>
      <w:lvlJc w:val="left"/>
      <w:pPr>
        <w:ind w:left="3028" w:hanging="260"/>
      </w:pPr>
      <w:rPr>
        <w:rFonts w:hint="default"/>
        <w:lang w:val="et-EE" w:eastAsia="en-US" w:bidi="ar-SA"/>
      </w:rPr>
    </w:lvl>
    <w:lvl w:ilvl="7" w:tplc="D3A4FB7E">
      <w:numFmt w:val="bullet"/>
      <w:lvlText w:val="•"/>
      <w:lvlJc w:val="left"/>
      <w:pPr>
        <w:ind w:left="3473" w:hanging="260"/>
      </w:pPr>
      <w:rPr>
        <w:rFonts w:hint="default"/>
        <w:lang w:val="et-EE" w:eastAsia="en-US" w:bidi="ar-SA"/>
      </w:rPr>
    </w:lvl>
    <w:lvl w:ilvl="8" w:tplc="9E9AEBD8">
      <w:numFmt w:val="bullet"/>
      <w:lvlText w:val="•"/>
      <w:lvlJc w:val="left"/>
      <w:pPr>
        <w:ind w:left="3918" w:hanging="260"/>
      </w:pPr>
      <w:rPr>
        <w:rFonts w:hint="default"/>
        <w:lang w:val="et-EE" w:eastAsia="en-US" w:bidi="ar-SA"/>
      </w:rPr>
    </w:lvl>
  </w:abstractNum>
  <w:abstractNum w:abstractNumId="47" w15:restartNumberingAfterBreak="0">
    <w:nsid w:val="328A0D0A"/>
    <w:multiLevelType w:val="hybridMultilevel"/>
    <w:tmpl w:val="DAA0C98A"/>
    <w:lvl w:ilvl="0" w:tplc="2EEEBBA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FB676E4">
      <w:numFmt w:val="bullet"/>
      <w:lvlText w:val="•"/>
      <w:lvlJc w:val="left"/>
      <w:pPr>
        <w:ind w:left="804" w:hanging="260"/>
      </w:pPr>
      <w:rPr>
        <w:rFonts w:hint="default"/>
        <w:lang w:val="et-EE" w:eastAsia="en-US" w:bidi="ar-SA"/>
      </w:rPr>
    </w:lvl>
    <w:lvl w:ilvl="2" w:tplc="83503DC4">
      <w:numFmt w:val="bullet"/>
      <w:lvlText w:val="•"/>
      <w:lvlJc w:val="left"/>
      <w:pPr>
        <w:ind w:left="1249" w:hanging="260"/>
      </w:pPr>
      <w:rPr>
        <w:rFonts w:hint="default"/>
        <w:lang w:val="et-EE" w:eastAsia="en-US" w:bidi="ar-SA"/>
      </w:rPr>
    </w:lvl>
    <w:lvl w:ilvl="3" w:tplc="DB18AD68">
      <w:numFmt w:val="bullet"/>
      <w:lvlText w:val="•"/>
      <w:lvlJc w:val="left"/>
      <w:pPr>
        <w:ind w:left="1694" w:hanging="260"/>
      </w:pPr>
      <w:rPr>
        <w:rFonts w:hint="default"/>
        <w:lang w:val="et-EE" w:eastAsia="en-US" w:bidi="ar-SA"/>
      </w:rPr>
    </w:lvl>
    <w:lvl w:ilvl="4" w:tplc="07102BE6">
      <w:numFmt w:val="bullet"/>
      <w:lvlText w:val="•"/>
      <w:lvlJc w:val="left"/>
      <w:pPr>
        <w:ind w:left="2139" w:hanging="260"/>
      </w:pPr>
      <w:rPr>
        <w:rFonts w:hint="default"/>
        <w:lang w:val="et-EE" w:eastAsia="en-US" w:bidi="ar-SA"/>
      </w:rPr>
    </w:lvl>
    <w:lvl w:ilvl="5" w:tplc="6CB011E2">
      <w:numFmt w:val="bullet"/>
      <w:lvlText w:val="•"/>
      <w:lvlJc w:val="left"/>
      <w:pPr>
        <w:ind w:left="2584" w:hanging="260"/>
      </w:pPr>
      <w:rPr>
        <w:rFonts w:hint="default"/>
        <w:lang w:val="et-EE" w:eastAsia="en-US" w:bidi="ar-SA"/>
      </w:rPr>
    </w:lvl>
    <w:lvl w:ilvl="6" w:tplc="821617BC">
      <w:numFmt w:val="bullet"/>
      <w:lvlText w:val="•"/>
      <w:lvlJc w:val="left"/>
      <w:pPr>
        <w:ind w:left="3028" w:hanging="260"/>
      </w:pPr>
      <w:rPr>
        <w:rFonts w:hint="default"/>
        <w:lang w:val="et-EE" w:eastAsia="en-US" w:bidi="ar-SA"/>
      </w:rPr>
    </w:lvl>
    <w:lvl w:ilvl="7" w:tplc="C9B0EA88">
      <w:numFmt w:val="bullet"/>
      <w:lvlText w:val="•"/>
      <w:lvlJc w:val="left"/>
      <w:pPr>
        <w:ind w:left="3473" w:hanging="260"/>
      </w:pPr>
      <w:rPr>
        <w:rFonts w:hint="default"/>
        <w:lang w:val="et-EE" w:eastAsia="en-US" w:bidi="ar-SA"/>
      </w:rPr>
    </w:lvl>
    <w:lvl w:ilvl="8" w:tplc="1306169C">
      <w:numFmt w:val="bullet"/>
      <w:lvlText w:val="•"/>
      <w:lvlJc w:val="left"/>
      <w:pPr>
        <w:ind w:left="3918" w:hanging="260"/>
      </w:pPr>
      <w:rPr>
        <w:rFonts w:hint="default"/>
        <w:lang w:val="et-EE" w:eastAsia="en-US" w:bidi="ar-SA"/>
      </w:rPr>
    </w:lvl>
  </w:abstractNum>
  <w:abstractNum w:abstractNumId="48" w15:restartNumberingAfterBreak="0">
    <w:nsid w:val="348F0D82"/>
    <w:multiLevelType w:val="hybridMultilevel"/>
    <w:tmpl w:val="AB161BAC"/>
    <w:lvl w:ilvl="0" w:tplc="1710342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05EB796">
      <w:numFmt w:val="bullet"/>
      <w:lvlText w:val="•"/>
      <w:lvlJc w:val="left"/>
      <w:pPr>
        <w:ind w:left="804" w:hanging="260"/>
      </w:pPr>
      <w:rPr>
        <w:rFonts w:hint="default"/>
        <w:lang w:val="et-EE" w:eastAsia="en-US" w:bidi="ar-SA"/>
      </w:rPr>
    </w:lvl>
    <w:lvl w:ilvl="2" w:tplc="A65E0024">
      <w:numFmt w:val="bullet"/>
      <w:lvlText w:val="•"/>
      <w:lvlJc w:val="left"/>
      <w:pPr>
        <w:ind w:left="1249" w:hanging="260"/>
      </w:pPr>
      <w:rPr>
        <w:rFonts w:hint="default"/>
        <w:lang w:val="et-EE" w:eastAsia="en-US" w:bidi="ar-SA"/>
      </w:rPr>
    </w:lvl>
    <w:lvl w:ilvl="3" w:tplc="A8F07836">
      <w:numFmt w:val="bullet"/>
      <w:lvlText w:val="•"/>
      <w:lvlJc w:val="left"/>
      <w:pPr>
        <w:ind w:left="1694" w:hanging="260"/>
      </w:pPr>
      <w:rPr>
        <w:rFonts w:hint="default"/>
        <w:lang w:val="et-EE" w:eastAsia="en-US" w:bidi="ar-SA"/>
      </w:rPr>
    </w:lvl>
    <w:lvl w:ilvl="4" w:tplc="45F88DF6">
      <w:numFmt w:val="bullet"/>
      <w:lvlText w:val="•"/>
      <w:lvlJc w:val="left"/>
      <w:pPr>
        <w:ind w:left="2139" w:hanging="260"/>
      </w:pPr>
      <w:rPr>
        <w:rFonts w:hint="default"/>
        <w:lang w:val="et-EE" w:eastAsia="en-US" w:bidi="ar-SA"/>
      </w:rPr>
    </w:lvl>
    <w:lvl w:ilvl="5" w:tplc="B2608C48">
      <w:numFmt w:val="bullet"/>
      <w:lvlText w:val="•"/>
      <w:lvlJc w:val="left"/>
      <w:pPr>
        <w:ind w:left="2584" w:hanging="260"/>
      </w:pPr>
      <w:rPr>
        <w:rFonts w:hint="default"/>
        <w:lang w:val="et-EE" w:eastAsia="en-US" w:bidi="ar-SA"/>
      </w:rPr>
    </w:lvl>
    <w:lvl w:ilvl="6" w:tplc="4BF2E5FC">
      <w:numFmt w:val="bullet"/>
      <w:lvlText w:val="•"/>
      <w:lvlJc w:val="left"/>
      <w:pPr>
        <w:ind w:left="3028" w:hanging="260"/>
      </w:pPr>
      <w:rPr>
        <w:rFonts w:hint="default"/>
        <w:lang w:val="et-EE" w:eastAsia="en-US" w:bidi="ar-SA"/>
      </w:rPr>
    </w:lvl>
    <w:lvl w:ilvl="7" w:tplc="BC30EDD2">
      <w:numFmt w:val="bullet"/>
      <w:lvlText w:val="•"/>
      <w:lvlJc w:val="left"/>
      <w:pPr>
        <w:ind w:left="3473" w:hanging="260"/>
      </w:pPr>
      <w:rPr>
        <w:rFonts w:hint="default"/>
        <w:lang w:val="et-EE" w:eastAsia="en-US" w:bidi="ar-SA"/>
      </w:rPr>
    </w:lvl>
    <w:lvl w:ilvl="8" w:tplc="42E6ED6A">
      <w:numFmt w:val="bullet"/>
      <w:lvlText w:val="•"/>
      <w:lvlJc w:val="left"/>
      <w:pPr>
        <w:ind w:left="3918" w:hanging="260"/>
      </w:pPr>
      <w:rPr>
        <w:rFonts w:hint="default"/>
        <w:lang w:val="et-EE" w:eastAsia="en-US" w:bidi="ar-SA"/>
      </w:rPr>
    </w:lvl>
  </w:abstractNum>
  <w:abstractNum w:abstractNumId="49" w15:restartNumberingAfterBreak="0">
    <w:nsid w:val="35A52672"/>
    <w:multiLevelType w:val="hybridMultilevel"/>
    <w:tmpl w:val="2212602E"/>
    <w:lvl w:ilvl="0" w:tplc="2FDEC1F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61A87E2">
      <w:numFmt w:val="bullet"/>
      <w:lvlText w:val="•"/>
      <w:lvlJc w:val="left"/>
      <w:pPr>
        <w:ind w:left="804" w:hanging="260"/>
      </w:pPr>
      <w:rPr>
        <w:rFonts w:hint="default"/>
        <w:lang w:val="et-EE" w:eastAsia="en-US" w:bidi="ar-SA"/>
      </w:rPr>
    </w:lvl>
    <w:lvl w:ilvl="2" w:tplc="651A2B52">
      <w:numFmt w:val="bullet"/>
      <w:lvlText w:val="•"/>
      <w:lvlJc w:val="left"/>
      <w:pPr>
        <w:ind w:left="1249" w:hanging="260"/>
      </w:pPr>
      <w:rPr>
        <w:rFonts w:hint="default"/>
        <w:lang w:val="et-EE" w:eastAsia="en-US" w:bidi="ar-SA"/>
      </w:rPr>
    </w:lvl>
    <w:lvl w:ilvl="3" w:tplc="3BB857CA">
      <w:numFmt w:val="bullet"/>
      <w:lvlText w:val="•"/>
      <w:lvlJc w:val="left"/>
      <w:pPr>
        <w:ind w:left="1694" w:hanging="260"/>
      </w:pPr>
      <w:rPr>
        <w:rFonts w:hint="default"/>
        <w:lang w:val="et-EE" w:eastAsia="en-US" w:bidi="ar-SA"/>
      </w:rPr>
    </w:lvl>
    <w:lvl w:ilvl="4" w:tplc="6AC6A226">
      <w:numFmt w:val="bullet"/>
      <w:lvlText w:val="•"/>
      <w:lvlJc w:val="left"/>
      <w:pPr>
        <w:ind w:left="2139" w:hanging="260"/>
      </w:pPr>
      <w:rPr>
        <w:rFonts w:hint="default"/>
        <w:lang w:val="et-EE" w:eastAsia="en-US" w:bidi="ar-SA"/>
      </w:rPr>
    </w:lvl>
    <w:lvl w:ilvl="5" w:tplc="27B4A226">
      <w:numFmt w:val="bullet"/>
      <w:lvlText w:val="•"/>
      <w:lvlJc w:val="left"/>
      <w:pPr>
        <w:ind w:left="2584" w:hanging="260"/>
      </w:pPr>
      <w:rPr>
        <w:rFonts w:hint="default"/>
        <w:lang w:val="et-EE" w:eastAsia="en-US" w:bidi="ar-SA"/>
      </w:rPr>
    </w:lvl>
    <w:lvl w:ilvl="6" w:tplc="077A53BE">
      <w:numFmt w:val="bullet"/>
      <w:lvlText w:val="•"/>
      <w:lvlJc w:val="left"/>
      <w:pPr>
        <w:ind w:left="3028" w:hanging="260"/>
      </w:pPr>
      <w:rPr>
        <w:rFonts w:hint="default"/>
        <w:lang w:val="et-EE" w:eastAsia="en-US" w:bidi="ar-SA"/>
      </w:rPr>
    </w:lvl>
    <w:lvl w:ilvl="7" w:tplc="EF42459A">
      <w:numFmt w:val="bullet"/>
      <w:lvlText w:val="•"/>
      <w:lvlJc w:val="left"/>
      <w:pPr>
        <w:ind w:left="3473" w:hanging="260"/>
      </w:pPr>
      <w:rPr>
        <w:rFonts w:hint="default"/>
        <w:lang w:val="et-EE" w:eastAsia="en-US" w:bidi="ar-SA"/>
      </w:rPr>
    </w:lvl>
    <w:lvl w:ilvl="8" w:tplc="B89848D6">
      <w:numFmt w:val="bullet"/>
      <w:lvlText w:val="•"/>
      <w:lvlJc w:val="left"/>
      <w:pPr>
        <w:ind w:left="3918" w:hanging="260"/>
      </w:pPr>
      <w:rPr>
        <w:rFonts w:hint="default"/>
        <w:lang w:val="et-EE" w:eastAsia="en-US" w:bidi="ar-SA"/>
      </w:rPr>
    </w:lvl>
  </w:abstractNum>
  <w:abstractNum w:abstractNumId="50" w15:restartNumberingAfterBreak="0">
    <w:nsid w:val="37C65442"/>
    <w:multiLevelType w:val="hybridMultilevel"/>
    <w:tmpl w:val="6388B140"/>
    <w:lvl w:ilvl="0" w:tplc="7DE056AA">
      <w:start w:val="8"/>
      <w:numFmt w:val="lowerLetter"/>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E5EF97E">
      <w:numFmt w:val="bullet"/>
      <w:lvlText w:val="•"/>
      <w:lvlJc w:val="left"/>
      <w:pPr>
        <w:ind w:left="2243" w:hanging="567"/>
      </w:pPr>
      <w:rPr>
        <w:rFonts w:hint="default"/>
        <w:lang w:val="et-EE" w:eastAsia="en-US" w:bidi="ar-SA"/>
      </w:rPr>
    </w:lvl>
    <w:lvl w:ilvl="2" w:tplc="1AAA64E2">
      <w:numFmt w:val="bullet"/>
      <w:lvlText w:val="•"/>
      <w:lvlJc w:val="left"/>
      <w:pPr>
        <w:ind w:left="3207" w:hanging="567"/>
      </w:pPr>
      <w:rPr>
        <w:rFonts w:hint="default"/>
        <w:lang w:val="et-EE" w:eastAsia="en-US" w:bidi="ar-SA"/>
      </w:rPr>
    </w:lvl>
    <w:lvl w:ilvl="3" w:tplc="C95AFA0A">
      <w:numFmt w:val="bullet"/>
      <w:lvlText w:val="•"/>
      <w:lvlJc w:val="left"/>
      <w:pPr>
        <w:ind w:left="4170" w:hanging="567"/>
      </w:pPr>
      <w:rPr>
        <w:rFonts w:hint="default"/>
        <w:lang w:val="et-EE" w:eastAsia="en-US" w:bidi="ar-SA"/>
      </w:rPr>
    </w:lvl>
    <w:lvl w:ilvl="4" w:tplc="0DACD328">
      <w:numFmt w:val="bullet"/>
      <w:lvlText w:val="•"/>
      <w:lvlJc w:val="left"/>
      <w:pPr>
        <w:ind w:left="5134" w:hanging="567"/>
      </w:pPr>
      <w:rPr>
        <w:rFonts w:hint="default"/>
        <w:lang w:val="et-EE" w:eastAsia="en-US" w:bidi="ar-SA"/>
      </w:rPr>
    </w:lvl>
    <w:lvl w:ilvl="5" w:tplc="571AFEE2">
      <w:numFmt w:val="bullet"/>
      <w:lvlText w:val="•"/>
      <w:lvlJc w:val="left"/>
      <w:pPr>
        <w:ind w:left="6097" w:hanging="567"/>
      </w:pPr>
      <w:rPr>
        <w:rFonts w:hint="default"/>
        <w:lang w:val="et-EE" w:eastAsia="en-US" w:bidi="ar-SA"/>
      </w:rPr>
    </w:lvl>
    <w:lvl w:ilvl="6" w:tplc="F224CE62">
      <w:numFmt w:val="bullet"/>
      <w:lvlText w:val="•"/>
      <w:lvlJc w:val="left"/>
      <w:pPr>
        <w:ind w:left="7061" w:hanging="567"/>
      </w:pPr>
      <w:rPr>
        <w:rFonts w:hint="default"/>
        <w:lang w:val="et-EE" w:eastAsia="en-US" w:bidi="ar-SA"/>
      </w:rPr>
    </w:lvl>
    <w:lvl w:ilvl="7" w:tplc="168C54D0">
      <w:numFmt w:val="bullet"/>
      <w:lvlText w:val="•"/>
      <w:lvlJc w:val="left"/>
      <w:pPr>
        <w:ind w:left="8024" w:hanging="567"/>
      </w:pPr>
      <w:rPr>
        <w:rFonts w:hint="default"/>
        <w:lang w:val="et-EE" w:eastAsia="en-US" w:bidi="ar-SA"/>
      </w:rPr>
    </w:lvl>
    <w:lvl w:ilvl="8" w:tplc="29C6DAD8">
      <w:numFmt w:val="bullet"/>
      <w:lvlText w:val="•"/>
      <w:lvlJc w:val="left"/>
      <w:pPr>
        <w:ind w:left="8988" w:hanging="567"/>
      </w:pPr>
      <w:rPr>
        <w:rFonts w:hint="default"/>
        <w:lang w:val="et-EE" w:eastAsia="en-US" w:bidi="ar-SA"/>
      </w:rPr>
    </w:lvl>
  </w:abstractNum>
  <w:abstractNum w:abstractNumId="51" w15:restartNumberingAfterBreak="0">
    <w:nsid w:val="399D6EB7"/>
    <w:multiLevelType w:val="hybridMultilevel"/>
    <w:tmpl w:val="5D3E81E6"/>
    <w:lvl w:ilvl="0" w:tplc="C544670C">
      <w:start w:val="1"/>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C40964C">
      <w:numFmt w:val="bullet"/>
      <w:lvlText w:val="•"/>
      <w:lvlJc w:val="left"/>
      <w:pPr>
        <w:ind w:left="570" w:hanging="260"/>
      </w:pPr>
      <w:rPr>
        <w:rFonts w:hint="default"/>
        <w:lang w:val="et-EE" w:eastAsia="en-US" w:bidi="ar-SA"/>
      </w:rPr>
    </w:lvl>
    <w:lvl w:ilvl="2" w:tplc="5F40842E">
      <w:numFmt w:val="bullet"/>
      <w:lvlText w:val="•"/>
      <w:lvlJc w:val="left"/>
      <w:pPr>
        <w:ind w:left="1041" w:hanging="260"/>
      </w:pPr>
      <w:rPr>
        <w:rFonts w:hint="default"/>
        <w:lang w:val="et-EE" w:eastAsia="en-US" w:bidi="ar-SA"/>
      </w:rPr>
    </w:lvl>
    <w:lvl w:ilvl="3" w:tplc="65B685D4">
      <w:numFmt w:val="bullet"/>
      <w:lvlText w:val="•"/>
      <w:lvlJc w:val="left"/>
      <w:pPr>
        <w:ind w:left="1512" w:hanging="260"/>
      </w:pPr>
      <w:rPr>
        <w:rFonts w:hint="default"/>
        <w:lang w:val="et-EE" w:eastAsia="en-US" w:bidi="ar-SA"/>
      </w:rPr>
    </w:lvl>
    <w:lvl w:ilvl="4" w:tplc="858CAE9C">
      <w:numFmt w:val="bullet"/>
      <w:lvlText w:val="•"/>
      <w:lvlJc w:val="left"/>
      <w:pPr>
        <w:ind w:left="1983" w:hanging="260"/>
      </w:pPr>
      <w:rPr>
        <w:rFonts w:hint="default"/>
        <w:lang w:val="et-EE" w:eastAsia="en-US" w:bidi="ar-SA"/>
      </w:rPr>
    </w:lvl>
    <w:lvl w:ilvl="5" w:tplc="1508175E">
      <w:numFmt w:val="bullet"/>
      <w:lvlText w:val="•"/>
      <w:lvlJc w:val="left"/>
      <w:pPr>
        <w:ind w:left="2454" w:hanging="260"/>
      </w:pPr>
      <w:rPr>
        <w:rFonts w:hint="default"/>
        <w:lang w:val="et-EE" w:eastAsia="en-US" w:bidi="ar-SA"/>
      </w:rPr>
    </w:lvl>
    <w:lvl w:ilvl="6" w:tplc="CA467EDA">
      <w:numFmt w:val="bullet"/>
      <w:lvlText w:val="•"/>
      <w:lvlJc w:val="left"/>
      <w:pPr>
        <w:ind w:left="2924" w:hanging="260"/>
      </w:pPr>
      <w:rPr>
        <w:rFonts w:hint="default"/>
        <w:lang w:val="et-EE" w:eastAsia="en-US" w:bidi="ar-SA"/>
      </w:rPr>
    </w:lvl>
    <w:lvl w:ilvl="7" w:tplc="05C80702">
      <w:numFmt w:val="bullet"/>
      <w:lvlText w:val="•"/>
      <w:lvlJc w:val="left"/>
      <w:pPr>
        <w:ind w:left="3395" w:hanging="260"/>
      </w:pPr>
      <w:rPr>
        <w:rFonts w:hint="default"/>
        <w:lang w:val="et-EE" w:eastAsia="en-US" w:bidi="ar-SA"/>
      </w:rPr>
    </w:lvl>
    <w:lvl w:ilvl="8" w:tplc="3EBAB1DA">
      <w:numFmt w:val="bullet"/>
      <w:lvlText w:val="•"/>
      <w:lvlJc w:val="left"/>
      <w:pPr>
        <w:ind w:left="3866" w:hanging="260"/>
      </w:pPr>
      <w:rPr>
        <w:rFonts w:hint="default"/>
        <w:lang w:val="et-EE" w:eastAsia="en-US" w:bidi="ar-SA"/>
      </w:rPr>
    </w:lvl>
  </w:abstractNum>
  <w:abstractNum w:abstractNumId="52" w15:restartNumberingAfterBreak="0">
    <w:nsid w:val="3ABB55D3"/>
    <w:multiLevelType w:val="hybridMultilevel"/>
    <w:tmpl w:val="A3F47864"/>
    <w:lvl w:ilvl="0" w:tplc="05829626">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ADEA22A">
      <w:numFmt w:val="bullet"/>
      <w:lvlText w:val="•"/>
      <w:lvlJc w:val="left"/>
      <w:pPr>
        <w:ind w:left="804" w:hanging="260"/>
      </w:pPr>
      <w:rPr>
        <w:rFonts w:hint="default"/>
        <w:lang w:val="et-EE" w:eastAsia="en-US" w:bidi="ar-SA"/>
      </w:rPr>
    </w:lvl>
    <w:lvl w:ilvl="2" w:tplc="B9A0CDBA">
      <w:numFmt w:val="bullet"/>
      <w:lvlText w:val="•"/>
      <w:lvlJc w:val="left"/>
      <w:pPr>
        <w:ind w:left="1249" w:hanging="260"/>
      </w:pPr>
      <w:rPr>
        <w:rFonts w:hint="default"/>
        <w:lang w:val="et-EE" w:eastAsia="en-US" w:bidi="ar-SA"/>
      </w:rPr>
    </w:lvl>
    <w:lvl w:ilvl="3" w:tplc="03DC5D0E">
      <w:numFmt w:val="bullet"/>
      <w:lvlText w:val="•"/>
      <w:lvlJc w:val="left"/>
      <w:pPr>
        <w:ind w:left="1694" w:hanging="260"/>
      </w:pPr>
      <w:rPr>
        <w:rFonts w:hint="default"/>
        <w:lang w:val="et-EE" w:eastAsia="en-US" w:bidi="ar-SA"/>
      </w:rPr>
    </w:lvl>
    <w:lvl w:ilvl="4" w:tplc="663EC3F6">
      <w:numFmt w:val="bullet"/>
      <w:lvlText w:val="•"/>
      <w:lvlJc w:val="left"/>
      <w:pPr>
        <w:ind w:left="2139" w:hanging="260"/>
      </w:pPr>
      <w:rPr>
        <w:rFonts w:hint="default"/>
        <w:lang w:val="et-EE" w:eastAsia="en-US" w:bidi="ar-SA"/>
      </w:rPr>
    </w:lvl>
    <w:lvl w:ilvl="5" w:tplc="6D8CFD4A">
      <w:numFmt w:val="bullet"/>
      <w:lvlText w:val="•"/>
      <w:lvlJc w:val="left"/>
      <w:pPr>
        <w:ind w:left="2584" w:hanging="260"/>
      </w:pPr>
      <w:rPr>
        <w:rFonts w:hint="default"/>
        <w:lang w:val="et-EE" w:eastAsia="en-US" w:bidi="ar-SA"/>
      </w:rPr>
    </w:lvl>
    <w:lvl w:ilvl="6" w:tplc="92B6C864">
      <w:numFmt w:val="bullet"/>
      <w:lvlText w:val="•"/>
      <w:lvlJc w:val="left"/>
      <w:pPr>
        <w:ind w:left="3028" w:hanging="260"/>
      </w:pPr>
      <w:rPr>
        <w:rFonts w:hint="default"/>
        <w:lang w:val="et-EE" w:eastAsia="en-US" w:bidi="ar-SA"/>
      </w:rPr>
    </w:lvl>
    <w:lvl w:ilvl="7" w:tplc="5046EC4E">
      <w:numFmt w:val="bullet"/>
      <w:lvlText w:val="•"/>
      <w:lvlJc w:val="left"/>
      <w:pPr>
        <w:ind w:left="3473" w:hanging="260"/>
      </w:pPr>
      <w:rPr>
        <w:rFonts w:hint="default"/>
        <w:lang w:val="et-EE" w:eastAsia="en-US" w:bidi="ar-SA"/>
      </w:rPr>
    </w:lvl>
    <w:lvl w:ilvl="8" w:tplc="FB36D4A6">
      <w:numFmt w:val="bullet"/>
      <w:lvlText w:val="•"/>
      <w:lvlJc w:val="left"/>
      <w:pPr>
        <w:ind w:left="3918" w:hanging="260"/>
      </w:pPr>
      <w:rPr>
        <w:rFonts w:hint="default"/>
        <w:lang w:val="et-EE" w:eastAsia="en-US" w:bidi="ar-SA"/>
      </w:rPr>
    </w:lvl>
  </w:abstractNum>
  <w:abstractNum w:abstractNumId="53" w15:restartNumberingAfterBreak="0">
    <w:nsid w:val="3CF55107"/>
    <w:multiLevelType w:val="hybridMultilevel"/>
    <w:tmpl w:val="9F027B7E"/>
    <w:lvl w:ilvl="0" w:tplc="F0B29DA2">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80042A4">
      <w:numFmt w:val="bullet"/>
      <w:lvlText w:val="•"/>
      <w:lvlJc w:val="left"/>
      <w:pPr>
        <w:ind w:left="804" w:hanging="260"/>
      </w:pPr>
      <w:rPr>
        <w:rFonts w:hint="default"/>
        <w:lang w:val="et-EE" w:eastAsia="en-US" w:bidi="ar-SA"/>
      </w:rPr>
    </w:lvl>
    <w:lvl w:ilvl="2" w:tplc="13367714">
      <w:numFmt w:val="bullet"/>
      <w:lvlText w:val="•"/>
      <w:lvlJc w:val="left"/>
      <w:pPr>
        <w:ind w:left="1249" w:hanging="260"/>
      </w:pPr>
      <w:rPr>
        <w:rFonts w:hint="default"/>
        <w:lang w:val="et-EE" w:eastAsia="en-US" w:bidi="ar-SA"/>
      </w:rPr>
    </w:lvl>
    <w:lvl w:ilvl="3" w:tplc="95C88C82">
      <w:numFmt w:val="bullet"/>
      <w:lvlText w:val="•"/>
      <w:lvlJc w:val="left"/>
      <w:pPr>
        <w:ind w:left="1694" w:hanging="260"/>
      </w:pPr>
      <w:rPr>
        <w:rFonts w:hint="default"/>
        <w:lang w:val="et-EE" w:eastAsia="en-US" w:bidi="ar-SA"/>
      </w:rPr>
    </w:lvl>
    <w:lvl w:ilvl="4" w:tplc="E9BC7FCC">
      <w:numFmt w:val="bullet"/>
      <w:lvlText w:val="•"/>
      <w:lvlJc w:val="left"/>
      <w:pPr>
        <w:ind w:left="2139" w:hanging="260"/>
      </w:pPr>
      <w:rPr>
        <w:rFonts w:hint="default"/>
        <w:lang w:val="et-EE" w:eastAsia="en-US" w:bidi="ar-SA"/>
      </w:rPr>
    </w:lvl>
    <w:lvl w:ilvl="5" w:tplc="51605C62">
      <w:numFmt w:val="bullet"/>
      <w:lvlText w:val="•"/>
      <w:lvlJc w:val="left"/>
      <w:pPr>
        <w:ind w:left="2584" w:hanging="260"/>
      </w:pPr>
      <w:rPr>
        <w:rFonts w:hint="default"/>
        <w:lang w:val="et-EE" w:eastAsia="en-US" w:bidi="ar-SA"/>
      </w:rPr>
    </w:lvl>
    <w:lvl w:ilvl="6" w:tplc="913E9160">
      <w:numFmt w:val="bullet"/>
      <w:lvlText w:val="•"/>
      <w:lvlJc w:val="left"/>
      <w:pPr>
        <w:ind w:left="3028" w:hanging="260"/>
      </w:pPr>
      <w:rPr>
        <w:rFonts w:hint="default"/>
        <w:lang w:val="et-EE" w:eastAsia="en-US" w:bidi="ar-SA"/>
      </w:rPr>
    </w:lvl>
    <w:lvl w:ilvl="7" w:tplc="73ECC9C4">
      <w:numFmt w:val="bullet"/>
      <w:lvlText w:val="•"/>
      <w:lvlJc w:val="left"/>
      <w:pPr>
        <w:ind w:left="3473" w:hanging="260"/>
      </w:pPr>
      <w:rPr>
        <w:rFonts w:hint="default"/>
        <w:lang w:val="et-EE" w:eastAsia="en-US" w:bidi="ar-SA"/>
      </w:rPr>
    </w:lvl>
    <w:lvl w:ilvl="8" w:tplc="EA00AE0C">
      <w:numFmt w:val="bullet"/>
      <w:lvlText w:val="•"/>
      <w:lvlJc w:val="left"/>
      <w:pPr>
        <w:ind w:left="3918" w:hanging="260"/>
      </w:pPr>
      <w:rPr>
        <w:rFonts w:hint="default"/>
        <w:lang w:val="et-EE" w:eastAsia="en-US" w:bidi="ar-SA"/>
      </w:rPr>
    </w:lvl>
  </w:abstractNum>
  <w:abstractNum w:abstractNumId="54" w15:restartNumberingAfterBreak="0">
    <w:nsid w:val="3DFC2E97"/>
    <w:multiLevelType w:val="hybridMultilevel"/>
    <w:tmpl w:val="00668F3A"/>
    <w:lvl w:ilvl="0" w:tplc="2D5EB7F6">
      <w:numFmt w:val="bullet"/>
      <w:lvlText w:val="-"/>
      <w:lvlJc w:val="left"/>
      <w:pPr>
        <w:ind w:left="107" w:hanging="140"/>
      </w:pPr>
      <w:rPr>
        <w:rFonts w:ascii="Times New Roman" w:eastAsia="Times New Roman" w:hAnsi="Times New Roman" w:cs="Times New Roman" w:hint="default"/>
        <w:b w:val="0"/>
        <w:bCs w:val="0"/>
        <w:i w:val="0"/>
        <w:iCs w:val="0"/>
        <w:spacing w:val="0"/>
        <w:w w:val="100"/>
        <w:sz w:val="24"/>
        <w:szCs w:val="24"/>
        <w:lang w:val="et-EE" w:eastAsia="en-US" w:bidi="ar-SA"/>
      </w:rPr>
    </w:lvl>
    <w:lvl w:ilvl="1" w:tplc="E4B0E022">
      <w:numFmt w:val="bullet"/>
      <w:lvlText w:val="•"/>
      <w:lvlJc w:val="left"/>
      <w:pPr>
        <w:ind w:left="571" w:hanging="140"/>
      </w:pPr>
      <w:rPr>
        <w:rFonts w:hint="default"/>
        <w:lang w:val="et-EE" w:eastAsia="en-US" w:bidi="ar-SA"/>
      </w:rPr>
    </w:lvl>
    <w:lvl w:ilvl="2" w:tplc="2AE0598A">
      <w:numFmt w:val="bullet"/>
      <w:lvlText w:val="•"/>
      <w:lvlJc w:val="left"/>
      <w:pPr>
        <w:ind w:left="1042" w:hanging="140"/>
      </w:pPr>
      <w:rPr>
        <w:rFonts w:hint="default"/>
        <w:lang w:val="et-EE" w:eastAsia="en-US" w:bidi="ar-SA"/>
      </w:rPr>
    </w:lvl>
    <w:lvl w:ilvl="3" w:tplc="8E70CA30">
      <w:numFmt w:val="bullet"/>
      <w:lvlText w:val="•"/>
      <w:lvlJc w:val="left"/>
      <w:pPr>
        <w:ind w:left="1513" w:hanging="140"/>
      </w:pPr>
      <w:rPr>
        <w:rFonts w:hint="default"/>
        <w:lang w:val="et-EE" w:eastAsia="en-US" w:bidi="ar-SA"/>
      </w:rPr>
    </w:lvl>
    <w:lvl w:ilvl="4" w:tplc="2FB239CC">
      <w:numFmt w:val="bullet"/>
      <w:lvlText w:val="•"/>
      <w:lvlJc w:val="left"/>
      <w:pPr>
        <w:ind w:left="1985" w:hanging="140"/>
      </w:pPr>
      <w:rPr>
        <w:rFonts w:hint="default"/>
        <w:lang w:val="et-EE" w:eastAsia="en-US" w:bidi="ar-SA"/>
      </w:rPr>
    </w:lvl>
    <w:lvl w:ilvl="5" w:tplc="977E6A1E">
      <w:numFmt w:val="bullet"/>
      <w:lvlText w:val="•"/>
      <w:lvlJc w:val="left"/>
      <w:pPr>
        <w:ind w:left="2456" w:hanging="140"/>
      </w:pPr>
      <w:rPr>
        <w:rFonts w:hint="default"/>
        <w:lang w:val="et-EE" w:eastAsia="en-US" w:bidi="ar-SA"/>
      </w:rPr>
    </w:lvl>
    <w:lvl w:ilvl="6" w:tplc="74ECE61E">
      <w:numFmt w:val="bullet"/>
      <w:lvlText w:val="•"/>
      <w:lvlJc w:val="left"/>
      <w:pPr>
        <w:ind w:left="2927" w:hanging="140"/>
      </w:pPr>
      <w:rPr>
        <w:rFonts w:hint="default"/>
        <w:lang w:val="et-EE" w:eastAsia="en-US" w:bidi="ar-SA"/>
      </w:rPr>
    </w:lvl>
    <w:lvl w:ilvl="7" w:tplc="9FA85E4E">
      <w:numFmt w:val="bullet"/>
      <w:lvlText w:val="•"/>
      <w:lvlJc w:val="left"/>
      <w:pPr>
        <w:ind w:left="3399" w:hanging="140"/>
      </w:pPr>
      <w:rPr>
        <w:rFonts w:hint="default"/>
        <w:lang w:val="et-EE" w:eastAsia="en-US" w:bidi="ar-SA"/>
      </w:rPr>
    </w:lvl>
    <w:lvl w:ilvl="8" w:tplc="3FDC618E">
      <w:numFmt w:val="bullet"/>
      <w:lvlText w:val="•"/>
      <w:lvlJc w:val="left"/>
      <w:pPr>
        <w:ind w:left="3870" w:hanging="140"/>
      </w:pPr>
      <w:rPr>
        <w:rFonts w:hint="default"/>
        <w:lang w:val="et-EE" w:eastAsia="en-US" w:bidi="ar-SA"/>
      </w:rPr>
    </w:lvl>
  </w:abstractNum>
  <w:abstractNum w:abstractNumId="55" w15:restartNumberingAfterBreak="0">
    <w:nsid w:val="3F0D1C65"/>
    <w:multiLevelType w:val="hybridMultilevel"/>
    <w:tmpl w:val="22F8E152"/>
    <w:lvl w:ilvl="0" w:tplc="AC9C5AE4">
      <w:start w:val="3"/>
      <w:numFmt w:val="decimal"/>
      <w:lvlText w:val="%1."/>
      <w:lvlJc w:val="left"/>
      <w:pPr>
        <w:ind w:left="1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03E83FA">
      <w:numFmt w:val="bullet"/>
      <w:lvlText w:val="•"/>
      <w:lvlJc w:val="left"/>
      <w:pPr>
        <w:ind w:left="581" w:hanging="567"/>
      </w:pPr>
      <w:rPr>
        <w:rFonts w:hint="default"/>
        <w:lang w:val="et-EE" w:eastAsia="en-US" w:bidi="ar-SA"/>
      </w:rPr>
    </w:lvl>
    <w:lvl w:ilvl="2" w:tplc="A344048A">
      <w:numFmt w:val="bullet"/>
      <w:lvlText w:val="•"/>
      <w:lvlJc w:val="left"/>
      <w:pPr>
        <w:ind w:left="1063" w:hanging="567"/>
      </w:pPr>
      <w:rPr>
        <w:rFonts w:hint="default"/>
        <w:lang w:val="et-EE" w:eastAsia="en-US" w:bidi="ar-SA"/>
      </w:rPr>
    </w:lvl>
    <w:lvl w:ilvl="3" w:tplc="9BBCFE90">
      <w:numFmt w:val="bullet"/>
      <w:lvlText w:val="•"/>
      <w:lvlJc w:val="left"/>
      <w:pPr>
        <w:ind w:left="1545" w:hanging="567"/>
      </w:pPr>
      <w:rPr>
        <w:rFonts w:hint="default"/>
        <w:lang w:val="et-EE" w:eastAsia="en-US" w:bidi="ar-SA"/>
      </w:rPr>
    </w:lvl>
    <w:lvl w:ilvl="4" w:tplc="8F2E4326">
      <w:numFmt w:val="bullet"/>
      <w:lvlText w:val="•"/>
      <w:lvlJc w:val="left"/>
      <w:pPr>
        <w:ind w:left="2027" w:hanging="567"/>
      </w:pPr>
      <w:rPr>
        <w:rFonts w:hint="default"/>
        <w:lang w:val="et-EE" w:eastAsia="en-US" w:bidi="ar-SA"/>
      </w:rPr>
    </w:lvl>
    <w:lvl w:ilvl="5" w:tplc="98244522">
      <w:numFmt w:val="bullet"/>
      <w:lvlText w:val="•"/>
      <w:lvlJc w:val="left"/>
      <w:pPr>
        <w:ind w:left="2509" w:hanging="567"/>
      </w:pPr>
      <w:rPr>
        <w:rFonts w:hint="default"/>
        <w:lang w:val="et-EE" w:eastAsia="en-US" w:bidi="ar-SA"/>
      </w:rPr>
    </w:lvl>
    <w:lvl w:ilvl="6" w:tplc="8DEE7596">
      <w:numFmt w:val="bullet"/>
      <w:lvlText w:val="•"/>
      <w:lvlJc w:val="left"/>
      <w:pPr>
        <w:ind w:left="2991" w:hanging="567"/>
      </w:pPr>
      <w:rPr>
        <w:rFonts w:hint="default"/>
        <w:lang w:val="et-EE" w:eastAsia="en-US" w:bidi="ar-SA"/>
      </w:rPr>
    </w:lvl>
    <w:lvl w:ilvl="7" w:tplc="8F4E136E">
      <w:numFmt w:val="bullet"/>
      <w:lvlText w:val="•"/>
      <w:lvlJc w:val="left"/>
      <w:pPr>
        <w:ind w:left="3473" w:hanging="567"/>
      </w:pPr>
      <w:rPr>
        <w:rFonts w:hint="default"/>
        <w:lang w:val="et-EE" w:eastAsia="en-US" w:bidi="ar-SA"/>
      </w:rPr>
    </w:lvl>
    <w:lvl w:ilvl="8" w:tplc="B566AC7C">
      <w:numFmt w:val="bullet"/>
      <w:lvlText w:val="•"/>
      <w:lvlJc w:val="left"/>
      <w:pPr>
        <w:ind w:left="3955" w:hanging="567"/>
      </w:pPr>
      <w:rPr>
        <w:rFonts w:hint="default"/>
        <w:lang w:val="et-EE" w:eastAsia="en-US" w:bidi="ar-SA"/>
      </w:rPr>
    </w:lvl>
  </w:abstractNum>
  <w:abstractNum w:abstractNumId="56" w15:restartNumberingAfterBreak="0">
    <w:nsid w:val="41193015"/>
    <w:multiLevelType w:val="hybridMultilevel"/>
    <w:tmpl w:val="A3EAF74E"/>
    <w:lvl w:ilvl="0" w:tplc="1514E192">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828A28A">
      <w:numFmt w:val="bullet"/>
      <w:lvlText w:val="•"/>
      <w:lvlJc w:val="left"/>
      <w:pPr>
        <w:ind w:left="804" w:hanging="260"/>
      </w:pPr>
      <w:rPr>
        <w:rFonts w:hint="default"/>
        <w:lang w:val="et-EE" w:eastAsia="en-US" w:bidi="ar-SA"/>
      </w:rPr>
    </w:lvl>
    <w:lvl w:ilvl="2" w:tplc="356A9272">
      <w:numFmt w:val="bullet"/>
      <w:lvlText w:val="•"/>
      <w:lvlJc w:val="left"/>
      <w:pPr>
        <w:ind w:left="1249" w:hanging="260"/>
      </w:pPr>
      <w:rPr>
        <w:rFonts w:hint="default"/>
        <w:lang w:val="et-EE" w:eastAsia="en-US" w:bidi="ar-SA"/>
      </w:rPr>
    </w:lvl>
    <w:lvl w:ilvl="3" w:tplc="C0F85FD8">
      <w:numFmt w:val="bullet"/>
      <w:lvlText w:val="•"/>
      <w:lvlJc w:val="left"/>
      <w:pPr>
        <w:ind w:left="1694" w:hanging="260"/>
      </w:pPr>
      <w:rPr>
        <w:rFonts w:hint="default"/>
        <w:lang w:val="et-EE" w:eastAsia="en-US" w:bidi="ar-SA"/>
      </w:rPr>
    </w:lvl>
    <w:lvl w:ilvl="4" w:tplc="4E8822A4">
      <w:numFmt w:val="bullet"/>
      <w:lvlText w:val="•"/>
      <w:lvlJc w:val="left"/>
      <w:pPr>
        <w:ind w:left="2139" w:hanging="260"/>
      </w:pPr>
      <w:rPr>
        <w:rFonts w:hint="default"/>
        <w:lang w:val="et-EE" w:eastAsia="en-US" w:bidi="ar-SA"/>
      </w:rPr>
    </w:lvl>
    <w:lvl w:ilvl="5" w:tplc="56BCD7A4">
      <w:numFmt w:val="bullet"/>
      <w:lvlText w:val="•"/>
      <w:lvlJc w:val="left"/>
      <w:pPr>
        <w:ind w:left="2584" w:hanging="260"/>
      </w:pPr>
      <w:rPr>
        <w:rFonts w:hint="default"/>
        <w:lang w:val="et-EE" w:eastAsia="en-US" w:bidi="ar-SA"/>
      </w:rPr>
    </w:lvl>
    <w:lvl w:ilvl="6" w:tplc="4D72A3E2">
      <w:numFmt w:val="bullet"/>
      <w:lvlText w:val="•"/>
      <w:lvlJc w:val="left"/>
      <w:pPr>
        <w:ind w:left="3028" w:hanging="260"/>
      </w:pPr>
      <w:rPr>
        <w:rFonts w:hint="default"/>
        <w:lang w:val="et-EE" w:eastAsia="en-US" w:bidi="ar-SA"/>
      </w:rPr>
    </w:lvl>
    <w:lvl w:ilvl="7" w:tplc="979A5866">
      <w:numFmt w:val="bullet"/>
      <w:lvlText w:val="•"/>
      <w:lvlJc w:val="left"/>
      <w:pPr>
        <w:ind w:left="3473" w:hanging="260"/>
      </w:pPr>
      <w:rPr>
        <w:rFonts w:hint="default"/>
        <w:lang w:val="et-EE" w:eastAsia="en-US" w:bidi="ar-SA"/>
      </w:rPr>
    </w:lvl>
    <w:lvl w:ilvl="8" w:tplc="A3383D2E">
      <w:numFmt w:val="bullet"/>
      <w:lvlText w:val="•"/>
      <w:lvlJc w:val="left"/>
      <w:pPr>
        <w:ind w:left="3918" w:hanging="260"/>
      </w:pPr>
      <w:rPr>
        <w:rFonts w:hint="default"/>
        <w:lang w:val="et-EE" w:eastAsia="en-US" w:bidi="ar-SA"/>
      </w:rPr>
    </w:lvl>
  </w:abstractNum>
  <w:abstractNum w:abstractNumId="57" w15:restartNumberingAfterBreak="0">
    <w:nsid w:val="41842424"/>
    <w:multiLevelType w:val="hybridMultilevel"/>
    <w:tmpl w:val="47981E18"/>
    <w:lvl w:ilvl="0" w:tplc="F9167D4E">
      <w:start w:val="1"/>
      <w:numFmt w:val="decimal"/>
      <w:lvlText w:val="%1."/>
      <w:lvlJc w:val="left"/>
      <w:pPr>
        <w:ind w:left="708" w:hanging="2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6BCF69E">
      <w:numFmt w:val="bullet"/>
      <w:lvlText w:val="•"/>
      <w:lvlJc w:val="left"/>
      <w:pPr>
        <w:ind w:left="1721" w:hanging="240"/>
      </w:pPr>
      <w:rPr>
        <w:rFonts w:hint="default"/>
        <w:lang w:val="et-EE" w:eastAsia="en-US" w:bidi="ar-SA"/>
      </w:rPr>
    </w:lvl>
    <w:lvl w:ilvl="2" w:tplc="CEE833C8">
      <w:numFmt w:val="bullet"/>
      <w:lvlText w:val="•"/>
      <w:lvlJc w:val="left"/>
      <w:pPr>
        <w:ind w:left="2743" w:hanging="240"/>
      </w:pPr>
      <w:rPr>
        <w:rFonts w:hint="default"/>
        <w:lang w:val="et-EE" w:eastAsia="en-US" w:bidi="ar-SA"/>
      </w:rPr>
    </w:lvl>
    <w:lvl w:ilvl="3" w:tplc="E4B20112">
      <w:numFmt w:val="bullet"/>
      <w:lvlText w:val="•"/>
      <w:lvlJc w:val="left"/>
      <w:pPr>
        <w:ind w:left="3764" w:hanging="240"/>
      </w:pPr>
      <w:rPr>
        <w:rFonts w:hint="default"/>
        <w:lang w:val="et-EE" w:eastAsia="en-US" w:bidi="ar-SA"/>
      </w:rPr>
    </w:lvl>
    <w:lvl w:ilvl="4" w:tplc="4870557C">
      <w:numFmt w:val="bullet"/>
      <w:lvlText w:val="•"/>
      <w:lvlJc w:val="left"/>
      <w:pPr>
        <w:ind w:left="4786" w:hanging="240"/>
      </w:pPr>
      <w:rPr>
        <w:rFonts w:hint="default"/>
        <w:lang w:val="et-EE" w:eastAsia="en-US" w:bidi="ar-SA"/>
      </w:rPr>
    </w:lvl>
    <w:lvl w:ilvl="5" w:tplc="04D6E33E">
      <w:numFmt w:val="bullet"/>
      <w:lvlText w:val="•"/>
      <w:lvlJc w:val="left"/>
      <w:pPr>
        <w:ind w:left="5807" w:hanging="240"/>
      </w:pPr>
      <w:rPr>
        <w:rFonts w:hint="default"/>
        <w:lang w:val="et-EE" w:eastAsia="en-US" w:bidi="ar-SA"/>
      </w:rPr>
    </w:lvl>
    <w:lvl w:ilvl="6" w:tplc="80F4A7EA">
      <w:numFmt w:val="bullet"/>
      <w:lvlText w:val="•"/>
      <w:lvlJc w:val="left"/>
      <w:pPr>
        <w:ind w:left="6829" w:hanging="240"/>
      </w:pPr>
      <w:rPr>
        <w:rFonts w:hint="default"/>
        <w:lang w:val="et-EE" w:eastAsia="en-US" w:bidi="ar-SA"/>
      </w:rPr>
    </w:lvl>
    <w:lvl w:ilvl="7" w:tplc="2E3C1670">
      <w:numFmt w:val="bullet"/>
      <w:lvlText w:val="•"/>
      <w:lvlJc w:val="left"/>
      <w:pPr>
        <w:ind w:left="7850" w:hanging="240"/>
      </w:pPr>
      <w:rPr>
        <w:rFonts w:hint="default"/>
        <w:lang w:val="et-EE" w:eastAsia="en-US" w:bidi="ar-SA"/>
      </w:rPr>
    </w:lvl>
    <w:lvl w:ilvl="8" w:tplc="0E20308C">
      <w:numFmt w:val="bullet"/>
      <w:lvlText w:val="•"/>
      <w:lvlJc w:val="left"/>
      <w:pPr>
        <w:ind w:left="8872" w:hanging="240"/>
      </w:pPr>
      <w:rPr>
        <w:rFonts w:hint="default"/>
        <w:lang w:val="et-EE" w:eastAsia="en-US" w:bidi="ar-SA"/>
      </w:rPr>
    </w:lvl>
  </w:abstractNum>
  <w:abstractNum w:abstractNumId="58" w15:restartNumberingAfterBreak="0">
    <w:nsid w:val="42754501"/>
    <w:multiLevelType w:val="hybridMultilevel"/>
    <w:tmpl w:val="DFC8B4EE"/>
    <w:lvl w:ilvl="0" w:tplc="9ECED0F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61A201E">
      <w:numFmt w:val="bullet"/>
      <w:lvlText w:val="•"/>
      <w:lvlJc w:val="left"/>
      <w:pPr>
        <w:ind w:left="804" w:hanging="260"/>
      </w:pPr>
      <w:rPr>
        <w:rFonts w:hint="default"/>
        <w:lang w:val="et-EE" w:eastAsia="en-US" w:bidi="ar-SA"/>
      </w:rPr>
    </w:lvl>
    <w:lvl w:ilvl="2" w:tplc="8FD6731A">
      <w:numFmt w:val="bullet"/>
      <w:lvlText w:val="•"/>
      <w:lvlJc w:val="left"/>
      <w:pPr>
        <w:ind w:left="1249" w:hanging="260"/>
      </w:pPr>
      <w:rPr>
        <w:rFonts w:hint="default"/>
        <w:lang w:val="et-EE" w:eastAsia="en-US" w:bidi="ar-SA"/>
      </w:rPr>
    </w:lvl>
    <w:lvl w:ilvl="3" w:tplc="25CA2C62">
      <w:numFmt w:val="bullet"/>
      <w:lvlText w:val="•"/>
      <w:lvlJc w:val="left"/>
      <w:pPr>
        <w:ind w:left="1694" w:hanging="260"/>
      </w:pPr>
      <w:rPr>
        <w:rFonts w:hint="default"/>
        <w:lang w:val="et-EE" w:eastAsia="en-US" w:bidi="ar-SA"/>
      </w:rPr>
    </w:lvl>
    <w:lvl w:ilvl="4" w:tplc="F7761962">
      <w:numFmt w:val="bullet"/>
      <w:lvlText w:val="•"/>
      <w:lvlJc w:val="left"/>
      <w:pPr>
        <w:ind w:left="2139" w:hanging="260"/>
      </w:pPr>
      <w:rPr>
        <w:rFonts w:hint="default"/>
        <w:lang w:val="et-EE" w:eastAsia="en-US" w:bidi="ar-SA"/>
      </w:rPr>
    </w:lvl>
    <w:lvl w:ilvl="5" w:tplc="1FE26738">
      <w:numFmt w:val="bullet"/>
      <w:lvlText w:val="•"/>
      <w:lvlJc w:val="left"/>
      <w:pPr>
        <w:ind w:left="2584" w:hanging="260"/>
      </w:pPr>
      <w:rPr>
        <w:rFonts w:hint="default"/>
        <w:lang w:val="et-EE" w:eastAsia="en-US" w:bidi="ar-SA"/>
      </w:rPr>
    </w:lvl>
    <w:lvl w:ilvl="6" w:tplc="64A20ECC">
      <w:numFmt w:val="bullet"/>
      <w:lvlText w:val="•"/>
      <w:lvlJc w:val="left"/>
      <w:pPr>
        <w:ind w:left="3028" w:hanging="260"/>
      </w:pPr>
      <w:rPr>
        <w:rFonts w:hint="default"/>
        <w:lang w:val="et-EE" w:eastAsia="en-US" w:bidi="ar-SA"/>
      </w:rPr>
    </w:lvl>
    <w:lvl w:ilvl="7" w:tplc="0054DF22">
      <w:numFmt w:val="bullet"/>
      <w:lvlText w:val="•"/>
      <w:lvlJc w:val="left"/>
      <w:pPr>
        <w:ind w:left="3473" w:hanging="260"/>
      </w:pPr>
      <w:rPr>
        <w:rFonts w:hint="default"/>
        <w:lang w:val="et-EE" w:eastAsia="en-US" w:bidi="ar-SA"/>
      </w:rPr>
    </w:lvl>
    <w:lvl w:ilvl="8" w:tplc="B33ECEE6">
      <w:numFmt w:val="bullet"/>
      <w:lvlText w:val="•"/>
      <w:lvlJc w:val="left"/>
      <w:pPr>
        <w:ind w:left="3918" w:hanging="260"/>
      </w:pPr>
      <w:rPr>
        <w:rFonts w:hint="default"/>
        <w:lang w:val="et-EE" w:eastAsia="en-US" w:bidi="ar-SA"/>
      </w:rPr>
    </w:lvl>
  </w:abstractNum>
  <w:abstractNum w:abstractNumId="59" w15:restartNumberingAfterBreak="0">
    <w:nsid w:val="45ED5FE2"/>
    <w:multiLevelType w:val="hybridMultilevel"/>
    <w:tmpl w:val="589A915A"/>
    <w:lvl w:ilvl="0" w:tplc="B31248B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E56C2238">
      <w:numFmt w:val="bullet"/>
      <w:lvlText w:val="•"/>
      <w:lvlJc w:val="left"/>
      <w:pPr>
        <w:ind w:left="2243" w:hanging="567"/>
      </w:pPr>
      <w:rPr>
        <w:rFonts w:hint="default"/>
        <w:lang w:val="et-EE" w:eastAsia="en-US" w:bidi="ar-SA"/>
      </w:rPr>
    </w:lvl>
    <w:lvl w:ilvl="2" w:tplc="28EEB438">
      <w:numFmt w:val="bullet"/>
      <w:lvlText w:val="•"/>
      <w:lvlJc w:val="left"/>
      <w:pPr>
        <w:ind w:left="3207" w:hanging="567"/>
      </w:pPr>
      <w:rPr>
        <w:rFonts w:hint="default"/>
        <w:lang w:val="et-EE" w:eastAsia="en-US" w:bidi="ar-SA"/>
      </w:rPr>
    </w:lvl>
    <w:lvl w:ilvl="3" w:tplc="7EE4650C">
      <w:numFmt w:val="bullet"/>
      <w:lvlText w:val="•"/>
      <w:lvlJc w:val="left"/>
      <w:pPr>
        <w:ind w:left="4170" w:hanging="567"/>
      </w:pPr>
      <w:rPr>
        <w:rFonts w:hint="default"/>
        <w:lang w:val="et-EE" w:eastAsia="en-US" w:bidi="ar-SA"/>
      </w:rPr>
    </w:lvl>
    <w:lvl w:ilvl="4" w:tplc="F6B2941E">
      <w:numFmt w:val="bullet"/>
      <w:lvlText w:val="•"/>
      <w:lvlJc w:val="left"/>
      <w:pPr>
        <w:ind w:left="5134" w:hanging="567"/>
      </w:pPr>
      <w:rPr>
        <w:rFonts w:hint="default"/>
        <w:lang w:val="et-EE" w:eastAsia="en-US" w:bidi="ar-SA"/>
      </w:rPr>
    </w:lvl>
    <w:lvl w:ilvl="5" w:tplc="DE6A49B2">
      <w:numFmt w:val="bullet"/>
      <w:lvlText w:val="•"/>
      <w:lvlJc w:val="left"/>
      <w:pPr>
        <w:ind w:left="6097" w:hanging="567"/>
      </w:pPr>
      <w:rPr>
        <w:rFonts w:hint="default"/>
        <w:lang w:val="et-EE" w:eastAsia="en-US" w:bidi="ar-SA"/>
      </w:rPr>
    </w:lvl>
    <w:lvl w:ilvl="6" w:tplc="81C25FD0">
      <w:numFmt w:val="bullet"/>
      <w:lvlText w:val="•"/>
      <w:lvlJc w:val="left"/>
      <w:pPr>
        <w:ind w:left="7061" w:hanging="567"/>
      </w:pPr>
      <w:rPr>
        <w:rFonts w:hint="default"/>
        <w:lang w:val="et-EE" w:eastAsia="en-US" w:bidi="ar-SA"/>
      </w:rPr>
    </w:lvl>
    <w:lvl w:ilvl="7" w:tplc="049C2D4E">
      <w:numFmt w:val="bullet"/>
      <w:lvlText w:val="•"/>
      <w:lvlJc w:val="left"/>
      <w:pPr>
        <w:ind w:left="8024" w:hanging="567"/>
      </w:pPr>
      <w:rPr>
        <w:rFonts w:hint="default"/>
        <w:lang w:val="et-EE" w:eastAsia="en-US" w:bidi="ar-SA"/>
      </w:rPr>
    </w:lvl>
    <w:lvl w:ilvl="8" w:tplc="651E9ED6">
      <w:numFmt w:val="bullet"/>
      <w:lvlText w:val="•"/>
      <w:lvlJc w:val="left"/>
      <w:pPr>
        <w:ind w:left="8988" w:hanging="567"/>
      </w:pPr>
      <w:rPr>
        <w:rFonts w:hint="default"/>
        <w:lang w:val="et-EE" w:eastAsia="en-US" w:bidi="ar-SA"/>
      </w:rPr>
    </w:lvl>
  </w:abstractNum>
  <w:abstractNum w:abstractNumId="60" w15:restartNumberingAfterBreak="0">
    <w:nsid w:val="47264F29"/>
    <w:multiLevelType w:val="hybridMultilevel"/>
    <w:tmpl w:val="172E919C"/>
    <w:lvl w:ilvl="0" w:tplc="81C28F3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F1AADCA">
      <w:numFmt w:val="bullet"/>
      <w:lvlText w:val="•"/>
      <w:lvlJc w:val="left"/>
      <w:pPr>
        <w:ind w:left="804" w:hanging="260"/>
      </w:pPr>
      <w:rPr>
        <w:rFonts w:hint="default"/>
        <w:lang w:val="et-EE" w:eastAsia="en-US" w:bidi="ar-SA"/>
      </w:rPr>
    </w:lvl>
    <w:lvl w:ilvl="2" w:tplc="9A7CF01A">
      <w:numFmt w:val="bullet"/>
      <w:lvlText w:val="•"/>
      <w:lvlJc w:val="left"/>
      <w:pPr>
        <w:ind w:left="1249" w:hanging="260"/>
      </w:pPr>
      <w:rPr>
        <w:rFonts w:hint="default"/>
        <w:lang w:val="et-EE" w:eastAsia="en-US" w:bidi="ar-SA"/>
      </w:rPr>
    </w:lvl>
    <w:lvl w:ilvl="3" w:tplc="D584CDBA">
      <w:numFmt w:val="bullet"/>
      <w:lvlText w:val="•"/>
      <w:lvlJc w:val="left"/>
      <w:pPr>
        <w:ind w:left="1694" w:hanging="260"/>
      </w:pPr>
      <w:rPr>
        <w:rFonts w:hint="default"/>
        <w:lang w:val="et-EE" w:eastAsia="en-US" w:bidi="ar-SA"/>
      </w:rPr>
    </w:lvl>
    <w:lvl w:ilvl="4" w:tplc="DEECC85C">
      <w:numFmt w:val="bullet"/>
      <w:lvlText w:val="•"/>
      <w:lvlJc w:val="left"/>
      <w:pPr>
        <w:ind w:left="2139" w:hanging="260"/>
      </w:pPr>
      <w:rPr>
        <w:rFonts w:hint="default"/>
        <w:lang w:val="et-EE" w:eastAsia="en-US" w:bidi="ar-SA"/>
      </w:rPr>
    </w:lvl>
    <w:lvl w:ilvl="5" w:tplc="FC806CCC">
      <w:numFmt w:val="bullet"/>
      <w:lvlText w:val="•"/>
      <w:lvlJc w:val="left"/>
      <w:pPr>
        <w:ind w:left="2584" w:hanging="260"/>
      </w:pPr>
      <w:rPr>
        <w:rFonts w:hint="default"/>
        <w:lang w:val="et-EE" w:eastAsia="en-US" w:bidi="ar-SA"/>
      </w:rPr>
    </w:lvl>
    <w:lvl w:ilvl="6" w:tplc="4AA0729A">
      <w:numFmt w:val="bullet"/>
      <w:lvlText w:val="•"/>
      <w:lvlJc w:val="left"/>
      <w:pPr>
        <w:ind w:left="3028" w:hanging="260"/>
      </w:pPr>
      <w:rPr>
        <w:rFonts w:hint="default"/>
        <w:lang w:val="et-EE" w:eastAsia="en-US" w:bidi="ar-SA"/>
      </w:rPr>
    </w:lvl>
    <w:lvl w:ilvl="7" w:tplc="DE2A6D56">
      <w:numFmt w:val="bullet"/>
      <w:lvlText w:val="•"/>
      <w:lvlJc w:val="left"/>
      <w:pPr>
        <w:ind w:left="3473" w:hanging="260"/>
      </w:pPr>
      <w:rPr>
        <w:rFonts w:hint="default"/>
        <w:lang w:val="et-EE" w:eastAsia="en-US" w:bidi="ar-SA"/>
      </w:rPr>
    </w:lvl>
    <w:lvl w:ilvl="8" w:tplc="D4B47E46">
      <w:numFmt w:val="bullet"/>
      <w:lvlText w:val="•"/>
      <w:lvlJc w:val="left"/>
      <w:pPr>
        <w:ind w:left="3918" w:hanging="260"/>
      </w:pPr>
      <w:rPr>
        <w:rFonts w:hint="default"/>
        <w:lang w:val="et-EE" w:eastAsia="en-US" w:bidi="ar-SA"/>
      </w:rPr>
    </w:lvl>
  </w:abstractNum>
  <w:abstractNum w:abstractNumId="61" w15:restartNumberingAfterBreak="0">
    <w:nsid w:val="47990A3D"/>
    <w:multiLevelType w:val="hybridMultilevel"/>
    <w:tmpl w:val="D624A468"/>
    <w:lvl w:ilvl="0" w:tplc="DD2ED1F0">
      <w:start w:val="1"/>
      <w:numFmt w:val="lowerLetter"/>
      <w:lvlText w:val="%1)"/>
      <w:lvlJc w:val="left"/>
      <w:pPr>
        <w:ind w:left="688"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83969378">
      <w:numFmt w:val="bullet"/>
      <w:lvlText w:val="•"/>
      <w:lvlJc w:val="left"/>
      <w:pPr>
        <w:ind w:left="1329" w:hanging="567"/>
      </w:pPr>
      <w:rPr>
        <w:rFonts w:hint="default"/>
        <w:lang w:val="et-EE" w:eastAsia="en-US" w:bidi="ar-SA"/>
      </w:rPr>
    </w:lvl>
    <w:lvl w:ilvl="2" w:tplc="074075D6">
      <w:numFmt w:val="bullet"/>
      <w:lvlText w:val="•"/>
      <w:lvlJc w:val="left"/>
      <w:pPr>
        <w:ind w:left="1979" w:hanging="567"/>
      </w:pPr>
      <w:rPr>
        <w:rFonts w:hint="default"/>
        <w:lang w:val="et-EE" w:eastAsia="en-US" w:bidi="ar-SA"/>
      </w:rPr>
    </w:lvl>
    <w:lvl w:ilvl="3" w:tplc="F9EC7A2C">
      <w:numFmt w:val="bullet"/>
      <w:lvlText w:val="•"/>
      <w:lvlJc w:val="left"/>
      <w:pPr>
        <w:ind w:left="2629" w:hanging="567"/>
      </w:pPr>
      <w:rPr>
        <w:rFonts w:hint="default"/>
        <w:lang w:val="et-EE" w:eastAsia="en-US" w:bidi="ar-SA"/>
      </w:rPr>
    </w:lvl>
    <w:lvl w:ilvl="4" w:tplc="8878DCE8">
      <w:numFmt w:val="bullet"/>
      <w:lvlText w:val="•"/>
      <w:lvlJc w:val="left"/>
      <w:pPr>
        <w:ind w:left="3278" w:hanging="567"/>
      </w:pPr>
      <w:rPr>
        <w:rFonts w:hint="default"/>
        <w:lang w:val="et-EE" w:eastAsia="en-US" w:bidi="ar-SA"/>
      </w:rPr>
    </w:lvl>
    <w:lvl w:ilvl="5" w:tplc="5F641778">
      <w:numFmt w:val="bullet"/>
      <w:lvlText w:val="•"/>
      <w:lvlJc w:val="left"/>
      <w:pPr>
        <w:ind w:left="3928" w:hanging="567"/>
      </w:pPr>
      <w:rPr>
        <w:rFonts w:hint="default"/>
        <w:lang w:val="et-EE" w:eastAsia="en-US" w:bidi="ar-SA"/>
      </w:rPr>
    </w:lvl>
    <w:lvl w:ilvl="6" w:tplc="C3A2CF98">
      <w:numFmt w:val="bullet"/>
      <w:lvlText w:val="•"/>
      <w:lvlJc w:val="left"/>
      <w:pPr>
        <w:ind w:left="4578" w:hanging="567"/>
      </w:pPr>
      <w:rPr>
        <w:rFonts w:hint="default"/>
        <w:lang w:val="et-EE" w:eastAsia="en-US" w:bidi="ar-SA"/>
      </w:rPr>
    </w:lvl>
    <w:lvl w:ilvl="7" w:tplc="7D9AEE4C">
      <w:numFmt w:val="bullet"/>
      <w:lvlText w:val="•"/>
      <w:lvlJc w:val="left"/>
      <w:pPr>
        <w:ind w:left="5227" w:hanging="567"/>
      </w:pPr>
      <w:rPr>
        <w:rFonts w:hint="default"/>
        <w:lang w:val="et-EE" w:eastAsia="en-US" w:bidi="ar-SA"/>
      </w:rPr>
    </w:lvl>
    <w:lvl w:ilvl="8" w:tplc="9E580236">
      <w:numFmt w:val="bullet"/>
      <w:lvlText w:val="•"/>
      <w:lvlJc w:val="left"/>
      <w:pPr>
        <w:ind w:left="5877" w:hanging="567"/>
      </w:pPr>
      <w:rPr>
        <w:rFonts w:hint="default"/>
        <w:lang w:val="et-EE" w:eastAsia="en-US" w:bidi="ar-SA"/>
      </w:rPr>
    </w:lvl>
  </w:abstractNum>
  <w:abstractNum w:abstractNumId="62" w15:restartNumberingAfterBreak="0">
    <w:nsid w:val="4AE91206"/>
    <w:multiLevelType w:val="hybridMultilevel"/>
    <w:tmpl w:val="3898A888"/>
    <w:lvl w:ilvl="0" w:tplc="F53A339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1226840">
      <w:numFmt w:val="bullet"/>
      <w:lvlText w:val="•"/>
      <w:lvlJc w:val="left"/>
      <w:pPr>
        <w:ind w:left="804" w:hanging="260"/>
      </w:pPr>
      <w:rPr>
        <w:rFonts w:hint="default"/>
        <w:lang w:val="et-EE" w:eastAsia="en-US" w:bidi="ar-SA"/>
      </w:rPr>
    </w:lvl>
    <w:lvl w:ilvl="2" w:tplc="BE86A666">
      <w:numFmt w:val="bullet"/>
      <w:lvlText w:val="•"/>
      <w:lvlJc w:val="left"/>
      <w:pPr>
        <w:ind w:left="1249" w:hanging="260"/>
      </w:pPr>
      <w:rPr>
        <w:rFonts w:hint="default"/>
        <w:lang w:val="et-EE" w:eastAsia="en-US" w:bidi="ar-SA"/>
      </w:rPr>
    </w:lvl>
    <w:lvl w:ilvl="3" w:tplc="1562BAE4">
      <w:numFmt w:val="bullet"/>
      <w:lvlText w:val="•"/>
      <w:lvlJc w:val="left"/>
      <w:pPr>
        <w:ind w:left="1694" w:hanging="260"/>
      </w:pPr>
      <w:rPr>
        <w:rFonts w:hint="default"/>
        <w:lang w:val="et-EE" w:eastAsia="en-US" w:bidi="ar-SA"/>
      </w:rPr>
    </w:lvl>
    <w:lvl w:ilvl="4" w:tplc="6E9A7DF4">
      <w:numFmt w:val="bullet"/>
      <w:lvlText w:val="•"/>
      <w:lvlJc w:val="left"/>
      <w:pPr>
        <w:ind w:left="2139" w:hanging="260"/>
      </w:pPr>
      <w:rPr>
        <w:rFonts w:hint="default"/>
        <w:lang w:val="et-EE" w:eastAsia="en-US" w:bidi="ar-SA"/>
      </w:rPr>
    </w:lvl>
    <w:lvl w:ilvl="5" w:tplc="A0148910">
      <w:numFmt w:val="bullet"/>
      <w:lvlText w:val="•"/>
      <w:lvlJc w:val="left"/>
      <w:pPr>
        <w:ind w:left="2584" w:hanging="260"/>
      </w:pPr>
      <w:rPr>
        <w:rFonts w:hint="default"/>
        <w:lang w:val="et-EE" w:eastAsia="en-US" w:bidi="ar-SA"/>
      </w:rPr>
    </w:lvl>
    <w:lvl w:ilvl="6" w:tplc="A322EC08">
      <w:numFmt w:val="bullet"/>
      <w:lvlText w:val="•"/>
      <w:lvlJc w:val="left"/>
      <w:pPr>
        <w:ind w:left="3028" w:hanging="260"/>
      </w:pPr>
      <w:rPr>
        <w:rFonts w:hint="default"/>
        <w:lang w:val="et-EE" w:eastAsia="en-US" w:bidi="ar-SA"/>
      </w:rPr>
    </w:lvl>
    <w:lvl w:ilvl="7" w:tplc="732C0154">
      <w:numFmt w:val="bullet"/>
      <w:lvlText w:val="•"/>
      <w:lvlJc w:val="left"/>
      <w:pPr>
        <w:ind w:left="3473" w:hanging="260"/>
      </w:pPr>
      <w:rPr>
        <w:rFonts w:hint="default"/>
        <w:lang w:val="et-EE" w:eastAsia="en-US" w:bidi="ar-SA"/>
      </w:rPr>
    </w:lvl>
    <w:lvl w:ilvl="8" w:tplc="57442216">
      <w:numFmt w:val="bullet"/>
      <w:lvlText w:val="•"/>
      <w:lvlJc w:val="left"/>
      <w:pPr>
        <w:ind w:left="3918" w:hanging="260"/>
      </w:pPr>
      <w:rPr>
        <w:rFonts w:hint="default"/>
        <w:lang w:val="et-EE" w:eastAsia="en-US" w:bidi="ar-SA"/>
      </w:rPr>
    </w:lvl>
  </w:abstractNum>
  <w:abstractNum w:abstractNumId="63" w15:restartNumberingAfterBreak="0">
    <w:nsid w:val="4B3C7DD4"/>
    <w:multiLevelType w:val="hybridMultilevel"/>
    <w:tmpl w:val="FF2A7C64"/>
    <w:lvl w:ilvl="0" w:tplc="6FB25B54">
      <w:start w:val="3"/>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CD2343C">
      <w:numFmt w:val="bullet"/>
      <w:lvlText w:val="•"/>
      <w:lvlJc w:val="left"/>
      <w:pPr>
        <w:ind w:left="570" w:hanging="260"/>
      </w:pPr>
      <w:rPr>
        <w:rFonts w:hint="default"/>
        <w:lang w:val="et-EE" w:eastAsia="en-US" w:bidi="ar-SA"/>
      </w:rPr>
    </w:lvl>
    <w:lvl w:ilvl="2" w:tplc="6C846C2E">
      <w:numFmt w:val="bullet"/>
      <w:lvlText w:val="•"/>
      <w:lvlJc w:val="left"/>
      <w:pPr>
        <w:ind w:left="1041" w:hanging="260"/>
      </w:pPr>
      <w:rPr>
        <w:rFonts w:hint="default"/>
        <w:lang w:val="et-EE" w:eastAsia="en-US" w:bidi="ar-SA"/>
      </w:rPr>
    </w:lvl>
    <w:lvl w:ilvl="3" w:tplc="8ECE1D6A">
      <w:numFmt w:val="bullet"/>
      <w:lvlText w:val="•"/>
      <w:lvlJc w:val="left"/>
      <w:pPr>
        <w:ind w:left="1512" w:hanging="260"/>
      </w:pPr>
      <w:rPr>
        <w:rFonts w:hint="default"/>
        <w:lang w:val="et-EE" w:eastAsia="en-US" w:bidi="ar-SA"/>
      </w:rPr>
    </w:lvl>
    <w:lvl w:ilvl="4" w:tplc="F464526A">
      <w:numFmt w:val="bullet"/>
      <w:lvlText w:val="•"/>
      <w:lvlJc w:val="left"/>
      <w:pPr>
        <w:ind w:left="1983" w:hanging="260"/>
      </w:pPr>
      <w:rPr>
        <w:rFonts w:hint="default"/>
        <w:lang w:val="et-EE" w:eastAsia="en-US" w:bidi="ar-SA"/>
      </w:rPr>
    </w:lvl>
    <w:lvl w:ilvl="5" w:tplc="3CEEDF42">
      <w:numFmt w:val="bullet"/>
      <w:lvlText w:val="•"/>
      <w:lvlJc w:val="left"/>
      <w:pPr>
        <w:ind w:left="2454" w:hanging="260"/>
      </w:pPr>
      <w:rPr>
        <w:rFonts w:hint="default"/>
        <w:lang w:val="et-EE" w:eastAsia="en-US" w:bidi="ar-SA"/>
      </w:rPr>
    </w:lvl>
    <w:lvl w:ilvl="6" w:tplc="A29A5DA0">
      <w:numFmt w:val="bullet"/>
      <w:lvlText w:val="•"/>
      <w:lvlJc w:val="left"/>
      <w:pPr>
        <w:ind w:left="2924" w:hanging="260"/>
      </w:pPr>
      <w:rPr>
        <w:rFonts w:hint="default"/>
        <w:lang w:val="et-EE" w:eastAsia="en-US" w:bidi="ar-SA"/>
      </w:rPr>
    </w:lvl>
    <w:lvl w:ilvl="7" w:tplc="25DE2710">
      <w:numFmt w:val="bullet"/>
      <w:lvlText w:val="•"/>
      <w:lvlJc w:val="left"/>
      <w:pPr>
        <w:ind w:left="3395" w:hanging="260"/>
      </w:pPr>
      <w:rPr>
        <w:rFonts w:hint="default"/>
        <w:lang w:val="et-EE" w:eastAsia="en-US" w:bidi="ar-SA"/>
      </w:rPr>
    </w:lvl>
    <w:lvl w:ilvl="8" w:tplc="DF2C5BFE">
      <w:numFmt w:val="bullet"/>
      <w:lvlText w:val="•"/>
      <w:lvlJc w:val="left"/>
      <w:pPr>
        <w:ind w:left="3866" w:hanging="260"/>
      </w:pPr>
      <w:rPr>
        <w:rFonts w:hint="default"/>
        <w:lang w:val="et-EE" w:eastAsia="en-US" w:bidi="ar-SA"/>
      </w:rPr>
    </w:lvl>
  </w:abstractNum>
  <w:abstractNum w:abstractNumId="64" w15:restartNumberingAfterBreak="0">
    <w:nsid w:val="4C1C0DDB"/>
    <w:multiLevelType w:val="hybridMultilevel"/>
    <w:tmpl w:val="8ACC576A"/>
    <w:lvl w:ilvl="0" w:tplc="EDA0CD3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5D23D8A">
      <w:numFmt w:val="bullet"/>
      <w:lvlText w:val="•"/>
      <w:lvlJc w:val="left"/>
      <w:pPr>
        <w:ind w:left="2243" w:hanging="567"/>
      </w:pPr>
      <w:rPr>
        <w:rFonts w:hint="default"/>
        <w:lang w:val="et-EE" w:eastAsia="en-US" w:bidi="ar-SA"/>
      </w:rPr>
    </w:lvl>
    <w:lvl w:ilvl="2" w:tplc="4B3A8452">
      <w:numFmt w:val="bullet"/>
      <w:lvlText w:val="•"/>
      <w:lvlJc w:val="left"/>
      <w:pPr>
        <w:ind w:left="3207" w:hanging="567"/>
      </w:pPr>
      <w:rPr>
        <w:rFonts w:hint="default"/>
        <w:lang w:val="et-EE" w:eastAsia="en-US" w:bidi="ar-SA"/>
      </w:rPr>
    </w:lvl>
    <w:lvl w:ilvl="3" w:tplc="E4D0A70C">
      <w:numFmt w:val="bullet"/>
      <w:lvlText w:val="•"/>
      <w:lvlJc w:val="left"/>
      <w:pPr>
        <w:ind w:left="4170" w:hanging="567"/>
      </w:pPr>
      <w:rPr>
        <w:rFonts w:hint="default"/>
        <w:lang w:val="et-EE" w:eastAsia="en-US" w:bidi="ar-SA"/>
      </w:rPr>
    </w:lvl>
    <w:lvl w:ilvl="4" w:tplc="FC283B3A">
      <w:numFmt w:val="bullet"/>
      <w:lvlText w:val="•"/>
      <w:lvlJc w:val="left"/>
      <w:pPr>
        <w:ind w:left="5134" w:hanging="567"/>
      </w:pPr>
      <w:rPr>
        <w:rFonts w:hint="default"/>
        <w:lang w:val="et-EE" w:eastAsia="en-US" w:bidi="ar-SA"/>
      </w:rPr>
    </w:lvl>
    <w:lvl w:ilvl="5" w:tplc="9B884ED0">
      <w:numFmt w:val="bullet"/>
      <w:lvlText w:val="•"/>
      <w:lvlJc w:val="left"/>
      <w:pPr>
        <w:ind w:left="6097" w:hanging="567"/>
      </w:pPr>
      <w:rPr>
        <w:rFonts w:hint="default"/>
        <w:lang w:val="et-EE" w:eastAsia="en-US" w:bidi="ar-SA"/>
      </w:rPr>
    </w:lvl>
    <w:lvl w:ilvl="6" w:tplc="D4D0CAD2">
      <w:numFmt w:val="bullet"/>
      <w:lvlText w:val="•"/>
      <w:lvlJc w:val="left"/>
      <w:pPr>
        <w:ind w:left="7061" w:hanging="567"/>
      </w:pPr>
      <w:rPr>
        <w:rFonts w:hint="default"/>
        <w:lang w:val="et-EE" w:eastAsia="en-US" w:bidi="ar-SA"/>
      </w:rPr>
    </w:lvl>
    <w:lvl w:ilvl="7" w:tplc="555633D8">
      <w:numFmt w:val="bullet"/>
      <w:lvlText w:val="•"/>
      <w:lvlJc w:val="left"/>
      <w:pPr>
        <w:ind w:left="8024" w:hanging="567"/>
      </w:pPr>
      <w:rPr>
        <w:rFonts w:hint="default"/>
        <w:lang w:val="et-EE" w:eastAsia="en-US" w:bidi="ar-SA"/>
      </w:rPr>
    </w:lvl>
    <w:lvl w:ilvl="8" w:tplc="3B12B3FA">
      <w:numFmt w:val="bullet"/>
      <w:lvlText w:val="•"/>
      <w:lvlJc w:val="left"/>
      <w:pPr>
        <w:ind w:left="8988" w:hanging="567"/>
      </w:pPr>
      <w:rPr>
        <w:rFonts w:hint="default"/>
        <w:lang w:val="et-EE" w:eastAsia="en-US" w:bidi="ar-SA"/>
      </w:rPr>
    </w:lvl>
  </w:abstractNum>
  <w:abstractNum w:abstractNumId="65" w15:restartNumberingAfterBreak="0">
    <w:nsid w:val="4D877E2D"/>
    <w:multiLevelType w:val="hybridMultilevel"/>
    <w:tmpl w:val="C38C5AD0"/>
    <w:lvl w:ilvl="0" w:tplc="44863EB6">
      <w:start w:val="3"/>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92EC216">
      <w:numFmt w:val="bullet"/>
      <w:lvlText w:val="•"/>
      <w:lvlJc w:val="left"/>
      <w:pPr>
        <w:ind w:left="804" w:hanging="260"/>
      </w:pPr>
      <w:rPr>
        <w:rFonts w:hint="default"/>
        <w:lang w:val="et-EE" w:eastAsia="en-US" w:bidi="ar-SA"/>
      </w:rPr>
    </w:lvl>
    <w:lvl w:ilvl="2" w:tplc="6F440CB2">
      <w:numFmt w:val="bullet"/>
      <w:lvlText w:val="•"/>
      <w:lvlJc w:val="left"/>
      <w:pPr>
        <w:ind w:left="1249" w:hanging="260"/>
      </w:pPr>
      <w:rPr>
        <w:rFonts w:hint="default"/>
        <w:lang w:val="et-EE" w:eastAsia="en-US" w:bidi="ar-SA"/>
      </w:rPr>
    </w:lvl>
    <w:lvl w:ilvl="3" w:tplc="78502BAA">
      <w:numFmt w:val="bullet"/>
      <w:lvlText w:val="•"/>
      <w:lvlJc w:val="left"/>
      <w:pPr>
        <w:ind w:left="1694" w:hanging="260"/>
      </w:pPr>
      <w:rPr>
        <w:rFonts w:hint="default"/>
        <w:lang w:val="et-EE" w:eastAsia="en-US" w:bidi="ar-SA"/>
      </w:rPr>
    </w:lvl>
    <w:lvl w:ilvl="4" w:tplc="A5F883C2">
      <w:numFmt w:val="bullet"/>
      <w:lvlText w:val="•"/>
      <w:lvlJc w:val="left"/>
      <w:pPr>
        <w:ind w:left="2139" w:hanging="260"/>
      </w:pPr>
      <w:rPr>
        <w:rFonts w:hint="default"/>
        <w:lang w:val="et-EE" w:eastAsia="en-US" w:bidi="ar-SA"/>
      </w:rPr>
    </w:lvl>
    <w:lvl w:ilvl="5" w:tplc="19508EEC">
      <w:numFmt w:val="bullet"/>
      <w:lvlText w:val="•"/>
      <w:lvlJc w:val="left"/>
      <w:pPr>
        <w:ind w:left="2584" w:hanging="260"/>
      </w:pPr>
      <w:rPr>
        <w:rFonts w:hint="default"/>
        <w:lang w:val="et-EE" w:eastAsia="en-US" w:bidi="ar-SA"/>
      </w:rPr>
    </w:lvl>
    <w:lvl w:ilvl="6" w:tplc="667E6B96">
      <w:numFmt w:val="bullet"/>
      <w:lvlText w:val="•"/>
      <w:lvlJc w:val="left"/>
      <w:pPr>
        <w:ind w:left="3028" w:hanging="260"/>
      </w:pPr>
      <w:rPr>
        <w:rFonts w:hint="default"/>
        <w:lang w:val="et-EE" w:eastAsia="en-US" w:bidi="ar-SA"/>
      </w:rPr>
    </w:lvl>
    <w:lvl w:ilvl="7" w:tplc="DF86C180">
      <w:numFmt w:val="bullet"/>
      <w:lvlText w:val="•"/>
      <w:lvlJc w:val="left"/>
      <w:pPr>
        <w:ind w:left="3473" w:hanging="260"/>
      </w:pPr>
      <w:rPr>
        <w:rFonts w:hint="default"/>
        <w:lang w:val="et-EE" w:eastAsia="en-US" w:bidi="ar-SA"/>
      </w:rPr>
    </w:lvl>
    <w:lvl w:ilvl="8" w:tplc="060EB230">
      <w:numFmt w:val="bullet"/>
      <w:lvlText w:val="•"/>
      <w:lvlJc w:val="left"/>
      <w:pPr>
        <w:ind w:left="3918" w:hanging="260"/>
      </w:pPr>
      <w:rPr>
        <w:rFonts w:hint="default"/>
        <w:lang w:val="et-EE" w:eastAsia="en-US" w:bidi="ar-SA"/>
      </w:rPr>
    </w:lvl>
  </w:abstractNum>
  <w:abstractNum w:abstractNumId="66" w15:restartNumberingAfterBreak="0">
    <w:nsid w:val="4E4E4D25"/>
    <w:multiLevelType w:val="hybridMultilevel"/>
    <w:tmpl w:val="8E1A235A"/>
    <w:lvl w:ilvl="0" w:tplc="A51C8F56">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D667B44">
      <w:numFmt w:val="bullet"/>
      <w:lvlText w:val="•"/>
      <w:lvlJc w:val="left"/>
      <w:pPr>
        <w:ind w:left="804" w:hanging="260"/>
      </w:pPr>
      <w:rPr>
        <w:rFonts w:hint="default"/>
        <w:lang w:val="et-EE" w:eastAsia="en-US" w:bidi="ar-SA"/>
      </w:rPr>
    </w:lvl>
    <w:lvl w:ilvl="2" w:tplc="4CEC7498">
      <w:numFmt w:val="bullet"/>
      <w:lvlText w:val="•"/>
      <w:lvlJc w:val="left"/>
      <w:pPr>
        <w:ind w:left="1249" w:hanging="260"/>
      </w:pPr>
      <w:rPr>
        <w:rFonts w:hint="default"/>
        <w:lang w:val="et-EE" w:eastAsia="en-US" w:bidi="ar-SA"/>
      </w:rPr>
    </w:lvl>
    <w:lvl w:ilvl="3" w:tplc="84984926">
      <w:numFmt w:val="bullet"/>
      <w:lvlText w:val="•"/>
      <w:lvlJc w:val="left"/>
      <w:pPr>
        <w:ind w:left="1694" w:hanging="260"/>
      </w:pPr>
      <w:rPr>
        <w:rFonts w:hint="default"/>
        <w:lang w:val="et-EE" w:eastAsia="en-US" w:bidi="ar-SA"/>
      </w:rPr>
    </w:lvl>
    <w:lvl w:ilvl="4" w:tplc="831EBD0E">
      <w:numFmt w:val="bullet"/>
      <w:lvlText w:val="•"/>
      <w:lvlJc w:val="left"/>
      <w:pPr>
        <w:ind w:left="2139" w:hanging="260"/>
      </w:pPr>
      <w:rPr>
        <w:rFonts w:hint="default"/>
        <w:lang w:val="et-EE" w:eastAsia="en-US" w:bidi="ar-SA"/>
      </w:rPr>
    </w:lvl>
    <w:lvl w:ilvl="5" w:tplc="79D41BB6">
      <w:numFmt w:val="bullet"/>
      <w:lvlText w:val="•"/>
      <w:lvlJc w:val="left"/>
      <w:pPr>
        <w:ind w:left="2584" w:hanging="260"/>
      </w:pPr>
      <w:rPr>
        <w:rFonts w:hint="default"/>
        <w:lang w:val="et-EE" w:eastAsia="en-US" w:bidi="ar-SA"/>
      </w:rPr>
    </w:lvl>
    <w:lvl w:ilvl="6" w:tplc="8BBAC34C">
      <w:numFmt w:val="bullet"/>
      <w:lvlText w:val="•"/>
      <w:lvlJc w:val="left"/>
      <w:pPr>
        <w:ind w:left="3028" w:hanging="260"/>
      </w:pPr>
      <w:rPr>
        <w:rFonts w:hint="default"/>
        <w:lang w:val="et-EE" w:eastAsia="en-US" w:bidi="ar-SA"/>
      </w:rPr>
    </w:lvl>
    <w:lvl w:ilvl="7" w:tplc="C898FD36">
      <w:numFmt w:val="bullet"/>
      <w:lvlText w:val="•"/>
      <w:lvlJc w:val="left"/>
      <w:pPr>
        <w:ind w:left="3473" w:hanging="260"/>
      </w:pPr>
      <w:rPr>
        <w:rFonts w:hint="default"/>
        <w:lang w:val="et-EE" w:eastAsia="en-US" w:bidi="ar-SA"/>
      </w:rPr>
    </w:lvl>
    <w:lvl w:ilvl="8" w:tplc="BFFCAF50">
      <w:numFmt w:val="bullet"/>
      <w:lvlText w:val="•"/>
      <w:lvlJc w:val="left"/>
      <w:pPr>
        <w:ind w:left="3918" w:hanging="260"/>
      </w:pPr>
      <w:rPr>
        <w:rFonts w:hint="default"/>
        <w:lang w:val="et-EE" w:eastAsia="en-US" w:bidi="ar-SA"/>
      </w:rPr>
    </w:lvl>
  </w:abstractNum>
  <w:abstractNum w:abstractNumId="67" w15:restartNumberingAfterBreak="0">
    <w:nsid w:val="4E8A4AEB"/>
    <w:multiLevelType w:val="hybridMultilevel"/>
    <w:tmpl w:val="CA768DCC"/>
    <w:lvl w:ilvl="0" w:tplc="544C3A1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1A2AF5A">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86C6E714">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7AA0E562">
      <w:numFmt w:val="bullet"/>
      <w:lvlText w:val="•"/>
      <w:lvlJc w:val="left"/>
      <w:pPr>
        <w:ind w:left="2974" w:hanging="567"/>
      </w:pPr>
      <w:rPr>
        <w:rFonts w:hint="default"/>
        <w:lang w:val="et-EE" w:eastAsia="en-US" w:bidi="ar-SA"/>
      </w:rPr>
    </w:lvl>
    <w:lvl w:ilvl="4" w:tplc="7CFC7722">
      <w:numFmt w:val="bullet"/>
      <w:lvlText w:val="•"/>
      <w:lvlJc w:val="left"/>
      <w:pPr>
        <w:ind w:left="4108" w:hanging="567"/>
      </w:pPr>
      <w:rPr>
        <w:rFonts w:hint="default"/>
        <w:lang w:val="et-EE" w:eastAsia="en-US" w:bidi="ar-SA"/>
      </w:rPr>
    </w:lvl>
    <w:lvl w:ilvl="5" w:tplc="F90E277C">
      <w:numFmt w:val="bullet"/>
      <w:lvlText w:val="•"/>
      <w:lvlJc w:val="left"/>
      <w:pPr>
        <w:ind w:left="5243" w:hanging="567"/>
      </w:pPr>
      <w:rPr>
        <w:rFonts w:hint="default"/>
        <w:lang w:val="et-EE" w:eastAsia="en-US" w:bidi="ar-SA"/>
      </w:rPr>
    </w:lvl>
    <w:lvl w:ilvl="6" w:tplc="02805322">
      <w:numFmt w:val="bullet"/>
      <w:lvlText w:val="•"/>
      <w:lvlJc w:val="left"/>
      <w:pPr>
        <w:ind w:left="6377" w:hanging="567"/>
      </w:pPr>
      <w:rPr>
        <w:rFonts w:hint="default"/>
        <w:lang w:val="et-EE" w:eastAsia="en-US" w:bidi="ar-SA"/>
      </w:rPr>
    </w:lvl>
    <w:lvl w:ilvl="7" w:tplc="B9268632">
      <w:numFmt w:val="bullet"/>
      <w:lvlText w:val="•"/>
      <w:lvlJc w:val="left"/>
      <w:pPr>
        <w:ind w:left="7512" w:hanging="567"/>
      </w:pPr>
      <w:rPr>
        <w:rFonts w:hint="default"/>
        <w:lang w:val="et-EE" w:eastAsia="en-US" w:bidi="ar-SA"/>
      </w:rPr>
    </w:lvl>
    <w:lvl w:ilvl="8" w:tplc="8BACE56E">
      <w:numFmt w:val="bullet"/>
      <w:lvlText w:val="•"/>
      <w:lvlJc w:val="left"/>
      <w:pPr>
        <w:ind w:left="8646" w:hanging="567"/>
      </w:pPr>
      <w:rPr>
        <w:rFonts w:hint="default"/>
        <w:lang w:val="et-EE" w:eastAsia="en-US" w:bidi="ar-SA"/>
      </w:rPr>
    </w:lvl>
  </w:abstractNum>
  <w:abstractNum w:abstractNumId="68" w15:restartNumberingAfterBreak="0">
    <w:nsid w:val="535C3B48"/>
    <w:multiLevelType w:val="hybridMultilevel"/>
    <w:tmpl w:val="149618DC"/>
    <w:lvl w:ilvl="0" w:tplc="35E01B5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16CE1D2">
      <w:numFmt w:val="bullet"/>
      <w:lvlText w:val="•"/>
      <w:lvlJc w:val="left"/>
      <w:pPr>
        <w:ind w:left="804" w:hanging="260"/>
      </w:pPr>
      <w:rPr>
        <w:rFonts w:hint="default"/>
        <w:lang w:val="et-EE" w:eastAsia="en-US" w:bidi="ar-SA"/>
      </w:rPr>
    </w:lvl>
    <w:lvl w:ilvl="2" w:tplc="C520EB6C">
      <w:numFmt w:val="bullet"/>
      <w:lvlText w:val="•"/>
      <w:lvlJc w:val="left"/>
      <w:pPr>
        <w:ind w:left="1249" w:hanging="260"/>
      </w:pPr>
      <w:rPr>
        <w:rFonts w:hint="default"/>
        <w:lang w:val="et-EE" w:eastAsia="en-US" w:bidi="ar-SA"/>
      </w:rPr>
    </w:lvl>
    <w:lvl w:ilvl="3" w:tplc="346A18BE">
      <w:numFmt w:val="bullet"/>
      <w:lvlText w:val="•"/>
      <w:lvlJc w:val="left"/>
      <w:pPr>
        <w:ind w:left="1694" w:hanging="260"/>
      </w:pPr>
      <w:rPr>
        <w:rFonts w:hint="default"/>
        <w:lang w:val="et-EE" w:eastAsia="en-US" w:bidi="ar-SA"/>
      </w:rPr>
    </w:lvl>
    <w:lvl w:ilvl="4" w:tplc="B20C289A">
      <w:numFmt w:val="bullet"/>
      <w:lvlText w:val="•"/>
      <w:lvlJc w:val="left"/>
      <w:pPr>
        <w:ind w:left="2139" w:hanging="260"/>
      </w:pPr>
      <w:rPr>
        <w:rFonts w:hint="default"/>
        <w:lang w:val="et-EE" w:eastAsia="en-US" w:bidi="ar-SA"/>
      </w:rPr>
    </w:lvl>
    <w:lvl w:ilvl="5" w:tplc="2A485A38">
      <w:numFmt w:val="bullet"/>
      <w:lvlText w:val="•"/>
      <w:lvlJc w:val="left"/>
      <w:pPr>
        <w:ind w:left="2584" w:hanging="260"/>
      </w:pPr>
      <w:rPr>
        <w:rFonts w:hint="default"/>
        <w:lang w:val="et-EE" w:eastAsia="en-US" w:bidi="ar-SA"/>
      </w:rPr>
    </w:lvl>
    <w:lvl w:ilvl="6" w:tplc="9D96EC36">
      <w:numFmt w:val="bullet"/>
      <w:lvlText w:val="•"/>
      <w:lvlJc w:val="left"/>
      <w:pPr>
        <w:ind w:left="3028" w:hanging="260"/>
      </w:pPr>
      <w:rPr>
        <w:rFonts w:hint="default"/>
        <w:lang w:val="et-EE" w:eastAsia="en-US" w:bidi="ar-SA"/>
      </w:rPr>
    </w:lvl>
    <w:lvl w:ilvl="7" w:tplc="76063032">
      <w:numFmt w:val="bullet"/>
      <w:lvlText w:val="•"/>
      <w:lvlJc w:val="left"/>
      <w:pPr>
        <w:ind w:left="3473" w:hanging="260"/>
      </w:pPr>
      <w:rPr>
        <w:rFonts w:hint="default"/>
        <w:lang w:val="et-EE" w:eastAsia="en-US" w:bidi="ar-SA"/>
      </w:rPr>
    </w:lvl>
    <w:lvl w:ilvl="8" w:tplc="61C8C2DA">
      <w:numFmt w:val="bullet"/>
      <w:lvlText w:val="•"/>
      <w:lvlJc w:val="left"/>
      <w:pPr>
        <w:ind w:left="3918" w:hanging="260"/>
      </w:pPr>
      <w:rPr>
        <w:rFonts w:hint="default"/>
        <w:lang w:val="et-EE" w:eastAsia="en-US" w:bidi="ar-SA"/>
      </w:rPr>
    </w:lvl>
  </w:abstractNum>
  <w:abstractNum w:abstractNumId="69" w15:restartNumberingAfterBreak="0">
    <w:nsid w:val="551D134C"/>
    <w:multiLevelType w:val="hybridMultilevel"/>
    <w:tmpl w:val="F9EC8090"/>
    <w:lvl w:ilvl="0" w:tplc="7904EF9C">
      <w:start w:val="3"/>
      <w:numFmt w:val="upperRoman"/>
      <w:lvlText w:val="%1"/>
      <w:lvlJc w:val="left"/>
      <w:pPr>
        <w:ind w:left="9788" w:hanging="341"/>
        <w:jc w:val="right"/>
      </w:pPr>
      <w:rPr>
        <w:rFonts w:ascii="Times New Roman" w:eastAsia="Times New Roman" w:hAnsi="Times New Roman" w:cs="Times New Roman" w:hint="default"/>
        <w:b/>
        <w:bCs/>
        <w:i w:val="0"/>
        <w:iCs w:val="0"/>
        <w:spacing w:val="0"/>
        <w:w w:val="88"/>
        <w:sz w:val="24"/>
        <w:szCs w:val="24"/>
        <w:u w:val="single" w:color="000000"/>
        <w:lang w:val="et-EE" w:eastAsia="en-US" w:bidi="ar-SA"/>
      </w:rPr>
    </w:lvl>
    <w:lvl w:ilvl="1" w:tplc="BCCA33AA">
      <w:numFmt w:val="bullet"/>
      <w:lvlText w:val="•"/>
      <w:lvlJc w:val="left"/>
      <w:pPr>
        <w:ind w:left="9893" w:hanging="341"/>
      </w:pPr>
      <w:rPr>
        <w:rFonts w:hint="default"/>
        <w:lang w:val="et-EE" w:eastAsia="en-US" w:bidi="ar-SA"/>
      </w:rPr>
    </w:lvl>
    <w:lvl w:ilvl="2" w:tplc="5D7851EE">
      <w:numFmt w:val="bullet"/>
      <w:lvlText w:val="•"/>
      <w:lvlJc w:val="left"/>
      <w:pPr>
        <w:ind w:left="10007" w:hanging="341"/>
      </w:pPr>
      <w:rPr>
        <w:rFonts w:hint="default"/>
        <w:lang w:val="et-EE" w:eastAsia="en-US" w:bidi="ar-SA"/>
      </w:rPr>
    </w:lvl>
    <w:lvl w:ilvl="3" w:tplc="7FEE5182">
      <w:numFmt w:val="bullet"/>
      <w:lvlText w:val="•"/>
      <w:lvlJc w:val="left"/>
      <w:pPr>
        <w:ind w:left="10120" w:hanging="341"/>
      </w:pPr>
      <w:rPr>
        <w:rFonts w:hint="default"/>
        <w:lang w:val="et-EE" w:eastAsia="en-US" w:bidi="ar-SA"/>
      </w:rPr>
    </w:lvl>
    <w:lvl w:ilvl="4" w:tplc="6A781EB0">
      <w:numFmt w:val="bullet"/>
      <w:lvlText w:val="•"/>
      <w:lvlJc w:val="left"/>
      <w:pPr>
        <w:ind w:left="10234" w:hanging="341"/>
      </w:pPr>
      <w:rPr>
        <w:rFonts w:hint="default"/>
        <w:lang w:val="et-EE" w:eastAsia="en-US" w:bidi="ar-SA"/>
      </w:rPr>
    </w:lvl>
    <w:lvl w:ilvl="5" w:tplc="CB1A1A1A">
      <w:numFmt w:val="bullet"/>
      <w:lvlText w:val="•"/>
      <w:lvlJc w:val="left"/>
      <w:pPr>
        <w:ind w:left="10347" w:hanging="341"/>
      </w:pPr>
      <w:rPr>
        <w:rFonts w:hint="default"/>
        <w:lang w:val="et-EE" w:eastAsia="en-US" w:bidi="ar-SA"/>
      </w:rPr>
    </w:lvl>
    <w:lvl w:ilvl="6" w:tplc="9F9CCBA8">
      <w:numFmt w:val="bullet"/>
      <w:lvlText w:val="•"/>
      <w:lvlJc w:val="left"/>
      <w:pPr>
        <w:ind w:left="10461" w:hanging="341"/>
      </w:pPr>
      <w:rPr>
        <w:rFonts w:hint="default"/>
        <w:lang w:val="et-EE" w:eastAsia="en-US" w:bidi="ar-SA"/>
      </w:rPr>
    </w:lvl>
    <w:lvl w:ilvl="7" w:tplc="8F6E0A5C">
      <w:numFmt w:val="bullet"/>
      <w:lvlText w:val="•"/>
      <w:lvlJc w:val="left"/>
      <w:pPr>
        <w:ind w:left="10574" w:hanging="341"/>
      </w:pPr>
      <w:rPr>
        <w:rFonts w:hint="default"/>
        <w:lang w:val="et-EE" w:eastAsia="en-US" w:bidi="ar-SA"/>
      </w:rPr>
    </w:lvl>
    <w:lvl w:ilvl="8" w:tplc="B75AA9CE">
      <w:numFmt w:val="bullet"/>
      <w:lvlText w:val="•"/>
      <w:lvlJc w:val="left"/>
      <w:pPr>
        <w:ind w:left="10688" w:hanging="341"/>
      </w:pPr>
      <w:rPr>
        <w:rFonts w:hint="default"/>
        <w:lang w:val="et-EE" w:eastAsia="en-US" w:bidi="ar-SA"/>
      </w:rPr>
    </w:lvl>
  </w:abstractNum>
  <w:abstractNum w:abstractNumId="70" w15:restartNumberingAfterBreak="0">
    <w:nsid w:val="567F12D1"/>
    <w:multiLevelType w:val="hybridMultilevel"/>
    <w:tmpl w:val="2BE42BF8"/>
    <w:lvl w:ilvl="0" w:tplc="0D1A0D46">
      <w:start w:val="6"/>
      <w:numFmt w:val="upperRoman"/>
      <w:lvlText w:val="%1-"/>
      <w:lvlJc w:val="left"/>
      <w:pPr>
        <w:ind w:left="1041" w:hanging="333"/>
        <w:jc w:val="left"/>
      </w:pPr>
      <w:rPr>
        <w:rFonts w:ascii="Times New Roman" w:eastAsia="Times New Roman" w:hAnsi="Times New Roman" w:cs="Times New Roman" w:hint="default"/>
        <w:b w:val="0"/>
        <w:bCs w:val="0"/>
        <w:i w:val="0"/>
        <w:iCs w:val="0"/>
        <w:spacing w:val="-4"/>
        <w:w w:val="100"/>
        <w:sz w:val="22"/>
        <w:szCs w:val="22"/>
        <w:lang w:val="et-EE" w:eastAsia="en-US" w:bidi="ar-SA"/>
      </w:rPr>
    </w:lvl>
    <w:lvl w:ilvl="1" w:tplc="71868B72">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D72DE74">
      <w:numFmt w:val="bullet"/>
      <w:lvlText w:val="•"/>
      <w:lvlJc w:val="left"/>
      <w:pPr>
        <w:ind w:left="2350" w:hanging="567"/>
      </w:pPr>
      <w:rPr>
        <w:rFonts w:hint="default"/>
        <w:lang w:val="et-EE" w:eastAsia="en-US" w:bidi="ar-SA"/>
      </w:rPr>
    </w:lvl>
    <w:lvl w:ilvl="3" w:tplc="B3AC591E">
      <w:numFmt w:val="bullet"/>
      <w:lvlText w:val="•"/>
      <w:lvlJc w:val="left"/>
      <w:pPr>
        <w:ind w:left="3421" w:hanging="567"/>
      </w:pPr>
      <w:rPr>
        <w:rFonts w:hint="default"/>
        <w:lang w:val="et-EE" w:eastAsia="en-US" w:bidi="ar-SA"/>
      </w:rPr>
    </w:lvl>
    <w:lvl w:ilvl="4" w:tplc="30A0B706">
      <w:numFmt w:val="bullet"/>
      <w:lvlText w:val="•"/>
      <w:lvlJc w:val="left"/>
      <w:pPr>
        <w:ind w:left="4491" w:hanging="567"/>
      </w:pPr>
      <w:rPr>
        <w:rFonts w:hint="default"/>
        <w:lang w:val="et-EE" w:eastAsia="en-US" w:bidi="ar-SA"/>
      </w:rPr>
    </w:lvl>
    <w:lvl w:ilvl="5" w:tplc="EFD0B48A">
      <w:numFmt w:val="bullet"/>
      <w:lvlText w:val="•"/>
      <w:lvlJc w:val="left"/>
      <w:pPr>
        <w:ind w:left="5562" w:hanging="567"/>
      </w:pPr>
      <w:rPr>
        <w:rFonts w:hint="default"/>
        <w:lang w:val="et-EE" w:eastAsia="en-US" w:bidi="ar-SA"/>
      </w:rPr>
    </w:lvl>
    <w:lvl w:ilvl="6" w:tplc="8BEA25F2">
      <w:numFmt w:val="bullet"/>
      <w:lvlText w:val="•"/>
      <w:lvlJc w:val="left"/>
      <w:pPr>
        <w:ind w:left="6633" w:hanging="567"/>
      </w:pPr>
      <w:rPr>
        <w:rFonts w:hint="default"/>
        <w:lang w:val="et-EE" w:eastAsia="en-US" w:bidi="ar-SA"/>
      </w:rPr>
    </w:lvl>
    <w:lvl w:ilvl="7" w:tplc="30CA1C1A">
      <w:numFmt w:val="bullet"/>
      <w:lvlText w:val="•"/>
      <w:lvlJc w:val="left"/>
      <w:pPr>
        <w:ind w:left="7703" w:hanging="567"/>
      </w:pPr>
      <w:rPr>
        <w:rFonts w:hint="default"/>
        <w:lang w:val="et-EE" w:eastAsia="en-US" w:bidi="ar-SA"/>
      </w:rPr>
    </w:lvl>
    <w:lvl w:ilvl="8" w:tplc="537053EE">
      <w:numFmt w:val="bullet"/>
      <w:lvlText w:val="•"/>
      <w:lvlJc w:val="left"/>
      <w:pPr>
        <w:ind w:left="8774" w:hanging="567"/>
      </w:pPr>
      <w:rPr>
        <w:rFonts w:hint="default"/>
        <w:lang w:val="et-EE" w:eastAsia="en-US" w:bidi="ar-SA"/>
      </w:rPr>
    </w:lvl>
  </w:abstractNum>
  <w:abstractNum w:abstractNumId="71" w15:restartNumberingAfterBreak="0">
    <w:nsid w:val="571933B4"/>
    <w:multiLevelType w:val="hybridMultilevel"/>
    <w:tmpl w:val="998E7E1A"/>
    <w:lvl w:ilvl="0" w:tplc="07F48E4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388A93C">
      <w:numFmt w:val="bullet"/>
      <w:lvlText w:val="•"/>
      <w:lvlJc w:val="left"/>
      <w:pPr>
        <w:ind w:left="804" w:hanging="260"/>
      </w:pPr>
      <w:rPr>
        <w:rFonts w:hint="default"/>
        <w:lang w:val="et-EE" w:eastAsia="en-US" w:bidi="ar-SA"/>
      </w:rPr>
    </w:lvl>
    <w:lvl w:ilvl="2" w:tplc="07803522">
      <w:numFmt w:val="bullet"/>
      <w:lvlText w:val="•"/>
      <w:lvlJc w:val="left"/>
      <w:pPr>
        <w:ind w:left="1249" w:hanging="260"/>
      </w:pPr>
      <w:rPr>
        <w:rFonts w:hint="default"/>
        <w:lang w:val="et-EE" w:eastAsia="en-US" w:bidi="ar-SA"/>
      </w:rPr>
    </w:lvl>
    <w:lvl w:ilvl="3" w:tplc="DCC64244">
      <w:numFmt w:val="bullet"/>
      <w:lvlText w:val="•"/>
      <w:lvlJc w:val="left"/>
      <w:pPr>
        <w:ind w:left="1694" w:hanging="260"/>
      </w:pPr>
      <w:rPr>
        <w:rFonts w:hint="default"/>
        <w:lang w:val="et-EE" w:eastAsia="en-US" w:bidi="ar-SA"/>
      </w:rPr>
    </w:lvl>
    <w:lvl w:ilvl="4" w:tplc="8320F74A">
      <w:numFmt w:val="bullet"/>
      <w:lvlText w:val="•"/>
      <w:lvlJc w:val="left"/>
      <w:pPr>
        <w:ind w:left="2139" w:hanging="260"/>
      </w:pPr>
      <w:rPr>
        <w:rFonts w:hint="default"/>
        <w:lang w:val="et-EE" w:eastAsia="en-US" w:bidi="ar-SA"/>
      </w:rPr>
    </w:lvl>
    <w:lvl w:ilvl="5" w:tplc="76503C04">
      <w:numFmt w:val="bullet"/>
      <w:lvlText w:val="•"/>
      <w:lvlJc w:val="left"/>
      <w:pPr>
        <w:ind w:left="2584" w:hanging="260"/>
      </w:pPr>
      <w:rPr>
        <w:rFonts w:hint="default"/>
        <w:lang w:val="et-EE" w:eastAsia="en-US" w:bidi="ar-SA"/>
      </w:rPr>
    </w:lvl>
    <w:lvl w:ilvl="6" w:tplc="F342B20E">
      <w:numFmt w:val="bullet"/>
      <w:lvlText w:val="•"/>
      <w:lvlJc w:val="left"/>
      <w:pPr>
        <w:ind w:left="3028" w:hanging="260"/>
      </w:pPr>
      <w:rPr>
        <w:rFonts w:hint="default"/>
        <w:lang w:val="et-EE" w:eastAsia="en-US" w:bidi="ar-SA"/>
      </w:rPr>
    </w:lvl>
    <w:lvl w:ilvl="7" w:tplc="3DAE8F88">
      <w:numFmt w:val="bullet"/>
      <w:lvlText w:val="•"/>
      <w:lvlJc w:val="left"/>
      <w:pPr>
        <w:ind w:left="3473" w:hanging="260"/>
      </w:pPr>
      <w:rPr>
        <w:rFonts w:hint="default"/>
        <w:lang w:val="et-EE" w:eastAsia="en-US" w:bidi="ar-SA"/>
      </w:rPr>
    </w:lvl>
    <w:lvl w:ilvl="8" w:tplc="CFE63D0C">
      <w:numFmt w:val="bullet"/>
      <w:lvlText w:val="•"/>
      <w:lvlJc w:val="left"/>
      <w:pPr>
        <w:ind w:left="3918" w:hanging="260"/>
      </w:pPr>
      <w:rPr>
        <w:rFonts w:hint="default"/>
        <w:lang w:val="et-EE" w:eastAsia="en-US" w:bidi="ar-SA"/>
      </w:rPr>
    </w:lvl>
  </w:abstractNum>
  <w:abstractNum w:abstractNumId="72" w15:restartNumberingAfterBreak="0">
    <w:nsid w:val="57E11B56"/>
    <w:multiLevelType w:val="hybridMultilevel"/>
    <w:tmpl w:val="BF1046C8"/>
    <w:lvl w:ilvl="0" w:tplc="F8BCCFC4">
      <w:start w:val="1"/>
      <w:numFmt w:val="decimal"/>
      <w:lvlText w:val="%1)"/>
      <w:lvlJc w:val="left"/>
      <w:pPr>
        <w:ind w:left="673"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26A902A">
      <w:numFmt w:val="bullet"/>
      <w:lvlText w:val="•"/>
      <w:lvlJc w:val="left"/>
      <w:pPr>
        <w:ind w:left="1092" w:hanging="567"/>
      </w:pPr>
      <w:rPr>
        <w:rFonts w:hint="default"/>
        <w:lang w:val="et-EE" w:eastAsia="en-US" w:bidi="ar-SA"/>
      </w:rPr>
    </w:lvl>
    <w:lvl w:ilvl="2" w:tplc="FCEEBE72">
      <w:numFmt w:val="bullet"/>
      <w:lvlText w:val="•"/>
      <w:lvlJc w:val="left"/>
      <w:pPr>
        <w:ind w:left="1505" w:hanging="567"/>
      </w:pPr>
      <w:rPr>
        <w:rFonts w:hint="default"/>
        <w:lang w:val="et-EE" w:eastAsia="en-US" w:bidi="ar-SA"/>
      </w:rPr>
    </w:lvl>
    <w:lvl w:ilvl="3" w:tplc="962A7548">
      <w:numFmt w:val="bullet"/>
      <w:lvlText w:val="•"/>
      <w:lvlJc w:val="left"/>
      <w:pPr>
        <w:ind w:left="1918" w:hanging="567"/>
      </w:pPr>
      <w:rPr>
        <w:rFonts w:hint="default"/>
        <w:lang w:val="et-EE" w:eastAsia="en-US" w:bidi="ar-SA"/>
      </w:rPr>
    </w:lvl>
    <w:lvl w:ilvl="4" w:tplc="D8A6090C">
      <w:numFmt w:val="bullet"/>
      <w:lvlText w:val="•"/>
      <w:lvlJc w:val="left"/>
      <w:pPr>
        <w:ind w:left="2331" w:hanging="567"/>
      </w:pPr>
      <w:rPr>
        <w:rFonts w:hint="default"/>
        <w:lang w:val="et-EE" w:eastAsia="en-US" w:bidi="ar-SA"/>
      </w:rPr>
    </w:lvl>
    <w:lvl w:ilvl="5" w:tplc="50B2213A">
      <w:numFmt w:val="bullet"/>
      <w:lvlText w:val="•"/>
      <w:lvlJc w:val="left"/>
      <w:pPr>
        <w:ind w:left="2744" w:hanging="567"/>
      </w:pPr>
      <w:rPr>
        <w:rFonts w:hint="default"/>
        <w:lang w:val="et-EE" w:eastAsia="en-US" w:bidi="ar-SA"/>
      </w:rPr>
    </w:lvl>
    <w:lvl w:ilvl="6" w:tplc="060448EA">
      <w:numFmt w:val="bullet"/>
      <w:lvlText w:val="•"/>
      <w:lvlJc w:val="left"/>
      <w:pPr>
        <w:ind w:left="3156" w:hanging="567"/>
      </w:pPr>
      <w:rPr>
        <w:rFonts w:hint="default"/>
        <w:lang w:val="et-EE" w:eastAsia="en-US" w:bidi="ar-SA"/>
      </w:rPr>
    </w:lvl>
    <w:lvl w:ilvl="7" w:tplc="A16C27C8">
      <w:numFmt w:val="bullet"/>
      <w:lvlText w:val="•"/>
      <w:lvlJc w:val="left"/>
      <w:pPr>
        <w:ind w:left="3569" w:hanging="567"/>
      </w:pPr>
      <w:rPr>
        <w:rFonts w:hint="default"/>
        <w:lang w:val="et-EE" w:eastAsia="en-US" w:bidi="ar-SA"/>
      </w:rPr>
    </w:lvl>
    <w:lvl w:ilvl="8" w:tplc="6B74A4AE">
      <w:numFmt w:val="bullet"/>
      <w:lvlText w:val="•"/>
      <w:lvlJc w:val="left"/>
      <w:pPr>
        <w:ind w:left="3982" w:hanging="567"/>
      </w:pPr>
      <w:rPr>
        <w:rFonts w:hint="default"/>
        <w:lang w:val="et-EE" w:eastAsia="en-US" w:bidi="ar-SA"/>
      </w:rPr>
    </w:lvl>
  </w:abstractNum>
  <w:abstractNum w:abstractNumId="73" w15:restartNumberingAfterBreak="0">
    <w:nsid w:val="59415D33"/>
    <w:multiLevelType w:val="hybridMultilevel"/>
    <w:tmpl w:val="75828FCA"/>
    <w:lvl w:ilvl="0" w:tplc="CC7EB3B0">
      <w:start w:val="1"/>
      <w:numFmt w:val="lowerLetter"/>
      <w:lvlText w:val="%1)"/>
      <w:lvlJc w:val="left"/>
      <w:pPr>
        <w:ind w:left="686"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D3945F72">
      <w:numFmt w:val="bullet"/>
      <w:lvlText w:val="•"/>
      <w:lvlJc w:val="left"/>
      <w:pPr>
        <w:ind w:left="1332" w:hanging="567"/>
      </w:pPr>
      <w:rPr>
        <w:rFonts w:hint="default"/>
        <w:lang w:val="et-EE" w:eastAsia="en-US" w:bidi="ar-SA"/>
      </w:rPr>
    </w:lvl>
    <w:lvl w:ilvl="2" w:tplc="27A67998">
      <w:numFmt w:val="bullet"/>
      <w:lvlText w:val="•"/>
      <w:lvlJc w:val="left"/>
      <w:pPr>
        <w:ind w:left="1985" w:hanging="567"/>
      </w:pPr>
      <w:rPr>
        <w:rFonts w:hint="default"/>
        <w:lang w:val="et-EE" w:eastAsia="en-US" w:bidi="ar-SA"/>
      </w:rPr>
    </w:lvl>
    <w:lvl w:ilvl="3" w:tplc="33046D80">
      <w:numFmt w:val="bullet"/>
      <w:lvlText w:val="•"/>
      <w:lvlJc w:val="left"/>
      <w:pPr>
        <w:ind w:left="2638" w:hanging="567"/>
      </w:pPr>
      <w:rPr>
        <w:rFonts w:hint="default"/>
        <w:lang w:val="et-EE" w:eastAsia="en-US" w:bidi="ar-SA"/>
      </w:rPr>
    </w:lvl>
    <w:lvl w:ilvl="4" w:tplc="5DD63358">
      <w:numFmt w:val="bullet"/>
      <w:lvlText w:val="•"/>
      <w:lvlJc w:val="left"/>
      <w:pPr>
        <w:ind w:left="3290" w:hanging="567"/>
      </w:pPr>
      <w:rPr>
        <w:rFonts w:hint="default"/>
        <w:lang w:val="et-EE" w:eastAsia="en-US" w:bidi="ar-SA"/>
      </w:rPr>
    </w:lvl>
    <w:lvl w:ilvl="5" w:tplc="323815EA">
      <w:numFmt w:val="bullet"/>
      <w:lvlText w:val="•"/>
      <w:lvlJc w:val="left"/>
      <w:pPr>
        <w:ind w:left="3943" w:hanging="567"/>
      </w:pPr>
      <w:rPr>
        <w:rFonts w:hint="default"/>
        <w:lang w:val="et-EE" w:eastAsia="en-US" w:bidi="ar-SA"/>
      </w:rPr>
    </w:lvl>
    <w:lvl w:ilvl="6" w:tplc="17B852F2">
      <w:numFmt w:val="bullet"/>
      <w:lvlText w:val="•"/>
      <w:lvlJc w:val="left"/>
      <w:pPr>
        <w:ind w:left="4596" w:hanging="567"/>
      </w:pPr>
      <w:rPr>
        <w:rFonts w:hint="default"/>
        <w:lang w:val="et-EE" w:eastAsia="en-US" w:bidi="ar-SA"/>
      </w:rPr>
    </w:lvl>
    <w:lvl w:ilvl="7" w:tplc="7ADE2FCC">
      <w:numFmt w:val="bullet"/>
      <w:lvlText w:val="•"/>
      <w:lvlJc w:val="left"/>
      <w:pPr>
        <w:ind w:left="5248" w:hanging="567"/>
      </w:pPr>
      <w:rPr>
        <w:rFonts w:hint="default"/>
        <w:lang w:val="et-EE" w:eastAsia="en-US" w:bidi="ar-SA"/>
      </w:rPr>
    </w:lvl>
    <w:lvl w:ilvl="8" w:tplc="F1F6FB2C">
      <w:numFmt w:val="bullet"/>
      <w:lvlText w:val="•"/>
      <w:lvlJc w:val="left"/>
      <w:pPr>
        <w:ind w:left="5901" w:hanging="567"/>
      </w:pPr>
      <w:rPr>
        <w:rFonts w:hint="default"/>
        <w:lang w:val="et-EE" w:eastAsia="en-US" w:bidi="ar-SA"/>
      </w:rPr>
    </w:lvl>
  </w:abstractNum>
  <w:abstractNum w:abstractNumId="74" w15:restartNumberingAfterBreak="0">
    <w:nsid w:val="5A105B62"/>
    <w:multiLevelType w:val="hybridMultilevel"/>
    <w:tmpl w:val="F71816DC"/>
    <w:lvl w:ilvl="0" w:tplc="33FC96F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D881034">
      <w:numFmt w:val="bullet"/>
      <w:lvlText w:val="•"/>
      <w:lvlJc w:val="left"/>
      <w:pPr>
        <w:ind w:left="804" w:hanging="260"/>
      </w:pPr>
      <w:rPr>
        <w:rFonts w:hint="default"/>
        <w:lang w:val="et-EE" w:eastAsia="en-US" w:bidi="ar-SA"/>
      </w:rPr>
    </w:lvl>
    <w:lvl w:ilvl="2" w:tplc="EA204BEE">
      <w:numFmt w:val="bullet"/>
      <w:lvlText w:val="•"/>
      <w:lvlJc w:val="left"/>
      <w:pPr>
        <w:ind w:left="1249" w:hanging="260"/>
      </w:pPr>
      <w:rPr>
        <w:rFonts w:hint="default"/>
        <w:lang w:val="et-EE" w:eastAsia="en-US" w:bidi="ar-SA"/>
      </w:rPr>
    </w:lvl>
    <w:lvl w:ilvl="3" w:tplc="42FAE3C0">
      <w:numFmt w:val="bullet"/>
      <w:lvlText w:val="•"/>
      <w:lvlJc w:val="left"/>
      <w:pPr>
        <w:ind w:left="1694" w:hanging="260"/>
      </w:pPr>
      <w:rPr>
        <w:rFonts w:hint="default"/>
        <w:lang w:val="et-EE" w:eastAsia="en-US" w:bidi="ar-SA"/>
      </w:rPr>
    </w:lvl>
    <w:lvl w:ilvl="4" w:tplc="FD8681F0">
      <w:numFmt w:val="bullet"/>
      <w:lvlText w:val="•"/>
      <w:lvlJc w:val="left"/>
      <w:pPr>
        <w:ind w:left="2139" w:hanging="260"/>
      </w:pPr>
      <w:rPr>
        <w:rFonts w:hint="default"/>
        <w:lang w:val="et-EE" w:eastAsia="en-US" w:bidi="ar-SA"/>
      </w:rPr>
    </w:lvl>
    <w:lvl w:ilvl="5" w:tplc="3F1430CC">
      <w:numFmt w:val="bullet"/>
      <w:lvlText w:val="•"/>
      <w:lvlJc w:val="left"/>
      <w:pPr>
        <w:ind w:left="2584" w:hanging="260"/>
      </w:pPr>
      <w:rPr>
        <w:rFonts w:hint="default"/>
        <w:lang w:val="et-EE" w:eastAsia="en-US" w:bidi="ar-SA"/>
      </w:rPr>
    </w:lvl>
    <w:lvl w:ilvl="6" w:tplc="72BC17E2">
      <w:numFmt w:val="bullet"/>
      <w:lvlText w:val="•"/>
      <w:lvlJc w:val="left"/>
      <w:pPr>
        <w:ind w:left="3028" w:hanging="260"/>
      </w:pPr>
      <w:rPr>
        <w:rFonts w:hint="default"/>
        <w:lang w:val="et-EE" w:eastAsia="en-US" w:bidi="ar-SA"/>
      </w:rPr>
    </w:lvl>
    <w:lvl w:ilvl="7" w:tplc="94528408">
      <w:numFmt w:val="bullet"/>
      <w:lvlText w:val="•"/>
      <w:lvlJc w:val="left"/>
      <w:pPr>
        <w:ind w:left="3473" w:hanging="260"/>
      </w:pPr>
      <w:rPr>
        <w:rFonts w:hint="default"/>
        <w:lang w:val="et-EE" w:eastAsia="en-US" w:bidi="ar-SA"/>
      </w:rPr>
    </w:lvl>
    <w:lvl w:ilvl="8" w:tplc="93F24714">
      <w:numFmt w:val="bullet"/>
      <w:lvlText w:val="•"/>
      <w:lvlJc w:val="left"/>
      <w:pPr>
        <w:ind w:left="3918" w:hanging="260"/>
      </w:pPr>
      <w:rPr>
        <w:rFonts w:hint="default"/>
        <w:lang w:val="et-EE" w:eastAsia="en-US" w:bidi="ar-SA"/>
      </w:rPr>
    </w:lvl>
  </w:abstractNum>
  <w:abstractNum w:abstractNumId="75" w15:restartNumberingAfterBreak="0">
    <w:nsid w:val="5B0A5DB0"/>
    <w:multiLevelType w:val="hybridMultilevel"/>
    <w:tmpl w:val="FE188A32"/>
    <w:lvl w:ilvl="0" w:tplc="24D6A7F0">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07028EC">
      <w:numFmt w:val="bullet"/>
      <w:lvlText w:val="•"/>
      <w:lvlJc w:val="left"/>
      <w:pPr>
        <w:ind w:left="804" w:hanging="260"/>
      </w:pPr>
      <w:rPr>
        <w:rFonts w:hint="default"/>
        <w:lang w:val="et-EE" w:eastAsia="en-US" w:bidi="ar-SA"/>
      </w:rPr>
    </w:lvl>
    <w:lvl w:ilvl="2" w:tplc="5100BCFE">
      <w:numFmt w:val="bullet"/>
      <w:lvlText w:val="•"/>
      <w:lvlJc w:val="left"/>
      <w:pPr>
        <w:ind w:left="1249" w:hanging="260"/>
      </w:pPr>
      <w:rPr>
        <w:rFonts w:hint="default"/>
        <w:lang w:val="et-EE" w:eastAsia="en-US" w:bidi="ar-SA"/>
      </w:rPr>
    </w:lvl>
    <w:lvl w:ilvl="3" w:tplc="E93A18FC">
      <w:numFmt w:val="bullet"/>
      <w:lvlText w:val="•"/>
      <w:lvlJc w:val="left"/>
      <w:pPr>
        <w:ind w:left="1694" w:hanging="260"/>
      </w:pPr>
      <w:rPr>
        <w:rFonts w:hint="default"/>
        <w:lang w:val="et-EE" w:eastAsia="en-US" w:bidi="ar-SA"/>
      </w:rPr>
    </w:lvl>
    <w:lvl w:ilvl="4" w:tplc="EF6A7288">
      <w:numFmt w:val="bullet"/>
      <w:lvlText w:val="•"/>
      <w:lvlJc w:val="left"/>
      <w:pPr>
        <w:ind w:left="2139" w:hanging="260"/>
      </w:pPr>
      <w:rPr>
        <w:rFonts w:hint="default"/>
        <w:lang w:val="et-EE" w:eastAsia="en-US" w:bidi="ar-SA"/>
      </w:rPr>
    </w:lvl>
    <w:lvl w:ilvl="5" w:tplc="43627B68">
      <w:numFmt w:val="bullet"/>
      <w:lvlText w:val="•"/>
      <w:lvlJc w:val="left"/>
      <w:pPr>
        <w:ind w:left="2584" w:hanging="260"/>
      </w:pPr>
      <w:rPr>
        <w:rFonts w:hint="default"/>
        <w:lang w:val="et-EE" w:eastAsia="en-US" w:bidi="ar-SA"/>
      </w:rPr>
    </w:lvl>
    <w:lvl w:ilvl="6" w:tplc="D004AB10">
      <w:numFmt w:val="bullet"/>
      <w:lvlText w:val="•"/>
      <w:lvlJc w:val="left"/>
      <w:pPr>
        <w:ind w:left="3028" w:hanging="260"/>
      </w:pPr>
      <w:rPr>
        <w:rFonts w:hint="default"/>
        <w:lang w:val="et-EE" w:eastAsia="en-US" w:bidi="ar-SA"/>
      </w:rPr>
    </w:lvl>
    <w:lvl w:ilvl="7" w:tplc="071E4236">
      <w:numFmt w:val="bullet"/>
      <w:lvlText w:val="•"/>
      <w:lvlJc w:val="left"/>
      <w:pPr>
        <w:ind w:left="3473" w:hanging="260"/>
      </w:pPr>
      <w:rPr>
        <w:rFonts w:hint="default"/>
        <w:lang w:val="et-EE" w:eastAsia="en-US" w:bidi="ar-SA"/>
      </w:rPr>
    </w:lvl>
    <w:lvl w:ilvl="8" w:tplc="A424650A">
      <w:numFmt w:val="bullet"/>
      <w:lvlText w:val="•"/>
      <w:lvlJc w:val="left"/>
      <w:pPr>
        <w:ind w:left="3918" w:hanging="260"/>
      </w:pPr>
      <w:rPr>
        <w:rFonts w:hint="default"/>
        <w:lang w:val="et-EE" w:eastAsia="en-US" w:bidi="ar-SA"/>
      </w:rPr>
    </w:lvl>
  </w:abstractNum>
  <w:abstractNum w:abstractNumId="76" w15:restartNumberingAfterBreak="0">
    <w:nsid w:val="5BD13286"/>
    <w:multiLevelType w:val="hybridMultilevel"/>
    <w:tmpl w:val="0CDE012C"/>
    <w:lvl w:ilvl="0" w:tplc="641856A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954A85E">
      <w:numFmt w:val="bullet"/>
      <w:lvlText w:val="•"/>
      <w:lvlJc w:val="left"/>
      <w:pPr>
        <w:ind w:left="804" w:hanging="260"/>
      </w:pPr>
      <w:rPr>
        <w:rFonts w:hint="default"/>
        <w:lang w:val="et-EE" w:eastAsia="en-US" w:bidi="ar-SA"/>
      </w:rPr>
    </w:lvl>
    <w:lvl w:ilvl="2" w:tplc="92AEB9A8">
      <w:numFmt w:val="bullet"/>
      <w:lvlText w:val="•"/>
      <w:lvlJc w:val="left"/>
      <w:pPr>
        <w:ind w:left="1249" w:hanging="260"/>
      </w:pPr>
      <w:rPr>
        <w:rFonts w:hint="default"/>
        <w:lang w:val="et-EE" w:eastAsia="en-US" w:bidi="ar-SA"/>
      </w:rPr>
    </w:lvl>
    <w:lvl w:ilvl="3" w:tplc="FD5682A6">
      <w:numFmt w:val="bullet"/>
      <w:lvlText w:val="•"/>
      <w:lvlJc w:val="left"/>
      <w:pPr>
        <w:ind w:left="1694" w:hanging="260"/>
      </w:pPr>
      <w:rPr>
        <w:rFonts w:hint="default"/>
        <w:lang w:val="et-EE" w:eastAsia="en-US" w:bidi="ar-SA"/>
      </w:rPr>
    </w:lvl>
    <w:lvl w:ilvl="4" w:tplc="AB2C4744">
      <w:numFmt w:val="bullet"/>
      <w:lvlText w:val="•"/>
      <w:lvlJc w:val="left"/>
      <w:pPr>
        <w:ind w:left="2139" w:hanging="260"/>
      </w:pPr>
      <w:rPr>
        <w:rFonts w:hint="default"/>
        <w:lang w:val="et-EE" w:eastAsia="en-US" w:bidi="ar-SA"/>
      </w:rPr>
    </w:lvl>
    <w:lvl w:ilvl="5" w:tplc="55E815D2">
      <w:numFmt w:val="bullet"/>
      <w:lvlText w:val="•"/>
      <w:lvlJc w:val="left"/>
      <w:pPr>
        <w:ind w:left="2584" w:hanging="260"/>
      </w:pPr>
      <w:rPr>
        <w:rFonts w:hint="default"/>
        <w:lang w:val="et-EE" w:eastAsia="en-US" w:bidi="ar-SA"/>
      </w:rPr>
    </w:lvl>
    <w:lvl w:ilvl="6" w:tplc="86EC7EB8">
      <w:numFmt w:val="bullet"/>
      <w:lvlText w:val="•"/>
      <w:lvlJc w:val="left"/>
      <w:pPr>
        <w:ind w:left="3028" w:hanging="260"/>
      </w:pPr>
      <w:rPr>
        <w:rFonts w:hint="default"/>
        <w:lang w:val="et-EE" w:eastAsia="en-US" w:bidi="ar-SA"/>
      </w:rPr>
    </w:lvl>
    <w:lvl w:ilvl="7" w:tplc="D1925544">
      <w:numFmt w:val="bullet"/>
      <w:lvlText w:val="•"/>
      <w:lvlJc w:val="left"/>
      <w:pPr>
        <w:ind w:left="3473" w:hanging="260"/>
      </w:pPr>
      <w:rPr>
        <w:rFonts w:hint="default"/>
        <w:lang w:val="et-EE" w:eastAsia="en-US" w:bidi="ar-SA"/>
      </w:rPr>
    </w:lvl>
    <w:lvl w:ilvl="8" w:tplc="A7AE485E">
      <w:numFmt w:val="bullet"/>
      <w:lvlText w:val="•"/>
      <w:lvlJc w:val="left"/>
      <w:pPr>
        <w:ind w:left="3918" w:hanging="260"/>
      </w:pPr>
      <w:rPr>
        <w:rFonts w:hint="default"/>
        <w:lang w:val="et-EE" w:eastAsia="en-US" w:bidi="ar-SA"/>
      </w:rPr>
    </w:lvl>
  </w:abstractNum>
  <w:abstractNum w:abstractNumId="77" w15:restartNumberingAfterBreak="0">
    <w:nsid w:val="5D566C9A"/>
    <w:multiLevelType w:val="hybridMultilevel"/>
    <w:tmpl w:val="54082A18"/>
    <w:lvl w:ilvl="0" w:tplc="2E1C630E">
      <w:start w:val="3"/>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77EA576">
      <w:numFmt w:val="bullet"/>
      <w:lvlText w:val="•"/>
      <w:lvlJc w:val="left"/>
      <w:pPr>
        <w:ind w:left="570" w:hanging="260"/>
      </w:pPr>
      <w:rPr>
        <w:rFonts w:hint="default"/>
        <w:lang w:val="et-EE" w:eastAsia="en-US" w:bidi="ar-SA"/>
      </w:rPr>
    </w:lvl>
    <w:lvl w:ilvl="2" w:tplc="12B61A90">
      <w:numFmt w:val="bullet"/>
      <w:lvlText w:val="•"/>
      <w:lvlJc w:val="left"/>
      <w:pPr>
        <w:ind w:left="1041" w:hanging="260"/>
      </w:pPr>
      <w:rPr>
        <w:rFonts w:hint="default"/>
        <w:lang w:val="et-EE" w:eastAsia="en-US" w:bidi="ar-SA"/>
      </w:rPr>
    </w:lvl>
    <w:lvl w:ilvl="3" w:tplc="49326606">
      <w:numFmt w:val="bullet"/>
      <w:lvlText w:val="•"/>
      <w:lvlJc w:val="left"/>
      <w:pPr>
        <w:ind w:left="1512" w:hanging="260"/>
      </w:pPr>
      <w:rPr>
        <w:rFonts w:hint="default"/>
        <w:lang w:val="et-EE" w:eastAsia="en-US" w:bidi="ar-SA"/>
      </w:rPr>
    </w:lvl>
    <w:lvl w:ilvl="4" w:tplc="8A60F282">
      <w:numFmt w:val="bullet"/>
      <w:lvlText w:val="•"/>
      <w:lvlJc w:val="left"/>
      <w:pPr>
        <w:ind w:left="1983" w:hanging="260"/>
      </w:pPr>
      <w:rPr>
        <w:rFonts w:hint="default"/>
        <w:lang w:val="et-EE" w:eastAsia="en-US" w:bidi="ar-SA"/>
      </w:rPr>
    </w:lvl>
    <w:lvl w:ilvl="5" w:tplc="214A6E64">
      <w:numFmt w:val="bullet"/>
      <w:lvlText w:val="•"/>
      <w:lvlJc w:val="left"/>
      <w:pPr>
        <w:ind w:left="2454" w:hanging="260"/>
      </w:pPr>
      <w:rPr>
        <w:rFonts w:hint="default"/>
        <w:lang w:val="et-EE" w:eastAsia="en-US" w:bidi="ar-SA"/>
      </w:rPr>
    </w:lvl>
    <w:lvl w:ilvl="6" w:tplc="773A5808">
      <w:numFmt w:val="bullet"/>
      <w:lvlText w:val="•"/>
      <w:lvlJc w:val="left"/>
      <w:pPr>
        <w:ind w:left="2924" w:hanging="260"/>
      </w:pPr>
      <w:rPr>
        <w:rFonts w:hint="default"/>
        <w:lang w:val="et-EE" w:eastAsia="en-US" w:bidi="ar-SA"/>
      </w:rPr>
    </w:lvl>
    <w:lvl w:ilvl="7" w:tplc="91E8075C">
      <w:numFmt w:val="bullet"/>
      <w:lvlText w:val="•"/>
      <w:lvlJc w:val="left"/>
      <w:pPr>
        <w:ind w:left="3395" w:hanging="260"/>
      </w:pPr>
      <w:rPr>
        <w:rFonts w:hint="default"/>
        <w:lang w:val="et-EE" w:eastAsia="en-US" w:bidi="ar-SA"/>
      </w:rPr>
    </w:lvl>
    <w:lvl w:ilvl="8" w:tplc="C9BEF46C">
      <w:numFmt w:val="bullet"/>
      <w:lvlText w:val="•"/>
      <w:lvlJc w:val="left"/>
      <w:pPr>
        <w:ind w:left="3866" w:hanging="260"/>
      </w:pPr>
      <w:rPr>
        <w:rFonts w:hint="default"/>
        <w:lang w:val="et-EE" w:eastAsia="en-US" w:bidi="ar-SA"/>
      </w:rPr>
    </w:lvl>
  </w:abstractNum>
  <w:abstractNum w:abstractNumId="78" w15:restartNumberingAfterBreak="0">
    <w:nsid w:val="5E967CCC"/>
    <w:multiLevelType w:val="hybridMultilevel"/>
    <w:tmpl w:val="D67C0E14"/>
    <w:lvl w:ilvl="0" w:tplc="8F66C096">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760454C">
      <w:numFmt w:val="bullet"/>
      <w:lvlText w:val="•"/>
      <w:lvlJc w:val="left"/>
      <w:pPr>
        <w:ind w:left="804" w:hanging="260"/>
      </w:pPr>
      <w:rPr>
        <w:rFonts w:hint="default"/>
        <w:lang w:val="et-EE" w:eastAsia="en-US" w:bidi="ar-SA"/>
      </w:rPr>
    </w:lvl>
    <w:lvl w:ilvl="2" w:tplc="FC9A5650">
      <w:numFmt w:val="bullet"/>
      <w:lvlText w:val="•"/>
      <w:lvlJc w:val="left"/>
      <w:pPr>
        <w:ind w:left="1249" w:hanging="260"/>
      </w:pPr>
      <w:rPr>
        <w:rFonts w:hint="default"/>
        <w:lang w:val="et-EE" w:eastAsia="en-US" w:bidi="ar-SA"/>
      </w:rPr>
    </w:lvl>
    <w:lvl w:ilvl="3" w:tplc="9EC473D0">
      <w:numFmt w:val="bullet"/>
      <w:lvlText w:val="•"/>
      <w:lvlJc w:val="left"/>
      <w:pPr>
        <w:ind w:left="1694" w:hanging="260"/>
      </w:pPr>
      <w:rPr>
        <w:rFonts w:hint="default"/>
        <w:lang w:val="et-EE" w:eastAsia="en-US" w:bidi="ar-SA"/>
      </w:rPr>
    </w:lvl>
    <w:lvl w:ilvl="4" w:tplc="63868996">
      <w:numFmt w:val="bullet"/>
      <w:lvlText w:val="•"/>
      <w:lvlJc w:val="left"/>
      <w:pPr>
        <w:ind w:left="2139" w:hanging="260"/>
      </w:pPr>
      <w:rPr>
        <w:rFonts w:hint="default"/>
        <w:lang w:val="et-EE" w:eastAsia="en-US" w:bidi="ar-SA"/>
      </w:rPr>
    </w:lvl>
    <w:lvl w:ilvl="5" w:tplc="A3880E4C">
      <w:numFmt w:val="bullet"/>
      <w:lvlText w:val="•"/>
      <w:lvlJc w:val="left"/>
      <w:pPr>
        <w:ind w:left="2584" w:hanging="260"/>
      </w:pPr>
      <w:rPr>
        <w:rFonts w:hint="default"/>
        <w:lang w:val="et-EE" w:eastAsia="en-US" w:bidi="ar-SA"/>
      </w:rPr>
    </w:lvl>
    <w:lvl w:ilvl="6" w:tplc="C8ACEB82">
      <w:numFmt w:val="bullet"/>
      <w:lvlText w:val="•"/>
      <w:lvlJc w:val="left"/>
      <w:pPr>
        <w:ind w:left="3028" w:hanging="260"/>
      </w:pPr>
      <w:rPr>
        <w:rFonts w:hint="default"/>
        <w:lang w:val="et-EE" w:eastAsia="en-US" w:bidi="ar-SA"/>
      </w:rPr>
    </w:lvl>
    <w:lvl w:ilvl="7" w:tplc="6D54CA20">
      <w:numFmt w:val="bullet"/>
      <w:lvlText w:val="•"/>
      <w:lvlJc w:val="left"/>
      <w:pPr>
        <w:ind w:left="3473" w:hanging="260"/>
      </w:pPr>
      <w:rPr>
        <w:rFonts w:hint="default"/>
        <w:lang w:val="et-EE" w:eastAsia="en-US" w:bidi="ar-SA"/>
      </w:rPr>
    </w:lvl>
    <w:lvl w:ilvl="8" w:tplc="DEC48184">
      <w:numFmt w:val="bullet"/>
      <w:lvlText w:val="•"/>
      <w:lvlJc w:val="left"/>
      <w:pPr>
        <w:ind w:left="3918" w:hanging="260"/>
      </w:pPr>
      <w:rPr>
        <w:rFonts w:hint="default"/>
        <w:lang w:val="et-EE" w:eastAsia="en-US" w:bidi="ar-SA"/>
      </w:rPr>
    </w:lvl>
  </w:abstractNum>
  <w:abstractNum w:abstractNumId="79" w15:restartNumberingAfterBreak="0">
    <w:nsid w:val="61D4607B"/>
    <w:multiLevelType w:val="hybridMultilevel"/>
    <w:tmpl w:val="1EACFB0C"/>
    <w:lvl w:ilvl="0" w:tplc="9B720E8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F6E2504">
      <w:numFmt w:val="bullet"/>
      <w:lvlText w:val="•"/>
      <w:lvlJc w:val="left"/>
      <w:pPr>
        <w:ind w:left="804" w:hanging="260"/>
      </w:pPr>
      <w:rPr>
        <w:rFonts w:hint="default"/>
        <w:lang w:val="et-EE" w:eastAsia="en-US" w:bidi="ar-SA"/>
      </w:rPr>
    </w:lvl>
    <w:lvl w:ilvl="2" w:tplc="6F4C29FC">
      <w:numFmt w:val="bullet"/>
      <w:lvlText w:val="•"/>
      <w:lvlJc w:val="left"/>
      <w:pPr>
        <w:ind w:left="1249" w:hanging="260"/>
      </w:pPr>
      <w:rPr>
        <w:rFonts w:hint="default"/>
        <w:lang w:val="et-EE" w:eastAsia="en-US" w:bidi="ar-SA"/>
      </w:rPr>
    </w:lvl>
    <w:lvl w:ilvl="3" w:tplc="2032A370">
      <w:numFmt w:val="bullet"/>
      <w:lvlText w:val="•"/>
      <w:lvlJc w:val="left"/>
      <w:pPr>
        <w:ind w:left="1694" w:hanging="260"/>
      </w:pPr>
      <w:rPr>
        <w:rFonts w:hint="default"/>
        <w:lang w:val="et-EE" w:eastAsia="en-US" w:bidi="ar-SA"/>
      </w:rPr>
    </w:lvl>
    <w:lvl w:ilvl="4" w:tplc="6DE09936">
      <w:numFmt w:val="bullet"/>
      <w:lvlText w:val="•"/>
      <w:lvlJc w:val="left"/>
      <w:pPr>
        <w:ind w:left="2139" w:hanging="260"/>
      </w:pPr>
      <w:rPr>
        <w:rFonts w:hint="default"/>
        <w:lang w:val="et-EE" w:eastAsia="en-US" w:bidi="ar-SA"/>
      </w:rPr>
    </w:lvl>
    <w:lvl w:ilvl="5" w:tplc="3C2E23FC">
      <w:numFmt w:val="bullet"/>
      <w:lvlText w:val="•"/>
      <w:lvlJc w:val="left"/>
      <w:pPr>
        <w:ind w:left="2584" w:hanging="260"/>
      </w:pPr>
      <w:rPr>
        <w:rFonts w:hint="default"/>
        <w:lang w:val="et-EE" w:eastAsia="en-US" w:bidi="ar-SA"/>
      </w:rPr>
    </w:lvl>
    <w:lvl w:ilvl="6" w:tplc="CC989170">
      <w:numFmt w:val="bullet"/>
      <w:lvlText w:val="•"/>
      <w:lvlJc w:val="left"/>
      <w:pPr>
        <w:ind w:left="3028" w:hanging="260"/>
      </w:pPr>
      <w:rPr>
        <w:rFonts w:hint="default"/>
        <w:lang w:val="et-EE" w:eastAsia="en-US" w:bidi="ar-SA"/>
      </w:rPr>
    </w:lvl>
    <w:lvl w:ilvl="7" w:tplc="0DA48B02">
      <w:numFmt w:val="bullet"/>
      <w:lvlText w:val="•"/>
      <w:lvlJc w:val="left"/>
      <w:pPr>
        <w:ind w:left="3473" w:hanging="260"/>
      </w:pPr>
      <w:rPr>
        <w:rFonts w:hint="default"/>
        <w:lang w:val="et-EE" w:eastAsia="en-US" w:bidi="ar-SA"/>
      </w:rPr>
    </w:lvl>
    <w:lvl w:ilvl="8" w:tplc="682CE4AE">
      <w:numFmt w:val="bullet"/>
      <w:lvlText w:val="•"/>
      <w:lvlJc w:val="left"/>
      <w:pPr>
        <w:ind w:left="3918" w:hanging="260"/>
      </w:pPr>
      <w:rPr>
        <w:rFonts w:hint="default"/>
        <w:lang w:val="et-EE" w:eastAsia="en-US" w:bidi="ar-SA"/>
      </w:rPr>
    </w:lvl>
  </w:abstractNum>
  <w:abstractNum w:abstractNumId="80" w15:restartNumberingAfterBreak="0">
    <w:nsid w:val="62897DB9"/>
    <w:multiLevelType w:val="hybridMultilevel"/>
    <w:tmpl w:val="E4AE81FE"/>
    <w:lvl w:ilvl="0" w:tplc="6A328C0E">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A9E7298">
      <w:numFmt w:val="bullet"/>
      <w:lvlText w:val="•"/>
      <w:lvlJc w:val="left"/>
      <w:pPr>
        <w:ind w:left="2243" w:hanging="567"/>
      </w:pPr>
      <w:rPr>
        <w:rFonts w:hint="default"/>
        <w:lang w:val="et-EE" w:eastAsia="en-US" w:bidi="ar-SA"/>
      </w:rPr>
    </w:lvl>
    <w:lvl w:ilvl="2" w:tplc="CA98A9D4">
      <w:numFmt w:val="bullet"/>
      <w:lvlText w:val="•"/>
      <w:lvlJc w:val="left"/>
      <w:pPr>
        <w:ind w:left="3207" w:hanging="567"/>
      </w:pPr>
      <w:rPr>
        <w:rFonts w:hint="default"/>
        <w:lang w:val="et-EE" w:eastAsia="en-US" w:bidi="ar-SA"/>
      </w:rPr>
    </w:lvl>
    <w:lvl w:ilvl="3" w:tplc="96E8D384">
      <w:numFmt w:val="bullet"/>
      <w:lvlText w:val="•"/>
      <w:lvlJc w:val="left"/>
      <w:pPr>
        <w:ind w:left="4170" w:hanging="567"/>
      </w:pPr>
      <w:rPr>
        <w:rFonts w:hint="default"/>
        <w:lang w:val="et-EE" w:eastAsia="en-US" w:bidi="ar-SA"/>
      </w:rPr>
    </w:lvl>
    <w:lvl w:ilvl="4" w:tplc="EAAC7FF4">
      <w:numFmt w:val="bullet"/>
      <w:lvlText w:val="•"/>
      <w:lvlJc w:val="left"/>
      <w:pPr>
        <w:ind w:left="5134" w:hanging="567"/>
      </w:pPr>
      <w:rPr>
        <w:rFonts w:hint="default"/>
        <w:lang w:val="et-EE" w:eastAsia="en-US" w:bidi="ar-SA"/>
      </w:rPr>
    </w:lvl>
    <w:lvl w:ilvl="5" w:tplc="2B98C2B8">
      <w:numFmt w:val="bullet"/>
      <w:lvlText w:val="•"/>
      <w:lvlJc w:val="left"/>
      <w:pPr>
        <w:ind w:left="6097" w:hanging="567"/>
      </w:pPr>
      <w:rPr>
        <w:rFonts w:hint="default"/>
        <w:lang w:val="et-EE" w:eastAsia="en-US" w:bidi="ar-SA"/>
      </w:rPr>
    </w:lvl>
    <w:lvl w:ilvl="6" w:tplc="A9521820">
      <w:numFmt w:val="bullet"/>
      <w:lvlText w:val="•"/>
      <w:lvlJc w:val="left"/>
      <w:pPr>
        <w:ind w:left="7061" w:hanging="567"/>
      </w:pPr>
      <w:rPr>
        <w:rFonts w:hint="default"/>
        <w:lang w:val="et-EE" w:eastAsia="en-US" w:bidi="ar-SA"/>
      </w:rPr>
    </w:lvl>
    <w:lvl w:ilvl="7" w:tplc="F49CB46E">
      <w:numFmt w:val="bullet"/>
      <w:lvlText w:val="•"/>
      <w:lvlJc w:val="left"/>
      <w:pPr>
        <w:ind w:left="8024" w:hanging="567"/>
      </w:pPr>
      <w:rPr>
        <w:rFonts w:hint="default"/>
        <w:lang w:val="et-EE" w:eastAsia="en-US" w:bidi="ar-SA"/>
      </w:rPr>
    </w:lvl>
    <w:lvl w:ilvl="8" w:tplc="8CECB23C">
      <w:numFmt w:val="bullet"/>
      <w:lvlText w:val="•"/>
      <w:lvlJc w:val="left"/>
      <w:pPr>
        <w:ind w:left="8988" w:hanging="567"/>
      </w:pPr>
      <w:rPr>
        <w:rFonts w:hint="default"/>
        <w:lang w:val="et-EE" w:eastAsia="en-US" w:bidi="ar-SA"/>
      </w:rPr>
    </w:lvl>
  </w:abstractNum>
  <w:abstractNum w:abstractNumId="81" w15:restartNumberingAfterBreak="0">
    <w:nsid w:val="64682912"/>
    <w:multiLevelType w:val="hybridMultilevel"/>
    <w:tmpl w:val="99E2FF04"/>
    <w:lvl w:ilvl="0" w:tplc="E5160F72">
      <w:start w:val="1"/>
      <w:numFmt w:val="decimal"/>
      <w:lvlText w:val="%1)"/>
      <w:lvlJc w:val="left"/>
      <w:pPr>
        <w:ind w:left="366"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A3480C8">
      <w:numFmt w:val="bullet"/>
      <w:lvlText w:val="•"/>
      <w:lvlJc w:val="left"/>
      <w:pPr>
        <w:ind w:left="804" w:hanging="260"/>
      </w:pPr>
      <w:rPr>
        <w:rFonts w:hint="default"/>
        <w:lang w:val="et-EE" w:eastAsia="en-US" w:bidi="ar-SA"/>
      </w:rPr>
    </w:lvl>
    <w:lvl w:ilvl="2" w:tplc="D670372A">
      <w:numFmt w:val="bullet"/>
      <w:lvlText w:val="•"/>
      <w:lvlJc w:val="left"/>
      <w:pPr>
        <w:ind w:left="1249" w:hanging="260"/>
      </w:pPr>
      <w:rPr>
        <w:rFonts w:hint="default"/>
        <w:lang w:val="et-EE" w:eastAsia="en-US" w:bidi="ar-SA"/>
      </w:rPr>
    </w:lvl>
    <w:lvl w:ilvl="3" w:tplc="A4FE40B0">
      <w:numFmt w:val="bullet"/>
      <w:lvlText w:val="•"/>
      <w:lvlJc w:val="left"/>
      <w:pPr>
        <w:ind w:left="1694" w:hanging="260"/>
      </w:pPr>
      <w:rPr>
        <w:rFonts w:hint="default"/>
        <w:lang w:val="et-EE" w:eastAsia="en-US" w:bidi="ar-SA"/>
      </w:rPr>
    </w:lvl>
    <w:lvl w:ilvl="4" w:tplc="1BD2A64E">
      <w:numFmt w:val="bullet"/>
      <w:lvlText w:val="•"/>
      <w:lvlJc w:val="left"/>
      <w:pPr>
        <w:ind w:left="2139" w:hanging="260"/>
      </w:pPr>
      <w:rPr>
        <w:rFonts w:hint="default"/>
        <w:lang w:val="et-EE" w:eastAsia="en-US" w:bidi="ar-SA"/>
      </w:rPr>
    </w:lvl>
    <w:lvl w:ilvl="5" w:tplc="9C2CCFC2">
      <w:numFmt w:val="bullet"/>
      <w:lvlText w:val="•"/>
      <w:lvlJc w:val="left"/>
      <w:pPr>
        <w:ind w:left="2584" w:hanging="260"/>
      </w:pPr>
      <w:rPr>
        <w:rFonts w:hint="default"/>
        <w:lang w:val="et-EE" w:eastAsia="en-US" w:bidi="ar-SA"/>
      </w:rPr>
    </w:lvl>
    <w:lvl w:ilvl="6" w:tplc="C22232C8">
      <w:numFmt w:val="bullet"/>
      <w:lvlText w:val="•"/>
      <w:lvlJc w:val="left"/>
      <w:pPr>
        <w:ind w:left="3028" w:hanging="260"/>
      </w:pPr>
      <w:rPr>
        <w:rFonts w:hint="default"/>
        <w:lang w:val="et-EE" w:eastAsia="en-US" w:bidi="ar-SA"/>
      </w:rPr>
    </w:lvl>
    <w:lvl w:ilvl="7" w:tplc="7FAA37D8">
      <w:numFmt w:val="bullet"/>
      <w:lvlText w:val="•"/>
      <w:lvlJc w:val="left"/>
      <w:pPr>
        <w:ind w:left="3473" w:hanging="260"/>
      </w:pPr>
      <w:rPr>
        <w:rFonts w:hint="default"/>
        <w:lang w:val="et-EE" w:eastAsia="en-US" w:bidi="ar-SA"/>
      </w:rPr>
    </w:lvl>
    <w:lvl w:ilvl="8" w:tplc="AD10B6CE">
      <w:numFmt w:val="bullet"/>
      <w:lvlText w:val="•"/>
      <w:lvlJc w:val="left"/>
      <w:pPr>
        <w:ind w:left="3918" w:hanging="260"/>
      </w:pPr>
      <w:rPr>
        <w:rFonts w:hint="default"/>
        <w:lang w:val="et-EE" w:eastAsia="en-US" w:bidi="ar-SA"/>
      </w:rPr>
    </w:lvl>
  </w:abstractNum>
  <w:abstractNum w:abstractNumId="82" w15:restartNumberingAfterBreak="0">
    <w:nsid w:val="64A6792B"/>
    <w:multiLevelType w:val="hybridMultilevel"/>
    <w:tmpl w:val="8F86966C"/>
    <w:lvl w:ilvl="0" w:tplc="53541630">
      <w:start w:val="1"/>
      <w:numFmt w:val="decimal"/>
      <w:lvlText w:val="%1."/>
      <w:lvlJc w:val="left"/>
      <w:pPr>
        <w:ind w:left="1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43C0EB8">
      <w:start w:val="1"/>
      <w:numFmt w:val="lowerLetter"/>
      <w:lvlText w:val="%2)"/>
      <w:lvlJc w:val="left"/>
      <w:pPr>
        <w:ind w:left="678" w:hanging="569"/>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1AF68E4E">
      <w:numFmt w:val="bullet"/>
      <w:lvlText w:val="•"/>
      <w:lvlJc w:val="left"/>
      <w:pPr>
        <w:ind w:left="1151" w:hanging="569"/>
      </w:pPr>
      <w:rPr>
        <w:rFonts w:hint="default"/>
        <w:lang w:val="et-EE" w:eastAsia="en-US" w:bidi="ar-SA"/>
      </w:rPr>
    </w:lvl>
    <w:lvl w:ilvl="3" w:tplc="C4C69372">
      <w:numFmt w:val="bullet"/>
      <w:lvlText w:val="•"/>
      <w:lvlJc w:val="left"/>
      <w:pPr>
        <w:ind w:left="1622" w:hanging="569"/>
      </w:pPr>
      <w:rPr>
        <w:rFonts w:hint="default"/>
        <w:lang w:val="et-EE" w:eastAsia="en-US" w:bidi="ar-SA"/>
      </w:rPr>
    </w:lvl>
    <w:lvl w:ilvl="4" w:tplc="0CBAA5E2">
      <w:numFmt w:val="bullet"/>
      <w:lvlText w:val="•"/>
      <w:lvlJc w:val="left"/>
      <w:pPr>
        <w:ind w:left="2093" w:hanging="569"/>
      </w:pPr>
      <w:rPr>
        <w:rFonts w:hint="default"/>
        <w:lang w:val="et-EE" w:eastAsia="en-US" w:bidi="ar-SA"/>
      </w:rPr>
    </w:lvl>
    <w:lvl w:ilvl="5" w:tplc="77EAF1C6">
      <w:numFmt w:val="bullet"/>
      <w:lvlText w:val="•"/>
      <w:lvlJc w:val="left"/>
      <w:pPr>
        <w:ind w:left="2564" w:hanging="569"/>
      </w:pPr>
      <w:rPr>
        <w:rFonts w:hint="default"/>
        <w:lang w:val="et-EE" w:eastAsia="en-US" w:bidi="ar-SA"/>
      </w:rPr>
    </w:lvl>
    <w:lvl w:ilvl="6" w:tplc="CA104408">
      <w:numFmt w:val="bullet"/>
      <w:lvlText w:val="•"/>
      <w:lvlJc w:val="left"/>
      <w:pPr>
        <w:ind w:left="3035" w:hanging="569"/>
      </w:pPr>
      <w:rPr>
        <w:rFonts w:hint="default"/>
        <w:lang w:val="et-EE" w:eastAsia="en-US" w:bidi="ar-SA"/>
      </w:rPr>
    </w:lvl>
    <w:lvl w:ilvl="7" w:tplc="38E88656">
      <w:numFmt w:val="bullet"/>
      <w:lvlText w:val="•"/>
      <w:lvlJc w:val="left"/>
      <w:pPr>
        <w:ind w:left="3506" w:hanging="569"/>
      </w:pPr>
      <w:rPr>
        <w:rFonts w:hint="default"/>
        <w:lang w:val="et-EE" w:eastAsia="en-US" w:bidi="ar-SA"/>
      </w:rPr>
    </w:lvl>
    <w:lvl w:ilvl="8" w:tplc="171E1F4C">
      <w:numFmt w:val="bullet"/>
      <w:lvlText w:val="•"/>
      <w:lvlJc w:val="left"/>
      <w:pPr>
        <w:ind w:left="3977" w:hanging="569"/>
      </w:pPr>
      <w:rPr>
        <w:rFonts w:hint="default"/>
        <w:lang w:val="et-EE" w:eastAsia="en-US" w:bidi="ar-SA"/>
      </w:rPr>
    </w:lvl>
  </w:abstractNum>
  <w:abstractNum w:abstractNumId="83" w15:restartNumberingAfterBreak="0">
    <w:nsid w:val="64BB1524"/>
    <w:multiLevelType w:val="hybridMultilevel"/>
    <w:tmpl w:val="5CACBEE6"/>
    <w:lvl w:ilvl="0" w:tplc="102CE9A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1890C9E2">
      <w:numFmt w:val="bullet"/>
      <w:lvlText w:val="•"/>
      <w:lvlJc w:val="left"/>
      <w:pPr>
        <w:ind w:left="804" w:hanging="260"/>
      </w:pPr>
      <w:rPr>
        <w:rFonts w:hint="default"/>
        <w:lang w:val="et-EE" w:eastAsia="en-US" w:bidi="ar-SA"/>
      </w:rPr>
    </w:lvl>
    <w:lvl w:ilvl="2" w:tplc="8848C4FE">
      <w:numFmt w:val="bullet"/>
      <w:lvlText w:val="•"/>
      <w:lvlJc w:val="left"/>
      <w:pPr>
        <w:ind w:left="1249" w:hanging="260"/>
      </w:pPr>
      <w:rPr>
        <w:rFonts w:hint="default"/>
        <w:lang w:val="et-EE" w:eastAsia="en-US" w:bidi="ar-SA"/>
      </w:rPr>
    </w:lvl>
    <w:lvl w:ilvl="3" w:tplc="E9A05EFC">
      <w:numFmt w:val="bullet"/>
      <w:lvlText w:val="•"/>
      <w:lvlJc w:val="left"/>
      <w:pPr>
        <w:ind w:left="1694" w:hanging="260"/>
      </w:pPr>
      <w:rPr>
        <w:rFonts w:hint="default"/>
        <w:lang w:val="et-EE" w:eastAsia="en-US" w:bidi="ar-SA"/>
      </w:rPr>
    </w:lvl>
    <w:lvl w:ilvl="4" w:tplc="7CE60970">
      <w:numFmt w:val="bullet"/>
      <w:lvlText w:val="•"/>
      <w:lvlJc w:val="left"/>
      <w:pPr>
        <w:ind w:left="2139" w:hanging="260"/>
      </w:pPr>
      <w:rPr>
        <w:rFonts w:hint="default"/>
        <w:lang w:val="et-EE" w:eastAsia="en-US" w:bidi="ar-SA"/>
      </w:rPr>
    </w:lvl>
    <w:lvl w:ilvl="5" w:tplc="84124A28">
      <w:numFmt w:val="bullet"/>
      <w:lvlText w:val="•"/>
      <w:lvlJc w:val="left"/>
      <w:pPr>
        <w:ind w:left="2584" w:hanging="260"/>
      </w:pPr>
      <w:rPr>
        <w:rFonts w:hint="default"/>
        <w:lang w:val="et-EE" w:eastAsia="en-US" w:bidi="ar-SA"/>
      </w:rPr>
    </w:lvl>
    <w:lvl w:ilvl="6" w:tplc="5C6C1792">
      <w:numFmt w:val="bullet"/>
      <w:lvlText w:val="•"/>
      <w:lvlJc w:val="left"/>
      <w:pPr>
        <w:ind w:left="3028" w:hanging="260"/>
      </w:pPr>
      <w:rPr>
        <w:rFonts w:hint="default"/>
        <w:lang w:val="et-EE" w:eastAsia="en-US" w:bidi="ar-SA"/>
      </w:rPr>
    </w:lvl>
    <w:lvl w:ilvl="7" w:tplc="A91E7DF8">
      <w:numFmt w:val="bullet"/>
      <w:lvlText w:val="•"/>
      <w:lvlJc w:val="left"/>
      <w:pPr>
        <w:ind w:left="3473" w:hanging="260"/>
      </w:pPr>
      <w:rPr>
        <w:rFonts w:hint="default"/>
        <w:lang w:val="et-EE" w:eastAsia="en-US" w:bidi="ar-SA"/>
      </w:rPr>
    </w:lvl>
    <w:lvl w:ilvl="8" w:tplc="2BC47BFC">
      <w:numFmt w:val="bullet"/>
      <w:lvlText w:val="•"/>
      <w:lvlJc w:val="left"/>
      <w:pPr>
        <w:ind w:left="3918" w:hanging="260"/>
      </w:pPr>
      <w:rPr>
        <w:rFonts w:hint="default"/>
        <w:lang w:val="et-EE" w:eastAsia="en-US" w:bidi="ar-SA"/>
      </w:rPr>
    </w:lvl>
  </w:abstractNum>
  <w:abstractNum w:abstractNumId="84" w15:restartNumberingAfterBreak="0">
    <w:nsid w:val="64CC4040"/>
    <w:multiLevelType w:val="hybridMultilevel"/>
    <w:tmpl w:val="0EBCBABA"/>
    <w:lvl w:ilvl="0" w:tplc="03F64448">
      <w:start w:val="3"/>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F029858">
      <w:numFmt w:val="bullet"/>
      <w:lvlText w:val="•"/>
      <w:lvlJc w:val="left"/>
      <w:pPr>
        <w:ind w:left="804" w:hanging="260"/>
      </w:pPr>
      <w:rPr>
        <w:rFonts w:hint="default"/>
        <w:lang w:val="et-EE" w:eastAsia="en-US" w:bidi="ar-SA"/>
      </w:rPr>
    </w:lvl>
    <w:lvl w:ilvl="2" w:tplc="D21C1FDA">
      <w:numFmt w:val="bullet"/>
      <w:lvlText w:val="•"/>
      <w:lvlJc w:val="left"/>
      <w:pPr>
        <w:ind w:left="1249" w:hanging="260"/>
      </w:pPr>
      <w:rPr>
        <w:rFonts w:hint="default"/>
        <w:lang w:val="et-EE" w:eastAsia="en-US" w:bidi="ar-SA"/>
      </w:rPr>
    </w:lvl>
    <w:lvl w:ilvl="3" w:tplc="6122B654">
      <w:numFmt w:val="bullet"/>
      <w:lvlText w:val="•"/>
      <w:lvlJc w:val="left"/>
      <w:pPr>
        <w:ind w:left="1694" w:hanging="260"/>
      </w:pPr>
      <w:rPr>
        <w:rFonts w:hint="default"/>
        <w:lang w:val="et-EE" w:eastAsia="en-US" w:bidi="ar-SA"/>
      </w:rPr>
    </w:lvl>
    <w:lvl w:ilvl="4" w:tplc="6346D1C0">
      <w:numFmt w:val="bullet"/>
      <w:lvlText w:val="•"/>
      <w:lvlJc w:val="left"/>
      <w:pPr>
        <w:ind w:left="2139" w:hanging="260"/>
      </w:pPr>
      <w:rPr>
        <w:rFonts w:hint="default"/>
        <w:lang w:val="et-EE" w:eastAsia="en-US" w:bidi="ar-SA"/>
      </w:rPr>
    </w:lvl>
    <w:lvl w:ilvl="5" w:tplc="58C4EB2E">
      <w:numFmt w:val="bullet"/>
      <w:lvlText w:val="•"/>
      <w:lvlJc w:val="left"/>
      <w:pPr>
        <w:ind w:left="2584" w:hanging="260"/>
      </w:pPr>
      <w:rPr>
        <w:rFonts w:hint="default"/>
        <w:lang w:val="et-EE" w:eastAsia="en-US" w:bidi="ar-SA"/>
      </w:rPr>
    </w:lvl>
    <w:lvl w:ilvl="6" w:tplc="E2C4012C">
      <w:numFmt w:val="bullet"/>
      <w:lvlText w:val="•"/>
      <w:lvlJc w:val="left"/>
      <w:pPr>
        <w:ind w:left="3028" w:hanging="260"/>
      </w:pPr>
      <w:rPr>
        <w:rFonts w:hint="default"/>
        <w:lang w:val="et-EE" w:eastAsia="en-US" w:bidi="ar-SA"/>
      </w:rPr>
    </w:lvl>
    <w:lvl w:ilvl="7" w:tplc="3E4C443A">
      <w:numFmt w:val="bullet"/>
      <w:lvlText w:val="•"/>
      <w:lvlJc w:val="left"/>
      <w:pPr>
        <w:ind w:left="3473" w:hanging="260"/>
      </w:pPr>
      <w:rPr>
        <w:rFonts w:hint="default"/>
        <w:lang w:val="et-EE" w:eastAsia="en-US" w:bidi="ar-SA"/>
      </w:rPr>
    </w:lvl>
    <w:lvl w:ilvl="8" w:tplc="ED2A17E0">
      <w:numFmt w:val="bullet"/>
      <w:lvlText w:val="•"/>
      <w:lvlJc w:val="left"/>
      <w:pPr>
        <w:ind w:left="3918" w:hanging="260"/>
      </w:pPr>
      <w:rPr>
        <w:rFonts w:hint="default"/>
        <w:lang w:val="et-EE" w:eastAsia="en-US" w:bidi="ar-SA"/>
      </w:rPr>
    </w:lvl>
  </w:abstractNum>
  <w:abstractNum w:abstractNumId="85" w15:restartNumberingAfterBreak="0">
    <w:nsid w:val="65BB7EE4"/>
    <w:multiLevelType w:val="hybridMultilevel"/>
    <w:tmpl w:val="73261986"/>
    <w:lvl w:ilvl="0" w:tplc="87CAB10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C443970">
      <w:numFmt w:val="bullet"/>
      <w:lvlText w:val="•"/>
      <w:lvlJc w:val="left"/>
      <w:pPr>
        <w:ind w:left="804" w:hanging="260"/>
      </w:pPr>
      <w:rPr>
        <w:rFonts w:hint="default"/>
        <w:lang w:val="et-EE" w:eastAsia="en-US" w:bidi="ar-SA"/>
      </w:rPr>
    </w:lvl>
    <w:lvl w:ilvl="2" w:tplc="0F268E7C">
      <w:numFmt w:val="bullet"/>
      <w:lvlText w:val="•"/>
      <w:lvlJc w:val="left"/>
      <w:pPr>
        <w:ind w:left="1249" w:hanging="260"/>
      </w:pPr>
      <w:rPr>
        <w:rFonts w:hint="default"/>
        <w:lang w:val="et-EE" w:eastAsia="en-US" w:bidi="ar-SA"/>
      </w:rPr>
    </w:lvl>
    <w:lvl w:ilvl="3" w:tplc="C3FAD9BA">
      <w:numFmt w:val="bullet"/>
      <w:lvlText w:val="•"/>
      <w:lvlJc w:val="left"/>
      <w:pPr>
        <w:ind w:left="1694" w:hanging="260"/>
      </w:pPr>
      <w:rPr>
        <w:rFonts w:hint="default"/>
        <w:lang w:val="et-EE" w:eastAsia="en-US" w:bidi="ar-SA"/>
      </w:rPr>
    </w:lvl>
    <w:lvl w:ilvl="4" w:tplc="48066372">
      <w:numFmt w:val="bullet"/>
      <w:lvlText w:val="•"/>
      <w:lvlJc w:val="left"/>
      <w:pPr>
        <w:ind w:left="2139" w:hanging="260"/>
      </w:pPr>
      <w:rPr>
        <w:rFonts w:hint="default"/>
        <w:lang w:val="et-EE" w:eastAsia="en-US" w:bidi="ar-SA"/>
      </w:rPr>
    </w:lvl>
    <w:lvl w:ilvl="5" w:tplc="98625252">
      <w:numFmt w:val="bullet"/>
      <w:lvlText w:val="•"/>
      <w:lvlJc w:val="left"/>
      <w:pPr>
        <w:ind w:left="2584" w:hanging="260"/>
      </w:pPr>
      <w:rPr>
        <w:rFonts w:hint="default"/>
        <w:lang w:val="et-EE" w:eastAsia="en-US" w:bidi="ar-SA"/>
      </w:rPr>
    </w:lvl>
    <w:lvl w:ilvl="6" w:tplc="7AF699AC">
      <w:numFmt w:val="bullet"/>
      <w:lvlText w:val="•"/>
      <w:lvlJc w:val="left"/>
      <w:pPr>
        <w:ind w:left="3028" w:hanging="260"/>
      </w:pPr>
      <w:rPr>
        <w:rFonts w:hint="default"/>
        <w:lang w:val="et-EE" w:eastAsia="en-US" w:bidi="ar-SA"/>
      </w:rPr>
    </w:lvl>
    <w:lvl w:ilvl="7" w:tplc="D1C8940A">
      <w:numFmt w:val="bullet"/>
      <w:lvlText w:val="•"/>
      <w:lvlJc w:val="left"/>
      <w:pPr>
        <w:ind w:left="3473" w:hanging="260"/>
      </w:pPr>
      <w:rPr>
        <w:rFonts w:hint="default"/>
        <w:lang w:val="et-EE" w:eastAsia="en-US" w:bidi="ar-SA"/>
      </w:rPr>
    </w:lvl>
    <w:lvl w:ilvl="8" w:tplc="EEFCF9D4">
      <w:numFmt w:val="bullet"/>
      <w:lvlText w:val="•"/>
      <w:lvlJc w:val="left"/>
      <w:pPr>
        <w:ind w:left="3918" w:hanging="260"/>
      </w:pPr>
      <w:rPr>
        <w:rFonts w:hint="default"/>
        <w:lang w:val="et-EE" w:eastAsia="en-US" w:bidi="ar-SA"/>
      </w:rPr>
    </w:lvl>
  </w:abstractNum>
  <w:abstractNum w:abstractNumId="86" w15:restartNumberingAfterBreak="0">
    <w:nsid w:val="66BB646D"/>
    <w:multiLevelType w:val="hybridMultilevel"/>
    <w:tmpl w:val="DABE62AC"/>
    <w:lvl w:ilvl="0" w:tplc="E8DA8DA6">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5AEA4C6">
      <w:numFmt w:val="bullet"/>
      <w:lvlText w:val="•"/>
      <w:lvlJc w:val="left"/>
      <w:pPr>
        <w:ind w:left="804" w:hanging="260"/>
      </w:pPr>
      <w:rPr>
        <w:rFonts w:hint="default"/>
        <w:lang w:val="et-EE" w:eastAsia="en-US" w:bidi="ar-SA"/>
      </w:rPr>
    </w:lvl>
    <w:lvl w:ilvl="2" w:tplc="C6B48010">
      <w:numFmt w:val="bullet"/>
      <w:lvlText w:val="•"/>
      <w:lvlJc w:val="left"/>
      <w:pPr>
        <w:ind w:left="1249" w:hanging="260"/>
      </w:pPr>
      <w:rPr>
        <w:rFonts w:hint="default"/>
        <w:lang w:val="et-EE" w:eastAsia="en-US" w:bidi="ar-SA"/>
      </w:rPr>
    </w:lvl>
    <w:lvl w:ilvl="3" w:tplc="43A230E2">
      <w:numFmt w:val="bullet"/>
      <w:lvlText w:val="•"/>
      <w:lvlJc w:val="left"/>
      <w:pPr>
        <w:ind w:left="1694" w:hanging="260"/>
      </w:pPr>
      <w:rPr>
        <w:rFonts w:hint="default"/>
        <w:lang w:val="et-EE" w:eastAsia="en-US" w:bidi="ar-SA"/>
      </w:rPr>
    </w:lvl>
    <w:lvl w:ilvl="4" w:tplc="D5AE05A8">
      <w:numFmt w:val="bullet"/>
      <w:lvlText w:val="•"/>
      <w:lvlJc w:val="left"/>
      <w:pPr>
        <w:ind w:left="2139" w:hanging="260"/>
      </w:pPr>
      <w:rPr>
        <w:rFonts w:hint="default"/>
        <w:lang w:val="et-EE" w:eastAsia="en-US" w:bidi="ar-SA"/>
      </w:rPr>
    </w:lvl>
    <w:lvl w:ilvl="5" w:tplc="530AFFA8">
      <w:numFmt w:val="bullet"/>
      <w:lvlText w:val="•"/>
      <w:lvlJc w:val="left"/>
      <w:pPr>
        <w:ind w:left="2584" w:hanging="260"/>
      </w:pPr>
      <w:rPr>
        <w:rFonts w:hint="default"/>
        <w:lang w:val="et-EE" w:eastAsia="en-US" w:bidi="ar-SA"/>
      </w:rPr>
    </w:lvl>
    <w:lvl w:ilvl="6" w:tplc="8F6EF4D8">
      <w:numFmt w:val="bullet"/>
      <w:lvlText w:val="•"/>
      <w:lvlJc w:val="left"/>
      <w:pPr>
        <w:ind w:left="3028" w:hanging="260"/>
      </w:pPr>
      <w:rPr>
        <w:rFonts w:hint="default"/>
        <w:lang w:val="et-EE" w:eastAsia="en-US" w:bidi="ar-SA"/>
      </w:rPr>
    </w:lvl>
    <w:lvl w:ilvl="7" w:tplc="AF946F6C">
      <w:numFmt w:val="bullet"/>
      <w:lvlText w:val="•"/>
      <w:lvlJc w:val="left"/>
      <w:pPr>
        <w:ind w:left="3473" w:hanging="260"/>
      </w:pPr>
      <w:rPr>
        <w:rFonts w:hint="default"/>
        <w:lang w:val="et-EE" w:eastAsia="en-US" w:bidi="ar-SA"/>
      </w:rPr>
    </w:lvl>
    <w:lvl w:ilvl="8" w:tplc="00700AD8">
      <w:numFmt w:val="bullet"/>
      <w:lvlText w:val="•"/>
      <w:lvlJc w:val="left"/>
      <w:pPr>
        <w:ind w:left="3918" w:hanging="260"/>
      </w:pPr>
      <w:rPr>
        <w:rFonts w:hint="default"/>
        <w:lang w:val="et-EE" w:eastAsia="en-US" w:bidi="ar-SA"/>
      </w:rPr>
    </w:lvl>
  </w:abstractNum>
  <w:abstractNum w:abstractNumId="87" w15:restartNumberingAfterBreak="0">
    <w:nsid w:val="66DF38F2"/>
    <w:multiLevelType w:val="hybridMultilevel"/>
    <w:tmpl w:val="B74A3A46"/>
    <w:lvl w:ilvl="0" w:tplc="E7BA6AC6">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A0FA365C">
      <w:numFmt w:val="bullet"/>
      <w:lvlText w:val="•"/>
      <w:lvlJc w:val="left"/>
      <w:pPr>
        <w:ind w:left="2243" w:hanging="567"/>
      </w:pPr>
      <w:rPr>
        <w:rFonts w:hint="default"/>
        <w:lang w:val="et-EE" w:eastAsia="en-US" w:bidi="ar-SA"/>
      </w:rPr>
    </w:lvl>
    <w:lvl w:ilvl="2" w:tplc="D72C2EC2">
      <w:numFmt w:val="bullet"/>
      <w:lvlText w:val="•"/>
      <w:lvlJc w:val="left"/>
      <w:pPr>
        <w:ind w:left="3207" w:hanging="567"/>
      </w:pPr>
      <w:rPr>
        <w:rFonts w:hint="default"/>
        <w:lang w:val="et-EE" w:eastAsia="en-US" w:bidi="ar-SA"/>
      </w:rPr>
    </w:lvl>
    <w:lvl w:ilvl="3" w:tplc="327293CC">
      <w:numFmt w:val="bullet"/>
      <w:lvlText w:val="•"/>
      <w:lvlJc w:val="left"/>
      <w:pPr>
        <w:ind w:left="4170" w:hanging="567"/>
      </w:pPr>
      <w:rPr>
        <w:rFonts w:hint="default"/>
        <w:lang w:val="et-EE" w:eastAsia="en-US" w:bidi="ar-SA"/>
      </w:rPr>
    </w:lvl>
    <w:lvl w:ilvl="4" w:tplc="A6047282">
      <w:numFmt w:val="bullet"/>
      <w:lvlText w:val="•"/>
      <w:lvlJc w:val="left"/>
      <w:pPr>
        <w:ind w:left="5134" w:hanging="567"/>
      </w:pPr>
      <w:rPr>
        <w:rFonts w:hint="default"/>
        <w:lang w:val="et-EE" w:eastAsia="en-US" w:bidi="ar-SA"/>
      </w:rPr>
    </w:lvl>
    <w:lvl w:ilvl="5" w:tplc="542C8A8C">
      <w:numFmt w:val="bullet"/>
      <w:lvlText w:val="•"/>
      <w:lvlJc w:val="left"/>
      <w:pPr>
        <w:ind w:left="6097" w:hanging="567"/>
      </w:pPr>
      <w:rPr>
        <w:rFonts w:hint="default"/>
        <w:lang w:val="et-EE" w:eastAsia="en-US" w:bidi="ar-SA"/>
      </w:rPr>
    </w:lvl>
    <w:lvl w:ilvl="6" w:tplc="9FBC5E5E">
      <w:numFmt w:val="bullet"/>
      <w:lvlText w:val="•"/>
      <w:lvlJc w:val="left"/>
      <w:pPr>
        <w:ind w:left="7061" w:hanging="567"/>
      </w:pPr>
      <w:rPr>
        <w:rFonts w:hint="default"/>
        <w:lang w:val="et-EE" w:eastAsia="en-US" w:bidi="ar-SA"/>
      </w:rPr>
    </w:lvl>
    <w:lvl w:ilvl="7" w:tplc="A9E401A4">
      <w:numFmt w:val="bullet"/>
      <w:lvlText w:val="•"/>
      <w:lvlJc w:val="left"/>
      <w:pPr>
        <w:ind w:left="8024" w:hanging="567"/>
      </w:pPr>
      <w:rPr>
        <w:rFonts w:hint="default"/>
        <w:lang w:val="et-EE" w:eastAsia="en-US" w:bidi="ar-SA"/>
      </w:rPr>
    </w:lvl>
    <w:lvl w:ilvl="8" w:tplc="386601E4">
      <w:numFmt w:val="bullet"/>
      <w:lvlText w:val="•"/>
      <w:lvlJc w:val="left"/>
      <w:pPr>
        <w:ind w:left="8988" w:hanging="567"/>
      </w:pPr>
      <w:rPr>
        <w:rFonts w:hint="default"/>
        <w:lang w:val="et-EE" w:eastAsia="en-US" w:bidi="ar-SA"/>
      </w:rPr>
    </w:lvl>
  </w:abstractNum>
  <w:abstractNum w:abstractNumId="88" w15:restartNumberingAfterBreak="0">
    <w:nsid w:val="6819491E"/>
    <w:multiLevelType w:val="hybridMultilevel"/>
    <w:tmpl w:val="AEF6C6FC"/>
    <w:lvl w:ilvl="0" w:tplc="25CA42BA">
      <w:start w:val="1"/>
      <w:numFmt w:val="lowerLetter"/>
      <w:lvlText w:val="%1)"/>
      <w:lvlJc w:val="left"/>
      <w:pPr>
        <w:ind w:left="686"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492496C">
      <w:numFmt w:val="bullet"/>
      <w:lvlText w:val="•"/>
      <w:lvlJc w:val="left"/>
      <w:pPr>
        <w:ind w:left="1332" w:hanging="567"/>
      </w:pPr>
      <w:rPr>
        <w:rFonts w:hint="default"/>
        <w:lang w:val="et-EE" w:eastAsia="en-US" w:bidi="ar-SA"/>
      </w:rPr>
    </w:lvl>
    <w:lvl w:ilvl="2" w:tplc="3ECC73C8">
      <w:numFmt w:val="bullet"/>
      <w:lvlText w:val="•"/>
      <w:lvlJc w:val="left"/>
      <w:pPr>
        <w:ind w:left="1985" w:hanging="567"/>
      </w:pPr>
      <w:rPr>
        <w:rFonts w:hint="default"/>
        <w:lang w:val="et-EE" w:eastAsia="en-US" w:bidi="ar-SA"/>
      </w:rPr>
    </w:lvl>
    <w:lvl w:ilvl="3" w:tplc="3B5CA6F4">
      <w:numFmt w:val="bullet"/>
      <w:lvlText w:val="•"/>
      <w:lvlJc w:val="left"/>
      <w:pPr>
        <w:ind w:left="2638" w:hanging="567"/>
      </w:pPr>
      <w:rPr>
        <w:rFonts w:hint="default"/>
        <w:lang w:val="et-EE" w:eastAsia="en-US" w:bidi="ar-SA"/>
      </w:rPr>
    </w:lvl>
    <w:lvl w:ilvl="4" w:tplc="674C35EE">
      <w:numFmt w:val="bullet"/>
      <w:lvlText w:val="•"/>
      <w:lvlJc w:val="left"/>
      <w:pPr>
        <w:ind w:left="3290" w:hanging="567"/>
      </w:pPr>
      <w:rPr>
        <w:rFonts w:hint="default"/>
        <w:lang w:val="et-EE" w:eastAsia="en-US" w:bidi="ar-SA"/>
      </w:rPr>
    </w:lvl>
    <w:lvl w:ilvl="5" w:tplc="37AAEBB0">
      <w:numFmt w:val="bullet"/>
      <w:lvlText w:val="•"/>
      <w:lvlJc w:val="left"/>
      <w:pPr>
        <w:ind w:left="3943" w:hanging="567"/>
      </w:pPr>
      <w:rPr>
        <w:rFonts w:hint="default"/>
        <w:lang w:val="et-EE" w:eastAsia="en-US" w:bidi="ar-SA"/>
      </w:rPr>
    </w:lvl>
    <w:lvl w:ilvl="6" w:tplc="6368150A">
      <w:numFmt w:val="bullet"/>
      <w:lvlText w:val="•"/>
      <w:lvlJc w:val="left"/>
      <w:pPr>
        <w:ind w:left="4596" w:hanging="567"/>
      </w:pPr>
      <w:rPr>
        <w:rFonts w:hint="default"/>
        <w:lang w:val="et-EE" w:eastAsia="en-US" w:bidi="ar-SA"/>
      </w:rPr>
    </w:lvl>
    <w:lvl w:ilvl="7" w:tplc="7D62A8F8">
      <w:numFmt w:val="bullet"/>
      <w:lvlText w:val="•"/>
      <w:lvlJc w:val="left"/>
      <w:pPr>
        <w:ind w:left="5248" w:hanging="567"/>
      </w:pPr>
      <w:rPr>
        <w:rFonts w:hint="default"/>
        <w:lang w:val="et-EE" w:eastAsia="en-US" w:bidi="ar-SA"/>
      </w:rPr>
    </w:lvl>
    <w:lvl w:ilvl="8" w:tplc="9E8A9636">
      <w:numFmt w:val="bullet"/>
      <w:lvlText w:val="•"/>
      <w:lvlJc w:val="left"/>
      <w:pPr>
        <w:ind w:left="5901" w:hanging="567"/>
      </w:pPr>
      <w:rPr>
        <w:rFonts w:hint="default"/>
        <w:lang w:val="et-EE" w:eastAsia="en-US" w:bidi="ar-SA"/>
      </w:rPr>
    </w:lvl>
  </w:abstractNum>
  <w:abstractNum w:abstractNumId="89" w15:restartNumberingAfterBreak="0">
    <w:nsid w:val="68D326D6"/>
    <w:multiLevelType w:val="hybridMultilevel"/>
    <w:tmpl w:val="4E86FAF6"/>
    <w:lvl w:ilvl="0" w:tplc="73A86D4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1DA4DA4">
      <w:numFmt w:val="bullet"/>
      <w:lvlText w:val="•"/>
      <w:lvlJc w:val="left"/>
      <w:pPr>
        <w:ind w:left="804" w:hanging="260"/>
      </w:pPr>
      <w:rPr>
        <w:rFonts w:hint="default"/>
        <w:lang w:val="et-EE" w:eastAsia="en-US" w:bidi="ar-SA"/>
      </w:rPr>
    </w:lvl>
    <w:lvl w:ilvl="2" w:tplc="EA0A04BC">
      <w:numFmt w:val="bullet"/>
      <w:lvlText w:val="•"/>
      <w:lvlJc w:val="left"/>
      <w:pPr>
        <w:ind w:left="1249" w:hanging="260"/>
      </w:pPr>
      <w:rPr>
        <w:rFonts w:hint="default"/>
        <w:lang w:val="et-EE" w:eastAsia="en-US" w:bidi="ar-SA"/>
      </w:rPr>
    </w:lvl>
    <w:lvl w:ilvl="3" w:tplc="1E9C9600">
      <w:numFmt w:val="bullet"/>
      <w:lvlText w:val="•"/>
      <w:lvlJc w:val="left"/>
      <w:pPr>
        <w:ind w:left="1694" w:hanging="260"/>
      </w:pPr>
      <w:rPr>
        <w:rFonts w:hint="default"/>
        <w:lang w:val="et-EE" w:eastAsia="en-US" w:bidi="ar-SA"/>
      </w:rPr>
    </w:lvl>
    <w:lvl w:ilvl="4" w:tplc="FAB82136">
      <w:numFmt w:val="bullet"/>
      <w:lvlText w:val="•"/>
      <w:lvlJc w:val="left"/>
      <w:pPr>
        <w:ind w:left="2139" w:hanging="260"/>
      </w:pPr>
      <w:rPr>
        <w:rFonts w:hint="default"/>
        <w:lang w:val="et-EE" w:eastAsia="en-US" w:bidi="ar-SA"/>
      </w:rPr>
    </w:lvl>
    <w:lvl w:ilvl="5" w:tplc="93465604">
      <w:numFmt w:val="bullet"/>
      <w:lvlText w:val="•"/>
      <w:lvlJc w:val="left"/>
      <w:pPr>
        <w:ind w:left="2584" w:hanging="260"/>
      </w:pPr>
      <w:rPr>
        <w:rFonts w:hint="default"/>
        <w:lang w:val="et-EE" w:eastAsia="en-US" w:bidi="ar-SA"/>
      </w:rPr>
    </w:lvl>
    <w:lvl w:ilvl="6" w:tplc="6A16381A">
      <w:numFmt w:val="bullet"/>
      <w:lvlText w:val="•"/>
      <w:lvlJc w:val="left"/>
      <w:pPr>
        <w:ind w:left="3028" w:hanging="260"/>
      </w:pPr>
      <w:rPr>
        <w:rFonts w:hint="default"/>
        <w:lang w:val="et-EE" w:eastAsia="en-US" w:bidi="ar-SA"/>
      </w:rPr>
    </w:lvl>
    <w:lvl w:ilvl="7" w:tplc="AD6A3D30">
      <w:numFmt w:val="bullet"/>
      <w:lvlText w:val="•"/>
      <w:lvlJc w:val="left"/>
      <w:pPr>
        <w:ind w:left="3473" w:hanging="260"/>
      </w:pPr>
      <w:rPr>
        <w:rFonts w:hint="default"/>
        <w:lang w:val="et-EE" w:eastAsia="en-US" w:bidi="ar-SA"/>
      </w:rPr>
    </w:lvl>
    <w:lvl w:ilvl="8" w:tplc="EDC429F6">
      <w:numFmt w:val="bullet"/>
      <w:lvlText w:val="•"/>
      <w:lvlJc w:val="left"/>
      <w:pPr>
        <w:ind w:left="3918" w:hanging="260"/>
      </w:pPr>
      <w:rPr>
        <w:rFonts w:hint="default"/>
        <w:lang w:val="et-EE" w:eastAsia="en-US" w:bidi="ar-SA"/>
      </w:rPr>
    </w:lvl>
  </w:abstractNum>
  <w:abstractNum w:abstractNumId="90" w15:restartNumberingAfterBreak="0">
    <w:nsid w:val="6D312FF2"/>
    <w:multiLevelType w:val="hybridMultilevel"/>
    <w:tmpl w:val="1158BAF6"/>
    <w:lvl w:ilvl="0" w:tplc="18E69C0C">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604E40C">
      <w:numFmt w:val="bullet"/>
      <w:lvlText w:val="•"/>
      <w:lvlJc w:val="left"/>
      <w:pPr>
        <w:ind w:left="804" w:hanging="260"/>
      </w:pPr>
      <w:rPr>
        <w:rFonts w:hint="default"/>
        <w:lang w:val="et-EE" w:eastAsia="en-US" w:bidi="ar-SA"/>
      </w:rPr>
    </w:lvl>
    <w:lvl w:ilvl="2" w:tplc="52CAA814">
      <w:numFmt w:val="bullet"/>
      <w:lvlText w:val="•"/>
      <w:lvlJc w:val="left"/>
      <w:pPr>
        <w:ind w:left="1249" w:hanging="260"/>
      </w:pPr>
      <w:rPr>
        <w:rFonts w:hint="default"/>
        <w:lang w:val="et-EE" w:eastAsia="en-US" w:bidi="ar-SA"/>
      </w:rPr>
    </w:lvl>
    <w:lvl w:ilvl="3" w:tplc="9606FE96">
      <w:numFmt w:val="bullet"/>
      <w:lvlText w:val="•"/>
      <w:lvlJc w:val="left"/>
      <w:pPr>
        <w:ind w:left="1694" w:hanging="260"/>
      </w:pPr>
      <w:rPr>
        <w:rFonts w:hint="default"/>
        <w:lang w:val="et-EE" w:eastAsia="en-US" w:bidi="ar-SA"/>
      </w:rPr>
    </w:lvl>
    <w:lvl w:ilvl="4" w:tplc="4DC87BF6">
      <w:numFmt w:val="bullet"/>
      <w:lvlText w:val="•"/>
      <w:lvlJc w:val="left"/>
      <w:pPr>
        <w:ind w:left="2139" w:hanging="260"/>
      </w:pPr>
      <w:rPr>
        <w:rFonts w:hint="default"/>
        <w:lang w:val="et-EE" w:eastAsia="en-US" w:bidi="ar-SA"/>
      </w:rPr>
    </w:lvl>
    <w:lvl w:ilvl="5" w:tplc="FAF65D7C">
      <w:numFmt w:val="bullet"/>
      <w:lvlText w:val="•"/>
      <w:lvlJc w:val="left"/>
      <w:pPr>
        <w:ind w:left="2584" w:hanging="260"/>
      </w:pPr>
      <w:rPr>
        <w:rFonts w:hint="default"/>
        <w:lang w:val="et-EE" w:eastAsia="en-US" w:bidi="ar-SA"/>
      </w:rPr>
    </w:lvl>
    <w:lvl w:ilvl="6" w:tplc="D6922BBE">
      <w:numFmt w:val="bullet"/>
      <w:lvlText w:val="•"/>
      <w:lvlJc w:val="left"/>
      <w:pPr>
        <w:ind w:left="3028" w:hanging="260"/>
      </w:pPr>
      <w:rPr>
        <w:rFonts w:hint="default"/>
        <w:lang w:val="et-EE" w:eastAsia="en-US" w:bidi="ar-SA"/>
      </w:rPr>
    </w:lvl>
    <w:lvl w:ilvl="7" w:tplc="74AC6A6E">
      <w:numFmt w:val="bullet"/>
      <w:lvlText w:val="•"/>
      <w:lvlJc w:val="left"/>
      <w:pPr>
        <w:ind w:left="3473" w:hanging="260"/>
      </w:pPr>
      <w:rPr>
        <w:rFonts w:hint="default"/>
        <w:lang w:val="et-EE" w:eastAsia="en-US" w:bidi="ar-SA"/>
      </w:rPr>
    </w:lvl>
    <w:lvl w:ilvl="8" w:tplc="786644A2">
      <w:numFmt w:val="bullet"/>
      <w:lvlText w:val="•"/>
      <w:lvlJc w:val="left"/>
      <w:pPr>
        <w:ind w:left="3918" w:hanging="260"/>
      </w:pPr>
      <w:rPr>
        <w:rFonts w:hint="default"/>
        <w:lang w:val="et-EE" w:eastAsia="en-US" w:bidi="ar-SA"/>
      </w:rPr>
    </w:lvl>
  </w:abstractNum>
  <w:abstractNum w:abstractNumId="91" w15:restartNumberingAfterBreak="0">
    <w:nsid w:val="6D3C6D78"/>
    <w:multiLevelType w:val="hybridMultilevel"/>
    <w:tmpl w:val="AA74D196"/>
    <w:lvl w:ilvl="0" w:tplc="F4146846">
      <w:start w:val="3"/>
      <w:numFmt w:val="decimal"/>
      <w:lvlText w:val="%1)"/>
      <w:lvlJc w:val="left"/>
      <w:pPr>
        <w:ind w:left="10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5703EB0">
      <w:numFmt w:val="bullet"/>
      <w:lvlText w:val="•"/>
      <w:lvlJc w:val="left"/>
      <w:pPr>
        <w:ind w:left="570" w:hanging="260"/>
      </w:pPr>
      <w:rPr>
        <w:rFonts w:hint="default"/>
        <w:lang w:val="et-EE" w:eastAsia="en-US" w:bidi="ar-SA"/>
      </w:rPr>
    </w:lvl>
    <w:lvl w:ilvl="2" w:tplc="3D183D0A">
      <w:numFmt w:val="bullet"/>
      <w:lvlText w:val="•"/>
      <w:lvlJc w:val="left"/>
      <w:pPr>
        <w:ind w:left="1041" w:hanging="260"/>
      </w:pPr>
      <w:rPr>
        <w:rFonts w:hint="default"/>
        <w:lang w:val="et-EE" w:eastAsia="en-US" w:bidi="ar-SA"/>
      </w:rPr>
    </w:lvl>
    <w:lvl w:ilvl="3" w:tplc="21704246">
      <w:numFmt w:val="bullet"/>
      <w:lvlText w:val="•"/>
      <w:lvlJc w:val="left"/>
      <w:pPr>
        <w:ind w:left="1512" w:hanging="260"/>
      </w:pPr>
      <w:rPr>
        <w:rFonts w:hint="default"/>
        <w:lang w:val="et-EE" w:eastAsia="en-US" w:bidi="ar-SA"/>
      </w:rPr>
    </w:lvl>
    <w:lvl w:ilvl="4" w:tplc="E578C666">
      <w:numFmt w:val="bullet"/>
      <w:lvlText w:val="•"/>
      <w:lvlJc w:val="left"/>
      <w:pPr>
        <w:ind w:left="1983" w:hanging="260"/>
      </w:pPr>
      <w:rPr>
        <w:rFonts w:hint="default"/>
        <w:lang w:val="et-EE" w:eastAsia="en-US" w:bidi="ar-SA"/>
      </w:rPr>
    </w:lvl>
    <w:lvl w:ilvl="5" w:tplc="CC8C9518">
      <w:numFmt w:val="bullet"/>
      <w:lvlText w:val="•"/>
      <w:lvlJc w:val="left"/>
      <w:pPr>
        <w:ind w:left="2454" w:hanging="260"/>
      </w:pPr>
      <w:rPr>
        <w:rFonts w:hint="default"/>
        <w:lang w:val="et-EE" w:eastAsia="en-US" w:bidi="ar-SA"/>
      </w:rPr>
    </w:lvl>
    <w:lvl w:ilvl="6" w:tplc="433CC42C">
      <w:numFmt w:val="bullet"/>
      <w:lvlText w:val="•"/>
      <w:lvlJc w:val="left"/>
      <w:pPr>
        <w:ind w:left="2924" w:hanging="260"/>
      </w:pPr>
      <w:rPr>
        <w:rFonts w:hint="default"/>
        <w:lang w:val="et-EE" w:eastAsia="en-US" w:bidi="ar-SA"/>
      </w:rPr>
    </w:lvl>
    <w:lvl w:ilvl="7" w:tplc="5830C1AC">
      <w:numFmt w:val="bullet"/>
      <w:lvlText w:val="•"/>
      <w:lvlJc w:val="left"/>
      <w:pPr>
        <w:ind w:left="3395" w:hanging="260"/>
      </w:pPr>
      <w:rPr>
        <w:rFonts w:hint="default"/>
        <w:lang w:val="et-EE" w:eastAsia="en-US" w:bidi="ar-SA"/>
      </w:rPr>
    </w:lvl>
    <w:lvl w:ilvl="8" w:tplc="767AA314">
      <w:numFmt w:val="bullet"/>
      <w:lvlText w:val="•"/>
      <w:lvlJc w:val="left"/>
      <w:pPr>
        <w:ind w:left="3866" w:hanging="260"/>
      </w:pPr>
      <w:rPr>
        <w:rFonts w:hint="default"/>
        <w:lang w:val="et-EE" w:eastAsia="en-US" w:bidi="ar-SA"/>
      </w:rPr>
    </w:lvl>
  </w:abstractNum>
  <w:abstractNum w:abstractNumId="92" w15:restartNumberingAfterBreak="0">
    <w:nsid w:val="6D761161"/>
    <w:multiLevelType w:val="hybridMultilevel"/>
    <w:tmpl w:val="EC0665FE"/>
    <w:lvl w:ilvl="0" w:tplc="5E66F8E8">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87A44266">
      <w:start w:val="1"/>
      <w:numFmt w:val="lowerRoman"/>
      <w:lvlText w:val="%2)"/>
      <w:lvlJc w:val="left"/>
      <w:pPr>
        <w:ind w:left="1843" w:hanging="569"/>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C09800A4">
      <w:numFmt w:val="bullet"/>
      <w:lvlText w:val="•"/>
      <w:lvlJc w:val="left"/>
      <w:pPr>
        <w:ind w:left="2848" w:hanging="569"/>
      </w:pPr>
      <w:rPr>
        <w:rFonts w:hint="default"/>
        <w:lang w:val="et-EE" w:eastAsia="en-US" w:bidi="ar-SA"/>
      </w:rPr>
    </w:lvl>
    <w:lvl w:ilvl="3" w:tplc="1444D3B6">
      <w:numFmt w:val="bullet"/>
      <w:lvlText w:val="•"/>
      <w:lvlJc w:val="left"/>
      <w:pPr>
        <w:ind w:left="3856" w:hanging="569"/>
      </w:pPr>
      <w:rPr>
        <w:rFonts w:hint="default"/>
        <w:lang w:val="et-EE" w:eastAsia="en-US" w:bidi="ar-SA"/>
      </w:rPr>
    </w:lvl>
    <w:lvl w:ilvl="4" w:tplc="A8B84C06">
      <w:numFmt w:val="bullet"/>
      <w:lvlText w:val="•"/>
      <w:lvlJc w:val="left"/>
      <w:pPr>
        <w:ind w:left="4865" w:hanging="569"/>
      </w:pPr>
      <w:rPr>
        <w:rFonts w:hint="default"/>
        <w:lang w:val="et-EE" w:eastAsia="en-US" w:bidi="ar-SA"/>
      </w:rPr>
    </w:lvl>
    <w:lvl w:ilvl="5" w:tplc="E298A3C2">
      <w:numFmt w:val="bullet"/>
      <w:lvlText w:val="•"/>
      <w:lvlJc w:val="left"/>
      <w:pPr>
        <w:ind w:left="5873" w:hanging="569"/>
      </w:pPr>
      <w:rPr>
        <w:rFonts w:hint="default"/>
        <w:lang w:val="et-EE" w:eastAsia="en-US" w:bidi="ar-SA"/>
      </w:rPr>
    </w:lvl>
    <w:lvl w:ilvl="6" w:tplc="F964248E">
      <w:numFmt w:val="bullet"/>
      <w:lvlText w:val="•"/>
      <w:lvlJc w:val="left"/>
      <w:pPr>
        <w:ind w:left="6881" w:hanging="569"/>
      </w:pPr>
      <w:rPr>
        <w:rFonts w:hint="default"/>
        <w:lang w:val="et-EE" w:eastAsia="en-US" w:bidi="ar-SA"/>
      </w:rPr>
    </w:lvl>
    <w:lvl w:ilvl="7" w:tplc="D14A87EE">
      <w:numFmt w:val="bullet"/>
      <w:lvlText w:val="•"/>
      <w:lvlJc w:val="left"/>
      <w:pPr>
        <w:ind w:left="7890" w:hanging="569"/>
      </w:pPr>
      <w:rPr>
        <w:rFonts w:hint="default"/>
        <w:lang w:val="et-EE" w:eastAsia="en-US" w:bidi="ar-SA"/>
      </w:rPr>
    </w:lvl>
    <w:lvl w:ilvl="8" w:tplc="3AB22AA6">
      <w:numFmt w:val="bullet"/>
      <w:lvlText w:val="•"/>
      <w:lvlJc w:val="left"/>
      <w:pPr>
        <w:ind w:left="8898" w:hanging="569"/>
      </w:pPr>
      <w:rPr>
        <w:rFonts w:hint="default"/>
        <w:lang w:val="et-EE" w:eastAsia="en-US" w:bidi="ar-SA"/>
      </w:rPr>
    </w:lvl>
  </w:abstractNum>
  <w:abstractNum w:abstractNumId="93" w15:restartNumberingAfterBreak="0">
    <w:nsid w:val="6F445342"/>
    <w:multiLevelType w:val="hybridMultilevel"/>
    <w:tmpl w:val="BEE6177C"/>
    <w:lvl w:ilvl="0" w:tplc="5E9CF26E">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CDECAB6">
      <w:numFmt w:val="bullet"/>
      <w:lvlText w:val="•"/>
      <w:lvlJc w:val="left"/>
      <w:pPr>
        <w:ind w:left="804" w:hanging="260"/>
      </w:pPr>
      <w:rPr>
        <w:rFonts w:hint="default"/>
        <w:lang w:val="et-EE" w:eastAsia="en-US" w:bidi="ar-SA"/>
      </w:rPr>
    </w:lvl>
    <w:lvl w:ilvl="2" w:tplc="49B621AC">
      <w:numFmt w:val="bullet"/>
      <w:lvlText w:val="•"/>
      <w:lvlJc w:val="left"/>
      <w:pPr>
        <w:ind w:left="1249" w:hanging="260"/>
      </w:pPr>
      <w:rPr>
        <w:rFonts w:hint="default"/>
        <w:lang w:val="et-EE" w:eastAsia="en-US" w:bidi="ar-SA"/>
      </w:rPr>
    </w:lvl>
    <w:lvl w:ilvl="3" w:tplc="493CCEE0">
      <w:numFmt w:val="bullet"/>
      <w:lvlText w:val="•"/>
      <w:lvlJc w:val="left"/>
      <w:pPr>
        <w:ind w:left="1694" w:hanging="260"/>
      </w:pPr>
      <w:rPr>
        <w:rFonts w:hint="default"/>
        <w:lang w:val="et-EE" w:eastAsia="en-US" w:bidi="ar-SA"/>
      </w:rPr>
    </w:lvl>
    <w:lvl w:ilvl="4" w:tplc="0E56707C">
      <w:numFmt w:val="bullet"/>
      <w:lvlText w:val="•"/>
      <w:lvlJc w:val="left"/>
      <w:pPr>
        <w:ind w:left="2139" w:hanging="260"/>
      </w:pPr>
      <w:rPr>
        <w:rFonts w:hint="default"/>
        <w:lang w:val="et-EE" w:eastAsia="en-US" w:bidi="ar-SA"/>
      </w:rPr>
    </w:lvl>
    <w:lvl w:ilvl="5" w:tplc="CB3E9C9C">
      <w:numFmt w:val="bullet"/>
      <w:lvlText w:val="•"/>
      <w:lvlJc w:val="left"/>
      <w:pPr>
        <w:ind w:left="2584" w:hanging="260"/>
      </w:pPr>
      <w:rPr>
        <w:rFonts w:hint="default"/>
        <w:lang w:val="et-EE" w:eastAsia="en-US" w:bidi="ar-SA"/>
      </w:rPr>
    </w:lvl>
    <w:lvl w:ilvl="6" w:tplc="8EE2D892">
      <w:numFmt w:val="bullet"/>
      <w:lvlText w:val="•"/>
      <w:lvlJc w:val="left"/>
      <w:pPr>
        <w:ind w:left="3028" w:hanging="260"/>
      </w:pPr>
      <w:rPr>
        <w:rFonts w:hint="default"/>
        <w:lang w:val="et-EE" w:eastAsia="en-US" w:bidi="ar-SA"/>
      </w:rPr>
    </w:lvl>
    <w:lvl w:ilvl="7" w:tplc="DF902EF4">
      <w:numFmt w:val="bullet"/>
      <w:lvlText w:val="•"/>
      <w:lvlJc w:val="left"/>
      <w:pPr>
        <w:ind w:left="3473" w:hanging="260"/>
      </w:pPr>
      <w:rPr>
        <w:rFonts w:hint="default"/>
        <w:lang w:val="et-EE" w:eastAsia="en-US" w:bidi="ar-SA"/>
      </w:rPr>
    </w:lvl>
    <w:lvl w:ilvl="8" w:tplc="C19E4E26">
      <w:numFmt w:val="bullet"/>
      <w:lvlText w:val="•"/>
      <w:lvlJc w:val="left"/>
      <w:pPr>
        <w:ind w:left="3918" w:hanging="260"/>
      </w:pPr>
      <w:rPr>
        <w:rFonts w:hint="default"/>
        <w:lang w:val="et-EE" w:eastAsia="en-US" w:bidi="ar-SA"/>
      </w:rPr>
    </w:lvl>
  </w:abstractNum>
  <w:abstractNum w:abstractNumId="94" w15:restartNumberingAfterBreak="0">
    <w:nsid w:val="71F06703"/>
    <w:multiLevelType w:val="hybridMultilevel"/>
    <w:tmpl w:val="6900B1C6"/>
    <w:lvl w:ilvl="0" w:tplc="770204EA">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E6A01DC">
      <w:numFmt w:val="bullet"/>
      <w:lvlText w:val="•"/>
      <w:lvlJc w:val="left"/>
      <w:pPr>
        <w:ind w:left="804" w:hanging="260"/>
      </w:pPr>
      <w:rPr>
        <w:rFonts w:hint="default"/>
        <w:lang w:val="et-EE" w:eastAsia="en-US" w:bidi="ar-SA"/>
      </w:rPr>
    </w:lvl>
    <w:lvl w:ilvl="2" w:tplc="AA6679DE">
      <w:numFmt w:val="bullet"/>
      <w:lvlText w:val="•"/>
      <w:lvlJc w:val="left"/>
      <w:pPr>
        <w:ind w:left="1249" w:hanging="260"/>
      </w:pPr>
      <w:rPr>
        <w:rFonts w:hint="default"/>
        <w:lang w:val="et-EE" w:eastAsia="en-US" w:bidi="ar-SA"/>
      </w:rPr>
    </w:lvl>
    <w:lvl w:ilvl="3" w:tplc="BBB0C446">
      <w:numFmt w:val="bullet"/>
      <w:lvlText w:val="•"/>
      <w:lvlJc w:val="left"/>
      <w:pPr>
        <w:ind w:left="1694" w:hanging="260"/>
      </w:pPr>
      <w:rPr>
        <w:rFonts w:hint="default"/>
        <w:lang w:val="et-EE" w:eastAsia="en-US" w:bidi="ar-SA"/>
      </w:rPr>
    </w:lvl>
    <w:lvl w:ilvl="4" w:tplc="523AFE62">
      <w:numFmt w:val="bullet"/>
      <w:lvlText w:val="•"/>
      <w:lvlJc w:val="left"/>
      <w:pPr>
        <w:ind w:left="2139" w:hanging="260"/>
      </w:pPr>
      <w:rPr>
        <w:rFonts w:hint="default"/>
        <w:lang w:val="et-EE" w:eastAsia="en-US" w:bidi="ar-SA"/>
      </w:rPr>
    </w:lvl>
    <w:lvl w:ilvl="5" w:tplc="A5206EFA">
      <w:numFmt w:val="bullet"/>
      <w:lvlText w:val="•"/>
      <w:lvlJc w:val="left"/>
      <w:pPr>
        <w:ind w:left="2584" w:hanging="260"/>
      </w:pPr>
      <w:rPr>
        <w:rFonts w:hint="default"/>
        <w:lang w:val="et-EE" w:eastAsia="en-US" w:bidi="ar-SA"/>
      </w:rPr>
    </w:lvl>
    <w:lvl w:ilvl="6" w:tplc="DE4236DE">
      <w:numFmt w:val="bullet"/>
      <w:lvlText w:val="•"/>
      <w:lvlJc w:val="left"/>
      <w:pPr>
        <w:ind w:left="3028" w:hanging="260"/>
      </w:pPr>
      <w:rPr>
        <w:rFonts w:hint="default"/>
        <w:lang w:val="et-EE" w:eastAsia="en-US" w:bidi="ar-SA"/>
      </w:rPr>
    </w:lvl>
    <w:lvl w:ilvl="7" w:tplc="6F86F62C">
      <w:numFmt w:val="bullet"/>
      <w:lvlText w:val="•"/>
      <w:lvlJc w:val="left"/>
      <w:pPr>
        <w:ind w:left="3473" w:hanging="260"/>
      </w:pPr>
      <w:rPr>
        <w:rFonts w:hint="default"/>
        <w:lang w:val="et-EE" w:eastAsia="en-US" w:bidi="ar-SA"/>
      </w:rPr>
    </w:lvl>
    <w:lvl w:ilvl="8" w:tplc="B1E89932">
      <w:numFmt w:val="bullet"/>
      <w:lvlText w:val="•"/>
      <w:lvlJc w:val="left"/>
      <w:pPr>
        <w:ind w:left="3918" w:hanging="260"/>
      </w:pPr>
      <w:rPr>
        <w:rFonts w:hint="default"/>
        <w:lang w:val="et-EE" w:eastAsia="en-US" w:bidi="ar-SA"/>
      </w:rPr>
    </w:lvl>
  </w:abstractNum>
  <w:abstractNum w:abstractNumId="95" w15:restartNumberingAfterBreak="0">
    <w:nsid w:val="71FA4414"/>
    <w:multiLevelType w:val="hybridMultilevel"/>
    <w:tmpl w:val="CA54A9BE"/>
    <w:lvl w:ilvl="0" w:tplc="86EC8C30">
      <w:start w:val="1"/>
      <w:numFmt w:val="decimal"/>
      <w:lvlText w:val="%1."/>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9BC7CA6">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78E0979C">
      <w:start w:val="1"/>
      <w:numFmt w:val="lowerRoman"/>
      <w:lvlText w:val="%3)"/>
      <w:lvlJc w:val="left"/>
      <w:pPr>
        <w:ind w:left="18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D444B732">
      <w:numFmt w:val="bullet"/>
      <w:lvlText w:val="•"/>
      <w:lvlJc w:val="left"/>
      <w:pPr>
        <w:ind w:left="3856" w:hanging="567"/>
      </w:pPr>
      <w:rPr>
        <w:rFonts w:hint="default"/>
        <w:lang w:val="et-EE" w:eastAsia="en-US" w:bidi="ar-SA"/>
      </w:rPr>
    </w:lvl>
    <w:lvl w:ilvl="4" w:tplc="90CC78FE">
      <w:numFmt w:val="bullet"/>
      <w:lvlText w:val="•"/>
      <w:lvlJc w:val="left"/>
      <w:pPr>
        <w:ind w:left="4865" w:hanging="567"/>
      </w:pPr>
      <w:rPr>
        <w:rFonts w:hint="default"/>
        <w:lang w:val="et-EE" w:eastAsia="en-US" w:bidi="ar-SA"/>
      </w:rPr>
    </w:lvl>
    <w:lvl w:ilvl="5" w:tplc="205CE286">
      <w:numFmt w:val="bullet"/>
      <w:lvlText w:val="•"/>
      <w:lvlJc w:val="left"/>
      <w:pPr>
        <w:ind w:left="5873" w:hanging="567"/>
      </w:pPr>
      <w:rPr>
        <w:rFonts w:hint="default"/>
        <w:lang w:val="et-EE" w:eastAsia="en-US" w:bidi="ar-SA"/>
      </w:rPr>
    </w:lvl>
    <w:lvl w:ilvl="6" w:tplc="F2A2D330">
      <w:numFmt w:val="bullet"/>
      <w:lvlText w:val="•"/>
      <w:lvlJc w:val="left"/>
      <w:pPr>
        <w:ind w:left="6881" w:hanging="567"/>
      </w:pPr>
      <w:rPr>
        <w:rFonts w:hint="default"/>
        <w:lang w:val="et-EE" w:eastAsia="en-US" w:bidi="ar-SA"/>
      </w:rPr>
    </w:lvl>
    <w:lvl w:ilvl="7" w:tplc="8404FF7C">
      <w:numFmt w:val="bullet"/>
      <w:lvlText w:val="•"/>
      <w:lvlJc w:val="left"/>
      <w:pPr>
        <w:ind w:left="7890" w:hanging="567"/>
      </w:pPr>
      <w:rPr>
        <w:rFonts w:hint="default"/>
        <w:lang w:val="et-EE" w:eastAsia="en-US" w:bidi="ar-SA"/>
      </w:rPr>
    </w:lvl>
    <w:lvl w:ilvl="8" w:tplc="F2542258">
      <w:numFmt w:val="bullet"/>
      <w:lvlText w:val="•"/>
      <w:lvlJc w:val="left"/>
      <w:pPr>
        <w:ind w:left="8898" w:hanging="567"/>
      </w:pPr>
      <w:rPr>
        <w:rFonts w:hint="default"/>
        <w:lang w:val="et-EE" w:eastAsia="en-US" w:bidi="ar-SA"/>
      </w:rPr>
    </w:lvl>
  </w:abstractNum>
  <w:abstractNum w:abstractNumId="96" w15:restartNumberingAfterBreak="0">
    <w:nsid w:val="73DC1186"/>
    <w:multiLevelType w:val="hybridMultilevel"/>
    <w:tmpl w:val="C56C66B2"/>
    <w:lvl w:ilvl="0" w:tplc="1DC0CE96">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3C2096E">
      <w:numFmt w:val="bullet"/>
      <w:lvlText w:val="•"/>
      <w:lvlJc w:val="left"/>
      <w:pPr>
        <w:ind w:left="804" w:hanging="260"/>
      </w:pPr>
      <w:rPr>
        <w:rFonts w:hint="default"/>
        <w:lang w:val="et-EE" w:eastAsia="en-US" w:bidi="ar-SA"/>
      </w:rPr>
    </w:lvl>
    <w:lvl w:ilvl="2" w:tplc="FA10D352">
      <w:numFmt w:val="bullet"/>
      <w:lvlText w:val="•"/>
      <w:lvlJc w:val="left"/>
      <w:pPr>
        <w:ind w:left="1249" w:hanging="260"/>
      </w:pPr>
      <w:rPr>
        <w:rFonts w:hint="default"/>
        <w:lang w:val="et-EE" w:eastAsia="en-US" w:bidi="ar-SA"/>
      </w:rPr>
    </w:lvl>
    <w:lvl w:ilvl="3" w:tplc="9DC05CB8">
      <w:numFmt w:val="bullet"/>
      <w:lvlText w:val="•"/>
      <w:lvlJc w:val="left"/>
      <w:pPr>
        <w:ind w:left="1694" w:hanging="260"/>
      </w:pPr>
      <w:rPr>
        <w:rFonts w:hint="default"/>
        <w:lang w:val="et-EE" w:eastAsia="en-US" w:bidi="ar-SA"/>
      </w:rPr>
    </w:lvl>
    <w:lvl w:ilvl="4" w:tplc="75A6E51C">
      <w:numFmt w:val="bullet"/>
      <w:lvlText w:val="•"/>
      <w:lvlJc w:val="left"/>
      <w:pPr>
        <w:ind w:left="2139" w:hanging="260"/>
      </w:pPr>
      <w:rPr>
        <w:rFonts w:hint="default"/>
        <w:lang w:val="et-EE" w:eastAsia="en-US" w:bidi="ar-SA"/>
      </w:rPr>
    </w:lvl>
    <w:lvl w:ilvl="5" w:tplc="06565D34">
      <w:numFmt w:val="bullet"/>
      <w:lvlText w:val="•"/>
      <w:lvlJc w:val="left"/>
      <w:pPr>
        <w:ind w:left="2584" w:hanging="260"/>
      </w:pPr>
      <w:rPr>
        <w:rFonts w:hint="default"/>
        <w:lang w:val="et-EE" w:eastAsia="en-US" w:bidi="ar-SA"/>
      </w:rPr>
    </w:lvl>
    <w:lvl w:ilvl="6" w:tplc="281AD63E">
      <w:numFmt w:val="bullet"/>
      <w:lvlText w:val="•"/>
      <w:lvlJc w:val="left"/>
      <w:pPr>
        <w:ind w:left="3028" w:hanging="260"/>
      </w:pPr>
      <w:rPr>
        <w:rFonts w:hint="default"/>
        <w:lang w:val="et-EE" w:eastAsia="en-US" w:bidi="ar-SA"/>
      </w:rPr>
    </w:lvl>
    <w:lvl w:ilvl="7" w:tplc="A6022B3E">
      <w:numFmt w:val="bullet"/>
      <w:lvlText w:val="•"/>
      <w:lvlJc w:val="left"/>
      <w:pPr>
        <w:ind w:left="3473" w:hanging="260"/>
      </w:pPr>
      <w:rPr>
        <w:rFonts w:hint="default"/>
        <w:lang w:val="et-EE" w:eastAsia="en-US" w:bidi="ar-SA"/>
      </w:rPr>
    </w:lvl>
    <w:lvl w:ilvl="8" w:tplc="44B2B078">
      <w:numFmt w:val="bullet"/>
      <w:lvlText w:val="•"/>
      <w:lvlJc w:val="left"/>
      <w:pPr>
        <w:ind w:left="3918" w:hanging="260"/>
      </w:pPr>
      <w:rPr>
        <w:rFonts w:hint="default"/>
        <w:lang w:val="et-EE" w:eastAsia="en-US" w:bidi="ar-SA"/>
      </w:rPr>
    </w:lvl>
  </w:abstractNum>
  <w:abstractNum w:abstractNumId="97" w15:restartNumberingAfterBreak="0">
    <w:nsid w:val="777E7D51"/>
    <w:multiLevelType w:val="hybridMultilevel"/>
    <w:tmpl w:val="9FAAD9B6"/>
    <w:lvl w:ilvl="0" w:tplc="C77EC0C2">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B0876FC">
      <w:numFmt w:val="bullet"/>
      <w:lvlText w:val="•"/>
      <w:lvlJc w:val="left"/>
      <w:pPr>
        <w:ind w:left="804" w:hanging="260"/>
      </w:pPr>
      <w:rPr>
        <w:rFonts w:hint="default"/>
        <w:lang w:val="et-EE" w:eastAsia="en-US" w:bidi="ar-SA"/>
      </w:rPr>
    </w:lvl>
    <w:lvl w:ilvl="2" w:tplc="0C706F28">
      <w:numFmt w:val="bullet"/>
      <w:lvlText w:val="•"/>
      <w:lvlJc w:val="left"/>
      <w:pPr>
        <w:ind w:left="1249" w:hanging="260"/>
      </w:pPr>
      <w:rPr>
        <w:rFonts w:hint="default"/>
        <w:lang w:val="et-EE" w:eastAsia="en-US" w:bidi="ar-SA"/>
      </w:rPr>
    </w:lvl>
    <w:lvl w:ilvl="3" w:tplc="AC6650C4">
      <w:numFmt w:val="bullet"/>
      <w:lvlText w:val="•"/>
      <w:lvlJc w:val="left"/>
      <w:pPr>
        <w:ind w:left="1694" w:hanging="260"/>
      </w:pPr>
      <w:rPr>
        <w:rFonts w:hint="default"/>
        <w:lang w:val="et-EE" w:eastAsia="en-US" w:bidi="ar-SA"/>
      </w:rPr>
    </w:lvl>
    <w:lvl w:ilvl="4" w:tplc="E0FCD198">
      <w:numFmt w:val="bullet"/>
      <w:lvlText w:val="•"/>
      <w:lvlJc w:val="left"/>
      <w:pPr>
        <w:ind w:left="2139" w:hanging="260"/>
      </w:pPr>
      <w:rPr>
        <w:rFonts w:hint="default"/>
        <w:lang w:val="et-EE" w:eastAsia="en-US" w:bidi="ar-SA"/>
      </w:rPr>
    </w:lvl>
    <w:lvl w:ilvl="5" w:tplc="56985F7A">
      <w:numFmt w:val="bullet"/>
      <w:lvlText w:val="•"/>
      <w:lvlJc w:val="left"/>
      <w:pPr>
        <w:ind w:left="2584" w:hanging="260"/>
      </w:pPr>
      <w:rPr>
        <w:rFonts w:hint="default"/>
        <w:lang w:val="et-EE" w:eastAsia="en-US" w:bidi="ar-SA"/>
      </w:rPr>
    </w:lvl>
    <w:lvl w:ilvl="6" w:tplc="5FCEF4A0">
      <w:numFmt w:val="bullet"/>
      <w:lvlText w:val="•"/>
      <w:lvlJc w:val="left"/>
      <w:pPr>
        <w:ind w:left="3028" w:hanging="260"/>
      </w:pPr>
      <w:rPr>
        <w:rFonts w:hint="default"/>
        <w:lang w:val="et-EE" w:eastAsia="en-US" w:bidi="ar-SA"/>
      </w:rPr>
    </w:lvl>
    <w:lvl w:ilvl="7" w:tplc="49780E4E">
      <w:numFmt w:val="bullet"/>
      <w:lvlText w:val="•"/>
      <w:lvlJc w:val="left"/>
      <w:pPr>
        <w:ind w:left="3473" w:hanging="260"/>
      </w:pPr>
      <w:rPr>
        <w:rFonts w:hint="default"/>
        <w:lang w:val="et-EE" w:eastAsia="en-US" w:bidi="ar-SA"/>
      </w:rPr>
    </w:lvl>
    <w:lvl w:ilvl="8" w:tplc="067618CA">
      <w:numFmt w:val="bullet"/>
      <w:lvlText w:val="•"/>
      <w:lvlJc w:val="left"/>
      <w:pPr>
        <w:ind w:left="3918" w:hanging="260"/>
      </w:pPr>
      <w:rPr>
        <w:rFonts w:hint="default"/>
        <w:lang w:val="et-EE" w:eastAsia="en-US" w:bidi="ar-SA"/>
      </w:rPr>
    </w:lvl>
  </w:abstractNum>
  <w:abstractNum w:abstractNumId="98" w15:restartNumberingAfterBreak="0">
    <w:nsid w:val="7811652C"/>
    <w:multiLevelType w:val="hybridMultilevel"/>
    <w:tmpl w:val="1DD4A026"/>
    <w:lvl w:ilvl="0" w:tplc="6664794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0645FE6">
      <w:numFmt w:val="bullet"/>
      <w:lvlText w:val="•"/>
      <w:lvlJc w:val="left"/>
      <w:pPr>
        <w:ind w:left="804" w:hanging="260"/>
      </w:pPr>
      <w:rPr>
        <w:rFonts w:hint="default"/>
        <w:lang w:val="et-EE" w:eastAsia="en-US" w:bidi="ar-SA"/>
      </w:rPr>
    </w:lvl>
    <w:lvl w:ilvl="2" w:tplc="941A2EA8">
      <w:numFmt w:val="bullet"/>
      <w:lvlText w:val="•"/>
      <w:lvlJc w:val="left"/>
      <w:pPr>
        <w:ind w:left="1249" w:hanging="260"/>
      </w:pPr>
      <w:rPr>
        <w:rFonts w:hint="default"/>
        <w:lang w:val="et-EE" w:eastAsia="en-US" w:bidi="ar-SA"/>
      </w:rPr>
    </w:lvl>
    <w:lvl w:ilvl="3" w:tplc="36F6F59A">
      <w:numFmt w:val="bullet"/>
      <w:lvlText w:val="•"/>
      <w:lvlJc w:val="left"/>
      <w:pPr>
        <w:ind w:left="1694" w:hanging="260"/>
      </w:pPr>
      <w:rPr>
        <w:rFonts w:hint="default"/>
        <w:lang w:val="et-EE" w:eastAsia="en-US" w:bidi="ar-SA"/>
      </w:rPr>
    </w:lvl>
    <w:lvl w:ilvl="4" w:tplc="CFC2E2EE">
      <w:numFmt w:val="bullet"/>
      <w:lvlText w:val="•"/>
      <w:lvlJc w:val="left"/>
      <w:pPr>
        <w:ind w:left="2139" w:hanging="260"/>
      </w:pPr>
      <w:rPr>
        <w:rFonts w:hint="default"/>
        <w:lang w:val="et-EE" w:eastAsia="en-US" w:bidi="ar-SA"/>
      </w:rPr>
    </w:lvl>
    <w:lvl w:ilvl="5" w:tplc="4B8ED772">
      <w:numFmt w:val="bullet"/>
      <w:lvlText w:val="•"/>
      <w:lvlJc w:val="left"/>
      <w:pPr>
        <w:ind w:left="2584" w:hanging="260"/>
      </w:pPr>
      <w:rPr>
        <w:rFonts w:hint="default"/>
        <w:lang w:val="et-EE" w:eastAsia="en-US" w:bidi="ar-SA"/>
      </w:rPr>
    </w:lvl>
    <w:lvl w:ilvl="6" w:tplc="B2A602DC">
      <w:numFmt w:val="bullet"/>
      <w:lvlText w:val="•"/>
      <w:lvlJc w:val="left"/>
      <w:pPr>
        <w:ind w:left="3028" w:hanging="260"/>
      </w:pPr>
      <w:rPr>
        <w:rFonts w:hint="default"/>
        <w:lang w:val="et-EE" w:eastAsia="en-US" w:bidi="ar-SA"/>
      </w:rPr>
    </w:lvl>
    <w:lvl w:ilvl="7" w:tplc="082E2ECA">
      <w:numFmt w:val="bullet"/>
      <w:lvlText w:val="•"/>
      <w:lvlJc w:val="left"/>
      <w:pPr>
        <w:ind w:left="3473" w:hanging="260"/>
      </w:pPr>
      <w:rPr>
        <w:rFonts w:hint="default"/>
        <w:lang w:val="et-EE" w:eastAsia="en-US" w:bidi="ar-SA"/>
      </w:rPr>
    </w:lvl>
    <w:lvl w:ilvl="8" w:tplc="822C521E">
      <w:numFmt w:val="bullet"/>
      <w:lvlText w:val="•"/>
      <w:lvlJc w:val="left"/>
      <w:pPr>
        <w:ind w:left="3918" w:hanging="260"/>
      </w:pPr>
      <w:rPr>
        <w:rFonts w:hint="default"/>
        <w:lang w:val="et-EE" w:eastAsia="en-US" w:bidi="ar-SA"/>
      </w:rPr>
    </w:lvl>
  </w:abstractNum>
  <w:abstractNum w:abstractNumId="99" w15:restartNumberingAfterBreak="0">
    <w:nsid w:val="78F652AA"/>
    <w:multiLevelType w:val="hybridMultilevel"/>
    <w:tmpl w:val="30A6993E"/>
    <w:lvl w:ilvl="0" w:tplc="6C9E8B5E">
      <w:start w:val="1"/>
      <w:numFmt w:val="lowerLetter"/>
      <w:lvlText w:val="%1)"/>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3CAAD1B6">
      <w:numFmt w:val="bullet"/>
      <w:lvlText w:val="•"/>
      <w:lvlJc w:val="left"/>
      <w:pPr>
        <w:ind w:left="2243" w:hanging="567"/>
      </w:pPr>
      <w:rPr>
        <w:rFonts w:hint="default"/>
        <w:lang w:val="et-EE" w:eastAsia="en-US" w:bidi="ar-SA"/>
      </w:rPr>
    </w:lvl>
    <w:lvl w:ilvl="2" w:tplc="D5325630">
      <w:numFmt w:val="bullet"/>
      <w:lvlText w:val="•"/>
      <w:lvlJc w:val="left"/>
      <w:pPr>
        <w:ind w:left="3207" w:hanging="567"/>
      </w:pPr>
      <w:rPr>
        <w:rFonts w:hint="default"/>
        <w:lang w:val="et-EE" w:eastAsia="en-US" w:bidi="ar-SA"/>
      </w:rPr>
    </w:lvl>
    <w:lvl w:ilvl="3" w:tplc="EC32D9EA">
      <w:numFmt w:val="bullet"/>
      <w:lvlText w:val="•"/>
      <w:lvlJc w:val="left"/>
      <w:pPr>
        <w:ind w:left="4170" w:hanging="567"/>
      </w:pPr>
      <w:rPr>
        <w:rFonts w:hint="default"/>
        <w:lang w:val="et-EE" w:eastAsia="en-US" w:bidi="ar-SA"/>
      </w:rPr>
    </w:lvl>
    <w:lvl w:ilvl="4" w:tplc="A8D8E484">
      <w:numFmt w:val="bullet"/>
      <w:lvlText w:val="•"/>
      <w:lvlJc w:val="left"/>
      <w:pPr>
        <w:ind w:left="5134" w:hanging="567"/>
      </w:pPr>
      <w:rPr>
        <w:rFonts w:hint="default"/>
        <w:lang w:val="et-EE" w:eastAsia="en-US" w:bidi="ar-SA"/>
      </w:rPr>
    </w:lvl>
    <w:lvl w:ilvl="5" w:tplc="1840C602">
      <w:numFmt w:val="bullet"/>
      <w:lvlText w:val="•"/>
      <w:lvlJc w:val="left"/>
      <w:pPr>
        <w:ind w:left="6097" w:hanging="567"/>
      </w:pPr>
      <w:rPr>
        <w:rFonts w:hint="default"/>
        <w:lang w:val="et-EE" w:eastAsia="en-US" w:bidi="ar-SA"/>
      </w:rPr>
    </w:lvl>
    <w:lvl w:ilvl="6" w:tplc="CE1C9894">
      <w:numFmt w:val="bullet"/>
      <w:lvlText w:val="•"/>
      <w:lvlJc w:val="left"/>
      <w:pPr>
        <w:ind w:left="7061" w:hanging="567"/>
      </w:pPr>
      <w:rPr>
        <w:rFonts w:hint="default"/>
        <w:lang w:val="et-EE" w:eastAsia="en-US" w:bidi="ar-SA"/>
      </w:rPr>
    </w:lvl>
    <w:lvl w:ilvl="7" w:tplc="DAF20550">
      <w:numFmt w:val="bullet"/>
      <w:lvlText w:val="•"/>
      <w:lvlJc w:val="left"/>
      <w:pPr>
        <w:ind w:left="8024" w:hanging="567"/>
      </w:pPr>
      <w:rPr>
        <w:rFonts w:hint="default"/>
        <w:lang w:val="et-EE" w:eastAsia="en-US" w:bidi="ar-SA"/>
      </w:rPr>
    </w:lvl>
    <w:lvl w:ilvl="8" w:tplc="1AA213DE">
      <w:numFmt w:val="bullet"/>
      <w:lvlText w:val="•"/>
      <w:lvlJc w:val="left"/>
      <w:pPr>
        <w:ind w:left="8988" w:hanging="567"/>
      </w:pPr>
      <w:rPr>
        <w:rFonts w:hint="default"/>
        <w:lang w:val="et-EE" w:eastAsia="en-US" w:bidi="ar-SA"/>
      </w:rPr>
    </w:lvl>
  </w:abstractNum>
  <w:abstractNum w:abstractNumId="100" w15:restartNumberingAfterBreak="0">
    <w:nsid w:val="7B7D40CE"/>
    <w:multiLevelType w:val="hybridMultilevel"/>
    <w:tmpl w:val="9B7EDBCA"/>
    <w:lvl w:ilvl="0" w:tplc="58EE21B0">
      <w:start w:val="1"/>
      <w:numFmt w:val="lowerRoman"/>
      <w:lvlText w:val="%1)"/>
      <w:lvlJc w:val="left"/>
      <w:pPr>
        <w:ind w:left="68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FAED820">
      <w:numFmt w:val="bullet"/>
      <w:lvlText w:val="•"/>
      <w:lvlJc w:val="left"/>
      <w:pPr>
        <w:ind w:left="1334" w:hanging="567"/>
      </w:pPr>
      <w:rPr>
        <w:rFonts w:hint="default"/>
        <w:lang w:val="et-EE" w:eastAsia="en-US" w:bidi="ar-SA"/>
      </w:rPr>
    </w:lvl>
    <w:lvl w:ilvl="2" w:tplc="DFA65F12">
      <w:numFmt w:val="bullet"/>
      <w:lvlText w:val="•"/>
      <w:lvlJc w:val="left"/>
      <w:pPr>
        <w:ind w:left="1988" w:hanging="567"/>
      </w:pPr>
      <w:rPr>
        <w:rFonts w:hint="default"/>
        <w:lang w:val="et-EE" w:eastAsia="en-US" w:bidi="ar-SA"/>
      </w:rPr>
    </w:lvl>
    <w:lvl w:ilvl="3" w:tplc="C88C1818">
      <w:numFmt w:val="bullet"/>
      <w:lvlText w:val="•"/>
      <w:lvlJc w:val="left"/>
      <w:pPr>
        <w:ind w:left="2642" w:hanging="567"/>
      </w:pPr>
      <w:rPr>
        <w:rFonts w:hint="default"/>
        <w:lang w:val="et-EE" w:eastAsia="en-US" w:bidi="ar-SA"/>
      </w:rPr>
    </w:lvl>
    <w:lvl w:ilvl="4" w:tplc="92D0A15A">
      <w:numFmt w:val="bullet"/>
      <w:lvlText w:val="•"/>
      <w:lvlJc w:val="left"/>
      <w:pPr>
        <w:ind w:left="3296" w:hanging="567"/>
      </w:pPr>
      <w:rPr>
        <w:rFonts w:hint="default"/>
        <w:lang w:val="et-EE" w:eastAsia="en-US" w:bidi="ar-SA"/>
      </w:rPr>
    </w:lvl>
    <w:lvl w:ilvl="5" w:tplc="8FDC83C2">
      <w:numFmt w:val="bullet"/>
      <w:lvlText w:val="•"/>
      <w:lvlJc w:val="left"/>
      <w:pPr>
        <w:ind w:left="3951" w:hanging="567"/>
      </w:pPr>
      <w:rPr>
        <w:rFonts w:hint="default"/>
        <w:lang w:val="et-EE" w:eastAsia="en-US" w:bidi="ar-SA"/>
      </w:rPr>
    </w:lvl>
    <w:lvl w:ilvl="6" w:tplc="0A0816D2">
      <w:numFmt w:val="bullet"/>
      <w:lvlText w:val="•"/>
      <w:lvlJc w:val="left"/>
      <w:pPr>
        <w:ind w:left="4605" w:hanging="567"/>
      </w:pPr>
      <w:rPr>
        <w:rFonts w:hint="default"/>
        <w:lang w:val="et-EE" w:eastAsia="en-US" w:bidi="ar-SA"/>
      </w:rPr>
    </w:lvl>
    <w:lvl w:ilvl="7" w:tplc="FC0E4D8E">
      <w:numFmt w:val="bullet"/>
      <w:lvlText w:val="•"/>
      <w:lvlJc w:val="left"/>
      <w:pPr>
        <w:ind w:left="5259" w:hanging="567"/>
      </w:pPr>
      <w:rPr>
        <w:rFonts w:hint="default"/>
        <w:lang w:val="et-EE" w:eastAsia="en-US" w:bidi="ar-SA"/>
      </w:rPr>
    </w:lvl>
    <w:lvl w:ilvl="8" w:tplc="A218EF20">
      <w:numFmt w:val="bullet"/>
      <w:lvlText w:val="•"/>
      <w:lvlJc w:val="left"/>
      <w:pPr>
        <w:ind w:left="5913" w:hanging="567"/>
      </w:pPr>
      <w:rPr>
        <w:rFonts w:hint="default"/>
        <w:lang w:val="et-EE" w:eastAsia="en-US" w:bidi="ar-SA"/>
      </w:rPr>
    </w:lvl>
  </w:abstractNum>
  <w:abstractNum w:abstractNumId="101" w15:restartNumberingAfterBreak="0">
    <w:nsid w:val="7C093352"/>
    <w:multiLevelType w:val="hybridMultilevel"/>
    <w:tmpl w:val="2DDA8384"/>
    <w:lvl w:ilvl="0" w:tplc="F3FA4658">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722069A">
      <w:numFmt w:val="bullet"/>
      <w:lvlText w:val="•"/>
      <w:lvlJc w:val="left"/>
      <w:pPr>
        <w:ind w:left="804" w:hanging="260"/>
      </w:pPr>
      <w:rPr>
        <w:rFonts w:hint="default"/>
        <w:lang w:val="et-EE" w:eastAsia="en-US" w:bidi="ar-SA"/>
      </w:rPr>
    </w:lvl>
    <w:lvl w:ilvl="2" w:tplc="C420A8C0">
      <w:numFmt w:val="bullet"/>
      <w:lvlText w:val="•"/>
      <w:lvlJc w:val="left"/>
      <w:pPr>
        <w:ind w:left="1249" w:hanging="260"/>
      </w:pPr>
      <w:rPr>
        <w:rFonts w:hint="default"/>
        <w:lang w:val="et-EE" w:eastAsia="en-US" w:bidi="ar-SA"/>
      </w:rPr>
    </w:lvl>
    <w:lvl w:ilvl="3" w:tplc="79729528">
      <w:numFmt w:val="bullet"/>
      <w:lvlText w:val="•"/>
      <w:lvlJc w:val="left"/>
      <w:pPr>
        <w:ind w:left="1694" w:hanging="260"/>
      </w:pPr>
      <w:rPr>
        <w:rFonts w:hint="default"/>
        <w:lang w:val="et-EE" w:eastAsia="en-US" w:bidi="ar-SA"/>
      </w:rPr>
    </w:lvl>
    <w:lvl w:ilvl="4" w:tplc="87AC4542">
      <w:numFmt w:val="bullet"/>
      <w:lvlText w:val="•"/>
      <w:lvlJc w:val="left"/>
      <w:pPr>
        <w:ind w:left="2139" w:hanging="260"/>
      </w:pPr>
      <w:rPr>
        <w:rFonts w:hint="default"/>
        <w:lang w:val="et-EE" w:eastAsia="en-US" w:bidi="ar-SA"/>
      </w:rPr>
    </w:lvl>
    <w:lvl w:ilvl="5" w:tplc="5924423C">
      <w:numFmt w:val="bullet"/>
      <w:lvlText w:val="•"/>
      <w:lvlJc w:val="left"/>
      <w:pPr>
        <w:ind w:left="2584" w:hanging="260"/>
      </w:pPr>
      <w:rPr>
        <w:rFonts w:hint="default"/>
        <w:lang w:val="et-EE" w:eastAsia="en-US" w:bidi="ar-SA"/>
      </w:rPr>
    </w:lvl>
    <w:lvl w:ilvl="6" w:tplc="4E64D560">
      <w:numFmt w:val="bullet"/>
      <w:lvlText w:val="•"/>
      <w:lvlJc w:val="left"/>
      <w:pPr>
        <w:ind w:left="3028" w:hanging="260"/>
      </w:pPr>
      <w:rPr>
        <w:rFonts w:hint="default"/>
        <w:lang w:val="et-EE" w:eastAsia="en-US" w:bidi="ar-SA"/>
      </w:rPr>
    </w:lvl>
    <w:lvl w:ilvl="7" w:tplc="60F4F108">
      <w:numFmt w:val="bullet"/>
      <w:lvlText w:val="•"/>
      <w:lvlJc w:val="left"/>
      <w:pPr>
        <w:ind w:left="3473" w:hanging="260"/>
      </w:pPr>
      <w:rPr>
        <w:rFonts w:hint="default"/>
        <w:lang w:val="et-EE" w:eastAsia="en-US" w:bidi="ar-SA"/>
      </w:rPr>
    </w:lvl>
    <w:lvl w:ilvl="8" w:tplc="53C8905A">
      <w:numFmt w:val="bullet"/>
      <w:lvlText w:val="•"/>
      <w:lvlJc w:val="left"/>
      <w:pPr>
        <w:ind w:left="3918" w:hanging="260"/>
      </w:pPr>
      <w:rPr>
        <w:rFonts w:hint="default"/>
        <w:lang w:val="et-EE" w:eastAsia="en-US" w:bidi="ar-SA"/>
      </w:rPr>
    </w:lvl>
  </w:abstractNum>
  <w:abstractNum w:abstractNumId="102" w15:restartNumberingAfterBreak="0">
    <w:nsid w:val="7C1B6861"/>
    <w:multiLevelType w:val="hybridMultilevel"/>
    <w:tmpl w:val="5EBCDD66"/>
    <w:lvl w:ilvl="0" w:tplc="344222AC">
      <w:start w:val="5"/>
      <w:numFmt w:val="decimal"/>
      <w:lvlText w:val="%1."/>
      <w:lvlJc w:val="left"/>
      <w:pPr>
        <w:ind w:left="1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788C1880">
      <w:start w:val="1"/>
      <w:numFmt w:val="lowerLetter"/>
      <w:lvlText w:val="%2)"/>
      <w:lvlJc w:val="left"/>
      <w:pPr>
        <w:ind w:left="678" w:hanging="569"/>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3627F44">
      <w:numFmt w:val="bullet"/>
      <w:lvlText w:val="•"/>
      <w:lvlJc w:val="left"/>
      <w:pPr>
        <w:ind w:left="1151" w:hanging="569"/>
      </w:pPr>
      <w:rPr>
        <w:rFonts w:hint="default"/>
        <w:lang w:val="et-EE" w:eastAsia="en-US" w:bidi="ar-SA"/>
      </w:rPr>
    </w:lvl>
    <w:lvl w:ilvl="3" w:tplc="EEE6A038">
      <w:numFmt w:val="bullet"/>
      <w:lvlText w:val="•"/>
      <w:lvlJc w:val="left"/>
      <w:pPr>
        <w:ind w:left="1622" w:hanging="569"/>
      </w:pPr>
      <w:rPr>
        <w:rFonts w:hint="default"/>
        <w:lang w:val="et-EE" w:eastAsia="en-US" w:bidi="ar-SA"/>
      </w:rPr>
    </w:lvl>
    <w:lvl w:ilvl="4" w:tplc="1EA89CB6">
      <w:numFmt w:val="bullet"/>
      <w:lvlText w:val="•"/>
      <w:lvlJc w:val="left"/>
      <w:pPr>
        <w:ind w:left="2093" w:hanging="569"/>
      </w:pPr>
      <w:rPr>
        <w:rFonts w:hint="default"/>
        <w:lang w:val="et-EE" w:eastAsia="en-US" w:bidi="ar-SA"/>
      </w:rPr>
    </w:lvl>
    <w:lvl w:ilvl="5" w:tplc="6C8EE03E">
      <w:numFmt w:val="bullet"/>
      <w:lvlText w:val="•"/>
      <w:lvlJc w:val="left"/>
      <w:pPr>
        <w:ind w:left="2564" w:hanging="569"/>
      </w:pPr>
      <w:rPr>
        <w:rFonts w:hint="default"/>
        <w:lang w:val="et-EE" w:eastAsia="en-US" w:bidi="ar-SA"/>
      </w:rPr>
    </w:lvl>
    <w:lvl w:ilvl="6" w:tplc="642674D8">
      <w:numFmt w:val="bullet"/>
      <w:lvlText w:val="•"/>
      <w:lvlJc w:val="left"/>
      <w:pPr>
        <w:ind w:left="3035" w:hanging="569"/>
      </w:pPr>
      <w:rPr>
        <w:rFonts w:hint="default"/>
        <w:lang w:val="et-EE" w:eastAsia="en-US" w:bidi="ar-SA"/>
      </w:rPr>
    </w:lvl>
    <w:lvl w:ilvl="7" w:tplc="14B60BE0">
      <w:numFmt w:val="bullet"/>
      <w:lvlText w:val="•"/>
      <w:lvlJc w:val="left"/>
      <w:pPr>
        <w:ind w:left="3506" w:hanging="569"/>
      </w:pPr>
      <w:rPr>
        <w:rFonts w:hint="default"/>
        <w:lang w:val="et-EE" w:eastAsia="en-US" w:bidi="ar-SA"/>
      </w:rPr>
    </w:lvl>
    <w:lvl w:ilvl="8" w:tplc="F81E29A2">
      <w:numFmt w:val="bullet"/>
      <w:lvlText w:val="•"/>
      <w:lvlJc w:val="left"/>
      <w:pPr>
        <w:ind w:left="3977" w:hanging="569"/>
      </w:pPr>
      <w:rPr>
        <w:rFonts w:hint="default"/>
        <w:lang w:val="et-EE" w:eastAsia="en-US" w:bidi="ar-SA"/>
      </w:rPr>
    </w:lvl>
  </w:abstractNum>
  <w:abstractNum w:abstractNumId="103" w15:restartNumberingAfterBreak="0">
    <w:nsid w:val="7D3B1EFD"/>
    <w:multiLevelType w:val="hybridMultilevel"/>
    <w:tmpl w:val="22685CEC"/>
    <w:lvl w:ilvl="0" w:tplc="56904D72">
      <w:start w:val="1"/>
      <w:numFmt w:val="decimal"/>
      <w:lvlText w:val="%1)"/>
      <w:lvlJc w:val="left"/>
      <w:pPr>
        <w:ind w:left="367" w:hanging="26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80CEE0A6">
      <w:numFmt w:val="bullet"/>
      <w:lvlText w:val="•"/>
      <w:lvlJc w:val="left"/>
      <w:pPr>
        <w:ind w:left="804" w:hanging="260"/>
      </w:pPr>
      <w:rPr>
        <w:rFonts w:hint="default"/>
        <w:lang w:val="et-EE" w:eastAsia="en-US" w:bidi="ar-SA"/>
      </w:rPr>
    </w:lvl>
    <w:lvl w:ilvl="2" w:tplc="CEEA86AE">
      <w:numFmt w:val="bullet"/>
      <w:lvlText w:val="•"/>
      <w:lvlJc w:val="left"/>
      <w:pPr>
        <w:ind w:left="1249" w:hanging="260"/>
      </w:pPr>
      <w:rPr>
        <w:rFonts w:hint="default"/>
        <w:lang w:val="et-EE" w:eastAsia="en-US" w:bidi="ar-SA"/>
      </w:rPr>
    </w:lvl>
    <w:lvl w:ilvl="3" w:tplc="3F38AD0C">
      <w:numFmt w:val="bullet"/>
      <w:lvlText w:val="•"/>
      <w:lvlJc w:val="left"/>
      <w:pPr>
        <w:ind w:left="1694" w:hanging="260"/>
      </w:pPr>
      <w:rPr>
        <w:rFonts w:hint="default"/>
        <w:lang w:val="et-EE" w:eastAsia="en-US" w:bidi="ar-SA"/>
      </w:rPr>
    </w:lvl>
    <w:lvl w:ilvl="4" w:tplc="3050ED28">
      <w:numFmt w:val="bullet"/>
      <w:lvlText w:val="•"/>
      <w:lvlJc w:val="left"/>
      <w:pPr>
        <w:ind w:left="2139" w:hanging="260"/>
      </w:pPr>
      <w:rPr>
        <w:rFonts w:hint="default"/>
        <w:lang w:val="et-EE" w:eastAsia="en-US" w:bidi="ar-SA"/>
      </w:rPr>
    </w:lvl>
    <w:lvl w:ilvl="5" w:tplc="B074D40C">
      <w:numFmt w:val="bullet"/>
      <w:lvlText w:val="•"/>
      <w:lvlJc w:val="left"/>
      <w:pPr>
        <w:ind w:left="2584" w:hanging="260"/>
      </w:pPr>
      <w:rPr>
        <w:rFonts w:hint="default"/>
        <w:lang w:val="et-EE" w:eastAsia="en-US" w:bidi="ar-SA"/>
      </w:rPr>
    </w:lvl>
    <w:lvl w:ilvl="6" w:tplc="4CEA1874">
      <w:numFmt w:val="bullet"/>
      <w:lvlText w:val="•"/>
      <w:lvlJc w:val="left"/>
      <w:pPr>
        <w:ind w:left="3028" w:hanging="260"/>
      </w:pPr>
      <w:rPr>
        <w:rFonts w:hint="default"/>
        <w:lang w:val="et-EE" w:eastAsia="en-US" w:bidi="ar-SA"/>
      </w:rPr>
    </w:lvl>
    <w:lvl w:ilvl="7" w:tplc="9DE0451C">
      <w:numFmt w:val="bullet"/>
      <w:lvlText w:val="•"/>
      <w:lvlJc w:val="left"/>
      <w:pPr>
        <w:ind w:left="3473" w:hanging="260"/>
      </w:pPr>
      <w:rPr>
        <w:rFonts w:hint="default"/>
        <w:lang w:val="et-EE" w:eastAsia="en-US" w:bidi="ar-SA"/>
      </w:rPr>
    </w:lvl>
    <w:lvl w:ilvl="8" w:tplc="D16258B2">
      <w:numFmt w:val="bullet"/>
      <w:lvlText w:val="•"/>
      <w:lvlJc w:val="left"/>
      <w:pPr>
        <w:ind w:left="3918" w:hanging="260"/>
      </w:pPr>
      <w:rPr>
        <w:rFonts w:hint="default"/>
        <w:lang w:val="et-EE" w:eastAsia="en-US" w:bidi="ar-SA"/>
      </w:rPr>
    </w:lvl>
  </w:abstractNum>
  <w:num w:numId="1" w16cid:durableId="135026890">
    <w:abstractNumId w:val="57"/>
  </w:num>
  <w:num w:numId="2" w16cid:durableId="626349424">
    <w:abstractNumId w:val="18"/>
  </w:num>
  <w:num w:numId="3" w16cid:durableId="427963700">
    <w:abstractNumId w:val="70"/>
  </w:num>
  <w:num w:numId="4" w16cid:durableId="687802270">
    <w:abstractNumId w:val="87"/>
  </w:num>
  <w:num w:numId="5" w16cid:durableId="668102500">
    <w:abstractNumId w:val="99"/>
  </w:num>
  <w:num w:numId="6" w16cid:durableId="643316731">
    <w:abstractNumId w:val="92"/>
  </w:num>
  <w:num w:numId="7" w16cid:durableId="236211036">
    <w:abstractNumId w:val="59"/>
  </w:num>
  <w:num w:numId="8" w16cid:durableId="1863324793">
    <w:abstractNumId w:val="95"/>
  </w:num>
  <w:num w:numId="9" w16cid:durableId="2083212829">
    <w:abstractNumId w:val="102"/>
  </w:num>
  <w:num w:numId="10" w16cid:durableId="1659577987">
    <w:abstractNumId w:val="55"/>
  </w:num>
  <w:num w:numId="11" w16cid:durableId="1855995017">
    <w:abstractNumId w:val="82"/>
  </w:num>
  <w:num w:numId="12" w16cid:durableId="963580629">
    <w:abstractNumId w:val="16"/>
  </w:num>
  <w:num w:numId="13" w16cid:durableId="569195785">
    <w:abstractNumId w:val="50"/>
  </w:num>
  <w:num w:numId="14" w16cid:durableId="1436897600">
    <w:abstractNumId w:val="67"/>
  </w:num>
  <w:num w:numId="15" w16cid:durableId="849491534">
    <w:abstractNumId w:val="23"/>
  </w:num>
  <w:num w:numId="16" w16cid:durableId="365062716">
    <w:abstractNumId w:val="9"/>
  </w:num>
  <w:num w:numId="17" w16cid:durableId="1837570742">
    <w:abstractNumId w:val="42"/>
  </w:num>
  <w:num w:numId="18" w16cid:durableId="1810315500">
    <w:abstractNumId w:val="64"/>
  </w:num>
  <w:num w:numId="19" w16cid:durableId="910114047">
    <w:abstractNumId w:val="80"/>
  </w:num>
  <w:num w:numId="20" w16cid:durableId="890726981">
    <w:abstractNumId w:val="54"/>
  </w:num>
  <w:num w:numId="21" w16cid:durableId="722949720">
    <w:abstractNumId w:val="41"/>
  </w:num>
  <w:num w:numId="22" w16cid:durableId="1362394302">
    <w:abstractNumId w:val="30"/>
  </w:num>
  <w:num w:numId="23" w16cid:durableId="1006782322">
    <w:abstractNumId w:val="77"/>
  </w:num>
  <w:num w:numId="24" w16cid:durableId="1467157723">
    <w:abstractNumId w:val="17"/>
  </w:num>
  <w:num w:numId="25" w16cid:durableId="1429931023">
    <w:abstractNumId w:val="1"/>
  </w:num>
  <w:num w:numId="26" w16cid:durableId="2123063117">
    <w:abstractNumId w:val="72"/>
  </w:num>
  <w:num w:numId="27" w16cid:durableId="68965303">
    <w:abstractNumId w:val="97"/>
  </w:num>
  <w:num w:numId="28" w16cid:durableId="768500809">
    <w:abstractNumId w:val="60"/>
  </w:num>
  <w:num w:numId="29" w16cid:durableId="910508036">
    <w:abstractNumId w:val="6"/>
  </w:num>
  <w:num w:numId="30" w16cid:durableId="1260675402">
    <w:abstractNumId w:val="27"/>
  </w:num>
  <w:num w:numId="31" w16cid:durableId="579293308">
    <w:abstractNumId w:val="79"/>
  </w:num>
  <w:num w:numId="32" w16cid:durableId="1155680625">
    <w:abstractNumId w:val="76"/>
  </w:num>
  <w:num w:numId="33" w16cid:durableId="1174220509">
    <w:abstractNumId w:val="43"/>
  </w:num>
  <w:num w:numId="34" w16cid:durableId="1679380338">
    <w:abstractNumId w:val="24"/>
  </w:num>
  <w:num w:numId="35" w16cid:durableId="418605473">
    <w:abstractNumId w:val="13"/>
  </w:num>
  <w:num w:numId="36" w16cid:durableId="1941910585">
    <w:abstractNumId w:val="103"/>
  </w:num>
  <w:num w:numId="37" w16cid:durableId="2000113876">
    <w:abstractNumId w:val="29"/>
  </w:num>
  <w:num w:numId="38" w16cid:durableId="475799139">
    <w:abstractNumId w:val="19"/>
  </w:num>
  <w:num w:numId="39" w16cid:durableId="1456606911">
    <w:abstractNumId w:val="78"/>
  </w:num>
  <w:num w:numId="40" w16cid:durableId="158231350">
    <w:abstractNumId w:val="0"/>
  </w:num>
  <w:num w:numId="41" w16cid:durableId="1116021828">
    <w:abstractNumId w:val="8"/>
  </w:num>
  <w:num w:numId="42" w16cid:durableId="1784616191">
    <w:abstractNumId w:val="62"/>
  </w:num>
  <w:num w:numId="43" w16cid:durableId="129634836">
    <w:abstractNumId w:val="25"/>
  </w:num>
  <w:num w:numId="44" w16cid:durableId="307055142">
    <w:abstractNumId w:val="66"/>
  </w:num>
  <w:num w:numId="45" w16cid:durableId="1289703535">
    <w:abstractNumId w:val="4"/>
  </w:num>
  <w:num w:numId="46" w16cid:durableId="481776296">
    <w:abstractNumId w:val="38"/>
  </w:num>
  <w:num w:numId="47" w16cid:durableId="1434783955">
    <w:abstractNumId w:val="71"/>
  </w:num>
  <w:num w:numId="48" w16cid:durableId="2079162133">
    <w:abstractNumId w:val="94"/>
  </w:num>
  <w:num w:numId="49" w16cid:durableId="1228999946">
    <w:abstractNumId w:val="96"/>
  </w:num>
  <w:num w:numId="50" w16cid:durableId="229972432">
    <w:abstractNumId w:val="56"/>
  </w:num>
  <w:num w:numId="51" w16cid:durableId="1171141649">
    <w:abstractNumId w:val="39"/>
  </w:num>
  <w:num w:numId="52" w16cid:durableId="1066418914">
    <w:abstractNumId w:val="46"/>
  </w:num>
  <w:num w:numId="53" w16cid:durableId="1944342609">
    <w:abstractNumId w:val="81"/>
  </w:num>
  <w:num w:numId="54" w16cid:durableId="140539186">
    <w:abstractNumId w:val="14"/>
  </w:num>
  <w:num w:numId="55" w16cid:durableId="1572040494">
    <w:abstractNumId w:val="58"/>
  </w:num>
  <w:num w:numId="56" w16cid:durableId="596056575">
    <w:abstractNumId w:val="86"/>
  </w:num>
  <w:num w:numId="57" w16cid:durableId="183861060">
    <w:abstractNumId w:val="89"/>
  </w:num>
  <w:num w:numId="58" w16cid:durableId="160313554">
    <w:abstractNumId w:val="45"/>
  </w:num>
  <w:num w:numId="59" w16cid:durableId="933325891">
    <w:abstractNumId w:val="74"/>
  </w:num>
  <w:num w:numId="60" w16cid:durableId="983465600">
    <w:abstractNumId w:val="11"/>
  </w:num>
  <w:num w:numId="61" w16cid:durableId="1242180940">
    <w:abstractNumId w:val="63"/>
  </w:num>
  <w:num w:numId="62" w16cid:durableId="1392312870">
    <w:abstractNumId w:val="22"/>
  </w:num>
  <w:num w:numId="63" w16cid:durableId="1634024090">
    <w:abstractNumId w:val="26"/>
  </w:num>
  <w:num w:numId="64" w16cid:durableId="1801073992">
    <w:abstractNumId w:val="31"/>
  </w:num>
  <w:num w:numId="65" w16cid:durableId="788284668">
    <w:abstractNumId w:val="98"/>
  </w:num>
  <w:num w:numId="66" w16cid:durableId="1849324614">
    <w:abstractNumId w:val="52"/>
  </w:num>
  <w:num w:numId="67" w16cid:durableId="11037598">
    <w:abstractNumId w:val="101"/>
  </w:num>
  <w:num w:numId="68" w16cid:durableId="1769420607">
    <w:abstractNumId w:val="48"/>
  </w:num>
  <w:num w:numId="69" w16cid:durableId="1448770625">
    <w:abstractNumId w:val="36"/>
  </w:num>
  <w:num w:numId="70" w16cid:durableId="295719905">
    <w:abstractNumId w:val="53"/>
  </w:num>
  <w:num w:numId="71" w16cid:durableId="94792147">
    <w:abstractNumId w:val="93"/>
  </w:num>
  <w:num w:numId="72" w16cid:durableId="233197832">
    <w:abstractNumId w:val="91"/>
  </w:num>
  <w:num w:numId="73" w16cid:durableId="1283538543">
    <w:abstractNumId w:val="51"/>
  </w:num>
  <w:num w:numId="74" w16cid:durableId="1133861897">
    <w:abstractNumId w:val="33"/>
  </w:num>
  <w:num w:numId="75" w16cid:durableId="781270021">
    <w:abstractNumId w:val="35"/>
  </w:num>
  <w:num w:numId="76" w16cid:durableId="634022429">
    <w:abstractNumId w:val="28"/>
  </w:num>
  <w:num w:numId="77" w16cid:durableId="2124231189">
    <w:abstractNumId w:val="40"/>
  </w:num>
  <w:num w:numId="78" w16cid:durableId="501505509">
    <w:abstractNumId w:val="75"/>
  </w:num>
  <w:num w:numId="79" w16cid:durableId="1602565888">
    <w:abstractNumId w:val="68"/>
  </w:num>
  <w:num w:numId="80" w16cid:durableId="65615232">
    <w:abstractNumId w:val="47"/>
  </w:num>
  <w:num w:numId="81" w16cid:durableId="1925410725">
    <w:abstractNumId w:val="12"/>
  </w:num>
  <w:num w:numId="82" w16cid:durableId="712731473">
    <w:abstractNumId w:val="3"/>
  </w:num>
  <w:num w:numId="83" w16cid:durableId="1889753793">
    <w:abstractNumId w:val="15"/>
  </w:num>
  <w:num w:numId="84" w16cid:durableId="560336261">
    <w:abstractNumId w:val="85"/>
  </w:num>
  <w:num w:numId="85" w16cid:durableId="781846712">
    <w:abstractNumId w:val="20"/>
  </w:num>
  <w:num w:numId="86" w16cid:durableId="1705054111">
    <w:abstractNumId w:val="10"/>
  </w:num>
  <w:num w:numId="87" w16cid:durableId="32468612">
    <w:abstractNumId w:val="5"/>
  </w:num>
  <w:num w:numId="88" w16cid:durableId="344480317">
    <w:abstractNumId w:val="90"/>
  </w:num>
  <w:num w:numId="89" w16cid:durableId="229119664">
    <w:abstractNumId w:val="65"/>
  </w:num>
  <w:num w:numId="90" w16cid:durableId="1910336471">
    <w:abstractNumId w:val="84"/>
  </w:num>
  <w:num w:numId="91" w16cid:durableId="1984849620">
    <w:abstractNumId w:val="32"/>
  </w:num>
  <w:num w:numId="92" w16cid:durableId="1100838892">
    <w:abstractNumId w:val="83"/>
  </w:num>
  <w:num w:numId="93" w16cid:durableId="684745277">
    <w:abstractNumId w:val="34"/>
  </w:num>
  <w:num w:numId="94" w16cid:durableId="1557660790">
    <w:abstractNumId w:val="49"/>
  </w:num>
  <w:num w:numId="95" w16cid:durableId="876622658">
    <w:abstractNumId w:val="44"/>
  </w:num>
  <w:num w:numId="96" w16cid:durableId="703333249">
    <w:abstractNumId w:val="37"/>
  </w:num>
  <w:num w:numId="97" w16cid:durableId="2129153540">
    <w:abstractNumId w:val="61"/>
  </w:num>
  <w:num w:numId="98" w16cid:durableId="1270046198">
    <w:abstractNumId w:val="100"/>
  </w:num>
  <w:num w:numId="99" w16cid:durableId="272134525">
    <w:abstractNumId w:val="88"/>
  </w:num>
  <w:num w:numId="100" w16cid:durableId="889800313">
    <w:abstractNumId w:val="21"/>
  </w:num>
  <w:num w:numId="101" w16cid:durableId="1656107929">
    <w:abstractNumId w:val="7"/>
  </w:num>
  <w:num w:numId="102" w16cid:durableId="748387369">
    <w:abstractNumId w:val="73"/>
  </w:num>
  <w:num w:numId="103" w16cid:durableId="1771463977">
    <w:abstractNumId w:val="2"/>
  </w:num>
  <w:num w:numId="104" w16cid:durableId="1412503054">
    <w:abstractNumId w:val="6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89"/>
    <w:rsid w:val="00577AAC"/>
    <w:rsid w:val="00785189"/>
    <w:rsid w:val="009E0FDB"/>
    <w:rsid w:val="00A242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BCC9"/>
  <w15:docId w15:val="{008DD04E-AE84-42F8-88E4-AEFAD86F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spacing w:before="67"/>
      <w:ind w:left="266" w:right="562" w:hanging="266"/>
      <w:jc w:val="right"/>
      <w:outlineLvl w:val="0"/>
    </w:pPr>
    <w:rPr>
      <w:b/>
      <w:bCs/>
      <w:sz w:val="24"/>
      <w:szCs w:val="24"/>
      <w:u w:val="single" w:color="000000"/>
    </w:rPr>
  </w:style>
  <w:style w:type="paragraph" w:styleId="Pealkiri2">
    <w:name w:val="heading 2"/>
    <w:basedOn w:val="Normaallaad"/>
    <w:uiPriority w:val="9"/>
    <w:unhideWhenUsed/>
    <w:qFormat/>
    <w:pPr>
      <w:spacing w:before="67"/>
      <w:ind w:right="564"/>
      <w:jc w:val="right"/>
      <w:outlineLvl w:val="1"/>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Pealkiri">
    <w:name w:val="Title"/>
    <w:basedOn w:val="Normaallaad"/>
    <w:uiPriority w:val="10"/>
    <w:qFormat/>
    <w:pPr>
      <w:ind w:left="141"/>
    </w:pPr>
    <w:rPr>
      <w:rFonts w:ascii="Arial" w:eastAsia="Arial" w:hAnsi="Arial" w:cs="Arial"/>
      <w:b/>
      <w:bCs/>
      <w:sz w:val="48"/>
      <w:szCs w:val="48"/>
    </w:rPr>
  </w:style>
  <w:style w:type="paragraph" w:styleId="Loendilik">
    <w:name w:val="List Paragraph"/>
    <w:basedOn w:val="Normaallaad"/>
    <w:uiPriority w:val="1"/>
    <w:qFormat/>
    <w:pPr>
      <w:ind w:left="1274" w:hanging="566"/>
    </w:pPr>
  </w:style>
  <w:style w:type="paragraph" w:customStyle="1" w:styleId="TableParagraph">
    <w:name w:val="Table Paragraph"/>
    <w:basedOn w:val="Normaallaad"/>
    <w:uiPriority w:val="1"/>
    <w:qFormat/>
    <w:pPr>
      <w:spacing w:before="120"/>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unstats.un.org/unsd/cr/registry/regcs.asp?Cl=9&amp;Lg=1&amp;Co=964" TargetMode="Externa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CEC9D51A-D616-4629-AA64-92E4574DAEA5}"/>
</file>

<file path=customXml/itemProps2.xml><?xml version="1.0" encoding="utf-8"?>
<ds:datastoreItem xmlns:ds="http://schemas.openxmlformats.org/officeDocument/2006/customXml" ds:itemID="{FF77EC6C-1823-4086-B400-9FD76F8D62F1}"/>
</file>

<file path=customXml/itemProps3.xml><?xml version="1.0" encoding="utf-8"?>
<ds:datastoreItem xmlns:ds="http://schemas.openxmlformats.org/officeDocument/2006/customXml" ds:itemID="{693A8EC7-1A64-4E01-9073-1A51E553A675}"/>
</file>

<file path=docProps/app.xml><?xml version="1.0" encoding="utf-8"?>
<Properties xmlns="http://schemas.openxmlformats.org/officeDocument/2006/extended-properties" xmlns:vt="http://schemas.openxmlformats.org/officeDocument/2006/docPropsVTypes">
  <Template>Normal</Template>
  <TotalTime>0</TotalTime>
  <Pages>3</Pages>
  <Words>32481</Words>
  <Characters>188395</Characters>
  <Application>Microsoft Office Word</Application>
  <DocSecurity>0</DocSecurity>
  <Lines>1569</Lines>
  <Paragraphs>440</Paragraphs>
  <ScaleCrop>false</ScaleCrop>
  <Company/>
  <LinksUpToDate>false</LinksUpToDate>
  <CharactersWithSpaces>220436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Merje Vessmann - RK</dc:creator>
  <cp:lastModifiedBy>Merje Vessmann - RK</cp:lastModifiedBy>
  <cp:revision>2</cp:revision>
  <dcterms:created xsi:type="dcterms:W3CDTF">2026-07-23T05:59:00Z</dcterms:created>
  <dcterms:modified xsi:type="dcterms:W3CDTF">2026-07-23T05:59:00Z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2025-09-16T00:00:00Z</vt:filetime>
  </property>
  <property fmtid="{D5CDD505-2E9C-101B-9397-08002B2CF9AE}" pid="4" name="LastSaved">
    <vt:filetime>2026-07-23T00:00:00Z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2026-07-23T05:59:54Z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3aeb8e04-d5ef-40d7-8760-b80ff7ddb092</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ies>
</file>