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A4C21" w14:textId="2C7C391F" w:rsidR="001C7692" w:rsidRDefault="00AD38A0" w:rsidP="004823A8">
      <w:pPr>
        <w:rPr>
          <w:lang w:eastAsia="en-US"/>
        </w:rPr>
      </w:pPr>
      <w:r>
        <w:rPr>
          <w:noProof/>
        </w:rPr>
        <w:drawing>
          <wp:anchor distT="0" distB="0" distL="114300" distR="114300" simplePos="0" relativeHeight="251659264" behindDoc="1" locked="0" layoutInCell="1" allowOverlap="1" wp14:anchorId="32280D65" wp14:editId="68647D4F">
            <wp:simplePos x="0" y="0"/>
            <wp:positionH relativeFrom="leftMargin">
              <wp:posOffset>19685</wp:posOffset>
            </wp:positionH>
            <wp:positionV relativeFrom="paragraph">
              <wp:posOffset>-1760855</wp:posOffset>
            </wp:positionV>
            <wp:extent cx="756285" cy="10606405"/>
            <wp:effectExtent l="0" t="0" r="5715" b="4445"/>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285" cy="10606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9C4D5E" w14:textId="77777777" w:rsidR="001C7692" w:rsidRDefault="001C7692" w:rsidP="009D5B03">
      <w:pPr>
        <w:spacing w:after="160" w:line="259" w:lineRule="auto"/>
        <w:rPr>
          <w:lang w:eastAsia="en-US"/>
        </w:rPr>
      </w:pPr>
    </w:p>
    <w:p w14:paraId="4F1DF665" w14:textId="77777777" w:rsidR="009D5B03" w:rsidRDefault="009D5B03" w:rsidP="009D5B03">
      <w:pPr>
        <w:spacing w:after="160" w:line="259" w:lineRule="auto"/>
        <w:rPr>
          <w:lang w:eastAsia="en-US"/>
        </w:rPr>
      </w:pPr>
    </w:p>
    <w:p w14:paraId="167DFC36" w14:textId="77777777" w:rsidR="00961FB2" w:rsidRPr="00691E4A" w:rsidRDefault="00961FB2" w:rsidP="00961FB2">
      <w:pPr>
        <w:rPr>
          <w:rFonts w:ascii="Livvic" w:hAnsi="Livvic"/>
          <w:sz w:val="22"/>
          <w:szCs w:val="22"/>
        </w:rPr>
      </w:pPr>
      <w:r w:rsidRPr="00691E4A">
        <w:rPr>
          <w:rFonts w:ascii="Livvic" w:hAnsi="Livvic"/>
          <w:sz w:val="22"/>
          <w:szCs w:val="22"/>
        </w:rPr>
        <w:t>Lp koostöö tegija ja kaasatav</w:t>
      </w:r>
      <w:r w:rsidRPr="00691E4A">
        <w:rPr>
          <w:rFonts w:ascii="Livvic" w:hAnsi="Livvic"/>
          <w:sz w:val="22"/>
          <w:szCs w:val="22"/>
        </w:rPr>
        <w:tab/>
      </w:r>
      <w:r w:rsidRPr="00691E4A">
        <w:rPr>
          <w:rFonts w:ascii="Livvic" w:hAnsi="Livvic"/>
          <w:sz w:val="22"/>
          <w:szCs w:val="22"/>
        </w:rPr>
        <w:tab/>
      </w:r>
      <w:r w:rsidRPr="00691E4A">
        <w:rPr>
          <w:rFonts w:ascii="Livvic" w:hAnsi="Livvic"/>
          <w:sz w:val="22"/>
          <w:szCs w:val="22"/>
        </w:rPr>
        <w:tab/>
      </w:r>
      <w:r w:rsidRPr="00691E4A">
        <w:rPr>
          <w:rFonts w:ascii="Livvic" w:hAnsi="Livvic"/>
          <w:sz w:val="22"/>
          <w:szCs w:val="22"/>
        </w:rPr>
        <w:tab/>
      </w:r>
      <w:r w:rsidRPr="00691E4A">
        <w:rPr>
          <w:rFonts w:ascii="Livvic" w:hAnsi="Livvic"/>
          <w:sz w:val="22"/>
          <w:szCs w:val="22"/>
        </w:rPr>
        <w:tab/>
      </w:r>
      <w:r w:rsidRPr="00691E4A">
        <w:rPr>
          <w:rFonts w:ascii="Livvic" w:hAnsi="Livvic"/>
          <w:sz w:val="22"/>
          <w:szCs w:val="22"/>
        </w:rPr>
        <w:tab/>
      </w:r>
      <w:r w:rsidRPr="00691E4A">
        <w:rPr>
          <w:rFonts w:ascii="Livvic" w:hAnsi="Livvic"/>
          <w:sz w:val="22"/>
          <w:szCs w:val="22"/>
        </w:rPr>
        <w:tab/>
      </w:r>
      <w:r w:rsidRPr="00691E4A">
        <w:rPr>
          <w:rFonts w:ascii="Livvic" w:hAnsi="Livvic"/>
          <w:sz w:val="22"/>
          <w:szCs w:val="22"/>
        </w:rPr>
        <w:tab/>
      </w:r>
    </w:p>
    <w:p w14:paraId="7A415DFC" w14:textId="0B48914A" w:rsidR="00961FB2" w:rsidRPr="00691E4A" w:rsidRDefault="00961FB2" w:rsidP="00961FB2">
      <w:pPr>
        <w:spacing w:line="259" w:lineRule="auto"/>
        <w:rPr>
          <w:rFonts w:ascii="Livvic" w:hAnsi="Livvic"/>
          <w:sz w:val="22"/>
          <w:szCs w:val="22"/>
        </w:rPr>
      </w:pPr>
      <w:r w:rsidRPr="00691E4A">
        <w:rPr>
          <w:rFonts w:ascii="Livvic" w:hAnsi="Livvic"/>
          <w:sz w:val="22"/>
          <w:szCs w:val="22"/>
        </w:rPr>
        <w:t>(vastavalt nimekirjale)</w:t>
      </w:r>
      <w:r w:rsidRPr="00691E4A">
        <w:rPr>
          <w:rFonts w:ascii="Livvic" w:hAnsi="Livvic"/>
          <w:sz w:val="22"/>
          <w:szCs w:val="22"/>
        </w:rPr>
        <w:tab/>
      </w:r>
      <w:r w:rsidRPr="00691E4A">
        <w:rPr>
          <w:rFonts w:ascii="Livvic" w:hAnsi="Livvic"/>
          <w:sz w:val="22"/>
          <w:szCs w:val="22"/>
        </w:rPr>
        <w:tab/>
      </w:r>
      <w:r w:rsidRPr="00691E4A">
        <w:rPr>
          <w:rFonts w:ascii="Livvic" w:hAnsi="Livvic"/>
          <w:sz w:val="22"/>
          <w:szCs w:val="22"/>
        </w:rPr>
        <w:tab/>
      </w:r>
      <w:r w:rsidRPr="00691E4A">
        <w:rPr>
          <w:rFonts w:ascii="Livvic" w:hAnsi="Livvic"/>
          <w:sz w:val="22"/>
          <w:szCs w:val="22"/>
        </w:rPr>
        <w:tab/>
      </w:r>
      <w:r w:rsidRPr="00691E4A">
        <w:rPr>
          <w:rFonts w:ascii="Livvic" w:hAnsi="Livvic"/>
          <w:sz w:val="22"/>
          <w:szCs w:val="22"/>
        </w:rPr>
        <w:tab/>
        <w:t xml:space="preserve">Meie </w:t>
      </w:r>
      <w:r w:rsidRPr="00691E4A">
        <w:rPr>
          <w:rFonts w:ascii="Livvic" w:hAnsi="Livvic"/>
          <w:i/>
          <w:iCs/>
          <w:sz w:val="22"/>
          <w:szCs w:val="22"/>
        </w:rPr>
        <w:t>/kuupäev digiallkirjas/</w:t>
      </w:r>
      <w:r w:rsidRPr="00691E4A">
        <w:rPr>
          <w:rFonts w:ascii="Livvic" w:hAnsi="Livvic"/>
          <w:sz w:val="22"/>
          <w:szCs w:val="22"/>
        </w:rPr>
        <w:t xml:space="preserve"> nr </w:t>
      </w:r>
      <w:r w:rsidR="00536D0D">
        <w:rPr>
          <w:rFonts w:ascii="Livvic" w:hAnsi="Livvic"/>
          <w:sz w:val="22"/>
          <w:szCs w:val="22"/>
        </w:rPr>
        <w:t>1562</w:t>
      </w:r>
    </w:p>
    <w:p w14:paraId="38BF797E" w14:textId="77777777" w:rsidR="00961FB2" w:rsidRPr="00691E4A" w:rsidRDefault="00961FB2" w:rsidP="00961FB2">
      <w:pPr>
        <w:rPr>
          <w:rFonts w:ascii="Livvic" w:hAnsi="Livvic"/>
          <w:sz w:val="22"/>
          <w:szCs w:val="22"/>
        </w:rPr>
      </w:pPr>
      <w:r w:rsidRPr="00691E4A">
        <w:rPr>
          <w:rFonts w:ascii="Livvic" w:hAnsi="Livvic"/>
          <w:sz w:val="22"/>
          <w:szCs w:val="22"/>
        </w:rPr>
        <w:t xml:space="preserve"> </w:t>
      </w:r>
    </w:p>
    <w:p w14:paraId="24A4B4CF" w14:textId="77777777" w:rsidR="00961FB2" w:rsidRPr="00691E4A" w:rsidRDefault="00961FB2" w:rsidP="00961FB2">
      <w:pPr>
        <w:rPr>
          <w:rFonts w:ascii="Livvic" w:hAnsi="Livvic"/>
          <w:sz w:val="22"/>
          <w:szCs w:val="22"/>
        </w:rPr>
      </w:pPr>
    </w:p>
    <w:p w14:paraId="5DB94177" w14:textId="77777777" w:rsidR="00961FB2" w:rsidRPr="00691E4A" w:rsidRDefault="00961FB2" w:rsidP="00961FB2">
      <w:pPr>
        <w:rPr>
          <w:rFonts w:ascii="Livvic" w:hAnsi="Livvic"/>
          <w:sz w:val="22"/>
          <w:szCs w:val="22"/>
        </w:rPr>
      </w:pPr>
    </w:p>
    <w:p w14:paraId="27114B06" w14:textId="77777777" w:rsidR="00961FB2" w:rsidRPr="00691E4A" w:rsidRDefault="00961FB2" w:rsidP="00961FB2">
      <w:pPr>
        <w:rPr>
          <w:rFonts w:ascii="Livvic" w:hAnsi="Livvic"/>
          <w:sz w:val="22"/>
          <w:szCs w:val="22"/>
        </w:rPr>
      </w:pPr>
    </w:p>
    <w:p w14:paraId="5D77E205" w14:textId="77777777" w:rsidR="00961FB2" w:rsidRPr="00691E4A" w:rsidRDefault="00961FB2" w:rsidP="00961FB2">
      <w:pPr>
        <w:spacing w:line="259" w:lineRule="auto"/>
        <w:rPr>
          <w:rFonts w:ascii="Livvic" w:hAnsi="Livvic"/>
          <w:b/>
          <w:bCs/>
          <w:sz w:val="22"/>
          <w:szCs w:val="22"/>
        </w:rPr>
      </w:pPr>
      <w:r w:rsidRPr="00691E4A">
        <w:rPr>
          <w:rFonts w:ascii="Livvic" w:hAnsi="Livvic"/>
          <w:b/>
          <w:bCs/>
          <w:sz w:val="22"/>
          <w:szCs w:val="22"/>
        </w:rPr>
        <w:t xml:space="preserve">Detailplaneeringu algatamise teade </w:t>
      </w:r>
    </w:p>
    <w:p w14:paraId="5B26C689" w14:textId="77777777" w:rsidR="00961FB2" w:rsidRPr="00691E4A" w:rsidRDefault="00961FB2" w:rsidP="00961FB2">
      <w:pPr>
        <w:rPr>
          <w:rFonts w:ascii="Livvic" w:hAnsi="Livvic"/>
          <w:b/>
          <w:bCs/>
          <w:sz w:val="22"/>
          <w:szCs w:val="22"/>
        </w:rPr>
      </w:pPr>
      <w:r w:rsidRPr="00691E4A">
        <w:rPr>
          <w:rFonts w:ascii="Livvic" w:hAnsi="Livvic"/>
          <w:b/>
          <w:bCs/>
          <w:sz w:val="22"/>
          <w:szCs w:val="22"/>
        </w:rPr>
        <w:t>(</w:t>
      </w:r>
      <w:proofErr w:type="spellStart"/>
      <w:r w:rsidRPr="00691E4A">
        <w:rPr>
          <w:rFonts w:ascii="Livvic" w:hAnsi="Livvic"/>
          <w:b/>
          <w:bCs/>
          <w:sz w:val="22"/>
          <w:szCs w:val="22"/>
        </w:rPr>
        <w:t>Tuhala</w:t>
      </w:r>
      <w:proofErr w:type="spellEnd"/>
      <w:r w:rsidRPr="00691E4A">
        <w:rPr>
          <w:rFonts w:ascii="Livvic" w:hAnsi="Livvic"/>
          <w:b/>
          <w:bCs/>
          <w:sz w:val="22"/>
          <w:szCs w:val="22"/>
        </w:rPr>
        <w:t xml:space="preserve"> külas Hiiejärve ja Hiievälja katastriüksuste detailplaneering)</w:t>
      </w:r>
    </w:p>
    <w:p w14:paraId="799B651C" w14:textId="77777777" w:rsidR="00961FB2" w:rsidRPr="00691E4A" w:rsidRDefault="00961FB2" w:rsidP="00961FB2">
      <w:pPr>
        <w:rPr>
          <w:rFonts w:ascii="Livvic" w:hAnsi="Livvic"/>
          <w:b/>
          <w:bCs/>
          <w:sz w:val="22"/>
          <w:szCs w:val="22"/>
        </w:rPr>
      </w:pPr>
    </w:p>
    <w:p w14:paraId="5982E03A" w14:textId="77777777" w:rsidR="00961FB2" w:rsidRPr="00691E4A" w:rsidRDefault="00961FB2" w:rsidP="00961FB2">
      <w:pPr>
        <w:rPr>
          <w:rFonts w:ascii="Livvic" w:hAnsi="Livvic"/>
          <w:sz w:val="22"/>
          <w:szCs w:val="22"/>
        </w:rPr>
      </w:pPr>
    </w:p>
    <w:p w14:paraId="0CE0F10F" w14:textId="77777777" w:rsidR="00961FB2" w:rsidRPr="00691E4A" w:rsidRDefault="00961FB2" w:rsidP="00961FB2">
      <w:pPr>
        <w:pStyle w:val="elementtoproof"/>
        <w:shd w:val="clear" w:color="auto" w:fill="FFFFFF"/>
        <w:spacing w:after="160"/>
        <w:jc w:val="both"/>
        <w:rPr>
          <w:rFonts w:ascii="Livvic" w:eastAsia="Times New Roman" w:hAnsi="Livvic" w:cs="Times New Roman"/>
        </w:rPr>
      </w:pPr>
      <w:r w:rsidRPr="00691E4A">
        <w:rPr>
          <w:rFonts w:ascii="Livvic" w:eastAsia="Times New Roman" w:hAnsi="Livvic" w:cs="Times New Roman"/>
        </w:rPr>
        <w:t xml:space="preserve">Vastavalt planeerimisseaduse § 128 lõikele 8 teatame, et Kose Vallavalitsus algatas 13.08.2024 korraldusega nr 263 </w:t>
      </w:r>
      <w:proofErr w:type="spellStart"/>
      <w:r w:rsidRPr="00691E4A">
        <w:rPr>
          <w:rFonts w:ascii="Livvic" w:eastAsia="Times New Roman" w:hAnsi="Livvic" w:cs="Times New Roman"/>
        </w:rPr>
        <w:t>Tuhala</w:t>
      </w:r>
      <w:proofErr w:type="spellEnd"/>
      <w:r w:rsidRPr="00691E4A">
        <w:rPr>
          <w:rFonts w:ascii="Livvic" w:eastAsia="Times New Roman" w:hAnsi="Livvic" w:cs="Times New Roman"/>
        </w:rPr>
        <w:t xml:space="preserve"> külas Hiiejärve ja Hiievälja katastriüksuste detailplaneeringu. </w:t>
      </w:r>
    </w:p>
    <w:p w14:paraId="2C8C73B7" w14:textId="77777777" w:rsidR="00961FB2" w:rsidRPr="00691E4A" w:rsidRDefault="00961FB2" w:rsidP="00961FB2">
      <w:pPr>
        <w:pStyle w:val="elementtoproof"/>
        <w:shd w:val="clear" w:color="auto" w:fill="FFFFFF"/>
        <w:spacing w:after="160"/>
        <w:jc w:val="both"/>
        <w:rPr>
          <w:rFonts w:ascii="Livvic" w:eastAsia="Times New Roman" w:hAnsi="Livvic" w:cs="Times New Roman"/>
        </w:rPr>
      </w:pPr>
      <w:r w:rsidRPr="00691E4A">
        <w:rPr>
          <w:rFonts w:ascii="Livvic" w:eastAsia="Times New Roman" w:hAnsi="Livvic" w:cs="Times New Roman"/>
        </w:rPr>
        <w:t xml:space="preserve">Planeeritava ala pindala on ca 7,14 ha ning see hõlmab Hiiejärve (33801:001:1737) ja Hiievälja (33801:001:1736) katastriüksuseid. Detailplaneeringu eesmärk on määrata ehitusõigus kummalegi katastriüksusele üksikelamu ja abihoonete püstitamiseks ning avaliku tee ja parkla rajamiseks. Lisaks antakse detailplaneeringuga lahendus planeeringuala haljastusele, heakorrale, juurdepääsudele, parkimiskorraldusele ja tehnovõrkudega varustamisele. </w:t>
      </w:r>
    </w:p>
    <w:p w14:paraId="233FEDDA" w14:textId="77777777" w:rsidR="00961FB2" w:rsidRPr="00691E4A" w:rsidRDefault="00961FB2" w:rsidP="00961FB2">
      <w:pPr>
        <w:pStyle w:val="elementtoproof"/>
        <w:spacing w:after="160"/>
        <w:jc w:val="both"/>
        <w:rPr>
          <w:rFonts w:ascii="Livvic" w:eastAsia="Times New Roman" w:hAnsi="Livvic" w:cs="Times New Roman"/>
        </w:rPr>
      </w:pPr>
      <w:r w:rsidRPr="00691E4A">
        <w:rPr>
          <w:rFonts w:ascii="Livvic" w:eastAsia="Times New Roman" w:hAnsi="Livvic" w:cs="Times New Roman"/>
        </w:rPr>
        <w:t xml:space="preserve">Kose valla üldplaneeringu maakasutusplaani järgi asuvad katastriüksused rohelise võrgustiku tugialal. Hoonestuse kavandamisel tuleb järgida üldplaneeringu seletuskirja </w:t>
      </w:r>
      <w:proofErr w:type="spellStart"/>
      <w:r w:rsidRPr="00691E4A">
        <w:rPr>
          <w:rFonts w:ascii="Livvic" w:eastAsia="Times New Roman" w:hAnsi="Livvic" w:cs="Times New Roman"/>
        </w:rPr>
        <w:t>ptk</w:t>
      </w:r>
      <w:proofErr w:type="spellEnd"/>
      <w:r w:rsidRPr="00691E4A">
        <w:rPr>
          <w:rFonts w:ascii="Livvic" w:eastAsia="Times New Roman" w:hAnsi="Livvic" w:cs="Times New Roman"/>
        </w:rPr>
        <w:t xml:space="preserve"> 3.2.1 ning 5.3 toodud kasutus- ja ehitustingimusi. Maantee äärde on üldplaneeringus näidatud </w:t>
      </w:r>
      <w:proofErr w:type="spellStart"/>
      <w:r w:rsidRPr="00691E4A">
        <w:rPr>
          <w:rFonts w:ascii="Livvic" w:eastAsia="Times New Roman" w:hAnsi="Livvic" w:cs="Times New Roman"/>
        </w:rPr>
        <w:t>kergliiklejate</w:t>
      </w:r>
      <w:proofErr w:type="spellEnd"/>
      <w:r w:rsidRPr="00691E4A">
        <w:rPr>
          <w:rFonts w:ascii="Livvic" w:eastAsia="Times New Roman" w:hAnsi="Livvic" w:cs="Times New Roman"/>
        </w:rPr>
        <w:t xml:space="preserve"> liikumissuund.</w:t>
      </w:r>
    </w:p>
    <w:p w14:paraId="66948AC7" w14:textId="77777777" w:rsidR="00961FB2" w:rsidRPr="00691E4A" w:rsidRDefault="00961FB2" w:rsidP="00961FB2">
      <w:pPr>
        <w:pStyle w:val="elementtoproof"/>
        <w:spacing w:after="160"/>
        <w:jc w:val="both"/>
        <w:rPr>
          <w:rFonts w:ascii="Livvic" w:eastAsia="Times New Roman" w:hAnsi="Livvic" w:cs="Times New Roman"/>
        </w:rPr>
      </w:pPr>
      <w:r w:rsidRPr="00691E4A">
        <w:rPr>
          <w:rFonts w:ascii="Livvic" w:eastAsia="Times New Roman" w:hAnsi="Livvic" w:cs="Times New Roman"/>
        </w:rPr>
        <w:t xml:space="preserve">Maa-ameti kitsenduste kaardi kohaselt on planeeringualal </w:t>
      </w:r>
      <w:proofErr w:type="spellStart"/>
      <w:r w:rsidRPr="00691E4A">
        <w:rPr>
          <w:rFonts w:ascii="Livvic" w:eastAsia="Times New Roman" w:hAnsi="Livvic" w:cs="Times New Roman"/>
        </w:rPr>
        <w:t>vääriselupaik</w:t>
      </w:r>
      <w:proofErr w:type="spellEnd"/>
      <w:r w:rsidRPr="00691E4A">
        <w:rPr>
          <w:rFonts w:ascii="Livvic" w:eastAsia="Times New Roman" w:hAnsi="Livvic" w:cs="Times New Roman"/>
        </w:rPr>
        <w:t xml:space="preserve"> 158174, maaparandussüsteemi eesvool (Kata oja) kaitsevööndiga, riigitee 11202 Vaida-Urge maantee kaitsevöönd, Pirita jõe kalda ehituskeeluvöönd ja piiranguvöönd. </w:t>
      </w:r>
    </w:p>
    <w:p w14:paraId="6B9CD22D" w14:textId="77777777" w:rsidR="00961FB2" w:rsidRPr="00691E4A" w:rsidRDefault="00961FB2" w:rsidP="00961FB2">
      <w:pPr>
        <w:pStyle w:val="elementtoproof"/>
        <w:spacing w:after="160"/>
        <w:jc w:val="both"/>
        <w:rPr>
          <w:rFonts w:ascii="Livvic" w:eastAsia="Times New Roman" w:hAnsi="Livvic" w:cs="Times New Roman"/>
        </w:rPr>
      </w:pPr>
      <w:r w:rsidRPr="00691E4A">
        <w:rPr>
          <w:rFonts w:ascii="Livvic" w:eastAsia="Times New Roman" w:hAnsi="Livvic" w:cs="Times New Roman"/>
        </w:rPr>
        <w:t xml:space="preserve">Planeeringualale juurdepääsuks tuleb rajada sõidutee Pirita jõe kalda ehituskeeluvööndisse. Vastavalt looduskaitseseaduse § 38 lõike 5 punktile 10 ei laiene ehituskeeluvöönd kehtestatud detailplaneeringuga kavandatud avalikult kasutatavale teele. Planeeringu algatamise taotluses on ettepanek rajada avalikult kasutatav tee ehituskeeluvööndi ulatuses (ca 85 m) ning avalikult kasutatava tee lõppu avalik parkla kalameestele kuni 6 kohaga. Praegusel juhul pargivad kalamehed 11202 Vaida-Urge tee ääres tekitades liiklusele häiringuid. Eelnevast lähtudes on vaja </w:t>
      </w:r>
      <w:proofErr w:type="spellStart"/>
      <w:r w:rsidRPr="00691E4A">
        <w:rPr>
          <w:rFonts w:ascii="Livvic" w:eastAsia="Times New Roman" w:hAnsi="Livvic" w:cs="Times New Roman"/>
        </w:rPr>
        <w:t>Hiievjärve</w:t>
      </w:r>
      <w:proofErr w:type="spellEnd"/>
      <w:r w:rsidRPr="00691E4A">
        <w:rPr>
          <w:rFonts w:ascii="Livvic" w:eastAsia="Times New Roman" w:hAnsi="Livvic" w:cs="Times New Roman"/>
        </w:rPr>
        <w:t xml:space="preserve"> ja Hiievälja katastriüksustele kavandada ruumiline terviklahendus, kus on arvestatud rohevõrgustikust, kitsendustest ja kontaktvööndist tulenevate tingimustega. Piirkonda läbib üldplaneeringus kajastatud RMK matkarada, millega seoses tuleb planeeringu koostamisel kaaluda avaliku parkla juurde väikese ettevalmistatud </w:t>
      </w:r>
      <w:proofErr w:type="spellStart"/>
      <w:r w:rsidRPr="00691E4A">
        <w:rPr>
          <w:rFonts w:ascii="Livvic" w:eastAsia="Times New Roman" w:hAnsi="Livvic" w:cs="Times New Roman"/>
        </w:rPr>
        <w:t>puhkekoha</w:t>
      </w:r>
      <w:proofErr w:type="spellEnd"/>
      <w:r w:rsidRPr="00691E4A">
        <w:rPr>
          <w:rFonts w:ascii="Livvic" w:eastAsia="Times New Roman" w:hAnsi="Livvic" w:cs="Times New Roman"/>
        </w:rPr>
        <w:t xml:space="preserve"> loomise vajadust. </w:t>
      </w:r>
    </w:p>
    <w:p w14:paraId="7A37F909" w14:textId="77777777" w:rsidR="00961FB2" w:rsidRPr="00691E4A" w:rsidRDefault="00961FB2" w:rsidP="00961FB2">
      <w:pPr>
        <w:pStyle w:val="elementtoproof"/>
        <w:spacing w:after="160"/>
        <w:jc w:val="both"/>
        <w:rPr>
          <w:rFonts w:ascii="Livvic" w:eastAsia="Times New Roman" w:hAnsi="Livvic" w:cs="Times New Roman"/>
        </w:rPr>
      </w:pPr>
      <w:r w:rsidRPr="00691E4A">
        <w:rPr>
          <w:rFonts w:ascii="Livvic" w:eastAsia="Times New Roman" w:hAnsi="Livvic" w:cs="Times New Roman"/>
        </w:rPr>
        <w:t xml:space="preserve">Detailplaneeringu algatamine on kooskõlas Kose valla üldplaneeringuga. </w:t>
      </w:r>
    </w:p>
    <w:p w14:paraId="5059D5AA" w14:textId="77777777" w:rsidR="00961FB2" w:rsidRPr="00691E4A" w:rsidRDefault="00961FB2" w:rsidP="00961FB2">
      <w:pPr>
        <w:jc w:val="both"/>
        <w:rPr>
          <w:rFonts w:ascii="Livvic" w:hAnsi="Livvic"/>
          <w:sz w:val="22"/>
          <w:szCs w:val="22"/>
        </w:rPr>
      </w:pPr>
      <w:r w:rsidRPr="00691E4A">
        <w:rPr>
          <w:rFonts w:ascii="Livvic" w:hAnsi="Livvic"/>
          <w:sz w:val="22"/>
          <w:szCs w:val="22"/>
        </w:rPr>
        <w:lastRenderedPageBreak/>
        <w:t xml:space="preserve">Detailplaneeringut algatades uuringute ja analüüside tegemise vajadus puudub. Kui detailplaneeringu koostamise käigus selgub, et detailplaneeringu koostamise raames on vajalik teha uuringuid, analüüse, ekspertiise vms, siis tuleb need teha vajaduse tekkimisel. </w:t>
      </w:r>
    </w:p>
    <w:p w14:paraId="2166BD4A" w14:textId="77777777" w:rsidR="00961FB2" w:rsidRPr="00691E4A" w:rsidRDefault="00961FB2" w:rsidP="00961FB2">
      <w:pPr>
        <w:jc w:val="both"/>
        <w:rPr>
          <w:rFonts w:ascii="Livvic" w:hAnsi="Livvic"/>
          <w:sz w:val="22"/>
          <w:szCs w:val="22"/>
        </w:rPr>
      </w:pPr>
    </w:p>
    <w:p w14:paraId="7D789440" w14:textId="77777777" w:rsidR="00961FB2" w:rsidRPr="00691E4A" w:rsidRDefault="00961FB2" w:rsidP="00961FB2">
      <w:pPr>
        <w:jc w:val="both"/>
        <w:rPr>
          <w:rFonts w:ascii="Livvic" w:hAnsi="Livvic"/>
          <w:sz w:val="22"/>
          <w:szCs w:val="22"/>
        </w:rPr>
      </w:pPr>
      <w:r w:rsidRPr="00691E4A">
        <w:rPr>
          <w:rFonts w:ascii="Livvic" w:hAnsi="Livvic"/>
          <w:sz w:val="22"/>
          <w:szCs w:val="22"/>
        </w:rPr>
        <w:t>Detailplaneeringu dokumentidega on võimalik tutvuda:</w:t>
      </w:r>
    </w:p>
    <w:p w14:paraId="15DC4953" w14:textId="77777777" w:rsidR="00961FB2" w:rsidRPr="00691E4A" w:rsidRDefault="00961FB2" w:rsidP="00961FB2">
      <w:pPr>
        <w:jc w:val="both"/>
        <w:rPr>
          <w:rFonts w:ascii="Livvic" w:hAnsi="Livvic"/>
          <w:sz w:val="22"/>
          <w:szCs w:val="22"/>
        </w:rPr>
      </w:pPr>
      <w:hyperlink r:id="rId8" w:history="1">
        <w:r w:rsidRPr="00691E4A">
          <w:rPr>
            <w:rStyle w:val="Hperlink"/>
            <w:rFonts w:ascii="Livvic" w:hAnsi="Livvic"/>
            <w:sz w:val="22"/>
            <w:szCs w:val="22"/>
          </w:rPr>
          <w:t>https://atp.amphora.ee/kosevald/index.aspx?itm=186416</w:t>
        </w:r>
      </w:hyperlink>
      <w:r w:rsidRPr="00691E4A">
        <w:rPr>
          <w:rFonts w:ascii="Livvic" w:hAnsi="Livvic"/>
          <w:sz w:val="22"/>
          <w:szCs w:val="22"/>
        </w:rPr>
        <w:t xml:space="preserve"> , </w:t>
      </w:r>
      <w:hyperlink r:id="rId9" w:anchor="/planeeringud/planeeringud/483" w:history="1">
        <w:r w:rsidRPr="00691E4A">
          <w:rPr>
            <w:rStyle w:val="Hperlink"/>
            <w:rFonts w:ascii="Livvic" w:hAnsi="Livvic"/>
            <w:sz w:val="22"/>
            <w:szCs w:val="22"/>
          </w:rPr>
          <w:t>https://service.eomap.ee/kosevald/#/planeeringud/planeeringud/483</w:t>
        </w:r>
      </w:hyperlink>
      <w:r w:rsidRPr="00691E4A">
        <w:rPr>
          <w:rFonts w:ascii="Livvic" w:hAnsi="Livvic"/>
          <w:sz w:val="22"/>
          <w:szCs w:val="22"/>
        </w:rPr>
        <w:t xml:space="preserve"> ja </w:t>
      </w:r>
    </w:p>
    <w:p w14:paraId="3EF5A22F" w14:textId="77777777" w:rsidR="00961FB2" w:rsidRPr="00691E4A" w:rsidRDefault="00961FB2" w:rsidP="00961FB2">
      <w:pPr>
        <w:rPr>
          <w:rFonts w:ascii="Livvic" w:hAnsi="Livvic"/>
          <w:sz w:val="22"/>
          <w:szCs w:val="22"/>
        </w:rPr>
      </w:pPr>
      <w:r w:rsidRPr="00691E4A">
        <w:rPr>
          <w:rFonts w:ascii="Livvic" w:hAnsi="Livvic"/>
          <w:sz w:val="22"/>
          <w:szCs w:val="22"/>
        </w:rPr>
        <w:t xml:space="preserve">Kose Vallavalitsuse majandusosakonnas eelneval kokkuleppel arhitekt-planeerijaga, </w:t>
      </w:r>
      <w:hyperlink r:id="rId10" w:history="1">
        <w:r w:rsidRPr="00691E4A">
          <w:rPr>
            <w:rFonts w:ascii="Livvic" w:hAnsi="Livvic"/>
            <w:sz w:val="22"/>
            <w:szCs w:val="22"/>
          </w:rPr>
          <w:t>siiri.hunt@kosevald.ee</w:t>
        </w:r>
      </w:hyperlink>
      <w:r w:rsidRPr="00691E4A">
        <w:rPr>
          <w:rFonts w:ascii="Livvic" w:hAnsi="Livvic"/>
          <w:sz w:val="22"/>
          <w:szCs w:val="22"/>
        </w:rPr>
        <w:t>, telefon 54700707. </w:t>
      </w:r>
    </w:p>
    <w:p w14:paraId="705BC548" w14:textId="77777777" w:rsidR="00961FB2" w:rsidRPr="00691E4A" w:rsidRDefault="00961FB2" w:rsidP="00961FB2">
      <w:pPr>
        <w:jc w:val="both"/>
        <w:rPr>
          <w:rFonts w:ascii="Livvic" w:hAnsi="Livvic"/>
          <w:sz w:val="22"/>
          <w:szCs w:val="22"/>
        </w:rPr>
      </w:pPr>
    </w:p>
    <w:p w14:paraId="0BAC3DB1" w14:textId="77777777" w:rsidR="00961FB2" w:rsidRPr="00691E4A" w:rsidRDefault="00961FB2" w:rsidP="00961FB2">
      <w:pPr>
        <w:jc w:val="both"/>
        <w:rPr>
          <w:rFonts w:ascii="Livvic" w:hAnsi="Livvic"/>
          <w:sz w:val="22"/>
          <w:szCs w:val="22"/>
        </w:rPr>
      </w:pPr>
    </w:p>
    <w:p w14:paraId="69C75D61" w14:textId="77777777" w:rsidR="00961FB2" w:rsidRPr="00691E4A" w:rsidRDefault="00961FB2" w:rsidP="00961FB2">
      <w:pPr>
        <w:rPr>
          <w:rFonts w:ascii="Livvic" w:hAnsi="Livvic"/>
          <w:sz w:val="22"/>
          <w:szCs w:val="22"/>
        </w:rPr>
      </w:pPr>
    </w:p>
    <w:p w14:paraId="20564747" w14:textId="77777777" w:rsidR="00961FB2" w:rsidRPr="00691E4A" w:rsidRDefault="00961FB2" w:rsidP="00961FB2">
      <w:pPr>
        <w:rPr>
          <w:rFonts w:ascii="Livvic" w:hAnsi="Livvic"/>
          <w:sz w:val="22"/>
          <w:szCs w:val="22"/>
        </w:rPr>
      </w:pPr>
    </w:p>
    <w:p w14:paraId="28F93DFE" w14:textId="77777777" w:rsidR="00961FB2" w:rsidRPr="00691E4A" w:rsidRDefault="00961FB2" w:rsidP="00961FB2">
      <w:pPr>
        <w:rPr>
          <w:rFonts w:ascii="Livvic" w:hAnsi="Livvic"/>
          <w:sz w:val="22"/>
          <w:szCs w:val="22"/>
        </w:rPr>
      </w:pPr>
      <w:r w:rsidRPr="00691E4A">
        <w:rPr>
          <w:rFonts w:ascii="Livvic" w:hAnsi="Livvic"/>
          <w:sz w:val="22"/>
          <w:szCs w:val="22"/>
        </w:rPr>
        <w:t>Lugupidamisega</w:t>
      </w:r>
    </w:p>
    <w:p w14:paraId="7CCC12E2" w14:textId="77777777" w:rsidR="00961FB2" w:rsidRPr="00691E4A" w:rsidRDefault="00961FB2" w:rsidP="00961FB2">
      <w:pPr>
        <w:rPr>
          <w:rFonts w:ascii="Livvic" w:hAnsi="Livvic"/>
          <w:sz w:val="22"/>
          <w:szCs w:val="22"/>
        </w:rPr>
      </w:pPr>
    </w:p>
    <w:p w14:paraId="3BFD7198" w14:textId="77777777" w:rsidR="00961FB2" w:rsidRPr="00691E4A" w:rsidRDefault="00961FB2" w:rsidP="00961FB2">
      <w:pPr>
        <w:rPr>
          <w:rFonts w:ascii="Livvic" w:hAnsi="Livvic"/>
          <w:sz w:val="22"/>
          <w:szCs w:val="22"/>
        </w:rPr>
      </w:pPr>
    </w:p>
    <w:p w14:paraId="04FBBA0D" w14:textId="77777777" w:rsidR="00961FB2" w:rsidRPr="00691E4A" w:rsidRDefault="00961FB2" w:rsidP="00961FB2">
      <w:pPr>
        <w:rPr>
          <w:rFonts w:ascii="Livvic" w:hAnsi="Livvic"/>
          <w:sz w:val="22"/>
          <w:szCs w:val="22"/>
        </w:rPr>
      </w:pPr>
      <w:r w:rsidRPr="00691E4A">
        <w:rPr>
          <w:rFonts w:ascii="Livvic" w:hAnsi="Livvic"/>
          <w:sz w:val="22"/>
          <w:szCs w:val="22"/>
        </w:rPr>
        <w:t>/allkirjastatud digitaalselt/</w:t>
      </w:r>
    </w:p>
    <w:p w14:paraId="481D326E" w14:textId="77777777" w:rsidR="00961FB2" w:rsidRPr="00691E4A" w:rsidRDefault="00961FB2" w:rsidP="00961FB2">
      <w:pPr>
        <w:rPr>
          <w:rFonts w:ascii="Livvic" w:hAnsi="Livvic"/>
          <w:sz w:val="22"/>
          <w:szCs w:val="22"/>
        </w:rPr>
      </w:pPr>
    </w:p>
    <w:p w14:paraId="23247829" w14:textId="77777777" w:rsidR="00961FB2" w:rsidRPr="00691E4A" w:rsidRDefault="00961FB2" w:rsidP="00961FB2">
      <w:pPr>
        <w:jc w:val="both"/>
        <w:rPr>
          <w:rFonts w:ascii="Livvic" w:hAnsi="Livvic"/>
          <w:sz w:val="22"/>
          <w:szCs w:val="22"/>
        </w:rPr>
      </w:pPr>
      <w:r w:rsidRPr="00691E4A">
        <w:rPr>
          <w:rFonts w:ascii="Livvic" w:hAnsi="Livvic"/>
          <w:sz w:val="22"/>
          <w:szCs w:val="22"/>
        </w:rPr>
        <w:t>Raul Siem</w:t>
      </w:r>
    </w:p>
    <w:p w14:paraId="49227A56" w14:textId="77777777" w:rsidR="00961FB2" w:rsidRPr="00691E4A" w:rsidRDefault="00961FB2" w:rsidP="00961FB2">
      <w:pPr>
        <w:rPr>
          <w:rFonts w:ascii="Livvic" w:hAnsi="Livvic"/>
          <w:sz w:val="22"/>
          <w:szCs w:val="22"/>
        </w:rPr>
      </w:pPr>
      <w:r w:rsidRPr="00691E4A">
        <w:rPr>
          <w:rFonts w:ascii="Livvic" w:hAnsi="Livvic"/>
          <w:sz w:val="22"/>
          <w:szCs w:val="22"/>
        </w:rPr>
        <w:t>vallavanem</w:t>
      </w:r>
    </w:p>
    <w:p w14:paraId="4ABC0CFC" w14:textId="77777777" w:rsidR="00961FB2" w:rsidRPr="00691E4A" w:rsidRDefault="00961FB2" w:rsidP="00961FB2">
      <w:pPr>
        <w:rPr>
          <w:rFonts w:ascii="Livvic" w:hAnsi="Livvic"/>
          <w:sz w:val="22"/>
          <w:szCs w:val="22"/>
        </w:rPr>
      </w:pPr>
    </w:p>
    <w:p w14:paraId="2B4AEDEC" w14:textId="77777777" w:rsidR="00961FB2" w:rsidRPr="00691E4A" w:rsidRDefault="00961FB2" w:rsidP="00961FB2">
      <w:pPr>
        <w:rPr>
          <w:rFonts w:ascii="Livvic" w:hAnsi="Livvic"/>
          <w:sz w:val="22"/>
          <w:szCs w:val="22"/>
        </w:rPr>
      </w:pPr>
    </w:p>
    <w:p w14:paraId="7496506C" w14:textId="77777777" w:rsidR="00961FB2" w:rsidRPr="00691E4A" w:rsidRDefault="00961FB2" w:rsidP="00961FB2">
      <w:pPr>
        <w:rPr>
          <w:rFonts w:ascii="Livvic" w:hAnsi="Livvic"/>
          <w:sz w:val="22"/>
          <w:szCs w:val="22"/>
        </w:rPr>
      </w:pPr>
    </w:p>
    <w:p w14:paraId="45982955" w14:textId="77777777" w:rsidR="00961FB2" w:rsidRPr="00691E4A" w:rsidRDefault="00961FB2" w:rsidP="00961FB2">
      <w:pPr>
        <w:rPr>
          <w:rFonts w:ascii="Livvic" w:hAnsi="Livvic"/>
          <w:sz w:val="22"/>
          <w:szCs w:val="22"/>
        </w:rPr>
      </w:pPr>
    </w:p>
    <w:p w14:paraId="79768382" w14:textId="77777777" w:rsidR="00961FB2" w:rsidRPr="00691E4A" w:rsidRDefault="00961FB2" w:rsidP="00961FB2">
      <w:pPr>
        <w:rPr>
          <w:rFonts w:ascii="Livvic" w:hAnsi="Livvic"/>
          <w:sz w:val="22"/>
          <w:szCs w:val="22"/>
        </w:rPr>
      </w:pPr>
    </w:p>
    <w:p w14:paraId="52A00611" w14:textId="77777777" w:rsidR="00961FB2" w:rsidRPr="00691E4A" w:rsidRDefault="00961FB2" w:rsidP="00961FB2">
      <w:pPr>
        <w:rPr>
          <w:rFonts w:ascii="Livvic" w:hAnsi="Livvic"/>
          <w:sz w:val="22"/>
          <w:szCs w:val="22"/>
        </w:rPr>
      </w:pPr>
    </w:p>
    <w:p w14:paraId="60158D1F" w14:textId="77777777" w:rsidR="00961FB2" w:rsidRPr="00691E4A" w:rsidRDefault="00961FB2" w:rsidP="00961FB2">
      <w:pPr>
        <w:rPr>
          <w:rFonts w:ascii="Livvic" w:hAnsi="Livvic"/>
          <w:sz w:val="22"/>
          <w:szCs w:val="22"/>
        </w:rPr>
      </w:pPr>
    </w:p>
    <w:p w14:paraId="35D3BB06" w14:textId="77777777" w:rsidR="00961FB2" w:rsidRPr="00691E4A" w:rsidRDefault="00961FB2" w:rsidP="00961FB2">
      <w:pPr>
        <w:rPr>
          <w:rFonts w:ascii="Livvic" w:hAnsi="Livvic"/>
          <w:sz w:val="22"/>
          <w:szCs w:val="22"/>
        </w:rPr>
      </w:pPr>
    </w:p>
    <w:p w14:paraId="16BAAA14" w14:textId="77777777" w:rsidR="00961FB2" w:rsidRPr="00691E4A" w:rsidRDefault="00961FB2" w:rsidP="00961FB2">
      <w:pPr>
        <w:rPr>
          <w:rFonts w:ascii="Livvic" w:hAnsi="Livvic"/>
          <w:sz w:val="22"/>
          <w:szCs w:val="22"/>
        </w:rPr>
      </w:pPr>
    </w:p>
    <w:p w14:paraId="121B6D07" w14:textId="77777777" w:rsidR="00961FB2" w:rsidRPr="00691E4A" w:rsidRDefault="00961FB2" w:rsidP="00961FB2">
      <w:pPr>
        <w:rPr>
          <w:rFonts w:ascii="Livvic" w:hAnsi="Livvic"/>
          <w:sz w:val="22"/>
          <w:szCs w:val="22"/>
        </w:rPr>
      </w:pPr>
    </w:p>
    <w:p w14:paraId="41325C04" w14:textId="77777777" w:rsidR="00961FB2" w:rsidRPr="00691E4A" w:rsidRDefault="00961FB2" w:rsidP="00961FB2">
      <w:pPr>
        <w:tabs>
          <w:tab w:val="left" w:pos="6804"/>
        </w:tabs>
        <w:rPr>
          <w:rFonts w:ascii="Livvic" w:hAnsi="Livvic"/>
          <w:sz w:val="22"/>
          <w:szCs w:val="22"/>
        </w:rPr>
      </w:pPr>
      <w:r w:rsidRPr="00691E4A">
        <w:rPr>
          <w:rFonts w:ascii="Livvic" w:hAnsi="Livvic"/>
          <w:sz w:val="22"/>
          <w:szCs w:val="22"/>
        </w:rPr>
        <w:t xml:space="preserve">Siiri Hunt, siiri.hunt@kosevald.ee, tel 54700707 </w:t>
      </w:r>
    </w:p>
    <w:p w14:paraId="4400E151" w14:textId="77777777" w:rsidR="00961FB2" w:rsidRPr="00691E4A" w:rsidRDefault="00961FB2" w:rsidP="00961FB2">
      <w:pPr>
        <w:rPr>
          <w:rFonts w:ascii="Livvic" w:hAnsi="Livvic"/>
          <w:sz w:val="22"/>
          <w:szCs w:val="22"/>
        </w:rPr>
      </w:pPr>
    </w:p>
    <w:p w14:paraId="747F4B51" w14:textId="77777777" w:rsidR="00835DBF" w:rsidRPr="00835DBF" w:rsidRDefault="00835DBF" w:rsidP="00835DBF">
      <w:pPr>
        <w:spacing w:after="160" w:line="259" w:lineRule="auto"/>
        <w:ind w:left="720"/>
        <w:contextualSpacing/>
        <w:rPr>
          <w:rFonts w:eastAsia="Calibri"/>
          <w:lang w:eastAsia="en-US"/>
        </w:rPr>
      </w:pPr>
    </w:p>
    <w:p w14:paraId="527963C0" w14:textId="77777777" w:rsidR="006A22E9" w:rsidRPr="009306AB" w:rsidRDefault="006A22E9" w:rsidP="009306AB"/>
    <w:sectPr w:rsidR="006A22E9" w:rsidRPr="009306AB" w:rsidSect="00AC4502">
      <w:footerReference w:type="default" r:id="rId11"/>
      <w:headerReference w:type="first" r:id="rId12"/>
      <w:footerReference w:type="first" r:id="rId13"/>
      <w:pgSz w:w="11906" w:h="16838"/>
      <w:pgMar w:top="255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9422D" w14:textId="77777777" w:rsidR="00D80699" w:rsidRDefault="00D80699">
      <w:r>
        <w:separator/>
      </w:r>
    </w:p>
  </w:endnote>
  <w:endnote w:type="continuationSeparator" w:id="0">
    <w:p w14:paraId="7269DE61" w14:textId="77777777" w:rsidR="00D80699" w:rsidRDefault="00D8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ivvic">
    <w:charset w:val="BA"/>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Pr="00961FB2" w:rsidRDefault="00D34F6E" w:rsidP="00BF592A">
    <w:pPr>
      <w:pStyle w:val="Jalus"/>
      <w:rPr>
        <w:rFonts w:ascii="Livvic" w:hAnsi="Livvic"/>
        <w:color w:val="389CE5"/>
        <w:sz w:val="16"/>
        <w:szCs w:val="16"/>
      </w:rPr>
    </w:pPr>
    <w:r w:rsidRPr="00961FB2">
      <w:rPr>
        <w:rFonts w:ascii="Livvic" w:hAnsi="Livvic"/>
        <w:color w:val="389CE5"/>
        <w:sz w:val="16"/>
        <w:szCs w:val="16"/>
      </w:rPr>
      <w:t>Hariduse tn 1</w:t>
    </w:r>
    <w:r w:rsidR="00E15DA7" w:rsidRPr="00961FB2">
      <w:rPr>
        <w:rFonts w:ascii="Livvic" w:hAnsi="Livvic"/>
        <w:color w:val="389CE5"/>
        <w:sz w:val="16"/>
        <w:szCs w:val="16"/>
      </w:rPr>
      <w:t>, 75101 Kose alevik</w:t>
    </w:r>
    <w:r w:rsidRPr="00961FB2">
      <w:rPr>
        <w:rFonts w:ascii="Livvic" w:hAnsi="Livvic"/>
        <w:color w:val="389CE5"/>
        <w:sz w:val="16"/>
        <w:szCs w:val="16"/>
      </w:rPr>
      <w:tab/>
      <w:t xml:space="preserve">Telefon </w:t>
    </w:r>
    <w:r w:rsidR="00D8373C" w:rsidRPr="00961FB2">
      <w:rPr>
        <w:rFonts w:ascii="Livvic" w:hAnsi="Livvic"/>
        <w:color w:val="389CE5"/>
        <w:sz w:val="16"/>
        <w:szCs w:val="16"/>
      </w:rPr>
      <w:t>+ 372 54 620 123</w:t>
    </w:r>
    <w:r w:rsidR="00E15DA7" w:rsidRPr="00961FB2">
      <w:rPr>
        <w:rFonts w:ascii="Livvic" w:hAnsi="Livvic"/>
        <w:color w:val="389CE5"/>
        <w:sz w:val="16"/>
        <w:szCs w:val="16"/>
      </w:rPr>
      <w:tab/>
      <w:t xml:space="preserve">E-post: </w:t>
    </w:r>
    <w:hyperlink r:id="rId1" w:history="1">
      <w:r w:rsidR="00E14775" w:rsidRPr="00961FB2">
        <w:rPr>
          <w:rStyle w:val="Hperlink"/>
          <w:rFonts w:ascii="Livvic" w:hAnsi="Livvic"/>
          <w:sz w:val="16"/>
          <w:szCs w:val="16"/>
        </w:rPr>
        <w:t>vald@kosevald.ee</w:t>
      </w:r>
    </w:hyperlink>
  </w:p>
  <w:p w14:paraId="24CD7C76" w14:textId="3BFFFDD1" w:rsidR="00D34F6E" w:rsidRPr="00961FB2" w:rsidRDefault="00E15DA7" w:rsidP="00BF592A">
    <w:pPr>
      <w:pStyle w:val="Jalus"/>
      <w:rPr>
        <w:rFonts w:ascii="Livvic" w:hAnsi="Livvic"/>
        <w:color w:val="389CE5"/>
        <w:sz w:val="16"/>
        <w:szCs w:val="16"/>
      </w:rPr>
    </w:pPr>
    <w:r w:rsidRPr="00961FB2">
      <w:rPr>
        <w:rFonts w:ascii="Livvic" w:hAnsi="Livvic"/>
        <w:color w:val="389CE5"/>
        <w:sz w:val="16"/>
        <w:szCs w:val="16"/>
      </w:rPr>
      <w:t>Kose vald, Harjumaa</w:t>
    </w:r>
    <w:r w:rsidRPr="00961FB2">
      <w:rPr>
        <w:rFonts w:ascii="Livvic" w:hAnsi="Livvic"/>
        <w:color w:val="389CE5"/>
        <w:sz w:val="16"/>
        <w:szCs w:val="16"/>
      </w:rPr>
      <w:tab/>
    </w:r>
    <w:r w:rsidRPr="00961FB2">
      <w:rPr>
        <w:rFonts w:ascii="Livvic" w:hAnsi="Livvic"/>
        <w:color w:val="389CE5"/>
        <w:sz w:val="16"/>
        <w:szCs w:val="16"/>
      </w:rPr>
      <w:tab/>
      <w:t xml:space="preserve">Veebileht </w:t>
    </w:r>
    <w:hyperlink r:id="rId2" w:history="1">
      <w:r w:rsidRPr="00961FB2">
        <w:rPr>
          <w:rStyle w:val="Hperlink"/>
          <w:rFonts w:ascii="Livvic" w:hAnsi="Livvic"/>
          <w:sz w:val="16"/>
          <w:szCs w:val="16"/>
        </w:rPr>
        <w:t>www.kosevald.ee</w:t>
      </w:r>
    </w:hyperlink>
    <w:r w:rsidRPr="00961FB2">
      <w:rPr>
        <w:rFonts w:ascii="Livvic" w:hAnsi="Livvic"/>
        <w:color w:val="389CE5"/>
        <w:sz w:val="16"/>
        <w:szCs w:val="16"/>
      </w:rPr>
      <w:tab/>
    </w:r>
  </w:p>
  <w:p w14:paraId="7A2C7874" w14:textId="77777777" w:rsidR="00E15DA7" w:rsidRPr="00961FB2" w:rsidRDefault="00E15DA7" w:rsidP="00BF592A">
    <w:pPr>
      <w:pStyle w:val="Jalus"/>
      <w:rPr>
        <w:rFonts w:ascii="Livvic" w:hAnsi="Livvic"/>
        <w:color w:val="389CE5"/>
        <w:sz w:val="16"/>
        <w:szCs w:val="16"/>
      </w:rPr>
    </w:pPr>
    <w:r w:rsidRPr="00961FB2">
      <w:rPr>
        <w:rFonts w:ascii="Livvic" w:hAnsi="Livvic"/>
        <w:color w:val="389CE5"/>
        <w:sz w:val="16"/>
        <w:szCs w:val="16"/>
      </w:rPr>
      <w:t>Registrikood 75011547</w:t>
    </w:r>
    <w:r w:rsidRPr="00961FB2">
      <w:rPr>
        <w:rFonts w:ascii="Livvic" w:hAnsi="Livvic"/>
        <w:color w:val="389CE5"/>
        <w:sz w:val="16"/>
        <w:szCs w:val="16"/>
      </w:rPr>
      <w:tab/>
    </w:r>
    <w:r w:rsidRPr="00961FB2">
      <w:rPr>
        <w:rFonts w:ascii="Livvic" w:hAnsi="Livvic"/>
        <w:color w:val="389CE5"/>
        <w:sz w:val="16"/>
        <w:szCs w:val="16"/>
      </w:rPr>
      <w:tab/>
    </w:r>
    <w:r w:rsidR="00E9773B" w:rsidRPr="00961FB2">
      <w:rPr>
        <w:rFonts w:ascii="Livvic" w:hAnsi="Livvic"/>
        <w:color w:val="389CE5"/>
        <w:sz w:val="16"/>
        <w:szCs w:val="16"/>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8CE62" w14:textId="77777777" w:rsidR="00D80699" w:rsidRDefault="00D80699">
      <w:r>
        <w:separator/>
      </w:r>
    </w:p>
  </w:footnote>
  <w:footnote w:type="continuationSeparator" w:id="0">
    <w:p w14:paraId="72C1DA14" w14:textId="77777777" w:rsidR="00D80699" w:rsidRDefault="00D80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961FB2" w:rsidRDefault="00D34F6E" w:rsidP="00BF592A">
    <w:pPr>
      <w:pStyle w:val="Pis"/>
      <w:jc w:val="center"/>
      <w:rPr>
        <w:rFonts w:ascii="Livvic" w:hAnsi="Livvic"/>
        <w:b/>
        <w:color w:val="389CE5"/>
        <w:sz w:val="40"/>
        <w:szCs w:val="40"/>
      </w:rPr>
    </w:pPr>
    <w:r w:rsidRPr="00961FB2">
      <w:rPr>
        <w:rFonts w:ascii="Livvic" w:hAnsi="Livvic"/>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616420">
    <w:abstractNumId w:val="0"/>
  </w:num>
  <w:num w:numId="2" w16cid:durableId="1814908415">
    <w:abstractNumId w:val="2"/>
  </w:num>
  <w:num w:numId="3" w16cid:durableId="211466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7488">
    <w:abstractNumId w:val="3"/>
  </w:num>
  <w:num w:numId="5" w16cid:durableId="12541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366C5"/>
    <w:rsid w:val="000414E8"/>
    <w:rsid w:val="000557CF"/>
    <w:rsid w:val="00080185"/>
    <w:rsid w:val="00090810"/>
    <w:rsid w:val="000A3998"/>
    <w:rsid w:val="000A41BE"/>
    <w:rsid w:val="000C28B1"/>
    <w:rsid w:val="000E5E53"/>
    <w:rsid w:val="00116CCD"/>
    <w:rsid w:val="00117694"/>
    <w:rsid w:val="0013007E"/>
    <w:rsid w:val="00137F3A"/>
    <w:rsid w:val="00157147"/>
    <w:rsid w:val="0016625C"/>
    <w:rsid w:val="0016671B"/>
    <w:rsid w:val="00166FAE"/>
    <w:rsid w:val="0018132C"/>
    <w:rsid w:val="00182A97"/>
    <w:rsid w:val="00184598"/>
    <w:rsid w:val="001870E6"/>
    <w:rsid w:val="001941D8"/>
    <w:rsid w:val="001B02DE"/>
    <w:rsid w:val="001C662E"/>
    <w:rsid w:val="001C7692"/>
    <w:rsid w:val="001D40E8"/>
    <w:rsid w:val="001D5F87"/>
    <w:rsid w:val="001F1AC4"/>
    <w:rsid w:val="001F48BA"/>
    <w:rsid w:val="001F4AA7"/>
    <w:rsid w:val="00210DA2"/>
    <w:rsid w:val="00232E3D"/>
    <w:rsid w:val="002369A3"/>
    <w:rsid w:val="002444F8"/>
    <w:rsid w:val="00245777"/>
    <w:rsid w:val="00245D27"/>
    <w:rsid w:val="00251322"/>
    <w:rsid w:val="0025458C"/>
    <w:rsid w:val="00254ADC"/>
    <w:rsid w:val="00264322"/>
    <w:rsid w:val="00265F69"/>
    <w:rsid w:val="00275F90"/>
    <w:rsid w:val="00286B40"/>
    <w:rsid w:val="00287AD4"/>
    <w:rsid w:val="002C39EE"/>
    <w:rsid w:val="002D1A80"/>
    <w:rsid w:val="002D4A92"/>
    <w:rsid w:val="00311991"/>
    <w:rsid w:val="00330035"/>
    <w:rsid w:val="003311B0"/>
    <w:rsid w:val="00334DF1"/>
    <w:rsid w:val="00337827"/>
    <w:rsid w:val="00346DD6"/>
    <w:rsid w:val="0036171F"/>
    <w:rsid w:val="0038158F"/>
    <w:rsid w:val="00384FEB"/>
    <w:rsid w:val="003A42A4"/>
    <w:rsid w:val="003B3375"/>
    <w:rsid w:val="003C2072"/>
    <w:rsid w:val="003C3729"/>
    <w:rsid w:val="003C6F03"/>
    <w:rsid w:val="003D39D2"/>
    <w:rsid w:val="003E1D87"/>
    <w:rsid w:val="003F23ED"/>
    <w:rsid w:val="0040421A"/>
    <w:rsid w:val="00407247"/>
    <w:rsid w:val="00443BA9"/>
    <w:rsid w:val="00451A69"/>
    <w:rsid w:val="00481AEA"/>
    <w:rsid w:val="004823A8"/>
    <w:rsid w:val="00483270"/>
    <w:rsid w:val="00485E28"/>
    <w:rsid w:val="004865D9"/>
    <w:rsid w:val="004A0C78"/>
    <w:rsid w:val="004A1FC3"/>
    <w:rsid w:val="004B0580"/>
    <w:rsid w:val="004B7112"/>
    <w:rsid w:val="004E59EC"/>
    <w:rsid w:val="004F0CD6"/>
    <w:rsid w:val="005007F1"/>
    <w:rsid w:val="0050385B"/>
    <w:rsid w:val="00507343"/>
    <w:rsid w:val="005310B9"/>
    <w:rsid w:val="005313B4"/>
    <w:rsid w:val="00536D0D"/>
    <w:rsid w:val="0055020C"/>
    <w:rsid w:val="00550708"/>
    <w:rsid w:val="00564D90"/>
    <w:rsid w:val="005678FD"/>
    <w:rsid w:val="00573708"/>
    <w:rsid w:val="00581BEC"/>
    <w:rsid w:val="005A25E8"/>
    <w:rsid w:val="005B4E45"/>
    <w:rsid w:val="005C777C"/>
    <w:rsid w:val="005E7DAA"/>
    <w:rsid w:val="005F16CD"/>
    <w:rsid w:val="00604AD1"/>
    <w:rsid w:val="00622896"/>
    <w:rsid w:val="0063021C"/>
    <w:rsid w:val="00647D86"/>
    <w:rsid w:val="00655231"/>
    <w:rsid w:val="00664579"/>
    <w:rsid w:val="006715ED"/>
    <w:rsid w:val="006A22E9"/>
    <w:rsid w:val="006C29CD"/>
    <w:rsid w:val="006C606B"/>
    <w:rsid w:val="006D612C"/>
    <w:rsid w:val="006D7C57"/>
    <w:rsid w:val="00702ABD"/>
    <w:rsid w:val="00720166"/>
    <w:rsid w:val="007501D9"/>
    <w:rsid w:val="00782305"/>
    <w:rsid w:val="00782AE0"/>
    <w:rsid w:val="00792D05"/>
    <w:rsid w:val="00795E7B"/>
    <w:rsid w:val="0079726E"/>
    <w:rsid w:val="007B6BDF"/>
    <w:rsid w:val="007C33F4"/>
    <w:rsid w:val="007F7D3E"/>
    <w:rsid w:val="00807707"/>
    <w:rsid w:val="008115EF"/>
    <w:rsid w:val="0081792B"/>
    <w:rsid w:val="0081794A"/>
    <w:rsid w:val="00835DBF"/>
    <w:rsid w:val="00846079"/>
    <w:rsid w:val="008934CF"/>
    <w:rsid w:val="008957E5"/>
    <w:rsid w:val="008A07CE"/>
    <w:rsid w:val="008A208C"/>
    <w:rsid w:val="008B2884"/>
    <w:rsid w:val="008B2B20"/>
    <w:rsid w:val="008C1003"/>
    <w:rsid w:val="008C5987"/>
    <w:rsid w:val="008C7AEE"/>
    <w:rsid w:val="008D24B9"/>
    <w:rsid w:val="008D6752"/>
    <w:rsid w:val="008F3309"/>
    <w:rsid w:val="00913191"/>
    <w:rsid w:val="00913A0B"/>
    <w:rsid w:val="00914FEA"/>
    <w:rsid w:val="009306AB"/>
    <w:rsid w:val="00937E4B"/>
    <w:rsid w:val="0094371A"/>
    <w:rsid w:val="00944981"/>
    <w:rsid w:val="00961FB2"/>
    <w:rsid w:val="009774FF"/>
    <w:rsid w:val="00991C9F"/>
    <w:rsid w:val="009A39D3"/>
    <w:rsid w:val="009C71B7"/>
    <w:rsid w:val="009D5B03"/>
    <w:rsid w:val="009E0314"/>
    <w:rsid w:val="009E5133"/>
    <w:rsid w:val="009F0880"/>
    <w:rsid w:val="009F70BA"/>
    <w:rsid w:val="00A0042B"/>
    <w:rsid w:val="00A035B7"/>
    <w:rsid w:val="00A1365A"/>
    <w:rsid w:val="00A225CB"/>
    <w:rsid w:val="00A22932"/>
    <w:rsid w:val="00A40B69"/>
    <w:rsid w:val="00A4140A"/>
    <w:rsid w:val="00A4438D"/>
    <w:rsid w:val="00A46222"/>
    <w:rsid w:val="00A46F00"/>
    <w:rsid w:val="00A617C5"/>
    <w:rsid w:val="00A61E89"/>
    <w:rsid w:val="00A6581D"/>
    <w:rsid w:val="00A7482A"/>
    <w:rsid w:val="00A84612"/>
    <w:rsid w:val="00A96F39"/>
    <w:rsid w:val="00AC4502"/>
    <w:rsid w:val="00AD38A0"/>
    <w:rsid w:val="00B04051"/>
    <w:rsid w:val="00B04650"/>
    <w:rsid w:val="00B17B93"/>
    <w:rsid w:val="00B17FAC"/>
    <w:rsid w:val="00B540C4"/>
    <w:rsid w:val="00B668C3"/>
    <w:rsid w:val="00B674F1"/>
    <w:rsid w:val="00B92D06"/>
    <w:rsid w:val="00B943B0"/>
    <w:rsid w:val="00BD6261"/>
    <w:rsid w:val="00BF408F"/>
    <w:rsid w:val="00BF592A"/>
    <w:rsid w:val="00C17FCA"/>
    <w:rsid w:val="00C23462"/>
    <w:rsid w:val="00C43B7F"/>
    <w:rsid w:val="00C50B2B"/>
    <w:rsid w:val="00C60BDA"/>
    <w:rsid w:val="00C61E39"/>
    <w:rsid w:val="00C65786"/>
    <w:rsid w:val="00C94BEC"/>
    <w:rsid w:val="00CB0F03"/>
    <w:rsid w:val="00CD2192"/>
    <w:rsid w:val="00CD37E6"/>
    <w:rsid w:val="00CE3873"/>
    <w:rsid w:val="00CE45EF"/>
    <w:rsid w:val="00CE68D1"/>
    <w:rsid w:val="00CF0047"/>
    <w:rsid w:val="00CF6EA8"/>
    <w:rsid w:val="00D00696"/>
    <w:rsid w:val="00D27CBA"/>
    <w:rsid w:val="00D34F6E"/>
    <w:rsid w:val="00D5275C"/>
    <w:rsid w:val="00D77A92"/>
    <w:rsid w:val="00D80699"/>
    <w:rsid w:val="00D8373C"/>
    <w:rsid w:val="00D91E17"/>
    <w:rsid w:val="00D91F1C"/>
    <w:rsid w:val="00DA4CCE"/>
    <w:rsid w:val="00DC2394"/>
    <w:rsid w:val="00DD39B9"/>
    <w:rsid w:val="00DD42C6"/>
    <w:rsid w:val="00DE295B"/>
    <w:rsid w:val="00DF3069"/>
    <w:rsid w:val="00E038CA"/>
    <w:rsid w:val="00E14775"/>
    <w:rsid w:val="00E15DA7"/>
    <w:rsid w:val="00E177B2"/>
    <w:rsid w:val="00E201B2"/>
    <w:rsid w:val="00E207F4"/>
    <w:rsid w:val="00E2398D"/>
    <w:rsid w:val="00E40066"/>
    <w:rsid w:val="00E52519"/>
    <w:rsid w:val="00E551C0"/>
    <w:rsid w:val="00E673A2"/>
    <w:rsid w:val="00E9773B"/>
    <w:rsid w:val="00E97AC5"/>
    <w:rsid w:val="00F07794"/>
    <w:rsid w:val="00F1044D"/>
    <w:rsid w:val="00F10989"/>
    <w:rsid w:val="00F2629F"/>
    <w:rsid w:val="00F42CD2"/>
    <w:rsid w:val="00F45482"/>
    <w:rsid w:val="00F50F85"/>
    <w:rsid w:val="00F52A77"/>
    <w:rsid w:val="00F70B27"/>
    <w:rsid w:val="00F717B7"/>
    <w:rsid w:val="00F77D81"/>
    <w:rsid w:val="00F82D2F"/>
    <w:rsid w:val="00F915C6"/>
    <w:rsid w:val="00FA0165"/>
    <w:rsid w:val="00FA06C0"/>
    <w:rsid w:val="00FB6C01"/>
    <w:rsid w:val="00FC2901"/>
    <w:rsid w:val="00FD6FB0"/>
    <w:rsid w:val="00FD7B4B"/>
    <w:rsid w:val="00FF2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paragraph" w:customStyle="1" w:styleId="elementtoproof">
    <w:name w:val="elementtoproof"/>
    <w:basedOn w:val="Normaallaad"/>
    <w:rsid w:val="00961FB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kosevald/index.aspx?itm=1864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iri.hunt@kosevald.ee" TargetMode="External"/><Relationship Id="rId4" Type="http://schemas.openxmlformats.org/officeDocument/2006/relationships/webSettings" Target="webSettings.xml"/><Relationship Id="rId9" Type="http://schemas.openxmlformats.org/officeDocument/2006/relationships/hyperlink" Target="https://service.eomap.ee/koseval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2960</Characters>
  <Application>Microsoft Office Word</Application>
  <DocSecurity>0</DocSecurity>
  <Lines>24</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lpstr>
      <vt:lpstr> </vt:lpstr>
    </vt:vector>
  </TitlesOfParts>
  <Company>KVV</Company>
  <LinksUpToDate>false</LinksUpToDate>
  <CharactersWithSpaces>3266</CharactersWithSpaces>
  <SharedDoc>false</SharedDoc>
  <HLinks>
    <vt:vector size="48" baseType="variant">
      <vt:variant>
        <vt:i4>5832765</vt:i4>
      </vt:variant>
      <vt:variant>
        <vt:i4>15</vt:i4>
      </vt:variant>
      <vt:variant>
        <vt:i4>0</vt:i4>
      </vt:variant>
      <vt:variant>
        <vt:i4>5</vt:i4>
      </vt:variant>
      <vt:variant>
        <vt:lpwstr>mailto:veljo.vaarsi@kosevald.ee</vt:lpwstr>
      </vt:variant>
      <vt:variant>
        <vt:lpwstr/>
      </vt:variant>
      <vt:variant>
        <vt:i4>4456525</vt:i4>
      </vt:variant>
      <vt:variant>
        <vt:i4>12</vt:i4>
      </vt:variant>
      <vt:variant>
        <vt:i4>0</vt:i4>
      </vt:variant>
      <vt:variant>
        <vt:i4>5</vt:i4>
      </vt:variant>
      <vt:variant>
        <vt:lpwstr>https://www.facebook.com/Kosevald</vt:lpwstr>
      </vt:variant>
      <vt:variant>
        <vt:lpwstr/>
      </vt:variant>
      <vt:variant>
        <vt:i4>4456525</vt:i4>
      </vt:variant>
      <vt:variant>
        <vt:i4>9</vt:i4>
      </vt:variant>
      <vt:variant>
        <vt:i4>0</vt:i4>
      </vt:variant>
      <vt:variant>
        <vt:i4>5</vt:i4>
      </vt:variant>
      <vt:variant>
        <vt:lpwstr>https://www.facebook.com/Kosevald</vt:lpwstr>
      </vt:variant>
      <vt:variant>
        <vt:lpwstr/>
      </vt:variant>
      <vt:variant>
        <vt:i4>4456525</vt:i4>
      </vt:variant>
      <vt:variant>
        <vt:i4>6</vt:i4>
      </vt:variant>
      <vt:variant>
        <vt:i4>0</vt:i4>
      </vt:variant>
      <vt:variant>
        <vt:i4>5</vt:i4>
      </vt:variant>
      <vt:variant>
        <vt:lpwstr>https://www.facebook.com/Kosevald</vt:lpwstr>
      </vt:variant>
      <vt:variant>
        <vt:lpwstr/>
      </vt:variant>
      <vt:variant>
        <vt:i4>4456525</vt:i4>
      </vt:variant>
      <vt:variant>
        <vt:i4>3</vt:i4>
      </vt:variant>
      <vt:variant>
        <vt:i4>0</vt:i4>
      </vt:variant>
      <vt:variant>
        <vt:i4>5</vt:i4>
      </vt:variant>
      <vt:variant>
        <vt:lpwstr>https://www.facebook.com/Kosevald</vt:lpwstr>
      </vt:variant>
      <vt:variant>
        <vt:lpwstr/>
      </vt:variant>
      <vt:variant>
        <vt:i4>4456525</vt:i4>
      </vt:variant>
      <vt:variant>
        <vt:i4>0</vt:i4>
      </vt:variant>
      <vt:variant>
        <vt:i4>0</vt:i4>
      </vt:variant>
      <vt:variant>
        <vt:i4>5</vt:i4>
      </vt:variant>
      <vt:variant>
        <vt:lpwstr>https://www.facebook.com/Kosevald</vt:lpwstr>
      </vt:variant>
      <vt:variant>
        <vt:lpwstr/>
      </vt:variant>
      <vt:variant>
        <vt:i4>6422586</vt:i4>
      </vt:variant>
      <vt:variant>
        <vt:i4>6</vt:i4>
      </vt:variant>
      <vt:variant>
        <vt:i4>0</vt:i4>
      </vt:variant>
      <vt:variant>
        <vt:i4>5</vt:i4>
      </vt:variant>
      <vt:variant>
        <vt:lpwstr>http://www.kosevald.ee/</vt:lpwstr>
      </vt:variant>
      <vt:variant>
        <vt:lpwstr/>
      </vt:variant>
      <vt:variant>
        <vt:i4>5374051</vt:i4>
      </vt:variant>
      <vt:variant>
        <vt:i4>3</vt:i4>
      </vt:variant>
      <vt:variant>
        <vt:i4>0</vt:i4>
      </vt:variant>
      <vt:variant>
        <vt:i4>5</vt:i4>
      </vt:variant>
      <vt:variant>
        <vt:lpwstr>mailto:vald@kosevald.ee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Teele Nässi</dc:creator>
  <cp:keywords/>
  <cp:lastModifiedBy>Liina Kriisa</cp:lastModifiedBy>
  <cp:revision>4</cp:revision>
  <cp:lastPrinted>2020-01-03T08:15:00Z</cp:lastPrinted>
  <dcterms:created xsi:type="dcterms:W3CDTF">2024-09-04T05:52:00Z</dcterms:created>
  <dcterms:modified xsi:type="dcterms:W3CDTF">2024-09-04T05:54:00Z</dcterms:modified>
</cp:coreProperties>
</file>