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5558" w:rsidRPr="00C80ADA">
              <w:rPr>
                <w:noProof/>
              </w:rPr>
              <w:t>KINNISVARAOSAKONNA JUHATAJA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6B4DFD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4DFD">
              <w:t> </w:t>
            </w:r>
            <w:r w:rsidR="006B4DFD">
              <w:t> </w:t>
            </w:r>
            <w:r w:rsidR="006B4DFD">
              <w:t> </w:t>
            </w:r>
            <w:r w:rsidR="006B4DFD">
              <w:t> </w:t>
            </w:r>
            <w:r w:rsidR="006B4DFD">
              <w:t> 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4D5558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0B57">
              <w:t>(digitaalallkirja kuupäev)</w:t>
            </w:r>
            <w:r w:rsidR="00C80ADA" w:rsidRPr="00C80ADA">
              <w:rPr>
                <w:noProof/>
              </w:rPr>
              <w:t xml:space="preserve"> 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0ADA">
              <w:rPr>
                <w:noProof/>
              </w:rPr>
              <w:t>1-5/</w:t>
            </w:r>
            <w:r w:rsidR="004D5558">
              <w:rPr>
                <w:noProof/>
              </w:rPr>
              <w:t>106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7F018C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2" w:name="Text7"/>
    <w:p w:rsidR="006322DF" w:rsidRPr="006322DF" w:rsidRDefault="00D638ED" w:rsidP="006322DF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C80ADA" w:rsidRPr="00C80ADA">
        <w:rPr>
          <w:noProof/>
        </w:rPr>
        <w:t>Kinnisvaraosakonna valduses oleva vara 201</w:t>
      </w:r>
      <w:r w:rsidR="00A815FE">
        <w:rPr>
          <w:noProof/>
        </w:rPr>
        <w:t>9</w:t>
      </w:r>
      <w:r w:rsidR="00C80ADA" w:rsidRPr="00C80ADA">
        <w:rPr>
          <w:noProof/>
        </w:rPr>
        <w:t>. aasta inventuuri läbiviimine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</w:p>
    <w:p w:rsidR="00F158E9" w:rsidRDefault="00D638ED">
      <w:pPr>
        <w:pStyle w:val="Heading1"/>
      </w:pP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F158E9" w:rsidRDefault="00310E28">
      <w:r>
        <w:lastRenderedPageBreak/>
        <w:t xml:space="preserve">RMK </w:t>
      </w:r>
      <w:r w:rsidR="00340FE1">
        <w:t>ju</w:t>
      </w:r>
      <w:r w:rsidR="00B96BFE">
        <w:t>hatuse esimehe</w:t>
      </w:r>
      <w:r w:rsidR="00A815FE">
        <w:t xml:space="preserve"> 01.10.2019.a käskkirja nr 1-5/9</w:t>
      </w:r>
      <w:r w:rsidR="00BC0814">
        <w:t>2</w:t>
      </w:r>
      <w:r w:rsidR="006322DF">
        <w:t xml:space="preserve"> „RMK valduses oleva vara (põhivara, bilan</w:t>
      </w:r>
      <w:r w:rsidR="00A815FE">
        <w:t>sivälise vara sh väikevara) 2019</w:t>
      </w:r>
      <w:r w:rsidR="006322DF">
        <w:t>. aasta inventuuri läbiviimine“ täitmiseks kinnisvara osakonna valduses oleva vara osas</w:t>
      </w:r>
      <w:r w:rsidR="00921BD5">
        <w:t>:</w:t>
      </w:r>
    </w:p>
    <w:p w:rsidR="006322DF" w:rsidRDefault="006322DF"/>
    <w:p w:rsidR="006322DF" w:rsidRDefault="006322DF" w:rsidP="006322DF">
      <w:r>
        <w:t>1. Moodustan osakonna valduses oleva vara (põhivara,</w:t>
      </w:r>
      <w:r w:rsidR="00340FE1">
        <w:t xml:space="preserve"> kinnisvarainvesteeringud, bilansiväline vara sh</w:t>
      </w:r>
      <w:r>
        <w:t xml:space="preserve"> väikevara) inventuuri läbiviimiseks komisjonid alljärgnevalt:</w:t>
      </w:r>
    </w:p>
    <w:p w:rsidR="006322DF" w:rsidRDefault="006322DF" w:rsidP="006322DF"/>
    <w:p w:rsidR="006322DF" w:rsidRDefault="006322DF" w:rsidP="006322DF">
      <w:r>
        <w:t>Piirkond</w:t>
      </w:r>
      <w:r>
        <w:tab/>
      </w:r>
      <w:r w:rsidR="00A143B4">
        <w:tab/>
      </w:r>
      <w:r>
        <w:t>Komisjoni esimees</w:t>
      </w:r>
      <w:r>
        <w:tab/>
      </w:r>
      <w:r>
        <w:tab/>
      </w:r>
      <w:r>
        <w:tab/>
      </w:r>
      <w:r>
        <w:tab/>
        <w:t>Komisjoni liige</w:t>
      </w:r>
    </w:p>
    <w:p w:rsidR="006322DF" w:rsidRDefault="006322DF" w:rsidP="006322DF"/>
    <w:p w:rsidR="006322DF" w:rsidRDefault="006322DF" w:rsidP="006322DF">
      <w:r>
        <w:t>Põhja</w:t>
      </w:r>
      <w:r>
        <w:tab/>
      </w:r>
      <w:r>
        <w:tab/>
      </w:r>
      <w:r w:rsidR="00A143B4">
        <w:tab/>
      </w:r>
      <w:r>
        <w:t>Aavo Urbel, Lääne piirkonna</w:t>
      </w:r>
      <w:r>
        <w:tab/>
      </w:r>
      <w:r>
        <w:tab/>
        <w:t>Merike Onemar, Lääne piirkonna</w:t>
      </w:r>
      <w:r>
        <w:tab/>
      </w:r>
    </w:p>
    <w:p w:rsidR="006322DF" w:rsidRDefault="006322DF" w:rsidP="006322DF">
      <w:r>
        <w:tab/>
      </w:r>
      <w:r>
        <w:tab/>
      </w:r>
      <w:r w:rsidR="00A143B4">
        <w:tab/>
      </w:r>
      <w:r>
        <w:t>haldusjuht</w:t>
      </w:r>
      <w:r>
        <w:tab/>
      </w:r>
      <w:r>
        <w:tab/>
      </w:r>
      <w:r>
        <w:tab/>
      </w:r>
      <w:r>
        <w:tab/>
      </w:r>
      <w:r>
        <w:tab/>
        <w:t>haldusspetsialist</w:t>
      </w:r>
    </w:p>
    <w:p w:rsidR="006322DF" w:rsidRDefault="006322DF" w:rsidP="00632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43B4">
        <w:tab/>
      </w:r>
      <w:r>
        <w:t>Aarne Pupart, Lääne piirkonna</w:t>
      </w:r>
    </w:p>
    <w:p w:rsidR="006322DF" w:rsidRDefault="006322DF" w:rsidP="00632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43B4">
        <w:tab/>
      </w:r>
      <w:r>
        <w:t>remondi-hooldusspetsialist</w:t>
      </w:r>
    </w:p>
    <w:p w:rsidR="006322DF" w:rsidRDefault="006322DF" w:rsidP="006322DF">
      <w:r>
        <w:t>Lõuna</w:t>
      </w:r>
      <w:r>
        <w:tab/>
      </w:r>
      <w:r>
        <w:tab/>
      </w:r>
      <w:r w:rsidR="00A143B4">
        <w:tab/>
      </w:r>
      <w:r>
        <w:t>Uno Koppelmaa, Põhja piirkonna</w:t>
      </w:r>
      <w:r>
        <w:tab/>
      </w:r>
      <w:r>
        <w:tab/>
        <w:t>Reet Karu, Põhja piirkonna</w:t>
      </w:r>
    </w:p>
    <w:p w:rsidR="006322DF" w:rsidRDefault="006322DF" w:rsidP="006322DF">
      <w:r>
        <w:tab/>
      </w:r>
      <w:r>
        <w:tab/>
      </w:r>
      <w:r w:rsidR="00A143B4">
        <w:tab/>
      </w:r>
      <w:r>
        <w:t>haldusjuht</w:t>
      </w:r>
      <w:r>
        <w:tab/>
      </w:r>
      <w:r>
        <w:tab/>
      </w:r>
      <w:r>
        <w:tab/>
      </w:r>
      <w:r>
        <w:tab/>
      </w:r>
      <w:r>
        <w:tab/>
        <w:t>haldusspetsialist</w:t>
      </w:r>
    </w:p>
    <w:p w:rsidR="006322DF" w:rsidRDefault="006322DF" w:rsidP="00632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43B4">
        <w:tab/>
      </w:r>
      <w:r>
        <w:t>Matti Mölder, Põhja piirkonna</w:t>
      </w:r>
    </w:p>
    <w:p w:rsidR="006322DF" w:rsidRDefault="006322DF" w:rsidP="00632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43B4">
        <w:tab/>
      </w:r>
      <w:r>
        <w:t>remondi-hooldusspetsialist</w:t>
      </w:r>
    </w:p>
    <w:p w:rsidR="006322DF" w:rsidRDefault="006322DF" w:rsidP="006322DF">
      <w:r>
        <w:t>Lääne</w:t>
      </w:r>
      <w:r>
        <w:tab/>
      </w:r>
      <w:r>
        <w:tab/>
      </w:r>
      <w:r w:rsidR="00A143B4">
        <w:tab/>
      </w:r>
      <w:r>
        <w:t xml:space="preserve">Lily Kask, Lõuna piirkonna </w:t>
      </w:r>
      <w:r>
        <w:tab/>
      </w:r>
      <w:r>
        <w:tab/>
        <w:t>Jaan Salumäe, Lõuna piirkonna</w:t>
      </w:r>
    </w:p>
    <w:p w:rsidR="006322DF" w:rsidRDefault="006322DF" w:rsidP="006322DF">
      <w:r>
        <w:tab/>
      </w:r>
      <w:r>
        <w:tab/>
      </w:r>
      <w:r w:rsidR="00A143B4">
        <w:tab/>
      </w:r>
      <w:r>
        <w:t>haldusjuht</w:t>
      </w:r>
      <w:r>
        <w:tab/>
      </w:r>
      <w:r>
        <w:tab/>
      </w:r>
      <w:r>
        <w:tab/>
      </w:r>
      <w:r>
        <w:tab/>
      </w:r>
      <w:r>
        <w:tab/>
        <w:t>haldusspetsialist</w:t>
      </w:r>
    </w:p>
    <w:p w:rsidR="00310E28" w:rsidRDefault="00310E28" w:rsidP="006322DF"/>
    <w:p w:rsidR="006322DF" w:rsidRDefault="00A143B4" w:rsidP="00A143B4">
      <w:r>
        <w:t>Kinnisvaraosakond</w:t>
      </w:r>
      <w:r>
        <w:tab/>
      </w:r>
      <w:r w:rsidR="006322DF">
        <w:t>Terje Edur, kin</w:t>
      </w:r>
      <w:r w:rsidR="00CD6CD1">
        <w:t>nisvaraarvestuse</w:t>
      </w:r>
      <w:r w:rsidR="00CD6CD1">
        <w:tab/>
      </w:r>
      <w:r w:rsidR="00CD6CD1">
        <w:tab/>
        <w:t>Jüri Orlov</w:t>
      </w:r>
      <w:r w:rsidR="006322DF">
        <w:t>,</w:t>
      </w:r>
      <w:r w:rsidR="00CD6CD1">
        <w:t xml:space="preserve"> ehitusspetsialist</w:t>
      </w:r>
      <w:r>
        <w:tab/>
      </w:r>
    </w:p>
    <w:p w:rsidR="00A143B4" w:rsidRDefault="00A143B4" w:rsidP="00A143B4">
      <w:r>
        <w:t>p</w:t>
      </w:r>
      <w:r w:rsidR="00CD6CD1">
        <w:t>eakontor</w:t>
      </w:r>
      <w:r w:rsidR="00CD6CD1">
        <w:tab/>
      </w:r>
      <w:r w:rsidR="00CD6CD1">
        <w:tab/>
        <w:t>spetsialist</w:t>
      </w:r>
      <w:r w:rsidR="00CD6CD1">
        <w:tab/>
      </w:r>
      <w:r w:rsidR="00CD6CD1">
        <w:tab/>
      </w:r>
      <w:r w:rsidR="00CD6CD1">
        <w:tab/>
      </w:r>
      <w:r w:rsidR="00CD6CD1">
        <w:tab/>
      </w: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EB7D90" w:rsidRDefault="00EB7D90" w:rsidP="006322DF">
      <w:pPr>
        <w:ind w:left="680" w:firstLine="680"/>
      </w:pPr>
    </w:p>
    <w:p w:rsidR="006322DF" w:rsidRDefault="00EB7D90">
      <w:r>
        <w:t>2. Inv</w:t>
      </w:r>
      <w:r w:rsidR="00310E28">
        <w:t>entuur</w:t>
      </w:r>
      <w:r w:rsidR="00A815FE">
        <w:t xml:space="preserve"> seisuga 31.10.2019</w:t>
      </w:r>
      <w:r w:rsidR="00310E28">
        <w:t xml:space="preserve"> viia läbi ajavahemikul 21</w:t>
      </w:r>
      <w:r>
        <w:t>. nov</w:t>
      </w:r>
      <w:r w:rsidR="00310E28">
        <w:t>e</w:t>
      </w:r>
      <w:r w:rsidR="00A815FE">
        <w:t>mbrist kuni 13. detsembrini 2019</w:t>
      </w:r>
      <w:r>
        <w:t>.a</w:t>
      </w:r>
      <w:r w:rsidR="003C0CC1">
        <w:t>.</w:t>
      </w:r>
    </w:p>
    <w:p w:rsidR="00EB7D90" w:rsidRDefault="00EB7D90"/>
    <w:p w:rsidR="00EB7D90" w:rsidRDefault="00EB7D90">
      <w:pPr>
        <w:sectPr w:rsidR="00EB7D90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4D5558">
        <w:rPr>
          <w:spacing w:val="0"/>
          <w:position w:val="0"/>
        </w:rPr>
      </w:r>
      <w:r w:rsidR="004D5558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EB7D90" w:rsidRDefault="00D638ED" w:rsidP="00EB7D90">
      <w:pPr>
        <w:rPr>
          <w:noProof/>
        </w:rPr>
      </w:pPr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EB7D90">
        <w:rPr>
          <w:noProof/>
        </w:rPr>
        <w:t>Andrus Lauren</w:t>
      </w:r>
    </w:p>
    <w:p w:rsidR="00F158E9" w:rsidRDefault="00EB7D90" w:rsidP="00EB7D90">
      <w:r>
        <w:rPr>
          <w:noProof/>
        </w:rPr>
        <w:t>Kinnisvaraosakonna juhataja</w:t>
      </w:r>
      <w:r w:rsidR="00D638ED"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EB7D90" w:rsidRPr="00EB7D90">
        <w:rPr>
          <w:noProof/>
        </w:rPr>
        <w:t xml:space="preserve">Jaotuskava: komisjonide liikmed, </w:t>
      </w:r>
      <w:r w:rsidR="00754127">
        <w:rPr>
          <w:noProof/>
        </w:rPr>
        <w:t>Taimi Nõlvak, Valentina Saar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B7D90" w:rsidRDefault="00330D03" w:rsidP="00EB7D90">
      <w:pPr>
        <w:rPr>
          <w:noProof/>
        </w:rPr>
      </w:pPr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EB7D90">
        <w:rPr>
          <w:noProof/>
        </w:rPr>
        <w:t>Terje Edur</w:t>
      </w:r>
    </w:p>
    <w:p w:rsidR="00EB7D90" w:rsidRDefault="00EB7D90" w:rsidP="00EB7D90">
      <w:pPr>
        <w:rPr>
          <w:noProof/>
        </w:rPr>
      </w:pPr>
      <w:r>
        <w:rPr>
          <w:noProof/>
        </w:rPr>
        <w:t>Kinnisvaraarvestuse spetsialist</w:t>
      </w:r>
    </w:p>
    <w:p w:rsidR="00F158E9" w:rsidRDefault="00A815FE" w:rsidP="00EB7D90">
      <w:r>
        <w:rPr>
          <w:noProof/>
        </w:rPr>
        <w:t>21</w:t>
      </w:r>
      <w:r w:rsidR="00EB7D90">
        <w:rPr>
          <w:noProof/>
        </w:rPr>
        <w:t>.10.201</w:t>
      </w:r>
      <w:r>
        <w:rPr>
          <w:noProof/>
        </w:rPr>
        <w:t>9</w:t>
      </w:r>
      <w:r w:rsidR="00330D03"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15" w:rsidRDefault="00147715">
      <w:r>
        <w:separator/>
      </w:r>
    </w:p>
  </w:endnote>
  <w:endnote w:type="continuationSeparator" w:id="0">
    <w:p w:rsidR="00147715" w:rsidRDefault="0014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15" w:rsidRDefault="00147715">
      <w:r>
        <w:separator/>
      </w:r>
    </w:p>
  </w:footnote>
  <w:footnote w:type="continuationSeparator" w:id="0">
    <w:p w:rsidR="00147715" w:rsidRDefault="00147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3npG4a2YFpzmA4CMC4Byq6+FX4=" w:salt="XM+1cVcj0gjCX2P9ANbcog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8C"/>
    <w:rsid w:val="000F361D"/>
    <w:rsid w:val="00147715"/>
    <w:rsid w:val="002A14CA"/>
    <w:rsid w:val="002C28E7"/>
    <w:rsid w:val="002C6B8E"/>
    <w:rsid w:val="00310E28"/>
    <w:rsid w:val="00330D03"/>
    <w:rsid w:val="00336264"/>
    <w:rsid w:val="00340FE1"/>
    <w:rsid w:val="003636FB"/>
    <w:rsid w:val="003702E6"/>
    <w:rsid w:val="00383613"/>
    <w:rsid w:val="003B09BD"/>
    <w:rsid w:val="003C0CC1"/>
    <w:rsid w:val="00420AD0"/>
    <w:rsid w:val="00461B71"/>
    <w:rsid w:val="004D5558"/>
    <w:rsid w:val="004F11A7"/>
    <w:rsid w:val="00573333"/>
    <w:rsid w:val="005B0DA9"/>
    <w:rsid w:val="005B39CA"/>
    <w:rsid w:val="00603337"/>
    <w:rsid w:val="006322DF"/>
    <w:rsid w:val="006541DB"/>
    <w:rsid w:val="006B4DFD"/>
    <w:rsid w:val="006F630C"/>
    <w:rsid w:val="00754127"/>
    <w:rsid w:val="007F018C"/>
    <w:rsid w:val="00921BD5"/>
    <w:rsid w:val="00A06DE5"/>
    <w:rsid w:val="00A143B4"/>
    <w:rsid w:val="00A815FE"/>
    <w:rsid w:val="00A9144C"/>
    <w:rsid w:val="00B23E37"/>
    <w:rsid w:val="00B96BFE"/>
    <w:rsid w:val="00BC0814"/>
    <w:rsid w:val="00C80287"/>
    <w:rsid w:val="00C80ADA"/>
    <w:rsid w:val="00CA4E8C"/>
    <w:rsid w:val="00CD6CD1"/>
    <w:rsid w:val="00CE67E8"/>
    <w:rsid w:val="00D638ED"/>
    <w:rsid w:val="00D91E5A"/>
    <w:rsid w:val="00DC0DC8"/>
    <w:rsid w:val="00EB7D90"/>
    <w:rsid w:val="00EE0B57"/>
    <w:rsid w:val="00EF71E9"/>
    <w:rsid w:val="00F158E9"/>
    <w:rsid w:val="00F60314"/>
    <w:rsid w:val="00F62950"/>
    <w:rsid w:val="00FD33E2"/>
    <w:rsid w:val="00FE1728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C8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ADA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C80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ADA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jee\AppData\Local\Microsoft\Windows\Temporary%20Internet%20Files\Content.IE5\L6ZBSIOU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48</TotalTime>
  <Pages>2</Pages>
  <Words>241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Terje Edur</dc:creator>
  <dc:description>Ver 2.0, 01.2013</dc:description>
  <cp:lastModifiedBy>Terje Edur</cp:lastModifiedBy>
  <cp:revision>26</cp:revision>
  <cp:lastPrinted>2018-10-17T05:50:00Z</cp:lastPrinted>
  <dcterms:created xsi:type="dcterms:W3CDTF">2017-10-18T11:37:00Z</dcterms:created>
  <dcterms:modified xsi:type="dcterms:W3CDTF">2019-10-21T08:33:00Z</dcterms:modified>
</cp:coreProperties>
</file>