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18A548E" wp14:paraId="4728856F" wp14:textId="7D8299BB">
      <w:pPr>
        <w:rPr>
          <w:b w:val="0"/>
          <w:bCs w:val="0"/>
          <w:color w:val="auto"/>
        </w:rPr>
      </w:pPr>
      <w:r w:rsidRPr="718A548E" w:rsidR="767C0E15">
        <w:rPr>
          <w:b w:val="0"/>
          <w:bCs w:val="0"/>
          <w:color w:val="auto"/>
        </w:rPr>
        <w:t>Avaliku ürituse loa taotlus</w:t>
      </w:r>
    </w:p>
    <w:p w:rsidR="718A548E" w:rsidP="718A548E" w:rsidRDefault="718A548E" w14:paraId="1762F329" w14:textId="476AD52B">
      <w:pPr>
        <w:rPr>
          <w:b w:val="0"/>
          <w:bCs w:val="0"/>
          <w:color w:val="auto"/>
        </w:rPr>
      </w:pPr>
    </w:p>
    <w:p w:rsidR="767C0E15" w:rsidP="718A548E" w:rsidRDefault="767C0E15" w14:paraId="2CE8D702" w14:textId="3C6E5574">
      <w:pPr>
        <w:pStyle w:val="Normal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50505"/>
          <w:sz w:val="24"/>
          <w:szCs w:val="24"/>
          <w:lang w:val="et-EE"/>
        </w:rPr>
      </w:pPr>
      <w:r w:rsidRPr="718A548E" w:rsidR="767C0E15">
        <w:rPr>
          <w:rFonts w:ascii="Arial Nova" w:hAnsi="Arial Nova" w:eastAsia="Arial Nova" w:cs="Arial Nova"/>
          <w:b w:val="0"/>
          <w:bCs w:val="0"/>
          <w:color w:val="auto"/>
          <w:sz w:val="24"/>
          <w:szCs w:val="24"/>
        </w:rPr>
        <w:t>Kose Vallavalitsus soovib korraldada 20.augustil taasiseseisvumise päeva tähistamise. Ürituse kestus on 14.00-18.00</w:t>
      </w:r>
      <w:r w:rsidRPr="718A548E" w:rsidR="77B660F7">
        <w:rPr>
          <w:rFonts w:ascii="Arial Nova" w:hAnsi="Arial Nova" w:eastAsia="Arial Nova" w:cs="Arial Nova"/>
          <w:b w:val="0"/>
          <w:bCs w:val="0"/>
          <w:color w:val="auto"/>
          <w:sz w:val="24"/>
          <w:szCs w:val="24"/>
        </w:rPr>
        <w:t xml:space="preserve"> ning tegemist on kogupere üritusega</w:t>
      </w:r>
      <w:r w:rsidRPr="718A548E" w:rsidR="767C0E15">
        <w:rPr>
          <w:rFonts w:ascii="Arial Nova" w:hAnsi="Arial Nova" w:eastAsia="Arial Nova" w:cs="Arial Nova"/>
          <w:b w:val="0"/>
          <w:bCs w:val="0"/>
          <w:color w:val="auto"/>
          <w:sz w:val="24"/>
          <w:szCs w:val="24"/>
        </w:rPr>
        <w:t>.</w:t>
      </w:r>
      <w:r w:rsidRPr="718A548E" w:rsidR="4732B86A">
        <w:rPr>
          <w:rFonts w:ascii="Arial Nova" w:hAnsi="Arial Nova" w:eastAsia="Arial Nova" w:cs="Arial Nova"/>
          <w:b w:val="0"/>
          <w:bCs w:val="0"/>
          <w:color w:val="auto"/>
          <w:sz w:val="24"/>
          <w:szCs w:val="24"/>
        </w:rPr>
        <w:t xml:space="preserve"> </w:t>
      </w:r>
      <w:r w:rsidRPr="718A548E" w:rsidR="4732B86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50505"/>
          <w:sz w:val="24"/>
          <w:szCs w:val="24"/>
          <w:lang w:val="et-EE"/>
        </w:rPr>
        <w:t>Üritusele on oodata 700-1000 inimest.</w:t>
      </w:r>
      <w:r w:rsidRPr="718A548E" w:rsidR="6CF7AA0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50505"/>
          <w:sz w:val="24"/>
          <w:szCs w:val="24"/>
          <w:lang w:val="et-EE"/>
        </w:rPr>
        <w:t xml:space="preserve"> Üritus on tasuta.</w:t>
      </w:r>
    </w:p>
    <w:p w:rsidR="5DBC7238" w:rsidP="718A548E" w:rsidRDefault="5DBC7238" w14:paraId="4D6463A8" w14:textId="442A054E">
      <w:pPr>
        <w:pStyle w:val="Normal"/>
        <w:rPr>
          <w:rFonts w:ascii="Arial Nova" w:hAnsi="Arial Nova" w:eastAsia="Arial Nova" w:cs="Arial Nova"/>
          <w:b w:val="0"/>
          <w:bCs w:val="0"/>
          <w:color w:val="auto"/>
          <w:sz w:val="24"/>
          <w:szCs w:val="24"/>
        </w:rPr>
      </w:pPr>
      <w:r w:rsidRPr="718A548E" w:rsidR="5DBC7238">
        <w:rPr>
          <w:rFonts w:ascii="Arial Nova" w:hAnsi="Arial Nova" w:eastAsia="Arial Nova" w:cs="Arial Nova"/>
          <w:b w:val="0"/>
          <w:bCs w:val="0"/>
          <w:color w:val="auto"/>
          <w:sz w:val="24"/>
          <w:szCs w:val="24"/>
        </w:rPr>
        <w:t xml:space="preserve">Ürituse ettevalmistused lauluväljakul algavad 20.augusti hommikul. </w:t>
      </w:r>
      <w:r w:rsidRPr="718A548E" w:rsidR="767C0E15">
        <w:rPr>
          <w:rFonts w:ascii="Arial Nova" w:hAnsi="Arial Nova" w:eastAsia="Arial Nova" w:cs="Arial Nova"/>
          <w:b w:val="0"/>
          <w:bCs w:val="0"/>
          <w:color w:val="auto"/>
          <w:sz w:val="24"/>
          <w:szCs w:val="24"/>
        </w:rPr>
        <w:t xml:space="preserve">Üritus </w:t>
      </w:r>
      <w:r w:rsidRPr="718A548E" w:rsidR="4FA72D83">
        <w:rPr>
          <w:rFonts w:ascii="Arial Nova" w:hAnsi="Arial Nova" w:eastAsia="Arial Nova" w:cs="Arial Nova"/>
          <w:b w:val="0"/>
          <w:bCs w:val="0"/>
          <w:color w:val="auto"/>
          <w:sz w:val="24"/>
          <w:szCs w:val="24"/>
        </w:rPr>
        <w:t>algab</w:t>
      </w:r>
      <w:r w:rsidRPr="718A548E" w:rsidR="696D5482">
        <w:rPr>
          <w:rFonts w:ascii="Arial Nova" w:hAnsi="Arial Nova" w:eastAsia="Arial Nova" w:cs="Arial Nova"/>
          <w:b w:val="0"/>
          <w:bCs w:val="0"/>
          <w:color w:val="auto"/>
          <w:sz w:val="24"/>
          <w:szCs w:val="24"/>
        </w:rPr>
        <w:t xml:space="preserve"> ametlikult</w:t>
      </w:r>
      <w:r w:rsidRPr="718A548E" w:rsidR="4FA72D83">
        <w:rPr>
          <w:rFonts w:ascii="Arial Nova" w:hAnsi="Arial Nova" w:eastAsia="Arial Nova" w:cs="Arial Nova"/>
          <w:b w:val="0"/>
          <w:bCs w:val="0"/>
          <w:color w:val="auto"/>
          <w:sz w:val="24"/>
          <w:szCs w:val="24"/>
        </w:rPr>
        <w:t xml:space="preserve"> rongkäiguga Kose kalmistu juurest, suundub mööda Pikk tänavat kuni Kehra maantee ristmikuni, sealt edasi mööda Kehra maanteed kuni Spordiväljaku tänavani ning mööda seda tänavat lauluväljakuni. R</w:t>
      </w:r>
      <w:r w:rsidRPr="718A548E" w:rsidR="073C2000">
        <w:rPr>
          <w:rFonts w:ascii="Arial Nova" w:hAnsi="Arial Nova" w:eastAsia="Arial Nova" w:cs="Arial Nova"/>
          <w:b w:val="0"/>
          <w:bCs w:val="0"/>
          <w:color w:val="auto"/>
          <w:sz w:val="24"/>
          <w:szCs w:val="24"/>
        </w:rPr>
        <w:t>ongkäigu ees ja taga liigub politseiauto, see on kooskõlastatud Kose konstaabli Kristel Talvega. Lisaks on politsei poolt appi palutud rongkäigu jaoks ajutiseks liikluse pe</w:t>
      </w:r>
      <w:r w:rsidRPr="718A548E" w:rsidR="7DDB5D1C">
        <w:rPr>
          <w:rFonts w:ascii="Arial Nova" w:hAnsi="Arial Nova" w:eastAsia="Arial Nova" w:cs="Arial Nova"/>
          <w:b w:val="0"/>
          <w:bCs w:val="0"/>
          <w:color w:val="auto"/>
          <w:sz w:val="24"/>
          <w:szCs w:val="24"/>
        </w:rPr>
        <w:t xml:space="preserve">atamiseks abijõude, kes rongkäigu jõudmisel Pika tänava ning Kehra maantee ristmikule, hetkeks peatavad autoliikluse. Rongkäigu ees on Kaitseliidu tehnika, järgnevad lipud ning inimesed. </w:t>
      </w:r>
      <w:r w:rsidRPr="718A548E" w:rsidR="2AB6C95B">
        <w:rPr>
          <w:rFonts w:ascii="Arial Nova" w:hAnsi="Arial Nova" w:eastAsia="Arial Nova" w:cs="Arial Nova"/>
          <w:b w:val="0"/>
          <w:bCs w:val="0"/>
          <w:color w:val="auto"/>
          <w:sz w:val="24"/>
          <w:szCs w:val="24"/>
        </w:rPr>
        <w:t>Kose lauluväljakul jõuab rongkäik orienteeruvalt 15.00.</w:t>
      </w:r>
      <w:r>
        <w:br/>
      </w:r>
      <w:r w:rsidRPr="718A548E" w:rsidR="2AB6C95B">
        <w:rPr>
          <w:rFonts w:ascii="Arial Nova" w:hAnsi="Arial Nova" w:eastAsia="Arial Nova" w:cs="Arial Nova"/>
          <w:b w:val="0"/>
          <w:bCs w:val="0"/>
          <w:color w:val="auto"/>
          <w:sz w:val="24"/>
          <w:szCs w:val="24"/>
        </w:rPr>
        <w:t xml:space="preserve">Ajakava on: </w:t>
      </w:r>
      <w:r>
        <w:br/>
      </w:r>
      <w:r w:rsidRPr="718A548E" w:rsidR="506F037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15.30 Kontserti avab akustilise etteastega Katriin Randorg. </w:t>
      </w:r>
      <w:r>
        <w:br/>
      </w:r>
      <w:r w:rsidRPr="718A548E" w:rsidR="506F037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16.00- 16.45 Kaitseliidu BIG BAND dirigent Peeter Saani juhendamisel. Pluss solistid: Tanja Mihhailova, Erich </w:t>
      </w:r>
      <w:r w:rsidRPr="718A548E" w:rsidR="506F037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K</w:t>
      </w:r>
      <w:r w:rsidRPr="718A548E" w:rsidR="506F037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rieger</w:t>
      </w:r>
      <w:r w:rsidRPr="718A548E" w:rsidR="506F037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,</w:t>
      </w:r>
      <w:r w:rsidRPr="718A548E" w:rsidR="506F037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Sandra Nurmsalu, Anet </w:t>
      </w:r>
      <w:r w:rsidRPr="718A548E" w:rsidR="506F037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V</w:t>
      </w:r>
      <w:r w:rsidRPr="718A548E" w:rsidR="506F037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aikma</w:t>
      </w:r>
      <w:r w:rsidRPr="718A548E" w:rsidR="506F037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,</w:t>
      </w:r>
      <w:r w:rsidRPr="718A548E" w:rsidR="506F037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M</w:t>
      </w:r>
      <w:r w:rsidRPr="718A548E" w:rsidR="18E1EA2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a</w:t>
      </w:r>
      <w:r w:rsidRPr="718A548E" w:rsidR="506F037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rgus </w:t>
      </w:r>
      <w:r w:rsidRPr="718A548E" w:rsidR="506F037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J</w:t>
      </w:r>
      <w:r w:rsidRPr="718A548E" w:rsidR="506F037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ürisson</w:t>
      </w:r>
      <w:r w:rsidRPr="718A548E" w:rsidR="62CF033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.</w:t>
      </w:r>
      <w:r>
        <w:br/>
      </w:r>
      <w:r w:rsidRPr="718A548E" w:rsidR="4C3F619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17.05-17.50 Kaitseliidu BIG BAND II osa</w:t>
      </w:r>
    </w:p>
    <w:p w:rsidR="0CF83549" w:rsidP="718A548E" w:rsidRDefault="0CF83549" w14:paraId="394285AF" w14:textId="2A356E52">
      <w:pPr>
        <w:pStyle w:val="Normal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50505"/>
          <w:sz w:val="24"/>
          <w:szCs w:val="24"/>
          <w:lang w:val="et-EE"/>
        </w:rPr>
      </w:pPr>
      <w:r w:rsidRPr="718A548E" w:rsidR="0CF8354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50505"/>
          <w:sz w:val="24"/>
          <w:szCs w:val="24"/>
          <w:lang w:val="et-EE"/>
        </w:rPr>
        <w:t xml:space="preserve">Eraldi liiklus ja parkimiskorraldust ei ole. Parkida saab Kose keskuses olevates parklates. Peatumise ja parkimise keelu märk lisatakse Spordiväljaku tänava ja Kehra maantee ristmikule, et kohalike elanike ning </w:t>
      </w:r>
      <w:r w:rsidRPr="718A548E" w:rsidR="28B19C1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50505"/>
          <w:sz w:val="24"/>
          <w:szCs w:val="24"/>
          <w:lang w:val="et-EE"/>
        </w:rPr>
        <w:t xml:space="preserve">ürituse korraldajate ja esinejate jaoks oleks tee avatud mitte publiku poolt täis pargitud. </w:t>
      </w:r>
      <w:r w:rsidRPr="718A548E" w:rsidR="2DD325B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50505"/>
          <w:sz w:val="24"/>
          <w:szCs w:val="24"/>
          <w:lang w:val="et-EE"/>
        </w:rPr>
        <w:t xml:space="preserve">Üritusel leiab aset ka kaubandustegevus. Lastele on raha eest batuudid ning </w:t>
      </w:r>
      <w:r w:rsidRPr="718A548E" w:rsidR="2DD325B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50505"/>
          <w:sz w:val="24"/>
          <w:szCs w:val="24"/>
          <w:lang w:val="et-EE"/>
        </w:rPr>
        <w:t>glitter</w:t>
      </w:r>
      <w:r w:rsidRPr="718A548E" w:rsidR="2DD325B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50505"/>
          <w:sz w:val="24"/>
          <w:szCs w:val="24"/>
          <w:lang w:val="et-EE"/>
        </w:rPr>
        <w:t xml:space="preserve"> tattoode tegij</w:t>
      </w:r>
      <w:r w:rsidRPr="718A548E" w:rsidR="42A6B2D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50505"/>
          <w:sz w:val="24"/>
          <w:szCs w:val="24"/>
          <w:lang w:val="et-EE"/>
        </w:rPr>
        <w:t>a. Toimub toidumüük ning lahja alkoholi müük</w:t>
      </w:r>
      <w:r w:rsidRPr="718A548E" w:rsidR="22454CD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50505"/>
          <w:sz w:val="24"/>
          <w:szCs w:val="24"/>
          <w:lang w:val="et-EE"/>
        </w:rPr>
        <w:t xml:space="preserve"> (Tanker müüb)</w:t>
      </w:r>
      <w:r w:rsidRPr="718A548E" w:rsidR="42A6B2D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50505"/>
          <w:sz w:val="24"/>
          <w:szCs w:val="24"/>
          <w:lang w:val="et-EE"/>
        </w:rPr>
        <w:t xml:space="preserve">. </w:t>
      </w:r>
      <w:r w:rsidRPr="718A548E" w:rsidR="415B8F5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50505"/>
          <w:sz w:val="24"/>
          <w:szCs w:val="24"/>
          <w:lang w:val="et-EE"/>
        </w:rPr>
        <w:t xml:space="preserve">Üritusel jälgitakse jäätmekäitluse eeskirju. </w:t>
      </w:r>
      <w:r w:rsidRPr="718A548E" w:rsidR="408BA60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50505"/>
          <w:sz w:val="24"/>
          <w:szCs w:val="24"/>
          <w:lang w:val="et-EE"/>
        </w:rPr>
        <w:t xml:space="preserve">Ürituse projektijuht on Katrin Taniste, telefon 53637746, meil </w:t>
      </w:r>
      <w:hyperlink r:id="Rb70cc145d1214305">
        <w:r w:rsidRPr="718A548E" w:rsidR="408BA604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t-EE"/>
          </w:rPr>
          <w:t>katrin.taniste@kosevald.ee</w:t>
        </w:r>
      </w:hyperlink>
      <w:r w:rsidRPr="718A548E" w:rsidR="408BA60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50505"/>
          <w:sz w:val="24"/>
          <w:szCs w:val="24"/>
          <w:lang w:val="et-EE"/>
        </w:rPr>
        <w:t>.</w:t>
      </w:r>
    </w:p>
    <w:p w:rsidR="506F0374" w:rsidP="718A548E" w:rsidRDefault="506F0374" w14:paraId="28E0CD6A" w14:textId="2EE653E9">
      <w:pPr>
        <w:pStyle w:val="Normal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50505"/>
          <w:sz w:val="24"/>
          <w:szCs w:val="24"/>
          <w:lang w:val="et-EE"/>
        </w:rPr>
      </w:pPr>
      <w:r>
        <w:br/>
      </w:r>
    </w:p>
    <w:p w:rsidR="718A548E" w:rsidP="718A548E" w:rsidRDefault="718A548E" w14:paraId="3B1B1552" w14:textId="5C44C2B3">
      <w:pPr>
        <w:pStyle w:val="Normal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50505"/>
          <w:sz w:val="24"/>
          <w:szCs w:val="24"/>
          <w:lang w:val="et-EE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83BF32"/>
    <w:rsid w:val="00CFF720"/>
    <w:rsid w:val="073C2000"/>
    <w:rsid w:val="08E82511"/>
    <w:rsid w:val="0C83BF32"/>
    <w:rsid w:val="0CF83549"/>
    <w:rsid w:val="0D744FC9"/>
    <w:rsid w:val="12936F3E"/>
    <w:rsid w:val="1396D0A7"/>
    <w:rsid w:val="18E1EA2B"/>
    <w:rsid w:val="19CE3C90"/>
    <w:rsid w:val="1D43F08B"/>
    <w:rsid w:val="22454CD3"/>
    <w:rsid w:val="236FD67A"/>
    <w:rsid w:val="24D02A71"/>
    <w:rsid w:val="28B19C17"/>
    <w:rsid w:val="2AB6C95B"/>
    <w:rsid w:val="2DD325BB"/>
    <w:rsid w:val="2E2E26F6"/>
    <w:rsid w:val="3202979E"/>
    <w:rsid w:val="35460D27"/>
    <w:rsid w:val="378253FF"/>
    <w:rsid w:val="39119D21"/>
    <w:rsid w:val="408BA604"/>
    <w:rsid w:val="415B8F51"/>
    <w:rsid w:val="42A6B2DF"/>
    <w:rsid w:val="42AB64E7"/>
    <w:rsid w:val="461C6946"/>
    <w:rsid w:val="4732B86A"/>
    <w:rsid w:val="4C3F6193"/>
    <w:rsid w:val="4FA72D83"/>
    <w:rsid w:val="506F0374"/>
    <w:rsid w:val="57639968"/>
    <w:rsid w:val="58F0B5B7"/>
    <w:rsid w:val="5AD85F49"/>
    <w:rsid w:val="5DBC7238"/>
    <w:rsid w:val="5E8844E1"/>
    <w:rsid w:val="62CF0330"/>
    <w:rsid w:val="638D8583"/>
    <w:rsid w:val="696D5482"/>
    <w:rsid w:val="6CF7AA04"/>
    <w:rsid w:val="718A548E"/>
    <w:rsid w:val="7546184A"/>
    <w:rsid w:val="767C0E15"/>
    <w:rsid w:val="774F8082"/>
    <w:rsid w:val="77B660F7"/>
    <w:rsid w:val="77DE761C"/>
    <w:rsid w:val="7DDB5D1C"/>
    <w:rsid w:val="7E74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3BF32"/>
  <w15:chartTrackingRefBased/>
  <w15:docId w15:val="{89F7FDDA-1479-4D62-9D8E-D1A18387F7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katrin.taniste@kosevald.ee" TargetMode="External" Id="Rb70cc145d121430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2024-08-08T04:59:32.5554337Z</dcterms:created>
  <dcterms:modified xsi:type="dcterms:W3CDTF">2024-08-08T05:31:48.9623932Z</dcterms:modified>
  <dc:creator>Katrin Taniste</dc:creator>
  <lastModifiedBy>Katrin Taniste</lastModifiedBy>
</coreProperties>
</file>