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6702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7C5724F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8CEE44D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2C1C34E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4745F04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6CB2138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9C1733A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24B0446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9470BE6" w14:textId="0D6E7A00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Ravimiamet</w:t>
      </w:r>
      <w:r>
        <w:rPr>
          <w:rStyle w:val="eop"/>
        </w:rPr>
        <w:t> </w:t>
      </w:r>
      <w:r w:rsidR="00A925EC" w:rsidRPr="00A925EC">
        <w:rPr>
          <w:rStyle w:val="eop"/>
        </w:rPr>
        <w:drawing>
          <wp:anchor distT="0" distB="0" distL="114300" distR="114300" simplePos="0" relativeHeight="251658240" behindDoc="0" locked="0" layoutInCell="1" allowOverlap="1" wp14:anchorId="30C123DF" wp14:editId="79AB8195">
            <wp:simplePos x="1685925" y="895350"/>
            <wp:positionH relativeFrom="margin">
              <wp:align>right</wp:align>
            </wp:positionH>
            <wp:positionV relativeFrom="margin">
              <wp:align>top</wp:align>
            </wp:positionV>
            <wp:extent cx="3057525" cy="809625"/>
            <wp:effectExtent l="0" t="0" r="9525" b="9525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02DEE" w14:textId="77777777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Nooruse 1, 50411 Tartu</w:t>
      </w:r>
      <w:r>
        <w:rPr>
          <w:rStyle w:val="eop"/>
        </w:rPr>
        <w:t> </w:t>
      </w:r>
    </w:p>
    <w:p w14:paraId="6D0EBFDA" w14:textId="77777777" w:rsidR="00154B01" w:rsidRDefault="00154B01" w:rsidP="00154B0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E2F778" w14:textId="77777777" w:rsidR="00154B01" w:rsidRPr="00A925EC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925EC">
        <w:rPr>
          <w:rStyle w:val="normaltextrun"/>
          <w:b/>
          <w:bCs/>
        </w:rPr>
        <w:t>TAOTLUS</w:t>
      </w:r>
      <w:r w:rsidRPr="00A925EC">
        <w:rPr>
          <w:rStyle w:val="eop"/>
          <w:b/>
          <w:bCs/>
        </w:rPr>
        <w:t> </w:t>
      </w:r>
    </w:p>
    <w:p w14:paraId="433C9860" w14:textId="77777777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AE764B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Eesti Maaülikooli loomakliinik on Eesti Vabariigi suurim loomakliinik, mis pakub referentsteenus ravides lemmikloomade keerulisemaid haigusseisundeid (k.a. erakorraline raviteenus).</w:t>
      </w:r>
      <w:r>
        <w:rPr>
          <w:rStyle w:val="eop"/>
        </w:rPr>
        <w:t> </w:t>
      </w:r>
    </w:p>
    <w:p w14:paraId="6DFCBF6F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48FB44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Kuna mitmete seisundite raviks puuduvad loomade jaoks sertifitseeritud ravimid, peame kasutama humaanravimeid veterinaarseteks eesmärkideks. Allpool toome nimekirja ravimitest ja põhjendust selle kasutamiseks. Palume Ravimiameti luba nende ravimite kasutamiseks.</w:t>
      </w:r>
      <w:r>
        <w:rPr>
          <w:rStyle w:val="eop"/>
        </w:rPr>
        <w:t> </w:t>
      </w:r>
    </w:p>
    <w:p w14:paraId="4EDC0F95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B4EA397" w14:textId="77777777" w:rsidR="00154B01" w:rsidRDefault="00154B01" w:rsidP="00A925EC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b/>
          <w:bCs/>
          <w:color w:val="000000"/>
        </w:rPr>
        <w:t>Naatriumglütserofosfaathüdraadi süstelahus 216 mg/ml</w:t>
      </w:r>
      <w:r>
        <w:rPr>
          <w:rStyle w:val="normaltextrun"/>
          <w:color w:val="000000"/>
        </w:rPr>
        <w:t>.</w:t>
      </w:r>
      <w:r>
        <w:rPr>
          <w:rStyle w:val="eop"/>
          <w:color w:val="000000"/>
        </w:rPr>
        <w:t> </w:t>
      </w:r>
    </w:p>
    <w:p w14:paraId="42E6B73D" w14:textId="77777777" w:rsidR="00154B01" w:rsidRDefault="00154B01" w:rsidP="00A925EC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Näidustus: hüpofosfateemia ravi</w:t>
      </w:r>
      <w:r>
        <w:rPr>
          <w:rStyle w:val="eop"/>
          <w:color w:val="000000"/>
        </w:rPr>
        <w:t> </w:t>
      </w:r>
    </w:p>
    <w:p w14:paraId="281081D8" w14:textId="77777777" w:rsidR="00154B01" w:rsidRDefault="00154B01" w:rsidP="00A925EC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Puudub veterinaarne analoog.</w:t>
      </w:r>
      <w:r>
        <w:rPr>
          <w:rStyle w:val="eop"/>
          <w:color w:val="000000"/>
        </w:rPr>
        <w:t> </w:t>
      </w:r>
    </w:p>
    <w:p w14:paraId="1C51F76A" w14:textId="77777777" w:rsidR="00154B01" w:rsidRDefault="00154B01" w:rsidP="00A925EC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Loomaliigid: koer ja kass</w:t>
      </w:r>
      <w:r>
        <w:rPr>
          <w:rStyle w:val="eop"/>
          <w:color w:val="000000"/>
        </w:rPr>
        <w:t> </w:t>
      </w:r>
    </w:p>
    <w:p w14:paraId="0F8D5CFA" w14:textId="43CC79CE" w:rsidR="00154B01" w:rsidRDefault="00154B01" w:rsidP="00A925EC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Kogus: 20ml ampullid, 20tk pakendis, </w:t>
      </w:r>
      <w:r>
        <w:rPr>
          <w:rStyle w:val="normaltextrun"/>
          <w:color w:val="000000"/>
        </w:rPr>
        <w:t>10</w:t>
      </w:r>
      <w:r>
        <w:rPr>
          <w:rStyle w:val="normaltextrun"/>
          <w:color w:val="000000"/>
        </w:rPr>
        <w:t xml:space="preserve"> pakendit</w:t>
      </w:r>
      <w:r>
        <w:rPr>
          <w:rStyle w:val="eop"/>
          <w:color w:val="000000"/>
        </w:rPr>
        <w:t> </w:t>
      </w:r>
    </w:p>
    <w:p w14:paraId="4C687EE1" w14:textId="77777777" w:rsidR="00154B01" w:rsidRDefault="00154B01" w:rsidP="00A925E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lang w:val="en-US"/>
        </w:rPr>
        <w:t>Proksümetakaiin, 5mg/ml</w:t>
      </w:r>
      <w:r>
        <w:rPr>
          <w:rStyle w:val="eop"/>
        </w:rPr>
        <w:t> </w:t>
      </w:r>
    </w:p>
    <w:p w14:paraId="5D3F1113" w14:textId="577EE4E9" w:rsidR="00A925EC" w:rsidRDefault="00A925EC" w:rsidP="00A925E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color w:val="000000"/>
          <w:lang w:val="en-GB"/>
        </w:rPr>
      </w:pPr>
      <w:r>
        <w:rPr>
          <w:rStyle w:val="normaltextrun"/>
          <w:color w:val="000000"/>
          <w:lang w:val="en-GB"/>
        </w:rPr>
        <w:t>Näidustus: lokaalanesteetikum silmaprotseduuridel.</w:t>
      </w:r>
    </w:p>
    <w:p w14:paraId="5FD85FAB" w14:textId="1545327F" w:rsidR="00154B01" w:rsidRDefault="00154B01" w:rsidP="00A925EC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-GB"/>
        </w:rPr>
        <w:t>Euroopa Liidu liikmesriikides olevaid sobiva loomaliigi ja sobiva näidustusega ve</w:t>
      </w:r>
      <w:r w:rsidR="00A925EC">
        <w:rPr>
          <w:rStyle w:val="normaltextrun"/>
          <w:color w:val="000000"/>
          <w:lang w:val="en-GB"/>
        </w:rPr>
        <w:t>-</w:t>
      </w:r>
      <w:r>
        <w:rPr>
          <w:rStyle w:val="normaltextrun"/>
          <w:color w:val="000000"/>
          <w:lang w:val="en-GB"/>
        </w:rPr>
        <w:t>ternaarravimeid ei ole võimalik mõistliku aja jooksul hankida ning Eestis puudub müügiloaga inimtervishoius kasutatav ravim</w:t>
      </w:r>
      <w:r w:rsidR="00A925EC">
        <w:rPr>
          <w:rStyle w:val="normaltextrun"/>
          <w:color w:val="000000"/>
          <w:lang w:val="en-GB"/>
        </w:rPr>
        <w:t>.</w:t>
      </w:r>
    </w:p>
    <w:p w14:paraId="4BBD7FA1" w14:textId="77777777" w:rsidR="00A925EC" w:rsidRDefault="00A925EC" w:rsidP="00A925EC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lang w:val="en-GB"/>
        </w:rPr>
      </w:pPr>
      <w:r>
        <w:rPr>
          <w:rStyle w:val="normaltextrun"/>
          <w:lang w:val="en-GB"/>
        </w:rPr>
        <w:t>Loomaliigid: koer ja kass</w:t>
      </w:r>
    </w:p>
    <w:p w14:paraId="4AD656EC" w14:textId="22CE8EDA" w:rsidR="00A925EC" w:rsidRDefault="00A925EC" w:rsidP="00A925EC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lang w:val="en-GB"/>
        </w:rPr>
      </w:pPr>
      <w:r>
        <w:rPr>
          <w:rStyle w:val="normaltextrun"/>
          <w:lang w:val="en-GB"/>
        </w:rPr>
        <w:t>Kogus: silmatilgad 5mg/ml, 1</w:t>
      </w:r>
      <w:r w:rsidR="00B4673B">
        <w:rPr>
          <w:rStyle w:val="normaltextrun"/>
          <w:lang w:val="en-GB"/>
        </w:rPr>
        <w:t>5</w:t>
      </w:r>
      <w:r>
        <w:rPr>
          <w:rStyle w:val="normaltextrun"/>
          <w:lang w:val="en-GB"/>
        </w:rPr>
        <w:t>ml pudel, 30 originaali</w:t>
      </w:r>
    </w:p>
    <w:p w14:paraId="7D1921AA" w14:textId="60FBDA80" w:rsidR="00A925EC" w:rsidRDefault="00A925EC" w:rsidP="00154B01">
      <w:pPr>
        <w:shd w:val="clear" w:color="auto" w:fill="FFFFFF"/>
        <w:spacing w:after="0" w:line="240" w:lineRule="auto"/>
        <w:textAlignment w:val="baseline"/>
      </w:pPr>
    </w:p>
    <w:p w14:paraId="38FA48A7" w14:textId="77777777" w:rsidR="00A925EC" w:rsidRDefault="00A925EC" w:rsidP="00154B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t-EE"/>
        </w:rPr>
      </w:pPr>
    </w:p>
    <w:p w14:paraId="79664D69" w14:textId="77777777" w:rsidR="00A925EC" w:rsidRDefault="00A925EC" w:rsidP="00A925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</w:pPr>
    </w:p>
    <w:p w14:paraId="7FCC2F6D" w14:textId="72EFED0F" w:rsidR="00A925EC" w:rsidRPr="00A925EC" w:rsidRDefault="00A925EC" w:rsidP="00A925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  <w:t>Lugupidamisega,</w:t>
      </w: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57446713" w14:textId="77777777" w:rsidR="00A925EC" w:rsidRPr="00A925EC" w:rsidRDefault="00A925EC" w:rsidP="00A925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7633351E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Valentina Oborina, DVM, PhD </w:t>
      </w:r>
    </w:p>
    <w:p w14:paraId="2589AB59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Peaarst </w:t>
      </w:r>
    </w:p>
    <w:p w14:paraId="2D7F3B17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EMÜ Väikeloomakliinik </w:t>
      </w:r>
    </w:p>
    <w:p w14:paraId="050ABF52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85A57BA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valentina.oborina@emu.ee </w:t>
      </w:r>
    </w:p>
    <w:p w14:paraId="0CE4311F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+372 53891781 </w:t>
      </w:r>
    </w:p>
    <w:p w14:paraId="11622254" w14:textId="77777777" w:rsidR="00A925EC" w:rsidRPr="002E631B" w:rsidRDefault="00A925EC" w:rsidP="00154B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t-EE"/>
        </w:rPr>
      </w:pPr>
    </w:p>
    <w:p w14:paraId="6C80F954" w14:textId="77777777" w:rsidR="00154B01" w:rsidRDefault="00154B01"/>
    <w:sectPr w:rsidR="0015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C28"/>
    <w:multiLevelType w:val="multilevel"/>
    <w:tmpl w:val="62EC6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F59A9"/>
    <w:multiLevelType w:val="multilevel"/>
    <w:tmpl w:val="D70E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A0FF7"/>
    <w:multiLevelType w:val="hybridMultilevel"/>
    <w:tmpl w:val="567EABA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14FCF"/>
    <w:multiLevelType w:val="hybridMultilevel"/>
    <w:tmpl w:val="2092C4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01"/>
    <w:rsid w:val="00154B01"/>
    <w:rsid w:val="002860EC"/>
    <w:rsid w:val="00805896"/>
    <w:rsid w:val="00A925EC"/>
    <w:rsid w:val="00B4673B"/>
    <w:rsid w:val="00B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A9B6"/>
  <w15:chartTrackingRefBased/>
  <w15:docId w15:val="{178B0685-F4DF-4413-A08D-67E752A2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15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154B01"/>
  </w:style>
  <w:style w:type="character" w:customStyle="1" w:styleId="eop">
    <w:name w:val="eop"/>
    <w:basedOn w:val="Liguvaikefont"/>
    <w:rsid w:val="0015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2026-03-28T07:17:00Z</dcterms:created>
  <dcterms:modified xsi:type="dcterms:W3CDTF">2026-03-28T08:40:00Z</dcterms:modified>
</cp:coreProperties>
</file>