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CA9D" w14:textId="77777777" w:rsidR="000B6A41" w:rsidRPr="00A10024" w:rsidRDefault="000B6A41" w:rsidP="000B6A41">
      <w:pPr>
        <w:pStyle w:val="eelnumrge"/>
      </w:pPr>
      <w:r w:rsidRPr="00A10024">
        <w:t>EELNÕU</w:t>
      </w:r>
    </w:p>
    <w:p w14:paraId="1E7AE6FE" w14:textId="77777777" w:rsidR="000B6A41" w:rsidRDefault="000B6A41" w:rsidP="000B6A41">
      <w:pPr>
        <w:pStyle w:val="eelnumrge"/>
      </w:pPr>
    </w:p>
    <w:p w14:paraId="6BFC5EB6" w14:textId="77777777" w:rsidR="000B6A41" w:rsidRDefault="000B6A41" w:rsidP="000B6A41">
      <w:pPr>
        <w:pStyle w:val="eelnumrge"/>
      </w:pPr>
    </w:p>
    <w:p w14:paraId="2B210BC9" w14:textId="571EA616" w:rsidR="000B6A41" w:rsidRPr="000B6A41" w:rsidRDefault="000B6A41" w:rsidP="000B6A41">
      <w:pPr>
        <w:pStyle w:val="eelnupealkiri"/>
      </w:pPr>
      <w:r w:rsidRPr="001F4F89">
        <w:t>Elektroonilise side seaduse ja looduskaitseseaduse</w:t>
      </w:r>
      <w:r>
        <w:t xml:space="preserve"> </w:t>
      </w:r>
      <w:r>
        <w:br/>
      </w:r>
      <w:r w:rsidRPr="001F4F89">
        <w:rPr>
          <w:szCs w:val="32"/>
        </w:rPr>
        <w:t xml:space="preserve">muutmise seadus </w:t>
      </w:r>
    </w:p>
    <w:p w14:paraId="62E42AC5" w14:textId="77777777" w:rsidR="000B6A41" w:rsidRDefault="000B6A41" w:rsidP="000B6A41">
      <w:pPr>
        <w:pStyle w:val="pealkiri"/>
      </w:pPr>
      <w:r w:rsidRPr="002B7A68">
        <w:t xml:space="preserve">§ 1. </w:t>
      </w:r>
      <w:r>
        <w:t>Elektroonilise side seaduse muutmine</w:t>
      </w:r>
    </w:p>
    <w:p w14:paraId="34DB40C3" w14:textId="1F8E2B25" w:rsidR="000B6A41" w:rsidRDefault="000B6A41" w:rsidP="000B6A41">
      <w:pPr>
        <w:pStyle w:val="muutmisksk"/>
      </w:pPr>
      <w:r>
        <w:t>Elektroonilise side seaduse § 105</w:t>
      </w:r>
      <w:r w:rsidRPr="002B7A68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lõike 1 punkti 3 täiendatakse pärast tekstiosa ”</w:t>
      </w:r>
      <w:r w:rsidRPr="002B7A68">
        <w:t>hädaolukorra seaduse § 18 lõikes 3</w:t>
      </w:r>
      <w:r>
        <w:t xml:space="preserve"> </w:t>
      </w:r>
      <w:r w:rsidRPr="009E30F6">
        <w:t>nimetatud õppuse</w:t>
      </w:r>
      <w:r>
        <w:t>” tekstiosaga ”ning mitte rohkem kui kord aastas Kaitseväe otsusel kaitseväeteenistuse seaduse § 69 lõigetes 3 ja 3</w:t>
      </w:r>
      <w:r w:rsidRPr="002B7A68">
        <w:rPr>
          <w:vertAlign w:val="superscript"/>
        </w:rPr>
        <w:t>1</w:t>
      </w:r>
      <w:r>
        <w:t xml:space="preserve"> nimetatud sõjaväelise väljaõppe”.</w:t>
      </w:r>
    </w:p>
    <w:p w14:paraId="52B51A98" w14:textId="77777777" w:rsidR="000B6A41" w:rsidRDefault="000B6A41" w:rsidP="000B6A41">
      <w:pPr>
        <w:pStyle w:val="pealkiri"/>
      </w:pPr>
      <w:r>
        <w:t>§ 2. Looduskaitseseaduse muutmine</w:t>
      </w:r>
    </w:p>
    <w:p w14:paraId="4CFEE477" w14:textId="77777777" w:rsidR="000B6A41" w:rsidRPr="00781374" w:rsidRDefault="000B6A41" w:rsidP="000B6A41">
      <w:pPr>
        <w:pStyle w:val="muudatustesissejuhatus"/>
      </w:pPr>
      <w:r w:rsidRPr="00781374">
        <w:t>Looduskaitseseaduses tehakse järgmised muudatused:</w:t>
      </w:r>
    </w:p>
    <w:p w14:paraId="698F7608" w14:textId="458943C7" w:rsidR="000B6A41" w:rsidRDefault="000B6A41" w:rsidP="000B6A41">
      <w:pPr>
        <w:pStyle w:val="muutmisksk"/>
      </w:pPr>
      <w:r>
        <w:rPr>
          <w:b/>
        </w:rPr>
        <w:t>1)</w:t>
      </w:r>
      <w:r>
        <w:rPr>
          <w:bCs/>
        </w:rPr>
        <w:t> </w:t>
      </w:r>
      <w:r>
        <w:t xml:space="preserve">paragrahvi 37 lõike 3 punkti 6 täiendatakse pärast sõna ”põllumajandustöödeks” tekstiosaga ”ning Keskkonnaameti nõusolekul </w:t>
      </w:r>
      <w:r w:rsidRPr="00A10024">
        <w:t>kaitseväeteenistuse seaduse § 69 lõigetes 3 ja 3</w:t>
      </w:r>
      <w:r w:rsidRPr="00A10024">
        <w:rPr>
          <w:vertAlign w:val="superscript"/>
        </w:rPr>
        <w:t>1</w:t>
      </w:r>
      <w:r w:rsidRPr="00A10024">
        <w:t xml:space="preserve"> nimetatud sõjaväelise väljaõppe</w:t>
      </w:r>
      <w:r>
        <w:t xml:space="preserve"> läbiviimiseks või </w:t>
      </w:r>
      <w:r w:rsidRPr="00EB135B">
        <w:t>riigikaitse eesmärgi</w:t>
      </w:r>
      <w:r>
        <w:t xml:space="preserve"> tagamiseks”;</w:t>
      </w:r>
    </w:p>
    <w:p w14:paraId="5BD8C708" w14:textId="3D0BED5E" w:rsidR="000B6A41" w:rsidRDefault="000B6A41" w:rsidP="000B6A41">
      <w:pPr>
        <w:pStyle w:val="muutmisksk"/>
      </w:pPr>
      <w:r>
        <w:rPr>
          <w:b/>
        </w:rPr>
        <w:t>2)</w:t>
      </w:r>
      <w:r>
        <w:rPr>
          <w:bCs/>
        </w:rPr>
        <w:t> </w:t>
      </w:r>
      <w:r w:rsidRPr="00A07439">
        <w:t xml:space="preserve">paragrahvi </w:t>
      </w:r>
      <w:r>
        <w:t>37 täiendatakse lõikega 7 järgmises sõnastuses:</w:t>
      </w:r>
    </w:p>
    <w:p w14:paraId="265857AC" w14:textId="4EC5B00D" w:rsidR="000B6A41" w:rsidRPr="000B6A41" w:rsidRDefault="000B6A41" w:rsidP="000B6A41">
      <w:pPr>
        <w:pStyle w:val="muudetavtekst"/>
        <w:rPr>
          <w:b/>
          <w:spacing w:val="-2"/>
        </w:rPr>
      </w:pPr>
      <w:r>
        <w:t>”(7)</w:t>
      </w:r>
      <w:r w:rsidRPr="000B6A41">
        <w:rPr>
          <w:spacing w:val="-2"/>
        </w:rPr>
        <w:t xml:space="preserve"> Käesoleva paragrahvi lõike 3 punktis 6 </w:t>
      </w:r>
      <w:r w:rsidR="000734A4" w:rsidRPr="000B6A41">
        <w:rPr>
          <w:spacing w:val="-2"/>
        </w:rPr>
        <w:t xml:space="preserve">nimetatud Keskkonnaameti </w:t>
      </w:r>
      <w:r w:rsidRPr="000B6A41">
        <w:rPr>
          <w:spacing w:val="-2"/>
        </w:rPr>
        <w:t>nõusolekut ei ole vaja, kui ranna või kalda piiranguvööndit kasutatakse kõrgendatud kaitsevalmiduse, mobilisatsiooni, demobilisatsiooni</w:t>
      </w:r>
      <w:r w:rsidR="00233EFB">
        <w:rPr>
          <w:spacing w:val="-2"/>
        </w:rPr>
        <w:t>, erakorralise seisukorra</w:t>
      </w:r>
      <w:r w:rsidRPr="000B6A41">
        <w:rPr>
          <w:spacing w:val="-2"/>
        </w:rPr>
        <w:t xml:space="preserve"> või sõjaseisukorra ajal</w:t>
      </w:r>
      <w:r w:rsidR="000734A4" w:rsidRPr="000734A4">
        <w:rPr>
          <w:spacing w:val="-2"/>
        </w:rPr>
        <w:t xml:space="preserve"> </w:t>
      </w:r>
      <w:r w:rsidR="000734A4" w:rsidRPr="000B6A41">
        <w:rPr>
          <w:spacing w:val="-2"/>
        </w:rPr>
        <w:t>riigikaitse eesmärgi tagamiseks</w:t>
      </w:r>
      <w:r w:rsidRPr="000B6A41">
        <w:rPr>
          <w:spacing w:val="-2"/>
        </w:rPr>
        <w:t>.”;</w:t>
      </w:r>
    </w:p>
    <w:p w14:paraId="6E340AF2" w14:textId="34216390" w:rsidR="000B6A41" w:rsidRDefault="000B6A41" w:rsidP="000B6A41">
      <w:pPr>
        <w:pStyle w:val="muutmisksk"/>
      </w:pPr>
      <w:r>
        <w:rPr>
          <w:b/>
        </w:rPr>
        <w:t>3)</w:t>
      </w:r>
      <w:r>
        <w:rPr>
          <w:bCs/>
        </w:rPr>
        <w:t> </w:t>
      </w:r>
      <w:r>
        <w:t xml:space="preserve">paragrahvi </w:t>
      </w:r>
      <w:r w:rsidRPr="00A10024">
        <w:t>38</w:t>
      </w:r>
      <w:r w:rsidRPr="000B6A41">
        <w:rPr>
          <w:bCs/>
        </w:rPr>
        <w:t xml:space="preserve"> </w:t>
      </w:r>
      <w:r w:rsidRPr="00A10024">
        <w:t>lõike 4 punkt 10</w:t>
      </w:r>
      <w:r>
        <w:t xml:space="preserve"> muudetakse ja sõnastatakse järgmiselt:</w:t>
      </w:r>
    </w:p>
    <w:p w14:paraId="5D94DA20" w14:textId="2349A647" w:rsidR="000B6A41" w:rsidRDefault="000B6A41" w:rsidP="000B6A41">
      <w:pPr>
        <w:pStyle w:val="muudetavtekst"/>
      </w:pPr>
      <w:r>
        <w:t>”10) </w:t>
      </w:r>
      <w:r w:rsidRPr="00A10024">
        <w:t xml:space="preserve">Keskkonnaameti nõusolekul </w:t>
      </w:r>
      <w:proofErr w:type="spellStart"/>
      <w:r w:rsidRPr="00A10024">
        <w:t>riigikaitselisele</w:t>
      </w:r>
      <w:proofErr w:type="spellEnd"/>
      <w:r w:rsidRPr="00A10024">
        <w:t xml:space="preserve"> ehitisele või </w:t>
      </w:r>
      <w:r>
        <w:t xml:space="preserve">Keskkonnaameti nõusolekul ja </w:t>
      </w:r>
      <w:r w:rsidRPr="006D3329">
        <w:t>riigika</w:t>
      </w:r>
      <w:r>
        <w:t xml:space="preserve">itse korraldamise valdkonna eest vastutava ministri ettepanekul siseveekogu ehituskeeluvööndisse jäävale muule </w:t>
      </w:r>
      <w:r w:rsidRPr="00A10024">
        <w:t>ehitisele riigika</w:t>
      </w:r>
      <w:r>
        <w:t>itse eesmärgi tagamiseks.”;</w:t>
      </w:r>
    </w:p>
    <w:p w14:paraId="180411CC" w14:textId="731D63E4" w:rsidR="000B6A41" w:rsidRDefault="000B6A41" w:rsidP="000B6A41">
      <w:pPr>
        <w:pStyle w:val="muutmisksk"/>
      </w:pPr>
      <w:r w:rsidRPr="008E4EC9">
        <w:rPr>
          <w:b/>
        </w:rPr>
        <w:t>4)</w:t>
      </w:r>
      <w:r>
        <w:t> paragrahvi 38 täiendatakse lõikega 4</w:t>
      </w:r>
      <w:r>
        <w:rPr>
          <w:vertAlign w:val="superscript"/>
        </w:rPr>
        <w:t>1</w:t>
      </w:r>
      <w:r>
        <w:t xml:space="preserve"> järgmises sõnastuses:</w:t>
      </w:r>
    </w:p>
    <w:p w14:paraId="6F2B73A2" w14:textId="6A9899CB" w:rsidR="000B6A41" w:rsidRDefault="000B6A41" w:rsidP="000B6A41">
      <w:pPr>
        <w:pStyle w:val="muudetavtekst"/>
      </w:pPr>
      <w:r>
        <w:t>”(</w:t>
      </w:r>
      <w:r w:rsidRPr="008E4EC9">
        <w:t>4</w:t>
      </w:r>
      <w:r w:rsidRPr="008E4EC9">
        <w:rPr>
          <w:vertAlign w:val="superscript"/>
        </w:rPr>
        <w:t>1</w:t>
      </w:r>
      <w:r>
        <w:t>)</w:t>
      </w:r>
      <w:r w:rsidRPr="000B6A41">
        <w:rPr>
          <w:spacing w:val="-2"/>
        </w:rPr>
        <w:t xml:space="preserve"> Käesoleva paragrahvi lõike 4 punktis 10 </w:t>
      </w:r>
      <w:bookmarkStart w:id="0" w:name="_Hlk160452374"/>
      <w:r w:rsidRPr="000B6A41">
        <w:rPr>
          <w:spacing w:val="-2"/>
        </w:rPr>
        <w:t xml:space="preserve">nimetatud Keskkonnaameti </w:t>
      </w:r>
      <w:bookmarkEnd w:id="0"/>
      <w:r w:rsidRPr="000B6A41">
        <w:rPr>
          <w:spacing w:val="-2"/>
        </w:rPr>
        <w:t>nõusolekut ei ole vaja, kui ehituskeeluvööndit kasutatakse kõrgendatud kaitsevalmiduse, mobilisatsiooni, demobilisatsiooni</w:t>
      </w:r>
      <w:r w:rsidR="00233EFB">
        <w:rPr>
          <w:spacing w:val="-2"/>
        </w:rPr>
        <w:t>,</w:t>
      </w:r>
      <w:r w:rsidRPr="000B6A41">
        <w:rPr>
          <w:spacing w:val="-2"/>
        </w:rPr>
        <w:t xml:space="preserve"> </w:t>
      </w:r>
      <w:r w:rsidR="00233EFB">
        <w:rPr>
          <w:spacing w:val="-2"/>
        </w:rPr>
        <w:t>erakorralise seisukorra</w:t>
      </w:r>
      <w:r w:rsidR="00233EFB" w:rsidRPr="000B6A41">
        <w:rPr>
          <w:spacing w:val="-2"/>
        </w:rPr>
        <w:t xml:space="preserve"> </w:t>
      </w:r>
      <w:r w:rsidRPr="000B6A41">
        <w:rPr>
          <w:spacing w:val="-2"/>
        </w:rPr>
        <w:t>või sõjaseisukorra ajal riigikaitse eesmärgi tagamiseks.”.</w:t>
      </w:r>
    </w:p>
    <w:p w14:paraId="264E0D1E" w14:textId="77777777" w:rsidR="000B6A41" w:rsidRDefault="000B6A41" w:rsidP="000B6A41">
      <w:pPr>
        <w:pStyle w:val="pealkiri"/>
      </w:pPr>
      <w:r>
        <w:t>§ 3. Seaduse jõustumine</w:t>
      </w:r>
    </w:p>
    <w:p w14:paraId="6875DC31" w14:textId="77777777" w:rsidR="000B6A41" w:rsidRDefault="000B6A41" w:rsidP="000B6A41">
      <w:pPr>
        <w:pStyle w:val="justumisetekst"/>
        <w:spacing w:after="0"/>
      </w:pPr>
      <w:r w:rsidRPr="002B48FD">
        <w:t xml:space="preserve">Seadus jõustub </w:t>
      </w:r>
      <w:r>
        <w:t>2024. aasta 1. mail.</w:t>
      </w:r>
    </w:p>
    <w:p w14:paraId="53592A01" w14:textId="77777777" w:rsidR="000B6A41" w:rsidRPr="001F4F89" w:rsidRDefault="000B6A41" w:rsidP="001F4F89">
      <w:pPr>
        <w:rPr>
          <w:rFonts w:eastAsia="Calibri"/>
        </w:rPr>
      </w:pPr>
    </w:p>
    <w:p w14:paraId="1EAD38D7" w14:textId="77777777" w:rsidR="000B6A41" w:rsidRPr="001F4F89" w:rsidRDefault="000B6A41" w:rsidP="001F4F89">
      <w:pPr>
        <w:widowControl w:val="0"/>
        <w:autoSpaceDN w:val="0"/>
        <w:adjustRightInd w:val="0"/>
        <w:rPr>
          <w:rFonts w:eastAsia="Arial Unicode MS"/>
          <w:szCs w:val="24"/>
          <w:lang w:eastAsia="et-EE"/>
        </w:rPr>
      </w:pPr>
      <w:r w:rsidRPr="001F4F89">
        <w:rPr>
          <w:rFonts w:eastAsia="Arial Unicode MS"/>
          <w:szCs w:val="24"/>
          <w:lang w:eastAsia="et-EE"/>
        </w:rPr>
        <w:t>Lauri Hussar</w:t>
      </w:r>
    </w:p>
    <w:p w14:paraId="766A46BA" w14:textId="77777777" w:rsidR="000B6A41" w:rsidRPr="001F4F89" w:rsidRDefault="000B6A41" w:rsidP="001F4F89">
      <w:pPr>
        <w:widowControl w:val="0"/>
        <w:autoSpaceDN w:val="0"/>
        <w:adjustRightInd w:val="0"/>
        <w:rPr>
          <w:rFonts w:eastAsia="Arial Unicode MS"/>
          <w:szCs w:val="24"/>
          <w:lang w:eastAsia="et-EE"/>
        </w:rPr>
      </w:pPr>
      <w:r w:rsidRPr="001F4F89">
        <w:rPr>
          <w:rFonts w:eastAsia="Arial Unicode MS"/>
          <w:szCs w:val="24"/>
          <w:lang w:eastAsia="et-EE"/>
        </w:rPr>
        <w:t>Riigikogu esimees</w:t>
      </w:r>
    </w:p>
    <w:p w14:paraId="6628375E" w14:textId="77777777" w:rsidR="000B6A41" w:rsidRPr="001F4F89" w:rsidRDefault="000B6A41" w:rsidP="001F4F89">
      <w:pPr>
        <w:rPr>
          <w:rFonts w:eastAsia="Arial Unicode MS"/>
        </w:rPr>
      </w:pPr>
    </w:p>
    <w:p w14:paraId="2FE0FD45" w14:textId="77777777" w:rsidR="000B6A41" w:rsidRPr="001F4F89" w:rsidRDefault="000B6A41" w:rsidP="001F4F89">
      <w:pPr>
        <w:widowControl w:val="0"/>
        <w:tabs>
          <w:tab w:val="left" w:pos="1701"/>
        </w:tabs>
        <w:autoSpaceDN w:val="0"/>
        <w:adjustRightInd w:val="0"/>
        <w:rPr>
          <w:rFonts w:eastAsia="Calibri"/>
          <w:szCs w:val="24"/>
          <w:lang w:eastAsia="et-EE"/>
        </w:rPr>
      </w:pPr>
      <w:r w:rsidRPr="001F4F89">
        <w:rPr>
          <w:rFonts w:eastAsia="Calibri"/>
          <w:szCs w:val="24"/>
          <w:lang w:eastAsia="et-EE"/>
        </w:rPr>
        <w:t>Tallinn,</w:t>
      </w:r>
      <w:r w:rsidRPr="001F4F89">
        <w:rPr>
          <w:rFonts w:eastAsia="Calibri"/>
          <w:szCs w:val="24"/>
          <w:lang w:eastAsia="et-EE"/>
        </w:rPr>
        <w:tab/>
      </w:r>
      <w:r w:rsidRPr="001F4F89">
        <w:rPr>
          <w:rFonts w:eastAsia="Calibri"/>
          <w:szCs w:val="24"/>
          <w:lang w:eastAsia="et-EE"/>
        </w:rPr>
        <w:tab/>
        <w:t>2024</w:t>
      </w:r>
    </w:p>
    <w:p w14:paraId="65611E06" w14:textId="77777777" w:rsidR="000B6A41" w:rsidRPr="001F4F89" w:rsidRDefault="000B6A41" w:rsidP="001F4F89">
      <w:pPr>
        <w:pBdr>
          <w:bottom w:val="single" w:sz="4" w:space="1" w:color="auto"/>
        </w:pBdr>
        <w:rPr>
          <w:rFonts w:eastAsia="Calibri"/>
          <w:lang w:eastAsia="et-EE"/>
        </w:rPr>
      </w:pPr>
    </w:p>
    <w:p w14:paraId="59C9C3D7" w14:textId="6942EE20" w:rsidR="000B6A41" w:rsidRPr="001F4F89" w:rsidRDefault="000B6A41" w:rsidP="001F4F89">
      <w:pPr>
        <w:suppressAutoHyphens/>
        <w:autoSpaceDN w:val="0"/>
        <w:adjustRightInd w:val="0"/>
        <w:rPr>
          <w:szCs w:val="24"/>
          <w:lang w:eastAsia="et-EE"/>
        </w:rPr>
      </w:pPr>
      <w:r>
        <w:rPr>
          <w:szCs w:val="24"/>
          <w:lang w:eastAsia="et-EE"/>
        </w:rPr>
        <w:t xml:space="preserve">Algatab </w:t>
      </w:r>
      <w:r w:rsidRPr="001F4F89">
        <w:rPr>
          <w:szCs w:val="24"/>
          <w:lang w:eastAsia="et-EE"/>
        </w:rPr>
        <w:t xml:space="preserve">riigikaitsekomisjon </w:t>
      </w:r>
      <w:r>
        <w:rPr>
          <w:szCs w:val="24"/>
          <w:lang w:eastAsia="et-EE"/>
        </w:rPr>
        <w:t>0</w:t>
      </w:r>
      <w:r w:rsidR="00233EFB">
        <w:rPr>
          <w:szCs w:val="24"/>
          <w:lang w:eastAsia="et-EE"/>
        </w:rPr>
        <w:t>4</w:t>
      </w:r>
      <w:r>
        <w:rPr>
          <w:szCs w:val="24"/>
          <w:lang w:eastAsia="et-EE"/>
        </w:rPr>
        <w:t>.03.2024.</w:t>
      </w:r>
    </w:p>
    <w:p w14:paraId="2C6AEC05" w14:textId="77777777" w:rsidR="000B6A41" w:rsidRPr="001F4F89" w:rsidRDefault="000B6A41" w:rsidP="001F4F89"/>
    <w:p w14:paraId="1CED3849" w14:textId="77777777" w:rsidR="000B6A41" w:rsidRPr="001F4F89" w:rsidRDefault="000B6A41" w:rsidP="001F4F89">
      <w:pPr>
        <w:widowControl w:val="0"/>
        <w:autoSpaceDN w:val="0"/>
        <w:adjustRightInd w:val="0"/>
        <w:rPr>
          <w:szCs w:val="24"/>
          <w:lang w:eastAsia="et-EE"/>
        </w:rPr>
      </w:pPr>
      <w:r w:rsidRPr="001F4F89">
        <w:rPr>
          <w:szCs w:val="24"/>
          <w:lang w:eastAsia="et-EE"/>
        </w:rPr>
        <w:t>(kinnitatud digitaalselt)</w:t>
      </w:r>
    </w:p>
    <w:p w14:paraId="53951266" w14:textId="77777777" w:rsidR="000B6A41" w:rsidRDefault="000B6A41" w:rsidP="001F4F89">
      <w:r>
        <w:t>Leo Kunnas</w:t>
      </w:r>
    </w:p>
    <w:p w14:paraId="18EFB0A5" w14:textId="77777777" w:rsidR="000B6A41" w:rsidRPr="001F4F89" w:rsidRDefault="000B6A41" w:rsidP="001F4F89">
      <w:r w:rsidRPr="001F4F89">
        <w:t xml:space="preserve">Riigikaitsekomisjoni </w:t>
      </w:r>
      <w:r>
        <w:t>ase</w:t>
      </w:r>
      <w:r w:rsidRPr="001F4F89">
        <w:t>esimees</w:t>
      </w:r>
      <w:r>
        <w:t xml:space="preserve"> esimehe ülesannetes</w:t>
      </w:r>
    </w:p>
    <w:sectPr w:rsidR="000B6A41" w:rsidRPr="001F4F89" w:rsidSect="000B6A41">
      <w:footerReference w:type="defaul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97C42" w14:textId="77777777" w:rsidR="000B6A41" w:rsidRDefault="000B6A41" w:rsidP="00FC6F33">
      <w:r>
        <w:separator/>
      </w:r>
    </w:p>
  </w:endnote>
  <w:endnote w:type="continuationSeparator" w:id="0">
    <w:p w14:paraId="3E743409" w14:textId="77777777" w:rsidR="000B6A41" w:rsidRDefault="000B6A41" w:rsidP="00FC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74565"/>
      <w:docPartObj>
        <w:docPartGallery w:val="Page Numbers (Bottom of Page)"/>
        <w:docPartUnique/>
      </w:docPartObj>
    </w:sdtPr>
    <w:sdtEndPr/>
    <w:sdtContent>
      <w:p w14:paraId="29E544EC" w14:textId="77777777" w:rsidR="00FC6F33" w:rsidRDefault="00BF724D" w:rsidP="00FC6F33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CF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D59F" w14:textId="3CCFE788" w:rsidR="0085470A" w:rsidRDefault="0085470A" w:rsidP="0085470A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31EB" w14:textId="77777777" w:rsidR="000B6A41" w:rsidRDefault="000B6A41" w:rsidP="00FC6F33">
      <w:r>
        <w:separator/>
      </w:r>
    </w:p>
  </w:footnote>
  <w:footnote w:type="continuationSeparator" w:id="0">
    <w:p w14:paraId="5EF30058" w14:textId="77777777" w:rsidR="000B6A41" w:rsidRDefault="000B6A41" w:rsidP="00FC6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6AE5"/>
    <w:multiLevelType w:val="hybridMultilevel"/>
    <w:tmpl w:val="DC1C9F58"/>
    <w:lvl w:ilvl="0" w:tplc="5AA01E60">
      <w:start w:val="1"/>
      <w:numFmt w:val="decimal"/>
      <w:pStyle w:val="Pealkiri4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9237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9957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10677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11397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12117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2837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3557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4277" w:hanging="180"/>
      </w:pPr>
      <w:rPr>
        <w:rFonts w:cs="Times New Roman"/>
      </w:rPr>
    </w:lvl>
  </w:abstractNum>
  <w:num w:numId="1" w16cid:durableId="9185631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41"/>
    <w:rsid w:val="0000547F"/>
    <w:rsid w:val="000152E5"/>
    <w:rsid w:val="00047037"/>
    <w:rsid w:val="000734A4"/>
    <w:rsid w:val="000B6A41"/>
    <w:rsid w:val="000B792D"/>
    <w:rsid w:val="000C6518"/>
    <w:rsid w:val="00110A87"/>
    <w:rsid w:val="00150662"/>
    <w:rsid w:val="00166D14"/>
    <w:rsid w:val="001A40A5"/>
    <w:rsid w:val="001D6D60"/>
    <w:rsid w:val="001F1FE5"/>
    <w:rsid w:val="00207087"/>
    <w:rsid w:val="00233EFB"/>
    <w:rsid w:val="002756A2"/>
    <w:rsid w:val="00283355"/>
    <w:rsid w:val="00284BD5"/>
    <w:rsid w:val="00285571"/>
    <w:rsid w:val="00296E69"/>
    <w:rsid w:val="002E18F2"/>
    <w:rsid w:val="00322F40"/>
    <w:rsid w:val="00325472"/>
    <w:rsid w:val="00351015"/>
    <w:rsid w:val="00353946"/>
    <w:rsid w:val="00360B7F"/>
    <w:rsid w:val="003A0483"/>
    <w:rsid w:val="003B386E"/>
    <w:rsid w:val="003C58ED"/>
    <w:rsid w:val="003E6A64"/>
    <w:rsid w:val="003F5F8F"/>
    <w:rsid w:val="0046063E"/>
    <w:rsid w:val="0046374F"/>
    <w:rsid w:val="00470E43"/>
    <w:rsid w:val="00485439"/>
    <w:rsid w:val="004C1139"/>
    <w:rsid w:val="004D1A48"/>
    <w:rsid w:val="004D474B"/>
    <w:rsid w:val="00541913"/>
    <w:rsid w:val="005643F3"/>
    <w:rsid w:val="005A665F"/>
    <w:rsid w:val="005D3F30"/>
    <w:rsid w:val="005F22EA"/>
    <w:rsid w:val="006112A0"/>
    <w:rsid w:val="00626EF1"/>
    <w:rsid w:val="0065633C"/>
    <w:rsid w:val="0067600F"/>
    <w:rsid w:val="00683F2C"/>
    <w:rsid w:val="006B035B"/>
    <w:rsid w:val="00711F13"/>
    <w:rsid w:val="00727976"/>
    <w:rsid w:val="00745971"/>
    <w:rsid w:val="00781F13"/>
    <w:rsid w:val="00787B64"/>
    <w:rsid w:val="007A6BEA"/>
    <w:rsid w:val="007C0587"/>
    <w:rsid w:val="007D1FA8"/>
    <w:rsid w:val="008359B9"/>
    <w:rsid w:val="0085470A"/>
    <w:rsid w:val="008B0AB0"/>
    <w:rsid w:val="008B271F"/>
    <w:rsid w:val="008D7D2D"/>
    <w:rsid w:val="008E34C1"/>
    <w:rsid w:val="008E470E"/>
    <w:rsid w:val="009118BE"/>
    <w:rsid w:val="00957386"/>
    <w:rsid w:val="00966E3C"/>
    <w:rsid w:val="009770AC"/>
    <w:rsid w:val="009D2DC7"/>
    <w:rsid w:val="00A06BBE"/>
    <w:rsid w:val="00A614D8"/>
    <w:rsid w:val="00A64F64"/>
    <w:rsid w:val="00A93A1B"/>
    <w:rsid w:val="00AE4827"/>
    <w:rsid w:val="00AF3201"/>
    <w:rsid w:val="00B12529"/>
    <w:rsid w:val="00B426D2"/>
    <w:rsid w:val="00B51098"/>
    <w:rsid w:val="00B91CFC"/>
    <w:rsid w:val="00BB4D79"/>
    <w:rsid w:val="00BB6787"/>
    <w:rsid w:val="00BF724D"/>
    <w:rsid w:val="00C15B2A"/>
    <w:rsid w:val="00C226B8"/>
    <w:rsid w:val="00C42B4C"/>
    <w:rsid w:val="00C44949"/>
    <w:rsid w:val="00C61185"/>
    <w:rsid w:val="00C90297"/>
    <w:rsid w:val="00CA3BA2"/>
    <w:rsid w:val="00CF499E"/>
    <w:rsid w:val="00D03545"/>
    <w:rsid w:val="00D1678E"/>
    <w:rsid w:val="00D45A0D"/>
    <w:rsid w:val="00D57C4B"/>
    <w:rsid w:val="00D77DCE"/>
    <w:rsid w:val="00D858F4"/>
    <w:rsid w:val="00DA1017"/>
    <w:rsid w:val="00DA71AE"/>
    <w:rsid w:val="00DB5790"/>
    <w:rsid w:val="00DE337F"/>
    <w:rsid w:val="00E21167"/>
    <w:rsid w:val="00E444E4"/>
    <w:rsid w:val="00E54F28"/>
    <w:rsid w:val="00EB6AE2"/>
    <w:rsid w:val="00ED3B10"/>
    <w:rsid w:val="00ED4E5E"/>
    <w:rsid w:val="00ED680B"/>
    <w:rsid w:val="00EE7347"/>
    <w:rsid w:val="00EF2962"/>
    <w:rsid w:val="00F172E9"/>
    <w:rsid w:val="00F24F76"/>
    <w:rsid w:val="00F4016C"/>
    <w:rsid w:val="00F70F8F"/>
    <w:rsid w:val="00FC6F33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3F778"/>
  <w15:docId w15:val="{EE0BB5DF-6979-47BF-9DFC-847478C3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t-EE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53946"/>
    <w:pPr>
      <w:spacing w:after="0"/>
    </w:pPr>
    <w:rPr>
      <w:rFonts w:eastAsia="Times New Roman" w:cs="Times New Roman"/>
      <w:szCs w:val="18"/>
    </w:rPr>
  </w:style>
  <w:style w:type="paragraph" w:styleId="Pealkiri1">
    <w:name w:val="heading 1"/>
    <w:basedOn w:val="Normaallaad"/>
    <w:next w:val="Normaallaad"/>
    <w:link w:val="Pealkiri1Mrk"/>
    <w:uiPriority w:val="9"/>
    <w:semiHidden/>
    <w:qFormat/>
    <w:rsid w:val="00FC6F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semiHidden/>
    <w:qFormat/>
    <w:rsid w:val="000054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E18F2"/>
    <w:pPr>
      <w:keepNext/>
      <w:keepLines/>
      <w:spacing w:before="200" w:line="276" w:lineRule="auto"/>
      <w:outlineLvl w:val="2"/>
    </w:pPr>
    <w:rPr>
      <w:rFonts w:ascii="Cambria" w:eastAsia="MS Gothic" w:hAnsi="Cambria"/>
      <w:b/>
      <w:bCs/>
      <w:color w:val="4F81BD"/>
      <w:sz w:val="20"/>
      <w:szCs w:val="20"/>
      <w:lang w:eastAsia="et-EE"/>
    </w:rPr>
  </w:style>
  <w:style w:type="paragraph" w:styleId="Pealkiri4">
    <w:name w:val="heading 4"/>
    <w:basedOn w:val="Normaallaad"/>
    <w:next w:val="Normaallaad"/>
    <w:link w:val="Pealkiri4Mrk"/>
    <w:autoRedefine/>
    <w:uiPriority w:val="9"/>
    <w:semiHidden/>
    <w:qFormat/>
    <w:rsid w:val="002E18F2"/>
    <w:pPr>
      <w:keepNext/>
      <w:keepLines/>
      <w:numPr>
        <w:numId w:val="1"/>
      </w:numPr>
      <w:spacing w:before="480" w:after="480" w:line="360" w:lineRule="auto"/>
      <w:ind w:left="714" w:hanging="357"/>
      <w:outlineLvl w:val="3"/>
    </w:pPr>
    <w:rPr>
      <w:bCs/>
      <w:iCs/>
      <w:szCs w:val="24"/>
      <w:lang w:eastAsia="et-EE"/>
    </w:rPr>
  </w:style>
  <w:style w:type="paragraph" w:styleId="Pealkiri5">
    <w:name w:val="heading 5"/>
    <w:basedOn w:val="Normaallaad"/>
    <w:link w:val="Pealkiri5Mrk"/>
    <w:uiPriority w:val="9"/>
    <w:semiHidden/>
    <w:qFormat/>
    <w:rsid w:val="00727976"/>
    <w:pPr>
      <w:spacing w:before="240" w:after="100" w:afterAutospacing="1"/>
      <w:jc w:val="left"/>
      <w:outlineLvl w:val="4"/>
    </w:pPr>
    <w:rPr>
      <w:b/>
      <w:bCs/>
      <w:sz w:val="20"/>
      <w:szCs w:val="20"/>
      <w:lang w:eastAsia="et-EE"/>
    </w:rPr>
  </w:style>
  <w:style w:type="paragraph" w:styleId="Pealkiri6">
    <w:name w:val="heading 6"/>
    <w:basedOn w:val="Normaallaad"/>
    <w:link w:val="Pealkiri6Mrk"/>
    <w:uiPriority w:val="9"/>
    <w:semiHidden/>
    <w:qFormat/>
    <w:rsid w:val="00727976"/>
    <w:pPr>
      <w:spacing w:before="240" w:after="100" w:afterAutospacing="1"/>
      <w:jc w:val="left"/>
      <w:outlineLvl w:val="5"/>
    </w:pPr>
    <w:rPr>
      <w:b/>
      <w:bCs/>
      <w:sz w:val="15"/>
      <w:szCs w:val="15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3E6A64"/>
    <w:pPr>
      <w:widowControl w:val="0"/>
      <w:autoSpaceDN w:val="0"/>
      <w:adjustRightInd w:val="0"/>
      <w:spacing w:before="240" w:after="120"/>
      <w:jc w:val="center"/>
    </w:pPr>
    <w:rPr>
      <w:b/>
      <w:sz w:val="72"/>
      <w:szCs w:val="24"/>
      <w:lang w:eastAsia="et-EE"/>
    </w:rPr>
  </w:style>
  <w:style w:type="paragraph" w:customStyle="1" w:styleId="eelnupealkiri">
    <w:name w:val="eelnõu pealkiri"/>
    <w:basedOn w:val="Normaallaad"/>
    <w:qFormat/>
    <w:rsid w:val="00B51098"/>
    <w:pPr>
      <w:widowControl w:val="0"/>
      <w:autoSpaceDN w:val="0"/>
      <w:adjustRightInd w:val="0"/>
      <w:spacing w:before="120" w:after="360"/>
      <w:jc w:val="center"/>
    </w:pPr>
    <w:rPr>
      <w:b/>
      <w:sz w:val="32"/>
      <w:szCs w:val="24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3E6A64"/>
    <w:pPr>
      <w:widowControl w:val="0"/>
      <w:autoSpaceDN w:val="0"/>
      <w:adjustRightInd w:val="0"/>
      <w:spacing w:before="240" w:after="240"/>
    </w:pPr>
    <w:rPr>
      <w:szCs w:val="24"/>
      <w:lang w:eastAsia="et-EE"/>
    </w:rPr>
  </w:style>
  <w:style w:type="paragraph" w:customStyle="1" w:styleId="muutmisksk">
    <w:name w:val="muutmiskäsk"/>
    <w:basedOn w:val="Normaallaad"/>
    <w:qFormat/>
    <w:rsid w:val="00B91CFC"/>
    <w:pPr>
      <w:widowControl w:val="0"/>
      <w:autoSpaceDN w:val="0"/>
      <w:adjustRightInd w:val="0"/>
      <w:spacing w:before="240"/>
    </w:pPr>
    <w:rPr>
      <w:szCs w:val="24"/>
      <w:lang w:eastAsia="et-EE"/>
    </w:rPr>
  </w:style>
  <w:style w:type="paragraph" w:customStyle="1" w:styleId="muudetavtekst">
    <w:name w:val="muudetav tekst"/>
    <w:basedOn w:val="Normaallaad"/>
    <w:qFormat/>
    <w:rsid w:val="00D45A0D"/>
    <w:pPr>
      <w:suppressAutoHyphens/>
      <w:autoSpaceDN w:val="0"/>
      <w:adjustRightInd w:val="0"/>
    </w:pPr>
    <w:rPr>
      <w:szCs w:val="24"/>
      <w:lang w:eastAsia="et-EE"/>
    </w:rPr>
  </w:style>
  <w:style w:type="paragraph" w:customStyle="1" w:styleId="muudetavtekstboldis">
    <w:name w:val="muudetav tekst boldis"/>
    <w:basedOn w:val="muudetavtekst"/>
    <w:qFormat/>
    <w:rsid w:val="00D77DCE"/>
    <w:rPr>
      <w:rFonts w:eastAsia="MS Gothic"/>
      <w:b/>
    </w:rPr>
  </w:style>
  <w:style w:type="paragraph" w:customStyle="1" w:styleId="esimees">
    <w:name w:val="esimees"/>
    <w:basedOn w:val="Normaallaad"/>
    <w:qFormat/>
    <w:rsid w:val="00E21167"/>
    <w:pPr>
      <w:widowControl w:val="0"/>
      <w:autoSpaceDN w:val="0"/>
      <w:adjustRightInd w:val="0"/>
    </w:pPr>
    <w:rPr>
      <w:szCs w:val="24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EE7347"/>
    <w:pPr>
      <w:widowControl w:val="0"/>
      <w:tabs>
        <w:tab w:val="left" w:pos="1701"/>
      </w:tabs>
      <w:autoSpaceDN w:val="0"/>
      <w:adjustRightInd w:val="0"/>
      <w:jc w:val="left"/>
    </w:pPr>
    <w:rPr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7279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s">
    <w:name w:val="header"/>
    <w:basedOn w:val="Normaallaad"/>
    <w:link w:val="PisMrk"/>
    <w:uiPriority w:val="99"/>
    <w:semiHidden/>
    <w:rsid w:val="00FC6F33"/>
    <w:pPr>
      <w:tabs>
        <w:tab w:val="center" w:pos="4536"/>
        <w:tab w:val="right" w:pos="9072"/>
      </w:tabs>
    </w:pPr>
    <w:rPr>
      <w:rFonts w:eastAsiaTheme="minorHAnsi" w:cstheme="minorBidi"/>
      <w:szCs w:val="24"/>
    </w:rPr>
  </w:style>
  <w:style w:type="character" w:customStyle="1" w:styleId="PisMrk">
    <w:name w:val="Päis Märk"/>
    <w:basedOn w:val="Liguvaikefont"/>
    <w:link w:val="Pis"/>
    <w:uiPriority w:val="99"/>
    <w:semiHidden/>
    <w:rsid w:val="00727976"/>
  </w:style>
  <w:style w:type="paragraph" w:styleId="Jalus">
    <w:name w:val="footer"/>
    <w:basedOn w:val="Normaallaad"/>
    <w:link w:val="JalusMrk"/>
    <w:uiPriority w:val="99"/>
    <w:semiHidden/>
    <w:rsid w:val="00FC6F33"/>
    <w:pPr>
      <w:tabs>
        <w:tab w:val="center" w:pos="4536"/>
        <w:tab w:val="right" w:pos="9072"/>
      </w:tabs>
    </w:pPr>
    <w:rPr>
      <w:rFonts w:eastAsiaTheme="minorHAnsi" w:cstheme="minorBidi"/>
      <w:szCs w:val="24"/>
    </w:rPr>
  </w:style>
  <w:style w:type="character" w:customStyle="1" w:styleId="JalusMrk">
    <w:name w:val="Jalus Märk"/>
    <w:basedOn w:val="Liguvaikefont"/>
    <w:link w:val="Jalus"/>
    <w:uiPriority w:val="99"/>
    <w:semiHidden/>
    <w:rsid w:val="001F1FE5"/>
  </w:style>
  <w:style w:type="character" w:customStyle="1" w:styleId="Pealkiri2Mrk">
    <w:name w:val="Pealkiri 2 Märk"/>
    <w:basedOn w:val="Liguvaikefont"/>
    <w:link w:val="Pealkiri2"/>
    <w:uiPriority w:val="9"/>
    <w:semiHidden/>
    <w:rsid w:val="00727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elnumrge">
    <w:name w:val="eelnõu märge"/>
    <w:basedOn w:val="Normaallaad"/>
    <w:qFormat/>
    <w:rsid w:val="00727976"/>
    <w:pPr>
      <w:jc w:val="right"/>
    </w:pPr>
    <w:rPr>
      <w:szCs w:val="24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27976"/>
    <w:rPr>
      <w:rFonts w:ascii="Cambria" w:eastAsia="MS Gothic" w:hAnsi="Cambria" w:cs="Times New Roman"/>
      <w:b/>
      <w:bCs/>
      <w:color w:val="4F81BD"/>
      <w:sz w:val="20"/>
      <w:szCs w:val="20"/>
      <w:lang w:eastAsia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27976"/>
    <w:rPr>
      <w:rFonts w:eastAsia="Times New Roman" w:cs="Times New Roman"/>
      <w:bCs/>
      <w:iCs/>
      <w:lang w:eastAsia="et-EE"/>
    </w:rPr>
  </w:style>
  <w:style w:type="character" w:styleId="Kommentaariviide">
    <w:name w:val="annotation reference"/>
    <w:uiPriority w:val="99"/>
    <w:semiHidden/>
    <w:qFormat/>
    <w:rsid w:val="002E18F2"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rsid w:val="002E18F2"/>
    <w:rPr>
      <w:rFonts w:ascii="Tahoma" w:eastAsia="MS Mincho" w:hAnsi="Tahoma"/>
      <w:sz w:val="16"/>
      <w:szCs w:val="16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91CFC"/>
    <w:rPr>
      <w:rFonts w:ascii="Tahoma" w:eastAsia="MS Mincho" w:hAnsi="Tahoma" w:cs="Times New Roman"/>
      <w:sz w:val="16"/>
      <w:szCs w:val="16"/>
      <w:lang w:eastAsia="et-EE"/>
    </w:rPr>
  </w:style>
  <w:style w:type="paragraph" w:styleId="Kommentaariteema">
    <w:name w:val="annotation subject"/>
    <w:basedOn w:val="Normaallaad"/>
    <w:next w:val="Normaallaad"/>
    <w:link w:val="KommentaariteemaMrk"/>
    <w:uiPriority w:val="99"/>
    <w:semiHidden/>
    <w:rsid w:val="00727976"/>
    <w:pPr>
      <w:spacing w:after="200"/>
    </w:pPr>
    <w:rPr>
      <w:b/>
      <w:bCs/>
      <w:sz w:val="20"/>
      <w:szCs w:val="20"/>
      <w:lang w:eastAsia="et-EE"/>
    </w:rPr>
  </w:style>
  <w:style w:type="character" w:customStyle="1" w:styleId="KommentaariteemaMrk">
    <w:name w:val="Kommentaari teema Märk"/>
    <w:basedOn w:val="Liguvaikefont"/>
    <w:link w:val="Kommentaariteema"/>
    <w:uiPriority w:val="99"/>
    <w:semiHidden/>
    <w:rsid w:val="00727976"/>
    <w:rPr>
      <w:rFonts w:eastAsia="Times New Roman" w:cs="Times New Roman"/>
      <w:b/>
      <w:bCs/>
      <w:sz w:val="20"/>
      <w:szCs w:val="20"/>
      <w:lang w:eastAsia="et-EE"/>
    </w:rPr>
  </w:style>
  <w:style w:type="paragraph" w:styleId="Redaktsioon">
    <w:name w:val="Revision"/>
    <w:hidden/>
    <w:uiPriority w:val="99"/>
    <w:semiHidden/>
    <w:rsid w:val="002E18F2"/>
    <w:pPr>
      <w:spacing w:after="0"/>
      <w:jc w:val="left"/>
    </w:pPr>
    <w:rPr>
      <w:rFonts w:ascii="Calibri" w:eastAsia="MS Mincho" w:hAnsi="Calibri" w:cs="Times New Roman"/>
      <w:sz w:val="22"/>
      <w:szCs w:val="22"/>
      <w:lang w:eastAsia="et-EE"/>
    </w:rPr>
  </w:style>
  <w:style w:type="paragraph" w:customStyle="1" w:styleId="muudetavtekstalljoonega">
    <w:name w:val="muudetav tekst alljoonega"/>
    <w:basedOn w:val="muudetavtekst"/>
    <w:qFormat/>
    <w:rsid w:val="00047037"/>
    <w:rPr>
      <w:u w:val="single"/>
    </w:rPr>
  </w:style>
  <w:style w:type="paragraph" w:customStyle="1" w:styleId="muutmiskskalljoonega">
    <w:name w:val="muutmiskäsk alljoonega"/>
    <w:basedOn w:val="muutmisksk"/>
    <w:qFormat/>
    <w:rsid w:val="00D45A0D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1"/>
    <w:qFormat/>
    <w:rsid w:val="00E21167"/>
    <w:pPr>
      <w:spacing w:after="120"/>
      <w:jc w:val="left"/>
    </w:pPr>
  </w:style>
  <w:style w:type="paragraph" w:customStyle="1" w:styleId="muudetavtekstboldisallajoonituna">
    <w:name w:val="muudetav tekst boldis allajoonituna"/>
    <w:basedOn w:val="muudetavtekstboldis"/>
    <w:qFormat/>
    <w:rsid w:val="00FE5914"/>
    <w:rPr>
      <w:u w:val="single"/>
    </w:rPr>
  </w:style>
  <w:style w:type="paragraph" w:customStyle="1" w:styleId="komisjoniesimehenimi">
    <w:name w:val="komisjoni esimehe nimi"/>
    <w:basedOn w:val="Normaallaad"/>
    <w:next w:val="esimees"/>
    <w:qFormat/>
    <w:rsid w:val="00EE7347"/>
    <w:pPr>
      <w:widowControl w:val="0"/>
      <w:autoSpaceDN w:val="0"/>
      <w:adjustRightInd w:val="0"/>
      <w:jc w:val="left"/>
    </w:pPr>
    <w:rPr>
      <w:szCs w:val="24"/>
      <w:lang w:eastAsia="et-EE"/>
    </w:rPr>
  </w:style>
  <w:style w:type="paragraph" w:customStyle="1" w:styleId="joonealunemenetlusinfo">
    <w:name w:val="joonealune menetlusinfo"/>
    <w:basedOn w:val="muudetavtekst"/>
    <w:qFormat/>
    <w:rsid w:val="00FE5914"/>
  </w:style>
  <w:style w:type="paragraph" w:customStyle="1" w:styleId="kinnitatuddigitaalselt">
    <w:name w:val="kinnitatud digitaalselt"/>
    <w:basedOn w:val="Normaallaad"/>
    <w:next w:val="komisjoniesimehenimi"/>
    <w:qFormat/>
    <w:rsid w:val="00EE7347"/>
    <w:pPr>
      <w:widowControl w:val="0"/>
      <w:autoSpaceDN w:val="0"/>
      <w:adjustRightInd w:val="0"/>
      <w:jc w:val="left"/>
    </w:pPr>
    <w:rPr>
      <w:szCs w:val="24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DA1017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1"/>
    <w:qFormat/>
    <w:rsid w:val="00626EF1"/>
    <w:pPr>
      <w:jc w:val="left"/>
    </w:pPr>
  </w:style>
  <w:style w:type="paragraph" w:customStyle="1" w:styleId="pealkiri">
    <w:name w:val="§_pealkiri"/>
    <w:basedOn w:val="Normaallaad"/>
    <w:qFormat/>
    <w:rsid w:val="00727976"/>
    <w:pPr>
      <w:widowControl w:val="0"/>
      <w:autoSpaceDN w:val="0"/>
      <w:adjustRightInd w:val="0"/>
      <w:spacing w:before="240"/>
    </w:pPr>
    <w:rPr>
      <w:b/>
      <w:szCs w:val="24"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5D3F30"/>
    <w:pPr>
      <w:pBdr>
        <w:bottom w:val="single" w:sz="4" w:space="1" w:color="auto"/>
      </w:pBdr>
    </w:pPr>
  </w:style>
  <w:style w:type="character" w:styleId="Lahendamatamainimine">
    <w:name w:val="Unresolved Mention"/>
    <w:basedOn w:val="Liguvaikefont"/>
    <w:uiPriority w:val="99"/>
    <w:semiHidden/>
    <w:unhideWhenUsed/>
    <w:rsid w:val="00727976"/>
    <w:rPr>
      <w:color w:val="605E5C"/>
      <w:shd w:val="clear" w:color="auto" w:fill="E1DFDD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27976"/>
    <w:rPr>
      <w:rFonts w:eastAsia="Times New Roman" w:cs="Times New Roman"/>
      <w:b/>
      <w:bCs/>
      <w:sz w:val="20"/>
      <w:szCs w:val="20"/>
      <w:lang w:eastAsia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27976"/>
    <w:rPr>
      <w:rFonts w:eastAsia="Times New Roman" w:cs="Times New Roman"/>
      <w:b/>
      <w:bCs/>
      <w:sz w:val="15"/>
      <w:szCs w:val="15"/>
      <w:lang w:eastAsia="et-EE"/>
    </w:rPr>
  </w:style>
  <w:style w:type="character" w:customStyle="1" w:styleId="HTML-aadressMrk">
    <w:name w:val="HTML-aadress Märk"/>
    <w:basedOn w:val="Liguvaikefont"/>
    <w:link w:val="HTML-aadress"/>
    <w:uiPriority w:val="99"/>
    <w:semiHidden/>
    <w:rsid w:val="00727976"/>
    <w:rPr>
      <w:rFonts w:eastAsia="Times New Roman" w:cs="Times New Roman"/>
      <w:lang w:eastAsia="et-EE"/>
    </w:rPr>
  </w:style>
  <w:style w:type="paragraph" w:styleId="HTML-aadress">
    <w:name w:val="HTML Address"/>
    <w:basedOn w:val="Normaallaad"/>
    <w:link w:val="HTML-aadressMrk"/>
    <w:uiPriority w:val="99"/>
    <w:semiHidden/>
    <w:unhideWhenUsed/>
    <w:rsid w:val="00727976"/>
    <w:pPr>
      <w:spacing w:before="240"/>
      <w:jc w:val="left"/>
    </w:pPr>
    <w:rPr>
      <w:szCs w:val="24"/>
      <w:lang w:eastAsia="et-EE"/>
    </w:rPr>
  </w:style>
  <w:style w:type="character" w:customStyle="1" w:styleId="HTML-aadressMrk1">
    <w:name w:val="HTML-aadress Märk1"/>
    <w:basedOn w:val="Liguvaikefont"/>
    <w:uiPriority w:val="99"/>
    <w:semiHidden/>
    <w:rsid w:val="00727976"/>
    <w:rPr>
      <w:rFonts w:eastAsia="Times New Roman" w:cs="Times New Roman"/>
      <w:i/>
      <w:iCs/>
      <w:szCs w:val="18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727976"/>
    <w:rPr>
      <w:rFonts w:ascii="Courier New" w:eastAsia="Times New Roman" w:hAnsi="Courier New" w:cs="Courier New"/>
      <w:sz w:val="20"/>
      <w:szCs w:val="20"/>
      <w:lang w:eastAsia="et-EE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727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1">
    <w:name w:val="HTML-eelvormindatud Märk1"/>
    <w:basedOn w:val="Liguvaikefont"/>
    <w:uiPriority w:val="99"/>
    <w:semiHidden/>
    <w:rsid w:val="00727976"/>
    <w:rPr>
      <w:rFonts w:ascii="Consolas" w:eastAsia="Times New Roman" w:hAnsi="Consolas" w:cs="Times New Roman"/>
      <w:sz w:val="20"/>
      <w:szCs w:val="20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27976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27976"/>
    <w:rPr>
      <w:rFonts w:asciiTheme="minorHAnsi" w:hAnsiTheme="minorHAnsi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27976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727976"/>
    <w:rPr>
      <w:color w:val="800080" w:themeColor="followed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7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ller\it$\plangid\DAO\muutmise_seaduse_eelno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muutmise_seaduse_eelnou.dotx</Template>
  <TotalTime>1</TotalTime>
  <Pages>1</Pages>
  <Words>295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Tiiu Mäe</dc:creator>
  <cp:lastModifiedBy>Raina Liiv</cp:lastModifiedBy>
  <cp:revision>2</cp:revision>
  <dcterms:created xsi:type="dcterms:W3CDTF">2024-03-04T14:02:00Z</dcterms:created>
  <dcterms:modified xsi:type="dcterms:W3CDTF">2024-03-04T14:02:00Z</dcterms:modified>
</cp:coreProperties>
</file>