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F2F0" w14:textId="48FC18E8" w:rsidR="00532603" w:rsidRPr="00532603" w:rsidRDefault="00532603" w:rsidP="00532603">
      <w:pPr>
        <w:spacing w:after="0"/>
        <w:jc w:val="right"/>
        <w:rPr>
          <w:rFonts w:ascii="Times New Roman" w:hAnsi="Times New Roman" w:cs="Times New Roman"/>
        </w:rPr>
      </w:pPr>
      <w:r w:rsidRPr="00532603">
        <w:rPr>
          <w:rFonts w:ascii="Times New Roman" w:hAnsi="Times New Roman" w:cs="Times New Roman"/>
        </w:rPr>
        <w:t>Seletuskirja lisa 1</w:t>
      </w:r>
    </w:p>
    <w:p w14:paraId="73B9A236" w14:textId="4818773B" w:rsidR="009977D4" w:rsidRPr="00F304FD" w:rsidRDefault="00D7184E" w:rsidP="00385EAC">
      <w:pPr>
        <w:jc w:val="center"/>
        <w:rPr>
          <w:rFonts w:ascii="Times New Roman" w:hAnsi="Times New Roman" w:cs="Times New Roman"/>
          <w:b/>
          <w:bCs/>
        </w:rPr>
      </w:pPr>
      <w:r w:rsidRPr="00F304FD">
        <w:rPr>
          <w:rFonts w:ascii="Times New Roman" w:hAnsi="Times New Roman" w:cs="Times New Roman"/>
          <w:b/>
          <w:bCs/>
        </w:rPr>
        <w:t xml:space="preserve">Euroopa </w:t>
      </w:r>
      <w:r w:rsidR="00267BFC" w:rsidRPr="00F304FD">
        <w:rPr>
          <w:rFonts w:ascii="Times New Roman" w:hAnsi="Times New Roman" w:cs="Times New Roman"/>
          <w:b/>
          <w:bCs/>
        </w:rPr>
        <w:t>nõukogu direktiivi</w:t>
      </w:r>
      <w:r w:rsidRPr="00F304FD">
        <w:rPr>
          <w:rFonts w:ascii="Times New Roman" w:hAnsi="Times New Roman" w:cs="Times New Roman"/>
          <w:b/>
          <w:bCs/>
        </w:rPr>
        <w:t xml:space="preserve"> 2019/997/EL, millega kehtestatakse ELi tagasipöördumistunnistus ja tunnistatakse kehtetuks otsus 96/409/ÜVJP</w:t>
      </w:r>
      <w:r w:rsidR="00267BFC" w:rsidRPr="00F304FD">
        <w:rPr>
          <w:rFonts w:ascii="Times New Roman" w:hAnsi="Times New Roman" w:cs="Times New Roman"/>
          <w:b/>
          <w:bCs/>
        </w:rPr>
        <w:t xml:space="preserve"> ja Eesti õigusaktide vastavustabel</w:t>
      </w:r>
    </w:p>
    <w:tbl>
      <w:tblPr>
        <w:tblStyle w:val="TableGrid"/>
        <w:tblW w:w="0" w:type="auto"/>
        <w:tblLook w:val="04A0" w:firstRow="1" w:lastRow="0" w:firstColumn="1" w:lastColumn="0" w:noHBand="0" w:noVBand="1"/>
      </w:tblPr>
      <w:tblGrid>
        <w:gridCol w:w="3677"/>
        <w:gridCol w:w="1219"/>
        <w:gridCol w:w="3062"/>
        <w:gridCol w:w="3173"/>
        <w:gridCol w:w="2863"/>
      </w:tblGrid>
      <w:tr w:rsidR="0092567C" w:rsidRPr="00F304FD" w14:paraId="340A3690" w14:textId="77777777" w:rsidTr="00B56EFC">
        <w:tc>
          <w:tcPr>
            <w:tcW w:w="3677" w:type="dxa"/>
            <w:shd w:val="clear" w:color="auto" w:fill="D5DCE4" w:themeFill="text2" w:themeFillTint="33"/>
          </w:tcPr>
          <w:p w14:paraId="3F0C3680" w14:textId="341BAF2B"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EL-i õigusakti norm</w:t>
            </w:r>
          </w:p>
        </w:tc>
        <w:tc>
          <w:tcPr>
            <w:tcW w:w="1219" w:type="dxa"/>
            <w:shd w:val="clear" w:color="auto" w:fill="D5DCE4" w:themeFill="text2" w:themeFillTint="33"/>
          </w:tcPr>
          <w:p w14:paraId="5293AD75" w14:textId="61209C6F"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EL-i õigusakti normi ülevõtmise kohustus</w:t>
            </w:r>
          </w:p>
        </w:tc>
        <w:tc>
          <w:tcPr>
            <w:tcW w:w="6235" w:type="dxa"/>
            <w:gridSpan w:val="2"/>
            <w:shd w:val="clear" w:color="auto" w:fill="D5DCE4" w:themeFill="text2" w:themeFillTint="33"/>
          </w:tcPr>
          <w:p w14:paraId="06723CFF" w14:textId="791759DA"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EL-i õigusakti normi sisuliseks rakendamiseks kehtestatavad riigisisesed õigusaktid</w:t>
            </w:r>
          </w:p>
        </w:tc>
        <w:tc>
          <w:tcPr>
            <w:tcW w:w="2863" w:type="dxa"/>
            <w:shd w:val="clear" w:color="auto" w:fill="D5DCE4" w:themeFill="text2" w:themeFillTint="33"/>
          </w:tcPr>
          <w:p w14:paraId="679AADCB" w14:textId="473F4936"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 xml:space="preserve">Kommentaarid </w:t>
            </w:r>
          </w:p>
        </w:tc>
      </w:tr>
      <w:tr w:rsidR="007A52C1" w:rsidRPr="00F304FD" w14:paraId="58F80FEF" w14:textId="77777777" w:rsidTr="00B56EFC">
        <w:tc>
          <w:tcPr>
            <w:tcW w:w="3677" w:type="dxa"/>
          </w:tcPr>
          <w:p w14:paraId="06DC08C9" w14:textId="3697F7A3"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Artikkel, lõige, punkt</w:t>
            </w:r>
          </w:p>
        </w:tc>
        <w:tc>
          <w:tcPr>
            <w:tcW w:w="1219" w:type="dxa"/>
          </w:tcPr>
          <w:p w14:paraId="4249ABA9" w14:textId="6CB08325"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Jah, ei, valikuline</w:t>
            </w:r>
          </w:p>
        </w:tc>
        <w:tc>
          <w:tcPr>
            <w:tcW w:w="3062" w:type="dxa"/>
          </w:tcPr>
          <w:p w14:paraId="629DC501" w14:textId="236908CD"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Paragrahv, lõige, punkt</w:t>
            </w:r>
          </w:p>
        </w:tc>
        <w:tc>
          <w:tcPr>
            <w:tcW w:w="3173" w:type="dxa"/>
          </w:tcPr>
          <w:p w14:paraId="1F4B456B" w14:textId="1204C7D1" w:rsidR="009977D4" w:rsidRPr="00F304FD" w:rsidRDefault="009977D4" w:rsidP="00D7184E">
            <w:pPr>
              <w:jc w:val="center"/>
              <w:rPr>
                <w:rFonts w:ascii="Times New Roman" w:hAnsi="Times New Roman" w:cs="Times New Roman"/>
                <w:b/>
                <w:bCs/>
              </w:rPr>
            </w:pPr>
            <w:r w:rsidRPr="00F304FD">
              <w:rPr>
                <w:rFonts w:ascii="Times New Roman" w:hAnsi="Times New Roman" w:cs="Times New Roman"/>
                <w:b/>
                <w:bCs/>
              </w:rPr>
              <w:t>Pealkiri</w:t>
            </w:r>
          </w:p>
        </w:tc>
        <w:tc>
          <w:tcPr>
            <w:tcW w:w="2863" w:type="dxa"/>
          </w:tcPr>
          <w:p w14:paraId="25B2D73D" w14:textId="77777777" w:rsidR="009977D4" w:rsidRPr="00F304FD" w:rsidRDefault="009977D4" w:rsidP="00D7184E">
            <w:pPr>
              <w:jc w:val="center"/>
              <w:rPr>
                <w:rFonts w:ascii="Times New Roman" w:hAnsi="Times New Roman" w:cs="Times New Roman"/>
                <w:b/>
                <w:bCs/>
              </w:rPr>
            </w:pPr>
          </w:p>
        </w:tc>
      </w:tr>
      <w:tr w:rsidR="007A52C1" w:rsidRPr="00F304FD" w14:paraId="272C00C9" w14:textId="77777777" w:rsidTr="00B56EFC">
        <w:tc>
          <w:tcPr>
            <w:tcW w:w="3677" w:type="dxa"/>
          </w:tcPr>
          <w:p w14:paraId="57AB39F2" w14:textId="42E33C7C" w:rsidR="00267BFC" w:rsidRPr="00F304FD" w:rsidRDefault="00267BFC" w:rsidP="00D7184E">
            <w:pPr>
              <w:jc w:val="center"/>
              <w:rPr>
                <w:rFonts w:ascii="Times New Roman" w:hAnsi="Times New Roman" w:cs="Times New Roman"/>
              </w:rPr>
            </w:pPr>
            <w:r w:rsidRPr="00F304FD">
              <w:rPr>
                <w:rFonts w:ascii="Times New Roman" w:hAnsi="Times New Roman" w:cs="Times New Roman"/>
              </w:rPr>
              <w:t xml:space="preserve">Art </w:t>
            </w:r>
            <w:r w:rsidR="002D755A" w:rsidRPr="00F304FD">
              <w:rPr>
                <w:rFonts w:ascii="Times New Roman" w:hAnsi="Times New Roman" w:cs="Times New Roman"/>
              </w:rPr>
              <w:t>1</w:t>
            </w:r>
          </w:p>
          <w:p w14:paraId="49FE1996" w14:textId="334D063C" w:rsidR="009977D4" w:rsidRPr="00F304FD" w:rsidRDefault="00267BFC" w:rsidP="00267BFC">
            <w:pPr>
              <w:rPr>
                <w:rFonts w:ascii="Times New Roman" w:hAnsi="Times New Roman" w:cs="Times New Roman"/>
              </w:rPr>
            </w:pPr>
            <w:r w:rsidRPr="00F304FD">
              <w:rPr>
                <w:rFonts w:ascii="Times New Roman" w:hAnsi="Times New Roman" w:cs="Times New Roman"/>
              </w:rPr>
              <w:t>Käesolevas direktiivis sätestatakse õigusnormid, mis käsitlevad tingimusi ja korda, mille alusel antakse esindamata kodanikele kolmandates riikides ELi tagasipöördumistunnistus, ja kehtestatakse sellise dokumendi ühtne vorming.</w:t>
            </w:r>
          </w:p>
        </w:tc>
        <w:tc>
          <w:tcPr>
            <w:tcW w:w="1219" w:type="dxa"/>
          </w:tcPr>
          <w:p w14:paraId="5EDACABC" w14:textId="1947DDCF" w:rsidR="009977D4" w:rsidRPr="00F304FD" w:rsidRDefault="00E84022" w:rsidP="00D7184E">
            <w:pPr>
              <w:jc w:val="center"/>
              <w:rPr>
                <w:rFonts w:ascii="Times New Roman" w:hAnsi="Times New Roman" w:cs="Times New Roman"/>
              </w:rPr>
            </w:pPr>
            <w:r w:rsidRPr="00F304FD">
              <w:rPr>
                <w:rFonts w:ascii="Times New Roman" w:hAnsi="Times New Roman" w:cs="Times New Roman"/>
              </w:rPr>
              <w:t>Ei</w:t>
            </w:r>
          </w:p>
        </w:tc>
        <w:tc>
          <w:tcPr>
            <w:tcW w:w="3062" w:type="dxa"/>
          </w:tcPr>
          <w:p w14:paraId="0AA075A0" w14:textId="77777777" w:rsidR="009977D4" w:rsidRPr="00F304FD" w:rsidRDefault="009977D4" w:rsidP="00DD14C6">
            <w:pPr>
              <w:jc w:val="both"/>
              <w:rPr>
                <w:rFonts w:ascii="Times New Roman" w:hAnsi="Times New Roman" w:cs="Times New Roman"/>
                <w:b/>
                <w:bCs/>
              </w:rPr>
            </w:pPr>
          </w:p>
        </w:tc>
        <w:tc>
          <w:tcPr>
            <w:tcW w:w="3173" w:type="dxa"/>
          </w:tcPr>
          <w:p w14:paraId="48CD411C" w14:textId="77777777" w:rsidR="009977D4" w:rsidRPr="00F304FD" w:rsidRDefault="009977D4" w:rsidP="00DD14C6">
            <w:pPr>
              <w:jc w:val="both"/>
              <w:rPr>
                <w:rFonts w:ascii="Times New Roman" w:hAnsi="Times New Roman" w:cs="Times New Roman"/>
                <w:b/>
                <w:bCs/>
              </w:rPr>
            </w:pPr>
          </w:p>
        </w:tc>
        <w:tc>
          <w:tcPr>
            <w:tcW w:w="2863" w:type="dxa"/>
          </w:tcPr>
          <w:p w14:paraId="554CD43C" w14:textId="77777777" w:rsidR="00561F91" w:rsidRPr="00F304FD" w:rsidRDefault="00561F91" w:rsidP="00E740EE">
            <w:pPr>
              <w:rPr>
                <w:rFonts w:ascii="Times New Roman" w:hAnsi="Times New Roman" w:cs="Times New Roman"/>
              </w:rPr>
            </w:pPr>
            <w:r w:rsidRPr="00F304FD">
              <w:rPr>
                <w:rFonts w:ascii="Times New Roman" w:hAnsi="Times New Roman" w:cs="Times New Roman"/>
              </w:rPr>
              <w:t xml:space="preserve">Direktiivi sisu kirjeldav </w:t>
            </w:r>
          </w:p>
          <w:p w14:paraId="7F76F51C" w14:textId="51054448" w:rsidR="00561F91" w:rsidRPr="00F304FD" w:rsidRDefault="00561F91" w:rsidP="00E740EE">
            <w:pPr>
              <w:rPr>
                <w:rFonts w:ascii="Times New Roman" w:hAnsi="Times New Roman" w:cs="Times New Roman"/>
              </w:rPr>
            </w:pPr>
            <w:r w:rsidRPr="00F304FD">
              <w:rPr>
                <w:rFonts w:ascii="Times New Roman" w:hAnsi="Times New Roman" w:cs="Times New Roman"/>
              </w:rPr>
              <w:t xml:space="preserve">säte, ei vaja </w:t>
            </w:r>
            <w:r w:rsidR="00BA2032">
              <w:rPr>
                <w:rFonts w:ascii="Times New Roman" w:hAnsi="Times New Roman" w:cs="Times New Roman"/>
              </w:rPr>
              <w:t>riigisiseselt</w:t>
            </w:r>
            <w:r w:rsidRPr="00F304FD">
              <w:rPr>
                <w:rFonts w:ascii="Times New Roman" w:hAnsi="Times New Roman" w:cs="Times New Roman"/>
              </w:rPr>
              <w:t xml:space="preserve"> </w:t>
            </w:r>
          </w:p>
          <w:p w14:paraId="05479BAD" w14:textId="11A621EB" w:rsidR="009977D4" w:rsidRPr="00F304FD" w:rsidRDefault="00561F91" w:rsidP="00E740EE">
            <w:pPr>
              <w:rPr>
                <w:rFonts w:ascii="Times New Roman" w:hAnsi="Times New Roman" w:cs="Times New Roman"/>
                <w:b/>
                <w:bCs/>
              </w:rPr>
            </w:pPr>
            <w:r w:rsidRPr="00F304FD">
              <w:rPr>
                <w:rFonts w:ascii="Times New Roman" w:hAnsi="Times New Roman" w:cs="Times New Roman"/>
              </w:rPr>
              <w:t>eraldi reguleerimist</w:t>
            </w:r>
          </w:p>
        </w:tc>
      </w:tr>
      <w:tr w:rsidR="007A52C1" w:rsidRPr="00F304FD" w14:paraId="0E169F28" w14:textId="77777777" w:rsidTr="00B56EFC">
        <w:tc>
          <w:tcPr>
            <w:tcW w:w="3677" w:type="dxa"/>
          </w:tcPr>
          <w:p w14:paraId="18481B01" w14:textId="229430C6" w:rsidR="009977D4" w:rsidRPr="00F304FD" w:rsidRDefault="00267BFC" w:rsidP="00D7184E">
            <w:pPr>
              <w:jc w:val="center"/>
              <w:rPr>
                <w:rFonts w:ascii="Times New Roman" w:hAnsi="Times New Roman" w:cs="Times New Roman"/>
              </w:rPr>
            </w:pPr>
            <w:r w:rsidRPr="00F304FD">
              <w:rPr>
                <w:rFonts w:ascii="Times New Roman" w:hAnsi="Times New Roman" w:cs="Times New Roman"/>
              </w:rPr>
              <w:t xml:space="preserve"> Art </w:t>
            </w:r>
            <w:r w:rsidR="002D755A" w:rsidRPr="00F304FD">
              <w:rPr>
                <w:rFonts w:ascii="Times New Roman" w:hAnsi="Times New Roman" w:cs="Times New Roman"/>
              </w:rPr>
              <w:t>2</w:t>
            </w:r>
          </w:p>
          <w:p w14:paraId="79582D61"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Käesolevas direktiivis kasutatakse järgmisi mõisteid:</w:t>
            </w:r>
          </w:p>
          <w:p w14:paraId="48E4172E"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1) „esindamata kodanik“ – kodanik, kellel on sellise liikmesriigi kodakondsus, mis ei ole kolmandas riigis esindatud vastavalt direktiivi (EL) 2015/637 artiklile 6;</w:t>
            </w:r>
          </w:p>
          <w:p w14:paraId="290602B9"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 xml:space="preserve">2) „taotleja“ – isik, kes taotleb ELi tagasipöördumistunnistust; </w:t>
            </w:r>
          </w:p>
          <w:p w14:paraId="200F2B35"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 xml:space="preserve">3) „saaja“ – isik, kellele väljastatakse ELi tagasipöördumistunnistus; </w:t>
            </w:r>
          </w:p>
          <w:p w14:paraId="1AF65F53"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t xml:space="preserve">4) „abistav liikmesriik“ – liikmesriik, millelt taotletakse ELi tagasipöördumistunnistust; </w:t>
            </w:r>
          </w:p>
          <w:p w14:paraId="2F92BF70" w14:textId="77777777" w:rsidR="00267BFC" w:rsidRPr="00F304FD" w:rsidRDefault="00267BFC" w:rsidP="00267BFC">
            <w:pPr>
              <w:rPr>
                <w:rFonts w:ascii="Times New Roman" w:hAnsi="Times New Roman" w:cs="Times New Roman"/>
              </w:rPr>
            </w:pPr>
            <w:r w:rsidRPr="00F304FD">
              <w:rPr>
                <w:rFonts w:ascii="Times New Roman" w:hAnsi="Times New Roman" w:cs="Times New Roman"/>
              </w:rPr>
              <w:lastRenderedPageBreak/>
              <w:t>5) „kodakondsusjärgne liikmesriik“ – liikmesriik, mille kodanik taotleja end väidab olevat;</w:t>
            </w:r>
          </w:p>
          <w:p w14:paraId="0F65D81D" w14:textId="2784E004" w:rsidR="00267BFC" w:rsidRPr="00F304FD" w:rsidRDefault="00267BFC" w:rsidP="00267BFC">
            <w:pPr>
              <w:rPr>
                <w:rFonts w:ascii="Times New Roman" w:hAnsi="Times New Roman" w:cs="Times New Roman"/>
              </w:rPr>
            </w:pPr>
            <w:r w:rsidRPr="00F304FD">
              <w:rPr>
                <w:rFonts w:ascii="Times New Roman" w:hAnsi="Times New Roman" w:cs="Times New Roman"/>
              </w:rPr>
              <w:t>6) „tööpäevad“ – kõik päevad, mis ei lange riigipühadele ega nädalavahetustele, mida tegutsema pidav asutus järgib.</w:t>
            </w:r>
          </w:p>
        </w:tc>
        <w:tc>
          <w:tcPr>
            <w:tcW w:w="1219" w:type="dxa"/>
          </w:tcPr>
          <w:p w14:paraId="51207DB7" w14:textId="38E17176" w:rsidR="009977D4" w:rsidRPr="00F304FD" w:rsidRDefault="00E740EE" w:rsidP="00D7184E">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34C4B194" w14:textId="77777777" w:rsidR="009977D4" w:rsidRDefault="00E740EE" w:rsidP="00E740EE">
            <w:pPr>
              <w:jc w:val="both"/>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4</w:t>
            </w:r>
            <w:r>
              <w:rPr>
                <w:rFonts w:ascii="Times New Roman" w:hAnsi="Times New Roman" w:cs="Times New Roman"/>
              </w:rPr>
              <w:t xml:space="preserve"> lg 2 – „esindamata kodanik“</w:t>
            </w:r>
            <w:r w:rsidR="004310CD">
              <w:rPr>
                <w:rFonts w:ascii="Times New Roman" w:hAnsi="Times New Roman" w:cs="Times New Roman"/>
              </w:rPr>
              <w:t>, § 36</w:t>
            </w:r>
            <w:r w:rsidR="004310CD">
              <w:rPr>
                <w:rFonts w:ascii="Times New Roman" w:hAnsi="Times New Roman" w:cs="Times New Roman"/>
                <w:vertAlign w:val="superscript"/>
              </w:rPr>
              <w:t>4</w:t>
            </w:r>
            <w:r w:rsidR="004310CD">
              <w:rPr>
                <w:rFonts w:ascii="Times New Roman" w:hAnsi="Times New Roman" w:cs="Times New Roman"/>
              </w:rPr>
              <w:t xml:space="preserve"> lg 6 – „abistav liikmesriik“; „kodakondsusjärgne liikmesriik“;</w:t>
            </w:r>
          </w:p>
          <w:p w14:paraId="7CFB797B" w14:textId="4C306D64" w:rsidR="004310CD" w:rsidRPr="00747309" w:rsidRDefault="004310CD" w:rsidP="004310CD">
            <w:pPr>
              <w:rPr>
                <w:rFonts w:ascii="Times New Roman" w:hAnsi="Times New Roman" w:cs="Times New Roman"/>
              </w:rPr>
            </w:pPr>
            <w:r w:rsidRPr="00F304FD">
              <w:rPr>
                <w:rFonts w:ascii="Times New Roman" w:hAnsi="Times New Roman" w:cs="Times New Roman"/>
              </w:rPr>
              <w:t>Välisministri määrus</w:t>
            </w:r>
            <w:r>
              <w:rPr>
                <w:rFonts w:ascii="Times New Roman" w:hAnsi="Times New Roman" w:cs="Times New Roman"/>
              </w:rPr>
              <w:t xml:space="preserve"> „</w:t>
            </w:r>
            <w:r w:rsidRPr="00747309">
              <w:rPr>
                <w:rFonts w:ascii="Times New Roman" w:hAnsi="Times New Roman" w:cs="Times New Roman"/>
              </w:rPr>
              <w:t xml:space="preserve">Euroopa Liidu tagasipöördumistunnistuse väljaandmise taotlemisel esitatavate tõendite ja andmete loetelu, taotluse </w:t>
            </w:r>
            <w:r>
              <w:rPr>
                <w:rFonts w:ascii="Times New Roman" w:hAnsi="Times New Roman" w:cs="Times New Roman"/>
              </w:rPr>
              <w:t>vorm, väljastamise kord, väljaandmise</w:t>
            </w:r>
            <w:r w:rsidRPr="00747309">
              <w:rPr>
                <w:rFonts w:ascii="Times New Roman" w:hAnsi="Times New Roman" w:cs="Times New Roman"/>
              </w:rPr>
              <w:t xml:space="preserve"> tähtajad, </w:t>
            </w:r>
            <w:r w:rsidR="00C9374D">
              <w:rPr>
                <w:rFonts w:ascii="Times New Roman" w:hAnsi="Times New Roman" w:cs="Times New Roman"/>
              </w:rPr>
              <w:t>konsulteerimismenetluse</w:t>
            </w:r>
            <w:r>
              <w:rPr>
                <w:rFonts w:ascii="Times New Roman" w:hAnsi="Times New Roman" w:cs="Times New Roman"/>
              </w:rPr>
              <w:t xml:space="preserve"> kord ja tähtajad ning </w:t>
            </w:r>
            <w:r w:rsidRPr="00747309">
              <w:rPr>
                <w:rFonts w:ascii="Times New Roman" w:hAnsi="Times New Roman" w:cs="Times New Roman"/>
              </w:rPr>
              <w:t xml:space="preserve">Euroopa Liidu tagasipöördumistunnistuse </w:t>
            </w:r>
            <w:r w:rsidRPr="00747309">
              <w:rPr>
                <w:rFonts w:ascii="Times New Roman" w:hAnsi="Times New Roman" w:cs="Times New Roman"/>
              </w:rPr>
              <w:lastRenderedPageBreak/>
              <w:t>tehniline kirjeldus ja sellele kantavate andmete loetelu</w:t>
            </w:r>
            <w:r>
              <w:rPr>
                <w:rFonts w:ascii="Times New Roman" w:hAnsi="Times New Roman" w:cs="Times New Roman"/>
              </w:rPr>
              <w:t>“</w:t>
            </w:r>
            <w:r w:rsidR="00C9374D">
              <w:rPr>
                <w:rFonts w:ascii="Times New Roman" w:hAnsi="Times New Roman" w:cs="Times New Roman"/>
              </w:rPr>
              <w:t xml:space="preserve"> (tabelis edaspidi </w:t>
            </w:r>
            <w:r w:rsidR="00C9374D" w:rsidRPr="00C9374D">
              <w:rPr>
                <w:rFonts w:ascii="Times New Roman" w:hAnsi="Times New Roman" w:cs="Times New Roman"/>
                <w:i/>
                <w:iCs/>
              </w:rPr>
              <w:t>määrus</w:t>
            </w:r>
            <w:r w:rsidR="00C9374D">
              <w:rPr>
                <w:rFonts w:ascii="Times New Roman" w:hAnsi="Times New Roman" w:cs="Times New Roman"/>
              </w:rPr>
              <w:t>)</w:t>
            </w:r>
          </w:p>
          <w:p w14:paraId="56705C18" w14:textId="648740AA" w:rsidR="004310CD" w:rsidRPr="00F304FD" w:rsidRDefault="004310CD" w:rsidP="004310CD">
            <w:pPr>
              <w:rPr>
                <w:rFonts w:ascii="Times New Roman" w:hAnsi="Times New Roman" w:cs="Times New Roman"/>
              </w:rPr>
            </w:pPr>
            <w:r w:rsidRPr="00F304FD">
              <w:rPr>
                <w:rFonts w:ascii="Times New Roman" w:hAnsi="Times New Roman" w:cs="Times New Roman"/>
              </w:rPr>
              <w:t xml:space="preserve">§ </w:t>
            </w:r>
            <w:r>
              <w:rPr>
                <w:rFonts w:ascii="Times New Roman" w:hAnsi="Times New Roman" w:cs="Times New Roman"/>
              </w:rPr>
              <w:t>2 – „taotleja“</w:t>
            </w:r>
          </w:p>
          <w:p w14:paraId="6683C39F" w14:textId="3ABB0BE9" w:rsidR="004310CD" w:rsidRPr="004310CD" w:rsidRDefault="004310CD" w:rsidP="00E740EE">
            <w:pPr>
              <w:jc w:val="both"/>
              <w:rPr>
                <w:rFonts w:ascii="Times New Roman" w:hAnsi="Times New Roman" w:cs="Times New Roman"/>
              </w:rPr>
            </w:pPr>
          </w:p>
        </w:tc>
        <w:tc>
          <w:tcPr>
            <w:tcW w:w="3173" w:type="dxa"/>
          </w:tcPr>
          <w:p w14:paraId="0141DDF1" w14:textId="33684883" w:rsidR="00E740EE" w:rsidRDefault="00E740EE" w:rsidP="00E740EE">
            <w:pPr>
              <w:rPr>
                <w:rFonts w:ascii="Times New Roman" w:hAnsi="Times New Roman" w:cs="Times New Roman"/>
              </w:rPr>
            </w:pPr>
            <w:r w:rsidRPr="00E740EE">
              <w:rPr>
                <w:rFonts w:ascii="Times New Roman" w:hAnsi="Times New Roman" w:cs="Times New Roman"/>
              </w:rPr>
              <w:lastRenderedPageBreak/>
              <w:t>ITDS § 36</w:t>
            </w:r>
            <w:r w:rsidRPr="00E740EE">
              <w:rPr>
                <w:rFonts w:ascii="Times New Roman" w:hAnsi="Times New Roman" w:cs="Times New Roman"/>
                <w:vertAlign w:val="superscript"/>
              </w:rPr>
              <w:t>4</w:t>
            </w:r>
            <w:r w:rsidRPr="00E740EE">
              <w:rPr>
                <w:rFonts w:ascii="Times New Roman" w:hAnsi="Times New Roman" w:cs="Times New Roman"/>
              </w:rPr>
              <w:t xml:space="preserve"> Euroopa Liidu tagasipöördumistunnistuse andmise alus</w:t>
            </w:r>
            <w:r w:rsidR="004310CD">
              <w:rPr>
                <w:rFonts w:ascii="Times New Roman" w:hAnsi="Times New Roman" w:cs="Times New Roman"/>
              </w:rPr>
              <w:t>;</w:t>
            </w:r>
          </w:p>
          <w:p w14:paraId="42B287DB" w14:textId="5441830E" w:rsidR="004310CD" w:rsidRPr="00E740EE" w:rsidRDefault="004310CD" w:rsidP="00E740EE">
            <w:pPr>
              <w:rPr>
                <w:rFonts w:ascii="Times New Roman" w:hAnsi="Times New Roman" w:cs="Times New Roman"/>
              </w:rPr>
            </w:pPr>
            <w:r>
              <w:rPr>
                <w:rFonts w:ascii="Times New Roman" w:hAnsi="Times New Roman" w:cs="Times New Roman"/>
              </w:rPr>
              <w:t xml:space="preserve">määruse § 2 ELi tagasipöördumistunnistuse taotlemine </w:t>
            </w:r>
          </w:p>
          <w:p w14:paraId="67F4AB69" w14:textId="56EC0B7D" w:rsidR="009977D4" w:rsidRPr="00E740EE" w:rsidRDefault="009977D4" w:rsidP="00DD14C6">
            <w:pPr>
              <w:jc w:val="both"/>
              <w:rPr>
                <w:rFonts w:ascii="Times New Roman" w:hAnsi="Times New Roman" w:cs="Times New Roman"/>
                <w:b/>
                <w:bCs/>
              </w:rPr>
            </w:pPr>
          </w:p>
        </w:tc>
        <w:tc>
          <w:tcPr>
            <w:tcW w:w="2863" w:type="dxa"/>
          </w:tcPr>
          <w:p w14:paraId="3060D6A1" w14:textId="1914C290" w:rsidR="009977D4" w:rsidRPr="00F304FD" w:rsidRDefault="00E740EE" w:rsidP="00E740EE">
            <w:pPr>
              <w:rPr>
                <w:rFonts w:ascii="Times New Roman" w:hAnsi="Times New Roman" w:cs="Times New Roman"/>
              </w:rPr>
            </w:pPr>
            <w:r>
              <w:rPr>
                <w:rFonts w:ascii="Times New Roman" w:hAnsi="Times New Roman" w:cs="Times New Roman"/>
              </w:rPr>
              <w:t xml:space="preserve">„Esindamata kodanik“ on juba defineeritud ITDS-s. </w:t>
            </w:r>
            <w:r w:rsidR="004310CD">
              <w:rPr>
                <w:rFonts w:ascii="Times New Roman" w:hAnsi="Times New Roman" w:cs="Times New Roman"/>
              </w:rPr>
              <w:t xml:space="preserve">„Abistava liikmesriigi“ ja „kodakondsusjärgse liikmesriigi“ mõisted lisatakse eelnõuga </w:t>
            </w:r>
            <w:proofErr w:type="spellStart"/>
            <w:r w:rsidR="004310CD">
              <w:rPr>
                <w:rFonts w:ascii="Times New Roman" w:hAnsi="Times New Roman" w:cs="Times New Roman"/>
              </w:rPr>
              <w:t>ITDSi</w:t>
            </w:r>
            <w:proofErr w:type="spellEnd"/>
            <w:r w:rsidR="004310CD">
              <w:rPr>
                <w:rFonts w:ascii="Times New Roman" w:hAnsi="Times New Roman" w:cs="Times New Roman"/>
              </w:rPr>
              <w:t>. „Taotleja“ mõiste annab kehtestatav määrus. Mõistet „saaja“</w:t>
            </w:r>
            <w:r w:rsidR="00446DD0">
              <w:rPr>
                <w:rFonts w:ascii="Times New Roman" w:hAnsi="Times New Roman" w:cs="Times New Roman"/>
              </w:rPr>
              <w:t xml:space="preserve"> on määruses (§ </w:t>
            </w:r>
            <w:r w:rsidR="00B36C1C">
              <w:rPr>
                <w:rFonts w:ascii="Times New Roman" w:hAnsi="Times New Roman" w:cs="Times New Roman"/>
              </w:rPr>
              <w:t>14 lg 4)</w:t>
            </w:r>
            <w:r w:rsidR="00446DD0">
              <w:rPr>
                <w:rFonts w:ascii="Times New Roman" w:hAnsi="Times New Roman" w:cs="Times New Roman"/>
              </w:rPr>
              <w:t xml:space="preserve"> kasutatud sõnaühendis „ELi tagasipöördumistunnistuse saaja“ ning seega on mõiste üheselt arusaadav.</w:t>
            </w:r>
            <w:r w:rsidR="00B36C1C">
              <w:rPr>
                <w:rFonts w:ascii="Times New Roman" w:hAnsi="Times New Roman" w:cs="Times New Roman"/>
              </w:rPr>
              <w:t xml:space="preserve"> Mõiste „tööpäev“ on riigisiseses õigus samasisuline, kui </w:t>
            </w:r>
            <w:r w:rsidR="00B36C1C">
              <w:rPr>
                <w:rFonts w:ascii="Times New Roman" w:hAnsi="Times New Roman" w:cs="Times New Roman"/>
              </w:rPr>
              <w:lastRenderedPageBreak/>
              <w:t xml:space="preserve">direktiivis, st selle all mõeldakse päevi, mis ei riigipüha või nädalavahetus (nt TSÜS § 136). </w:t>
            </w:r>
            <w:r w:rsidR="004310CD">
              <w:rPr>
                <w:rFonts w:ascii="Times New Roman" w:hAnsi="Times New Roman" w:cs="Times New Roman"/>
              </w:rPr>
              <w:t xml:space="preserve"> </w:t>
            </w:r>
          </w:p>
        </w:tc>
      </w:tr>
      <w:tr w:rsidR="007A52C1" w:rsidRPr="00F304FD" w14:paraId="2A37148E" w14:textId="77777777" w:rsidTr="00B56EFC">
        <w:tc>
          <w:tcPr>
            <w:tcW w:w="3677" w:type="dxa"/>
          </w:tcPr>
          <w:p w14:paraId="428C9702" w14:textId="77777777" w:rsidR="009977D4" w:rsidRPr="00F304FD" w:rsidRDefault="007D0707" w:rsidP="00D7184E">
            <w:pPr>
              <w:jc w:val="center"/>
              <w:rPr>
                <w:rFonts w:ascii="Times New Roman" w:hAnsi="Times New Roman" w:cs="Times New Roman"/>
              </w:rPr>
            </w:pPr>
            <w:r w:rsidRPr="00F304FD">
              <w:rPr>
                <w:rFonts w:ascii="Times New Roman" w:hAnsi="Times New Roman" w:cs="Times New Roman"/>
              </w:rPr>
              <w:lastRenderedPageBreak/>
              <w:t xml:space="preserve">Art </w:t>
            </w:r>
            <w:r w:rsidR="002D755A" w:rsidRPr="00F304FD">
              <w:rPr>
                <w:rFonts w:ascii="Times New Roman" w:hAnsi="Times New Roman" w:cs="Times New Roman"/>
              </w:rPr>
              <w:t>3</w:t>
            </w:r>
            <w:r w:rsidRPr="00F304FD">
              <w:rPr>
                <w:rFonts w:ascii="Times New Roman" w:hAnsi="Times New Roman" w:cs="Times New Roman"/>
              </w:rPr>
              <w:t xml:space="preserve"> (</w:t>
            </w:r>
            <w:r w:rsidR="009661B8" w:rsidRPr="00F304FD">
              <w:rPr>
                <w:rFonts w:ascii="Times New Roman" w:hAnsi="Times New Roman" w:cs="Times New Roman"/>
              </w:rPr>
              <w:t>1)</w:t>
            </w:r>
          </w:p>
          <w:p w14:paraId="14E46BA5" w14:textId="552ECFC3" w:rsidR="009661B8" w:rsidRPr="00F304FD" w:rsidRDefault="009661B8" w:rsidP="009661B8">
            <w:pPr>
              <w:rPr>
                <w:rFonts w:ascii="Times New Roman" w:hAnsi="Times New Roman" w:cs="Times New Roman"/>
              </w:rPr>
            </w:pPr>
            <w:r w:rsidRPr="00F304FD">
              <w:rPr>
                <w:rFonts w:ascii="Times New Roman" w:hAnsi="Times New Roman" w:cs="Times New Roman"/>
              </w:rPr>
              <w:t>ELi tagasipöördumistunnistus on reisidokument, mille liikmesriik annab esindamata kodanikule kolmandas riigis üheksainsaks reisiks vastavalt tema taotlusele kas kodakondsusjärgsesse või elukohaliikmesriiki või erandkorras muusse sihtkohta. Liikmesriigid võivad otsustada anda ELi tagasipöördumistunnistusi ka teistele saajatele kooskõlas artikliga 7.</w:t>
            </w:r>
          </w:p>
        </w:tc>
        <w:tc>
          <w:tcPr>
            <w:tcW w:w="1219" w:type="dxa"/>
          </w:tcPr>
          <w:p w14:paraId="1A024F91" w14:textId="220DE838" w:rsidR="009977D4" w:rsidRPr="00F304FD" w:rsidRDefault="00E84022" w:rsidP="00D7184E">
            <w:pPr>
              <w:jc w:val="center"/>
              <w:rPr>
                <w:rFonts w:ascii="Times New Roman" w:hAnsi="Times New Roman" w:cs="Times New Roman"/>
              </w:rPr>
            </w:pPr>
            <w:r w:rsidRPr="00F304FD">
              <w:rPr>
                <w:rFonts w:ascii="Times New Roman" w:hAnsi="Times New Roman" w:cs="Times New Roman"/>
              </w:rPr>
              <w:t xml:space="preserve">Jah </w:t>
            </w:r>
          </w:p>
        </w:tc>
        <w:tc>
          <w:tcPr>
            <w:tcW w:w="3062" w:type="dxa"/>
          </w:tcPr>
          <w:p w14:paraId="6A228157" w14:textId="04866FB9" w:rsidR="00EA1C4B" w:rsidRPr="00532603" w:rsidRDefault="00EA1C4B" w:rsidP="009661B8">
            <w:pPr>
              <w:jc w:val="both"/>
              <w:rPr>
                <w:rFonts w:ascii="Times New Roman" w:hAnsi="Times New Roman" w:cs="Times New Roman"/>
                <w:vertAlign w:val="superscript"/>
              </w:rPr>
            </w:pPr>
            <w:r w:rsidRPr="00F304FD">
              <w:rPr>
                <w:rFonts w:ascii="Times New Roman" w:hAnsi="Times New Roman" w:cs="Times New Roman"/>
              </w:rPr>
              <w:t>ITDS § 36</w:t>
            </w:r>
            <w:r w:rsidRPr="00F304FD">
              <w:rPr>
                <w:rFonts w:ascii="Times New Roman" w:hAnsi="Times New Roman" w:cs="Times New Roman"/>
                <w:vertAlign w:val="superscript"/>
              </w:rPr>
              <w:t>4</w:t>
            </w:r>
            <w:r w:rsidR="00532603">
              <w:rPr>
                <w:rFonts w:ascii="Times New Roman" w:hAnsi="Times New Roman" w:cs="Times New Roman"/>
              </w:rPr>
              <w:t xml:space="preserve"> ja 36</w:t>
            </w:r>
            <w:r w:rsidR="00532603">
              <w:rPr>
                <w:rFonts w:ascii="Times New Roman" w:hAnsi="Times New Roman" w:cs="Times New Roman"/>
                <w:vertAlign w:val="superscript"/>
              </w:rPr>
              <w:t>5</w:t>
            </w:r>
          </w:p>
          <w:p w14:paraId="65B3311C" w14:textId="3C7547C6" w:rsidR="00EA1C4B" w:rsidRPr="00F304FD" w:rsidRDefault="00EA1C4B" w:rsidP="009661B8">
            <w:pPr>
              <w:jc w:val="both"/>
              <w:rPr>
                <w:rFonts w:ascii="Times New Roman" w:hAnsi="Times New Roman" w:cs="Times New Roman"/>
              </w:rPr>
            </w:pPr>
          </w:p>
        </w:tc>
        <w:tc>
          <w:tcPr>
            <w:tcW w:w="3173" w:type="dxa"/>
          </w:tcPr>
          <w:p w14:paraId="015FDBA9" w14:textId="19F39081" w:rsidR="00E807C4" w:rsidRDefault="008442C4" w:rsidP="00E807C4">
            <w:pPr>
              <w:rPr>
                <w:rFonts w:ascii="Times New Roman" w:hAnsi="Times New Roman" w:cs="Times New Roman"/>
              </w:rPr>
            </w:pPr>
            <w:r w:rsidRPr="00F304FD">
              <w:rPr>
                <w:rFonts w:ascii="Times New Roman" w:hAnsi="Times New Roman" w:cs="Times New Roman"/>
              </w:rPr>
              <w:t xml:space="preserve">ITDS </w:t>
            </w:r>
            <w:r w:rsidR="00E807C4" w:rsidRPr="00F304FD">
              <w:rPr>
                <w:rFonts w:ascii="Times New Roman" w:hAnsi="Times New Roman" w:cs="Times New Roman"/>
              </w:rPr>
              <w:t>§ 36</w:t>
            </w:r>
            <w:r w:rsidR="00E807C4" w:rsidRPr="00F304FD">
              <w:rPr>
                <w:rFonts w:ascii="Times New Roman" w:hAnsi="Times New Roman" w:cs="Times New Roman"/>
                <w:vertAlign w:val="superscript"/>
              </w:rPr>
              <w:t>4</w:t>
            </w:r>
            <w:r w:rsidR="00E807C4" w:rsidRPr="00F304FD">
              <w:rPr>
                <w:rFonts w:ascii="Times New Roman" w:hAnsi="Times New Roman" w:cs="Times New Roman"/>
              </w:rPr>
              <w:t xml:space="preserve"> Euroopa Liidu tagasipöördumistunnistuse andmise alus</w:t>
            </w:r>
            <w:r w:rsidR="00532603">
              <w:rPr>
                <w:rFonts w:ascii="Times New Roman" w:hAnsi="Times New Roman" w:cs="Times New Roman"/>
              </w:rPr>
              <w:t>;</w:t>
            </w:r>
          </w:p>
          <w:p w14:paraId="2FFB6321" w14:textId="55C3C890" w:rsidR="00532603" w:rsidRPr="00532603" w:rsidRDefault="00532603" w:rsidP="00E807C4">
            <w:pPr>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5</w:t>
            </w:r>
            <w:r>
              <w:rPr>
                <w:rFonts w:ascii="Times New Roman" w:hAnsi="Times New Roman" w:cs="Times New Roman"/>
              </w:rPr>
              <w:t xml:space="preserve"> Euroopa Liidu tagasipöördumistunnistuse kehtivus</w:t>
            </w:r>
          </w:p>
          <w:p w14:paraId="266FEB4C" w14:textId="219A2A96" w:rsidR="009977D4" w:rsidRPr="00F304FD" w:rsidRDefault="009977D4" w:rsidP="00E807C4">
            <w:pPr>
              <w:rPr>
                <w:rFonts w:ascii="Times New Roman" w:hAnsi="Times New Roman" w:cs="Times New Roman"/>
              </w:rPr>
            </w:pPr>
          </w:p>
        </w:tc>
        <w:tc>
          <w:tcPr>
            <w:tcW w:w="2863" w:type="dxa"/>
          </w:tcPr>
          <w:p w14:paraId="2EA27A35" w14:textId="7DA94EDB" w:rsidR="009977D4" w:rsidRPr="00F304FD" w:rsidRDefault="009977D4" w:rsidP="00E807C4">
            <w:pPr>
              <w:rPr>
                <w:rFonts w:ascii="Times New Roman" w:hAnsi="Times New Roman" w:cs="Times New Roman"/>
              </w:rPr>
            </w:pPr>
          </w:p>
        </w:tc>
      </w:tr>
      <w:tr w:rsidR="004C352E" w:rsidRPr="00F304FD" w14:paraId="4C4896E2" w14:textId="77777777" w:rsidTr="00B56EFC">
        <w:tc>
          <w:tcPr>
            <w:tcW w:w="3677" w:type="dxa"/>
          </w:tcPr>
          <w:p w14:paraId="22AC1A04" w14:textId="77777777" w:rsidR="00E807C4" w:rsidRPr="00F304FD" w:rsidRDefault="00E807C4" w:rsidP="00D7184E">
            <w:pPr>
              <w:jc w:val="center"/>
              <w:rPr>
                <w:rFonts w:ascii="Times New Roman" w:hAnsi="Times New Roman" w:cs="Times New Roman"/>
              </w:rPr>
            </w:pPr>
            <w:r w:rsidRPr="00F304FD">
              <w:rPr>
                <w:rFonts w:ascii="Times New Roman" w:hAnsi="Times New Roman" w:cs="Times New Roman"/>
              </w:rPr>
              <w:t>Art 3 (2)</w:t>
            </w:r>
          </w:p>
          <w:p w14:paraId="3C54697B" w14:textId="1CABACF7" w:rsidR="00E807C4" w:rsidRPr="00F304FD" w:rsidRDefault="00E807C4" w:rsidP="00E807C4">
            <w:pPr>
              <w:rPr>
                <w:rFonts w:ascii="Times New Roman" w:hAnsi="Times New Roman" w:cs="Times New Roman"/>
              </w:rPr>
            </w:pPr>
            <w:r w:rsidRPr="00F304FD">
              <w:rPr>
                <w:rFonts w:ascii="Times New Roman" w:hAnsi="Times New Roman" w:cs="Times New Roman"/>
              </w:rPr>
              <w:t>Liikmesriigid annavad ELi tagasipöördumistunnistuse vastavalt artiklis 4 sätestatud menetlusele kolmandates riikides olevatele esindamata kodanikele, kelle pass või reisidokument on kadunud, varastatud või hävinud või kellel ei ole seda muul viisil võimalik mõistliku aja jooksul saada.</w:t>
            </w:r>
          </w:p>
        </w:tc>
        <w:tc>
          <w:tcPr>
            <w:tcW w:w="1219" w:type="dxa"/>
          </w:tcPr>
          <w:p w14:paraId="0D5F6D14" w14:textId="3DBFE4D9" w:rsidR="00E807C4" w:rsidRPr="00F304FD" w:rsidRDefault="00E807C4"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20E84021" w14:textId="4667652C" w:rsidR="00E807C4" w:rsidRPr="00F304FD" w:rsidRDefault="00E807C4" w:rsidP="009661B8">
            <w:pPr>
              <w:jc w:val="both"/>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lg 1</w:t>
            </w:r>
          </w:p>
        </w:tc>
        <w:tc>
          <w:tcPr>
            <w:tcW w:w="3173" w:type="dxa"/>
          </w:tcPr>
          <w:p w14:paraId="4BE9490C" w14:textId="77777777" w:rsidR="00E807C4" w:rsidRPr="00F304FD" w:rsidRDefault="00E807C4" w:rsidP="00E807C4">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Euroopa Liidu tagasipöördumistunnistuse andmise alus</w:t>
            </w:r>
          </w:p>
          <w:p w14:paraId="08F0FDBF" w14:textId="77777777" w:rsidR="00E807C4" w:rsidRPr="00F304FD" w:rsidRDefault="00E807C4" w:rsidP="00E807C4">
            <w:pPr>
              <w:rPr>
                <w:rFonts w:ascii="Times New Roman" w:hAnsi="Times New Roman" w:cs="Times New Roman"/>
              </w:rPr>
            </w:pPr>
          </w:p>
        </w:tc>
        <w:tc>
          <w:tcPr>
            <w:tcW w:w="2863" w:type="dxa"/>
          </w:tcPr>
          <w:p w14:paraId="20432E01" w14:textId="67853E06" w:rsidR="00E807C4" w:rsidRPr="00F304FD" w:rsidRDefault="00E807C4" w:rsidP="00E807C4">
            <w:pPr>
              <w:rPr>
                <w:rFonts w:ascii="Times New Roman" w:hAnsi="Times New Roman" w:cs="Times New Roman"/>
              </w:rPr>
            </w:pPr>
          </w:p>
        </w:tc>
      </w:tr>
      <w:tr w:rsidR="007A52C1" w:rsidRPr="00F304FD" w14:paraId="16E3E2ED" w14:textId="77777777" w:rsidTr="00B56EFC">
        <w:tc>
          <w:tcPr>
            <w:tcW w:w="3677" w:type="dxa"/>
          </w:tcPr>
          <w:p w14:paraId="3834F14A" w14:textId="77777777" w:rsidR="009977D4" w:rsidRPr="00F304FD" w:rsidRDefault="00A07E71" w:rsidP="00D7184E">
            <w:pPr>
              <w:jc w:val="center"/>
              <w:rPr>
                <w:rFonts w:ascii="Times New Roman" w:hAnsi="Times New Roman" w:cs="Times New Roman"/>
              </w:rPr>
            </w:pPr>
            <w:r w:rsidRPr="00F304FD">
              <w:rPr>
                <w:rFonts w:ascii="Times New Roman" w:hAnsi="Times New Roman" w:cs="Times New Roman"/>
              </w:rPr>
              <w:t xml:space="preserve">Art </w:t>
            </w:r>
            <w:r w:rsidR="002D755A" w:rsidRPr="00F304FD">
              <w:rPr>
                <w:rFonts w:ascii="Times New Roman" w:hAnsi="Times New Roman" w:cs="Times New Roman"/>
              </w:rPr>
              <w:t>4</w:t>
            </w:r>
            <w:r w:rsidR="005B0B90" w:rsidRPr="00F304FD">
              <w:rPr>
                <w:rFonts w:ascii="Times New Roman" w:hAnsi="Times New Roman" w:cs="Times New Roman"/>
              </w:rPr>
              <w:t xml:space="preserve"> (1)</w:t>
            </w:r>
          </w:p>
          <w:p w14:paraId="0112CDFC" w14:textId="1CB37BA8" w:rsidR="005B0B90" w:rsidRPr="00F304FD" w:rsidRDefault="005B0B90" w:rsidP="005B0B90">
            <w:pPr>
              <w:rPr>
                <w:rFonts w:ascii="Times New Roman" w:hAnsi="Times New Roman" w:cs="Times New Roman"/>
              </w:rPr>
            </w:pPr>
            <w:r w:rsidRPr="00F304FD">
              <w:rPr>
                <w:rFonts w:ascii="Times New Roman" w:hAnsi="Times New Roman" w:cs="Times New Roman"/>
              </w:rPr>
              <w:t xml:space="preserve">Kui liikmesriik saab ELi tagasipöördumistunnistuse taotluse, </w:t>
            </w:r>
            <w:r w:rsidR="00D6167E">
              <w:rPr>
                <w:rFonts w:ascii="Times New Roman" w:hAnsi="Times New Roman" w:cs="Times New Roman"/>
              </w:rPr>
              <w:t>kons</w:t>
            </w:r>
            <w:r w:rsidRPr="00F304FD">
              <w:rPr>
                <w:rFonts w:ascii="Times New Roman" w:hAnsi="Times New Roman" w:cs="Times New Roman"/>
              </w:rPr>
              <w:t xml:space="preserve">ulteerib ta nii kiiresti kui võimalik ja mitte hiljem kui kaks tööpäeva pärast taotluse saamist taotleja </w:t>
            </w:r>
            <w:r w:rsidRPr="00F304FD">
              <w:rPr>
                <w:rFonts w:ascii="Times New Roman" w:hAnsi="Times New Roman" w:cs="Times New Roman"/>
              </w:rPr>
              <w:lastRenderedPageBreak/>
              <w:t>kodakondsusjärgse liikmesriigiga vastavalt direktiivi (EL) 2015/637 artikli 10 lõikele 2 taotleja kodakondsuse ja isikusamasuse kontrollimise eesmärgil.</w:t>
            </w:r>
          </w:p>
        </w:tc>
        <w:tc>
          <w:tcPr>
            <w:tcW w:w="1219" w:type="dxa"/>
          </w:tcPr>
          <w:p w14:paraId="4974F724" w14:textId="5F0A38FC" w:rsidR="009977D4" w:rsidRPr="00F304FD" w:rsidRDefault="00E84022" w:rsidP="00D7184E">
            <w:pPr>
              <w:jc w:val="center"/>
              <w:rPr>
                <w:rFonts w:ascii="Times New Roman" w:hAnsi="Times New Roman" w:cs="Times New Roman"/>
              </w:rPr>
            </w:pPr>
            <w:r w:rsidRPr="00F304FD">
              <w:rPr>
                <w:rFonts w:ascii="Times New Roman" w:hAnsi="Times New Roman" w:cs="Times New Roman"/>
              </w:rPr>
              <w:lastRenderedPageBreak/>
              <w:t>Jah</w:t>
            </w:r>
          </w:p>
        </w:tc>
        <w:tc>
          <w:tcPr>
            <w:tcW w:w="3062" w:type="dxa"/>
          </w:tcPr>
          <w:p w14:paraId="0E11D91F" w14:textId="4C917823" w:rsidR="00F54F6F" w:rsidRPr="00F54F6F" w:rsidRDefault="00F54F6F" w:rsidP="005B0B90">
            <w:pPr>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4</w:t>
            </w:r>
            <w:r>
              <w:rPr>
                <w:rFonts w:ascii="Times New Roman" w:hAnsi="Times New Roman" w:cs="Times New Roman"/>
              </w:rPr>
              <w:t xml:space="preserve"> lg 6-8</w:t>
            </w:r>
            <w:r w:rsidR="0064366E">
              <w:rPr>
                <w:rFonts w:ascii="Times New Roman" w:hAnsi="Times New Roman" w:cs="Times New Roman"/>
              </w:rPr>
              <w:t>;</w:t>
            </w:r>
          </w:p>
          <w:p w14:paraId="29FB31BA" w14:textId="021D76F4" w:rsidR="005B0B90" w:rsidRPr="00F304FD" w:rsidRDefault="0064366E" w:rsidP="005B0B90">
            <w:pPr>
              <w:rPr>
                <w:rFonts w:ascii="Times New Roman" w:hAnsi="Times New Roman" w:cs="Times New Roman"/>
              </w:rPr>
            </w:pPr>
            <w:r>
              <w:rPr>
                <w:rFonts w:ascii="Times New Roman" w:hAnsi="Times New Roman" w:cs="Times New Roman"/>
              </w:rPr>
              <w:t>m</w:t>
            </w:r>
            <w:r w:rsidR="00875A71" w:rsidRPr="00F304FD">
              <w:rPr>
                <w:rFonts w:ascii="Times New Roman" w:hAnsi="Times New Roman" w:cs="Times New Roman"/>
              </w:rPr>
              <w:t>äärus</w:t>
            </w:r>
            <w:r>
              <w:rPr>
                <w:rFonts w:ascii="Times New Roman" w:hAnsi="Times New Roman" w:cs="Times New Roman"/>
              </w:rPr>
              <w:t xml:space="preserve"> </w:t>
            </w:r>
            <w:r w:rsidR="005B0B90" w:rsidRPr="00F304FD">
              <w:rPr>
                <w:rFonts w:ascii="Times New Roman" w:hAnsi="Times New Roman" w:cs="Times New Roman"/>
              </w:rPr>
              <w:t xml:space="preserve">§ </w:t>
            </w:r>
            <w:r w:rsidR="00A050CC">
              <w:rPr>
                <w:rFonts w:ascii="Times New Roman" w:hAnsi="Times New Roman" w:cs="Times New Roman"/>
              </w:rPr>
              <w:t>5</w:t>
            </w:r>
            <w:r w:rsidR="005B0B90" w:rsidRPr="00F304FD">
              <w:rPr>
                <w:rFonts w:ascii="Times New Roman" w:hAnsi="Times New Roman" w:cs="Times New Roman"/>
              </w:rPr>
              <w:t xml:space="preserve"> lg </w:t>
            </w:r>
            <w:r w:rsidR="00747309">
              <w:rPr>
                <w:rFonts w:ascii="Times New Roman" w:hAnsi="Times New Roman" w:cs="Times New Roman"/>
              </w:rPr>
              <w:t>1</w:t>
            </w:r>
          </w:p>
          <w:p w14:paraId="2739FB92" w14:textId="006DE61D" w:rsidR="008442C4" w:rsidRPr="00F304FD" w:rsidRDefault="008442C4" w:rsidP="00DD14C6">
            <w:pPr>
              <w:jc w:val="both"/>
              <w:rPr>
                <w:rFonts w:ascii="Times New Roman" w:hAnsi="Times New Roman" w:cs="Times New Roman"/>
              </w:rPr>
            </w:pPr>
          </w:p>
        </w:tc>
        <w:tc>
          <w:tcPr>
            <w:tcW w:w="3173" w:type="dxa"/>
          </w:tcPr>
          <w:p w14:paraId="114347A5" w14:textId="5D2030C6" w:rsidR="00F54F6F" w:rsidRPr="00F304FD" w:rsidRDefault="00F54F6F" w:rsidP="00F54F6F">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Euroopa Liidu tagasipöördumistunnistuse andmise alus</w:t>
            </w:r>
            <w:r>
              <w:rPr>
                <w:rFonts w:ascii="Times New Roman" w:hAnsi="Times New Roman" w:cs="Times New Roman"/>
              </w:rPr>
              <w:t>;</w:t>
            </w:r>
          </w:p>
          <w:p w14:paraId="7674C6A9" w14:textId="7C8EA709" w:rsidR="008442C4" w:rsidRPr="00F304FD" w:rsidRDefault="00F54F6F" w:rsidP="005B0B90">
            <w:pPr>
              <w:rPr>
                <w:rFonts w:ascii="Times New Roman" w:hAnsi="Times New Roman" w:cs="Times New Roman"/>
              </w:rPr>
            </w:pPr>
            <w:r>
              <w:rPr>
                <w:rFonts w:ascii="Times New Roman" w:hAnsi="Times New Roman" w:cs="Times New Roman"/>
              </w:rPr>
              <w:t>m</w:t>
            </w:r>
            <w:r w:rsidR="005B0B90" w:rsidRPr="00F304FD">
              <w:rPr>
                <w:rFonts w:ascii="Times New Roman" w:hAnsi="Times New Roman" w:cs="Times New Roman"/>
              </w:rPr>
              <w:t xml:space="preserve">ääruse § </w:t>
            </w:r>
            <w:r w:rsidR="00A050CC">
              <w:rPr>
                <w:rFonts w:ascii="Times New Roman" w:hAnsi="Times New Roman" w:cs="Times New Roman"/>
              </w:rPr>
              <w:t>5</w:t>
            </w:r>
            <w:r w:rsidR="005B0B90" w:rsidRPr="00F304FD">
              <w:rPr>
                <w:rFonts w:ascii="Times New Roman" w:hAnsi="Times New Roman" w:cs="Times New Roman"/>
              </w:rPr>
              <w:t xml:space="preserve"> </w:t>
            </w:r>
            <w:r w:rsidR="00747309">
              <w:rPr>
                <w:rFonts w:ascii="Times New Roman" w:hAnsi="Times New Roman" w:cs="Times New Roman"/>
              </w:rPr>
              <w:t>Esindamata ELi kodaniku t</w:t>
            </w:r>
            <w:r w:rsidR="005B0B90" w:rsidRPr="00F304FD">
              <w:rPr>
                <w:rFonts w:ascii="Times New Roman" w:hAnsi="Times New Roman" w:cs="Times New Roman"/>
              </w:rPr>
              <w:t>aotluse menetlemine</w:t>
            </w:r>
          </w:p>
        </w:tc>
        <w:tc>
          <w:tcPr>
            <w:tcW w:w="2863" w:type="dxa"/>
          </w:tcPr>
          <w:p w14:paraId="78F62B31" w14:textId="5CA5B06A" w:rsidR="009977D4" w:rsidRPr="00747309" w:rsidRDefault="00F54F6F" w:rsidP="00747309">
            <w:pPr>
              <w:rPr>
                <w:rFonts w:ascii="Times New Roman" w:hAnsi="Times New Roman" w:cs="Times New Roman"/>
                <w:bCs/>
              </w:rPr>
            </w:pPr>
            <w:r>
              <w:rPr>
                <w:rFonts w:ascii="Times New Roman" w:hAnsi="Times New Roman" w:cs="Times New Roman"/>
                <w:bCs/>
              </w:rPr>
              <w:t xml:space="preserve">Direktiivi artiklis 4 ettenähtud konsulteerimismenetlus sätestatakse </w:t>
            </w:r>
            <w:proofErr w:type="spellStart"/>
            <w:r>
              <w:rPr>
                <w:rFonts w:ascii="Times New Roman" w:hAnsi="Times New Roman" w:cs="Times New Roman"/>
                <w:bCs/>
              </w:rPr>
              <w:t>ITDSis</w:t>
            </w:r>
            <w:proofErr w:type="spellEnd"/>
            <w:r>
              <w:rPr>
                <w:rFonts w:ascii="Times New Roman" w:hAnsi="Times New Roman" w:cs="Times New Roman"/>
                <w:bCs/>
              </w:rPr>
              <w:t xml:space="preserve"> ning selle detailid </w:t>
            </w:r>
            <w:r w:rsidR="00747309" w:rsidRPr="00747309">
              <w:rPr>
                <w:rFonts w:ascii="Times New Roman" w:hAnsi="Times New Roman" w:cs="Times New Roman"/>
                <w:bCs/>
              </w:rPr>
              <w:t>uu</w:t>
            </w:r>
            <w:r>
              <w:rPr>
                <w:rFonts w:ascii="Times New Roman" w:hAnsi="Times New Roman" w:cs="Times New Roman"/>
                <w:bCs/>
              </w:rPr>
              <w:t>es</w:t>
            </w:r>
            <w:r w:rsidR="00747309" w:rsidRPr="00747309">
              <w:rPr>
                <w:rFonts w:ascii="Times New Roman" w:hAnsi="Times New Roman" w:cs="Times New Roman"/>
                <w:bCs/>
              </w:rPr>
              <w:t xml:space="preserve"> välisministri määrus</w:t>
            </w:r>
            <w:r>
              <w:rPr>
                <w:rFonts w:ascii="Times New Roman" w:hAnsi="Times New Roman" w:cs="Times New Roman"/>
                <w:bCs/>
              </w:rPr>
              <w:t>es</w:t>
            </w:r>
            <w:r w:rsidR="0064366E">
              <w:rPr>
                <w:rFonts w:ascii="Times New Roman" w:hAnsi="Times New Roman" w:cs="Times New Roman"/>
                <w:bCs/>
              </w:rPr>
              <w:t>.</w:t>
            </w:r>
          </w:p>
        </w:tc>
      </w:tr>
      <w:tr w:rsidR="005B0B90" w:rsidRPr="00F304FD" w14:paraId="0C4372A8" w14:textId="77777777" w:rsidTr="00B56EFC">
        <w:tc>
          <w:tcPr>
            <w:tcW w:w="3677" w:type="dxa"/>
          </w:tcPr>
          <w:p w14:paraId="01F94D37" w14:textId="77777777" w:rsidR="005B0B90" w:rsidRPr="00F304FD" w:rsidRDefault="005B0B90" w:rsidP="00D7184E">
            <w:pPr>
              <w:jc w:val="center"/>
              <w:rPr>
                <w:rFonts w:ascii="Times New Roman" w:hAnsi="Times New Roman" w:cs="Times New Roman"/>
              </w:rPr>
            </w:pPr>
            <w:r w:rsidRPr="00F304FD">
              <w:rPr>
                <w:rFonts w:ascii="Times New Roman" w:hAnsi="Times New Roman" w:cs="Times New Roman"/>
              </w:rPr>
              <w:t>Art 4 (2)</w:t>
            </w:r>
          </w:p>
          <w:p w14:paraId="013075FC" w14:textId="01DEB53E" w:rsidR="005B0B90" w:rsidRPr="00F304FD" w:rsidRDefault="005B0B90" w:rsidP="008558AB">
            <w:pPr>
              <w:rPr>
                <w:rFonts w:ascii="Times New Roman" w:hAnsi="Times New Roman" w:cs="Times New Roman"/>
              </w:rPr>
            </w:pPr>
            <w:r w:rsidRPr="00F304FD">
              <w:rPr>
                <w:rFonts w:ascii="Times New Roman" w:hAnsi="Times New Roman" w:cs="Times New Roman"/>
              </w:rPr>
              <w:t xml:space="preserve">Abistav liikmesriik esitab kodakondsusjärgsele liikmesriigile kogu asjakohase teabe, sealhulgas: a) taotleja perekonna- ja eesnimi (-nimed), kodakondsus, sünniaeg ja sugu; b) taotleja näokujutis, mille võtavad abistava liikmesriigi ametiasutused taotluse esitamise ajal, või üksnes juhul kui see ei ole teostatav, taotleja </w:t>
            </w:r>
            <w:proofErr w:type="spellStart"/>
            <w:r w:rsidRPr="00F304FD">
              <w:rPr>
                <w:rFonts w:ascii="Times New Roman" w:hAnsi="Times New Roman" w:cs="Times New Roman"/>
              </w:rPr>
              <w:t>skannitud</w:t>
            </w:r>
            <w:proofErr w:type="spellEnd"/>
            <w:r w:rsidRPr="00F304FD">
              <w:rPr>
                <w:rFonts w:ascii="Times New Roman" w:hAnsi="Times New Roman" w:cs="Times New Roman"/>
              </w:rPr>
              <w:t xml:space="preserve"> või digitaalne foto, mis vastab Rahvusvaheline Tsiviillennunduse Organisatsioon (ICAO) dokumendi nr 9303 (masinloetavate reisidokumentide kohta) (seitsmes väljaanne, 2015) (edaspidi „ICAO dokument nr 9303“) 3. osas kehtestatud standarditele; c) mis tahes olemasoleva </w:t>
            </w:r>
            <w:proofErr w:type="spellStart"/>
            <w:r w:rsidRPr="00F304FD">
              <w:rPr>
                <w:rFonts w:ascii="Times New Roman" w:hAnsi="Times New Roman" w:cs="Times New Roman"/>
              </w:rPr>
              <w:t>identimisvahendi</w:t>
            </w:r>
            <w:proofErr w:type="spellEnd"/>
            <w:r w:rsidRPr="00F304FD">
              <w:rPr>
                <w:rFonts w:ascii="Times New Roman" w:hAnsi="Times New Roman" w:cs="Times New Roman"/>
              </w:rPr>
              <w:t xml:space="preserve">, näiteks isikutunnistuse või juhiloa koopia või </w:t>
            </w:r>
            <w:proofErr w:type="spellStart"/>
            <w:r w:rsidRPr="00F304FD">
              <w:rPr>
                <w:rFonts w:ascii="Times New Roman" w:hAnsi="Times New Roman" w:cs="Times New Roman"/>
              </w:rPr>
              <w:t>skann</w:t>
            </w:r>
            <w:proofErr w:type="spellEnd"/>
            <w:r w:rsidRPr="00F304FD">
              <w:rPr>
                <w:rFonts w:ascii="Times New Roman" w:hAnsi="Times New Roman" w:cs="Times New Roman"/>
              </w:rPr>
              <w:t xml:space="preserve"> ning, kui see on teada, asendatava dokumendi liik ja number ning riiklik isikukood või sotsiaalkindlustusnumber.</w:t>
            </w:r>
          </w:p>
        </w:tc>
        <w:tc>
          <w:tcPr>
            <w:tcW w:w="1219" w:type="dxa"/>
          </w:tcPr>
          <w:p w14:paraId="3B2AF793" w14:textId="606709C6" w:rsidR="005B0B90" w:rsidRPr="00F304FD" w:rsidRDefault="005B0B90"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7A57C897" w14:textId="4D58558D" w:rsidR="008E4C4F" w:rsidRPr="00F304FD" w:rsidRDefault="0064366E" w:rsidP="008E4C4F">
            <w:pPr>
              <w:rPr>
                <w:rFonts w:ascii="Times New Roman" w:hAnsi="Times New Roman" w:cs="Times New Roman"/>
              </w:rPr>
            </w:pPr>
            <w:r w:rsidRPr="00F304FD">
              <w:rPr>
                <w:rFonts w:ascii="Times New Roman" w:hAnsi="Times New Roman" w:cs="Times New Roman"/>
              </w:rPr>
              <w:t>M</w:t>
            </w:r>
            <w:r w:rsidR="00747309" w:rsidRPr="00F304FD">
              <w:rPr>
                <w:rFonts w:ascii="Times New Roman" w:hAnsi="Times New Roman" w:cs="Times New Roman"/>
              </w:rPr>
              <w:t>äärus</w:t>
            </w:r>
            <w:r>
              <w:rPr>
                <w:rFonts w:ascii="Times New Roman" w:hAnsi="Times New Roman" w:cs="Times New Roman"/>
              </w:rPr>
              <w:t xml:space="preserve"> </w:t>
            </w:r>
            <w:r w:rsidR="008E4C4F" w:rsidRPr="00F304FD">
              <w:rPr>
                <w:rFonts w:ascii="Times New Roman" w:hAnsi="Times New Roman" w:cs="Times New Roman"/>
              </w:rPr>
              <w:t xml:space="preserve">§ </w:t>
            </w:r>
            <w:r w:rsidR="00A050CC">
              <w:rPr>
                <w:rFonts w:ascii="Times New Roman" w:hAnsi="Times New Roman" w:cs="Times New Roman"/>
              </w:rPr>
              <w:t>5</w:t>
            </w:r>
            <w:r w:rsidR="008E4C4F" w:rsidRPr="00F304FD">
              <w:rPr>
                <w:rFonts w:ascii="Times New Roman" w:hAnsi="Times New Roman" w:cs="Times New Roman"/>
              </w:rPr>
              <w:t xml:space="preserve"> lg </w:t>
            </w:r>
            <w:r w:rsidR="00747309">
              <w:rPr>
                <w:rFonts w:ascii="Times New Roman" w:hAnsi="Times New Roman" w:cs="Times New Roman"/>
              </w:rPr>
              <w:t>2</w:t>
            </w:r>
          </w:p>
          <w:p w14:paraId="7A6890A0" w14:textId="77777777" w:rsidR="005B0B90" w:rsidRPr="00F304FD" w:rsidRDefault="005B0B90" w:rsidP="005B0B90">
            <w:pPr>
              <w:rPr>
                <w:rFonts w:ascii="Times New Roman" w:hAnsi="Times New Roman" w:cs="Times New Roman"/>
              </w:rPr>
            </w:pPr>
          </w:p>
        </w:tc>
        <w:tc>
          <w:tcPr>
            <w:tcW w:w="3173" w:type="dxa"/>
          </w:tcPr>
          <w:p w14:paraId="188147B5" w14:textId="79DD9BB4" w:rsidR="005B0B90" w:rsidRPr="00F304FD" w:rsidRDefault="008E4C4F" w:rsidP="005B0B90">
            <w:pPr>
              <w:rPr>
                <w:rFonts w:ascii="Times New Roman" w:hAnsi="Times New Roman" w:cs="Times New Roman"/>
              </w:rPr>
            </w:pPr>
            <w:r w:rsidRPr="00F304FD">
              <w:rPr>
                <w:rFonts w:ascii="Times New Roman" w:hAnsi="Times New Roman" w:cs="Times New Roman"/>
              </w:rPr>
              <w:t xml:space="preserve">Määruse § </w:t>
            </w:r>
            <w:r w:rsidR="00A050CC">
              <w:rPr>
                <w:rFonts w:ascii="Times New Roman" w:hAnsi="Times New Roman" w:cs="Times New Roman"/>
              </w:rPr>
              <w:t>5</w:t>
            </w:r>
            <w:r w:rsidRPr="00F304FD">
              <w:rPr>
                <w:rFonts w:ascii="Times New Roman" w:hAnsi="Times New Roman" w:cs="Times New Roman"/>
              </w:rPr>
              <w:t xml:space="preserve"> </w:t>
            </w:r>
            <w:r w:rsidR="00747309">
              <w:rPr>
                <w:rFonts w:ascii="Times New Roman" w:hAnsi="Times New Roman" w:cs="Times New Roman"/>
              </w:rPr>
              <w:t>Esindamata ELi kodaniku t</w:t>
            </w:r>
            <w:r w:rsidR="00747309" w:rsidRPr="00F304FD">
              <w:rPr>
                <w:rFonts w:ascii="Times New Roman" w:hAnsi="Times New Roman" w:cs="Times New Roman"/>
              </w:rPr>
              <w:t>aotluse menetlemine</w:t>
            </w:r>
          </w:p>
        </w:tc>
        <w:tc>
          <w:tcPr>
            <w:tcW w:w="2863" w:type="dxa"/>
          </w:tcPr>
          <w:p w14:paraId="32A8AEB7" w14:textId="77777777" w:rsidR="005B0B90" w:rsidRPr="00F304FD" w:rsidRDefault="005B0B90" w:rsidP="00D7184E">
            <w:pPr>
              <w:jc w:val="center"/>
              <w:rPr>
                <w:rFonts w:ascii="Times New Roman" w:hAnsi="Times New Roman" w:cs="Times New Roman"/>
              </w:rPr>
            </w:pPr>
          </w:p>
        </w:tc>
      </w:tr>
      <w:tr w:rsidR="005B0B90" w:rsidRPr="00F304FD" w14:paraId="7A5C5F22" w14:textId="77777777" w:rsidTr="00B56EFC">
        <w:tc>
          <w:tcPr>
            <w:tcW w:w="3677" w:type="dxa"/>
          </w:tcPr>
          <w:p w14:paraId="10F4FBD9" w14:textId="77777777" w:rsidR="005B0B90" w:rsidRPr="00F304FD" w:rsidRDefault="0089224F" w:rsidP="00D7184E">
            <w:pPr>
              <w:jc w:val="center"/>
              <w:rPr>
                <w:rFonts w:ascii="Times New Roman" w:hAnsi="Times New Roman" w:cs="Times New Roman"/>
              </w:rPr>
            </w:pPr>
            <w:r w:rsidRPr="00F304FD">
              <w:rPr>
                <w:rFonts w:ascii="Times New Roman" w:hAnsi="Times New Roman" w:cs="Times New Roman"/>
              </w:rPr>
              <w:t>Art 4 (3)</w:t>
            </w:r>
          </w:p>
          <w:p w14:paraId="117ECD7B" w14:textId="2DF82A28" w:rsidR="0089224F" w:rsidRPr="00F304FD" w:rsidRDefault="008558AB" w:rsidP="008558AB">
            <w:pPr>
              <w:rPr>
                <w:rFonts w:ascii="Times New Roman" w:hAnsi="Times New Roman" w:cs="Times New Roman"/>
              </w:rPr>
            </w:pPr>
            <w:r w:rsidRPr="00F304FD">
              <w:rPr>
                <w:rFonts w:ascii="Times New Roman" w:hAnsi="Times New Roman" w:cs="Times New Roman"/>
              </w:rPr>
              <w:t xml:space="preserve">Nii kiiresti kui võimalik ja mitte hiljem kui kolm tööpäeva pärast lõikes 2 osutatud teabe saamist vastab kodakondsusjärgne liikmesriik </w:t>
            </w:r>
            <w:r w:rsidR="00D6167E">
              <w:rPr>
                <w:rFonts w:ascii="Times New Roman" w:hAnsi="Times New Roman" w:cs="Times New Roman"/>
              </w:rPr>
              <w:lastRenderedPageBreak/>
              <w:t>kons</w:t>
            </w:r>
            <w:r w:rsidRPr="00F304FD">
              <w:rPr>
                <w:rFonts w:ascii="Times New Roman" w:hAnsi="Times New Roman" w:cs="Times New Roman"/>
              </w:rPr>
              <w:t xml:space="preserve">ulteerimistaotlusele vastavalt direktiivi (EL) 2015/637 artikli 10 lõikele 3 ja kinnitab, kas taotleja on tema kodanik. Kui kodakondsusjärgne liikmesriik ei suuda kolme tööpäeva jooksul vastata, teavitab ta selle ajavahemiku jooksul abistavat liikmesriiki ja esitab hinnangu, millal vastust on oodata. Abistav liikmesriik teavitab vastavalt taotlejat. </w:t>
            </w:r>
            <w:r w:rsidRPr="00193208">
              <w:rPr>
                <w:rFonts w:ascii="Times New Roman" w:hAnsi="Times New Roman" w:cs="Times New Roman"/>
              </w:rPr>
              <w:t>Kui taotleja kodakondsus on kinnitust leidnud, annab abistav liikmesriik taotlejale ELi tagasipöördumistunnistuse nii kiiresti kui võimalik ja hiljemalt kahe tööpäeva jooksul pärast kinnituse saamist.</w:t>
            </w:r>
          </w:p>
        </w:tc>
        <w:tc>
          <w:tcPr>
            <w:tcW w:w="1219" w:type="dxa"/>
          </w:tcPr>
          <w:p w14:paraId="489DB349" w14:textId="53A75C75" w:rsidR="005B0B90" w:rsidRPr="00F304FD" w:rsidRDefault="008558AB" w:rsidP="00D7184E">
            <w:pPr>
              <w:jc w:val="center"/>
              <w:rPr>
                <w:rFonts w:ascii="Times New Roman" w:hAnsi="Times New Roman" w:cs="Times New Roman"/>
              </w:rPr>
            </w:pPr>
            <w:r w:rsidRPr="00F304FD">
              <w:rPr>
                <w:rFonts w:ascii="Times New Roman" w:hAnsi="Times New Roman" w:cs="Times New Roman"/>
              </w:rPr>
              <w:lastRenderedPageBreak/>
              <w:t>Jah</w:t>
            </w:r>
          </w:p>
        </w:tc>
        <w:tc>
          <w:tcPr>
            <w:tcW w:w="3062" w:type="dxa"/>
          </w:tcPr>
          <w:p w14:paraId="20D58867" w14:textId="77777777" w:rsidR="00F54F6F" w:rsidRDefault="00F54F6F" w:rsidP="004E667A">
            <w:pPr>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4</w:t>
            </w:r>
            <w:r>
              <w:rPr>
                <w:rFonts w:ascii="Times New Roman" w:hAnsi="Times New Roman" w:cs="Times New Roman"/>
              </w:rPr>
              <w:t xml:space="preserve"> lg 6-8;</w:t>
            </w:r>
          </w:p>
          <w:p w14:paraId="64F3DBEC" w14:textId="1364FE2C" w:rsidR="005B0B90" w:rsidRPr="00F304FD" w:rsidRDefault="00A52FDC" w:rsidP="00A52FDC">
            <w:pPr>
              <w:rPr>
                <w:rFonts w:ascii="Times New Roman" w:hAnsi="Times New Roman" w:cs="Times New Roman"/>
              </w:rPr>
            </w:pPr>
            <w:r>
              <w:rPr>
                <w:rFonts w:ascii="Times New Roman" w:hAnsi="Times New Roman" w:cs="Times New Roman"/>
              </w:rPr>
              <w:t>m</w:t>
            </w:r>
            <w:r w:rsidR="004E667A" w:rsidRPr="00F304FD">
              <w:rPr>
                <w:rFonts w:ascii="Times New Roman" w:hAnsi="Times New Roman" w:cs="Times New Roman"/>
              </w:rPr>
              <w:t>äärus</w:t>
            </w:r>
            <w:r>
              <w:rPr>
                <w:rFonts w:ascii="Times New Roman" w:hAnsi="Times New Roman" w:cs="Times New Roman"/>
              </w:rPr>
              <w:t xml:space="preserve"> </w:t>
            </w:r>
            <w:r w:rsidR="004E667A">
              <w:rPr>
                <w:rFonts w:ascii="Times New Roman" w:hAnsi="Times New Roman" w:cs="Times New Roman"/>
              </w:rPr>
              <w:t xml:space="preserve">§ </w:t>
            </w:r>
            <w:r w:rsidR="00A050CC">
              <w:rPr>
                <w:rFonts w:ascii="Times New Roman" w:hAnsi="Times New Roman" w:cs="Times New Roman"/>
              </w:rPr>
              <w:t>5</w:t>
            </w:r>
            <w:r w:rsidR="004E667A">
              <w:rPr>
                <w:rFonts w:ascii="Times New Roman" w:hAnsi="Times New Roman" w:cs="Times New Roman"/>
              </w:rPr>
              <w:t xml:space="preserve"> lg 3, § 10 lg 1</w:t>
            </w:r>
            <w:r w:rsidR="00A050CC">
              <w:rPr>
                <w:rFonts w:ascii="Times New Roman" w:hAnsi="Times New Roman" w:cs="Times New Roman"/>
              </w:rPr>
              <w:t>, § 11 lg 1 ja 2</w:t>
            </w:r>
          </w:p>
        </w:tc>
        <w:tc>
          <w:tcPr>
            <w:tcW w:w="3173" w:type="dxa"/>
          </w:tcPr>
          <w:p w14:paraId="17692C28" w14:textId="77777777" w:rsidR="00F54F6F" w:rsidRPr="00F304FD" w:rsidRDefault="00F54F6F" w:rsidP="00F54F6F">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Euroopa Liidu tagasipöördumistunnistuse andmise alus</w:t>
            </w:r>
            <w:r>
              <w:rPr>
                <w:rFonts w:ascii="Times New Roman" w:hAnsi="Times New Roman" w:cs="Times New Roman"/>
              </w:rPr>
              <w:t>;</w:t>
            </w:r>
          </w:p>
          <w:p w14:paraId="3F24AD70" w14:textId="12C92F19" w:rsidR="00193208" w:rsidRDefault="00F54F6F" w:rsidP="00193208">
            <w:pPr>
              <w:pStyle w:val="Heading3"/>
              <w:shd w:val="clear" w:color="auto" w:fill="FFFFFF"/>
              <w:spacing w:before="0" w:beforeAutospacing="0" w:after="0" w:afterAutospacing="0"/>
              <w:outlineLvl w:val="2"/>
              <w:rPr>
                <w:b w:val="0"/>
                <w:bCs w:val="0"/>
                <w:sz w:val="22"/>
                <w:szCs w:val="22"/>
              </w:rPr>
            </w:pPr>
            <w:r>
              <w:rPr>
                <w:b w:val="0"/>
                <w:color w:val="000000"/>
                <w:sz w:val="22"/>
                <w:szCs w:val="22"/>
              </w:rPr>
              <w:t>m</w:t>
            </w:r>
            <w:r w:rsidR="00587BE8" w:rsidRPr="00F304FD">
              <w:rPr>
                <w:b w:val="0"/>
                <w:color w:val="000000"/>
                <w:sz w:val="22"/>
                <w:szCs w:val="22"/>
              </w:rPr>
              <w:t xml:space="preserve">ääruse § </w:t>
            </w:r>
            <w:r w:rsidR="00A050CC">
              <w:rPr>
                <w:b w:val="0"/>
                <w:color w:val="000000"/>
                <w:sz w:val="22"/>
                <w:szCs w:val="22"/>
              </w:rPr>
              <w:t>5</w:t>
            </w:r>
            <w:r w:rsidR="00193208" w:rsidRPr="00193208">
              <w:rPr>
                <w:b w:val="0"/>
                <w:bCs w:val="0"/>
                <w:sz w:val="22"/>
                <w:szCs w:val="22"/>
              </w:rPr>
              <w:t xml:space="preserve"> Esindamata ELi kodaniku taotluse menetlemine</w:t>
            </w:r>
            <w:r w:rsidR="00A050CC">
              <w:rPr>
                <w:b w:val="0"/>
                <w:bCs w:val="0"/>
                <w:sz w:val="22"/>
                <w:szCs w:val="22"/>
              </w:rPr>
              <w:t>;</w:t>
            </w:r>
          </w:p>
          <w:p w14:paraId="1A390FB7" w14:textId="349A5A03" w:rsidR="00587BE8" w:rsidRPr="00F304FD" w:rsidRDefault="00F54F6F" w:rsidP="00193208">
            <w:pPr>
              <w:pStyle w:val="Heading3"/>
              <w:shd w:val="clear" w:color="auto" w:fill="FFFFFF"/>
              <w:spacing w:before="0" w:beforeAutospacing="0" w:after="0" w:afterAutospacing="0"/>
              <w:outlineLvl w:val="2"/>
              <w:rPr>
                <w:b w:val="0"/>
                <w:color w:val="000000"/>
                <w:sz w:val="22"/>
                <w:szCs w:val="22"/>
              </w:rPr>
            </w:pPr>
            <w:r>
              <w:rPr>
                <w:b w:val="0"/>
                <w:color w:val="000000"/>
                <w:sz w:val="22"/>
                <w:szCs w:val="22"/>
              </w:rPr>
              <w:lastRenderedPageBreak/>
              <w:t>m</w:t>
            </w:r>
            <w:r w:rsidR="00193208">
              <w:rPr>
                <w:b w:val="0"/>
                <w:color w:val="000000"/>
                <w:sz w:val="22"/>
                <w:szCs w:val="22"/>
              </w:rPr>
              <w:t xml:space="preserve">ääruse § </w:t>
            </w:r>
            <w:r w:rsidR="00587BE8" w:rsidRPr="00F304FD">
              <w:rPr>
                <w:b w:val="0"/>
                <w:color w:val="000000"/>
                <w:sz w:val="22"/>
                <w:szCs w:val="22"/>
              </w:rPr>
              <w:t>1</w:t>
            </w:r>
            <w:r w:rsidR="004E667A">
              <w:rPr>
                <w:b w:val="0"/>
                <w:color w:val="000000"/>
                <w:sz w:val="22"/>
                <w:szCs w:val="22"/>
              </w:rPr>
              <w:t>0</w:t>
            </w:r>
            <w:r w:rsidR="00587BE8" w:rsidRPr="00F304FD">
              <w:rPr>
                <w:b w:val="0"/>
                <w:color w:val="000000"/>
                <w:sz w:val="22"/>
                <w:szCs w:val="22"/>
              </w:rPr>
              <w:t xml:space="preserve"> ELi tagasipöördumistunnistuse taotluse läbivaatamise tähtaeg</w:t>
            </w:r>
            <w:r w:rsidR="00A050CC">
              <w:rPr>
                <w:b w:val="0"/>
                <w:color w:val="000000"/>
                <w:sz w:val="22"/>
                <w:szCs w:val="22"/>
              </w:rPr>
              <w:t>;</w:t>
            </w:r>
          </w:p>
          <w:p w14:paraId="7A48D5DB" w14:textId="166F76AF" w:rsidR="005B0B90" w:rsidRPr="00F304FD" w:rsidRDefault="00F54F6F" w:rsidP="005B0B90">
            <w:pPr>
              <w:rPr>
                <w:rFonts w:ascii="Times New Roman" w:hAnsi="Times New Roman" w:cs="Times New Roman"/>
              </w:rPr>
            </w:pPr>
            <w:r>
              <w:rPr>
                <w:rFonts w:ascii="Times New Roman" w:hAnsi="Times New Roman" w:cs="Times New Roman"/>
              </w:rPr>
              <w:t>m</w:t>
            </w:r>
            <w:r w:rsidR="00A050CC">
              <w:rPr>
                <w:rFonts w:ascii="Times New Roman" w:hAnsi="Times New Roman" w:cs="Times New Roman"/>
              </w:rPr>
              <w:t xml:space="preserve">ääruse § 11 </w:t>
            </w:r>
            <w:r>
              <w:rPr>
                <w:rFonts w:ascii="Times New Roman" w:hAnsi="Times New Roman" w:cs="Times New Roman"/>
              </w:rPr>
              <w:t>Abistava</w:t>
            </w:r>
            <w:r w:rsidR="00A050CC" w:rsidRPr="00A050CC">
              <w:rPr>
                <w:rFonts w:ascii="Times New Roman" w:hAnsi="Times New Roman" w:cs="Times New Roman"/>
              </w:rPr>
              <w:t xml:space="preserve"> liikmesriigi poolt Eesti kodanikule E</w:t>
            </w:r>
            <w:r w:rsidR="00FD685B">
              <w:rPr>
                <w:rFonts w:ascii="Times New Roman" w:hAnsi="Times New Roman" w:cs="Times New Roman"/>
              </w:rPr>
              <w:t>L</w:t>
            </w:r>
            <w:r w:rsidR="00A050CC" w:rsidRPr="00A050CC">
              <w:rPr>
                <w:rFonts w:ascii="Times New Roman" w:hAnsi="Times New Roman" w:cs="Times New Roman"/>
              </w:rPr>
              <w:t>i tagasipöördumistunnistuse väljaandmise menetluses kodakondsusjärgse riigi nõusoleku andmine</w:t>
            </w:r>
          </w:p>
        </w:tc>
        <w:tc>
          <w:tcPr>
            <w:tcW w:w="2863" w:type="dxa"/>
          </w:tcPr>
          <w:p w14:paraId="57412CB1" w14:textId="30D9C7F0" w:rsidR="005B0B90" w:rsidRPr="00FD685B" w:rsidRDefault="00A050CC" w:rsidP="00A050CC">
            <w:pPr>
              <w:rPr>
                <w:rFonts w:ascii="Times New Roman" w:hAnsi="Times New Roman" w:cs="Times New Roman"/>
              </w:rPr>
            </w:pPr>
            <w:r w:rsidRPr="00FD685B">
              <w:rPr>
                <w:rFonts w:ascii="Times New Roman" w:hAnsi="Times New Roman" w:cs="Times New Roman"/>
              </w:rPr>
              <w:lastRenderedPageBreak/>
              <w:t xml:space="preserve">Kuna teised ELi liikmesriigid annavad vajadusel </w:t>
            </w:r>
            <w:r w:rsidR="00FD685B" w:rsidRPr="00FD685B">
              <w:rPr>
                <w:rFonts w:ascii="Times New Roman" w:hAnsi="Times New Roman" w:cs="Times New Roman"/>
              </w:rPr>
              <w:t xml:space="preserve">esindamata </w:t>
            </w:r>
            <w:r w:rsidRPr="00FD685B">
              <w:rPr>
                <w:rFonts w:ascii="Times New Roman" w:hAnsi="Times New Roman" w:cs="Times New Roman"/>
              </w:rPr>
              <w:t xml:space="preserve">Eesti kodanikule ELi tagasipöördumistunnistuse, </w:t>
            </w:r>
            <w:r w:rsidRPr="00FD685B">
              <w:rPr>
                <w:rFonts w:ascii="Times New Roman" w:hAnsi="Times New Roman" w:cs="Times New Roman"/>
              </w:rPr>
              <w:lastRenderedPageBreak/>
              <w:t xml:space="preserve">siis on Eesti kui kodakondsusjärgse riigi tegevuse sätestamiseks lisatud </w:t>
            </w:r>
            <w:proofErr w:type="spellStart"/>
            <w:r w:rsidRPr="00FD685B">
              <w:rPr>
                <w:rFonts w:ascii="Times New Roman" w:hAnsi="Times New Roman" w:cs="Times New Roman"/>
              </w:rPr>
              <w:t>ITDSi</w:t>
            </w:r>
            <w:proofErr w:type="spellEnd"/>
            <w:r w:rsidRPr="00FD685B">
              <w:rPr>
                <w:rFonts w:ascii="Times New Roman" w:hAnsi="Times New Roman" w:cs="Times New Roman"/>
              </w:rPr>
              <w:t xml:space="preserve"> volitusnorm</w:t>
            </w:r>
            <w:r w:rsidR="00FD685B" w:rsidRPr="00FD685B">
              <w:rPr>
                <w:rFonts w:ascii="Times New Roman" w:hAnsi="Times New Roman" w:cs="Times New Roman"/>
              </w:rPr>
              <w:t xml:space="preserve"> (ITDS § </w:t>
            </w:r>
            <w:r w:rsidR="00F54F6F">
              <w:rPr>
                <w:rFonts w:ascii="Times New Roman" w:hAnsi="Times New Roman" w:cs="Times New Roman"/>
              </w:rPr>
              <w:t>36</w:t>
            </w:r>
            <w:r w:rsidR="00F54F6F">
              <w:rPr>
                <w:rFonts w:ascii="Times New Roman" w:hAnsi="Times New Roman" w:cs="Times New Roman"/>
                <w:vertAlign w:val="superscript"/>
              </w:rPr>
              <w:t>4</w:t>
            </w:r>
            <w:r w:rsidR="00F54F6F">
              <w:rPr>
                <w:rFonts w:ascii="Times New Roman" w:hAnsi="Times New Roman" w:cs="Times New Roman"/>
              </w:rPr>
              <w:t xml:space="preserve"> lg 8)</w:t>
            </w:r>
            <w:r w:rsidRPr="00FD685B">
              <w:rPr>
                <w:rFonts w:ascii="Times New Roman" w:hAnsi="Times New Roman" w:cs="Times New Roman"/>
              </w:rPr>
              <w:t xml:space="preserve">, </w:t>
            </w:r>
            <w:r w:rsidR="00FD685B" w:rsidRPr="00FD685B">
              <w:rPr>
                <w:rFonts w:ascii="Times New Roman" w:hAnsi="Times New Roman" w:cs="Times New Roman"/>
              </w:rPr>
              <w:t xml:space="preserve">mille alusel on määruses kehtestatud Eesti (Välisministeeriumi kaudu) tegevus ELi tagasipöördumistunnistuse väljaandmise käigus toimuvas </w:t>
            </w:r>
            <w:r w:rsidR="00D6167E">
              <w:rPr>
                <w:rFonts w:ascii="Times New Roman" w:hAnsi="Times New Roman" w:cs="Times New Roman"/>
              </w:rPr>
              <w:t>kons</w:t>
            </w:r>
            <w:r w:rsidR="00FD685B" w:rsidRPr="00FD685B">
              <w:rPr>
                <w:rFonts w:ascii="Times New Roman" w:hAnsi="Times New Roman" w:cs="Times New Roman"/>
              </w:rPr>
              <w:t>ulteerimis</w:t>
            </w:r>
            <w:r w:rsidR="00F54F6F">
              <w:rPr>
                <w:rFonts w:ascii="Times New Roman" w:hAnsi="Times New Roman" w:cs="Times New Roman"/>
              </w:rPr>
              <w:t>menetluses</w:t>
            </w:r>
            <w:r w:rsidR="00FD685B" w:rsidRPr="00FD685B">
              <w:rPr>
                <w:rFonts w:ascii="Times New Roman" w:hAnsi="Times New Roman" w:cs="Times New Roman"/>
              </w:rPr>
              <w:t>.</w:t>
            </w:r>
          </w:p>
        </w:tc>
      </w:tr>
      <w:tr w:rsidR="0089224F" w:rsidRPr="00F304FD" w14:paraId="762AE8FD" w14:textId="77777777" w:rsidTr="00B56EFC">
        <w:tc>
          <w:tcPr>
            <w:tcW w:w="3677" w:type="dxa"/>
          </w:tcPr>
          <w:p w14:paraId="283122CF" w14:textId="01F68031" w:rsidR="0089224F" w:rsidRPr="00F304FD" w:rsidRDefault="00875A71" w:rsidP="00D7184E">
            <w:pPr>
              <w:jc w:val="center"/>
              <w:rPr>
                <w:rFonts w:ascii="Times New Roman" w:hAnsi="Times New Roman" w:cs="Times New Roman"/>
              </w:rPr>
            </w:pPr>
            <w:r w:rsidRPr="00F304FD">
              <w:rPr>
                <w:rFonts w:ascii="Times New Roman" w:hAnsi="Times New Roman" w:cs="Times New Roman"/>
              </w:rPr>
              <w:lastRenderedPageBreak/>
              <w:t>Art 4 (4)</w:t>
            </w:r>
          </w:p>
          <w:p w14:paraId="76502F66" w14:textId="2FF29E16" w:rsidR="00875A71" w:rsidRPr="00F304FD" w:rsidRDefault="00587BE8" w:rsidP="00587BE8">
            <w:pPr>
              <w:rPr>
                <w:rFonts w:ascii="Times New Roman" w:hAnsi="Times New Roman" w:cs="Times New Roman"/>
              </w:rPr>
            </w:pPr>
            <w:r w:rsidRPr="00F304FD">
              <w:rPr>
                <w:rFonts w:ascii="Times New Roman" w:hAnsi="Times New Roman" w:cs="Times New Roman"/>
              </w:rPr>
              <w:t xml:space="preserve">Kui kodakondsusjärgne liikmesriik on oma kodanikule ELi tagasipöördumistunnistuse andmise vastu, teavitab ta sellest abistavat liikmesriiki. Sellisel juhul ELi tagasipöördumistunnistust ei väljastata ja kodakondsusjärgne liikmesriik võtab vastutuse oma kodanikule </w:t>
            </w:r>
            <w:r w:rsidR="00D6167E">
              <w:rPr>
                <w:rFonts w:ascii="Times New Roman" w:hAnsi="Times New Roman" w:cs="Times New Roman"/>
              </w:rPr>
              <w:t>kons</w:t>
            </w:r>
            <w:r w:rsidRPr="00F304FD">
              <w:rPr>
                <w:rFonts w:ascii="Times New Roman" w:hAnsi="Times New Roman" w:cs="Times New Roman"/>
              </w:rPr>
              <w:t xml:space="preserve">ulaarkaitse andmise eest vastavalt oma õiguslikele kohustustele ja tavadele. Abistav liikmesriik teavitab kodakondsusjärgse liikmesriigiga tihedalt </w:t>
            </w:r>
            <w:r w:rsidR="00D6167E">
              <w:rPr>
                <w:rFonts w:ascii="Times New Roman" w:hAnsi="Times New Roman" w:cs="Times New Roman"/>
              </w:rPr>
              <w:t>kons</w:t>
            </w:r>
            <w:r w:rsidRPr="00F304FD">
              <w:rPr>
                <w:rFonts w:ascii="Times New Roman" w:hAnsi="Times New Roman" w:cs="Times New Roman"/>
              </w:rPr>
              <w:t>ulteerides vastavalt taotlejat.</w:t>
            </w:r>
          </w:p>
        </w:tc>
        <w:tc>
          <w:tcPr>
            <w:tcW w:w="1219" w:type="dxa"/>
          </w:tcPr>
          <w:p w14:paraId="7D374DF1" w14:textId="5BD33ACA" w:rsidR="0089224F" w:rsidRPr="00F304FD" w:rsidRDefault="00587BE8"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4D242C86" w14:textId="3B88F1E6" w:rsidR="008010E6" w:rsidRDefault="008010E6" w:rsidP="008010E6">
            <w:pPr>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4</w:t>
            </w:r>
            <w:r>
              <w:rPr>
                <w:rFonts w:ascii="Times New Roman" w:hAnsi="Times New Roman" w:cs="Times New Roman"/>
              </w:rPr>
              <w:t xml:space="preserve"> lg 7-8, § 36</w:t>
            </w:r>
            <w:r>
              <w:rPr>
                <w:rFonts w:ascii="Times New Roman" w:hAnsi="Times New Roman" w:cs="Times New Roman"/>
                <w:vertAlign w:val="superscript"/>
              </w:rPr>
              <w:t>6</w:t>
            </w:r>
            <w:r>
              <w:rPr>
                <w:rFonts w:ascii="Times New Roman" w:hAnsi="Times New Roman" w:cs="Times New Roman"/>
              </w:rPr>
              <w:t xml:space="preserve"> lg 2-3;</w:t>
            </w:r>
          </w:p>
          <w:p w14:paraId="4DB61A59" w14:textId="4A044538" w:rsidR="0089224F" w:rsidRPr="00F304FD" w:rsidRDefault="00A52FDC" w:rsidP="00A52FDC">
            <w:pPr>
              <w:rPr>
                <w:rFonts w:ascii="Times New Roman" w:hAnsi="Times New Roman" w:cs="Times New Roman"/>
              </w:rPr>
            </w:pPr>
            <w:r>
              <w:rPr>
                <w:rFonts w:ascii="Times New Roman" w:hAnsi="Times New Roman" w:cs="Times New Roman"/>
              </w:rPr>
              <w:t>m</w:t>
            </w:r>
            <w:r w:rsidR="00193208" w:rsidRPr="00F304FD">
              <w:rPr>
                <w:rFonts w:ascii="Times New Roman" w:hAnsi="Times New Roman" w:cs="Times New Roman"/>
              </w:rPr>
              <w:t>äärus</w:t>
            </w:r>
            <w:r>
              <w:rPr>
                <w:rFonts w:ascii="Times New Roman" w:hAnsi="Times New Roman" w:cs="Times New Roman"/>
              </w:rPr>
              <w:t xml:space="preserve"> </w:t>
            </w:r>
            <w:r w:rsidR="00FD685B">
              <w:rPr>
                <w:rFonts w:ascii="Times New Roman" w:hAnsi="Times New Roman" w:cs="Times New Roman"/>
              </w:rPr>
              <w:t>11 lg 4</w:t>
            </w:r>
          </w:p>
        </w:tc>
        <w:tc>
          <w:tcPr>
            <w:tcW w:w="3173" w:type="dxa"/>
          </w:tcPr>
          <w:p w14:paraId="4F4FD3D2" w14:textId="0FB4CAEA" w:rsidR="008010E6" w:rsidRDefault="008010E6" w:rsidP="008010E6">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Euroopa Liidu tagasipöördumistunnistuse andmise alus</w:t>
            </w:r>
            <w:r>
              <w:rPr>
                <w:rFonts w:ascii="Times New Roman" w:hAnsi="Times New Roman" w:cs="Times New Roman"/>
              </w:rPr>
              <w:t>;</w:t>
            </w:r>
          </w:p>
          <w:p w14:paraId="25D93BFD" w14:textId="375A9F0F" w:rsidR="008010E6" w:rsidRPr="008010E6" w:rsidRDefault="008010E6" w:rsidP="008010E6">
            <w:pPr>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6</w:t>
            </w:r>
            <w:r>
              <w:rPr>
                <w:rFonts w:ascii="Times New Roman" w:hAnsi="Times New Roman" w:cs="Times New Roman"/>
              </w:rPr>
              <w:t xml:space="preserve"> </w:t>
            </w:r>
            <w:r w:rsidRPr="008010E6">
              <w:rPr>
                <w:rFonts w:ascii="Times New Roman" w:hAnsi="Times New Roman" w:cs="Times New Roman"/>
              </w:rPr>
              <w:t>Euroopa Liidu tagasipöördumistunnistuse väljaandmisest keeldumise erisused;</w:t>
            </w:r>
          </w:p>
          <w:p w14:paraId="132F5D09" w14:textId="0C63655B" w:rsidR="00FD685B" w:rsidRPr="00FD685B" w:rsidRDefault="008010E6" w:rsidP="00193208">
            <w:pPr>
              <w:pStyle w:val="Heading3"/>
              <w:shd w:val="clear" w:color="auto" w:fill="FFFFFF"/>
              <w:spacing w:before="0" w:beforeAutospacing="0" w:after="0" w:afterAutospacing="0"/>
              <w:outlineLvl w:val="2"/>
              <w:rPr>
                <w:b w:val="0"/>
                <w:bCs w:val="0"/>
                <w:color w:val="000000"/>
                <w:sz w:val="22"/>
                <w:szCs w:val="22"/>
              </w:rPr>
            </w:pPr>
            <w:r>
              <w:rPr>
                <w:b w:val="0"/>
                <w:bCs w:val="0"/>
                <w:sz w:val="22"/>
                <w:szCs w:val="22"/>
              </w:rPr>
              <w:t>m</w:t>
            </w:r>
            <w:r w:rsidR="00FD685B" w:rsidRPr="00FD685B">
              <w:rPr>
                <w:b w:val="0"/>
                <w:bCs w:val="0"/>
                <w:sz w:val="22"/>
                <w:szCs w:val="22"/>
              </w:rPr>
              <w:t xml:space="preserve">ääruse § 11 </w:t>
            </w:r>
            <w:r>
              <w:rPr>
                <w:b w:val="0"/>
                <w:bCs w:val="0"/>
                <w:sz w:val="22"/>
                <w:szCs w:val="22"/>
              </w:rPr>
              <w:t xml:space="preserve">Abistava </w:t>
            </w:r>
            <w:r w:rsidR="00FD685B" w:rsidRPr="00FD685B">
              <w:rPr>
                <w:b w:val="0"/>
                <w:bCs w:val="0"/>
                <w:sz w:val="22"/>
                <w:szCs w:val="22"/>
              </w:rPr>
              <w:t>liikmesriigi poolt Eesti kodanikule E</w:t>
            </w:r>
            <w:r w:rsidR="00FD685B">
              <w:rPr>
                <w:b w:val="0"/>
                <w:bCs w:val="0"/>
                <w:sz w:val="22"/>
                <w:szCs w:val="22"/>
              </w:rPr>
              <w:t>L</w:t>
            </w:r>
            <w:r w:rsidR="00FD685B" w:rsidRPr="00FD685B">
              <w:rPr>
                <w:b w:val="0"/>
                <w:bCs w:val="0"/>
                <w:sz w:val="22"/>
                <w:szCs w:val="22"/>
              </w:rPr>
              <w:t>i tagasipöördumistunnistuse väljaandmise menetluses kodakondsusjärgse riigi nõusoleku andmine</w:t>
            </w:r>
          </w:p>
          <w:p w14:paraId="5E1DB5A7" w14:textId="21F61EA4" w:rsidR="00193208" w:rsidRPr="00F304FD" w:rsidRDefault="00193208" w:rsidP="005B0B90">
            <w:pPr>
              <w:rPr>
                <w:rFonts w:ascii="Times New Roman" w:hAnsi="Times New Roman" w:cs="Times New Roman"/>
              </w:rPr>
            </w:pPr>
          </w:p>
        </w:tc>
        <w:tc>
          <w:tcPr>
            <w:tcW w:w="2863" w:type="dxa"/>
          </w:tcPr>
          <w:p w14:paraId="34CEA208" w14:textId="77777777" w:rsidR="0089224F" w:rsidRPr="00F304FD" w:rsidRDefault="0089224F" w:rsidP="00D7184E">
            <w:pPr>
              <w:jc w:val="center"/>
              <w:rPr>
                <w:rFonts w:ascii="Times New Roman" w:hAnsi="Times New Roman" w:cs="Times New Roman"/>
              </w:rPr>
            </w:pPr>
          </w:p>
        </w:tc>
      </w:tr>
      <w:tr w:rsidR="0089224F" w:rsidRPr="00F304FD" w14:paraId="62567D5A" w14:textId="77777777" w:rsidTr="00B56EFC">
        <w:tc>
          <w:tcPr>
            <w:tcW w:w="3677" w:type="dxa"/>
          </w:tcPr>
          <w:p w14:paraId="415C355A" w14:textId="77777777" w:rsidR="0089224F" w:rsidRPr="00F304FD" w:rsidRDefault="00875A71" w:rsidP="00D7184E">
            <w:pPr>
              <w:jc w:val="center"/>
              <w:rPr>
                <w:rFonts w:ascii="Times New Roman" w:hAnsi="Times New Roman" w:cs="Times New Roman"/>
              </w:rPr>
            </w:pPr>
            <w:r w:rsidRPr="00F304FD">
              <w:rPr>
                <w:rFonts w:ascii="Times New Roman" w:hAnsi="Times New Roman" w:cs="Times New Roman"/>
              </w:rPr>
              <w:t>Art 4 (5)</w:t>
            </w:r>
          </w:p>
          <w:p w14:paraId="33E41A27" w14:textId="4BCFB080" w:rsidR="00875A71" w:rsidRPr="00F304FD" w:rsidRDefault="00875A71" w:rsidP="00875A71">
            <w:pPr>
              <w:rPr>
                <w:rFonts w:ascii="Times New Roman" w:hAnsi="Times New Roman" w:cs="Times New Roman"/>
              </w:rPr>
            </w:pPr>
            <w:r w:rsidRPr="00F304FD">
              <w:rPr>
                <w:rFonts w:ascii="Times New Roman" w:hAnsi="Times New Roman" w:cs="Times New Roman"/>
              </w:rPr>
              <w:t>Põhjendatud juhtudel võivad liikmesriigid ületada lõigetes 1 ja 3 sätestatud tähtaegu.</w:t>
            </w:r>
          </w:p>
        </w:tc>
        <w:tc>
          <w:tcPr>
            <w:tcW w:w="1219" w:type="dxa"/>
          </w:tcPr>
          <w:p w14:paraId="50CC128C" w14:textId="2130F62D" w:rsidR="0089224F" w:rsidRPr="00F304FD" w:rsidRDefault="00875A71"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3FF07088" w14:textId="1FBE0D65" w:rsidR="0089224F" w:rsidRPr="00F304FD" w:rsidRDefault="00A52FDC" w:rsidP="00A52FDC">
            <w:pPr>
              <w:rPr>
                <w:rFonts w:ascii="Times New Roman" w:hAnsi="Times New Roman" w:cs="Times New Roman"/>
              </w:rPr>
            </w:pPr>
            <w:r w:rsidRPr="00F304FD">
              <w:rPr>
                <w:rFonts w:ascii="Times New Roman" w:hAnsi="Times New Roman" w:cs="Times New Roman"/>
              </w:rPr>
              <w:t>M</w:t>
            </w:r>
            <w:r w:rsidR="00193208" w:rsidRPr="00F304FD">
              <w:rPr>
                <w:rFonts w:ascii="Times New Roman" w:hAnsi="Times New Roman" w:cs="Times New Roman"/>
              </w:rPr>
              <w:t>äärus</w:t>
            </w:r>
            <w:r>
              <w:rPr>
                <w:rFonts w:ascii="Times New Roman" w:hAnsi="Times New Roman" w:cs="Times New Roman"/>
              </w:rPr>
              <w:t xml:space="preserve"> </w:t>
            </w:r>
            <w:r w:rsidR="00193208">
              <w:rPr>
                <w:rFonts w:ascii="Times New Roman" w:hAnsi="Times New Roman" w:cs="Times New Roman"/>
              </w:rPr>
              <w:t>§ 10 lg 1</w:t>
            </w:r>
            <w:r w:rsidR="00FD685B">
              <w:rPr>
                <w:rFonts w:ascii="Times New Roman" w:hAnsi="Times New Roman" w:cs="Times New Roman"/>
              </w:rPr>
              <w:t>, § 11 lg 1</w:t>
            </w:r>
          </w:p>
        </w:tc>
        <w:tc>
          <w:tcPr>
            <w:tcW w:w="3173" w:type="dxa"/>
          </w:tcPr>
          <w:p w14:paraId="2F935EAA" w14:textId="77777777" w:rsidR="0089224F" w:rsidRDefault="00875A71" w:rsidP="005B0B90">
            <w:pPr>
              <w:rPr>
                <w:rFonts w:ascii="Times New Roman" w:hAnsi="Times New Roman" w:cs="Times New Roman"/>
                <w:color w:val="000000"/>
              </w:rPr>
            </w:pPr>
            <w:r w:rsidRPr="00F304FD">
              <w:rPr>
                <w:rFonts w:ascii="Times New Roman" w:hAnsi="Times New Roman" w:cs="Times New Roman"/>
              </w:rPr>
              <w:t xml:space="preserve">Määruse § </w:t>
            </w:r>
            <w:r w:rsidR="00E74C73" w:rsidRPr="00E74C73">
              <w:rPr>
                <w:rFonts w:ascii="Times New Roman" w:hAnsi="Times New Roman" w:cs="Times New Roman"/>
                <w:color w:val="000000"/>
              </w:rPr>
              <w:t>10 ELi tagasipöördumistunnistuse taotluse läbivaatamise tähtaeg</w:t>
            </w:r>
            <w:r w:rsidR="00FD685B">
              <w:rPr>
                <w:rFonts w:ascii="Times New Roman" w:hAnsi="Times New Roman" w:cs="Times New Roman"/>
                <w:color w:val="000000"/>
              </w:rPr>
              <w:t>;</w:t>
            </w:r>
          </w:p>
          <w:p w14:paraId="43A36D89" w14:textId="6F0CBAED" w:rsidR="00FD685B" w:rsidRPr="00FD685B" w:rsidRDefault="00FD685B" w:rsidP="00FD685B">
            <w:pPr>
              <w:pStyle w:val="Heading3"/>
              <w:shd w:val="clear" w:color="auto" w:fill="FFFFFF"/>
              <w:spacing w:before="0" w:beforeAutospacing="0" w:after="0" w:afterAutospacing="0"/>
              <w:outlineLvl w:val="2"/>
              <w:rPr>
                <w:b w:val="0"/>
                <w:bCs w:val="0"/>
                <w:color w:val="000000"/>
                <w:sz w:val="22"/>
                <w:szCs w:val="22"/>
              </w:rPr>
            </w:pPr>
            <w:r w:rsidRPr="00FD685B">
              <w:rPr>
                <w:b w:val="0"/>
                <w:bCs w:val="0"/>
                <w:sz w:val="22"/>
                <w:szCs w:val="22"/>
              </w:rPr>
              <w:lastRenderedPageBreak/>
              <w:t xml:space="preserve">Määruse § 11 </w:t>
            </w:r>
            <w:r w:rsidR="008010E6">
              <w:rPr>
                <w:b w:val="0"/>
                <w:bCs w:val="0"/>
                <w:sz w:val="22"/>
                <w:szCs w:val="22"/>
              </w:rPr>
              <w:t>Abistava</w:t>
            </w:r>
            <w:r w:rsidRPr="00FD685B">
              <w:rPr>
                <w:b w:val="0"/>
                <w:bCs w:val="0"/>
                <w:sz w:val="22"/>
                <w:szCs w:val="22"/>
              </w:rPr>
              <w:t xml:space="preserve"> liikmesriigi poolt Eesti kodanikule E</w:t>
            </w:r>
            <w:r>
              <w:rPr>
                <w:b w:val="0"/>
                <w:bCs w:val="0"/>
                <w:sz w:val="22"/>
                <w:szCs w:val="22"/>
              </w:rPr>
              <w:t>L</w:t>
            </w:r>
            <w:r w:rsidRPr="00FD685B">
              <w:rPr>
                <w:b w:val="0"/>
                <w:bCs w:val="0"/>
                <w:sz w:val="22"/>
                <w:szCs w:val="22"/>
              </w:rPr>
              <w:t>i tagasipöördumistunnistuse väljaandmise menetluses kodakondsusjärgse riigi nõusoleku andmine</w:t>
            </w:r>
          </w:p>
          <w:p w14:paraId="0619EBEC" w14:textId="47555464" w:rsidR="00FD685B" w:rsidRPr="00F304FD" w:rsidRDefault="00FD685B" w:rsidP="005B0B90">
            <w:pPr>
              <w:rPr>
                <w:rFonts w:ascii="Times New Roman" w:hAnsi="Times New Roman" w:cs="Times New Roman"/>
              </w:rPr>
            </w:pPr>
          </w:p>
        </w:tc>
        <w:tc>
          <w:tcPr>
            <w:tcW w:w="2863" w:type="dxa"/>
          </w:tcPr>
          <w:p w14:paraId="2B7C8065" w14:textId="77777777" w:rsidR="0089224F" w:rsidRPr="00F304FD" w:rsidRDefault="0089224F" w:rsidP="00D7184E">
            <w:pPr>
              <w:jc w:val="center"/>
              <w:rPr>
                <w:rFonts w:ascii="Times New Roman" w:hAnsi="Times New Roman" w:cs="Times New Roman"/>
              </w:rPr>
            </w:pPr>
          </w:p>
        </w:tc>
      </w:tr>
      <w:tr w:rsidR="0089224F" w:rsidRPr="00F304FD" w14:paraId="01253DDF" w14:textId="77777777" w:rsidTr="00B56EFC">
        <w:tc>
          <w:tcPr>
            <w:tcW w:w="3677" w:type="dxa"/>
          </w:tcPr>
          <w:p w14:paraId="46D4656D" w14:textId="77777777" w:rsidR="0089224F" w:rsidRPr="00F304FD" w:rsidRDefault="00875A71" w:rsidP="00D7184E">
            <w:pPr>
              <w:jc w:val="center"/>
              <w:rPr>
                <w:rFonts w:ascii="Times New Roman" w:hAnsi="Times New Roman" w:cs="Times New Roman"/>
              </w:rPr>
            </w:pPr>
            <w:r w:rsidRPr="00F304FD">
              <w:rPr>
                <w:rFonts w:ascii="Times New Roman" w:hAnsi="Times New Roman" w:cs="Times New Roman"/>
              </w:rPr>
              <w:t>Art 4 (6)</w:t>
            </w:r>
          </w:p>
          <w:p w14:paraId="2C55E039" w14:textId="534BAA0F" w:rsidR="004F01FC" w:rsidRPr="00F304FD" w:rsidRDefault="004F01FC" w:rsidP="004F01FC">
            <w:pPr>
              <w:rPr>
                <w:rFonts w:ascii="Times New Roman" w:hAnsi="Times New Roman" w:cs="Times New Roman"/>
              </w:rPr>
            </w:pPr>
            <w:r w:rsidRPr="00F304FD">
              <w:rPr>
                <w:rFonts w:ascii="Times New Roman" w:hAnsi="Times New Roman" w:cs="Times New Roman"/>
              </w:rPr>
              <w:t xml:space="preserve">Äärmiselt pakilistel juhtudel võib abistav liikmesriik anda ELi tagasipöördumistunnistuse välja ilma taotleja kodakondsusjärgse liikmesriigiga eelnevalt </w:t>
            </w:r>
            <w:r w:rsidR="00D6167E">
              <w:rPr>
                <w:rFonts w:ascii="Times New Roman" w:hAnsi="Times New Roman" w:cs="Times New Roman"/>
              </w:rPr>
              <w:t>kons</w:t>
            </w:r>
            <w:r w:rsidRPr="00F304FD">
              <w:rPr>
                <w:rFonts w:ascii="Times New Roman" w:hAnsi="Times New Roman" w:cs="Times New Roman"/>
              </w:rPr>
              <w:t>ulteerimata. Enne peab abistav liikmesriik olema ära kasutanud kõik kättesaadavad kodakondsusjärgse liikmesriigiga suhtlemise viisid. Abistav liikmesriik teatab kodakondsusjärgsele liikmesriigile võimalikult kiiresti ELi tagasipöördumistunnistuse väljaandmisest ja sellest, kellele ELi tagasipöördumistunnistus anti. Teade sisaldab kõiki ELi tagasipöördumistunnistusele kantud andmeid.</w:t>
            </w:r>
          </w:p>
        </w:tc>
        <w:tc>
          <w:tcPr>
            <w:tcW w:w="1219" w:type="dxa"/>
          </w:tcPr>
          <w:p w14:paraId="7587BE79" w14:textId="1160271C" w:rsidR="0089224F" w:rsidRPr="00F304FD" w:rsidRDefault="004F01FC"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117A7678" w14:textId="70CC1C5B" w:rsidR="004F01FC" w:rsidRPr="00F304FD" w:rsidRDefault="008010E6" w:rsidP="004F01FC">
            <w:pPr>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4</w:t>
            </w:r>
            <w:r>
              <w:rPr>
                <w:rFonts w:ascii="Times New Roman" w:hAnsi="Times New Roman" w:cs="Times New Roman"/>
              </w:rPr>
              <w:t xml:space="preserve"> lg 9</w:t>
            </w:r>
          </w:p>
          <w:p w14:paraId="73A32B01" w14:textId="77777777" w:rsidR="0089224F" w:rsidRPr="00F304FD" w:rsidRDefault="0089224F" w:rsidP="005B0B90">
            <w:pPr>
              <w:rPr>
                <w:rFonts w:ascii="Times New Roman" w:hAnsi="Times New Roman" w:cs="Times New Roman"/>
              </w:rPr>
            </w:pPr>
          </w:p>
        </w:tc>
        <w:tc>
          <w:tcPr>
            <w:tcW w:w="3173" w:type="dxa"/>
          </w:tcPr>
          <w:p w14:paraId="55B5B9BA" w14:textId="0497FFAE" w:rsidR="0089224F" w:rsidRPr="00F304FD" w:rsidRDefault="008010E6" w:rsidP="005B0B90">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Euroopa Liidu tagasipöördumistunnistuse andmise alus</w:t>
            </w:r>
          </w:p>
        </w:tc>
        <w:tc>
          <w:tcPr>
            <w:tcW w:w="2863" w:type="dxa"/>
          </w:tcPr>
          <w:p w14:paraId="37A2F1DB" w14:textId="77777777" w:rsidR="0089224F" w:rsidRPr="00F304FD" w:rsidRDefault="0089224F" w:rsidP="00D7184E">
            <w:pPr>
              <w:jc w:val="center"/>
              <w:rPr>
                <w:rFonts w:ascii="Times New Roman" w:hAnsi="Times New Roman" w:cs="Times New Roman"/>
              </w:rPr>
            </w:pPr>
          </w:p>
        </w:tc>
      </w:tr>
      <w:tr w:rsidR="00875A71" w:rsidRPr="00F304FD" w14:paraId="642D9DAA" w14:textId="77777777" w:rsidTr="00B56EFC">
        <w:tc>
          <w:tcPr>
            <w:tcW w:w="3677" w:type="dxa"/>
          </w:tcPr>
          <w:p w14:paraId="46B096D6" w14:textId="77777777" w:rsidR="00875A71" w:rsidRPr="00F304FD" w:rsidRDefault="007A52C1" w:rsidP="00D7184E">
            <w:pPr>
              <w:jc w:val="center"/>
              <w:rPr>
                <w:rFonts w:ascii="Times New Roman" w:hAnsi="Times New Roman" w:cs="Times New Roman"/>
              </w:rPr>
            </w:pPr>
            <w:r w:rsidRPr="00F304FD">
              <w:rPr>
                <w:rFonts w:ascii="Times New Roman" w:hAnsi="Times New Roman" w:cs="Times New Roman"/>
              </w:rPr>
              <w:t>Art 4 (7)</w:t>
            </w:r>
          </w:p>
          <w:p w14:paraId="577BFD94" w14:textId="6F441D9D" w:rsidR="007A52C1" w:rsidRPr="00F304FD" w:rsidRDefault="007A52C1" w:rsidP="007A52C1">
            <w:pPr>
              <w:rPr>
                <w:rFonts w:ascii="Times New Roman" w:hAnsi="Times New Roman" w:cs="Times New Roman"/>
              </w:rPr>
            </w:pPr>
            <w:r w:rsidRPr="00F304FD">
              <w:rPr>
                <w:rFonts w:ascii="Times New Roman" w:hAnsi="Times New Roman" w:cs="Times New Roman"/>
              </w:rPr>
              <w:t xml:space="preserve">ELi tagasipöördumistunnistuse välja andnud liikmesriigi asutus säilitab ühe koopia või </w:t>
            </w:r>
            <w:proofErr w:type="spellStart"/>
            <w:r w:rsidRPr="00F304FD">
              <w:rPr>
                <w:rFonts w:ascii="Times New Roman" w:hAnsi="Times New Roman" w:cs="Times New Roman"/>
              </w:rPr>
              <w:t>skanni</w:t>
            </w:r>
            <w:proofErr w:type="spellEnd"/>
            <w:r w:rsidRPr="00F304FD">
              <w:rPr>
                <w:rFonts w:ascii="Times New Roman" w:hAnsi="Times New Roman" w:cs="Times New Roman"/>
              </w:rPr>
              <w:t xml:space="preserve"> igast väljaantud ELi tagasipöördumistunnistusest ja saadab teise koopia või </w:t>
            </w:r>
            <w:proofErr w:type="spellStart"/>
            <w:r w:rsidRPr="00F304FD">
              <w:rPr>
                <w:rFonts w:ascii="Times New Roman" w:hAnsi="Times New Roman" w:cs="Times New Roman"/>
              </w:rPr>
              <w:t>skanni</w:t>
            </w:r>
            <w:proofErr w:type="spellEnd"/>
            <w:r w:rsidRPr="00F304FD">
              <w:rPr>
                <w:rFonts w:ascii="Times New Roman" w:hAnsi="Times New Roman" w:cs="Times New Roman"/>
              </w:rPr>
              <w:t xml:space="preserve"> taotleja kodakondsusjärgsele liikmesriigile.</w:t>
            </w:r>
          </w:p>
        </w:tc>
        <w:tc>
          <w:tcPr>
            <w:tcW w:w="1219" w:type="dxa"/>
          </w:tcPr>
          <w:p w14:paraId="4ABC09DB" w14:textId="380F976C" w:rsidR="00875A71" w:rsidRPr="00F304FD" w:rsidRDefault="007A52C1"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2AD2F066" w14:textId="1B129EC9" w:rsidR="00875A71" w:rsidRPr="00F304FD" w:rsidRDefault="00A52FDC" w:rsidP="00A52FDC">
            <w:pPr>
              <w:rPr>
                <w:rFonts w:ascii="Times New Roman" w:hAnsi="Times New Roman" w:cs="Times New Roman"/>
              </w:rPr>
            </w:pPr>
            <w:r w:rsidRPr="00F304FD">
              <w:rPr>
                <w:rFonts w:ascii="Times New Roman" w:hAnsi="Times New Roman" w:cs="Times New Roman"/>
              </w:rPr>
              <w:t>M</w:t>
            </w:r>
            <w:r w:rsidR="00E74C73" w:rsidRPr="00F304FD">
              <w:rPr>
                <w:rFonts w:ascii="Times New Roman" w:hAnsi="Times New Roman" w:cs="Times New Roman"/>
              </w:rPr>
              <w:t>äärus</w:t>
            </w:r>
            <w:r>
              <w:rPr>
                <w:rFonts w:ascii="Times New Roman" w:hAnsi="Times New Roman" w:cs="Times New Roman"/>
              </w:rPr>
              <w:t xml:space="preserve"> </w:t>
            </w:r>
            <w:r w:rsidR="007A52C1" w:rsidRPr="00F304FD">
              <w:rPr>
                <w:rFonts w:ascii="Times New Roman" w:hAnsi="Times New Roman" w:cs="Times New Roman"/>
              </w:rPr>
              <w:t xml:space="preserve">§ </w:t>
            </w:r>
            <w:r w:rsidR="00FD685B">
              <w:rPr>
                <w:rFonts w:ascii="Times New Roman" w:hAnsi="Times New Roman" w:cs="Times New Roman"/>
              </w:rPr>
              <w:t>5</w:t>
            </w:r>
            <w:r w:rsidR="007A52C1" w:rsidRPr="00F304FD">
              <w:rPr>
                <w:rFonts w:ascii="Times New Roman" w:hAnsi="Times New Roman" w:cs="Times New Roman"/>
              </w:rPr>
              <w:t xml:space="preserve"> lg </w:t>
            </w:r>
            <w:r w:rsidR="008010E6">
              <w:rPr>
                <w:rFonts w:ascii="Times New Roman" w:hAnsi="Times New Roman" w:cs="Times New Roman"/>
              </w:rPr>
              <w:t>5</w:t>
            </w:r>
          </w:p>
        </w:tc>
        <w:tc>
          <w:tcPr>
            <w:tcW w:w="3173" w:type="dxa"/>
          </w:tcPr>
          <w:p w14:paraId="795D4AB9" w14:textId="00EC6B7D" w:rsidR="00875A71" w:rsidRPr="00F304FD" w:rsidRDefault="007A52C1" w:rsidP="005B0B90">
            <w:pPr>
              <w:rPr>
                <w:rFonts w:ascii="Times New Roman" w:hAnsi="Times New Roman" w:cs="Times New Roman"/>
              </w:rPr>
            </w:pPr>
            <w:r w:rsidRPr="00F304FD">
              <w:rPr>
                <w:rFonts w:ascii="Times New Roman" w:hAnsi="Times New Roman" w:cs="Times New Roman"/>
              </w:rPr>
              <w:t xml:space="preserve">Määruse § </w:t>
            </w:r>
            <w:r w:rsidR="00FD685B">
              <w:rPr>
                <w:rFonts w:ascii="Times New Roman" w:hAnsi="Times New Roman" w:cs="Times New Roman"/>
              </w:rPr>
              <w:t>5</w:t>
            </w:r>
            <w:r w:rsidRPr="00F304FD">
              <w:rPr>
                <w:rFonts w:ascii="Times New Roman" w:hAnsi="Times New Roman" w:cs="Times New Roman"/>
              </w:rPr>
              <w:t xml:space="preserve"> </w:t>
            </w:r>
            <w:r w:rsidR="00E74C73">
              <w:rPr>
                <w:rFonts w:ascii="Times New Roman" w:hAnsi="Times New Roman" w:cs="Times New Roman"/>
              </w:rPr>
              <w:t>Esindamata ELi kodaniku t</w:t>
            </w:r>
            <w:r w:rsidRPr="00F304FD">
              <w:rPr>
                <w:rFonts w:ascii="Times New Roman" w:hAnsi="Times New Roman" w:cs="Times New Roman"/>
              </w:rPr>
              <w:t>aotluse menetlemine</w:t>
            </w:r>
          </w:p>
        </w:tc>
        <w:tc>
          <w:tcPr>
            <w:tcW w:w="2863" w:type="dxa"/>
          </w:tcPr>
          <w:p w14:paraId="0B089AF7" w14:textId="77777777" w:rsidR="00875A71" w:rsidRPr="00F304FD" w:rsidRDefault="00875A71" w:rsidP="00D7184E">
            <w:pPr>
              <w:jc w:val="center"/>
              <w:rPr>
                <w:rFonts w:ascii="Times New Roman" w:hAnsi="Times New Roman" w:cs="Times New Roman"/>
              </w:rPr>
            </w:pPr>
          </w:p>
        </w:tc>
      </w:tr>
      <w:tr w:rsidR="00875A71" w:rsidRPr="00F304FD" w14:paraId="6E57F2E7" w14:textId="77777777" w:rsidTr="00B56EFC">
        <w:tc>
          <w:tcPr>
            <w:tcW w:w="3677" w:type="dxa"/>
          </w:tcPr>
          <w:p w14:paraId="6BDB2A9F" w14:textId="77777777" w:rsidR="00875A71" w:rsidRPr="00F304FD" w:rsidRDefault="007A52C1" w:rsidP="00D7184E">
            <w:pPr>
              <w:jc w:val="center"/>
              <w:rPr>
                <w:rFonts w:ascii="Times New Roman" w:hAnsi="Times New Roman" w:cs="Times New Roman"/>
              </w:rPr>
            </w:pPr>
            <w:r w:rsidRPr="00F304FD">
              <w:rPr>
                <w:rFonts w:ascii="Times New Roman" w:hAnsi="Times New Roman" w:cs="Times New Roman"/>
              </w:rPr>
              <w:lastRenderedPageBreak/>
              <w:t>Art 4 (8)</w:t>
            </w:r>
          </w:p>
          <w:p w14:paraId="2A088306" w14:textId="60EF9CAF" w:rsidR="007A52C1" w:rsidRPr="00F304FD" w:rsidRDefault="007A52C1" w:rsidP="007A52C1">
            <w:pPr>
              <w:rPr>
                <w:rFonts w:ascii="Times New Roman" w:hAnsi="Times New Roman" w:cs="Times New Roman"/>
              </w:rPr>
            </w:pPr>
            <w:r w:rsidRPr="00F304FD">
              <w:rPr>
                <w:rFonts w:ascii="Times New Roman" w:hAnsi="Times New Roman" w:cs="Times New Roman"/>
              </w:rPr>
              <w:t>ELi tagasipöördumistunnistuse saajal palutakse lõplikku sihtkohta saabumisel ELi tagasipöördumistunnistus tagastada, olenemata sellest, kas see on aegunud või mitte.</w:t>
            </w:r>
          </w:p>
        </w:tc>
        <w:tc>
          <w:tcPr>
            <w:tcW w:w="1219" w:type="dxa"/>
          </w:tcPr>
          <w:p w14:paraId="23974437" w14:textId="62E22172" w:rsidR="00875A71" w:rsidRPr="00F304FD" w:rsidRDefault="007A52C1"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7D20ACF2" w14:textId="7D21CFB2" w:rsidR="002B310C" w:rsidRPr="00F304FD" w:rsidRDefault="002B310C" w:rsidP="007A52C1">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5</w:t>
            </w:r>
            <w:r w:rsidRPr="00F304FD">
              <w:rPr>
                <w:rFonts w:ascii="Times New Roman" w:hAnsi="Times New Roman" w:cs="Times New Roman"/>
              </w:rPr>
              <w:t xml:space="preserve"> lg 2</w:t>
            </w:r>
          </w:p>
        </w:tc>
        <w:tc>
          <w:tcPr>
            <w:tcW w:w="3173" w:type="dxa"/>
          </w:tcPr>
          <w:p w14:paraId="6C0650B2" w14:textId="4A69224C" w:rsidR="002B310C" w:rsidRPr="00F304FD" w:rsidRDefault="002B310C" w:rsidP="007A52C1">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5</w:t>
            </w:r>
            <w:r w:rsidRPr="00F304FD">
              <w:rPr>
                <w:rFonts w:ascii="Times New Roman" w:hAnsi="Times New Roman" w:cs="Times New Roman"/>
              </w:rPr>
              <w:t xml:space="preserve">   Euroopa Liidu tagasipöördumistunnistuse kehtivus</w:t>
            </w:r>
          </w:p>
          <w:p w14:paraId="6997BE3E" w14:textId="737BA95E" w:rsidR="00875A71" w:rsidRPr="00F304FD" w:rsidRDefault="00875A71" w:rsidP="005B0B90">
            <w:pPr>
              <w:rPr>
                <w:rFonts w:ascii="Times New Roman" w:hAnsi="Times New Roman" w:cs="Times New Roman"/>
              </w:rPr>
            </w:pPr>
          </w:p>
        </w:tc>
        <w:tc>
          <w:tcPr>
            <w:tcW w:w="2863" w:type="dxa"/>
          </w:tcPr>
          <w:p w14:paraId="7D6A33F3" w14:textId="77777777" w:rsidR="00875A71" w:rsidRPr="00F304FD" w:rsidRDefault="00875A71" w:rsidP="00D7184E">
            <w:pPr>
              <w:jc w:val="center"/>
              <w:rPr>
                <w:rFonts w:ascii="Times New Roman" w:hAnsi="Times New Roman" w:cs="Times New Roman"/>
              </w:rPr>
            </w:pPr>
          </w:p>
        </w:tc>
      </w:tr>
      <w:tr w:rsidR="004C352E" w:rsidRPr="00F304FD" w14:paraId="5334523A" w14:textId="77777777" w:rsidTr="00B56EFC">
        <w:tc>
          <w:tcPr>
            <w:tcW w:w="3677" w:type="dxa"/>
          </w:tcPr>
          <w:p w14:paraId="798C8570" w14:textId="77777777" w:rsidR="004C352E" w:rsidRPr="00F304FD" w:rsidRDefault="004C352E" w:rsidP="00D7184E">
            <w:pPr>
              <w:jc w:val="center"/>
              <w:rPr>
                <w:rFonts w:ascii="Times New Roman" w:hAnsi="Times New Roman" w:cs="Times New Roman"/>
              </w:rPr>
            </w:pPr>
            <w:r w:rsidRPr="00F304FD">
              <w:rPr>
                <w:rFonts w:ascii="Times New Roman" w:hAnsi="Times New Roman" w:cs="Times New Roman"/>
              </w:rPr>
              <w:t>Art 4 (9)</w:t>
            </w:r>
          </w:p>
          <w:p w14:paraId="70203FB1" w14:textId="45D019BF" w:rsidR="004C352E" w:rsidRPr="00F304FD" w:rsidRDefault="004C352E" w:rsidP="004C352E">
            <w:pPr>
              <w:rPr>
                <w:rFonts w:ascii="Times New Roman" w:hAnsi="Times New Roman" w:cs="Times New Roman"/>
              </w:rPr>
            </w:pPr>
            <w:r w:rsidRPr="00F304FD">
              <w:rPr>
                <w:rFonts w:ascii="Times New Roman" w:hAnsi="Times New Roman" w:cs="Times New Roman"/>
              </w:rPr>
              <w:t>Komisjon võib vastu võtta rakendusaktid, millega kehtestatakse ELi tagasipöördumistunnistuse taotluse standardvorm, mis sisaldab teavet kohustuse kohta ELi tagasipöördumistunnistus saabumisel tagastada. Nimetatud rakendusaktid võetakse vastu kooskõlas artikli 12 lõikes 2 osutatud kontrollimenetlusega.</w:t>
            </w:r>
          </w:p>
        </w:tc>
        <w:tc>
          <w:tcPr>
            <w:tcW w:w="1219" w:type="dxa"/>
          </w:tcPr>
          <w:p w14:paraId="20385CEB" w14:textId="73A6C100" w:rsidR="004C352E" w:rsidRPr="00F304FD" w:rsidRDefault="004C352E" w:rsidP="00D7184E">
            <w:pPr>
              <w:jc w:val="center"/>
              <w:rPr>
                <w:rFonts w:ascii="Times New Roman" w:hAnsi="Times New Roman" w:cs="Times New Roman"/>
              </w:rPr>
            </w:pPr>
            <w:r w:rsidRPr="00F304FD">
              <w:rPr>
                <w:rFonts w:ascii="Times New Roman" w:hAnsi="Times New Roman" w:cs="Times New Roman"/>
              </w:rPr>
              <w:t>Ei</w:t>
            </w:r>
          </w:p>
        </w:tc>
        <w:tc>
          <w:tcPr>
            <w:tcW w:w="3062" w:type="dxa"/>
          </w:tcPr>
          <w:p w14:paraId="2D516157" w14:textId="77777777" w:rsidR="004C352E" w:rsidRPr="00F304FD" w:rsidRDefault="004C352E" w:rsidP="007A52C1">
            <w:pPr>
              <w:rPr>
                <w:rFonts w:ascii="Times New Roman" w:hAnsi="Times New Roman" w:cs="Times New Roman"/>
              </w:rPr>
            </w:pPr>
          </w:p>
        </w:tc>
        <w:tc>
          <w:tcPr>
            <w:tcW w:w="3173" w:type="dxa"/>
          </w:tcPr>
          <w:p w14:paraId="26100266" w14:textId="77777777" w:rsidR="004C352E" w:rsidRPr="00F304FD" w:rsidRDefault="004C352E" w:rsidP="007A52C1">
            <w:pPr>
              <w:rPr>
                <w:rFonts w:ascii="Times New Roman" w:hAnsi="Times New Roman" w:cs="Times New Roman"/>
              </w:rPr>
            </w:pPr>
          </w:p>
        </w:tc>
        <w:tc>
          <w:tcPr>
            <w:tcW w:w="2863" w:type="dxa"/>
          </w:tcPr>
          <w:p w14:paraId="3BBBF345" w14:textId="77777777" w:rsidR="004C352E" w:rsidRPr="00F304FD" w:rsidRDefault="004C352E" w:rsidP="004C352E">
            <w:pPr>
              <w:rPr>
                <w:rFonts w:ascii="Times New Roman" w:hAnsi="Times New Roman" w:cs="Times New Roman"/>
              </w:rPr>
            </w:pPr>
            <w:r w:rsidRPr="00F304FD">
              <w:rPr>
                <w:rFonts w:ascii="Times New Roman" w:hAnsi="Times New Roman" w:cs="Times New Roman"/>
              </w:rPr>
              <w:t>Volitusnorm komisjonile rakendusaktide vastuvõtmiseks, millega ELi tagasipöördumistunnistuse taotluse standardvorm, mis sisaldab teavet kohustuse kohta ELi tagasipöördumistunnistus saabumisel tagastada.</w:t>
            </w:r>
          </w:p>
          <w:p w14:paraId="4F38DAF2" w14:textId="0611A5A7" w:rsidR="004C352E" w:rsidRPr="00F304FD" w:rsidRDefault="004C352E" w:rsidP="004C352E">
            <w:pPr>
              <w:rPr>
                <w:rFonts w:ascii="Times New Roman" w:hAnsi="Times New Roman" w:cs="Times New Roman"/>
              </w:rPr>
            </w:pPr>
          </w:p>
        </w:tc>
      </w:tr>
      <w:tr w:rsidR="007A52C1" w:rsidRPr="00F304FD" w14:paraId="1D425A9E" w14:textId="77777777" w:rsidTr="00B56EFC">
        <w:tc>
          <w:tcPr>
            <w:tcW w:w="3677" w:type="dxa"/>
          </w:tcPr>
          <w:p w14:paraId="3551113F" w14:textId="77777777" w:rsidR="009977D4" w:rsidRPr="00F304FD" w:rsidRDefault="00803096" w:rsidP="00D7184E">
            <w:pPr>
              <w:jc w:val="center"/>
              <w:rPr>
                <w:rFonts w:ascii="Times New Roman" w:hAnsi="Times New Roman" w:cs="Times New Roman"/>
              </w:rPr>
            </w:pPr>
            <w:r w:rsidRPr="00F304FD">
              <w:rPr>
                <w:rFonts w:ascii="Times New Roman" w:hAnsi="Times New Roman" w:cs="Times New Roman"/>
              </w:rPr>
              <w:t xml:space="preserve">Art </w:t>
            </w:r>
            <w:r w:rsidR="002D755A" w:rsidRPr="00F304FD">
              <w:rPr>
                <w:rFonts w:ascii="Times New Roman" w:hAnsi="Times New Roman" w:cs="Times New Roman"/>
              </w:rPr>
              <w:t>5</w:t>
            </w:r>
            <w:r w:rsidRPr="00F304FD">
              <w:rPr>
                <w:rFonts w:ascii="Times New Roman" w:hAnsi="Times New Roman" w:cs="Times New Roman"/>
              </w:rPr>
              <w:t xml:space="preserve"> (1)</w:t>
            </w:r>
          </w:p>
          <w:p w14:paraId="3F8555C5" w14:textId="14E92EDC" w:rsidR="00803096" w:rsidRPr="00F304FD" w:rsidRDefault="00803096" w:rsidP="00803096">
            <w:pPr>
              <w:rPr>
                <w:rFonts w:ascii="Times New Roman" w:hAnsi="Times New Roman" w:cs="Times New Roman"/>
              </w:rPr>
            </w:pPr>
            <w:r w:rsidRPr="00F304FD">
              <w:rPr>
                <w:rFonts w:ascii="Times New Roman" w:hAnsi="Times New Roman" w:cs="Times New Roman"/>
              </w:rPr>
              <w:t>Abistav liikmesriik nõuab taotlejalt sisse samasuguse lõivu, mida nõutakse oma kodanikelt riiklike erakorraliste dokumentide väljastamise eest.</w:t>
            </w:r>
          </w:p>
        </w:tc>
        <w:tc>
          <w:tcPr>
            <w:tcW w:w="1219" w:type="dxa"/>
          </w:tcPr>
          <w:p w14:paraId="79383ED4" w14:textId="26FA416E" w:rsidR="009977D4" w:rsidRPr="00F304FD" w:rsidRDefault="00E84022"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67B78530" w14:textId="13A2BAE1" w:rsidR="008442C4" w:rsidRDefault="008442C4" w:rsidP="00DD14C6">
            <w:pPr>
              <w:jc w:val="both"/>
              <w:rPr>
                <w:rFonts w:ascii="Times New Roman" w:hAnsi="Times New Roman" w:cs="Times New Roman"/>
              </w:rPr>
            </w:pPr>
            <w:r w:rsidRPr="00F304FD">
              <w:rPr>
                <w:rFonts w:ascii="Times New Roman" w:hAnsi="Times New Roman" w:cs="Times New Roman"/>
              </w:rPr>
              <w:t>R</w:t>
            </w:r>
            <w:r w:rsidR="00235A2C">
              <w:rPr>
                <w:rFonts w:ascii="Times New Roman" w:hAnsi="Times New Roman" w:cs="Times New Roman"/>
              </w:rPr>
              <w:t xml:space="preserve">LS </w:t>
            </w:r>
            <w:r w:rsidRPr="00F304FD">
              <w:rPr>
                <w:rFonts w:ascii="Times New Roman" w:hAnsi="Times New Roman" w:cs="Times New Roman"/>
              </w:rPr>
              <w:t>§ 272 lg 19</w:t>
            </w:r>
            <w:r w:rsidR="00235A2C">
              <w:rPr>
                <w:rFonts w:ascii="Times New Roman" w:hAnsi="Times New Roman" w:cs="Times New Roman"/>
              </w:rPr>
              <w:t>,</w:t>
            </w:r>
          </w:p>
          <w:p w14:paraId="7DCF4A2A" w14:textId="1EFC85F7" w:rsidR="00235A2C" w:rsidRPr="00F304FD" w:rsidRDefault="00235A2C" w:rsidP="008010E6">
            <w:pPr>
              <w:rPr>
                <w:rFonts w:ascii="Times New Roman" w:hAnsi="Times New Roman" w:cs="Times New Roman"/>
              </w:rPr>
            </w:pPr>
            <w:r w:rsidRPr="00F304FD">
              <w:rPr>
                <w:rFonts w:ascii="Times New Roman" w:hAnsi="Times New Roman" w:cs="Times New Roman"/>
              </w:rPr>
              <w:t>määrus</w:t>
            </w:r>
            <w:r>
              <w:rPr>
                <w:rFonts w:ascii="Times New Roman" w:hAnsi="Times New Roman" w:cs="Times New Roman"/>
              </w:rPr>
              <w:t xml:space="preserve"> § </w:t>
            </w:r>
            <w:r w:rsidR="00D6167E">
              <w:rPr>
                <w:rFonts w:ascii="Times New Roman" w:hAnsi="Times New Roman" w:cs="Times New Roman"/>
              </w:rPr>
              <w:t>7</w:t>
            </w:r>
            <w:r>
              <w:rPr>
                <w:rFonts w:ascii="Times New Roman" w:hAnsi="Times New Roman" w:cs="Times New Roman"/>
              </w:rPr>
              <w:t xml:space="preserve"> lg 1</w:t>
            </w:r>
          </w:p>
        </w:tc>
        <w:tc>
          <w:tcPr>
            <w:tcW w:w="3173" w:type="dxa"/>
          </w:tcPr>
          <w:p w14:paraId="085B44A2" w14:textId="4E21C361" w:rsidR="008442C4" w:rsidRDefault="008442C4" w:rsidP="0092567C">
            <w:pPr>
              <w:rPr>
                <w:rFonts w:ascii="Times New Roman" w:hAnsi="Times New Roman" w:cs="Times New Roman"/>
              </w:rPr>
            </w:pPr>
            <w:r w:rsidRPr="00F304FD">
              <w:rPr>
                <w:rFonts w:ascii="Times New Roman" w:hAnsi="Times New Roman" w:cs="Times New Roman"/>
              </w:rPr>
              <w:t>RLS § 272.   Isikut tõendava dokumendi väljaandmise taotluse läbivaatamine</w:t>
            </w:r>
            <w:r w:rsidR="00D6167E">
              <w:rPr>
                <w:rFonts w:ascii="Times New Roman" w:hAnsi="Times New Roman" w:cs="Times New Roman"/>
              </w:rPr>
              <w:t>;</w:t>
            </w:r>
          </w:p>
          <w:p w14:paraId="145D36E7" w14:textId="71575B89" w:rsidR="00235A2C" w:rsidRPr="00F304FD" w:rsidRDefault="00235A2C" w:rsidP="0092567C">
            <w:pPr>
              <w:rPr>
                <w:rFonts w:ascii="Times New Roman" w:hAnsi="Times New Roman" w:cs="Times New Roman"/>
              </w:rPr>
            </w:pPr>
            <w:r>
              <w:rPr>
                <w:rFonts w:ascii="Times New Roman" w:hAnsi="Times New Roman" w:cs="Times New Roman"/>
              </w:rPr>
              <w:t xml:space="preserve">Määruse § </w:t>
            </w:r>
            <w:r w:rsidR="00D6167E">
              <w:rPr>
                <w:rFonts w:ascii="Times New Roman" w:hAnsi="Times New Roman" w:cs="Times New Roman"/>
              </w:rPr>
              <w:t>7</w:t>
            </w:r>
            <w:r>
              <w:rPr>
                <w:rFonts w:ascii="Times New Roman" w:hAnsi="Times New Roman" w:cs="Times New Roman"/>
              </w:rPr>
              <w:t xml:space="preserve"> Riigilõiv</w:t>
            </w:r>
          </w:p>
        </w:tc>
        <w:tc>
          <w:tcPr>
            <w:tcW w:w="2863" w:type="dxa"/>
          </w:tcPr>
          <w:p w14:paraId="57100951" w14:textId="7380B953" w:rsidR="009977D4" w:rsidRPr="00F304FD" w:rsidRDefault="0092567C" w:rsidP="0092567C">
            <w:pPr>
              <w:rPr>
                <w:rFonts w:ascii="Times New Roman" w:hAnsi="Times New Roman" w:cs="Times New Roman"/>
              </w:rPr>
            </w:pPr>
            <w:r w:rsidRPr="00F304FD">
              <w:rPr>
                <w:rFonts w:ascii="Times New Roman" w:hAnsi="Times New Roman" w:cs="Times New Roman"/>
              </w:rPr>
              <w:t xml:space="preserve">Riigilõiv ELi tagasipöördumistunnistuse taotlemisel on sama kõigile taotlejatele (Eesti kodanikud ja muud </w:t>
            </w:r>
            <w:r w:rsidR="00235A2C">
              <w:rPr>
                <w:rFonts w:ascii="Times New Roman" w:hAnsi="Times New Roman" w:cs="Times New Roman"/>
              </w:rPr>
              <w:t>isikud</w:t>
            </w:r>
            <w:r w:rsidRPr="00F304FD">
              <w:rPr>
                <w:rFonts w:ascii="Times New Roman" w:hAnsi="Times New Roman" w:cs="Times New Roman"/>
              </w:rPr>
              <w:t>, kellele ELi tagasipöördumistunnistus väljastatakse).</w:t>
            </w:r>
          </w:p>
        </w:tc>
      </w:tr>
      <w:tr w:rsidR="00803096" w:rsidRPr="00F304FD" w14:paraId="69873165" w14:textId="77777777" w:rsidTr="00B56EFC">
        <w:tc>
          <w:tcPr>
            <w:tcW w:w="3677" w:type="dxa"/>
          </w:tcPr>
          <w:p w14:paraId="5576EED7" w14:textId="6700CF2C" w:rsidR="00803096" w:rsidRPr="00F304FD" w:rsidRDefault="00803096" w:rsidP="00D7184E">
            <w:pPr>
              <w:jc w:val="center"/>
              <w:rPr>
                <w:rFonts w:ascii="Times New Roman" w:hAnsi="Times New Roman" w:cs="Times New Roman"/>
              </w:rPr>
            </w:pPr>
            <w:r w:rsidRPr="00F304FD">
              <w:rPr>
                <w:rFonts w:ascii="Times New Roman" w:hAnsi="Times New Roman" w:cs="Times New Roman"/>
              </w:rPr>
              <w:t>Art 5 (2)</w:t>
            </w:r>
          </w:p>
          <w:p w14:paraId="2518A6A0" w14:textId="040AD19E" w:rsidR="001965CF" w:rsidRPr="00F304FD" w:rsidRDefault="001965CF" w:rsidP="001965CF">
            <w:pPr>
              <w:rPr>
                <w:rFonts w:ascii="Times New Roman" w:hAnsi="Times New Roman" w:cs="Times New Roman"/>
              </w:rPr>
            </w:pPr>
            <w:r w:rsidRPr="00F304FD">
              <w:rPr>
                <w:rFonts w:ascii="Times New Roman" w:hAnsi="Times New Roman" w:cs="Times New Roman"/>
              </w:rPr>
              <w:t>Abistav liikmesriik võib lõivude sissenõudmisest loobuda üldiselt või konkreetsetes enda kindlaks määratud olukordades.</w:t>
            </w:r>
          </w:p>
          <w:p w14:paraId="16D5771B" w14:textId="0F915502" w:rsidR="00803096" w:rsidRPr="00F304FD" w:rsidRDefault="00803096" w:rsidP="00803096">
            <w:pPr>
              <w:rPr>
                <w:rFonts w:ascii="Times New Roman" w:hAnsi="Times New Roman" w:cs="Times New Roman"/>
              </w:rPr>
            </w:pPr>
          </w:p>
        </w:tc>
        <w:tc>
          <w:tcPr>
            <w:tcW w:w="1219" w:type="dxa"/>
          </w:tcPr>
          <w:p w14:paraId="1647151D" w14:textId="7972E4CE" w:rsidR="00803096" w:rsidRPr="00F304FD" w:rsidRDefault="00F93545" w:rsidP="00D7184E">
            <w:pPr>
              <w:jc w:val="center"/>
              <w:rPr>
                <w:rFonts w:ascii="Times New Roman" w:hAnsi="Times New Roman" w:cs="Times New Roman"/>
              </w:rPr>
            </w:pPr>
            <w:r w:rsidRPr="00F304FD">
              <w:rPr>
                <w:rFonts w:ascii="Times New Roman" w:hAnsi="Times New Roman" w:cs="Times New Roman"/>
              </w:rPr>
              <w:t>Valikuline</w:t>
            </w:r>
          </w:p>
        </w:tc>
        <w:tc>
          <w:tcPr>
            <w:tcW w:w="3062" w:type="dxa"/>
          </w:tcPr>
          <w:p w14:paraId="360F2A81" w14:textId="4931B969" w:rsidR="00803096" w:rsidRDefault="00F93545" w:rsidP="00DD14C6">
            <w:pPr>
              <w:jc w:val="both"/>
              <w:rPr>
                <w:rFonts w:ascii="Times New Roman" w:hAnsi="Times New Roman" w:cs="Times New Roman"/>
              </w:rPr>
            </w:pPr>
            <w:r w:rsidRPr="00F304FD">
              <w:rPr>
                <w:rFonts w:ascii="Times New Roman" w:hAnsi="Times New Roman" w:cs="Times New Roman"/>
              </w:rPr>
              <w:t>R</w:t>
            </w:r>
            <w:r w:rsidR="00235A2C">
              <w:rPr>
                <w:rFonts w:ascii="Times New Roman" w:hAnsi="Times New Roman" w:cs="Times New Roman"/>
              </w:rPr>
              <w:t>LS</w:t>
            </w:r>
            <w:r w:rsidRPr="00F304FD">
              <w:rPr>
                <w:rFonts w:ascii="Times New Roman" w:hAnsi="Times New Roman" w:cs="Times New Roman"/>
              </w:rPr>
              <w:t xml:space="preserve"> § 38 lg 1</w:t>
            </w:r>
            <w:r w:rsidR="00235A2C">
              <w:rPr>
                <w:rFonts w:ascii="Times New Roman" w:hAnsi="Times New Roman" w:cs="Times New Roman"/>
              </w:rPr>
              <w:t>,</w:t>
            </w:r>
          </w:p>
          <w:p w14:paraId="4001A5E5" w14:textId="129FABB1" w:rsidR="00235A2C" w:rsidRPr="00F304FD" w:rsidRDefault="00235A2C" w:rsidP="00235A2C">
            <w:pPr>
              <w:rPr>
                <w:rFonts w:ascii="Times New Roman" w:hAnsi="Times New Roman" w:cs="Times New Roman"/>
              </w:rPr>
            </w:pPr>
            <w:r w:rsidRPr="00F304FD">
              <w:rPr>
                <w:rFonts w:ascii="Times New Roman" w:hAnsi="Times New Roman" w:cs="Times New Roman"/>
              </w:rPr>
              <w:t>määrus</w:t>
            </w:r>
            <w:r>
              <w:rPr>
                <w:rFonts w:ascii="Times New Roman" w:hAnsi="Times New Roman" w:cs="Times New Roman"/>
              </w:rPr>
              <w:t xml:space="preserve"> § </w:t>
            </w:r>
            <w:r w:rsidR="00D6167E">
              <w:rPr>
                <w:rFonts w:ascii="Times New Roman" w:hAnsi="Times New Roman" w:cs="Times New Roman"/>
              </w:rPr>
              <w:t>7</w:t>
            </w:r>
            <w:r>
              <w:rPr>
                <w:rFonts w:ascii="Times New Roman" w:hAnsi="Times New Roman" w:cs="Times New Roman"/>
              </w:rPr>
              <w:t xml:space="preserve"> lg 2</w:t>
            </w:r>
          </w:p>
        </w:tc>
        <w:tc>
          <w:tcPr>
            <w:tcW w:w="3173" w:type="dxa"/>
          </w:tcPr>
          <w:p w14:paraId="5D75390B" w14:textId="591DB6C7" w:rsidR="00F93545" w:rsidRDefault="002B310C" w:rsidP="00F93545">
            <w:pPr>
              <w:rPr>
                <w:rFonts w:ascii="Times New Roman" w:hAnsi="Times New Roman" w:cs="Times New Roman"/>
              </w:rPr>
            </w:pPr>
            <w:r w:rsidRPr="00F304FD">
              <w:rPr>
                <w:rFonts w:ascii="Times New Roman" w:hAnsi="Times New Roman" w:cs="Times New Roman"/>
              </w:rPr>
              <w:t xml:space="preserve">RLS </w:t>
            </w:r>
            <w:r w:rsidR="00F93545" w:rsidRPr="00F304FD">
              <w:rPr>
                <w:rFonts w:ascii="Times New Roman" w:hAnsi="Times New Roman" w:cs="Times New Roman"/>
              </w:rPr>
              <w:t>§ 38 Isikut tõendavate dokumentide seaduse alusel tehtava toimingu eest riigilõivu tasumisest vabastamine ja riigilõivumäära vähendamine</w:t>
            </w:r>
            <w:r w:rsidR="00D6167E">
              <w:rPr>
                <w:rFonts w:ascii="Times New Roman" w:hAnsi="Times New Roman" w:cs="Times New Roman"/>
              </w:rPr>
              <w:t>;</w:t>
            </w:r>
          </w:p>
          <w:p w14:paraId="56B1B930" w14:textId="2BF164BB" w:rsidR="00235A2C" w:rsidRPr="00F304FD" w:rsidRDefault="00235A2C" w:rsidP="00F93545">
            <w:pPr>
              <w:rPr>
                <w:rFonts w:ascii="Times New Roman" w:hAnsi="Times New Roman" w:cs="Times New Roman"/>
              </w:rPr>
            </w:pPr>
            <w:r>
              <w:rPr>
                <w:rFonts w:ascii="Times New Roman" w:hAnsi="Times New Roman" w:cs="Times New Roman"/>
              </w:rPr>
              <w:t xml:space="preserve">Määruse § </w:t>
            </w:r>
            <w:r w:rsidR="00D6167E">
              <w:rPr>
                <w:rFonts w:ascii="Times New Roman" w:hAnsi="Times New Roman" w:cs="Times New Roman"/>
              </w:rPr>
              <w:t>7</w:t>
            </w:r>
            <w:r>
              <w:rPr>
                <w:rFonts w:ascii="Times New Roman" w:hAnsi="Times New Roman" w:cs="Times New Roman"/>
              </w:rPr>
              <w:t xml:space="preserve"> Riigilõiv</w:t>
            </w:r>
          </w:p>
          <w:p w14:paraId="1A460A0D" w14:textId="77777777" w:rsidR="00803096" w:rsidRPr="00F304FD" w:rsidRDefault="00803096" w:rsidP="00DD14C6">
            <w:pPr>
              <w:jc w:val="center"/>
              <w:rPr>
                <w:rFonts w:ascii="Times New Roman" w:hAnsi="Times New Roman" w:cs="Times New Roman"/>
              </w:rPr>
            </w:pPr>
          </w:p>
        </w:tc>
        <w:tc>
          <w:tcPr>
            <w:tcW w:w="2863" w:type="dxa"/>
          </w:tcPr>
          <w:p w14:paraId="0BFC4F9F" w14:textId="3B94EEA2" w:rsidR="00803096" w:rsidRPr="00F304FD" w:rsidRDefault="00F93545" w:rsidP="00F93545">
            <w:pPr>
              <w:rPr>
                <w:rFonts w:ascii="Times New Roman" w:hAnsi="Times New Roman" w:cs="Times New Roman"/>
              </w:rPr>
            </w:pPr>
            <w:r w:rsidRPr="00F304FD">
              <w:rPr>
                <w:rFonts w:ascii="Times New Roman" w:hAnsi="Times New Roman" w:cs="Times New Roman"/>
              </w:rPr>
              <w:t>RLS näeb ettevõimaluse lõivu tasumisest vabastada või vähendada lõivu määra.</w:t>
            </w:r>
          </w:p>
        </w:tc>
      </w:tr>
      <w:tr w:rsidR="00803096" w:rsidRPr="00F304FD" w14:paraId="1D163075" w14:textId="77777777" w:rsidTr="00B56EFC">
        <w:tc>
          <w:tcPr>
            <w:tcW w:w="3677" w:type="dxa"/>
          </w:tcPr>
          <w:p w14:paraId="2A60FCFA" w14:textId="77777777" w:rsidR="00803096" w:rsidRPr="00F304FD" w:rsidRDefault="00F93545" w:rsidP="00D7184E">
            <w:pPr>
              <w:jc w:val="center"/>
              <w:rPr>
                <w:rFonts w:ascii="Times New Roman" w:hAnsi="Times New Roman" w:cs="Times New Roman"/>
              </w:rPr>
            </w:pPr>
            <w:r w:rsidRPr="00F304FD">
              <w:rPr>
                <w:rFonts w:ascii="Times New Roman" w:hAnsi="Times New Roman" w:cs="Times New Roman"/>
              </w:rPr>
              <w:t>Art 5 (3)</w:t>
            </w:r>
          </w:p>
          <w:p w14:paraId="05987020" w14:textId="5D1A2073" w:rsidR="00F93545" w:rsidRPr="00F304FD" w:rsidRDefault="00F93545" w:rsidP="00F93545">
            <w:pPr>
              <w:rPr>
                <w:rFonts w:ascii="Times New Roman" w:hAnsi="Times New Roman" w:cs="Times New Roman"/>
              </w:rPr>
            </w:pPr>
            <w:r w:rsidRPr="00F304FD">
              <w:rPr>
                <w:rFonts w:ascii="Times New Roman" w:hAnsi="Times New Roman" w:cs="Times New Roman"/>
              </w:rPr>
              <w:t xml:space="preserve">Kui taotlejal ei ole võimalik taotluse esitamisel abistavale liikmesriigile kohaldatavaid lõivusid tasuda, võtab ta </w:t>
            </w:r>
            <w:r w:rsidRPr="00F304FD">
              <w:rPr>
                <w:rFonts w:ascii="Times New Roman" w:hAnsi="Times New Roman" w:cs="Times New Roman"/>
              </w:rPr>
              <w:lastRenderedPageBreak/>
              <w:t>kohustuse maksta sellised lõivud tagasi oma kodakondsusjärgsele liikmesriigile, kasutades direktiivi (EL) 2015/637 I lisas esitatud standardvormi. Sellistel juhtudel kohaldatakse direktiivi (EL) 2015/637 artikli 14 lõiget 2 ja artiklit 15.</w:t>
            </w:r>
          </w:p>
        </w:tc>
        <w:tc>
          <w:tcPr>
            <w:tcW w:w="1219" w:type="dxa"/>
          </w:tcPr>
          <w:p w14:paraId="44122882" w14:textId="6878B361" w:rsidR="00803096" w:rsidRPr="00F304FD" w:rsidRDefault="00F93545" w:rsidP="00D7184E">
            <w:pPr>
              <w:jc w:val="center"/>
              <w:rPr>
                <w:rFonts w:ascii="Times New Roman" w:hAnsi="Times New Roman" w:cs="Times New Roman"/>
              </w:rPr>
            </w:pPr>
            <w:r w:rsidRPr="00F304FD">
              <w:rPr>
                <w:rFonts w:ascii="Times New Roman" w:hAnsi="Times New Roman" w:cs="Times New Roman"/>
              </w:rPr>
              <w:lastRenderedPageBreak/>
              <w:t>Jah</w:t>
            </w:r>
          </w:p>
        </w:tc>
        <w:tc>
          <w:tcPr>
            <w:tcW w:w="3062" w:type="dxa"/>
          </w:tcPr>
          <w:p w14:paraId="20CC7BDB" w14:textId="524A6275" w:rsidR="00803096" w:rsidRDefault="00D6167E" w:rsidP="00DD14C6">
            <w:pPr>
              <w:jc w:val="both"/>
              <w:rPr>
                <w:rFonts w:ascii="Times New Roman" w:hAnsi="Times New Roman" w:cs="Times New Roman"/>
              </w:rPr>
            </w:pPr>
            <w:proofErr w:type="spellStart"/>
            <w:r>
              <w:rPr>
                <w:rFonts w:ascii="Times New Roman" w:hAnsi="Times New Roman" w:cs="Times New Roman"/>
              </w:rPr>
              <w:t>KonS</w:t>
            </w:r>
            <w:proofErr w:type="spellEnd"/>
            <w:r w:rsidR="0020453E">
              <w:rPr>
                <w:rFonts w:ascii="Times New Roman" w:hAnsi="Times New Roman" w:cs="Times New Roman"/>
              </w:rPr>
              <w:t xml:space="preserve"> § 64 lg 6 (volitusnorm)</w:t>
            </w:r>
          </w:p>
          <w:p w14:paraId="2CC6B7D6" w14:textId="547381A1" w:rsidR="0020453E" w:rsidRPr="0020453E" w:rsidRDefault="0020453E" w:rsidP="0020453E">
            <w:pPr>
              <w:rPr>
                <w:rFonts w:ascii="Times New Roman" w:hAnsi="Times New Roman" w:cs="Times New Roman"/>
              </w:rPr>
            </w:pPr>
            <w:r w:rsidRPr="0020453E">
              <w:rPr>
                <w:rFonts w:ascii="Times New Roman" w:hAnsi="Times New Roman" w:cs="Times New Roman"/>
              </w:rPr>
              <w:t>Välisministri</w:t>
            </w:r>
            <w:r>
              <w:rPr>
                <w:rFonts w:ascii="Times New Roman" w:hAnsi="Times New Roman" w:cs="Times New Roman"/>
              </w:rPr>
              <w:t xml:space="preserve"> 17.06.2009</w:t>
            </w:r>
            <w:r w:rsidRPr="0020453E">
              <w:rPr>
                <w:rFonts w:ascii="Times New Roman" w:hAnsi="Times New Roman" w:cs="Times New Roman"/>
              </w:rPr>
              <w:t xml:space="preserve"> määru</w:t>
            </w:r>
            <w:r>
              <w:rPr>
                <w:rFonts w:ascii="Times New Roman" w:hAnsi="Times New Roman" w:cs="Times New Roman"/>
              </w:rPr>
              <w:t>s</w:t>
            </w:r>
            <w:r w:rsidRPr="0020453E">
              <w:rPr>
                <w:rFonts w:ascii="Times New Roman" w:hAnsi="Times New Roman" w:cs="Times New Roman"/>
              </w:rPr>
              <w:t xml:space="preserve"> nr</w:t>
            </w:r>
            <w:r>
              <w:rPr>
                <w:rFonts w:ascii="Times New Roman" w:hAnsi="Times New Roman" w:cs="Times New Roman"/>
              </w:rPr>
              <w:t xml:space="preserve"> 13</w:t>
            </w:r>
            <w:r w:rsidRPr="0020453E">
              <w:rPr>
                <w:rFonts w:ascii="Times New Roman" w:hAnsi="Times New Roman" w:cs="Times New Roman"/>
              </w:rPr>
              <w:t xml:space="preserve"> </w:t>
            </w:r>
            <w:r>
              <w:rPr>
                <w:rFonts w:ascii="Times New Roman" w:hAnsi="Times New Roman" w:cs="Times New Roman"/>
              </w:rPr>
              <w:t>„</w:t>
            </w:r>
            <w:r w:rsidR="00D6167E">
              <w:rPr>
                <w:rFonts w:ascii="Times New Roman" w:hAnsi="Times New Roman" w:cs="Times New Roman"/>
              </w:rPr>
              <w:t>Kons</w:t>
            </w:r>
            <w:r w:rsidRPr="0020453E">
              <w:rPr>
                <w:rFonts w:ascii="Times New Roman" w:hAnsi="Times New Roman" w:cs="Times New Roman"/>
              </w:rPr>
              <w:t xml:space="preserve">ulaarabi andmise kulude tagasimaksmise </w:t>
            </w:r>
            <w:r w:rsidRPr="0020453E">
              <w:rPr>
                <w:rFonts w:ascii="Times New Roman" w:hAnsi="Times New Roman" w:cs="Times New Roman"/>
              </w:rPr>
              <w:lastRenderedPageBreak/>
              <w:t xml:space="preserve">kord, tagatiseta rahalise abi taotluse vorm ning </w:t>
            </w:r>
            <w:r w:rsidR="00D6167E">
              <w:rPr>
                <w:rFonts w:ascii="Times New Roman" w:hAnsi="Times New Roman" w:cs="Times New Roman"/>
              </w:rPr>
              <w:t>kons</w:t>
            </w:r>
            <w:r w:rsidRPr="0020453E">
              <w:rPr>
                <w:rFonts w:ascii="Times New Roman" w:hAnsi="Times New Roman" w:cs="Times New Roman"/>
              </w:rPr>
              <w:t>ulaarkaitse kulude tagasimaksmise kohustuse vorm</w:t>
            </w:r>
            <w:r>
              <w:rPr>
                <w:rFonts w:ascii="Times New Roman" w:hAnsi="Times New Roman" w:cs="Times New Roman"/>
              </w:rPr>
              <w:t>“ § 12, § 12</w:t>
            </w:r>
            <w:r>
              <w:rPr>
                <w:rFonts w:ascii="Times New Roman" w:hAnsi="Times New Roman" w:cs="Times New Roman"/>
                <w:vertAlign w:val="superscript"/>
              </w:rPr>
              <w:t>1</w:t>
            </w:r>
            <w:r>
              <w:rPr>
                <w:rFonts w:ascii="Times New Roman" w:hAnsi="Times New Roman" w:cs="Times New Roman"/>
              </w:rPr>
              <w:t>, § 12</w:t>
            </w:r>
            <w:r>
              <w:rPr>
                <w:rFonts w:ascii="Times New Roman" w:hAnsi="Times New Roman" w:cs="Times New Roman"/>
                <w:vertAlign w:val="superscript"/>
              </w:rPr>
              <w:t>2</w:t>
            </w:r>
          </w:p>
          <w:p w14:paraId="07A8D580" w14:textId="5E874C21" w:rsidR="0020453E" w:rsidRPr="00F304FD" w:rsidRDefault="0020453E" w:rsidP="00DD14C6">
            <w:pPr>
              <w:jc w:val="both"/>
              <w:rPr>
                <w:rFonts w:ascii="Times New Roman" w:hAnsi="Times New Roman" w:cs="Times New Roman"/>
              </w:rPr>
            </w:pPr>
          </w:p>
        </w:tc>
        <w:tc>
          <w:tcPr>
            <w:tcW w:w="3173" w:type="dxa"/>
          </w:tcPr>
          <w:p w14:paraId="505DB050" w14:textId="4AC7C9B6" w:rsidR="0020453E" w:rsidRPr="0020453E" w:rsidRDefault="0020453E" w:rsidP="0020453E">
            <w:pPr>
              <w:rPr>
                <w:rFonts w:ascii="Times New Roman" w:hAnsi="Times New Roman" w:cs="Times New Roman"/>
              </w:rPr>
            </w:pPr>
            <w:r w:rsidRPr="0020453E">
              <w:rPr>
                <w:rFonts w:ascii="Times New Roman" w:hAnsi="Times New Roman" w:cs="Times New Roman"/>
              </w:rPr>
              <w:lastRenderedPageBreak/>
              <w:t xml:space="preserve">Määruse § 12 </w:t>
            </w:r>
            <w:r w:rsidR="00D6167E">
              <w:rPr>
                <w:rFonts w:ascii="Times New Roman" w:hAnsi="Times New Roman" w:cs="Times New Roman"/>
              </w:rPr>
              <w:t>Kons</w:t>
            </w:r>
            <w:r w:rsidRPr="0020453E">
              <w:rPr>
                <w:rFonts w:ascii="Times New Roman" w:hAnsi="Times New Roman" w:cs="Times New Roman"/>
              </w:rPr>
              <w:t>ulaarkaitse osutamine Euroopa Liidu liikmesriigi esindamata kodanikule kolmandas riigis</w:t>
            </w:r>
            <w:r w:rsidR="00D6167E">
              <w:rPr>
                <w:rFonts w:ascii="Times New Roman" w:hAnsi="Times New Roman" w:cs="Times New Roman"/>
              </w:rPr>
              <w:t>;</w:t>
            </w:r>
          </w:p>
          <w:p w14:paraId="52158471" w14:textId="09F1E39D" w:rsidR="0020453E" w:rsidRPr="0020453E" w:rsidRDefault="0020453E" w:rsidP="0020453E">
            <w:pPr>
              <w:rPr>
                <w:rFonts w:ascii="Times New Roman" w:hAnsi="Times New Roman" w:cs="Times New Roman"/>
              </w:rPr>
            </w:pPr>
            <w:r w:rsidRPr="0020453E">
              <w:rPr>
                <w:rFonts w:ascii="Times New Roman" w:hAnsi="Times New Roman" w:cs="Times New Roman"/>
              </w:rPr>
              <w:lastRenderedPageBreak/>
              <w:t>§ 12</w:t>
            </w:r>
            <w:r w:rsidRPr="0020453E">
              <w:rPr>
                <w:rFonts w:ascii="Times New Roman" w:hAnsi="Times New Roman" w:cs="Times New Roman"/>
                <w:vertAlign w:val="superscript"/>
              </w:rPr>
              <w:t>1</w:t>
            </w:r>
            <w:r w:rsidRPr="0020453E">
              <w:rPr>
                <w:rFonts w:ascii="Times New Roman" w:hAnsi="Times New Roman" w:cs="Times New Roman"/>
              </w:rPr>
              <w:t xml:space="preserve"> Kulude hüvitamine Eesti ja teiste Euroopa Liidu liikmesriikide vahel</w:t>
            </w:r>
            <w:r w:rsidR="00D6167E">
              <w:rPr>
                <w:rFonts w:ascii="Times New Roman" w:hAnsi="Times New Roman" w:cs="Times New Roman"/>
              </w:rPr>
              <w:t>;</w:t>
            </w:r>
          </w:p>
          <w:p w14:paraId="731353E8" w14:textId="19A3A80F" w:rsidR="00803096" w:rsidRPr="0020453E" w:rsidRDefault="0020453E" w:rsidP="0020453E">
            <w:r w:rsidRPr="0020453E">
              <w:rPr>
                <w:rFonts w:ascii="Times New Roman" w:hAnsi="Times New Roman" w:cs="Times New Roman"/>
              </w:rPr>
              <w:t>§ 12</w:t>
            </w:r>
            <w:r w:rsidRPr="0020453E">
              <w:rPr>
                <w:rFonts w:ascii="Times New Roman" w:hAnsi="Times New Roman" w:cs="Times New Roman"/>
                <w:vertAlign w:val="superscript"/>
              </w:rPr>
              <w:t>2</w:t>
            </w:r>
            <w:r w:rsidRPr="0020453E">
              <w:rPr>
                <w:rFonts w:ascii="Times New Roman" w:hAnsi="Times New Roman" w:cs="Times New Roman"/>
              </w:rPr>
              <w:t xml:space="preserve"> </w:t>
            </w:r>
            <w:r w:rsidR="00D6167E">
              <w:rPr>
                <w:rFonts w:ascii="Times New Roman" w:hAnsi="Times New Roman" w:cs="Times New Roman"/>
              </w:rPr>
              <w:t>Kons</w:t>
            </w:r>
            <w:r w:rsidRPr="0020453E">
              <w:rPr>
                <w:rFonts w:ascii="Times New Roman" w:hAnsi="Times New Roman" w:cs="Times New Roman"/>
              </w:rPr>
              <w:t>ulaarkaitse osutamine kriisiolukorras</w:t>
            </w:r>
          </w:p>
        </w:tc>
        <w:tc>
          <w:tcPr>
            <w:tcW w:w="2863" w:type="dxa"/>
          </w:tcPr>
          <w:p w14:paraId="4786E544" w14:textId="4F0059BD" w:rsidR="00803096" w:rsidRPr="00F304FD" w:rsidRDefault="0020453E" w:rsidP="0020453E">
            <w:pPr>
              <w:rPr>
                <w:rFonts w:ascii="Times New Roman" w:hAnsi="Times New Roman" w:cs="Times New Roman"/>
              </w:rPr>
            </w:pPr>
            <w:r>
              <w:rPr>
                <w:rFonts w:ascii="Times New Roman" w:hAnsi="Times New Roman" w:cs="Times New Roman"/>
              </w:rPr>
              <w:lastRenderedPageBreak/>
              <w:t>D</w:t>
            </w:r>
            <w:r w:rsidRPr="00F304FD">
              <w:rPr>
                <w:rFonts w:ascii="Times New Roman" w:hAnsi="Times New Roman" w:cs="Times New Roman"/>
              </w:rPr>
              <w:t>irektiivi</w:t>
            </w:r>
            <w:r>
              <w:rPr>
                <w:rFonts w:ascii="Times New Roman" w:hAnsi="Times New Roman" w:cs="Times New Roman"/>
              </w:rPr>
              <w:t>s</w:t>
            </w:r>
            <w:r w:rsidRPr="00F304FD">
              <w:rPr>
                <w:rFonts w:ascii="Times New Roman" w:hAnsi="Times New Roman" w:cs="Times New Roman"/>
              </w:rPr>
              <w:t xml:space="preserve"> (EL) 2015/637</w:t>
            </w:r>
            <w:r>
              <w:rPr>
                <w:rFonts w:ascii="Times New Roman" w:hAnsi="Times New Roman" w:cs="Times New Roman"/>
              </w:rPr>
              <w:t xml:space="preserve"> ettenähtud abi ja selle tagasimaksmise regulatsioon</w:t>
            </w:r>
            <w:r w:rsidR="00132317">
              <w:rPr>
                <w:rFonts w:ascii="Times New Roman" w:hAnsi="Times New Roman" w:cs="Times New Roman"/>
              </w:rPr>
              <w:t xml:space="preserve"> (sh vormid) on Eesti </w:t>
            </w:r>
            <w:r w:rsidR="00132317">
              <w:rPr>
                <w:rFonts w:ascii="Times New Roman" w:hAnsi="Times New Roman" w:cs="Times New Roman"/>
              </w:rPr>
              <w:lastRenderedPageBreak/>
              <w:t>õiguskorda juba üle võetud v</w:t>
            </w:r>
            <w:r w:rsidR="00132317" w:rsidRPr="0020453E">
              <w:rPr>
                <w:rFonts w:ascii="Times New Roman" w:hAnsi="Times New Roman" w:cs="Times New Roman"/>
              </w:rPr>
              <w:t>älisministri</w:t>
            </w:r>
            <w:r w:rsidR="00132317">
              <w:rPr>
                <w:rFonts w:ascii="Times New Roman" w:hAnsi="Times New Roman" w:cs="Times New Roman"/>
              </w:rPr>
              <w:t xml:space="preserve"> 17.06.2009</w:t>
            </w:r>
            <w:r w:rsidR="00132317" w:rsidRPr="0020453E">
              <w:rPr>
                <w:rFonts w:ascii="Times New Roman" w:hAnsi="Times New Roman" w:cs="Times New Roman"/>
              </w:rPr>
              <w:t xml:space="preserve"> määru</w:t>
            </w:r>
            <w:r w:rsidR="00132317">
              <w:rPr>
                <w:rFonts w:ascii="Times New Roman" w:hAnsi="Times New Roman" w:cs="Times New Roman"/>
              </w:rPr>
              <w:t>sega</w:t>
            </w:r>
            <w:r w:rsidR="00132317" w:rsidRPr="0020453E">
              <w:rPr>
                <w:rFonts w:ascii="Times New Roman" w:hAnsi="Times New Roman" w:cs="Times New Roman"/>
              </w:rPr>
              <w:t xml:space="preserve"> nr</w:t>
            </w:r>
            <w:r w:rsidR="00132317">
              <w:rPr>
                <w:rFonts w:ascii="Times New Roman" w:hAnsi="Times New Roman" w:cs="Times New Roman"/>
              </w:rPr>
              <w:t xml:space="preserve"> 13</w:t>
            </w:r>
            <w:r w:rsidR="001E43AA">
              <w:rPr>
                <w:rFonts w:ascii="Times New Roman" w:hAnsi="Times New Roman" w:cs="Times New Roman"/>
              </w:rPr>
              <w:t xml:space="preserve"> ja seda kohaldatakse, kui esindamata ELi kodanikust ELi tagasipöördumistunnistuse taotlejal ei ole võimalik riigilõivu tasuda</w:t>
            </w:r>
            <w:r w:rsidR="00132317">
              <w:rPr>
                <w:rFonts w:ascii="Times New Roman" w:hAnsi="Times New Roman" w:cs="Times New Roman"/>
              </w:rPr>
              <w:t>.</w:t>
            </w:r>
          </w:p>
        </w:tc>
      </w:tr>
      <w:tr w:rsidR="007A52C1" w:rsidRPr="00F304FD" w14:paraId="2A151CFA" w14:textId="77777777" w:rsidTr="00B56EFC">
        <w:tc>
          <w:tcPr>
            <w:tcW w:w="3677" w:type="dxa"/>
          </w:tcPr>
          <w:p w14:paraId="67AD9A7B" w14:textId="77777777" w:rsidR="009977D4" w:rsidRPr="00F304FD" w:rsidRDefault="00F108EE" w:rsidP="00D7184E">
            <w:pPr>
              <w:jc w:val="center"/>
              <w:rPr>
                <w:rFonts w:ascii="Times New Roman" w:hAnsi="Times New Roman" w:cs="Times New Roman"/>
              </w:rPr>
            </w:pPr>
            <w:r w:rsidRPr="00F304FD">
              <w:rPr>
                <w:rFonts w:ascii="Times New Roman" w:hAnsi="Times New Roman" w:cs="Times New Roman"/>
              </w:rPr>
              <w:lastRenderedPageBreak/>
              <w:t xml:space="preserve">Art </w:t>
            </w:r>
            <w:r w:rsidR="002D755A" w:rsidRPr="00F304FD">
              <w:rPr>
                <w:rFonts w:ascii="Times New Roman" w:hAnsi="Times New Roman" w:cs="Times New Roman"/>
              </w:rPr>
              <w:t>6</w:t>
            </w:r>
          </w:p>
          <w:p w14:paraId="159B3259" w14:textId="37E79C30" w:rsidR="00F108EE" w:rsidRPr="00F304FD" w:rsidRDefault="00F108EE" w:rsidP="00F108EE">
            <w:pPr>
              <w:rPr>
                <w:rFonts w:ascii="Times New Roman" w:hAnsi="Times New Roman" w:cs="Times New Roman"/>
              </w:rPr>
            </w:pPr>
            <w:r w:rsidRPr="00F304FD">
              <w:rPr>
                <w:rFonts w:ascii="Times New Roman" w:hAnsi="Times New Roman" w:cs="Times New Roman"/>
              </w:rPr>
              <w:t>ELi tagasipöördumistunnistus kehtib selle reisi lõpuleviimiseks vajaliku aja jooksul, milleks see on väljastatud. Kõnealuse ajavahemiku arvutamisel võetakse arvesse vajalikeks ööbimisteks ja ümberistumiseks kuluvat aega. Kehtivusaeg hõlmab täiendavat kahepäevast ajapikendust. ELi tagasipöördumistunnistuse kehtivusaeg ei ületa 15 kalendripäeva, välja arvatud erandlike asjaolude korral.</w:t>
            </w:r>
          </w:p>
        </w:tc>
        <w:tc>
          <w:tcPr>
            <w:tcW w:w="1219" w:type="dxa"/>
          </w:tcPr>
          <w:p w14:paraId="7DE736BA" w14:textId="396D1286" w:rsidR="009977D4" w:rsidRPr="00F304FD" w:rsidRDefault="00E84022" w:rsidP="00D7184E">
            <w:pPr>
              <w:jc w:val="center"/>
              <w:rPr>
                <w:rFonts w:ascii="Times New Roman" w:hAnsi="Times New Roman" w:cs="Times New Roman"/>
              </w:rPr>
            </w:pPr>
            <w:r w:rsidRPr="00F304FD">
              <w:rPr>
                <w:rFonts w:ascii="Times New Roman" w:hAnsi="Times New Roman" w:cs="Times New Roman"/>
              </w:rPr>
              <w:t>Jah</w:t>
            </w:r>
          </w:p>
        </w:tc>
        <w:tc>
          <w:tcPr>
            <w:tcW w:w="3062" w:type="dxa"/>
          </w:tcPr>
          <w:p w14:paraId="40715DC2" w14:textId="0A81D092" w:rsidR="00EC4AD9" w:rsidRPr="00F304FD" w:rsidRDefault="00EC4AD9" w:rsidP="00F108EE">
            <w:pPr>
              <w:jc w:val="both"/>
              <w:rPr>
                <w:rFonts w:ascii="Times New Roman" w:hAnsi="Times New Roman" w:cs="Times New Roman"/>
                <w:b/>
                <w:bCs/>
              </w:rPr>
            </w:pPr>
            <w:r w:rsidRPr="00F304FD">
              <w:rPr>
                <w:rFonts w:ascii="Times New Roman" w:hAnsi="Times New Roman" w:cs="Times New Roman"/>
              </w:rPr>
              <w:t>ITDS § 36</w:t>
            </w:r>
            <w:r w:rsidR="00AF5DA3" w:rsidRPr="00F304FD">
              <w:rPr>
                <w:rFonts w:ascii="Times New Roman" w:hAnsi="Times New Roman" w:cs="Times New Roman"/>
                <w:vertAlign w:val="superscript"/>
              </w:rPr>
              <w:t xml:space="preserve">5 </w:t>
            </w:r>
            <w:r w:rsidR="00AF5DA3" w:rsidRPr="00F304FD">
              <w:rPr>
                <w:rFonts w:ascii="Times New Roman" w:hAnsi="Times New Roman" w:cs="Times New Roman"/>
              </w:rPr>
              <w:t>lg 1 ja</w:t>
            </w:r>
            <w:r w:rsidRPr="00F304FD">
              <w:rPr>
                <w:rFonts w:ascii="Times New Roman" w:hAnsi="Times New Roman" w:cs="Times New Roman"/>
              </w:rPr>
              <w:t xml:space="preserve"> 1</w:t>
            </w:r>
            <w:r w:rsidRPr="00F304FD">
              <w:rPr>
                <w:rFonts w:ascii="Times New Roman" w:hAnsi="Times New Roman" w:cs="Times New Roman"/>
                <w:vertAlign w:val="superscript"/>
              </w:rPr>
              <w:t>1</w:t>
            </w:r>
          </w:p>
          <w:p w14:paraId="2A2B78D4" w14:textId="387096E6" w:rsidR="009977D4" w:rsidRPr="00F304FD" w:rsidRDefault="00EC4AD9" w:rsidP="00F108EE">
            <w:pPr>
              <w:jc w:val="both"/>
              <w:rPr>
                <w:rFonts w:ascii="Times New Roman" w:hAnsi="Times New Roman" w:cs="Times New Roman"/>
                <w:b/>
                <w:bCs/>
              </w:rPr>
            </w:pPr>
            <w:r w:rsidRPr="00F304FD">
              <w:rPr>
                <w:rFonts w:ascii="Times New Roman" w:hAnsi="Times New Roman" w:cs="Times New Roman"/>
              </w:rPr>
              <w:t xml:space="preserve"> </w:t>
            </w:r>
          </w:p>
        </w:tc>
        <w:tc>
          <w:tcPr>
            <w:tcW w:w="3173" w:type="dxa"/>
          </w:tcPr>
          <w:p w14:paraId="60C72F36" w14:textId="420C41FF" w:rsidR="009977D4" w:rsidRPr="00F304FD" w:rsidRDefault="00EC4AD9" w:rsidP="002B310C">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5</w:t>
            </w:r>
            <w:r w:rsidRPr="00F304FD">
              <w:rPr>
                <w:rFonts w:ascii="Times New Roman" w:hAnsi="Times New Roman" w:cs="Times New Roman"/>
              </w:rPr>
              <w:t xml:space="preserve">   Euroopa Liidu tagasipöördumistunnistuse kehtivus</w:t>
            </w:r>
          </w:p>
        </w:tc>
        <w:tc>
          <w:tcPr>
            <w:tcW w:w="2863" w:type="dxa"/>
          </w:tcPr>
          <w:p w14:paraId="546B0E6C" w14:textId="77777777" w:rsidR="009977D4" w:rsidRPr="00F304FD" w:rsidRDefault="009977D4" w:rsidP="00D7184E">
            <w:pPr>
              <w:jc w:val="center"/>
              <w:rPr>
                <w:rFonts w:ascii="Times New Roman" w:hAnsi="Times New Roman" w:cs="Times New Roman"/>
              </w:rPr>
            </w:pPr>
          </w:p>
        </w:tc>
      </w:tr>
      <w:tr w:rsidR="007A52C1" w:rsidRPr="00F304FD" w14:paraId="1F7EABC5" w14:textId="77777777" w:rsidTr="00B56EFC">
        <w:tc>
          <w:tcPr>
            <w:tcW w:w="3677" w:type="dxa"/>
          </w:tcPr>
          <w:p w14:paraId="5F1ED27C" w14:textId="77777777" w:rsidR="002D755A" w:rsidRPr="00F304FD" w:rsidRDefault="002B310C" w:rsidP="00D7184E">
            <w:pPr>
              <w:jc w:val="center"/>
              <w:rPr>
                <w:rFonts w:ascii="Times New Roman" w:hAnsi="Times New Roman" w:cs="Times New Roman"/>
              </w:rPr>
            </w:pPr>
            <w:r w:rsidRPr="00F304FD">
              <w:rPr>
                <w:rFonts w:ascii="Times New Roman" w:hAnsi="Times New Roman" w:cs="Times New Roman"/>
              </w:rPr>
              <w:t xml:space="preserve">Art </w:t>
            </w:r>
            <w:r w:rsidR="002D755A" w:rsidRPr="00F304FD">
              <w:rPr>
                <w:rFonts w:ascii="Times New Roman" w:hAnsi="Times New Roman" w:cs="Times New Roman"/>
              </w:rPr>
              <w:t>7</w:t>
            </w:r>
            <w:r w:rsidRPr="00F304FD">
              <w:rPr>
                <w:rFonts w:ascii="Times New Roman" w:hAnsi="Times New Roman" w:cs="Times New Roman"/>
              </w:rPr>
              <w:t xml:space="preserve"> (1)</w:t>
            </w:r>
          </w:p>
          <w:p w14:paraId="11E320BB" w14:textId="77777777" w:rsidR="00DF6A59" w:rsidRPr="00F304FD" w:rsidRDefault="00DF6A59" w:rsidP="002B310C">
            <w:pPr>
              <w:rPr>
                <w:rFonts w:ascii="Times New Roman" w:hAnsi="Times New Roman" w:cs="Times New Roman"/>
              </w:rPr>
            </w:pPr>
            <w:r w:rsidRPr="00F304FD">
              <w:rPr>
                <w:rFonts w:ascii="Times New Roman" w:hAnsi="Times New Roman" w:cs="Times New Roman"/>
              </w:rPr>
              <w:t xml:space="preserve">1. Kui taotleja pass või reisidokument on kadunud, varastatud või hävinud või seda ei ole muul viisil võimalik mõistliku aja jooksul saada, võib liikmesriik ELi tagasipöördumistunnistuse anda </w:t>
            </w:r>
          </w:p>
          <w:p w14:paraId="368C57A0" w14:textId="77777777" w:rsidR="00DF6A59" w:rsidRPr="00145705" w:rsidRDefault="00DF6A59" w:rsidP="002B310C">
            <w:pPr>
              <w:rPr>
                <w:rFonts w:ascii="Times New Roman" w:hAnsi="Times New Roman" w:cs="Times New Roman"/>
              </w:rPr>
            </w:pPr>
            <w:r w:rsidRPr="00145705">
              <w:rPr>
                <w:rFonts w:ascii="Times New Roman" w:hAnsi="Times New Roman" w:cs="Times New Roman"/>
              </w:rPr>
              <w:t>a) oma kodanikele;</w:t>
            </w:r>
          </w:p>
          <w:p w14:paraId="37EBA7AA" w14:textId="77777777" w:rsidR="00DF6A59" w:rsidRPr="00F304FD" w:rsidRDefault="00DF6A59" w:rsidP="002B310C">
            <w:pPr>
              <w:rPr>
                <w:rFonts w:ascii="Times New Roman" w:hAnsi="Times New Roman" w:cs="Times New Roman"/>
              </w:rPr>
            </w:pPr>
            <w:r w:rsidRPr="00F304FD">
              <w:rPr>
                <w:rFonts w:ascii="Times New Roman" w:hAnsi="Times New Roman" w:cs="Times New Roman"/>
              </w:rPr>
              <w:t>b) liidu kodanikele, kes ei ole esindatud liikmesriikide territooriumil, sealhulgas ELi toimimise lepingu artikli 355 lõike 2 esimeses lõigus nimetatud ülemeremaad ja -territooriumid;</w:t>
            </w:r>
          </w:p>
          <w:p w14:paraId="0F23D494" w14:textId="77777777" w:rsidR="00DF6A59" w:rsidRPr="00F304FD" w:rsidRDefault="00DF6A59" w:rsidP="002B310C">
            <w:pPr>
              <w:rPr>
                <w:rFonts w:ascii="Times New Roman" w:hAnsi="Times New Roman" w:cs="Times New Roman"/>
              </w:rPr>
            </w:pPr>
            <w:r w:rsidRPr="00F304FD">
              <w:rPr>
                <w:rFonts w:ascii="Times New Roman" w:hAnsi="Times New Roman" w:cs="Times New Roman"/>
              </w:rPr>
              <w:lastRenderedPageBreak/>
              <w:t>c) sellise teise liikmesriigi kodanikele, mis on esindatud riigis, kus nad ELi tagasipöördumistunnistust taotlevad, kui asjaomaste liikmesriikide vahel on olemas vastav kord;</w:t>
            </w:r>
          </w:p>
          <w:p w14:paraId="6A5F2D4C" w14:textId="77777777" w:rsidR="00DF6A59" w:rsidRPr="00F304FD" w:rsidRDefault="00DF6A59" w:rsidP="002B310C">
            <w:pPr>
              <w:rPr>
                <w:rFonts w:ascii="Times New Roman" w:hAnsi="Times New Roman" w:cs="Times New Roman"/>
              </w:rPr>
            </w:pPr>
            <w:r w:rsidRPr="00F304FD">
              <w:rPr>
                <w:rFonts w:ascii="Times New Roman" w:hAnsi="Times New Roman" w:cs="Times New Roman"/>
              </w:rPr>
              <w:t>d) kolmandas riigis esindamata liidu kodanikega või punktis a, b või c osutatud liidu kodanikega kaasas olevatele pereliikmetele, kes ei ole liidu kodanikud, kui kõnealused pereliikmed elavad seaduslikult mõnes liikmesriigis, ilma et see piiraks kehtivaid viisanõudeid;</w:t>
            </w:r>
          </w:p>
          <w:p w14:paraId="6F936424" w14:textId="0EE10A92" w:rsidR="002B310C" w:rsidRPr="00145705" w:rsidRDefault="00DF6A59" w:rsidP="002B310C">
            <w:pPr>
              <w:rPr>
                <w:rFonts w:ascii="Times New Roman" w:hAnsi="Times New Roman" w:cs="Times New Roman"/>
              </w:rPr>
            </w:pPr>
            <w:r w:rsidRPr="00145705">
              <w:rPr>
                <w:rFonts w:ascii="Times New Roman" w:hAnsi="Times New Roman" w:cs="Times New Roman"/>
              </w:rPr>
              <w:t>e) teistele isikutele, kellele see liikmesriik või mõni teine liikmesriik on kohustatud rahvusvahelise või riikliku õiguse alusel kaitset pakkuma ning kes elavad seaduslikult mõnes liikmesriigis.</w:t>
            </w:r>
          </w:p>
        </w:tc>
        <w:tc>
          <w:tcPr>
            <w:tcW w:w="1219" w:type="dxa"/>
          </w:tcPr>
          <w:p w14:paraId="0475A355" w14:textId="19F4B0EF" w:rsidR="002D755A" w:rsidRPr="00F304FD" w:rsidRDefault="00DF6A59" w:rsidP="00D7184E">
            <w:pPr>
              <w:jc w:val="center"/>
              <w:rPr>
                <w:rFonts w:ascii="Times New Roman" w:hAnsi="Times New Roman" w:cs="Times New Roman"/>
              </w:rPr>
            </w:pPr>
            <w:r w:rsidRPr="00F304FD">
              <w:rPr>
                <w:rFonts w:ascii="Times New Roman" w:hAnsi="Times New Roman" w:cs="Times New Roman"/>
              </w:rPr>
              <w:lastRenderedPageBreak/>
              <w:t>V</w:t>
            </w:r>
            <w:r w:rsidR="00E84022" w:rsidRPr="00F304FD">
              <w:rPr>
                <w:rFonts w:ascii="Times New Roman" w:hAnsi="Times New Roman" w:cs="Times New Roman"/>
              </w:rPr>
              <w:t xml:space="preserve">alikuline </w:t>
            </w:r>
          </w:p>
        </w:tc>
        <w:tc>
          <w:tcPr>
            <w:tcW w:w="3062" w:type="dxa"/>
          </w:tcPr>
          <w:p w14:paraId="56112A9F" w14:textId="16DCA4CD" w:rsidR="00E74BAB" w:rsidRPr="00F304FD" w:rsidRDefault="00E74BAB" w:rsidP="00DD14C6">
            <w:pPr>
              <w:jc w:val="both"/>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xml:space="preserve"> lg 1, 1</w:t>
            </w:r>
            <w:r w:rsidRPr="00F304FD">
              <w:rPr>
                <w:rFonts w:ascii="Times New Roman" w:hAnsi="Times New Roman" w:cs="Times New Roman"/>
                <w:vertAlign w:val="superscript"/>
              </w:rPr>
              <w:t>1</w:t>
            </w:r>
            <w:r w:rsidRPr="00F304FD">
              <w:rPr>
                <w:rFonts w:ascii="Times New Roman" w:hAnsi="Times New Roman" w:cs="Times New Roman"/>
              </w:rPr>
              <w:t>, 2</w:t>
            </w:r>
          </w:p>
          <w:p w14:paraId="59443B89" w14:textId="00C55B08" w:rsidR="00E74BAB" w:rsidRPr="00F304FD" w:rsidRDefault="00D6167E" w:rsidP="00DD14C6">
            <w:pPr>
              <w:jc w:val="both"/>
              <w:rPr>
                <w:rFonts w:ascii="Times New Roman" w:hAnsi="Times New Roman" w:cs="Times New Roman"/>
                <w:vertAlign w:val="superscript"/>
              </w:rPr>
            </w:pPr>
            <w:proofErr w:type="spellStart"/>
            <w:r>
              <w:rPr>
                <w:rFonts w:ascii="Times New Roman" w:hAnsi="Times New Roman" w:cs="Times New Roman"/>
              </w:rPr>
              <w:t>KonS</w:t>
            </w:r>
            <w:proofErr w:type="spellEnd"/>
            <w:r w:rsidR="00E74BAB" w:rsidRPr="00F304FD">
              <w:rPr>
                <w:rFonts w:ascii="Times New Roman" w:hAnsi="Times New Roman" w:cs="Times New Roman"/>
              </w:rPr>
              <w:t xml:space="preserve"> § 53</w:t>
            </w:r>
            <w:r w:rsidR="00E74BAB" w:rsidRPr="00F304FD">
              <w:rPr>
                <w:rFonts w:ascii="Times New Roman" w:hAnsi="Times New Roman" w:cs="Times New Roman"/>
                <w:vertAlign w:val="superscript"/>
              </w:rPr>
              <w:t>1</w:t>
            </w:r>
            <w:r w:rsidR="00E74BAB" w:rsidRPr="00F304FD">
              <w:rPr>
                <w:rFonts w:ascii="Times New Roman" w:hAnsi="Times New Roman" w:cs="Times New Roman"/>
              </w:rPr>
              <w:t>, 61</w:t>
            </w:r>
            <w:r w:rsidR="00E74BAB" w:rsidRPr="00F304FD">
              <w:rPr>
                <w:rFonts w:ascii="Times New Roman" w:hAnsi="Times New Roman" w:cs="Times New Roman"/>
                <w:vertAlign w:val="superscript"/>
              </w:rPr>
              <w:t>1</w:t>
            </w:r>
            <w:r w:rsidR="00E74BAB" w:rsidRPr="00F304FD">
              <w:rPr>
                <w:rFonts w:ascii="Times New Roman" w:hAnsi="Times New Roman" w:cs="Times New Roman"/>
              </w:rPr>
              <w:t>, 71</w:t>
            </w:r>
            <w:r w:rsidR="00E74BAB" w:rsidRPr="00F304FD">
              <w:rPr>
                <w:rFonts w:ascii="Times New Roman" w:hAnsi="Times New Roman" w:cs="Times New Roman"/>
                <w:vertAlign w:val="superscript"/>
              </w:rPr>
              <w:t>1</w:t>
            </w:r>
          </w:p>
          <w:p w14:paraId="13A375B7" w14:textId="77777777" w:rsidR="00E74BAB" w:rsidRPr="00F304FD" w:rsidRDefault="00E74BAB" w:rsidP="00DD14C6">
            <w:pPr>
              <w:jc w:val="both"/>
              <w:rPr>
                <w:rFonts w:ascii="Times New Roman" w:hAnsi="Times New Roman" w:cs="Times New Roman"/>
              </w:rPr>
            </w:pPr>
          </w:p>
          <w:p w14:paraId="300796DF" w14:textId="0D34BB60" w:rsidR="00DD14C6" w:rsidRPr="00F304FD" w:rsidRDefault="00DD14C6" w:rsidP="002F046C">
            <w:pPr>
              <w:rPr>
                <w:rFonts w:ascii="Times New Roman" w:hAnsi="Times New Roman" w:cs="Times New Roman"/>
              </w:rPr>
            </w:pPr>
            <w:r w:rsidRPr="00F304FD">
              <w:rPr>
                <w:rFonts w:ascii="Times New Roman" w:hAnsi="Times New Roman" w:cs="Times New Roman"/>
              </w:rPr>
              <w:t xml:space="preserve"> </w:t>
            </w:r>
          </w:p>
        </w:tc>
        <w:tc>
          <w:tcPr>
            <w:tcW w:w="3173" w:type="dxa"/>
          </w:tcPr>
          <w:p w14:paraId="4B301F8B" w14:textId="13FDC397" w:rsidR="003B6995" w:rsidRPr="00F304FD" w:rsidRDefault="003B6995" w:rsidP="00E74BAB">
            <w:pPr>
              <w:rPr>
                <w:rFonts w:ascii="Times New Roman" w:hAnsi="Times New Roman" w:cs="Times New Roman"/>
              </w:rPr>
            </w:pPr>
            <w:r w:rsidRPr="00F304FD">
              <w:rPr>
                <w:rFonts w:ascii="Times New Roman" w:hAnsi="Times New Roman" w:cs="Times New Roman"/>
              </w:rPr>
              <w:t>ITDS § 36</w:t>
            </w:r>
            <w:r w:rsidRPr="00F304FD">
              <w:rPr>
                <w:rFonts w:ascii="Times New Roman" w:hAnsi="Times New Roman" w:cs="Times New Roman"/>
                <w:vertAlign w:val="superscript"/>
              </w:rPr>
              <w:t>4</w:t>
            </w:r>
            <w:r w:rsidRPr="00F304FD">
              <w:rPr>
                <w:rFonts w:ascii="Times New Roman" w:hAnsi="Times New Roman" w:cs="Times New Roman"/>
              </w:rPr>
              <w:t>.  Euroopa Liidu tagasipöördumistunnistuse andmise alus</w:t>
            </w:r>
            <w:r w:rsidR="00F45157">
              <w:rPr>
                <w:rFonts w:ascii="Times New Roman" w:hAnsi="Times New Roman" w:cs="Times New Roman"/>
              </w:rPr>
              <w:t>;</w:t>
            </w:r>
          </w:p>
          <w:p w14:paraId="48FD78EF" w14:textId="3DBEAC00" w:rsidR="002D755A" w:rsidRPr="00F304FD" w:rsidRDefault="00D6167E" w:rsidP="00E74BAB">
            <w:pPr>
              <w:rPr>
                <w:rFonts w:ascii="Times New Roman" w:hAnsi="Times New Roman" w:cs="Times New Roman"/>
              </w:rPr>
            </w:pPr>
            <w:proofErr w:type="spellStart"/>
            <w:r>
              <w:rPr>
                <w:rFonts w:ascii="Times New Roman" w:hAnsi="Times New Roman" w:cs="Times New Roman"/>
              </w:rPr>
              <w:t>KonS</w:t>
            </w:r>
            <w:proofErr w:type="spellEnd"/>
            <w:r w:rsidR="00EC4AD9" w:rsidRPr="00F304FD">
              <w:rPr>
                <w:rFonts w:ascii="Times New Roman" w:hAnsi="Times New Roman" w:cs="Times New Roman"/>
              </w:rPr>
              <w:t xml:space="preserve"> § 53</w:t>
            </w:r>
            <w:r w:rsidR="00EC4AD9" w:rsidRPr="00F304FD">
              <w:rPr>
                <w:rFonts w:ascii="Times New Roman" w:hAnsi="Times New Roman" w:cs="Times New Roman"/>
                <w:vertAlign w:val="superscript"/>
              </w:rPr>
              <w:t>1</w:t>
            </w:r>
            <w:r w:rsidR="00EC4AD9" w:rsidRPr="00F304FD">
              <w:rPr>
                <w:rFonts w:ascii="Times New Roman" w:hAnsi="Times New Roman" w:cs="Times New Roman"/>
              </w:rPr>
              <w:t xml:space="preserve">. </w:t>
            </w:r>
            <w:r w:rsidR="00EC4AD9" w:rsidRPr="00F304FD">
              <w:rPr>
                <w:rFonts w:ascii="Times New Roman" w:hAnsi="Times New Roman" w:cs="Times New Roman"/>
                <w:vertAlign w:val="superscript"/>
              </w:rPr>
              <w:t xml:space="preserve"> </w:t>
            </w:r>
            <w:r>
              <w:rPr>
                <w:rFonts w:ascii="Times New Roman" w:hAnsi="Times New Roman" w:cs="Times New Roman"/>
              </w:rPr>
              <w:t>Kons</w:t>
            </w:r>
            <w:r w:rsidR="00EC4AD9" w:rsidRPr="00F304FD">
              <w:rPr>
                <w:rFonts w:ascii="Times New Roman" w:hAnsi="Times New Roman" w:cs="Times New Roman"/>
              </w:rPr>
              <w:t>ulaarabi andmine rahvusvahelise või E</w:t>
            </w:r>
            <w:r w:rsidR="005E45BF" w:rsidRPr="00F304FD">
              <w:rPr>
                <w:rFonts w:ascii="Times New Roman" w:hAnsi="Times New Roman" w:cs="Times New Roman"/>
              </w:rPr>
              <w:t>esti</w:t>
            </w:r>
            <w:r w:rsidR="00EC4AD9" w:rsidRPr="00F304FD">
              <w:rPr>
                <w:rFonts w:ascii="Times New Roman" w:hAnsi="Times New Roman" w:cs="Times New Roman"/>
              </w:rPr>
              <w:t xml:space="preserve"> õiguse alusel kaitse all olevale isikule</w:t>
            </w:r>
            <w:r w:rsidR="00F45157">
              <w:rPr>
                <w:rFonts w:ascii="Times New Roman" w:hAnsi="Times New Roman" w:cs="Times New Roman"/>
              </w:rPr>
              <w:t>;</w:t>
            </w:r>
          </w:p>
          <w:p w14:paraId="2CC77D32" w14:textId="69043EB1" w:rsidR="003B6995" w:rsidRPr="00F304FD" w:rsidRDefault="00D6167E" w:rsidP="00E74BAB">
            <w:pPr>
              <w:rPr>
                <w:rFonts w:ascii="Times New Roman" w:hAnsi="Times New Roman" w:cs="Times New Roman"/>
              </w:rPr>
            </w:pPr>
            <w:proofErr w:type="spellStart"/>
            <w:r>
              <w:rPr>
                <w:rFonts w:ascii="Times New Roman" w:hAnsi="Times New Roman" w:cs="Times New Roman"/>
              </w:rPr>
              <w:t>KonS</w:t>
            </w:r>
            <w:proofErr w:type="spellEnd"/>
            <w:r w:rsidR="003B6995" w:rsidRPr="00F304FD">
              <w:rPr>
                <w:rFonts w:ascii="Times New Roman" w:hAnsi="Times New Roman" w:cs="Times New Roman"/>
              </w:rPr>
              <w:t xml:space="preserve"> § 61</w:t>
            </w:r>
            <w:r w:rsidR="003B6995" w:rsidRPr="00F304FD">
              <w:rPr>
                <w:rFonts w:ascii="Times New Roman" w:hAnsi="Times New Roman" w:cs="Times New Roman"/>
                <w:vertAlign w:val="superscript"/>
              </w:rPr>
              <w:t>1</w:t>
            </w:r>
            <w:r w:rsidR="003B6995" w:rsidRPr="00F304FD">
              <w:rPr>
                <w:rFonts w:ascii="Times New Roman" w:hAnsi="Times New Roman" w:cs="Times New Roman"/>
              </w:rPr>
              <w:t xml:space="preserve"> </w:t>
            </w:r>
            <w:r w:rsidR="003B6995" w:rsidRPr="00F304FD">
              <w:rPr>
                <w:rFonts w:ascii="Times New Roman" w:hAnsi="Times New Roman" w:cs="Times New Roman"/>
                <w:bCs/>
              </w:rPr>
              <w:t>Euroopa Liidu tagasipöördumistunnistuse andmine</w:t>
            </w:r>
            <w:r w:rsidR="00F45157">
              <w:rPr>
                <w:rFonts w:ascii="Times New Roman" w:hAnsi="Times New Roman" w:cs="Times New Roman"/>
                <w:bCs/>
              </w:rPr>
              <w:t>;</w:t>
            </w:r>
          </w:p>
          <w:p w14:paraId="29E1FA06" w14:textId="76F24DD0" w:rsidR="00EC4AD9" w:rsidRPr="00F304FD" w:rsidRDefault="00D6167E" w:rsidP="00E74BAB">
            <w:pPr>
              <w:rPr>
                <w:rFonts w:ascii="Times New Roman" w:hAnsi="Times New Roman" w:cs="Times New Roman"/>
              </w:rPr>
            </w:pPr>
            <w:proofErr w:type="spellStart"/>
            <w:r>
              <w:rPr>
                <w:rFonts w:ascii="Times New Roman" w:hAnsi="Times New Roman" w:cs="Times New Roman"/>
              </w:rPr>
              <w:t>KonS</w:t>
            </w:r>
            <w:proofErr w:type="spellEnd"/>
            <w:r w:rsidR="003B6995" w:rsidRPr="00F304FD">
              <w:rPr>
                <w:rFonts w:ascii="Times New Roman" w:hAnsi="Times New Roman" w:cs="Times New Roman"/>
              </w:rPr>
              <w:t xml:space="preserve"> § 71</w:t>
            </w:r>
            <w:r w:rsidR="00EC4AD9" w:rsidRPr="00F304FD">
              <w:rPr>
                <w:rFonts w:ascii="Times New Roman" w:hAnsi="Times New Roman" w:cs="Times New Roman"/>
                <w:vertAlign w:val="superscript"/>
              </w:rPr>
              <w:t>1</w:t>
            </w:r>
            <w:r w:rsidR="00EC4AD9" w:rsidRPr="00F304FD">
              <w:rPr>
                <w:rFonts w:ascii="Times New Roman" w:hAnsi="Times New Roman" w:cs="Times New Roman"/>
              </w:rPr>
              <w:t>. Euroopa Liidu tagasipöördumistunnistuse väljastamine</w:t>
            </w:r>
          </w:p>
          <w:p w14:paraId="2E33BC2F" w14:textId="0B053CA0" w:rsidR="00DD14C6" w:rsidRPr="00F304FD" w:rsidRDefault="00DD14C6" w:rsidP="00DD14C6">
            <w:pPr>
              <w:jc w:val="center"/>
              <w:rPr>
                <w:rFonts w:ascii="Times New Roman" w:hAnsi="Times New Roman" w:cs="Times New Roman"/>
              </w:rPr>
            </w:pPr>
          </w:p>
        </w:tc>
        <w:tc>
          <w:tcPr>
            <w:tcW w:w="2863" w:type="dxa"/>
          </w:tcPr>
          <w:p w14:paraId="2FB621E1" w14:textId="35590718" w:rsidR="002D755A" w:rsidRPr="00F304FD" w:rsidRDefault="00E74BAB" w:rsidP="00DC1BC6">
            <w:pPr>
              <w:rPr>
                <w:rFonts w:ascii="Times New Roman" w:hAnsi="Times New Roman" w:cs="Times New Roman"/>
              </w:rPr>
            </w:pPr>
            <w:r w:rsidRPr="00F304FD">
              <w:rPr>
                <w:rFonts w:ascii="Times New Roman" w:hAnsi="Times New Roman" w:cs="Times New Roman"/>
              </w:rPr>
              <w:t>Üle võetakse art 7 (1) punkt</w:t>
            </w:r>
            <w:r w:rsidR="00DC1BC6" w:rsidRPr="00F304FD">
              <w:rPr>
                <w:rFonts w:ascii="Times New Roman" w:hAnsi="Times New Roman" w:cs="Times New Roman"/>
              </w:rPr>
              <w:t xml:space="preserve"> a</w:t>
            </w:r>
            <w:r w:rsidR="008B04A9" w:rsidRPr="00F304FD">
              <w:rPr>
                <w:rFonts w:ascii="Times New Roman" w:hAnsi="Times New Roman" w:cs="Times New Roman"/>
              </w:rPr>
              <w:t xml:space="preserve"> ja</w:t>
            </w:r>
            <w:r w:rsidRPr="00F304FD">
              <w:rPr>
                <w:rFonts w:ascii="Times New Roman" w:hAnsi="Times New Roman" w:cs="Times New Roman"/>
              </w:rPr>
              <w:t xml:space="preserve"> </w:t>
            </w:r>
            <w:r w:rsidRPr="00D7688C">
              <w:rPr>
                <w:rFonts w:ascii="Times New Roman" w:hAnsi="Times New Roman" w:cs="Times New Roman"/>
              </w:rPr>
              <w:t>osaliselt punkt</w:t>
            </w:r>
            <w:r w:rsidR="008B04A9" w:rsidRPr="00D7688C">
              <w:rPr>
                <w:rFonts w:ascii="Times New Roman" w:hAnsi="Times New Roman" w:cs="Times New Roman"/>
              </w:rPr>
              <w:t xml:space="preserve"> e</w:t>
            </w:r>
            <w:r w:rsidRPr="00D7688C">
              <w:rPr>
                <w:rFonts w:ascii="Times New Roman" w:hAnsi="Times New Roman" w:cs="Times New Roman"/>
              </w:rPr>
              <w:t xml:space="preserve"> (ETD hakatakse väljastama isikutele, kellele Eesti on rahvusvahelise või riikliku õiguse alusel kohustatud pakkuma kaitset ja kes elavad seaduslikult mõnes liikmesriigis;</w:t>
            </w:r>
            <w:r w:rsidR="008B04A9" w:rsidRPr="00F304FD">
              <w:rPr>
                <w:rFonts w:ascii="Times New Roman" w:hAnsi="Times New Roman" w:cs="Times New Roman"/>
              </w:rPr>
              <w:t xml:space="preserve"> punktid b ja c on juba kehtivas seaduses kaetud.</w:t>
            </w:r>
          </w:p>
          <w:p w14:paraId="6DBDC134" w14:textId="77777777" w:rsidR="001428AE" w:rsidRPr="00F304FD" w:rsidRDefault="001428AE" w:rsidP="00DC1BC6">
            <w:pPr>
              <w:rPr>
                <w:rFonts w:ascii="Times New Roman" w:hAnsi="Times New Roman" w:cs="Times New Roman"/>
              </w:rPr>
            </w:pPr>
          </w:p>
          <w:p w14:paraId="2213C59E" w14:textId="5BF32620" w:rsidR="008B04A9" w:rsidRPr="00F304FD" w:rsidRDefault="001428AE" w:rsidP="008B04A9">
            <w:pPr>
              <w:rPr>
                <w:rFonts w:ascii="Times New Roman" w:hAnsi="Times New Roman" w:cs="Times New Roman"/>
              </w:rPr>
            </w:pPr>
            <w:r w:rsidRPr="00F304FD">
              <w:rPr>
                <w:rFonts w:ascii="Times New Roman" w:hAnsi="Times New Roman" w:cs="Times New Roman"/>
              </w:rPr>
              <w:t xml:space="preserve">Art 7 (1) b on </w:t>
            </w:r>
            <w:r w:rsidR="008B04A9" w:rsidRPr="00F304FD">
              <w:rPr>
                <w:rFonts w:ascii="Times New Roman" w:hAnsi="Times New Roman" w:cs="Times New Roman"/>
              </w:rPr>
              <w:t>juba kaetud:</w:t>
            </w:r>
          </w:p>
          <w:p w14:paraId="32C89FFC" w14:textId="6DAD09D4" w:rsidR="008B04A9" w:rsidRPr="00F304FD" w:rsidRDefault="008B04A9" w:rsidP="008B04A9">
            <w:pPr>
              <w:rPr>
                <w:rFonts w:ascii="Arial" w:hAnsi="Arial" w:cs="Arial"/>
                <w:color w:val="202020"/>
                <w:shd w:val="clear" w:color="auto" w:fill="FFFFFF"/>
              </w:rPr>
            </w:pPr>
            <w:r w:rsidRPr="00F304FD">
              <w:rPr>
                <w:rFonts w:ascii="Times New Roman" w:hAnsi="Times New Roman" w:cs="Times New Roman"/>
              </w:rPr>
              <w:lastRenderedPageBreak/>
              <w:t>ITDS § 36</w:t>
            </w:r>
            <w:r w:rsidRPr="00F304FD">
              <w:rPr>
                <w:rFonts w:ascii="Times New Roman" w:hAnsi="Times New Roman" w:cs="Times New Roman"/>
                <w:vertAlign w:val="superscript"/>
              </w:rPr>
              <w:t>4</w:t>
            </w:r>
            <w:r w:rsidRPr="00F304FD">
              <w:rPr>
                <w:rFonts w:ascii="Times New Roman" w:hAnsi="Times New Roman" w:cs="Times New Roman"/>
              </w:rPr>
              <w:t xml:space="preserve"> lg 2 (</w:t>
            </w:r>
            <w:r w:rsidRPr="00F304FD">
              <w:rPr>
                <w:rFonts w:ascii="Times New Roman" w:hAnsi="Times New Roman" w:cs="Times New Roman"/>
                <w:color w:val="202020"/>
                <w:shd w:val="clear" w:color="auto" w:fill="FFFFFF"/>
              </w:rPr>
              <w:t>Esindamata on Euroopa Liidu liikmesriigi, kaasa arvatud Eesti kodanik juhul, kui tema kodakondsusjärgsel riigil ei ole kolmandas riigis või Euroopa Liidus välisesindust või kui sealsel välisesindusel või au</w:t>
            </w:r>
            <w:r w:rsidR="00D6167E">
              <w:rPr>
                <w:rFonts w:ascii="Times New Roman" w:hAnsi="Times New Roman" w:cs="Times New Roman"/>
                <w:color w:val="202020"/>
                <w:shd w:val="clear" w:color="auto" w:fill="FFFFFF"/>
              </w:rPr>
              <w:t>kons</w:t>
            </w:r>
            <w:r w:rsidRPr="00F304FD">
              <w:rPr>
                <w:rFonts w:ascii="Times New Roman" w:hAnsi="Times New Roman" w:cs="Times New Roman"/>
                <w:color w:val="202020"/>
                <w:shd w:val="clear" w:color="auto" w:fill="FFFFFF"/>
              </w:rPr>
              <w:t>ulil ei ole võimalik konkreetsel juhul tagasipöördumisdokumenti anda)</w:t>
            </w:r>
            <w:r w:rsidRPr="00F304FD">
              <w:rPr>
                <w:rFonts w:ascii="Arial" w:hAnsi="Arial" w:cs="Arial"/>
                <w:color w:val="202020"/>
                <w:shd w:val="clear" w:color="auto" w:fill="FFFFFF"/>
              </w:rPr>
              <w:t>,</w:t>
            </w:r>
          </w:p>
          <w:p w14:paraId="4CC22D3B" w14:textId="77777777" w:rsidR="00D7688C" w:rsidRDefault="00D7688C" w:rsidP="008B04A9">
            <w:pPr>
              <w:rPr>
                <w:rFonts w:ascii="Times New Roman" w:hAnsi="Times New Roman" w:cs="Times New Roman"/>
              </w:rPr>
            </w:pPr>
            <w:r w:rsidRPr="00F304FD">
              <w:rPr>
                <w:rFonts w:ascii="Times New Roman" w:hAnsi="Times New Roman" w:cs="Times New Roman"/>
              </w:rPr>
              <w:t>Art 7 (1) c on kaetud</w:t>
            </w:r>
            <w:r>
              <w:rPr>
                <w:rFonts w:ascii="Times New Roman" w:hAnsi="Times New Roman" w:cs="Times New Roman"/>
              </w:rPr>
              <w:t>:</w:t>
            </w:r>
          </w:p>
          <w:p w14:paraId="11C72261" w14:textId="15663851" w:rsidR="008B04A9" w:rsidRPr="00F304FD" w:rsidRDefault="00D6167E" w:rsidP="008B04A9">
            <w:pPr>
              <w:rPr>
                <w:rFonts w:ascii="Times New Roman" w:hAnsi="Times New Roman" w:cs="Times New Roman"/>
              </w:rPr>
            </w:pPr>
            <w:proofErr w:type="spellStart"/>
            <w:r>
              <w:rPr>
                <w:rFonts w:ascii="Times New Roman" w:hAnsi="Times New Roman" w:cs="Times New Roman"/>
              </w:rPr>
              <w:t>K</w:t>
            </w:r>
            <w:r w:rsidR="009903E7">
              <w:rPr>
                <w:rFonts w:ascii="Times New Roman" w:hAnsi="Times New Roman" w:cs="Times New Roman"/>
              </w:rPr>
              <w:t>on</w:t>
            </w:r>
            <w:r>
              <w:rPr>
                <w:rFonts w:ascii="Times New Roman" w:hAnsi="Times New Roman" w:cs="Times New Roman"/>
              </w:rPr>
              <w:t>S</w:t>
            </w:r>
            <w:proofErr w:type="spellEnd"/>
            <w:r w:rsidR="008B04A9" w:rsidRPr="00F304FD">
              <w:rPr>
                <w:rFonts w:ascii="Times New Roman" w:hAnsi="Times New Roman" w:cs="Times New Roman"/>
              </w:rPr>
              <w:t xml:space="preserve"> § 54 (Eesti Vabariigi välisesindus võib </w:t>
            </w:r>
            <w:proofErr w:type="spellStart"/>
            <w:r w:rsidR="008B04A9" w:rsidRPr="00F304FD">
              <w:rPr>
                <w:rFonts w:ascii="Times New Roman" w:hAnsi="Times New Roman" w:cs="Times New Roman"/>
              </w:rPr>
              <w:t>välislepingu</w:t>
            </w:r>
            <w:proofErr w:type="spellEnd"/>
            <w:r w:rsidR="008B04A9" w:rsidRPr="00F304FD">
              <w:rPr>
                <w:rFonts w:ascii="Times New Roman" w:hAnsi="Times New Roman" w:cs="Times New Roman"/>
              </w:rPr>
              <w:t xml:space="preserve"> kohaselt anda </w:t>
            </w:r>
            <w:r>
              <w:rPr>
                <w:rFonts w:ascii="Times New Roman" w:hAnsi="Times New Roman" w:cs="Times New Roman"/>
              </w:rPr>
              <w:t>Kons</w:t>
            </w:r>
            <w:r w:rsidR="008B04A9" w:rsidRPr="00F304FD">
              <w:rPr>
                <w:rFonts w:ascii="Times New Roman" w:hAnsi="Times New Roman" w:cs="Times New Roman"/>
              </w:rPr>
              <w:t>ulaarabi välisriigi kodanikule asukohariigi teadmisel ning tingimusel, et asukohariigil ei ole vastuväiteid).</w:t>
            </w:r>
          </w:p>
        </w:tc>
      </w:tr>
      <w:tr w:rsidR="00AB6773" w:rsidRPr="00F304FD" w14:paraId="1ED16293" w14:textId="77777777" w:rsidTr="00B56EFC">
        <w:tc>
          <w:tcPr>
            <w:tcW w:w="3677" w:type="dxa"/>
          </w:tcPr>
          <w:p w14:paraId="2F2BE27B" w14:textId="77777777" w:rsidR="00AB6773" w:rsidRPr="00F304FD" w:rsidRDefault="00AB6773" w:rsidP="00D7184E">
            <w:pPr>
              <w:jc w:val="center"/>
              <w:rPr>
                <w:rFonts w:ascii="Times New Roman" w:hAnsi="Times New Roman" w:cs="Times New Roman"/>
              </w:rPr>
            </w:pPr>
            <w:r w:rsidRPr="00F304FD">
              <w:rPr>
                <w:rFonts w:ascii="Times New Roman" w:hAnsi="Times New Roman" w:cs="Times New Roman"/>
              </w:rPr>
              <w:lastRenderedPageBreak/>
              <w:t>Art 7 (2)</w:t>
            </w:r>
          </w:p>
          <w:p w14:paraId="27B1ECBD" w14:textId="77777777" w:rsidR="00AB6773" w:rsidRPr="00F304FD" w:rsidRDefault="00AB6773" w:rsidP="00AB6773">
            <w:pPr>
              <w:rPr>
                <w:rFonts w:ascii="Times New Roman" w:hAnsi="Times New Roman" w:cs="Times New Roman"/>
              </w:rPr>
            </w:pPr>
            <w:r w:rsidRPr="00F304FD">
              <w:rPr>
                <w:rFonts w:ascii="Times New Roman" w:hAnsi="Times New Roman" w:cs="Times New Roman"/>
              </w:rPr>
              <w:t>2. Kui liikmesriik annab ELi tagasipöördumistunnistuse kooskõlas</w:t>
            </w:r>
          </w:p>
          <w:p w14:paraId="6FD3E8B9" w14:textId="43503DB5" w:rsidR="00AB6773" w:rsidRPr="00F304FD" w:rsidRDefault="00AB6773" w:rsidP="00AB6773">
            <w:pPr>
              <w:rPr>
                <w:rFonts w:ascii="Times New Roman" w:hAnsi="Times New Roman" w:cs="Times New Roman"/>
              </w:rPr>
            </w:pPr>
            <w:r w:rsidRPr="00F304FD">
              <w:rPr>
                <w:rFonts w:ascii="Times New Roman" w:hAnsi="Times New Roman" w:cs="Times New Roman"/>
              </w:rPr>
              <w:t xml:space="preserve">a) käesoleva artikli lõike 1 punktiga b või c, peab artiklis 4 sätestatud </w:t>
            </w:r>
            <w:r w:rsidR="00D6167E">
              <w:rPr>
                <w:rFonts w:ascii="Times New Roman" w:hAnsi="Times New Roman" w:cs="Times New Roman"/>
              </w:rPr>
              <w:t>Kons</w:t>
            </w:r>
            <w:r w:rsidRPr="00F304FD">
              <w:rPr>
                <w:rFonts w:ascii="Times New Roman" w:hAnsi="Times New Roman" w:cs="Times New Roman"/>
              </w:rPr>
              <w:t>ulteerimine hõlmama liidu kodaniku kodakondsusjärgset liikmesriiki;</w:t>
            </w:r>
          </w:p>
          <w:p w14:paraId="2F93E7C9" w14:textId="33056EF3" w:rsidR="00AB6773" w:rsidRPr="00F304FD" w:rsidRDefault="00AB6773" w:rsidP="00AB6773">
            <w:pPr>
              <w:rPr>
                <w:rFonts w:ascii="Times New Roman" w:hAnsi="Times New Roman" w:cs="Times New Roman"/>
              </w:rPr>
            </w:pPr>
            <w:r w:rsidRPr="00F304FD">
              <w:rPr>
                <w:rFonts w:ascii="Times New Roman" w:hAnsi="Times New Roman" w:cs="Times New Roman"/>
              </w:rPr>
              <w:t xml:space="preserve">b) käesoleva artikli lõike 1 punktiga d, peab artiklis 4 sätestatud </w:t>
            </w:r>
            <w:r w:rsidR="00D6167E">
              <w:rPr>
                <w:rFonts w:ascii="Times New Roman" w:hAnsi="Times New Roman" w:cs="Times New Roman"/>
              </w:rPr>
              <w:t>kons</w:t>
            </w:r>
            <w:r w:rsidRPr="00F304FD">
              <w:rPr>
                <w:rFonts w:ascii="Times New Roman" w:hAnsi="Times New Roman" w:cs="Times New Roman"/>
              </w:rPr>
              <w:t xml:space="preserve">ulteerimine hõlmama kaasasoleva liidu kodaniku kodakondsusjärgset liikmesriiki ning vajaduse korral pereliikme elukohaliikmesriiki. </w:t>
            </w:r>
            <w:r w:rsidRPr="00F304FD">
              <w:rPr>
                <w:rFonts w:ascii="Times New Roman" w:hAnsi="Times New Roman" w:cs="Times New Roman"/>
              </w:rPr>
              <w:lastRenderedPageBreak/>
              <w:t xml:space="preserve">Erandina artikli 4 lõikest 6 ei väljastata ühtegi ELi tagasipöördumistunnistust ilma kaasasoleva liidu kodaniku kodakondsusjärgse liikmesriigiga ning vajaduse korral pereliikme elukohaliikmesriigiga eelnevalt </w:t>
            </w:r>
            <w:r w:rsidR="00D6167E">
              <w:rPr>
                <w:rFonts w:ascii="Times New Roman" w:hAnsi="Times New Roman" w:cs="Times New Roman"/>
              </w:rPr>
              <w:t>kons</w:t>
            </w:r>
            <w:r w:rsidRPr="00F304FD">
              <w:rPr>
                <w:rFonts w:ascii="Times New Roman" w:hAnsi="Times New Roman" w:cs="Times New Roman"/>
              </w:rPr>
              <w:t>ulteerimata;</w:t>
            </w:r>
          </w:p>
          <w:p w14:paraId="2DA5AE5E" w14:textId="31652898" w:rsidR="00AB6773" w:rsidRPr="00F304FD" w:rsidRDefault="00AB6773" w:rsidP="00AB6773">
            <w:pPr>
              <w:rPr>
                <w:rFonts w:ascii="Times New Roman" w:hAnsi="Times New Roman" w:cs="Times New Roman"/>
              </w:rPr>
            </w:pPr>
            <w:r w:rsidRPr="00F304FD">
              <w:rPr>
                <w:rFonts w:ascii="Times New Roman" w:hAnsi="Times New Roman" w:cs="Times New Roman"/>
              </w:rPr>
              <w:t xml:space="preserve">c) käesoleva artikli lõike 1 punktiga e, peab artiklis 4 sätestatud </w:t>
            </w:r>
            <w:r w:rsidR="00D6167E">
              <w:rPr>
                <w:rFonts w:ascii="Times New Roman" w:hAnsi="Times New Roman" w:cs="Times New Roman"/>
              </w:rPr>
              <w:t>kons</w:t>
            </w:r>
            <w:r w:rsidRPr="00F304FD">
              <w:rPr>
                <w:rFonts w:ascii="Times New Roman" w:hAnsi="Times New Roman" w:cs="Times New Roman"/>
              </w:rPr>
              <w:t>ulteerimine hõlmama seda liikmesriiki, kes on kohustatud rahvusvahelise või riikliku õiguse alusel taotlejale kaitset pakkuma ning kes on ELi tagasipöördumistunnistusel osutatud sihtriik.</w:t>
            </w:r>
          </w:p>
        </w:tc>
        <w:tc>
          <w:tcPr>
            <w:tcW w:w="1219" w:type="dxa"/>
          </w:tcPr>
          <w:p w14:paraId="481F2371" w14:textId="5C3DA36B" w:rsidR="00AB6773" w:rsidRPr="00F304FD" w:rsidRDefault="00F304FD" w:rsidP="00D7184E">
            <w:pPr>
              <w:jc w:val="center"/>
              <w:rPr>
                <w:rFonts w:ascii="Times New Roman" w:hAnsi="Times New Roman" w:cs="Times New Roman"/>
              </w:rPr>
            </w:pPr>
            <w:r>
              <w:rPr>
                <w:rFonts w:ascii="Times New Roman" w:hAnsi="Times New Roman" w:cs="Times New Roman"/>
              </w:rPr>
              <w:lastRenderedPageBreak/>
              <w:t xml:space="preserve">Valikuline </w:t>
            </w:r>
          </w:p>
        </w:tc>
        <w:tc>
          <w:tcPr>
            <w:tcW w:w="3062" w:type="dxa"/>
          </w:tcPr>
          <w:p w14:paraId="69B5F3DD" w14:textId="6DD15CC9" w:rsidR="00F304FD" w:rsidRPr="00F304FD" w:rsidRDefault="00A52FDC" w:rsidP="00F304FD">
            <w:pPr>
              <w:rPr>
                <w:rFonts w:ascii="Times New Roman" w:hAnsi="Times New Roman" w:cs="Times New Roman"/>
              </w:rPr>
            </w:pPr>
            <w:r w:rsidRPr="00F304FD">
              <w:rPr>
                <w:rFonts w:ascii="Times New Roman" w:hAnsi="Times New Roman" w:cs="Times New Roman"/>
              </w:rPr>
              <w:t>M</w:t>
            </w:r>
            <w:r w:rsidR="00145705" w:rsidRPr="00F304FD">
              <w:rPr>
                <w:rFonts w:ascii="Times New Roman" w:hAnsi="Times New Roman" w:cs="Times New Roman"/>
              </w:rPr>
              <w:t>äärus</w:t>
            </w:r>
            <w:r>
              <w:rPr>
                <w:rFonts w:ascii="Times New Roman" w:hAnsi="Times New Roman" w:cs="Times New Roman"/>
              </w:rPr>
              <w:t xml:space="preserve"> </w:t>
            </w:r>
            <w:r w:rsidR="00F304FD">
              <w:rPr>
                <w:rFonts w:ascii="Times New Roman" w:hAnsi="Times New Roman" w:cs="Times New Roman"/>
              </w:rPr>
              <w:t xml:space="preserve">§ </w:t>
            </w:r>
            <w:r w:rsidR="00D6167E">
              <w:rPr>
                <w:rFonts w:ascii="Times New Roman" w:hAnsi="Times New Roman" w:cs="Times New Roman"/>
              </w:rPr>
              <w:t>5</w:t>
            </w:r>
            <w:r w:rsidR="00145705">
              <w:rPr>
                <w:rFonts w:ascii="Times New Roman" w:hAnsi="Times New Roman" w:cs="Times New Roman"/>
              </w:rPr>
              <w:t xml:space="preserve"> lg 1</w:t>
            </w:r>
          </w:p>
          <w:p w14:paraId="6D9F70FA" w14:textId="77777777" w:rsidR="00AB6773" w:rsidRPr="00F304FD" w:rsidRDefault="00AB6773" w:rsidP="00DD14C6">
            <w:pPr>
              <w:jc w:val="both"/>
              <w:rPr>
                <w:rFonts w:ascii="Times New Roman" w:hAnsi="Times New Roman" w:cs="Times New Roman"/>
              </w:rPr>
            </w:pPr>
          </w:p>
        </w:tc>
        <w:tc>
          <w:tcPr>
            <w:tcW w:w="3173" w:type="dxa"/>
          </w:tcPr>
          <w:p w14:paraId="18BE193D" w14:textId="655CD5BE" w:rsidR="00AB6773" w:rsidRPr="00F304FD" w:rsidRDefault="00145705" w:rsidP="00E74BAB">
            <w:pPr>
              <w:rPr>
                <w:rFonts w:ascii="Times New Roman" w:hAnsi="Times New Roman" w:cs="Times New Roman"/>
              </w:rPr>
            </w:pPr>
            <w:r>
              <w:rPr>
                <w:rFonts w:ascii="Times New Roman" w:hAnsi="Times New Roman" w:cs="Times New Roman"/>
              </w:rPr>
              <w:t xml:space="preserve">Määruse § </w:t>
            </w:r>
            <w:r w:rsidR="00D6167E">
              <w:rPr>
                <w:rFonts w:ascii="Times New Roman" w:hAnsi="Times New Roman" w:cs="Times New Roman"/>
              </w:rPr>
              <w:t>5</w:t>
            </w:r>
            <w:r>
              <w:rPr>
                <w:rFonts w:ascii="Times New Roman" w:hAnsi="Times New Roman" w:cs="Times New Roman"/>
              </w:rPr>
              <w:t xml:space="preserve"> Esindamata ELi kodaniku t</w:t>
            </w:r>
            <w:r w:rsidRPr="00F304FD">
              <w:rPr>
                <w:rFonts w:ascii="Times New Roman" w:hAnsi="Times New Roman" w:cs="Times New Roman"/>
              </w:rPr>
              <w:t>aotluse menetlemine</w:t>
            </w:r>
          </w:p>
        </w:tc>
        <w:tc>
          <w:tcPr>
            <w:tcW w:w="2863" w:type="dxa"/>
          </w:tcPr>
          <w:p w14:paraId="090EF598" w14:textId="459A0B42" w:rsidR="00AB6773" w:rsidRDefault="00F304FD" w:rsidP="00DC1BC6">
            <w:pPr>
              <w:rPr>
                <w:rFonts w:ascii="Times New Roman" w:hAnsi="Times New Roman" w:cs="Times New Roman"/>
              </w:rPr>
            </w:pPr>
            <w:r>
              <w:rPr>
                <w:rFonts w:ascii="Times New Roman" w:hAnsi="Times New Roman" w:cs="Times New Roman"/>
              </w:rPr>
              <w:t>Art 7 (2) a võetakse üle</w:t>
            </w:r>
            <w:r w:rsidR="00145705">
              <w:rPr>
                <w:rFonts w:ascii="Times New Roman" w:hAnsi="Times New Roman" w:cs="Times New Roman"/>
              </w:rPr>
              <w:t xml:space="preserve"> määrusega</w:t>
            </w:r>
            <w:r>
              <w:rPr>
                <w:rFonts w:ascii="Times New Roman" w:hAnsi="Times New Roman" w:cs="Times New Roman"/>
              </w:rPr>
              <w:t>.</w:t>
            </w:r>
            <w:r w:rsidR="00145705">
              <w:rPr>
                <w:rFonts w:ascii="Times New Roman" w:hAnsi="Times New Roman" w:cs="Times New Roman"/>
              </w:rPr>
              <w:t xml:space="preserve"> Art 7 (1) alapunktides b ja c nimetatud isikud on kuuluvad ITDS § </w:t>
            </w:r>
            <w:r w:rsidR="00145705" w:rsidRPr="00F304FD">
              <w:rPr>
                <w:rFonts w:ascii="Times New Roman" w:hAnsi="Times New Roman" w:cs="Times New Roman"/>
              </w:rPr>
              <w:t>36</w:t>
            </w:r>
            <w:r w:rsidR="00145705" w:rsidRPr="00F304FD">
              <w:rPr>
                <w:rFonts w:ascii="Times New Roman" w:hAnsi="Times New Roman" w:cs="Times New Roman"/>
                <w:vertAlign w:val="superscript"/>
              </w:rPr>
              <w:t>4</w:t>
            </w:r>
            <w:r w:rsidR="00145705" w:rsidRPr="00F304FD">
              <w:rPr>
                <w:rFonts w:ascii="Times New Roman" w:hAnsi="Times New Roman" w:cs="Times New Roman"/>
              </w:rPr>
              <w:t xml:space="preserve"> lg 2</w:t>
            </w:r>
            <w:r w:rsidR="00145705">
              <w:rPr>
                <w:rFonts w:ascii="Times New Roman" w:hAnsi="Times New Roman" w:cs="Times New Roman"/>
              </w:rPr>
              <w:t xml:space="preserve"> alusel esindamata ELi kodanike alla.</w:t>
            </w:r>
          </w:p>
          <w:p w14:paraId="38824B6A" w14:textId="77777777" w:rsidR="00F304FD" w:rsidRDefault="00F304FD" w:rsidP="00DC1BC6">
            <w:pPr>
              <w:rPr>
                <w:rFonts w:ascii="Times New Roman" w:hAnsi="Times New Roman" w:cs="Times New Roman"/>
              </w:rPr>
            </w:pPr>
            <w:r>
              <w:rPr>
                <w:rFonts w:ascii="Times New Roman" w:hAnsi="Times New Roman" w:cs="Times New Roman"/>
              </w:rPr>
              <w:t xml:space="preserve">Art 7 (2) b ei võeta üle, kuna ei võeta üle valikulist art 7 (1) </w:t>
            </w:r>
            <w:proofErr w:type="spellStart"/>
            <w:r>
              <w:rPr>
                <w:rFonts w:ascii="Times New Roman" w:hAnsi="Times New Roman" w:cs="Times New Roman"/>
              </w:rPr>
              <w:t>d.</w:t>
            </w:r>
            <w:proofErr w:type="spellEnd"/>
          </w:p>
          <w:p w14:paraId="4FDAFAB9" w14:textId="2F3E0DA3" w:rsidR="003C64AC" w:rsidRPr="00F304FD" w:rsidRDefault="003C64AC" w:rsidP="00DC1BC6">
            <w:pPr>
              <w:rPr>
                <w:rFonts w:ascii="Times New Roman" w:hAnsi="Times New Roman" w:cs="Times New Roman"/>
              </w:rPr>
            </w:pPr>
            <w:r w:rsidRPr="00893418">
              <w:rPr>
                <w:rFonts w:ascii="Times New Roman" w:hAnsi="Times New Roman" w:cs="Times New Roman"/>
              </w:rPr>
              <w:t xml:space="preserve">Art 7 (2) c ei võeta üle, kuna art 7 (1) e võetakse üle vaid isikute osas kellele Eesti on kohustatud rahvusvahelise või riikliku õiguse alusel </w:t>
            </w:r>
            <w:r w:rsidRPr="00893418">
              <w:rPr>
                <w:rFonts w:ascii="Times New Roman" w:hAnsi="Times New Roman" w:cs="Times New Roman"/>
              </w:rPr>
              <w:lastRenderedPageBreak/>
              <w:t>kaitset pakkuma, mitte kellele on kohustatud kaitset pakkuma mõni tei</w:t>
            </w:r>
            <w:r w:rsidR="00893418">
              <w:rPr>
                <w:rFonts w:ascii="Times New Roman" w:hAnsi="Times New Roman" w:cs="Times New Roman"/>
              </w:rPr>
              <w:t>n</w:t>
            </w:r>
            <w:r w:rsidRPr="00893418">
              <w:rPr>
                <w:rFonts w:ascii="Times New Roman" w:hAnsi="Times New Roman" w:cs="Times New Roman"/>
              </w:rPr>
              <w:t>e liikmesriik.</w:t>
            </w:r>
            <w:r>
              <w:rPr>
                <w:rFonts w:ascii="Times New Roman" w:hAnsi="Times New Roman" w:cs="Times New Roman"/>
              </w:rPr>
              <w:t xml:space="preserve"> </w:t>
            </w:r>
          </w:p>
        </w:tc>
      </w:tr>
      <w:tr w:rsidR="007A52C1" w:rsidRPr="00F304FD" w14:paraId="547E5B85" w14:textId="77777777" w:rsidTr="00B56EFC">
        <w:tc>
          <w:tcPr>
            <w:tcW w:w="3677" w:type="dxa"/>
          </w:tcPr>
          <w:p w14:paraId="1577DE46" w14:textId="745C24B6" w:rsidR="00EB7933" w:rsidRDefault="008D4981"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8</w:t>
            </w:r>
            <w:r w:rsidR="00F42B87">
              <w:rPr>
                <w:rFonts w:ascii="Times New Roman" w:hAnsi="Times New Roman" w:cs="Times New Roman"/>
              </w:rPr>
              <w:t xml:space="preserve"> (1)</w:t>
            </w:r>
          </w:p>
          <w:p w14:paraId="48F9F148" w14:textId="77777777" w:rsidR="008D4981" w:rsidRPr="000B763D" w:rsidRDefault="008D4981" w:rsidP="008D4981">
            <w:pPr>
              <w:rPr>
                <w:rFonts w:ascii="Times New Roman" w:hAnsi="Times New Roman" w:cs="Times New Roman"/>
              </w:rPr>
            </w:pPr>
            <w:r w:rsidRPr="000B763D">
              <w:rPr>
                <w:rFonts w:ascii="Times New Roman" w:hAnsi="Times New Roman" w:cs="Times New Roman"/>
              </w:rPr>
              <w:t>1. ELi tagasipöördumistunnistus koosneb ELi tagasipöördumistunnistuse ühtsest</w:t>
            </w:r>
            <w:r>
              <w:rPr>
                <w:rFonts w:ascii="Times New Roman" w:hAnsi="Times New Roman" w:cs="Times New Roman"/>
              </w:rPr>
              <w:t xml:space="preserve"> vormist ja ELi tagasipöördumis</w:t>
            </w:r>
            <w:r w:rsidRPr="000B763D">
              <w:rPr>
                <w:rFonts w:ascii="Times New Roman" w:hAnsi="Times New Roman" w:cs="Times New Roman"/>
              </w:rPr>
              <w:t xml:space="preserve">tunnistuse ühtsest kleebisest. Vorm ja kleebis vastavad tehnilistele kirjeldustele, mis on sätestatud I ja II lisas ning täiendavale tehnilisele kirjeldusele, mis on kehtestatud kooskõlas artikliga 9. </w:t>
            </w:r>
          </w:p>
          <w:p w14:paraId="599077CF" w14:textId="0C77FB33" w:rsidR="008D4981" w:rsidRPr="00F304FD" w:rsidRDefault="008D4981" w:rsidP="008D4981">
            <w:pPr>
              <w:rPr>
                <w:rFonts w:ascii="Times New Roman" w:hAnsi="Times New Roman" w:cs="Times New Roman"/>
              </w:rPr>
            </w:pPr>
          </w:p>
        </w:tc>
        <w:tc>
          <w:tcPr>
            <w:tcW w:w="1219" w:type="dxa"/>
          </w:tcPr>
          <w:p w14:paraId="165138D6" w14:textId="1578B2F4" w:rsidR="00EB7933" w:rsidRPr="00F304FD" w:rsidRDefault="00EB7933" w:rsidP="00EB7933">
            <w:pPr>
              <w:jc w:val="center"/>
              <w:rPr>
                <w:rFonts w:ascii="Times New Roman" w:hAnsi="Times New Roman" w:cs="Times New Roman"/>
              </w:rPr>
            </w:pPr>
            <w:r w:rsidRPr="00F304FD">
              <w:rPr>
                <w:rFonts w:ascii="Times New Roman" w:hAnsi="Times New Roman" w:cs="Times New Roman"/>
              </w:rPr>
              <w:t xml:space="preserve">Jah </w:t>
            </w:r>
          </w:p>
        </w:tc>
        <w:tc>
          <w:tcPr>
            <w:tcW w:w="3062" w:type="dxa"/>
          </w:tcPr>
          <w:p w14:paraId="44FE2E27" w14:textId="1DCF9120" w:rsidR="00EB7933" w:rsidRPr="00B56EFC" w:rsidRDefault="00A52FDC" w:rsidP="00A52FDC">
            <w:pPr>
              <w:rPr>
                <w:rFonts w:ascii="Times New Roman" w:hAnsi="Times New Roman" w:cs="Times New Roman"/>
              </w:rPr>
            </w:pPr>
            <w:r w:rsidRPr="00F304FD">
              <w:rPr>
                <w:rFonts w:ascii="Times New Roman" w:hAnsi="Times New Roman" w:cs="Times New Roman"/>
              </w:rPr>
              <w:t>M</w:t>
            </w:r>
            <w:r w:rsidR="00CF44A0" w:rsidRPr="00F304FD">
              <w:rPr>
                <w:rFonts w:ascii="Times New Roman" w:hAnsi="Times New Roman" w:cs="Times New Roman"/>
              </w:rPr>
              <w:t>äärus</w:t>
            </w:r>
            <w:r>
              <w:rPr>
                <w:rFonts w:ascii="Times New Roman" w:hAnsi="Times New Roman" w:cs="Times New Roman"/>
              </w:rPr>
              <w:t xml:space="preserve"> </w:t>
            </w:r>
            <w:r w:rsidR="00CF44A0">
              <w:rPr>
                <w:rFonts w:ascii="Times New Roman" w:hAnsi="Times New Roman" w:cs="Times New Roman"/>
              </w:rPr>
              <w:t>§ 1</w:t>
            </w:r>
            <w:r w:rsidR="00D6167E">
              <w:rPr>
                <w:rFonts w:ascii="Times New Roman" w:hAnsi="Times New Roman" w:cs="Times New Roman"/>
              </w:rPr>
              <w:t>2</w:t>
            </w:r>
            <w:r w:rsidR="00F42B87">
              <w:rPr>
                <w:rFonts w:ascii="Times New Roman" w:hAnsi="Times New Roman" w:cs="Times New Roman"/>
              </w:rPr>
              <w:t xml:space="preserve"> lg 1</w:t>
            </w:r>
          </w:p>
        </w:tc>
        <w:tc>
          <w:tcPr>
            <w:tcW w:w="3173" w:type="dxa"/>
          </w:tcPr>
          <w:p w14:paraId="663D61C9" w14:textId="22D3226D" w:rsidR="00EB7933" w:rsidRPr="00F42B87" w:rsidRDefault="00F42B87" w:rsidP="00CF44A0">
            <w:pPr>
              <w:rPr>
                <w:rFonts w:ascii="Times New Roman" w:hAnsi="Times New Roman" w:cs="Times New Roman"/>
              </w:rPr>
            </w:pPr>
            <w:r w:rsidRPr="00F42B87">
              <w:rPr>
                <w:rFonts w:ascii="Times New Roman" w:hAnsi="Times New Roman" w:cs="Times New Roman"/>
              </w:rPr>
              <w:t xml:space="preserve">Määruse </w:t>
            </w:r>
            <w:r w:rsidRPr="00D6167E">
              <w:rPr>
                <w:rFonts w:ascii="Times New Roman" w:hAnsi="Times New Roman" w:cs="Times New Roman"/>
              </w:rPr>
              <w:t>§ 1</w:t>
            </w:r>
            <w:r w:rsidR="00D6167E">
              <w:rPr>
                <w:rFonts w:ascii="Times New Roman" w:hAnsi="Times New Roman" w:cs="Times New Roman"/>
              </w:rPr>
              <w:t>2</w:t>
            </w:r>
            <w:r w:rsidRPr="00D6167E">
              <w:rPr>
                <w:rFonts w:ascii="Times New Roman" w:hAnsi="Times New Roman" w:cs="Times New Roman"/>
              </w:rPr>
              <w:t xml:space="preserve"> ELi tagasipöördumistunnistuse vorm ja sellele andmete kandmine</w:t>
            </w:r>
          </w:p>
        </w:tc>
        <w:tc>
          <w:tcPr>
            <w:tcW w:w="2863" w:type="dxa"/>
          </w:tcPr>
          <w:p w14:paraId="5BDD5122" w14:textId="77777777" w:rsidR="00EB7933" w:rsidRPr="00F304FD" w:rsidRDefault="00EB7933" w:rsidP="00EB7933">
            <w:pPr>
              <w:jc w:val="center"/>
              <w:rPr>
                <w:rFonts w:ascii="Times New Roman" w:hAnsi="Times New Roman" w:cs="Times New Roman"/>
              </w:rPr>
            </w:pPr>
          </w:p>
        </w:tc>
      </w:tr>
      <w:tr w:rsidR="00B56EFC" w:rsidRPr="00F304FD" w14:paraId="779715D9" w14:textId="77777777" w:rsidTr="00B56EFC">
        <w:tc>
          <w:tcPr>
            <w:tcW w:w="3677" w:type="dxa"/>
          </w:tcPr>
          <w:p w14:paraId="2EA646AA" w14:textId="4A452B0D" w:rsidR="00B56EFC" w:rsidRDefault="00B56EFC" w:rsidP="00EB7933">
            <w:pPr>
              <w:jc w:val="center"/>
              <w:rPr>
                <w:rFonts w:ascii="Times New Roman" w:hAnsi="Times New Roman" w:cs="Times New Roman"/>
              </w:rPr>
            </w:pPr>
            <w:r>
              <w:rPr>
                <w:rFonts w:ascii="Times New Roman" w:hAnsi="Times New Roman" w:cs="Times New Roman"/>
              </w:rPr>
              <w:t>Art 8 (2)</w:t>
            </w:r>
          </w:p>
          <w:p w14:paraId="25F3080F" w14:textId="4318CDB7" w:rsidR="00B56EFC" w:rsidRDefault="00B56EFC" w:rsidP="00B56EFC">
            <w:pPr>
              <w:rPr>
                <w:rFonts w:ascii="Times New Roman" w:hAnsi="Times New Roman" w:cs="Times New Roman"/>
              </w:rPr>
            </w:pPr>
            <w:r w:rsidRPr="000B763D">
              <w:rPr>
                <w:rFonts w:ascii="Times New Roman" w:hAnsi="Times New Roman" w:cs="Times New Roman"/>
              </w:rPr>
              <w:t xml:space="preserve">2. ELi tagasipöördumistunnistuse ühtse kleebise täitmisel täidetakse II lisas esitatud lahtrid ja masinloetav ala kooskõlas ICAO dokumendiga nr 9303. </w:t>
            </w:r>
          </w:p>
        </w:tc>
        <w:tc>
          <w:tcPr>
            <w:tcW w:w="1219" w:type="dxa"/>
          </w:tcPr>
          <w:p w14:paraId="7788FB5E" w14:textId="4BE382C2"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5D202FC5" w14:textId="1ED065B6" w:rsidR="00B56EFC" w:rsidRPr="00F304FD" w:rsidRDefault="00A52FDC" w:rsidP="00A52FDC">
            <w:pPr>
              <w:rPr>
                <w:rFonts w:ascii="Times New Roman" w:hAnsi="Times New Roman" w:cs="Times New Roman"/>
              </w:rPr>
            </w:pPr>
            <w:r w:rsidRPr="00F304FD">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D6167E">
              <w:rPr>
                <w:rFonts w:ascii="Times New Roman" w:hAnsi="Times New Roman" w:cs="Times New Roman"/>
              </w:rPr>
              <w:t>2</w:t>
            </w:r>
            <w:r w:rsidR="00AC62BD">
              <w:rPr>
                <w:rFonts w:ascii="Times New Roman" w:hAnsi="Times New Roman" w:cs="Times New Roman"/>
              </w:rPr>
              <w:t xml:space="preserve"> lg 3</w:t>
            </w:r>
          </w:p>
        </w:tc>
        <w:tc>
          <w:tcPr>
            <w:tcW w:w="3173" w:type="dxa"/>
          </w:tcPr>
          <w:p w14:paraId="36D584B0" w14:textId="081633F0" w:rsidR="00B56EFC" w:rsidRPr="00F304FD" w:rsidRDefault="00AC62BD" w:rsidP="00CF44A0">
            <w:pPr>
              <w:rPr>
                <w:rFonts w:ascii="Times New Roman" w:hAnsi="Times New Roman" w:cs="Times New Roman"/>
                <w:b/>
                <w:bCs/>
              </w:rPr>
            </w:pPr>
            <w:r w:rsidRPr="00F42B87">
              <w:rPr>
                <w:rFonts w:ascii="Times New Roman" w:hAnsi="Times New Roman" w:cs="Times New Roman"/>
              </w:rPr>
              <w:t>Määruse § 1</w:t>
            </w:r>
            <w:r w:rsidR="00D6167E">
              <w:rPr>
                <w:rFonts w:ascii="Times New Roman" w:hAnsi="Times New Roman" w:cs="Times New Roman"/>
              </w:rPr>
              <w:t>2</w:t>
            </w:r>
            <w:r w:rsidRPr="00F42B87">
              <w:rPr>
                <w:rFonts w:ascii="Times New Roman" w:hAnsi="Times New Roman" w:cs="Times New Roman"/>
              </w:rPr>
              <w:t xml:space="preserve"> </w:t>
            </w:r>
            <w:r w:rsidRPr="00D6167E">
              <w:rPr>
                <w:rFonts w:ascii="Times New Roman" w:hAnsi="Times New Roman" w:cs="Times New Roman"/>
              </w:rPr>
              <w:t>ELi tagasipöördumistunnistuse vorm ja sellele andmete kandmine</w:t>
            </w:r>
          </w:p>
        </w:tc>
        <w:tc>
          <w:tcPr>
            <w:tcW w:w="2863" w:type="dxa"/>
          </w:tcPr>
          <w:p w14:paraId="385031E6" w14:textId="77777777" w:rsidR="00B56EFC" w:rsidRPr="00F304FD" w:rsidRDefault="00B56EFC" w:rsidP="00EB7933">
            <w:pPr>
              <w:jc w:val="center"/>
              <w:rPr>
                <w:rFonts w:ascii="Times New Roman" w:hAnsi="Times New Roman" w:cs="Times New Roman"/>
              </w:rPr>
            </w:pPr>
          </w:p>
        </w:tc>
      </w:tr>
      <w:tr w:rsidR="00B56EFC" w:rsidRPr="00F304FD" w14:paraId="2B999694" w14:textId="77777777" w:rsidTr="00B56EFC">
        <w:tc>
          <w:tcPr>
            <w:tcW w:w="3677" w:type="dxa"/>
          </w:tcPr>
          <w:p w14:paraId="6A230AD4" w14:textId="77777777" w:rsidR="00B56EFC" w:rsidRDefault="00B56EFC" w:rsidP="00EB7933">
            <w:pPr>
              <w:jc w:val="center"/>
              <w:rPr>
                <w:rFonts w:ascii="Times New Roman" w:hAnsi="Times New Roman" w:cs="Times New Roman"/>
              </w:rPr>
            </w:pPr>
            <w:r>
              <w:rPr>
                <w:rFonts w:ascii="Times New Roman" w:hAnsi="Times New Roman" w:cs="Times New Roman"/>
              </w:rPr>
              <w:t>Art 8 (3)</w:t>
            </w:r>
          </w:p>
          <w:p w14:paraId="1CCECEB5" w14:textId="373686F9" w:rsidR="00B56EFC" w:rsidRDefault="00B56EFC" w:rsidP="00B56EFC">
            <w:pPr>
              <w:rPr>
                <w:rFonts w:ascii="Times New Roman" w:hAnsi="Times New Roman" w:cs="Times New Roman"/>
              </w:rPr>
            </w:pPr>
            <w:r w:rsidRPr="000B763D">
              <w:rPr>
                <w:rFonts w:ascii="Times New Roman" w:hAnsi="Times New Roman" w:cs="Times New Roman"/>
              </w:rPr>
              <w:lastRenderedPageBreak/>
              <w:t xml:space="preserve">3. Käesoleva direktiivi eesmärkide saavutamiseks, eelkõige selleks, et tagada </w:t>
            </w:r>
            <w:r w:rsidR="00AE28E2">
              <w:rPr>
                <w:rFonts w:ascii="Times New Roman" w:hAnsi="Times New Roman" w:cs="Times New Roman"/>
              </w:rPr>
              <w:t>k</w:t>
            </w:r>
            <w:r w:rsidR="00D6167E">
              <w:rPr>
                <w:rFonts w:ascii="Times New Roman" w:hAnsi="Times New Roman" w:cs="Times New Roman"/>
              </w:rPr>
              <w:t>on</w:t>
            </w:r>
            <w:r w:rsidR="00AE28E2">
              <w:rPr>
                <w:rFonts w:ascii="Times New Roman" w:hAnsi="Times New Roman" w:cs="Times New Roman"/>
              </w:rPr>
              <w:t>s</w:t>
            </w:r>
            <w:r w:rsidRPr="000B763D">
              <w:rPr>
                <w:rFonts w:ascii="Times New Roman" w:hAnsi="Times New Roman" w:cs="Times New Roman"/>
              </w:rPr>
              <w:t xml:space="preserve">ulaarkaitse õiguse kasutamine kaasaegse ja turvalise ELi tagasipöördumistunnistuse vormingu alusel, on komisjonil õigus võtta kooskõlas artikliga 11 vastu delegeeritud õigusakte, et muuta I ja II lisa ning käesoleva artikli lõikes 2 ja artikli 4 lõike 2 punktis b osutatud viiteid ICAO kehtestatud standarditele tehnika arengule reageerimiseks. </w:t>
            </w:r>
          </w:p>
        </w:tc>
        <w:tc>
          <w:tcPr>
            <w:tcW w:w="1219" w:type="dxa"/>
          </w:tcPr>
          <w:p w14:paraId="44DCACD4" w14:textId="6126218A" w:rsidR="00B56EFC" w:rsidRPr="00F304FD" w:rsidRDefault="00AC62BD" w:rsidP="00EB7933">
            <w:pPr>
              <w:jc w:val="center"/>
              <w:rPr>
                <w:rFonts w:ascii="Times New Roman" w:hAnsi="Times New Roman" w:cs="Times New Roman"/>
              </w:rPr>
            </w:pPr>
            <w:r>
              <w:rPr>
                <w:rFonts w:ascii="Times New Roman" w:hAnsi="Times New Roman" w:cs="Times New Roman"/>
              </w:rPr>
              <w:lastRenderedPageBreak/>
              <w:t>Ei</w:t>
            </w:r>
          </w:p>
        </w:tc>
        <w:tc>
          <w:tcPr>
            <w:tcW w:w="3062" w:type="dxa"/>
          </w:tcPr>
          <w:p w14:paraId="60DF07E5" w14:textId="67A2D60E" w:rsidR="00B56EFC" w:rsidRPr="00F304FD" w:rsidRDefault="00B56EFC" w:rsidP="00CF44A0">
            <w:pPr>
              <w:rPr>
                <w:rFonts w:ascii="Times New Roman" w:hAnsi="Times New Roman" w:cs="Times New Roman"/>
              </w:rPr>
            </w:pPr>
          </w:p>
        </w:tc>
        <w:tc>
          <w:tcPr>
            <w:tcW w:w="3173" w:type="dxa"/>
          </w:tcPr>
          <w:p w14:paraId="673ED5F3" w14:textId="6CFAC022" w:rsidR="00B56EFC" w:rsidRPr="00F304FD" w:rsidRDefault="00B56EFC" w:rsidP="00CF44A0">
            <w:pPr>
              <w:rPr>
                <w:rFonts w:ascii="Times New Roman" w:hAnsi="Times New Roman" w:cs="Times New Roman"/>
                <w:b/>
                <w:bCs/>
              </w:rPr>
            </w:pPr>
          </w:p>
        </w:tc>
        <w:tc>
          <w:tcPr>
            <w:tcW w:w="2863" w:type="dxa"/>
          </w:tcPr>
          <w:p w14:paraId="70A2AB7C" w14:textId="1CED1FDC" w:rsidR="00B56EFC" w:rsidRPr="00AC62BD" w:rsidRDefault="00A52FDC" w:rsidP="00A52FDC">
            <w:pPr>
              <w:rPr>
                <w:rFonts w:ascii="Times New Roman" w:hAnsi="Times New Roman" w:cs="Times New Roman"/>
                <w:sz w:val="24"/>
                <w:szCs w:val="24"/>
              </w:rPr>
            </w:pPr>
            <w:r w:rsidRPr="00F304FD">
              <w:rPr>
                <w:rFonts w:ascii="Times New Roman" w:hAnsi="Times New Roman" w:cs="Times New Roman"/>
              </w:rPr>
              <w:t>M</w:t>
            </w:r>
            <w:r w:rsidR="00AC62BD" w:rsidRPr="00F304FD">
              <w:rPr>
                <w:rFonts w:ascii="Times New Roman" w:hAnsi="Times New Roman" w:cs="Times New Roman"/>
              </w:rPr>
              <w:t>äärus</w:t>
            </w:r>
            <w:r>
              <w:rPr>
                <w:rFonts w:ascii="Times New Roman" w:hAnsi="Times New Roman" w:cs="Times New Roman"/>
              </w:rPr>
              <w:t xml:space="preserve">e </w:t>
            </w:r>
            <w:r w:rsidR="00AC62BD">
              <w:rPr>
                <w:rFonts w:ascii="Times New Roman" w:hAnsi="Times New Roman" w:cs="Times New Roman"/>
              </w:rPr>
              <w:t>§ 1</w:t>
            </w:r>
            <w:r w:rsidR="00D6167E">
              <w:rPr>
                <w:rFonts w:ascii="Times New Roman" w:hAnsi="Times New Roman" w:cs="Times New Roman"/>
              </w:rPr>
              <w:t>2</w:t>
            </w:r>
            <w:r w:rsidR="00AC62BD">
              <w:rPr>
                <w:rFonts w:ascii="Times New Roman" w:hAnsi="Times New Roman" w:cs="Times New Roman"/>
              </w:rPr>
              <w:t xml:space="preserve"> lõikes 3 on täpsustatud, et </w:t>
            </w:r>
            <w:r w:rsidR="00AC62BD" w:rsidRPr="00AC62BD">
              <w:rPr>
                <w:rFonts w:ascii="Times New Roman" w:hAnsi="Times New Roman" w:cs="Times New Roman"/>
              </w:rPr>
              <w:t xml:space="preserve">ELi </w:t>
            </w:r>
            <w:r w:rsidR="00AC62BD" w:rsidRPr="00AC62BD">
              <w:rPr>
                <w:rFonts w:ascii="Times New Roman" w:hAnsi="Times New Roman" w:cs="Times New Roman"/>
              </w:rPr>
              <w:lastRenderedPageBreak/>
              <w:t xml:space="preserve">tagasipöördumistunnistuse ühtse kleebise täitmisel täidetakse lahtrid ja masinloetav ala kooskõlas Rahvusvaheline Tsiviillennunduse Organisatsioon (ICAO) dokumendis nr 9303 kehtestatud standarditega või Euroopa Komisjoni õigusaktidega </w:t>
            </w:r>
            <w:r w:rsidR="00AE28E2">
              <w:rPr>
                <w:rFonts w:ascii="Times New Roman" w:hAnsi="Times New Roman" w:cs="Times New Roman"/>
              </w:rPr>
              <w:t>(</w:t>
            </w:r>
            <w:r w:rsidR="00AC62BD" w:rsidRPr="00AC62BD">
              <w:rPr>
                <w:rFonts w:ascii="Times New Roman" w:hAnsi="Times New Roman" w:cs="Times New Roman"/>
              </w:rPr>
              <w:t>kui Euroopa komisjon on tehnika arengule reageerimiseks sellised kehtestanud</w:t>
            </w:r>
            <w:r w:rsidR="00AE28E2">
              <w:rPr>
                <w:rFonts w:ascii="Times New Roman" w:hAnsi="Times New Roman" w:cs="Times New Roman"/>
              </w:rPr>
              <w:t>)</w:t>
            </w:r>
            <w:r w:rsidR="00AC62BD" w:rsidRPr="00AC62BD">
              <w:rPr>
                <w:rFonts w:ascii="Times New Roman" w:hAnsi="Times New Roman" w:cs="Times New Roman"/>
              </w:rPr>
              <w:t>.</w:t>
            </w:r>
          </w:p>
        </w:tc>
      </w:tr>
      <w:tr w:rsidR="00B56EFC" w:rsidRPr="00F304FD" w14:paraId="372B72E0" w14:textId="77777777" w:rsidTr="00B56EFC">
        <w:tc>
          <w:tcPr>
            <w:tcW w:w="3677" w:type="dxa"/>
          </w:tcPr>
          <w:p w14:paraId="1A6FE4CD" w14:textId="77777777" w:rsidR="00B56EFC" w:rsidRDefault="00B56EFC" w:rsidP="00EB7933">
            <w:pPr>
              <w:jc w:val="center"/>
              <w:rPr>
                <w:rFonts w:ascii="Times New Roman" w:hAnsi="Times New Roman" w:cs="Times New Roman"/>
              </w:rPr>
            </w:pPr>
            <w:r>
              <w:rPr>
                <w:rFonts w:ascii="Times New Roman" w:hAnsi="Times New Roman" w:cs="Times New Roman"/>
              </w:rPr>
              <w:lastRenderedPageBreak/>
              <w:t>Art 8 (4)</w:t>
            </w:r>
          </w:p>
          <w:p w14:paraId="59D6A850" w14:textId="2F19A666" w:rsidR="00B56EFC" w:rsidRDefault="00B56EFC" w:rsidP="00B56EFC">
            <w:pPr>
              <w:rPr>
                <w:rFonts w:ascii="Times New Roman" w:hAnsi="Times New Roman" w:cs="Times New Roman"/>
              </w:rPr>
            </w:pPr>
            <w:r w:rsidRPr="000B763D">
              <w:rPr>
                <w:rFonts w:ascii="Times New Roman" w:hAnsi="Times New Roman" w:cs="Times New Roman"/>
              </w:rPr>
              <w:t>4. Liikmesriigid võivad II lisa punktis 9 osutatud ELi tagasipöördumistunnistuse ühtse kleebise märkuste lahtrisse lisada vajalikke riiklikke kandeid. Kõnealused liikmesriikide kanded ei dubleeri II lisas esitatud lahtreid.</w:t>
            </w:r>
          </w:p>
        </w:tc>
        <w:tc>
          <w:tcPr>
            <w:tcW w:w="1219" w:type="dxa"/>
          </w:tcPr>
          <w:p w14:paraId="1B03D922" w14:textId="7F850CAD"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7DADBF8B" w14:textId="701AFCC0" w:rsidR="00B56EFC" w:rsidRPr="00F304FD" w:rsidRDefault="00A52FDC" w:rsidP="00A52FDC">
            <w:pPr>
              <w:rPr>
                <w:rFonts w:ascii="Times New Roman" w:hAnsi="Times New Roman" w:cs="Times New Roman"/>
              </w:rPr>
            </w:pPr>
            <w:r>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D6167E">
              <w:rPr>
                <w:rFonts w:ascii="Times New Roman" w:hAnsi="Times New Roman" w:cs="Times New Roman"/>
              </w:rPr>
              <w:t>2</w:t>
            </w:r>
            <w:r w:rsidR="00AC62BD">
              <w:rPr>
                <w:rFonts w:ascii="Times New Roman" w:hAnsi="Times New Roman" w:cs="Times New Roman"/>
              </w:rPr>
              <w:t xml:space="preserve"> lg </w:t>
            </w:r>
            <w:r w:rsidR="00417217">
              <w:rPr>
                <w:rFonts w:ascii="Times New Roman" w:hAnsi="Times New Roman" w:cs="Times New Roman"/>
              </w:rPr>
              <w:t>5</w:t>
            </w:r>
          </w:p>
        </w:tc>
        <w:tc>
          <w:tcPr>
            <w:tcW w:w="3173" w:type="dxa"/>
          </w:tcPr>
          <w:p w14:paraId="0D9A41AB" w14:textId="165733CA" w:rsidR="00B56EFC" w:rsidRPr="00F304FD" w:rsidRDefault="00AC62BD" w:rsidP="00CF44A0">
            <w:pPr>
              <w:rPr>
                <w:rFonts w:ascii="Times New Roman" w:hAnsi="Times New Roman" w:cs="Times New Roman"/>
                <w:b/>
                <w:bCs/>
              </w:rPr>
            </w:pPr>
            <w:r w:rsidRPr="00F42B87">
              <w:rPr>
                <w:rFonts w:ascii="Times New Roman" w:hAnsi="Times New Roman" w:cs="Times New Roman"/>
              </w:rPr>
              <w:t>Määruse § 1</w:t>
            </w:r>
            <w:r w:rsidR="00D6167E">
              <w:rPr>
                <w:rFonts w:ascii="Times New Roman" w:hAnsi="Times New Roman" w:cs="Times New Roman"/>
              </w:rPr>
              <w:t>2</w:t>
            </w:r>
            <w:r w:rsidRPr="00F42B87">
              <w:rPr>
                <w:rFonts w:ascii="Times New Roman" w:hAnsi="Times New Roman" w:cs="Times New Roman"/>
              </w:rPr>
              <w:t xml:space="preserve"> </w:t>
            </w:r>
            <w:r w:rsidRPr="00D6167E">
              <w:rPr>
                <w:rFonts w:ascii="Times New Roman" w:hAnsi="Times New Roman" w:cs="Times New Roman"/>
              </w:rPr>
              <w:t>ELi tagasipöördumistunnistuse vorm ja sellele andmete kandmine</w:t>
            </w:r>
          </w:p>
        </w:tc>
        <w:tc>
          <w:tcPr>
            <w:tcW w:w="2863" w:type="dxa"/>
          </w:tcPr>
          <w:p w14:paraId="71D5EE7F" w14:textId="77777777" w:rsidR="00B56EFC" w:rsidRPr="00F304FD" w:rsidRDefault="00B56EFC" w:rsidP="00EB7933">
            <w:pPr>
              <w:jc w:val="center"/>
              <w:rPr>
                <w:rFonts w:ascii="Times New Roman" w:hAnsi="Times New Roman" w:cs="Times New Roman"/>
              </w:rPr>
            </w:pPr>
          </w:p>
        </w:tc>
      </w:tr>
      <w:tr w:rsidR="00B56EFC" w:rsidRPr="00F304FD" w14:paraId="4D6FBF9C" w14:textId="77777777" w:rsidTr="00B56EFC">
        <w:tc>
          <w:tcPr>
            <w:tcW w:w="3677" w:type="dxa"/>
          </w:tcPr>
          <w:p w14:paraId="2DBD5492" w14:textId="77777777" w:rsidR="00B56EFC" w:rsidRDefault="00B56EFC" w:rsidP="00EB7933">
            <w:pPr>
              <w:jc w:val="center"/>
              <w:rPr>
                <w:rFonts w:ascii="Times New Roman" w:hAnsi="Times New Roman" w:cs="Times New Roman"/>
              </w:rPr>
            </w:pPr>
            <w:r>
              <w:rPr>
                <w:rFonts w:ascii="Times New Roman" w:hAnsi="Times New Roman" w:cs="Times New Roman"/>
              </w:rPr>
              <w:t>Art 8 (5)</w:t>
            </w:r>
          </w:p>
          <w:p w14:paraId="5E51BCEC" w14:textId="0C6C33BD" w:rsidR="00B56EFC" w:rsidRDefault="00B56EFC" w:rsidP="00B56EFC">
            <w:pPr>
              <w:rPr>
                <w:rFonts w:ascii="Times New Roman" w:hAnsi="Times New Roman" w:cs="Times New Roman"/>
              </w:rPr>
            </w:pPr>
            <w:r w:rsidRPr="000B763D">
              <w:rPr>
                <w:rFonts w:ascii="Times New Roman" w:hAnsi="Times New Roman" w:cs="Times New Roman"/>
              </w:rPr>
              <w:t xml:space="preserve">5. Kõik ELi tagasipöördumistunnistuse ühtse kleebise kanded, sealhulgas näokujutis, trükitakse. Trükitud ELi tagasipöördumistunnistuse ühtsel kleebisel ei või teha käsitsi muudatusi. Erandkorras võib tehnilise vääramatu jõu korral täita ELi tagasipöördumistunnistuse ühtseid kleebiseid käsitsi ja kinnitada neile foto. Sellisel juhul peab fotol olema täiendav kaitse foto asendamise vastu. </w:t>
            </w:r>
            <w:r>
              <w:rPr>
                <w:rFonts w:ascii="Times New Roman" w:hAnsi="Times New Roman" w:cs="Times New Roman"/>
              </w:rPr>
              <w:t xml:space="preserve">Käsitsi täidetud ELi </w:t>
            </w:r>
            <w:r>
              <w:rPr>
                <w:rFonts w:ascii="Times New Roman" w:hAnsi="Times New Roman" w:cs="Times New Roman"/>
              </w:rPr>
              <w:lastRenderedPageBreak/>
              <w:t>tagasipöör</w:t>
            </w:r>
            <w:r w:rsidRPr="000B763D">
              <w:rPr>
                <w:rFonts w:ascii="Times New Roman" w:hAnsi="Times New Roman" w:cs="Times New Roman"/>
              </w:rPr>
              <w:t xml:space="preserve">dumistunnistuse ühtsel kleebisel ei või teha muudatusi. </w:t>
            </w:r>
          </w:p>
        </w:tc>
        <w:tc>
          <w:tcPr>
            <w:tcW w:w="1219" w:type="dxa"/>
          </w:tcPr>
          <w:p w14:paraId="00C98A9F" w14:textId="2E444F92" w:rsidR="00B56EFC" w:rsidRPr="00F304FD" w:rsidRDefault="00B56EFC" w:rsidP="00EB7933">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4ED7A3EB" w14:textId="0D958CFE" w:rsidR="00B56EFC" w:rsidRPr="00F304FD" w:rsidRDefault="00A52FDC" w:rsidP="00A52FDC">
            <w:pPr>
              <w:rPr>
                <w:rFonts w:ascii="Times New Roman" w:hAnsi="Times New Roman" w:cs="Times New Roman"/>
              </w:rPr>
            </w:pPr>
            <w:r>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417217">
              <w:rPr>
                <w:rFonts w:ascii="Times New Roman" w:hAnsi="Times New Roman" w:cs="Times New Roman"/>
              </w:rPr>
              <w:t>2</w:t>
            </w:r>
            <w:r w:rsidR="00AC62BD">
              <w:rPr>
                <w:rFonts w:ascii="Times New Roman" w:hAnsi="Times New Roman" w:cs="Times New Roman"/>
              </w:rPr>
              <w:t xml:space="preserve"> lg </w:t>
            </w:r>
            <w:r w:rsidR="00417217">
              <w:rPr>
                <w:rFonts w:ascii="Times New Roman" w:hAnsi="Times New Roman" w:cs="Times New Roman"/>
              </w:rPr>
              <w:t>6</w:t>
            </w:r>
            <w:r w:rsidR="00AC62BD">
              <w:rPr>
                <w:rFonts w:ascii="Times New Roman" w:hAnsi="Times New Roman" w:cs="Times New Roman"/>
              </w:rPr>
              <w:t xml:space="preserve"> ja </w:t>
            </w:r>
            <w:r w:rsidR="00417217">
              <w:rPr>
                <w:rFonts w:ascii="Times New Roman" w:hAnsi="Times New Roman" w:cs="Times New Roman"/>
              </w:rPr>
              <w:t>7</w:t>
            </w:r>
          </w:p>
        </w:tc>
        <w:tc>
          <w:tcPr>
            <w:tcW w:w="3173" w:type="dxa"/>
          </w:tcPr>
          <w:p w14:paraId="41B84404" w14:textId="354D15A4" w:rsidR="00B56EFC" w:rsidRPr="00F304FD" w:rsidRDefault="00AC62BD" w:rsidP="00CF44A0">
            <w:pPr>
              <w:rPr>
                <w:rFonts w:ascii="Times New Roman" w:hAnsi="Times New Roman" w:cs="Times New Roman"/>
                <w:b/>
                <w:bCs/>
              </w:rPr>
            </w:pPr>
            <w:r w:rsidRPr="00F42B87">
              <w:rPr>
                <w:rFonts w:ascii="Times New Roman" w:hAnsi="Times New Roman" w:cs="Times New Roman"/>
              </w:rPr>
              <w:t xml:space="preserve">Määruse </w:t>
            </w:r>
            <w:r w:rsidRPr="00417217">
              <w:rPr>
                <w:rFonts w:ascii="Times New Roman" w:hAnsi="Times New Roman" w:cs="Times New Roman"/>
              </w:rPr>
              <w:t>§ 1</w:t>
            </w:r>
            <w:r w:rsidR="00417217" w:rsidRPr="00417217">
              <w:rPr>
                <w:rFonts w:ascii="Times New Roman" w:hAnsi="Times New Roman" w:cs="Times New Roman"/>
              </w:rPr>
              <w:t>2</w:t>
            </w:r>
            <w:r w:rsidRPr="00417217">
              <w:rPr>
                <w:rFonts w:ascii="Times New Roman" w:hAnsi="Times New Roman" w:cs="Times New Roman"/>
              </w:rPr>
              <w:t xml:space="preserve"> ELi tagasipöördumistunnistuse vorm ja sellele andmete kandmine</w:t>
            </w:r>
          </w:p>
        </w:tc>
        <w:tc>
          <w:tcPr>
            <w:tcW w:w="2863" w:type="dxa"/>
          </w:tcPr>
          <w:p w14:paraId="551623FF" w14:textId="77777777" w:rsidR="00B56EFC" w:rsidRPr="00F304FD" w:rsidRDefault="00B56EFC" w:rsidP="00EB7933">
            <w:pPr>
              <w:jc w:val="center"/>
              <w:rPr>
                <w:rFonts w:ascii="Times New Roman" w:hAnsi="Times New Roman" w:cs="Times New Roman"/>
              </w:rPr>
            </w:pPr>
          </w:p>
        </w:tc>
      </w:tr>
      <w:tr w:rsidR="00B56EFC" w:rsidRPr="00F304FD" w14:paraId="2D4A8B69" w14:textId="77777777" w:rsidTr="00B56EFC">
        <w:tc>
          <w:tcPr>
            <w:tcW w:w="3677" w:type="dxa"/>
          </w:tcPr>
          <w:p w14:paraId="3B21611E" w14:textId="77777777" w:rsidR="00B56EFC" w:rsidRDefault="00B56EFC" w:rsidP="00EB7933">
            <w:pPr>
              <w:jc w:val="center"/>
              <w:rPr>
                <w:rFonts w:ascii="Times New Roman" w:hAnsi="Times New Roman" w:cs="Times New Roman"/>
              </w:rPr>
            </w:pPr>
            <w:r>
              <w:rPr>
                <w:rFonts w:ascii="Times New Roman" w:hAnsi="Times New Roman" w:cs="Times New Roman"/>
              </w:rPr>
              <w:t>Art 8 (6)</w:t>
            </w:r>
          </w:p>
          <w:p w14:paraId="6CB592AE" w14:textId="264F999E" w:rsidR="00B56EFC" w:rsidRDefault="00B56EFC" w:rsidP="00B56EFC">
            <w:pPr>
              <w:rPr>
                <w:rFonts w:ascii="Times New Roman" w:hAnsi="Times New Roman" w:cs="Times New Roman"/>
              </w:rPr>
            </w:pPr>
            <w:r w:rsidRPr="000B763D">
              <w:rPr>
                <w:rFonts w:ascii="Times New Roman" w:hAnsi="Times New Roman" w:cs="Times New Roman"/>
              </w:rPr>
              <w:t xml:space="preserve">6. Kui ELi tagasipöördumistunnistuse ühtsele vormile veel kinnitamata ELi tagasipöördumistunnistuse ühtsel kleebisel leitakse viga, tunnistatakse ELi tagasipöördumistunnistuse ühtne kleebis kehtetuks ja hävitatakse. Kui viga leitakse pärast ELi tagasipöördumistunnistuse ühtse kleebise kinnitamist ELi tagasipöördumistunnistuse ühtsele vormile, tunnistatakse mõlemad kehtetuks ja hävitatakse ning valmistatakse uus ELi tagasipöördumistunnistuse ühtne kleebis. </w:t>
            </w:r>
          </w:p>
        </w:tc>
        <w:tc>
          <w:tcPr>
            <w:tcW w:w="1219" w:type="dxa"/>
          </w:tcPr>
          <w:p w14:paraId="0CC91746" w14:textId="0DAD5E4C"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198E9367" w14:textId="718B4991" w:rsidR="00B56EFC" w:rsidRPr="00F304FD" w:rsidRDefault="00A52FDC" w:rsidP="00A52FDC">
            <w:pPr>
              <w:rPr>
                <w:rFonts w:ascii="Times New Roman" w:hAnsi="Times New Roman" w:cs="Times New Roman"/>
              </w:rPr>
            </w:pPr>
            <w:r w:rsidRPr="00F304FD">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417217">
              <w:rPr>
                <w:rFonts w:ascii="Times New Roman" w:hAnsi="Times New Roman" w:cs="Times New Roman"/>
              </w:rPr>
              <w:t>2</w:t>
            </w:r>
            <w:r w:rsidR="00AC62BD">
              <w:rPr>
                <w:rFonts w:ascii="Times New Roman" w:hAnsi="Times New Roman" w:cs="Times New Roman"/>
              </w:rPr>
              <w:t xml:space="preserve"> lg </w:t>
            </w:r>
            <w:r w:rsidR="00417217">
              <w:rPr>
                <w:rFonts w:ascii="Times New Roman" w:hAnsi="Times New Roman" w:cs="Times New Roman"/>
              </w:rPr>
              <w:t>8</w:t>
            </w:r>
          </w:p>
        </w:tc>
        <w:tc>
          <w:tcPr>
            <w:tcW w:w="3173" w:type="dxa"/>
          </w:tcPr>
          <w:p w14:paraId="0DB98806" w14:textId="265E9138" w:rsidR="00B56EFC" w:rsidRPr="00F304FD" w:rsidRDefault="00AC62BD" w:rsidP="00CF44A0">
            <w:pPr>
              <w:rPr>
                <w:rFonts w:ascii="Times New Roman" w:hAnsi="Times New Roman" w:cs="Times New Roman"/>
                <w:b/>
                <w:bCs/>
              </w:rPr>
            </w:pPr>
            <w:r w:rsidRPr="00F42B87">
              <w:rPr>
                <w:rFonts w:ascii="Times New Roman" w:hAnsi="Times New Roman" w:cs="Times New Roman"/>
              </w:rPr>
              <w:t xml:space="preserve">Määruse </w:t>
            </w:r>
            <w:r w:rsidRPr="00417217">
              <w:rPr>
                <w:rFonts w:ascii="Times New Roman" w:hAnsi="Times New Roman" w:cs="Times New Roman"/>
              </w:rPr>
              <w:t>§ 1</w:t>
            </w:r>
            <w:r w:rsidR="00417217" w:rsidRPr="00417217">
              <w:rPr>
                <w:rFonts w:ascii="Times New Roman" w:hAnsi="Times New Roman" w:cs="Times New Roman"/>
              </w:rPr>
              <w:t>2</w:t>
            </w:r>
            <w:r w:rsidRPr="00417217">
              <w:rPr>
                <w:rFonts w:ascii="Times New Roman" w:hAnsi="Times New Roman" w:cs="Times New Roman"/>
              </w:rPr>
              <w:t xml:space="preserve"> ELi tagasipöördumistunnistuse vorm ja sellele andmete kandmine</w:t>
            </w:r>
          </w:p>
        </w:tc>
        <w:tc>
          <w:tcPr>
            <w:tcW w:w="2863" w:type="dxa"/>
          </w:tcPr>
          <w:p w14:paraId="21A40B19" w14:textId="77777777" w:rsidR="00B56EFC" w:rsidRPr="00F304FD" w:rsidRDefault="00B56EFC" w:rsidP="00EB7933">
            <w:pPr>
              <w:jc w:val="center"/>
              <w:rPr>
                <w:rFonts w:ascii="Times New Roman" w:hAnsi="Times New Roman" w:cs="Times New Roman"/>
              </w:rPr>
            </w:pPr>
          </w:p>
        </w:tc>
      </w:tr>
      <w:tr w:rsidR="00B56EFC" w:rsidRPr="00F304FD" w14:paraId="4BA86D79" w14:textId="77777777" w:rsidTr="00B56EFC">
        <w:tc>
          <w:tcPr>
            <w:tcW w:w="3677" w:type="dxa"/>
          </w:tcPr>
          <w:p w14:paraId="19F6C751" w14:textId="2CC71DF6" w:rsidR="00B56EFC" w:rsidRDefault="00B56EFC" w:rsidP="00EB7933">
            <w:pPr>
              <w:jc w:val="center"/>
              <w:rPr>
                <w:rFonts w:ascii="Times New Roman" w:hAnsi="Times New Roman" w:cs="Times New Roman"/>
              </w:rPr>
            </w:pPr>
            <w:r>
              <w:rPr>
                <w:rFonts w:ascii="Times New Roman" w:hAnsi="Times New Roman" w:cs="Times New Roman"/>
              </w:rPr>
              <w:t>Art 8 (7)</w:t>
            </w:r>
          </w:p>
          <w:p w14:paraId="54E4AE63" w14:textId="2F7E670B" w:rsidR="00B56EFC" w:rsidRDefault="00B56EFC" w:rsidP="00B56EFC">
            <w:pPr>
              <w:rPr>
                <w:rFonts w:ascii="Times New Roman" w:hAnsi="Times New Roman" w:cs="Times New Roman"/>
              </w:rPr>
            </w:pPr>
            <w:r w:rsidRPr="000B763D">
              <w:rPr>
                <w:rFonts w:ascii="Times New Roman" w:hAnsi="Times New Roman" w:cs="Times New Roman"/>
              </w:rPr>
              <w:t>7. Täidetud lahtreid hõlmav trükitud ELi tagasipöördumistunnistuse ühtne kleebis k</w:t>
            </w:r>
            <w:r>
              <w:rPr>
                <w:rFonts w:ascii="Times New Roman" w:hAnsi="Times New Roman" w:cs="Times New Roman"/>
              </w:rPr>
              <w:t>innitatakse ELi tagasipöördumis</w:t>
            </w:r>
            <w:r w:rsidRPr="000B763D">
              <w:rPr>
                <w:rFonts w:ascii="Times New Roman" w:hAnsi="Times New Roman" w:cs="Times New Roman"/>
              </w:rPr>
              <w:t xml:space="preserve">tunnistuse ühtsele vormile vastavalt I lisale. </w:t>
            </w:r>
          </w:p>
        </w:tc>
        <w:tc>
          <w:tcPr>
            <w:tcW w:w="1219" w:type="dxa"/>
          </w:tcPr>
          <w:p w14:paraId="6402F9CF" w14:textId="4F073D4F"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61365EFA" w14:textId="4E250FFE" w:rsidR="00B56EFC" w:rsidRPr="00F304FD" w:rsidRDefault="00A52FDC" w:rsidP="00A52FDC">
            <w:pPr>
              <w:rPr>
                <w:rFonts w:ascii="Times New Roman" w:hAnsi="Times New Roman" w:cs="Times New Roman"/>
              </w:rPr>
            </w:pPr>
            <w:r w:rsidRPr="00F304FD">
              <w:rPr>
                <w:rFonts w:ascii="Times New Roman" w:hAnsi="Times New Roman" w:cs="Times New Roman"/>
              </w:rPr>
              <w:t>M</w:t>
            </w:r>
            <w:r w:rsidR="00B56EFC" w:rsidRPr="00F304FD">
              <w:rPr>
                <w:rFonts w:ascii="Times New Roman" w:hAnsi="Times New Roman" w:cs="Times New Roman"/>
              </w:rPr>
              <w:t>äärus</w:t>
            </w:r>
            <w:r>
              <w:rPr>
                <w:rFonts w:ascii="Times New Roman" w:hAnsi="Times New Roman" w:cs="Times New Roman"/>
              </w:rPr>
              <w:t xml:space="preserve"> </w:t>
            </w:r>
            <w:r w:rsidR="00AC62BD">
              <w:rPr>
                <w:rFonts w:ascii="Times New Roman" w:hAnsi="Times New Roman" w:cs="Times New Roman"/>
              </w:rPr>
              <w:t>§ 1</w:t>
            </w:r>
            <w:r w:rsidR="00417217">
              <w:rPr>
                <w:rFonts w:ascii="Times New Roman" w:hAnsi="Times New Roman" w:cs="Times New Roman"/>
              </w:rPr>
              <w:t>3</w:t>
            </w:r>
            <w:r w:rsidR="00AC62BD">
              <w:rPr>
                <w:rFonts w:ascii="Times New Roman" w:hAnsi="Times New Roman" w:cs="Times New Roman"/>
              </w:rPr>
              <w:t xml:space="preserve"> lg 2</w:t>
            </w:r>
          </w:p>
        </w:tc>
        <w:tc>
          <w:tcPr>
            <w:tcW w:w="3173" w:type="dxa"/>
          </w:tcPr>
          <w:p w14:paraId="7DE6826B" w14:textId="1417E32A" w:rsidR="00B56EFC" w:rsidRPr="00F304FD" w:rsidRDefault="00AC62BD" w:rsidP="00CF44A0">
            <w:pPr>
              <w:rPr>
                <w:rFonts w:ascii="Times New Roman" w:hAnsi="Times New Roman" w:cs="Times New Roman"/>
                <w:b/>
                <w:bCs/>
              </w:rPr>
            </w:pPr>
            <w:r w:rsidRPr="00F42B87">
              <w:rPr>
                <w:rFonts w:ascii="Times New Roman" w:hAnsi="Times New Roman" w:cs="Times New Roman"/>
              </w:rPr>
              <w:t>Määruse § 1</w:t>
            </w:r>
            <w:r w:rsidR="00417217">
              <w:rPr>
                <w:rFonts w:ascii="Times New Roman" w:hAnsi="Times New Roman" w:cs="Times New Roman"/>
              </w:rPr>
              <w:t>3</w:t>
            </w:r>
            <w:r w:rsidRPr="00AC62BD">
              <w:rPr>
                <w:rFonts w:ascii="Times New Roman" w:hAnsi="Times New Roman" w:cs="Times New Roman"/>
                <w:bCs/>
              </w:rPr>
              <w:t xml:space="preserve"> ELi tagasipöördumistunnistuse ühtse </w:t>
            </w:r>
            <w:r w:rsidR="00417217">
              <w:rPr>
                <w:rFonts w:ascii="Times New Roman" w:hAnsi="Times New Roman" w:cs="Times New Roman"/>
                <w:bCs/>
              </w:rPr>
              <w:t>blanketi</w:t>
            </w:r>
            <w:r w:rsidRPr="00AC62BD">
              <w:rPr>
                <w:rFonts w:ascii="Times New Roman" w:hAnsi="Times New Roman" w:cs="Times New Roman"/>
                <w:bCs/>
              </w:rPr>
              <w:t xml:space="preserve"> tehniline kirjeldus</w:t>
            </w:r>
          </w:p>
        </w:tc>
        <w:tc>
          <w:tcPr>
            <w:tcW w:w="2863" w:type="dxa"/>
          </w:tcPr>
          <w:p w14:paraId="0F264EC4" w14:textId="77777777" w:rsidR="00B56EFC" w:rsidRPr="00F304FD" w:rsidRDefault="00B56EFC" w:rsidP="00EB7933">
            <w:pPr>
              <w:jc w:val="center"/>
              <w:rPr>
                <w:rFonts w:ascii="Times New Roman" w:hAnsi="Times New Roman" w:cs="Times New Roman"/>
              </w:rPr>
            </w:pPr>
          </w:p>
        </w:tc>
      </w:tr>
      <w:tr w:rsidR="00B56EFC" w:rsidRPr="00F304FD" w14:paraId="0D7D54D7" w14:textId="77777777" w:rsidTr="00B56EFC">
        <w:tc>
          <w:tcPr>
            <w:tcW w:w="3677" w:type="dxa"/>
          </w:tcPr>
          <w:p w14:paraId="290D6130" w14:textId="77777777" w:rsidR="00B56EFC" w:rsidRDefault="00B56EFC" w:rsidP="00EB7933">
            <w:pPr>
              <w:jc w:val="center"/>
              <w:rPr>
                <w:rFonts w:ascii="Times New Roman" w:hAnsi="Times New Roman" w:cs="Times New Roman"/>
              </w:rPr>
            </w:pPr>
            <w:r>
              <w:rPr>
                <w:rFonts w:ascii="Times New Roman" w:hAnsi="Times New Roman" w:cs="Times New Roman"/>
              </w:rPr>
              <w:t>Art 8 (8)</w:t>
            </w:r>
          </w:p>
          <w:p w14:paraId="33E8AB20" w14:textId="71EC9A42" w:rsidR="00B56EFC" w:rsidRDefault="00B56EFC" w:rsidP="00B56EFC">
            <w:pPr>
              <w:rPr>
                <w:rFonts w:ascii="Times New Roman" w:hAnsi="Times New Roman" w:cs="Times New Roman"/>
              </w:rPr>
            </w:pPr>
            <w:r w:rsidRPr="000B763D">
              <w:rPr>
                <w:rFonts w:ascii="Times New Roman" w:hAnsi="Times New Roman" w:cs="Times New Roman"/>
              </w:rPr>
              <w:t>8</w:t>
            </w:r>
            <w:r w:rsidRPr="00460767">
              <w:rPr>
                <w:rFonts w:ascii="Times New Roman" w:hAnsi="Times New Roman" w:cs="Times New Roman"/>
              </w:rPr>
              <w:t>. Liikmesriigid tagavad tühjade ELi tagasipöördumistunnistuse ühtsete vormide ja kleebiste varguskindla hoidmise.</w:t>
            </w:r>
          </w:p>
        </w:tc>
        <w:tc>
          <w:tcPr>
            <w:tcW w:w="1219" w:type="dxa"/>
          </w:tcPr>
          <w:p w14:paraId="7FF9B0C2" w14:textId="63C7E646" w:rsidR="00B56EFC" w:rsidRPr="00F304FD" w:rsidRDefault="00B56EFC" w:rsidP="00EB7933">
            <w:pPr>
              <w:jc w:val="center"/>
              <w:rPr>
                <w:rFonts w:ascii="Times New Roman" w:hAnsi="Times New Roman" w:cs="Times New Roman"/>
              </w:rPr>
            </w:pPr>
            <w:r>
              <w:rPr>
                <w:rFonts w:ascii="Times New Roman" w:hAnsi="Times New Roman" w:cs="Times New Roman"/>
              </w:rPr>
              <w:t>Jah</w:t>
            </w:r>
          </w:p>
        </w:tc>
        <w:tc>
          <w:tcPr>
            <w:tcW w:w="3062" w:type="dxa"/>
          </w:tcPr>
          <w:p w14:paraId="28FEF3EB" w14:textId="77777777" w:rsidR="00B56EFC" w:rsidRPr="00F304FD" w:rsidRDefault="00B56EFC" w:rsidP="00CF44A0">
            <w:pPr>
              <w:rPr>
                <w:rFonts w:ascii="Times New Roman" w:hAnsi="Times New Roman" w:cs="Times New Roman"/>
              </w:rPr>
            </w:pPr>
          </w:p>
        </w:tc>
        <w:tc>
          <w:tcPr>
            <w:tcW w:w="3173" w:type="dxa"/>
          </w:tcPr>
          <w:p w14:paraId="57E05882" w14:textId="77777777" w:rsidR="00B56EFC" w:rsidRPr="00F304FD" w:rsidRDefault="00B56EFC" w:rsidP="00CF44A0">
            <w:pPr>
              <w:rPr>
                <w:rFonts w:ascii="Times New Roman" w:hAnsi="Times New Roman" w:cs="Times New Roman"/>
                <w:b/>
                <w:bCs/>
              </w:rPr>
            </w:pPr>
          </w:p>
        </w:tc>
        <w:tc>
          <w:tcPr>
            <w:tcW w:w="2863" w:type="dxa"/>
          </w:tcPr>
          <w:p w14:paraId="54B060C5" w14:textId="2A7D17C8" w:rsidR="00B56EFC" w:rsidRPr="00F304FD" w:rsidRDefault="00460767" w:rsidP="00746C01">
            <w:pPr>
              <w:rPr>
                <w:rFonts w:ascii="Times New Roman" w:hAnsi="Times New Roman" w:cs="Times New Roman"/>
              </w:rPr>
            </w:pPr>
            <w:r w:rsidRPr="00460767">
              <w:rPr>
                <w:rFonts w:ascii="Times New Roman" w:hAnsi="Times New Roman" w:cs="Times New Roman"/>
              </w:rPr>
              <w:t xml:space="preserve">Kooskõlas Välisministeeriumi sisemise töökorralduse nõuetega, hakatakse ELi tagasipöördumistunnistuse ühtseid blankette ja kleebiseid hoidma </w:t>
            </w:r>
            <w:r>
              <w:rPr>
                <w:rFonts w:ascii="Times New Roman" w:hAnsi="Times New Roman" w:cs="Times New Roman"/>
              </w:rPr>
              <w:t xml:space="preserve">varguskindlalt </w:t>
            </w:r>
            <w:r w:rsidRPr="00460767">
              <w:rPr>
                <w:rFonts w:ascii="Times New Roman" w:hAnsi="Times New Roman" w:cs="Times New Roman"/>
              </w:rPr>
              <w:t>s</w:t>
            </w:r>
            <w:r w:rsidR="005C1654" w:rsidRPr="00460767">
              <w:rPr>
                <w:rFonts w:ascii="Times New Roman" w:hAnsi="Times New Roman" w:cs="Times New Roman"/>
              </w:rPr>
              <w:t>eifis nagu viisakleebiseid.</w:t>
            </w:r>
          </w:p>
        </w:tc>
      </w:tr>
      <w:tr w:rsidR="007A52C1" w:rsidRPr="00F304FD" w14:paraId="0AFE5C77" w14:textId="77777777" w:rsidTr="00B56EFC">
        <w:tc>
          <w:tcPr>
            <w:tcW w:w="3677" w:type="dxa"/>
          </w:tcPr>
          <w:p w14:paraId="64F64C10" w14:textId="77777777" w:rsidR="00EB7933" w:rsidRDefault="00FE7C48" w:rsidP="00EB7933">
            <w:pPr>
              <w:jc w:val="center"/>
              <w:rPr>
                <w:rFonts w:ascii="Times New Roman" w:hAnsi="Times New Roman" w:cs="Times New Roman"/>
              </w:rPr>
            </w:pPr>
            <w:r>
              <w:rPr>
                <w:rFonts w:ascii="Times New Roman" w:hAnsi="Times New Roman" w:cs="Times New Roman"/>
              </w:rPr>
              <w:t xml:space="preserve">Art </w:t>
            </w:r>
            <w:r w:rsidR="00EB7933" w:rsidRPr="00F304FD">
              <w:rPr>
                <w:rFonts w:ascii="Times New Roman" w:hAnsi="Times New Roman" w:cs="Times New Roman"/>
              </w:rPr>
              <w:t>9</w:t>
            </w:r>
          </w:p>
          <w:p w14:paraId="1C8F7959" w14:textId="77777777" w:rsidR="00BA2032" w:rsidRDefault="00FE7C48" w:rsidP="00FE7C48">
            <w:pPr>
              <w:rPr>
                <w:rFonts w:ascii="Times New Roman" w:hAnsi="Times New Roman" w:cs="Times New Roman"/>
              </w:rPr>
            </w:pPr>
            <w:r w:rsidRPr="00FE7C48">
              <w:rPr>
                <w:rFonts w:ascii="Times New Roman" w:hAnsi="Times New Roman" w:cs="Times New Roman"/>
              </w:rPr>
              <w:lastRenderedPageBreak/>
              <w:t xml:space="preserve">1. Komisjon võtab vastu rakendusaktid, mis sisaldavad ELi tagasipöördumistunnistuse täiendavat tehnilist kirjeldust seoses järgmiste aspektidega: </w:t>
            </w:r>
          </w:p>
          <w:p w14:paraId="19620593" w14:textId="77777777" w:rsidR="00BA2032" w:rsidRDefault="00FE7C48" w:rsidP="00FE7C48">
            <w:pPr>
              <w:rPr>
                <w:rFonts w:ascii="Times New Roman" w:hAnsi="Times New Roman" w:cs="Times New Roman"/>
              </w:rPr>
            </w:pPr>
            <w:r w:rsidRPr="00FE7C48">
              <w:rPr>
                <w:rFonts w:ascii="Times New Roman" w:hAnsi="Times New Roman" w:cs="Times New Roman"/>
              </w:rPr>
              <w:t>a) ELi tagasipöördumistunnistuse ühtse vormi ja kleebi</w:t>
            </w:r>
            <w:r w:rsidR="00BA2032">
              <w:rPr>
                <w:rFonts w:ascii="Times New Roman" w:hAnsi="Times New Roman" w:cs="Times New Roman"/>
              </w:rPr>
              <w:t>se kujundus, vorming ja värvid;</w:t>
            </w:r>
          </w:p>
          <w:p w14:paraId="668FBD71" w14:textId="77777777" w:rsidR="00BA2032" w:rsidRDefault="00FE7C48" w:rsidP="00FE7C48">
            <w:pPr>
              <w:rPr>
                <w:rFonts w:ascii="Times New Roman" w:hAnsi="Times New Roman" w:cs="Times New Roman"/>
              </w:rPr>
            </w:pPr>
            <w:r w:rsidRPr="00FE7C48">
              <w:rPr>
                <w:rFonts w:ascii="Times New Roman" w:hAnsi="Times New Roman" w:cs="Times New Roman"/>
              </w:rPr>
              <w:t>b) ELi tagasipöördumistunnistuse ühtse vormi materjalile ja printi</w:t>
            </w:r>
            <w:r w:rsidR="00BA2032">
              <w:rPr>
                <w:rFonts w:ascii="Times New Roman" w:hAnsi="Times New Roman" w:cs="Times New Roman"/>
              </w:rPr>
              <w:t>mistehnikale esitatavad nõuded;</w:t>
            </w:r>
          </w:p>
          <w:p w14:paraId="0E13D477" w14:textId="77777777" w:rsidR="00BA2032" w:rsidRDefault="00FE7C48" w:rsidP="00FE7C48">
            <w:pPr>
              <w:rPr>
                <w:rFonts w:ascii="Times New Roman" w:hAnsi="Times New Roman" w:cs="Times New Roman"/>
              </w:rPr>
            </w:pPr>
            <w:r w:rsidRPr="00FE7C48">
              <w:rPr>
                <w:rFonts w:ascii="Times New Roman" w:hAnsi="Times New Roman" w:cs="Times New Roman"/>
              </w:rPr>
              <w:t>c) turvaelemendid ja -nõuded, sealhulgas tugevdatud võltsimis- ja järeletegemisvastased standar</w:t>
            </w:r>
            <w:r w:rsidR="00BA2032">
              <w:rPr>
                <w:rFonts w:ascii="Times New Roman" w:hAnsi="Times New Roman" w:cs="Times New Roman"/>
              </w:rPr>
              <w:t>did;</w:t>
            </w:r>
          </w:p>
          <w:p w14:paraId="7CAF20FB" w14:textId="77777777" w:rsidR="00BA2032" w:rsidRDefault="00FE7C48" w:rsidP="00FE7C48">
            <w:pPr>
              <w:rPr>
                <w:rFonts w:ascii="Times New Roman" w:hAnsi="Times New Roman" w:cs="Times New Roman"/>
              </w:rPr>
            </w:pPr>
            <w:r w:rsidRPr="00FE7C48">
              <w:rPr>
                <w:rFonts w:ascii="Times New Roman" w:hAnsi="Times New Roman" w:cs="Times New Roman"/>
              </w:rPr>
              <w:t xml:space="preserve">d) muud ELi tagasipöördumistunnistuse täitmisel ja väljaandmisel järgitavad nõuded. Nimetatud rakendusaktid võetakse vastu kooskõlas artikli 12 lõikes 2 osutatud kontrollimenetlusega. </w:t>
            </w:r>
          </w:p>
          <w:p w14:paraId="0E89D2D0" w14:textId="50237E3F" w:rsidR="00FE7C48" w:rsidRPr="00FE7C48" w:rsidRDefault="00FE7C48" w:rsidP="00FE7C48">
            <w:pPr>
              <w:rPr>
                <w:rFonts w:ascii="Times New Roman" w:hAnsi="Times New Roman" w:cs="Times New Roman"/>
              </w:rPr>
            </w:pPr>
            <w:r w:rsidRPr="00FE7C48">
              <w:rPr>
                <w:rFonts w:ascii="Times New Roman" w:hAnsi="Times New Roman" w:cs="Times New Roman"/>
              </w:rPr>
              <w:t>2. Võidakse otsustada, et lõikes 1 osutatud täiendav tehniline kirjeldus on salajane ja seda ei avaldata. Sel juhul tehakse see kättesaadavaks üksnes ELi tagasipöördumistunnistuste valmistamise eest vastutavatele liikmesriikide määratud asutustele ning liikmesriigi või komisjoni poolt nõuetekohaselt volitatud isikutele.</w:t>
            </w:r>
          </w:p>
        </w:tc>
        <w:tc>
          <w:tcPr>
            <w:tcW w:w="1219" w:type="dxa"/>
          </w:tcPr>
          <w:p w14:paraId="586932B4" w14:textId="313F2A52" w:rsidR="00EB7933" w:rsidRPr="00F304FD" w:rsidRDefault="00EB7933" w:rsidP="00EB7933">
            <w:pPr>
              <w:jc w:val="center"/>
              <w:rPr>
                <w:rFonts w:ascii="Times New Roman" w:hAnsi="Times New Roman" w:cs="Times New Roman"/>
              </w:rPr>
            </w:pPr>
            <w:r w:rsidRPr="00F304FD">
              <w:rPr>
                <w:rFonts w:ascii="Times New Roman" w:hAnsi="Times New Roman" w:cs="Times New Roman"/>
              </w:rPr>
              <w:lastRenderedPageBreak/>
              <w:t>Ei</w:t>
            </w:r>
          </w:p>
        </w:tc>
        <w:tc>
          <w:tcPr>
            <w:tcW w:w="3062" w:type="dxa"/>
          </w:tcPr>
          <w:p w14:paraId="56CB059F" w14:textId="77777777" w:rsidR="00EB7933" w:rsidRPr="00F304FD" w:rsidRDefault="00EB7933" w:rsidP="00EB7933">
            <w:pPr>
              <w:jc w:val="both"/>
              <w:rPr>
                <w:rFonts w:ascii="Times New Roman" w:hAnsi="Times New Roman" w:cs="Times New Roman"/>
                <w:b/>
                <w:bCs/>
              </w:rPr>
            </w:pPr>
          </w:p>
        </w:tc>
        <w:tc>
          <w:tcPr>
            <w:tcW w:w="3173" w:type="dxa"/>
          </w:tcPr>
          <w:p w14:paraId="45A3839F" w14:textId="77777777" w:rsidR="00EB7933" w:rsidRPr="00F304FD" w:rsidRDefault="00EB7933" w:rsidP="00EB7933">
            <w:pPr>
              <w:jc w:val="both"/>
              <w:rPr>
                <w:rFonts w:ascii="Times New Roman" w:hAnsi="Times New Roman" w:cs="Times New Roman"/>
                <w:b/>
                <w:bCs/>
              </w:rPr>
            </w:pPr>
          </w:p>
        </w:tc>
        <w:tc>
          <w:tcPr>
            <w:tcW w:w="2863" w:type="dxa"/>
          </w:tcPr>
          <w:p w14:paraId="5DBB5401" w14:textId="2CEE80E7" w:rsidR="00BA2032" w:rsidRPr="00F304FD" w:rsidRDefault="00BA2032" w:rsidP="00BA2032">
            <w:pPr>
              <w:rPr>
                <w:rFonts w:ascii="Times New Roman" w:hAnsi="Times New Roman" w:cs="Times New Roman"/>
              </w:rPr>
            </w:pPr>
            <w:r>
              <w:rPr>
                <w:rFonts w:ascii="Times New Roman" w:hAnsi="Times New Roman" w:cs="Times New Roman"/>
              </w:rPr>
              <w:t xml:space="preserve">Säte annab ELi komisjonile volituse võtta vastu ELi </w:t>
            </w:r>
            <w:r>
              <w:rPr>
                <w:rFonts w:ascii="Times New Roman" w:hAnsi="Times New Roman" w:cs="Times New Roman"/>
              </w:rPr>
              <w:lastRenderedPageBreak/>
              <w:t>tagasipöördumistunnistuse täiendavat tehnilist kirjeldust puudutavaid rakendusakte,</w:t>
            </w:r>
          </w:p>
          <w:p w14:paraId="76929462" w14:textId="148281A1" w:rsidR="00EB7933" w:rsidRPr="00F304FD" w:rsidRDefault="00EB7933" w:rsidP="00BA2032">
            <w:pPr>
              <w:rPr>
                <w:rFonts w:ascii="Times New Roman" w:hAnsi="Times New Roman" w:cs="Times New Roman"/>
              </w:rPr>
            </w:pPr>
            <w:r w:rsidRPr="00F304FD">
              <w:rPr>
                <w:rFonts w:ascii="Times New Roman" w:hAnsi="Times New Roman" w:cs="Times New Roman"/>
              </w:rPr>
              <w:t xml:space="preserve">ei vaja </w:t>
            </w:r>
            <w:r w:rsidR="00BA2032">
              <w:rPr>
                <w:rFonts w:ascii="Times New Roman" w:hAnsi="Times New Roman" w:cs="Times New Roman"/>
              </w:rPr>
              <w:t>riigisiseselt</w:t>
            </w:r>
            <w:r w:rsidRPr="00F304FD">
              <w:rPr>
                <w:rFonts w:ascii="Times New Roman" w:hAnsi="Times New Roman" w:cs="Times New Roman"/>
              </w:rPr>
              <w:t xml:space="preserve"> </w:t>
            </w:r>
          </w:p>
          <w:p w14:paraId="2CFD42F4" w14:textId="3B7D4D8F" w:rsidR="00EB7933" w:rsidRPr="00F304FD" w:rsidRDefault="00EB7933" w:rsidP="00BA2032">
            <w:pPr>
              <w:rPr>
                <w:rFonts w:ascii="Times New Roman" w:hAnsi="Times New Roman" w:cs="Times New Roman"/>
              </w:rPr>
            </w:pPr>
            <w:r w:rsidRPr="00F304FD">
              <w:rPr>
                <w:rFonts w:ascii="Times New Roman" w:hAnsi="Times New Roman" w:cs="Times New Roman"/>
              </w:rPr>
              <w:t>reguleerimist</w:t>
            </w:r>
            <w:r w:rsidR="00BA2032">
              <w:rPr>
                <w:rFonts w:ascii="Times New Roman" w:hAnsi="Times New Roman" w:cs="Times New Roman"/>
              </w:rPr>
              <w:t>.</w:t>
            </w:r>
          </w:p>
        </w:tc>
      </w:tr>
      <w:tr w:rsidR="007A52C1" w:rsidRPr="00F304FD" w14:paraId="3689861A" w14:textId="77777777" w:rsidTr="00B56EFC">
        <w:tc>
          <w:tcPr>
            <w:tcW w:w="3677" w:type="dxa"/>
          </w:tcPr>
          <w:p w14:paraId="6992F8C6" w14:textId="77777777" w:rsidR="00EB7933" w:rsidRDefault="00BA2032"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10</w:t>
            </w:r>
          </w:p>
          <w:p w14:paraId="3301A9ED"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 xml:space="preserve">1. Iga liikmesriik määrab asutuse, kes vastutab ELi tagasipöördumistunnistuste ühtsete vormide ja kleebiste valmistamise eest. </w:t>
            </w:r>
            <w:r w:rsidRPr="001F3631">
              <w:rPr>
                <w:rFonts w:ascii="Times New Roman" w:hAnsi="Times New Roman" w:cs="Times New Roman"/>
              </w:rPr>
              <w:lastRenderedPageBreak/>
              <w:t>Mitu liikmesriiki või kõik liikmesriigid võivad määrata ühe ja sama asutuse.</w:t>
            </w:r>
          </w:p>
          <w:p w14:paraId="5B2E0231" w14:textId="3B083903" w:rsidR="00BA2032" w:rsidRPr="00F304FD" w:rsidRDefault="00BA2032" w:rsidP="00BA2032">
            <w:pPr>
              <w:rPr>
                <w:rFonts w:ascii="Times New Roman" w:hAnsi="Times New Roman" w:cs="Times New Roman"/>
              </w:rPr>
            </w:pPr>
            <w:r w:rsidRPr="001F3631">
              <w:rPr>
                <w:rFonts w:ascii="Times New Roman" w:hAnsi="Times New Roman" w:cs="Times New Roman"/>
              </w:rPr>
              <w:t>2. Iga liikmesriik annab ELi tagasipöördumistunnistuste ühtseid vorme ja kleebiseid valmistava asutuse nime teada komisjonile ja teistele liikmesriikidele. Kui liikmesriik muudab oma määratud asutust, teavitab ta sellest komisjoni ja teisi liikmesriike.</w:t>
            </w:r>
          </w:p>
        </w:tc>
        <w:tc>
          <w:tcPr>
            <w:tcW w:w="1219" w:type="dxa"/>
          </w:tcPr>
          <w:p w14:paraId="0F16FE27" w14:textId="38C17848" w:rsidR="00EB7933" w:rsidRPr="00F304FD" w:rsidRDefault="00460767" w:rsidP="00BA2032">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0020C450" w14:textId="77777777" w:rsidR="00EB7933" w:rsidRPr="00F304FD" w:rsidRDefault="00EB7933" w:rsidP="00EB7933">
            <w:pPr>
              <w:jc w:val="both"/>
              <w:rPr>
                <w:rFonts w:ascii="Times New Roman" w:hAnsi="Times New Roman" w:cs="Times New Roman"/>
                <w:b/>
                <w:bCs/>
              </w:rPr>
            </w:pPr>
          </w:p>
        </w:tc>
        <w:tc>
          <w:tcPr>
            <w:tcW w:w="3173" w:type="dxa"/>
          </w:tcPr>
          <w:p w14:paraId="0417CFA3" w14:textId="77777777" w:rsidR="00EB7933" w:rsidRPr="00F304FD" w:rsidRDefault="00EB7933" w:rsidP="00EB7933">
            <w:pPr>
              <w:jc w:val="both"/>
              <w:rPr>
                <w:rFonts w:ascii="Times New Roman" w:hAnsi="Times New Roman" w:cs="Times New Roman"/>
                <w:b/>
                <w:bCs/>
              </w:rPr>
            </w:pPr>
          </w:p>
        </w:tc>
        <w:tc>
          <w:tcPr>
            <w:tcW w:w="2863" w:type="dxa"/>
          </w:tcPr>
          <w:p w14:paraId="208557E4" w14:textId="05FE8C05" w:rsidR="00EB7933" w:rsidRPr="00F304FD" w:rsidRDefault="00460767" w:rsidP="00BA2032">
            <w:pPr>
              <w:rPr>
                <w:rFonts w:ascii="Times New Roman" w:hAnsi="Times New Roman" w:cs="Times New Roman"/>
              </w:rPr>
            </w:pPr>
            <w:r w:rsidRPr="00460767">
              <w:rPr>
                <w:rFonts w:ascii="Times New Roman" w:hAnsi="Times New Roman" w:cs="Times New Roman"/>
              </w:rPr>
              <w:t>Eesti on otsustanud osaleda Euroopa Komisjoni</w:t>
            </w:r>
            <w:r w:rsidR="005C1654" w:rsidRPr="00460767">
              <w:rPr>
                <w:rFonts w:ascii="Times New Roman" w:hAnsi="Times New Roman" w:cs="Times New Roman"/>
              </w:rPr>
              <w:t xml:space="preserve"> </w:t>
            </w:r>
            <w:r>
              <w:rPr>
                <w:rFonts w:ascii="Times New Roman" w:hAnsi="Times New Roman" w:cs="Times New Roman"/>
              </w:rPr>
              <w:t xml:space="preserve">korraldatud </w:t>
            </w:r>
            <w:proofErr w:type="spellStart"/>
            <w:r w:rsidR="005C1654" w:rsidRPr="00460767">
              <w:rPr>
                <w:rFonts w:ascii="Times New Roman" w:hAnsi="Times New Roman" w:cs="Times New Roman"/>
              </w:rPr>
              <w:t>ühishankes</w:t>
            </w:r>
            <w:proofErr w:type="spellEnd"/>
            <w:r w:rsidR="005C1654" w:rsidRPr="00460767">
              <w:rPr>
                <w:rFonts w:ascii="Times New Roman" w:hAnsi="Times New Roman" w:cs="Times New Roman"/>
              </w:rPr>
              <w:t>, mille</w:t>
            </w:r>
            <w:r w:rsidRPr="00460767">
              <w:rPr>
                <w:rFonts w:ascii="Times New Roman" w:hAnsi="Times New Roman" w:cs="Times New Roman"/>
              </w:rPr>
              <w:t>ga</w:t>
            </w:r>
            <w:r w:rsidR="005C1654" w:rsidRPr="00460767">
              <w:rPr>
                <w:rFonts w:ascii="Times New Roman" w:hAnsi="Times New Roman" w:cs="Times New Roman"/>
              </w:rPr>
              <w:t xml:space="preserve"> tellitakse </w:t>
            </w:r>
            <w:r w:rsidRPr="00460767">
              <w:rPr>
                <w:rFonts w:ascii="Times New Roman" w:hAnsi="Times New Roman" w:cs="Times New Roman"/>
              </w:rPr>
              <w:t xml:space="preserve">ELi tagasipöördumistunnistuse ühtsed blanketid ja kleebised </w:t>
            </w:r>
            <w:r w:rsidR="005C1654" w:rsidRPr="00460767">
              <w:rPr>
                <w:rFonts w:ascii="Times New Roman" w:hAnsi="Times New Roman" w:cs="Times New Roman"/>
              </w:rPr>
              <w:lastRenderedPageBreak/>
              <w:t>Itaalia riiklikult tootjafirmalt</w:t>
            </w:r>
            <w:r w:rsidRPr="00460767">
              <w:rPr>
                <w:rFonts w:ascii="Times New Roman" w:hAnsi="Times New Roman" w:cs="Times New Roman"/>
              </w:rPr>
              <w:t>.</w:t>
            </w:r>
            <w:r w:rsidR="005C1654" w:rsidRPr="00460767">
              <w:rPr>
                <w:rFonts w:ascii="Times New Roman" w:hAnsi="Times New Roman" w:cs="Times New Roman"/>
              </w:rPr>
              <w:t xml:space="preserve"> </w:t>
            </w:r>
            <w:r w:rsidRPr="00460767">
              <w:rPr>
                <w:rFonts w:ascii="Times New Roman" w:hAnsi="Times New Roman" w:cs="Times New Roman"/>
              </w:rPr>
              <w:t>Nimetatud hankes</w:t>
            </w:r>
            <w:r w:rsidR="005C1654" w:rsidRPr="00460767">
              <w:rPr>
                <w:rFonts w:ascii="Times New Roman" w:hAnsi="Times New Roman" w:cs="Times New Roman"/>
              </w:rPr>
              <w:t xml:space="preserve"> osale</w:t>
            </w:r>
            <w:r w:rsidRPr="00460767">
              <w:rPr>
                <w:rFonts w:ascii="Times New Roman" w:hAnsi="Times New Roman" w:cs="Times New Roman"/>
              </w:rPr>
              <w:t xml:space="preserve">b enamus liikmesriike, va </w:t>
            </w:r>
            <w:r w:rsidR="005C1654" w:rsidRPr="00460767">
              <w:rPr>
                <w:rFonts w:ascii="Times New Roman" w:hAnsi="Times New Roman" w:cs="Times New Roman"/>
              </w:rPr>
              <w:t xml:space="preserve">Prantsusmaa ja </w:t>
            </w:r>
            <w:r w:rsidRPr="00460767">
              <w:rPr>
                <w:rFonts w:ascii="Times New Roman" w:hAnsi="Times New Roman" w:cs="Times New Roman"/>
              </w:rPr>
              <w:t>P</w:t>
            </w:r>
            <w:r w:rsidR="005C1654" w:rsidRPr="00460767">
              <w:rPr>
                <w:rFonts w:ascii="Times New Roman" w:hAnsi="Times New Roman" w:cs="Times New Roman"/>
              </w:rPr>
              <w:t>ortugal</w:t>
            </w:r>
            <w:r w:rsidRPr="00460767">
              <w:rPr>
                <w:rFonts w:ascii="Times New Roman" w:hAnsi="Times New Roman" w:cs="Times New Roman"/>
              </w:rPr>
              <w:t>.</w:t>
            </w:r>
          </w:p>
        </w:tc>
      </w:tr>
      <w:tr w:rsidR="007A52C1" w:rsidRPr="00F304FD" w14:paraId="4746E761" w14:textId="77777777" w:rsidTr="00B56EFC">
        <w:tc>
          <w:tcPr>
            <w:tcW w:w="3677" w:type="dxa"/>
          </w:tcPr>
          <w:p w14:paraId="27FF6A58" w14:textId="77777777" w:rsidR="00EB7933" w:rsidRDefault="00BA2032"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11</w:t>
            </w:r>
          </w:p>
          <w:p w14:paraId="22DD78BB"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1. Komisjonile antakse õigus võtta vastu delegeeritud õigusakte käesolevas artiklis sätestatud tingimustel.</w:t>
            </w:r>
          </w:p>
          <w:p w14:paraId="256D5C80"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2. Artikli 8 lõikes 3 ja artikli 13 lõikes 1 osutatud õigus võtta vastu delegeeritud õigusakte antakse komisjonile määramata ajaks alates 10. juulist 2019.</w:t>
            </w:r>
          </w:p>
          <w:p w14:paraId="6F8267AC"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3. Nõukogu võib artikli 8 lõikes 3 ja artikli 13 lõikes 1 osutatud volituste delegeerimise igal ajal tagasi võtta. Tagasivõtmise otsusega lõpetatakse otsuses nimetatud volituste delegeerimine. Otsus jõustub järgmisel päeval pärast selle avaldamist Euroopa Liidu Teatajas või otsuses nimetatud hilisemal kuupäeval. See ei mõjuta juba jõustunud delegeeritud õigusaktide kehtivust.</w:t>
            </w:r>
          </w:p>
          <w:p w14:paraId="78D03521" w14:textId="5A4956E7" w:rsidR="00BA2032" w:rsidRPr="001F3631" w:rsidRDefault="00BA2032" w:rsidP="00BA2032">
            <w:pPr>
              <w:rPr>
                <w:rFonts w:ascii="Times New Roman" w:hAnsi="Times New Roman" w:cs="Times New Roman"/>
              </w:rPr>
            </w:pPr>
            <w:r w:rsidRPr="001F3631">
              <w:rPr>
                <w:rFonts w:ascii="Times New Roman" w:hAnsi="Times New Roman" w:cs="Times New Roman"/>
              </w:rPr>
              <w:t xml:space="preserve">4. Enne delegeeritud õigusakti vastuvõtmist </w:t>
            </w:r>
            <w:r w:rsidR="00417217">
              <w:rPr>
                <w:rFonts w:ascii="Times New Roman" w:hAnsi="Times New Roman" w:cs="Times New Roman"/>
              </w:rPr>
              <w:t>k</w:t>
            </w:r>
            <w:r w:rsidR="00D6167E">
              <w:rPr>
                <w:rFonts w:ascii="Times New Roman" w:hAnsi="Times New Roman" w:cs="Times New Roman"/>
              </w:rPr>
              <w:t>on</w:t>
            </w:r>
            <w:r w:rsidR="00417217">
              <w:rPr>
                <w:rFonts w:ascii="Times New Roman" w:hAnsi="Times New Roman" w:cs="Times New Roman"/>
              </w:rPr>
              <w:t>s</w:t>
            </w:r>
            <w:r w:rsidRPr="001F3631">
              <w:rPr>
                <w:rFonts w:ascii="Times New Roman" w:hAnsi="Times New Roman" w:cs="Times New Roman"/>
              </w:rPr>
              <w:t>ulteerib komisjon kooskõlas 13. april</w:t>
            </w:r>
            <w:r>
              <w:rPr>
                <w:rFonts w:ascii="Times New Roman" w:hAnsi="Times New Roman" w:cs="Times New Roman"/>
              </w:rPr>
              <w:t>li 2016. aasta institutsioonide</w:t>
            </w:r>
            <w:r w:rsidRPr="001F3631">
              <w:rPr>
                <w:rFonts w:ascii="Times New Roman" w:hAnsi="Times New Roman" w:cs="Times New Roman"/>
              </w:rPr>
              <w:t xml:space="preserve">vahelises parema </w:t>
            </w:r>
            <w:r w:rsidRPr="001F3631">
              <w:rPr>
                <w:rFonts w:ascii="Times New Roman" w:hAnsi="Times New Roman" w:cs="Times New Roman"/>
              </w:rPr>
              <w:lastRenderedPageBreak/>
              <w:t>õigusloome kokkuleppes sätestatud põhimõtetega iga liikmesriigi määratud ekspertidega.</w:t>
            </w:r>
          </w:p>
          <w:p w14:paraId="669338BC"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5. Niipea kui komisjon on delegeeritud õigusakti vastu võtnud, teeb ta selle teatavaks nõukogule.</w:t>
            </w:r>
          </w:p>
          <w:p w14:paraId="38F466FA" w14:textId="77777777" w:rsidR="00BA2032" w:rsidRPr="001F3631" w:rsidRDefault="00BA2032" w:rsidP="00BA2032">
            <w:pPr>
              <w:rPr>
                <w:rFonts w:ascii="Times New Roman" w:hAnsi="Times New Roman" w:cs="Times New Roman"/>
              </w:rPr>
            </w:pPr>
            <w:r w:rsidRPr="001F3631">
              <w:rPr>
                <w:rFonts w:ascii="Times New Roman" w:hAnsi="Times New Roman" w:cs="Times New Roman"/>
              </w:rPr>
              <w:t>6. Artikli 8 lõike 3 ja artikli 13 lõike 1 alusel vastu võetud delegeeritud õigusakt jõustub üksnes juhul, kui nõukogu ei ole kahe kuu jooksul pärast õigusakti teatavakstegemist nõukogule esitanud selle suhtes vastuväidet või kui nõukogu on enne selle tähtaja möödumist komisjonile teatanud, et ta ei esita vastuväidet. Nõukogu algatusel pikendatakse seda tähtaega kahe kuu võrra.</w:t>
            </w:r>
          </w:p>
          <w:p w14:paraId="54EA76E9" w14:textId="7A4BDD3D" w:rsidR="00BA2032" w:rsidRPr="00F304FD" w:rsidRDefault="00BA2032" w:rsidP="00BA2032">
            <w:pPr>
              <w:rPr>
                <w:rFonts w:ascii="Times New Roman" w:hAnsi="Times New Roman" w:cs="Times New Roman"/>
              </w:rPr>
            </w:pPr>
            <w:r w:rsidRPr="001F3631">
              <w:rPr>
                <w:rFonts w:ascii="Times New Roman" w:hAnsi="Times New Roman" w:cs="Times New Roman"/>
              </w:rPr>
              <w:t>7. Euroopa Parlamenti teavitatakse komisjoni poolt delegeeritud õigusakti vastuvõtmisest, delegeeritud õigusakti suhtes esitatud vastuväidetest ja volituste delegeerimise tagasivõtmisest nõukogu poolt.</w:t>
            </w:r>
          </w:p>
        </w:tc>
        <w:tc>
          <w:tcPr>
            <w:tcW w:w="1219" w:type="dxa"/>
          </w:tcPr>
          <w:p w14:paraId="41E0BA89" w14:textId="2DE9381C" w:rsidR="00EB7933" w:rsidRPr="00F304FD" w:rsidRDefault="00EB7933" w:rsidP="00EB7933">
            <w:pPr>
              <w:jc w:val="center"/>
              <w:rPr>
                <w:rFonts w:ascii="Times New Roman" w:hAnsi="Times New Roman" w:cs="Times New Roman"/>
              </w:rPr>
            </w:pPr>
            <w:r w:rsidRPr="00F304FD">
              <w:rPr>
                <w:rFonts w:ascii="Times New Roman" w:hAnsi="Times New Roman" w:cs="Times New Roman"/>
              </w:rPr>
              <w:lastRenderedPageBreak/>
              <w:t>Ei</w:t>
            </w:r>
          </w:p>
        </w:tc>
        <w:tc>
          <w:tcPr>
            <w:tcW w:w="3062" w:type="dxa"/>
          </w:tcPr>
          <w:p w14:paraId="6560F734" w14:textId="77777777" w:rsidR="00EB7933" w:rsidRPr="00F304FD" w:rsidRDefault="00EB7933" w:rsidP="00EB7933">
            <w:pPr>
              <w:jc w:val="both"/>
              <w:rPr>
                <w:rFonts w:ascii="Times New Roman" w:hAnsi="Times New Roman" w:cs="Times New Roman"/>
                <w:b/>
                <w:bCs/>
              </w:rPr>
            </w:pPr>
          </w:p>
        </w:tc>
        <w:tc>
          <w:tcPr>
            <w:tcW w:w="3173" w:type="dxa"/>
          </w:tcPr>
          <w:p w14:paraId="53F87323" w14:textId="77777777" w:rsidR="00EB7933" w:rsidRPr="00F304FD" w:rsidRDefault="00EB7933" w:rsidP="00EB7933">
            <w:pPr>
              <w:jc w:val="both"/>
              <w:rPr>
                <w:rFonts w:ascii="Times New Roman" w:hAnsi="Times New Roman" w:cs="Times New Roman"/>
                <w:b/>
                <w:bCs/>
              </w:rPr>
            </w:pPr>
          </w:p>
        </w:tc>
        <w:tc>
          <w:tcPr>
            <w:tcW w:w="2863" w:type="dxa"/>
          </w:tcPr>
          <w:p w14:paraId="7D65D91B" w14:textId="381BC6D7" w:rsidR="00EB7933" w:rsidRPr="00F304FD" w:rsidRDefault="00BA2032" w:rsidP="00BA2032">
            <w:pPr>
              <w:rPr>
                <w:rFonts w:ascii="Times New Roman" w:hAnsi="Times New Roman" w:cs="Times New Roman"/>
              </w:rPr>
            </w:pPr>
            <w:r>
              <w:rPr>
                <w:rFonts w:ascii="Times New Roman" w:hAnsi="Times New Roman" w:cs="Times New Roman"/>
              </w:rPr>
              <w:t>Säte puudutab ELi komisjoni delegeeritud volituste rakendamist, ei vaja riigisise</w:t>
            </w:r>
            <w:r w:rsidR="000444C3">
              <w:rPr>
                <w:rFonts w:ascii="Times New Roman" w:hAnsi="Times New Roman" w:cs="Times New Roman"/>
              </w:rPr>
              <w:t>selt reguleerimist.</w:t>
            </w:r>
          </w:p>
        </w:tc>
      </w:tr>
      <w:tr w:rsidR="007A52C1" w:rsidRPr="00F304FD" w14:paraId="53B04E8C" w14:textId="77777777" w:rsidTr="00B56EFC">
        <w:tc>
          <w:tcPr>
            <w:tcW w:w="3677" w:type="dxa"/>
          </w:tcPr>
          <w:p w14:paraId="5B93D53F" w14:textId="77777777" w:rsidR="00EB7933" w:rsidRDefault="00CD3AA8" w:rsidP="00EB7933">
            <w:pPr>
              <w:jc w:val="center"/>
              <w:rPr>
                <w:rFonts w:ascii="Times New Roman" w:hAnsi="Times New Roman" w:cs="Times New Roman"/>
              </w:rPr>
            </w:pPr>
            <w:r>
              <w:rPr>
                <w:rFonts w:ascii="Times New Roman" w:hAnsi="Times New Roman" w:cs="Times New Roman"/>
              </w:rPr>
              <w:t xml:space="preserve">Art </w:t>
            </w:r>
            <w:r w:rsidR="00EB7933" w:rsidRPr="00F304FD">
              <w:rPr>
                <w:rFonts w:ascii="Times New Roman" w:hAnsi="Times New Roman" w:cs="Times New Roman"/>
              </w:rPr>
              <w:t>12</w:t>
            </w:r>
          </w:p>
          <w:p w14:paraId="32B7A3BB" w14:textId="77777777" w:rsidR="00CD3AA8" w:rsidRPr="001F3631" w:rsidRDefault="00CD3AA8" w:rsidP="00CD3AA8">
            <w:pPr>
              <w:rPr>
                <w:rFonts w:ascii="Times New Roman" w:hAnsi="Times New Roman" w:cs="Times New Roman"/>
              </w:rPr>
            </w:pPr>
            <w:r w:rsidRPr="001F3631">
              <w:rPr>
                <w:rFonts w:ascii="Times New Roman" w:hAnsi="Times New Roman" w:cs="Times New Roman"/>
              </w:rPr>
              <w:t xml:space="preserve">1. Komisjoni abistab määruse (EÜ) nr 1683/95 artikliga 6 loodud komitee. Nimetatud komitee on komitee määruse (EL) nr 182/2011 tähenduses. </w:t>
            </w:r>
          </w:p>
          <w:p w14:paraId="61043EBE" w14:textId="4508D729" w:rsidR="00CD3AA8" w:rsidRPr="00F304FD" w:rsidRDefault="00CD3AA8" w:rsidP="00CD3AA8">
            <w:pPr>
              <w:rPr>
                <w:rFonts w:ascii="Times New Roman" w:hAnsi="Times New Roman" w:cs="Times New Roman"/>
              </w:rPr>
            </w:pPr>
            <w:r w:rsidRPr="001F3631">
              <w:rPr>
                <w:rFonts w:ascii="Times New Roman" w:hAnsi="Times New Roman" w:cs="Times New Roman"/>
              </w:rPr>
              <w:t>2. Käesolevale lõikele viitamisel kohaldatakse määruse (EL) nr 182/2011 artiklit 5.</w:t>
            </w:r>
          </w:p>
        </w:tc>
        <w:tc>
          <w:tcPr>
            <w:tcW w:w="1219" w:type="dxa"/>
          </w:tcPr>
          <w:p w14:paraId="7AE7D9FC" w14:textId="79FA3E94" w:rsidR="00EB7933" w:rsidRPr="00F304FD" w:rsidRDefault="00EB7933" w:rsidP="00EB7933">
            <w:pPr>
              <w:jc w:val="center"/>
              <w:rPr>
                <w:rFonts w:ascii="Times New Roman" w:hAnsi="Times New Roman" w:cs="Times New Roman"/>
              </w:rPr>
            </w:pPr>
            <w:r w:rsidRPr="00F304FD">
              <w:rPr>
                <w:rFonts w:ascii="Times New Roman" w:hAnsi="Times New Roman" w:cs="Times New Roman"/>
              </w:rPr>
              <w:t>Ei</w:t>
            </w:r>
          </w:p>
        </w:tc>
        <w:tc>
          <w:tcPr>
            <w:tcW w:w="3062" w:type="dxa"/>
          </w:tcPr>
          <w:p w14:paraId="2BA28605" w14:textId="77777777" w:rsidR="00EB7933" w:rsidRPr="00F304FD" w:rsidRDefault="00EB7933" w:rsidP="00EB7933">
            <w:pPr>
              <w:jc w:val="both"/>
              <w:rPr>
                <w:rFonts w:ascii="Times New Roman" w:hAnsi="Times New Roman" w:cs="Times New Roman"/>
                <w:b/>
                <w:bCs/>
              </w:rPr>
            </w:pPr>
          </w:p>
        </w:tc>
        <w:tc>
          <w:tcPr>
            <w:tcW w:w="3173" w:type="dxa"/>
          </w:tcPr>
          <w:p w14:paraId="14FC2FD5" w14:textId="77777777" w:rsidR="00EB7933" w:rsidRPr="00F304FD" w:rsidRDefault="00EB7933" w:rsidP="00EB7933">
            <w:pPr>
              <w:jc w:val="both"/>
              <w:rPr>
                <w:rFonts w:ascii="Times New Roman" w:hAnsi="Times New Roman" w:cs="Times New Roman"/>
                <w:b/>
                <w:bCs/>
              </w:rPr>
            </w:pPr>
          </w:p>
        </w:tc>
        <w:tc>
          <w:tcPr>
            <w:tcW w:w="2863" w:type="dxa"/>
          </w:tcPr>
          <w:p w14:paraId="29C3B2D5" w14:textId="46B3CACF" w:rsidR="00EB7933" w:rsidRPr="00F304FD" w:rsidRDefault="00CD3AA8" w:rsidP="00CD3AA8">
            <w:pPr>
              <w:rPr>
                <w:rFonts w:ascii="Times New Roman" w:hAnsi="Times New Roman" w:cs="Times New Roman"/>
              </w:rPr>
            </w:pPr>
            <w:r>
              <w:rPr>
                <w:rFonts w:ascii="Times New Roman" w:hAnsi="Times New Roman" w:cs="Times New Roman"/>
              </w:rPr>
              <w:t>Säte puudutab komiteemenetlust</w:t>
            </w:r>
            <w:r w:rsidR="00EB7933" w:rsidRPr="00F304FD">
              <w:rPr>
                <w:rFonts w:ascii="Times New Roman" w:hAnsi="Times New Roman" w:cs="Times New Roman"/>
              </w:rPr>
              <w:t>,</w:t>
            </w:r>
            <w:r>
              <w:rPr>
                <w:rFonts w:ascii="Times New Roman" w:hAnsi="Times New Roman" w:cs="Times New Roman"/>
              </w:rPr>
              <w:t xml:space="preserve"> ei vaja riigisiseselt r</w:t>
            </w:r>
            <w:r w:rsidR="00EB7933" w:rsidRPr="00F304FD">
              <w:rPr>
                <w:rFonts w:ascii="Times New Roman" w:hAnsi="Times New Roman" w:cs="Times New Roman"/>
              </w:rPr>
              <w:t>eguleerimist</w:t>
            </w:r>
            <w:r>
              <w:rPr>
                <w:rFonts w:ascii="Times New Roman" w:hAnsi="Times New Roman" w:cs="Times New Roman"/>
              </w:rPr>
              <w:t>.</w:t>
            </w:r>
          </w:p>
        </w:tc>
      </w:tr>
      <w:tr w:rsidR="007A52C1" w:rsidRPr="00F304FD" w14:paraId="7B2F013D" w14:textId="77777777" w:rsidTr="00B56EFC">
        <w:tc>
          <w:tcPr>
            <w:tcW w:w="3677" w:type="dxa"/>
          </w:tcPr>
          <w:p w14:paraId="06589ED3" w14:textId="33C68034" w:rsidR="00EB7933" w:rsidRDefault="001C1A75" w:rsidP="00EB7933">
            <w:pPr>
              <w:jc w:val="center"/>
              <w:rPr>
                <w:rFonts w:ascii="Times New Roman" w:hAnsi="Times New Roman" w:cs="Times New Roman"/>
              </w:rPr>
            </w:pPr>
            <w:r>
              <w:rPr>
                <w:rFonts w:ascii="Times New Roman" w:hAnsi="Times New Roman" w:cs="Times New Roman"/>
              </w:rPr>
              <w:t xml:space="preserve">Art </w:t>
            </w:r>
            <w:r w:rsidR="00EB7933" w:rsidRPr="00F304FD">
              <w:rPr>
                <w:rFonts w:ascii="Times New Roman" w:hAnsi="Times New Roman" w:cs="Times New Roman"/>
              </w:rPr>
              <w:t>13</w:t>
            </w:r>
          </w:p>
          <w:p w14:paraId="4DE840B5" w14:textId="77777777" w:rsidR="001C1A75" w:rsidRDefault="001C1A75" w:rsidP="001C1A75">
            <w:pPr>
              <w:rPr>
                <w:rFonts w:ascii="Times New Roman" w:hAnsi="Times New Roman" w:cs="Times New Roman"/>
              </w:rPr>
            </w:pPr>
            <w:r w:rsidRPr="001F3631">
              <w:rPr>
                <w:rFonts w:ascii="Times New Roman" w:hAnsi="Times New Roman" w:cs="Times New Roman"/>
              </w:rPr>
              <w:t xml:space="preserve">1. 21 kuu jooksul pärast artiklis 9 osutatud täiendava tehnilise kirjelduse vastuvõtmist esitab nõukogu </w:t>
            </w:r>
            <w:r w:rsidRPr="001F3631">
              <w:rPr>
                <w:rFonts w:ascii="Times New Roman" w:hAnsi="Times New Roman" w:cs="Times New Roman"/>
              </w:rPr>
              <w:lastRenderedPageBreak/>
              <w:t xml:space="preserve">eesistujaks olev liikmesriik ELi lepingu artikli 16 lõike 9 kohaselt komisjonile ja Euroopa </w:t>
            </w:r>
            <w:proofErr w:type="spellStart"/>
            <w:r w:rsidRPr="001F3631">
              <w:rPr>
                <w:rFonts w:ascii="Times New Roman" w:hAnsi="Times New Roman" w:cs="Times New Roman"/>
              </w:rPr>
              <w:t>välisteenistusele</w:t>
            </w:r>
            <w:proofErr w:type="spellEnd"/>
            <w:r w:rsidRPr="001F3631">
              <w:rPr>
                <w:rFonts w:ascii="Times New Roman" w:hAnsi="Times New Roman" w:cs="Times New Roman"/>
              </w:rPr>
              <w:t xml:space="preserve"> ELi tagasipöördumistunnistuse üh</w:t>
            </w:r>
            <w:r>
              <w:rPr>
                <w:rFonts w:ascii="Times New Roman" w:hAnsi="Times New Roman" w:cs="Times New Roman"/>
              </w:rPr>
              <w:t>tse vormi ja kleebise näidised.</w:t>
            </w:r>
          </w:p>
          <w:p w14:paraId="62073E16" w14:textId="77777777" w:rsidR="001C1A75" w:rsidRDefault="001C1A75" w:rsidP="001C1A75">
            <w:pPr>
              <w:rPr>
                <w:rFonts w:ascii="Times New Roman" w:hAnsi="Times New Roman" w:cs="Times New Roman"/>
              </w:rPr>
            </w:pPr>
            <w:r w:rsidRPr="001F3631">
              <w:rPr>
                <w:rFonts w:ascii="Times New Roman" w:hAnsi="Times New Roman" w:cs="Times New Roman"/>
              </w:rPr>
              <w:t>Komisjonil on õigus võtta kooskõlas artikliga 11 vastu delegeeritud õigusakte, et muuta käesoleva lõike esimest lõiku, määrates teise liikmesriigi riigiks, kes vastutab esimeses lõigus osutatud näidiste esitamise eest, tuginedes objektiivsetele kriteeriumidele, näiteks asjaolule, et tema territooriumil asub asutus, kelle mitu liikmesriiki või kõik liikmesriigid on määranud ELi tagasipöördumistunnistuste</w:t>
            </w:r>
            <w:r>
              <w:rPr>
                <w:rFonts w:ascii="Times New Roman" w:hAnsi="Times New Roman" w:cs="Times New Roman"/>
              </w:rPr>
              <w:t xml:space="preserve"> valmistamise eest vastutavaks.</w:t>
            </w:r>
          </w:p>
          <w:p w14:paraId="4AE5C621" w14:textId="77777777" w:rsidR="001C1A75" w:rsidRDefault="001C1A75" w:rsidP="001C1A75">
            <w:pPr>
              <w:rPr>
                <w:rFonts w:ascii="Times New Roman" w:hAnsi="Times New Roman" w:cs="Times New Roman"/>
              </w:rPr>
            </w:pPr>
            <w:r w:rsidRPr="001F3631">
              <w:rPr>
                <w:rFonts w:ascii="Times New Roman" w:hAnsi="Times New Roman" w:cs="Times New Roman"/>
              </w:rPr>
              <w:t xml:space="preserve">2. Euroopa </w:t>
            </w:r>
            <w:proofErr w:type="spellStart"/>
            <w:r w:rsidRPr="001F3631">
              <w:rPr>
                <w:rFonts w:ascii="Times New Roman" w:hAnsi="Times New Roman" w:cs="Times New Roman"/>
              </w:rPr>
              <w:t>välisteenistus</w:t>
            </w:r>
            <w:proofErr w:type="spellEnd"/>
            <w:r w:rsidRPr="001F3631">
              <w:rPr>
                <w:rFonts w:ascii="Times New Roman" w:hAnsi="Times New Roman" w:cs="Times New Roman"/>
              </w:rPr>
              <w:t xml:space="preserve"> edastab ELi tagasipöördumistunnistuse ühtse vormi ja kleebise näidised liidu delegats</w:t>
            </w:r>
            <w:r>
              <w:rPr>
                <w:rFonts w:ascii="Times New Roman" w:hAnsi="Times New Roman" w:cs="Times New Roman"/>
              </w:rPr>
              <w:t>ioonidele kolmandates riikides.</w:t>
            </w:r>
          </w:p>
          <w:p w14:paraId="6BEECEA8" w14:textId="77777777" w:rsidR="001C1A75" w:rsidRDefault="001C1A75" w:rsidP="001C1A75">
            <w:pPr>
              <w:rPr>
                <w:rFonts w:ascii="Times New Roman" w:hAnsi="Times New Roman" w:cs="Times New Roman"/>
              </w:rPr>
            </w:pPr>
            <w:r w:rsidRPr="001F3631">
              <w:rPr>
                <w:rFonts w:ascii="Times New Roman" w:hAnsi="Times New Roman" w:cs="Times New Roman"/>
              </w:rPr>
              <w:t xml:space="preserve">3. Liidu delegatsioonid kolmandates riikides teatavad vastavate kolmandate riikide asjaomastele asutustele ELi tagasipöördumistunnistuse kasutamisest ning selle ühtsest vormingust ja peamistest turvaelementidest, muu hulgas saates neile võrdluseks ELi tagasipöördumistunnistuse ühtse vormi ja kleebise näidised. Konkreetse kolmanda riigi teavitamist korratakse </w:t>
            </w:r>
            <w:r w:rsidRPr="001F3631">
              <w:rPr>
                <w:rFonts w:ascii="Times New Roman" w:hAnsi="Times New Roman" w:cs="Times New Roman"/>
              </w:rPr>
              <w:lastRenderedPageBreak/>
              <w:t xml:space="preserve">kõnealuse kolmanda riigi taotlusel. Teavitamine ei sisalda tehnilist kirjeldust, mis tuleb hoida salajas kooskõlas </w:t>
            </w:r>
            <w:r>
              <w:rPr>
                <w:rFonts w:ascii="Times New Roman" w:hAnsi="Times New Roman" w:cs="Times New Roman"/>
              </w:rPr>
              <w:t>artikli 9 lõikega 2.</w:t>
            </w:r>
          </w:p>
          <w:p w14:paraId="437AE7BC" w14:textId="77777777" w:rsidR="001C1A75" w:rsidRDefault="001C1A75" w:rsidP="001C1A75">
            <w:pPr>
              <w:rPr>
                <w:rFonts w:ascii="Times New Roman" w:hAnsi="Times New Roman" w:cs="Times New Roman"/>
              </w:rPr>
            </w:pPr>
            <w:r w:rsidRPr="001F3631">
              <w:rPr>
                <w:rFonts w:ascii="Times New Roman" w:hAnsi="Times New Roman" w:cs="Times New Roman"/>
              </w:rPr>
              <w:t xml:space="preserve">4. Iga kord, kui ELi tagasipöördumistunnistuse ühtset vormi või kleebist muudetakse, korratakse lõigetes 1–3 sätestatud menetlust. Lõikes 1 osutatud tähtaeg on 21 kuud pärast ELi tagasipöördumistunnistuse ühtse vormi või kleebise </w:t>
            </w:r>
            <w:r>
              <w:rPr>
                <w:rFonts w:ascii="Times New Roman" w:hAnsi="Times New Roman" w:cs="Times New Roman"/>
              </w:rPr>
              <w:t>muudetud vormingu vastuvõtmist.</w:t>
            </w:r>
          </w:p>
          <w:p w14:paraId="2DC24167" w14:textId="3AB570AF" w:rsidR="001C1A75" w:rsidRPr="00F304FD" w:rsidRDefault="001C1A75" w:rsidP="001C1A75">
            <w:pPr>
              <w:rPr>
                <w:rFonts w:ascii="Times New Roman" w:hAnsi="Times New Roman" w:cs="Times New Roman"/>
              </w:rPr>
            </w:pPr>
            <w:r w:rsidRPr="001F3631">
              <w:rPr>
                <w:rFonts w:ascii="Times New Roman" w:hAnsi="Times New Roman" w:cs="Times New Roman"/>
              </w:rPr>
              <w:t xml:space="preserve">5. Kui kolmandas riigis ei ole ühtegi liidu delegatsiooni, otsustavad esindatud liikmesriigid kohaliku </w:t>
            </w:r>
            <w:r w:rsidR="00417217">
              <w:rPr>
                <w:rFonts w:ascii="Times New Roman" w:hAnsi="Times New Roman" w:cs="Times New Roman"/>
              </w:rPr>
              <w:t>k</w:t>
            </w:r>
            <w:r w:rsidR="00D6167E">
              <w:rPr>
                <w:rFonts w:ascii="Times New Roman" w:hAnsi="Times New Roman" w:cs="Times New Roman"/>
              </w:rPr>
              <w:t>on</w:t>
            </w:r>
            <w:r w:rsidR="00417217">
              <w:rPr>
                <w:rFonts w:ascii="Times New Roman" w:hAnsi="Times New Roman" w:cs="Times New Roman"/>
              </w:rPr>
              <w:t>s</w:t>
            </w:r>
            <w:r w:rsidRPr="001F3631">
              <w:rPr>
                <w:rFonts w:ascii="Times New Roman" w:hAnsi="Times New Roman" w:cs="Times New Roman"/>
              </w:rPr>
              <w:t xml:space="preserve">ulaarkoostöö kaudu, milline liikmesriik teavitab selle kolmanda riigi asjaomaseid ametiasutusi ELi tagasipöördumistunnistuse ühtsest vormingust ning selle peamistest turvaelementidest. Euroopa </w:t>
            </w:r>
            <w:proofErr w:type="spellStart"/>
            <w:r w:rsidRPr="001F3631">
              <w:rPr>
                <w:rFonts w:ascii="Times New Roman" w:hAnsi="Times New Roman" w:cs="Times New Roman"/>
              </w:rPr>
              <w:t>välisteenistus</w:t>
            </w:r>
            <w:proofErr w:type="spellEnd"/>
            <w:r w:rsidRPr="001F3631">
              <w:rPr>
                <w:rFonts w:ascii="Times New Roman" w:hAnsi="Times New Roman" w:cs="Times New Roman"/>
              </w:rPr>
              <w:t xml:space="preserve"> koordineerib sel eesmärgil asjaomase liikmesriigiga ELi tagasipöördumistunnistuse ühtse vormi ja kleebise näidiste edastamist.</w:t>
            </w:r>
          </w:p>
        </w:tc>
        <w:tc>
          <w:tcPr>
            <w:tcW w:w="1219" w:type="dxa"/>
          </w:tcPr>
          <w:p w14:paraId="1053DF84" w14:textId="1B42BCE5" w:rsidR="00EB7933" w:rsidRPr="00F304FD" w:rsidRDefault="00EB7933" w:rsidP="00EB7933">
            <w:pPr>
              <w:jc w:val="center"/>
              <w:rPr>
                <w:rFonts w:ascii="Times New Roman" w:hAnsi="Times New Roman" w:cs="Times New Roman"/>
              </w:rPr>
            </w:pPr>
            <w:r w:rsidRPr="00F304FD">
              <w:rPr>
                <w:rFonts w:ascii="Times New Roman" w:hAnsi="Times New Roman" w:cs="Times New Roman"/>
              </w:rPr>
              <w:lastRenderedPageBreak/>
              <w:t>Ei</w:t>
            </w:r>
          </w:p>
        </w:tc>
        <w:tc>
          <w:tcPr>
            <w:tcW w:w="3062" w:type="dxa"/>
          </w:tcPr>
          <w:p w14:paraId="7CB28F49" w14:textId="77777777" w:rsidR="00EB7933" w:rsidRPr="00F304FD" w:rsidRDefault="00EB7933" w:rsidP="00EB7933">
            <w:pPr>
              <w:jc w:val="both"/>
              <w:rPr>
                <w:rFonts w:ascii="Times New Roman" w:hAnsi="Times New Roman" w:cs="Times New Roman"/>
                <w:b/>
                <w:bCs/>
              </w:rPr>
            </w:pPr>
          </w:p>
        </w:tc>
        <w:tc>
          <w:tcPr>
            <w:tcW w:w="3173" w:type="dxa"/>
          </w:tcPr>
          <w:p w14:paraId="692FD688" w14:textId="77777777" w:rsidR="00EB7933" w:rsidRPr="00F304FD" w:rsidRDefault="00EB7933" w:rsidP="00EB7933">
            <w:pPr>
              <w:jc w:val="both"/>
              <w:rPr>
                <w:rFonts w:ascii="Times New Roman" w:hAnsi="Times New Roman" w:cs="Times New Roman"/>
                <w:b/>
                <w:bCs/>
              </w:rPr>
            </w:pPr>
          </w:p>
        </w:tc>
        <w:tc>
          <w:tcPr>
            <w:tcW w:w="2863" w:type="dxa"/>
          </w:tcPr>
          <w:p w14:paraId="6B4618B6" w14:textId="4D9EAA9C" w:rsidR="00EB7933" w:rsidRPr="00F304FD" w:rsidRDefault="002777FF" w:rsidP="002777FF">
            <w:pPr>
              <w:rPr>
                <w:rFonts w:ascii="Times New Roman" w:hAnsi="Times New Roman" w:cs="Times New Roman"/>
              </w:rPr>
            </w:pPr>
            <w:r>
              <w:rPr>
                <w:rFonts w:ascii="Times New Roman" w:hAnsi="Times New Roman" w:cs="Times New Roman"/>
              </w:rPr>
              <w:t xml:space="preserve">Säte puudutab kolmandate riikide teavitamist ELi tagasipöördumistunnistuse ühtsest vormist ja kleebistest </w:t>
            </w:r>
            <w:r>
              <w:rPr>
                <w:rFonts w:ascii="Times New Roman" w:hAnsi="Times New Roman" w:cs="Times New Roman"/>
              </w:rPr>
              <w:lastRenderedPageBreak/>
              <w:t xml:space="preserve">Euroopa </w:t>
            </w:r>
            <w:proofErr w:type="spellStart"/>
            <w:r>
              <w:rPr>
                <w:rFonts w:ascii="Times New Roman" w:hAnsi="Times New Roman" w:cs="Times New Roman"/>
              </w:rPr>
              <w:t>välisteenistuse</w:t>
            </w:r>
            <w:proofErr w:type="spellEnd"/>
            <w:r>
              <w:rPr>
                <w:rFonts w:ascii="Times New Roman" w:hAnsi="Times New Roman" w:cs="Times New Roman"/>
              </w:rPr>
              <w:t xml:space="preserve"> poolt, ei vaja riigisiseselt reguleerimist.</w:t>
            </w:r>
          </w:p>
        </w:tc>
      </w:tr>
      <w:tr w:rsidR="007A52C1" w:rsidRPr="00F304FD" w14:paraId="323D2176" w14:textId="77777777" w:rsidTr="00B56EFC">
        <w:tc>
          <w:tcPr>
            <w:tcW w:w="3677" w:type="dxa"/>
          </w:tcPr>
          <w:p w14:paraId="43C32A24" w14:textId="3995B77C" w:rsidR="00EB7933" w:rsidRDefault="0080145A"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14</w:t>
            </w:r>
          </w:p>
          <w:p w14:paraId="554F7C91" w14:textId="38698972" w:rsidR="00AA5C15" w:rsidRPr="00AA5C15" w:rsidRDefault="00AA5C15" w:rsidP="00AA5C15">
            <w:pPr>
              <w:rPr>
                <w:rFonts w:ascii="Times New Roman" w:hAnsi="Times New Roman" w:cs="Times New Roman"/>
              </w:rPr>
            </w:pPr>
            <w:r w:rsidRPr="00AA5C15">
              <w:rPr>
                <w:rFonts w:ascii="Times New Roman" w:hAnsi="Times New Roman" w:cs="Times New Roman"/>
              </w:rPr>
              <w:t>Liikmesriigid võivad kehtestada või jätta kehtima käesolevas direktiivis sätestatust soodsamad sätted, kui need on käesoleva direktiiviga kooskõlas.</w:t>
            </w:r>
          </w:p>
        </w:tc>
        <w:tc>
          <w:tcPr>
            <w:tcW w:w="1219" w:type="dxa"/>
          </w:tcPr>
          <w:p w14:paraId="656AA6CF" w14:textId="4874FDA9" w:rsidR="00EB7933" w:rsidRPr="00F304FD" w:rsidRDefault="00EB7933" w:rsidP="00AA5C15">
            <w:pPr>
              <w:jc w:val="center"/>
              <w:rPr>
                <w:rFonts w:ascii="Times New Roman" w:hAnsi="Times New Roman" w:cs="Times New Roman"/>
              </w:rPr>
            </w:pPr>
            <w:r w:rsidRPr="00F304FD">
              <w:rPr>
                <w:rFonts w:ascii="Times New Roman" w:hAnsi="Times New Roman" w:cs="Times New Roman"/>
              </w:rPr>
              <w:t>valikuline</w:t>
            </w:r>
          </w:p>
        </w:tc>
        <w:tc>
          <w:tcPr>
            <w:tcW w:w="3062" w:type="dxa"/>
          </w:tcPr>
          <w:p w14:paraId="478E2EC3" w14:textId="77777777" w:rsidR="00EB7933" w:rsidRPr="00F304FD" w:rsidRDefault="00EB7933" w:rsidP="00EB7933">
            <w:pPr>
              <w:jc w:val="both"/>
              <w:rPr>
                <w:rFonts w:ascii="Times New Roman" w:hAnsi="Times New Roman" w:cs="Times New Roman"/>
                <w:b/>
                <w:bCs/>
              </w:rPr>
            </w:pPr>
          </w:p>
        </w:tc>
        <w:tc>
          <w:tcPr>
            <w:tcW w:w="3173" w:type="dxa"/>
          </w:tcPr>
          <w:p w14:paraId="34A4C755" w14:textId="77777777" w:rsidR="00EB7933" w:rsidRPr="00F304FD" w:rsidRDefault="00EB7933" w:rsidP="00EB7933">
            <w:pPr>
              <w:jc w:val="both"/>
              <w:rPr>
                <w:rFonts w:ascii="Times New Roman" w:hAnsi="Times New Roman" w:cs="Times New Roman"/>
                <w:b/>
                <w:bCs/>
              </w:rPr>
            </w:pPr>
          </w:p>
        </w:tc>
        <w:tc>
          <w:tcPr>
            <w:tcW w:w="2863" w:type="dxa"/>
          </w:tcPr>
          <w:p w14:paraId="307FCF36" w14:textId="35D4AC66" w:rsidR="00EB7933" w:rsidRPr="00F304FD" w:rsidRDefault="00AA5C15" w:rsidP="00AA5C15">
            <w:pPr>
              <w:rPr>
                <w:rFonts w:ascii="Times New Roman" w:hAnsi="Times New Roman" w:cs="Times New Roman"/>
              </w:rPr>
            </w:pPr>
            <w:r>
              <w:rPr>
                <w:rFonts w:ascii="Times New Roman" w:hAnsi="Times New Roman" w:cs="Times New Roman"/>
              </w:rPr>
              <w:t>S</w:t>
            </w:r>
            <w:r w:rsidR="00EB7933" w:rsidRPr="00F304FD">
              <w:rPr>
                <w:rFonts w:ascii="Times New Roman" w:hAnsi="Times New Roman" w:cs="Times New Roman"/>
              </w:rPr>
              <w:t xml:space="preserve">äte </w:t>
            </w:r>
            <w:r>
              <w:rPr>
                <w:rFonts w:ascii="Times New Roman" w:hAnsi="Times New Roman" w:cs="Times New Roman"/>
              </w:rPr>
              <w:t>võimaldab rakendada direktiivis kehtestatust soodsamaid sätteid,</w:t>
            </w:r>
            <w:r w:rsidR="00EB7933" w:rsidRPr="00F304FD">
              <w:rPr>
                <w:rFonts w:ascii="Times New Roman" w:hAnsi="Times New Roman" w:cs="Times New Roman"/>
              </w:rPr>
              <w:t xml:space="preserve"> </w:t>
            </w:r>
            <w:r>
              <w:rPr>
                <w:rFonts w:ascii="Times New Roman" w:hAnsi="Times New Roman" w:cs="Times New Roman"/>
              </w:rPr>
              <w:t xml:space="preserve">ei vaja riigisiseselt </w:t>
            </w:r>
            <w:r w:rsidR="00EB7933" w:rsidRPr="00F304FD">
              <w:rPr>
                <w:rFonts w:ascii="Times New Roman" w:hAnsi="Times New Roman" w:cs="Times New Roman"/>
              </w:rPr>
              <w:t>reguleerimist</w:t>
            </w:r>
            <w:r>
              <w:rPr>
                <w:rFonts w:ascii="Times New Roman" w:hAnsi="Times New Roman" w:cs="Times New Roman"/>
              </w:rPr>
              <w:t>.</w:t>
            </w:r>
          </w:p>
        </w:tc>
      </w:tr>
      <w:tr w:rsidR="007A52C1" w:rsidRPr="00F304FD" w14:paraId="3641F1C6" w14:textId="77777777" w:rsidTr="00B56EFC">
        <w:tc>
          <w:tcPr>
            <w:tcW w:w="3677" w:type="dxa"/>
          </w:tcPr>
          <w:p w14:paraId="746B25EF" w14:textId="3695CBC3" w:rsidR="00EB7933" w:rsidRPr="0023782D" w:rsidRDefault="0080145A" w:rsidP="00EB7933">
            <w:pPr>
              <w:jc w:val="center"/>
              <w:rPr>
                <w:rFonts w:ascii="Times New Roman" w:hAnsi="Times New Roman" w:cs="Times New Roman"/>
              </w:rPr>
            </w:pPr>
            <w:r w:rsidRPr="0023782D">
              <w:rPr>
                <w:rFonts w:ascii="Times New Roman" w:hAnsi="Times New Roman" w:cs="Times New Roman"/>
              </w:rPr>
              <w:t xml:space="preserve">Art </w:t>
            </w:r>
            <w:r w:rsidR="00EB7933" w:rsidRPr="0023782D">
              <w:rPr>
                <w:rFonts w:ascii="Times New Roman" w:hAnsi="Times New Roman" w:cs="Times New Roman"/>
              </w:rPr>
              <w:t>15</w:t>
            </w:r>
            <w:r w:rsidR="005D479A" w:rsidRPr="0023782D">
              <w:rPr>
                <w:rFonts w:ascii="Times New Roman" w:hAnsi="Times New Roman" w:cs="Times New Roman"/>
              </w:rPr>
              <w:t xml:space="preserve"> (1)</w:t>
            </w:r>
          </w:p>
          <w:p w14:paraId="6E397359" w14:textId="708F72F4" w:rsidR="0080145A" w:rsidRPr="0023782D" w:rsidRDefault="0080145A" w:rsidP="0080145A">
            <w:pPr>
              <w:rPr>
                <w:rFonts w:ascii="Times New Roman" w:hAnsi="Times New Roman" w:cs="Times New Roman"/>
              </w:rPr>
            </w:pPr>
            <w:r w:rsidRPr="0023782D">
              <w:rPr>
                <w:rFonts w:ascii="Times New Roman" w:hAnsi="Times New Roman" w:cs="Times New Roman"/>
              </w:rPr>
              <w:t xml:space="preserve">1. Käesoleva direktiivi kohaldamisel töödeldavaid isikuandmeid, sealhulgas artikli 4 lõikes 2 osutatud taotleja </w:t>
            </w:r>
            <w:r w:rsidRPr="0023782D">
              <w:rPr>
                <w:rFonts w:ascii="Times New Roman" w:hAnsi="Times New Roman" w:cs="Times New Roman"/>
              </w:rPr>
              <w:lastRenderedPageBreak/>
              <w:t>näokujutist või fotot kasutatakse ainult taotleja isikusamasuse kontrollimiseks vastavalt artiklis 4 sätestatud menetlusele, et trükkida ELi tagasipöördumistunnistuse ühtne kleebis ja lihtsustada asjaomase taotleja reisi. Abistav liikmesriik ja kodakondsusjärgne liikmesriik tagavad isikuandmete asjakohase turvalisuse.</w:t>
            </w:r>
          </w:p>
        </w:tc>
        <w:tc>
          <w:tcPr>
            <w:tcW w:w="1219" w:type="dxa"/>
          </w:tcPr>
          <w:p w14:paraId="2D0B021D" w14:textId="5606B3FD" w:rsidR="00EB7933" w:rsidRPr="0023782D" w:rsidRDefault="00EB7933" w:rsidP="00EB7933">
            <w:pPr>
              <w:jc w:val="center"/>
              <w:rPr>
                <w:rFonts w:ascii="Times New Roman" w:hAnsi="Times New Roman" w:cs="Times New Roman"/>
              </w:rPr>
            </w:pPr>
            <w:r w:rsidRPr="0023782D">
              <w:rPr>
                <w:rFonts w:ascii="Times New Roman" w:hAnsi="Times New Roman" w:cs="Times New Roman"/>
              </w:rPr>
              <w:lastRenderedPageBreak/>
              <w:t>Jah</w:t>
            </w:r>
          </w:p>
        </w:tc>
        <w:tc>
          <w:tcPr>
            <w:tcW w:w="3062" w:type="dxa"/>
          </w:tcPr>
          <w:p w14:paraId="681D356B" w14:textId="5129D52E" w:rsidR="00EB7933" w:rsidRPr="002C0092" w:rsidRDefault="00EB7933" w:rsidP="00EB7933">
            <w:pPr>
              <w:jc w:val="both"/>
              <w:rPr>
                <w:rFonts w:ascii="Times New Roman" w:hAnsi="Times New Roman" w:cs="Times New Roman"/>
              </w:rPr>
            </w:pPr>
            <w:r w:rsidRPr="00F304FD">
              <w:rPr>
                <w:rFonts w:ascii="Times New Roman" w:hAnsi="Times New Roman" w:cs="Times New Roman"/>
              </w:rPr>
              <w:t>ITDS § 9</w:t>
            </w:r>
            <w:r w:rsidR="00EB77CF">
              <w:rPr>
                <w:rFonts w:ascii="Times New Roman" w:hAnsi="Times New Roman" w:cs="Times New Roman"/>
                <w:vertAlign w:val="superscript"/>
              </w:rPr>
              <w:t>2</w:t>
            </w:r>
            <w:r w:rsidR="002C0092">
              <w:rPr>
                <w:rFonts w:ascii="Times New Roman" w:hAnsi="Times New Roman" w:cs="Times New Roman"/>
              </w:rPr>
              <w:t xml:space="preserve"> lg </w:t>
            </w:r>
            <w:r w:rsidR="007475CD">
              <w:rPr>
                <w:rFonts w:ascii="Times New Roman" w:hAnsi="Times New Roman" w:cs="Times New Roman"/>
              </w:rPr>
              <w:t>7</w:t>
            </w:r>
          </w:p>
          <w:p w14:paraId="1A5CD1DA" w14:textId="6E51168B" w:rsidR="00EB7933" w:rsidRPr="00F304FD" w:rsidRDefault="00EB7933" w:rsidP="00EB7933">
            <w:pPr>
              <w:jc w:val="both"/>
              <w:rPr>
                <w:rFonts w:ascii="Times New Roman" w:hAnsi="Times New Roman" w:cs="Times New Roman"/>
                <w:b/>
                <w:bCs/>
              </w:rPr>
            </w:pPr>
          </w:p>
        </w:tc>
        <w:tc>
          <w:tcPr>
            <w:tcW w:w="3173" w:type="dxa"/>
          </w:tcPr>
          <w:p w14:paraId="1B134E55" w14:textId="6B54AED9" w:rsidR="0023782D" w:rsidRPr="00F304FD" w:rsidRDefault="00EB7933" w:rsidP="0023782D">
            <w:pPr>
              <w:rPr>
                <w:rFonts w:ascii="Times New Roman" w:hAnsi="Times New Roman" w:cs="Times New Roman"/>
                <w:b/>
                <w:bCs/>
              </w:rPr>
            </w:pPr>
            <w:r w:rsidRPr="00F304FD">
              <w:rPr>
                <w:rFonts w:ascii="Times New Roman" w:hAnsi="Times New Roman" w:cs="Times New Roman"/>
              </w:rPr>
              <w:t>ITDS § 9</w:t>
            </w:r>
            <w:r w:rsidR="0023782D" w:rsidRPr="0023782D">
              <w:rPr>
                <w:rFonts w:ascii="Times New Roman" w:hAnsi="Times New Roman" w:cs="Times New Roman"/>
                <w:vertAlign w:val="superscript"/>
              </w:rPr>
              <w:t>2</w:t>
            </w:r>
            <w:r w:rsidRPr="00F304FD">
              <w:rPr>
                <w:rFonts w:ascii="Times New Roman" w:hAnsi="Times New Roman" w:cs="Times New Roman"/>
              </w:rPr>
              <w:t xml:space="preserve">.   </w:t>
            </w:r>
            <w:r w:rsidR="0023782D">
              <w:rPr>
                <w:rFonts w:ascii="Times New Roman" w:hAnsi="Times New Roman" w:cs="Times New Roman"/>
              </w:rPr>
              <w:t>Isikuandmete töötlemine</w:t>
            </w:r>
          </w:p>
          <w:p w14:paraId="75EB5E53" w14:textId="46A34F51" w:rsidR="00EB7933" w:rsidRPr="00F304FD" w:rsidRDefault="00EB7933" w:rsidP="00EB7933">
            <w:pPr>
              <w:jc w:val="both"/>
              <w:rPr>
                <w:rFonts w:ascii="Times New Roman" w:hAnsi="Times New Roman" w:cs="Times New Roman"/>
                <w:b/>
                <w:bCs/>
              </w:rPr>
            </w:pPr>
          </w:p>
        </w:tc>
        <w:tc>
          <w:tcPr>
            <w:tcW w:w="2863" w:type="dxa"/>
          </w:tcPr>
          <w:p w14:paraId="618E96F4" w14:textId="5319E07C" w:rsidR="002C0092" w:rsidRPr="007475CD" w:rsidRDefault="00EB77CF" w:rsidP="00B96422">
            <w:pPr>
              <w:rPr>
                <w:rFonts w:ascii="Times New Roman" w:hAnsi="Times New Roman" w:cs="Times New Roman"/>
                <w:color w:val="202020"/>
                <w:shd w:val="clear" w:color="auto" w:fill="FFFFFF"/>
              </w:rPr>
            </w:pPr>
            <w:proofErr w:type="spellStart"/>
            <w:r>
              <w:rPr>
                <w:rFonts w:ascii="Times New Roman" w:hAnsi="Times New Roman" w:cs="Times New Roman"/>
              </w:rPr>
              <w:t>ITDSi</w:t>
            </w:r>
            <w:proofErr w:type="spellEnd"/>
            <w:r>
              <w:rPr>
                <w:rFonts w:ascii="Times New Roman" w:hAnsi="Times New Roman" w:cs="Times New Roman"/>
              </w:rPr>
              <w:t xml:space="preserve"> alusel</w:t>
            </w:r>
            <w:r w:rsidR="0023782D">
              <w:rPr>
                <w:rFonts w:ascii="Times New Roman" w:hAnsi="Times New Roman" w:cs="Times New Roman"/>
              </w:rPr>
              <w:t xml:space="preserve"> </w:t>
            </w:r>
            <w:r>
              <w:rPr>
                <w:rFonts w:ascii="Times New Roman" w:hAnsi="Times New Roman" w:cs="Times New Roman"/>
              </w:rPr>
              <w:t xml:space="preserve">väljaantavate isikut tõendavate dokumentide väljaandmise menetluse käigus </w:t>
            </w:r>
            <w:r>
              <w:rPr>
                <w:rFonts w:ascii="Times New Roman" w:hAnsi="Times New Roman" w:cs="Times New Roman"/>
              </w:rPr>
              <w:lastRenderedPageBreak/>
              <w:t xml:space="preserve">isikuandmete töötlemine on </w:t>
            </w:r>
            <w:proofErr w:type="spellStart"/>
            <w:r>
              <w:rPr>
                <w:rFonts w:ascii="Times New Roman" w:hAnsi="Times New Roman" w:cs="Times New Roman"/>
              </w:rPr>
              <w:t>ITDSis</w:t>
            </w:r>
            <w:proofErr w:type="spellEnd"/>
            <w:r>
              <w:rPr>
                <w:rFonts w:ascii="Times New Roman" w:hAnsi="Times New Roman" w:cs="Times New Roman"/>
              </w:rPr>
              <w:t xml:space="preserve"> juba reguleeritud. Isikuandmete töötlemise raamistik on sätestatud §-s 9</w:t>
            </w:r>
            <w:r>
              <w:rPr>
                <w:rFonts w:ascii="Times New Roman" w:hAnsi="Times New Roman" w:cs="Times New Roman"/>
                <w:vertAlign w:val="superscript"/>
              </w:rPr>
              <w:t>2</w:t>
            </w:r>
            <w:r>
              <w:rPr>
                <w:rFonts w:ascii="Times New Roman" w:hAnsi="Times New Roman" w:cs="Times New Roman"/>
              </w:rPr>
              <w:t xml:space="preserve">, mis lubab võtta isikult </w:t>
            </w:r>
            <w:proofErr w:type="spellStart"/>
            <w:r>
              <w:rPr>
                <w:rFonts w:ascii="Times New Roman" w:hAnsi="Times New Roman" w:cs="Times New Roman"/>
              </w:rPr>
              <w:t>biomeetrilisi</w:t>
            </w:r>
            <w:proofErr w:type="spellEnd"/>
            <w:r>
              <w:rPr>
                <w:rFonts w:ascii="Times New Roman" w:hAnsi="Times New Roman" w:cs="Times New Roman"/>
              </w:rPr>
              <w:t xml:space="preserve"> andmeid, sh näokujutis, ja neid töödelda. </w:t>
            </w:r>
            <w:r>
              <w:rPr>
                <w:rFonts w:ascii="Times New Roman" w:hAnsi="Times New Roman" w:cs="Times New Roman"/>
                <w:color w:val="202020"/>
                <w:shd w:val="clear" w:color="auto" w:fill="FFFFFF"/>
              </w:rPr>
              <w:t xml:space="preserve">Lõige 7 näeb ette, et </w:t>
            </w:r>
            <w:proofErr w:type="spellStart"/>
            <w:r>
              <w:rPr>
                <w:rFonts w:ascii="Times New Roman" w:hAnsi="Times New Roman" w:cs="Times New Roman"/>
                <w:color w:val="202020"/>
                <w:shd w:val="clear" w:color="auto" w:fill="FFFFFF"/>
              </w:rPr>
              <w:t>ITDSis</w:t>
            </w:r>
            <w:proofErr w:type="spellEnd"/>
            <w:r w:rsidRPr="00EB77CF">
              <w:rPr>
                <w:rFonts w:ascii="Times New Roman" w:hAnsi="Times New Roman" w:cs="Times New Roman"/>
                <w:color w:val="202020"/>
                <w:shd w:val="clear" w:color="auto" w:fill="FFFFFF"/>
              </w:rPr>
              <w:t xml:space="preserve"> sätestatud menetluste puhul on haldusorganil õigus töödelda isikuandmeid, sealhulgas eriliiki isikuandmeid.</w:t>
            </w:r>
          </w:p>
        </w:tc>
      </w:tr>
      <w:tr w:rsidR="005D479A" w:rsidRPr="00F304FD" w14:paraId="5D9DE7F8" w14:textId="77777777" w:rsidTr="00B56EFC">
        <w:tc>
          <w:tcPr>
            <w:tcW w:w="3677" w:type="dxa"/>
          </w:tcPr>
          <w:p w14:paraId="31F00566" w14:textId="77777777" w:rsidR="005D479A" w:rsidRPr="00D75CDD" w:rsidRDefault="005D479A" w:rsidP="00EB7933">
            <w:pPr>
              <w:jc w:val="center"/>
              <w:rPr>
                <w:rFonts w:ascii="Times New Roman" w:hAnsi="Times New Roman" w:cs="Times New Roman"/>
              </w:rPr>
            </w:pPr>
            <w:r w:rsidRPr="00D75CDD">
              <w:rPr>
                <w:rFonts w:ascii="Times New Roman" w:hAnsi="Times New Roman" w:cs="Times New Roman"/>
              </w:rPr>
              <w:lastRenderedPageBreak/>
              <w:t>Art 15 (2)</w:t>
            </w:r>
          </w:p>
          <w:p w14:paraId="62FA5DB3" w14:textId="45229AAB" w:rsidR="005D479A" w:rsidRPr="000A5330" w:rsidRDefault="005D479A" w:rsidP="005D479A">
            <w:pPr>
              <w:rPr>
                <w:rFonts w:ascii="Times New Roman" w:hAnsi="Times New Roman" w:cs="Times New Roman"/>
                <w:highlight w:val="yellow"/>
              </w:rPr>
            </w:pPr>
            <w:r w:rsidRPr="00D75CDD">
              <w:rPr>
                <w:rFonts w:ascii="Times New Roman" w:hAnsi="Times New Roman" w:cs="Times New Roman"/>
              </w:rPr>
              <w:t>2. Ilma et see piiraks määruse (EL) 2016/679 kohaldamist, on taotlejal, kellele on antud ELi tagasipöördumistunnistus, õigus kontrollida ELi tagasipöördumistunnistusele kantud isikuandmeid ja nõuda vastavalt vajadusele paranduste tegemist uue dokumendi väljaandmise teel.</w:t>
            </w:r>
          </w:p>
        </w:tc>
        <w:tc>
          <w:tcPr>
            <w:tcW w:w="1219" w:type="dxa"/>
          </w:tcPr>
          <w:p w14:paraId="39E9847A" w14:textId="4C1823C2" w:rsidR="005D479A" w:rsidRPr="00F304FD" w:rsidRDefault="005D479A" w:rsidP="00EB7933">
            <w:pPr>
              <w:jc w:val="center"/>
              <w:rPr>
                <w:rFonts w:ascii="Times New Roman" w:hAnsi="Times New Roman" w:cs="Times New Roman"/>
              </w:rPr>
            </w:pPr>
            <w:r>
              <w:rPr>
                <w:rFonts w:ascii="Times New Roman" w:hAnsi="Times New Roman" w:cs="Times New Roman"/>
              </w:rPr>
              <w:t>Jah</w:t>
            </w:r>
          </w:p>
        </w:tc>
        <w:tc>
          <w:tcPr>
            <w:tcW w:w="3062" w:type="dxa"/>
          </w:tcPr>
          <w:p w14:paraId="4E8C1E1A" w14:textId="0DC0EFBC" w:rsidR="005D479A" w:rsidRPr="00F304FD" w:rsidRDefault="00A52FDC" w:rsidP="00A52FDC">
            <w:pPr>
              <w:rPr>
                <w:rFonts w:ascii="Times New Roman" w:hAnsi="Times New Roman" w:cs="Times New Roman"/>
              </w:rPr>
            </w:pPr>
            <w:r w:rsidRPr="00F304FD">
              <w:rPr>
                <w:rFonts w:ascii="Times New Roman" w:hAnsi="Times New Roman" w:cs="Times New Roman"/>
              </w:rPr>
              <w:t>M</w:t>
            </w:r>
            <w:r w:rsidR="00D75CDD" w:rsidRPr="00F304FD">
              <w:rPr>
                <w:rFonts w:ascii="Times New Roman" w:hAnsi="Times New Roman" w:cs="Times New Roman"/>
              </w:rPr>
              <w:t>äärus</w:t>
            </w:r>
            <w:r>
              <w:rPr>
                <w:rFonts w:ascii="Times New Roman" w:hAnsi="Times New Roman" w:cs="Times New Roman"/>
              </w:rPr>
              <w:t xml:space="preserve"> </w:t>
            </w:r>
            <w:r w:rsidR="00D75CDD">
              <w:rPr>
                <w:rFonts w:ascii="Times New Roman" w:hAnsi="Times New Roman" w:cs="Times New Roman"/>
              </w:rPr>
              <w:t xml:space="preserve">§ </w:t>
            </w:r>
            <w:r w:rsidR="00417217">
              <w:rPr>
                <w:rFonts w:ascii="Times New Roman" w:hAnsi="Times New Roman" w:cs="Times New Roman"/>
              </w:rPr>
              <w:t>8</w:t>
            </w:r>
            <w:r w:rsidR="00D75CDD">
              <w:rPr>
                <w:rFonts w:ascii="Times New Roman" w:hAnsi="Times New Roman" w:cs="Times New Roman"/>
              </w:rPr>
              <w:t xml:space="preserve"> lg 2</w:t>
            </w:r>
          </w:p>
        </w:tc>
        <w:tc>
          <w:tcPr>
            <w:tcW w:w="3173" w:type="dxa"/>
          </w:tcPr>
          <w:p w14:paraId="706BA6DB" w14:textId="3F1F7026" w:rsidR="005D479A" w:rsidRPr="0023782D" w:rsidRDefault="00D75CDD" w:rsidP="00D75CDD">
            <w:pPr>
              <w:rPr>
                <w:rFonts w:ascii="Times New Roman" w:hAnsi="Times New Roman" w:cs="Times New Roman"/>
                <w:bCs/>
              </w:rPr>
            </w:pPr>
            <w:r w:rsidRPr="0023782D">
              <w:rPr>
                <w:rFonts w:ascii="Times New Roman" w:hAnsi="Times New Roman" w:cs="Times New Roman"/>
                <w:bCs/>
              </w:rPr>
              <w:t xml:space="preserve">§ </w:t>
            </w:r>
            <w:r w:rsidR="00417217">
              <w:rPr>
                <w:rFonts w:ascii="Times New Roman" w:hAnsi="Times New Roman" w:cs="Times New Roman"/>
                <w:bCs/>
              </w:rPr>
              <w:t>8</w:t>
            </w:r>
            <w:r w:rsidRPr="0023782D">
              <w:rPr>
                <w:rFonts w:ascii="Times New Roman" w:hAnsi="Times New Roman" w:cs="Times New Roman"/>
                <w:bCs/>
              </w:rPr>
              <w:t>. Esindamata ELi kodaniku taotlusele lisatavad tõendid ja dokumendid</w:t>
            </w:r>
          </w:p>
        </w:tc>
        <w:tc>
          <w:tcPr>
            <w:tcW w:w="2863" w:type="dxa"/>
          </w:tcPr>
          <w:p w14:paraId="6CED1079" w14:textId="77777777" w:rsidR="005D479A" w:rsidRDefault="005D479A" w:rsidP="00B96422">
            <w:pPr>
              <w:rPr>
                <w:rFonts w:ascii="Times New Roman" w:hAnsi="Times New Roman" w:cs="Times New Roman"/>
              </w:rPr>
            </w:pPr>
          </w:p>
        </w:tc>
      </w:tr>
      <w:tr w:rsidR="005D479A" w:rsidRPr="00F304FD" w14:paraId="69257422" w14:textId="77777777" w:rsidTr="00B56EFC">
        <w:tc>
          <w:tcPr>
            <w:tcW w:w="3677" w:type="dxa"/>
          </w:tcPr>
          <w:p w14:paraId="313A5F96" w14:textId="77777777" w:rsidR="005D479A" w:rsidRPr="00D75CDD" w:rsidRDefault="005D479A" w:rsidP="00EB7933">
            <w:pPr>
              <w:jc w:val="center"/>
              <w:rPr>
                <w:rFonts w:ascii="Times New Roman" w:hAnsi="Times New Roman" w:cs="Times New Roman"/>
              </w:rPr>
            </w:pPr>
            <w:r w:rsidRPr="00D75CDD">
              <w:rPr>
                <w:rFonts w:ascii="Times New Roman" w:hAnsi="Times New Roman" w:cs="Times New Roman"/>
              </w:rPr>
              <w:t>Art 15 (3)</w:t>
            </w:r>
          </w:p>
          <w:p w14:paraId="05AE2C27" w14:textId="51E391A4" w:rsidR="005D479A" w:rsidRPr="000A5330" w:rsidRDefault="005D479A" w:rsidP="005D479A">
            <w:pPr>
              <w:rPr>
                <w:rFonts w:ascii="Times New Roman" w:hAnsi="Times New Roman" w:cs="Times New Roman"/>
                <w:highlight w:val="yellow"/>
              </w:rPr>
            </w:pPr>
            <w:r w:rsidRPr="00D75CDD">
              <w:rPr>
                <w:rFonts w:ascii="Times New Roman" w:hAnsi="Times New Roman" w:cs="Times New Roman"/>
              </w:rPr>
              <w:t>3. ELi tagasipöördumistunnistusele ei kanta teavet masinloetavas vormis, välja arvatud juhul, kui see esineb ka II lisa punktis 6 osutatud lahtrites.</w:t>
            </w:r>
          </w:p>
        </w:tc>
        <w:tc>
          <w:tcPr>
            <w:tcW w:w="1219" w:type="dxa"/>
          </w:tcPr>
          <w:p w14:paraId="05E09463" w14:textId="3F1E2712" w:rsidR="005D479A" w:rsidRPr="00F304FD" w:rsidRDefault="005D479A" w:rsidP="00EB7933">
            <w:pPr>
              <w:jc w:val="center"/>
              <w:rPr>
                <w:rFonts w:ascii="Times New Roman" w:hAnsi="Times New Roman" w:cs="Times New Roman"/>
              </w:rPr>
            </w:pPr>
            <w:r>
              <w:rPr>
                <w:rFonts w:ascii="Times New Roman" w:hAnsi="Times New Roman" w:cs="Times New Roman"/>
              </w:rPr>
              <w:t>Jah</w:t>
            </w:r>
          </w:p>
        </w:tc>
        <w:tc>
          <w:tcPr>
            <w:tcW w:w="3062" w:type="dxa"/>
          </w:tcPr>
          <w:p w14:paraId="13A940A2" w14:textId="36B40419" w:rsidR="005D479A" w:rsidRPr="00F304FD" w:rsidRDefault="00A52FDC" w:rsidP="00A52FDC">
            <w:pPr>
              <w:rPr>
                <w:rFonts w:ascii="Times New Roman" w:hAnsi="Times New Roman" w:cs="Times New Roman"/>
              </w:rPr>
            </w:pPr>
            <w:r w:rsidRPr="00F304FD">
              <w:rPr>
                <w:rFonts w:ascii="Times New Roman" w:hAnsi="Times New Roman" w:cs="Times New Roman"/>
              </w:rPr>
              <w:t>M</w:t>
            </w:r>
            <w:r w:rsidR="00D75CDD" w:rsidRPr="00F304FD">
              <w:rPr>
                <w:rFonts w:ascii="Times New Roman" w:hAnsi="Times New Roman" w:cs="Times New Roman"/>
              </w:rPr>
              <w:t>äärus</w:t>
            </w:r>
            <w:r>
              <w:rPr>
                <w:rFonts w:ascii="Times New Roman" w:hAnsi="Times New Roman" w:cs="Times New Roman"/>
              </w:rPr>
              <w:t xml:space="preserve"> </w:t>
            </w:r>
            <w:r w:rsidR="00D75CDD">
              <w:rPr>
                <w:rFonts w:ascii="Times New Roman" w:hAnsi="Times New Roman" w:cs="Times New Roman"/>
              </w:rPr>
              <w:t>§ 1</w:t>
            </w:r>
            <w:r w:rsidR="009903E7">
              <w:rPr>
                <w:rFonts w:ascii="Times New Roman" w:hAnsi="Times New Roman" w:cs="Times New Roman"/>
              </w:rPr>
              <w:t>2</w:t>
            </w:r>
            <w:r w:rsidR="00D75CDD">
              <w:rPr>
                <w:rFonts w:ascii="Times New Roman" w:hAnsi="Times New Roman" w:cs="Times New Roman"/>
              </w:rPr>
              <w:t xml:space="preserve"> lg 3</w:t>
            </w:r>
            <w:r w:rsidR="008360F3">
              <w:rPr>
                <w:rFonts w:ascii="Times New Roman" w:hAnsi="Times New Roman" w:cs="Times New Roman"/>
              </w:rPr>
              <w:t xml:space="preserve"> ja 4</w:t>
            </w:r>
            <w:r w:rsidR="00D75CDD">
              <w:rPr>
                <w:rFonts w:ascii="Times New Roman" w:hAnsi="Times New Roman" w:cs="Times New Roman"/>
              </w:rPr>
              <w:t>, 1</w:t>
            </w:r>
            <w:r w:rsidR="009903E7">
              <w:rPr>
                <w:rFonts w:ascii="Times New Roman" w:hAnsi="Times New Roman" w:cs="Times New Roman"/>
              </w:rPr>
              <w:t>4</w:t>
            </w:r>
            <w:r w:rsidR="00D75CDD">
              <w:rPr>
                <w:rFonts w:ascii="Times New Roman" w:hAnsi="Times New Roman" w:cs="Times New Roman"/>
              </w:rPr>
              <w:t xml:space="preserve"> lg 7</w:t>
            </w:r>
          </w:p>
        </w:tc>
        <w:tc>
          <w:tcPr>
            <w:tcW w:w="3173" w:type="dxa"/>
          </w:tcPr>
          <w:p w14:paraId="1DFEE3EF" w14:textId="2BC8A193" w:rsidR="00D75CDD" w:rsidRPr="00D75CDD" w:rsidRDefault="00D75CDD" w:rsidP="00D75CDD">
            <w:pPr>
              <w:rPr>
                <w:rFonts w:ascii="Times New Roman" w:hAnsi="Times New Roman" w:cs="Times New Roman"/>
                <w:bCs/>
              </w:rPr>
            </w:pPr>
            <w:r w:rsidRPr="00D75CDD">
              <w:rPr>
                <w:rFonts w:ascii="Times New Roman" w:hAnsi="Times New Roman" w:cs="Times New Roman"/>
                <w:bCs/>
              </w:rPr>
              <w:t>§ 1</w:t>
            </w:r>
            <w:r w:rsidR="009903E7">
              <w:rPr>
                <w:rFonts w:ascii="Times New Roman" w:hAnsi="Times New Roman" w:cs="Times New Roman"/>
                <w:bCs/>
              </w:rPr>
              <w:t>2</w:t>
            </w:r>
            <w:r w:rsidRPr="00D75CDD">
              <w:rPr>
                <w:rFonts w:ascii="Times New Roman" w:hAnsi="Times New Roman" w:cs="Times New Roman"/>
                <w:bCs/>
              </w:rPr>
              <w:t xml:space="preserve"> ELi tagasipöördumistunnistuse </w:t>
            </w:r>
            <w:r w:rsidR="009903E7">
              <w:rPr>
                <w:rFonts w:ascii="Times New Roman" w:hAnsi="Times New Roman" w:cs="Times New Roman"/>
                <w:bCs/>
              </w:rPr>
              <w:t>vorm</w:t>
            </w:r>
            <w:r w:rsidRPr="00D75CDD">
              <w:rPr>
                <w:rFonts w:ascii="Times New Roman" w:hAnsi="Times New Roman" w:cs="Times New Roman"/>
                <w:bCs/>
              </w:rPr>
              <w:t xml:space="preserve"> ja sellele andmete kandmine</w:t>
            </w:r>
            <w:r w:rsidR="00F45157">
              <w:rPr>
                <w:rFonts w:ascii="Times New Roman" w:hAnsi="Times New Roman" w:cs="Times New Roman"/>
                <w:bCs/>
              </w:rPr>
              <w:t>;</w:t>
            </w:r>
          </w:p>
          <w:p w14:paraId="6B7DF3F3" w14:textId="01060FF0" w:rsidR="00D75CDD" w:rsidRPr="00D75CDD" w:rsidRDefault="00D75CDD" w:rsidP="00D75CDD">
            <w:pPr>
              <w:rPr>
                <w:rFonts w:ascii="Times New Roman" w:hAnsi="Times New Roman" w:cs="Times New Roman"/>
                <w:bCs/>
              </w:rPr>
            </w:pPr>
            <w:r w:rsidRPr="00D75CDD">
              <w:rPr>
                <w:rFonts w:ascii="Times New Roman" w:hAnsi="Times New Roman" w:cs="Times New Roman"/>
                <w:bCs/>
              </w:rPr>
              <w:t>§ 1</w:t>
            </w:r>
            <w:r w:rsidR="009903E7">
              <w:rPr>
                <w:rFonts w:ascii="Times New Roman" w:hAnsi="Times New Roman" w:cs="Times New Roman"/>
                <w:bCs/>
              </w:rPr>
              <w:t>4</w:t>
            </w:r>
            <w:r w:rsidRPr="00D75CDD">
              <w:rPr>
                <w:rFonts w:ascii="Times New Roman" w:hAnsi="Times New Roman" w:cs="Times New Roman"/>
                <w:bCs/>
              </w:rPr>
              <w:t xml:space="preserve"> ELi tagasipöördumistunni</w:t>
            </w:r>
            <w:r w:rsidR="00BF77AC">
              <w:rPr>
                <w:rFonts w:ascii="Times New Roman" w:hAnsi="Times New Roman" w:cs="Times New Roman"/>
                <w:bCs/>
              </w:rPr>
              <w:t>s</w:t>
            </w:r>
            <w:r w:rsidRPr="00D75CDD">
              <w:rPr>
                <w:rFonts w:ascii="Times New Roman" w:hAnsi="Times New Roman" w:cs="Times New Roman"/>
                <w:bCs/>
              </w:rPr>
              <w:t>tuse ühtse kleebise tehniline kirjeldus</w:t>
            </w:r>
          </w:p>
          <w:p w14:paraId="5F212FD6" w14:textId="77777777" w:rsidR="005D479A" w:rsidRPr="00F304FD" w:rsidRDefault="005D479A" w:rsidP="00D75CDD">
            <w:pPr>
              <w:rPr>
                <w:rFonts w:ascii="Times New Roman" w:hAnsi="Times New Roman" w:cs="Times New Roman"/>
              </w:rPr>
            </w:pPr>
          </w:p>
        </w:tc>
        <w:tc>
          <w:tcPr>
            <w:tcW w:w="2863" w:type="dxa"/>
          </w:tcPr>
          <w:p w14:paraId="17350C4C" w14:textId="77777777" w:rsidR="005D479A" w:rsidRDefault="005D479A" w:rsidP="00B96422">
            <w:pPr>
              <w:rPr>
                <w:rFonts w:ascii="Times New Roman" w:hAnsi="Times New Roman" w:cs="Times New Roman"/>
              </w:rPr>
            </w:pPr>
          </w:p>
        </w:tc>
      </w:tr>
      <w:tr w:rsidR="005D479A" w:rsidRPr="00F304FD" w14:paraId="0994D18C" w14:textId="77777777" w:rsidTr="00B56EFC">
        <w:tc>
          <w:tcPr>
            <w:tcW w:w="3677" w:type="dxa"/>
          </w:tcPr>
          <w:p w14:paraId="2194B831" w14:textId="77777777" w:rsidR="005D479A" w:rsidRPr="009903E7" w:rsidRDefault="005D479A" w:rsidP="00EB7933">
            <w:pPr>
              <w:jc w:val="center"/>
              <w:rPr>
                <w:rFonts w:ascii="Times New Roman" w:hAnsi="Times New Roman" w:cs="Times New Roman"/>
              </w:rPr>
            </w:pPr>
            <w:r w:rsidRPr="009903E7">
              <w:rPr>
                <w:rFonts w:ascii="Times New Roman" w:hAnsi="Times New Roman" w:cs="Times New Roman"/>
              </w:rPr>
              <w:t>Art 15 (4)</w:t>
            </w:r>
          </w:p>
          <w:p w14:paraId="6B8DA78E" w14:textId="5F586D09" w:rsidR="005D479A" w:rsidRPr="000A5330" w:rsidRDefault="005D479A" w:rsidP="005D479A">
            <w:pPr>
              <w:rPr>
                <w:rFonts w:ascii="Times New Roman" w:hAnsi="Times New Roman" w:cs="Times New Roman"/>
                <w:highlight w:val="yellow"/>
              </w:rPr>
            </w:pPr>
            <w:r w:rsidRPr="009903E7">
              <w:rPr>
                <w:rFonts w:ascii="Times New Roman" w:hAnsi="Times New Roman" w:cs="Times New Roman"/>
              </w:rPr>
              <w:t xml:space="preserve">4. Abistav liikmesriik ja kodakondsusjärgne liikmesriik säilitavad taotleja isikuandmeid üksnes nii kaua, kui see on vajalik, sealhulgas </w:t>
            </w:r>
            <w:r w:rsidRPr="009903E7">
              <w:rPr>
                <w:rFonts w:ascii="Times New Roman" w:hAnsi="Times New Roman" w:cs="Times New Roman"/>
              </w:rPr>
              <w:lastRenderedPageBreak/>
              <w:t>artiklis 5 osutatud lõivude sissenõudmiseks. Isikuandmeid ei tohi mingil juhul säilitada kauem kui 180 päeva abistava liikmesriigi puhul ning kauem kui kaks aastat kodakondsusjärgse liikmesriigi puhul. Selle säilitamistähtaja möödumisel taotleja isikuandmed kustutatakse.</w:t>
            </w:r>
          </w:p>
        </w:tc>
        <w:tc>
          <w:tcPr>
            <w:tcW w:w="1219" w:type="dxa"/>
          </w:tcPr>
          <w:p w14:paraId="3461DD36" w14:textId="08EB1CF4" w:rsidR="005D479A" w:rsidRPr="00F304FD" w:rsidRDefault="005D479A" w:rsidP="00EB7933">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1F1FF4F2" w14:textId="1217CA6C" w:rsidR="00097548" w:rsidRDefault="00D6167E" w:rsidP="00B51598">
            <w:pPr>
              <w:rPr>
                <w:rFonts w:ascii="Times New Roman" w:hAnsi="Times New Roman" w:cs="Times New Roman"/>
              </w:rPr>
            </w:pPr>
            <w:proofErr w:type="spellStart"/>
            <w:r>
              <w:rPr>
                <w:rFonts w:ascii="Times New Roman" w:hAnsi="Times New Roman" w:cs="Times New Roman"/>
              </w:rPr>
              <w:t>KonS</w:t>
            </w:r>
            <w:proofErr w:type="spellEnd"/>
            <w:r w:rsidR="00097548">
              <w:rPr>
                <w:rFonts w:ascii="Times New Roman" w:hAnsi="Times New Roman" w:cs="Times New Roman"/>
              </w:rPr>
              <w:t xml:space="preserve"> § 12 lg 5 ja 7</w:t>
            </w:r>
          </w:p>
          <w:p w14:paraId="4A029AD4" w14:textId="3A3CA09C" w:rsidR="00B51598" w:rsidRDefault="00B51598" w:rsidP="00B51598">
            <w:pPr>
              <w:rPr>
                <w:rFonts w:ascii="Times New Roman" w:hAnsi="Times New Roman" w:cs="Times New Roman"/>
              </w:rPr>
            </w:pPr>
            <w:r>
              <w:rPr>
                <w:rFonts w:ascii="Times New Roman" w:hAnsi="Times New Roman" w:cs="Times New Roman"/>
              </w:rPr>
              <w:t>Välisministri 07.08.2017 määrus nr 6 „</w:t>
            </w:r>
            <w:r w:rsidR="00D6167E">
              <w:rPr>
                <w:rFonts w:ascii="Times New Roman" w:hAnsi="Times New Roman" w:cs="Times New Roman"/>
              </w:rPr>
              <w:t>Kon</w:t>
            </w:r>
            <w:r w:rsidR="009903E7">
              <w:rPr>
                <w:rFonts w:ascii="Times New Roman" w:hAnsi="Times New Roman" w:cs="Times New Roman"/>
              </w:rPr>
              <w:t>s</w:t>
            </w:r>
            <w:r w:rsidRPr="00B51598">
              <w:rPr>
                <w:rFonts w:ascii="Times New Roman" w:hAnsi="Times New Roman" w:cs="Times New Roman"/>
              </w:rPr>
              <w:t xml:space="preserve">ulaarametniku ametitoimingute ja </w:t>
            </w:r>
            <w:r w:rsidRPr="00B51598">
              <w:rPr>
                <w:rFonts w:ascii="Times New Roman" w:hAnsi="Times New Roman" w:cs="Times New Roman"/>
              </w:rPr>
              <w:lastRenderedPageBreak/>
              <w:t>diplomaatiliste passide andmekogu pidamise kord</w:t>
            </w:r>
            <w:r>
              <w:rPr>
                <w:rFonts w:ascii="Times New Roman" w:hAnsi="Times New Roman" w:cs="Times New Roman"/>
              </w:rPr>
              <w:t xml:space="preserve">“ </w:t>
            </w:r>
            <w:r w:rsidRPr="00097548">
              <w:rPr>
                <w:rFonts w:ascii="Times New Roman" w:hAnsi="Times New Roman" w:cs="Times New Roman"/>
              </w:rPr>
              <w:t>§</w:t>
            </w:r>
            <w:r w:rsidR="00097548">
              <w:rPr>
                <w:rFonts w:ascii="Times New Roman" w:hAnsi="Times New Roman" w:cs="Times New Roman"/>
              </w:rPr>
              <w:t xml:space="preserve"> 47 lg 7</w:t>
            </w:r>
          </w:p>
          <w:p w14:paraId="29702661" w14:textId="5FB93F76" w:rsidR="005D479A" w:rsidRPr="00F304FD" w:rsidRDefault="005D479A" w:rsidP="00441661">
            <w:pPr>
              <w:rPr>
                <w:rFonts w:ascii="Times New Roman" w:hAnsi="Times New Roman" w:cs="Times New Roman"/>
              </w:rPr>
            </w:pPr>
          </w:p>
        </w:tc>
        <w:tc>
          <w:tcPr>
            <w:tcW w:w="3173" w:type="dxa"/>
          </w:tcPr>
          <w:p w14:paraId="0DE046D3" w14:textId="515CD0DE" w:rsidR="00441661" w:rsidRDefault="00441661" w:rsidP="00B51598">
            <w:pPr>
              <w:rPr>
                <w:rFonts w:ascii="Times New Roman" w:hAnsi="Times New Roman" w:cs="Times New Roman"/>
              </w:rPr>
            </w:pPr>
            <w:proofErr w:type="spellStart"/>
            <w:r>
              <w:rPr>
                <w:rFonts w:ascii="Times New Roman" w:hAnsi="Times New Roman" w:cs="Times New Roman"/>
              </w:rPr>
              <w:lastRenderedPageBreak/>
              <w:t>KonS</w:t>
            </w:r>
            <w:proofErr w:type="spellEnd"/>
            <w:r>
              <w:rPr>
                <w:rFonts w:ascii="Times New Roman" w:hAnsi="Times New Roman" w:cs="Times New Roman"/>
              </w:rPr>
              <w:t xml:space="preserve"> § 12 Konsulaarteenuste ja konsulaarabi registreerimine;</w:t>
            </w:r>
          </w:p>
          <w:p w14:paraId="0929FF19" w14:textId="74A962D5" w:rsidR="005D479A" w:rsidRDefault="00441661" w:rsidP="00B51598">
            <w:pPr>
              <w:rPr>
                <w:rFonts w:ascii="Times New Roman" w:hAnsi="Times New Roman" w:cs="Times New Roman"/>
              </w:rPr>
            </w:pPr>
            <w:r>
              <w:rPr>
                <w:rFonts w:ascii="Times New Roman" w:hAnsi="Times New Roman" w:cs="Times New Roman"/>
              </w:rPr>
              <w:t>„Kons</w:t>
            </w:r>
            <w:r w:rsidRPr="00B51598">
              <w:rPr>
                <w:rFonts w:ascii="Times New Roman" w:hAnsi="Times New Roman" w:cs="Times New Roman"/>
              </w:rPr>
              <w:t xml:space="preserve">ulaarametniku ametitoimingute ja diplomaatiliste passide </w:t>
            </w:r>
            <w:r w:rsidRPr="00B51598">
              <w:rPr>
                <w:rFonts w:ascii="Times New Roman" w:hAnsi="Times New Roman" w:cs="Times New Roman"/>
              </w:rPr>
              <w:lastRenderedPageBreak/>
              <w:t>andmekogu pidamise kord</w:t>
            </w:r>
            <w:r>
              <w:rPr>
                <w:rFonts w:ascii="Times New Roman" w:hAnsi="Times New Roman" w:cs="Times New Roman"/>
              </w:rPr>
              <w:t xml:space="preserve">“ </w:t>
            </w:r>
            <w:r w:rsidR="00B51598">
              <w:rPr>
                <w:rFonts w:ascii="Times New Roman" w:hAnsi="Times New Roman" w:cs="Times New Roman"/>
              </w:rPr>
              <w:t xml:space="preserve">§ </w:t>
            </w:r>
            <w:r w:rsidR="00097548">
              <w:rPr>
                <w:rFonts w:ascii="Times New Roman" w:hAnsi="Times New Roman" w:cs="Times New Roman"/>
              </w:rPr>
              <w:t>47 Andmekogusse kantud andmete säilitamine</w:t>
            </w:r>
          </w:p>
          <w:p w14:paraId="4E7D0ED6" w14:textId="60C481BC" w:rsidR="009903E7" w:rsidRPr="00F304FD" w:rsidRDefault="009903E7" w:rsidP="00B51598">
            <w:pPr>
              <w:rPr>
                <w:rFonts w:ascii="Times New Roman" w:hAnsi="Times New Roman" w:cs="Times New Roman"/>
              </w:rPr>
            </w:pPr>
          </w:p>
        </w:tc>
        <w:tc>
          <w:tcPr>
            <w:tcW w:w="2863" w:type="dxa"/>
          </w:tcPr>
          <w:p w14:paraId="2EAEF90A" w14:textId="278DE22F" w:rsidR="005D479A" w:rsidRDefault="0023782D" w:rsidP="00B96422">
            <w:pPr>
              <w:rPr>
                <w:rFonts w:ascii="Times New Roman" w:hAnsi="Times New Roman" w:cs="Times New Roman"/>
              </w:rPr>
            </w:pPr>
            <w:r>
              <w:rPr>
                <w:rFonts w:ascii="Times New Roman" w:hAnsi="Times New Roman" w:cs="Times New Roman"/>
              </w:rPr>
              <w:lastRenderedPageBreak/>
              <w:t xml:space="preserve">ETD taotleja isikuandmeid töödeldakse </w:t>
            </w:r>
            <w:r w:rsidR="009903E7">
              <w:rPr>
                <w:rFonts w:ascii="Times New Roman" w:hAnsi="Times New Roman" w:cs="Times New Roman"/>
              </w:rPr>
              <w:t>k</w:t>
            </w:r>
            <w:r w:rsidR="00D6167E">
              <w:rPr>
                <w:rFonts w:ascii="Times New Roman" w:hAnsi="Times New Roman" w:cs="Times New Roman"/>
              </w:rPr>
              <w:t>on</w:t>
            </w:r>
            <w:r w:rsidR="009903E7">
              <w:rPr>
                <w:rFonts w:ascii="Times New Roman" w:hAnsi="Times New Roman" w:cs="Times New Roman"/>
              </w:rPr>
              <w:t>s</w:t>
            </w:r>
            <w:r>
              <w:rPr>
                <w:rFonts w:ascii="Times New Roman" w:hAnsi="Times New Roman" w:cs="Times New Roman"/>
              </w:rPr>
              <w:t>ulaarametniku ametitoimingute andmekogus „</w:t>
            </w:r>
            <w:proofErr w:type="spellStart"/>
            <w:r>
              <w:rPr>
                <w:rFonts w:ascii="Times New Roman" w:hAnsi="Times New Roman" w:cs="Times New Roman"/>
              </w:rPr>
              <w:t>Consul</w:t>
            </w:r>
            <w:proofErr w:type="spellEnd"/>
            <w:r>
              <w:rPr>
                <w:rFonts w:ascii="Times New Roman" w:hAnsi="Times New Roman" w:cs="Times New Roman"/>
              </w:rPr>
              <w:t xml:space="preserve">“. </w:t>
            </w:r>
            <w:r w:rsidR="005048D4">
              <w:rPr>
                <w:rFonts w:ascii="Times New Roman" w:hAnsi="Times New Roman" w:cs="Times New Roman"/>
              </w:rPr>
              <w:t>„</w:t>
            </w:r>
            <w:proofErr w:type="spellStart"/>
            <w:r w:rsidR="005048D4">
              <w:rPr>
                <w:rFonts w:ascii="Times New Roman" w:hAnsi="Times New Roman" w:cs="Times New Roman"/>
              </w:rPr>
              <w:t>Consulis</w:t>
            </w:r>
            <w:proofErr w:type="spellEnd"/>
            <w:r w:rsidR="005048D4">
              <w:rPr>
                <w:rFonts w:ascii="Times New Roman" w:hAnsi="Times New Roman" w:cs="Times New Roman"/>
              </w:rPr>
              <w:t xml:space="preserve">“ </w:t>
            </w:r>
            <w:r w:rsidR="005048D4">
              <w:rPr>
                <w:rFonts w:ascii="Times New Roman" w:hAnsi="Times New Roman" w:cs="Times New Roman"/>
              </w:rPr>
              <w:lastRenderedPageBreak/>
              <w:t xml:space="preserve">töödeldavate isikuandmete töötlemise alus on sätestatud </w:t>
            </w:r>
            <w:proofErr w:type="spellStart"/>
            <w:r w:rsidR="00D6167E">
              <w:rPr>
                <w:rFonts w:ascii="Times New Roman" w:hAnsi="Times New Roman" w:cs="Times New Roman"/>
              </w:rPr>
              <w:t>KonS</w:t>
            </w:r>
            <w:proofErr w:type="spellEnd"/>
            <w:r w:rsidR="005048D4">
              <w:rPr>
                <w:rFonts w:ascii="Times New Roman" w:hAnsi="Times New Roman" w:cs="Times New Roman"/>
              </w:rPr>
              <w:t xml:space="preserve"> §-s 12. </w:t>
            </w:r>
            <w:proofErr w:type="spellStart"/>
            <w:r w:rsidR="00D6167E">
              <w:rPr>
                <w:rFonts w:ascii="Times New Roman" w:hAnsi="Times New Roman" w:cs="Times New Roman"/>
              </w:rPr>
              <w:t>KonS</w:t>
            </w:r>
            <w:proofErr w:type="spellEnd"/>
            <w:r w:rsidR="005048D4">
              <w:rPr>
                <w:rFonts w:ascii="Times New Roman" w:hAnsi="Times New Roman" w:cs="Times New Roman"/>
              </w:rPr>
              <w:t xml:space="preserve"> § 12 lõike 5 kavandatavate muudatuste lisatava lõike 7 kohaselt on „</w:t>
            </w:r>
            <w:proofErr w:type="spellStart"/>
            <w:r w:rsidR="005048D4">
              <w:rPr>
                <w:rFonts w:ascii="Times New Roman" w:hAnsi="Times New Roman" w:cs="Times New Roman"/>
              </w:rPr>
              <w:t>Consulis</w:t>
            </w:r>
            <w:proofErr w:type="spellEnd"/>
            <w:r w:rsidR="005048D4">
              <w:rPr>
                <w:rFonts w:ascii="Times New Roman" w:hAnsi="Times New Roman" w:cs="Times New Roman"/>
              </w:rPr>
              <w:t>“ isikuandmete säilitamise tähtajaks kuni 10 aastat ning sellest lühema tähtaja võib ette näha andmekogu põhimääruses. „</w:t>
            </w:r>
            <w:proofErr w:type="spellStart"/>
            <w:r w:rsidR="005048D4">
              <w:rPr>
                <w:rFonts w:ascii="Times New Roman" w:hAnsi="Times New Roman" w:cs="Times New Roman"/>
              </w:rPr>
              <w:t>Consuli</w:t>
            </w:r>
            <w:proofErr w:type="spellEnd"/>
            <w:r w:rsidR="005048D4">
              <w:rPr>
                <w:rFonts w:ascii="Times New Roman" w:hAnsi="Times New Roman" w:cs="Times New Roman"/>
              </w:rPr>
              <w:t xml:space="preserve">“ põhimääruses kehtestatakse </w:t>
            </w:r>
            <w:r w:rsidR="00B51598">
              <w:rPr>
                <w:rFonts w:ascii="Times New Roman" w:hAnsi="Times New Roman" w:cs="Times New Roman"/>
              </w:rPr>
              <w:t xml:space="preserve"> isikuandmete säilitamise tähtajaks 180 päeva, kui andmeid töödeldakse abistava </w:t>
            </w:r>
            <w:r w:rsidR="00B51598" w:rsidRPr="009903E7">
              <w:rPr>
                <w:rFonts w:ascii="Times New Roman" w:hAnsi="Times New Roman" w:cs="Times New Roman"/>
              </w:rPr>
              <w:t>liikmesriigina</w:t>
            </w:r>
            <w:r w:rsidR="00441661">
              <w:rPr>
                <w:rFonts w:ascii="Times New Roman" w:hAnsi="Times New Roman" w:cs="Times New Roman"/>
              </w:rPr>
              <w:t xml:space="preserve"> ja 2 a </w:t>
            </w:r>
            <w:r w:rsidR="00441661" w:rsidRPr="00A52FDC">
              <w:rPr>
                <w:rFonts w:ascii="Times New Roman" w:hAnsi="Times New Roman" w:cs="Times New Roman"/>
              </w:rPr>
              <w:t xml:space="preserve">kui </w:t>
            </w:r>
            <w:r w:rsidR="009903E7" w:rsidRPr="00A52FDC">
              <w:rPr>
                <w:rFonts w:ascii="Times New Roman" w:hAnsi="Times New Roman" w:cs="Times New Roman"/>
              </w:rPr>
              <w:t xml:space="preserve">kodakondsusjärgse </w:t>
            </w:r>
            <w:r w:rsidR="00991B9D" w:rsidRPr="00A52FDC">
              <w:rPr>
                <w:rFonts w:ascii="Times New Roman" w:hAnsi="Times New Roman" w:cs="Times New Roman"/>
              </w:rPr>
              <w:t>liikmes</w:t>
            </w:r>
            <w:r w:rsidR="009903E7" w:rsidRPr="00A52FDC">
              <w:rPr>
                <w:rFonts w:ascii="Times New Roman" w:hAnsi="Times New Roman" w:cs="Times New Roman"/>
              </w:rPr>
              <w:t>riigi</w:t>
            </w:r>
            <w:r w:rsidR="00441661" w:rsidRPr="00A52FDC">
              <w:rPr>
                <w:rFonts w:ascii="Times New Roman" w:hAnsi="Times New Roman" w:cs="Times New Roman"/>
              </w:rPr>
              <w:t>na.</w:t>
            </w:r>
          </w:p>
        </w:tc>
      </w:tr>
      <w:tr w:rsidR="005D479A" w:rsidRPr="00F304FD" w14:paraId="46065BD9" w14:textId="77777777" w:rsidTr="00B56EFC">
        <w:tc>
          <w:tcPr>
            <w:tcW w:w="3677" w:type="dxa"/>
          </w:tcPr>
          <w:p w14:paraId="1DADCC1F" w14:textId="77777777" w:rsidR="005D479A" w:rsidRPr="00D75CDD" w:rsidRDefault="005D479A" w:rsidP="00EB7933">
            <w:pPr>
              <w:jc w:val="center"/>
              <w:rPr>
                <w:rFonts w:ascii="Times New Roman" w:hAnsi="Times New Roman" w:cs="Times New Roman"/>
              </w:rPr>
            </w:pPr>
            <w:r w:rsidRPr="00D75CDD">
              <w:rPr>
                <w:rFonts w:ascii="Times New Roman" w:hAnsi="Times New Roman" w:cs="Times New Roman"/>
              </w:rPr>
              <w:lastRenderedPageBreak/>
              <w:t>Art 15 (5)</w:t>
            </w:r>
          </w:p>
          <w:p w14:paraId="6A4D4864" w14:textId="4A39FA2B" w:rsidR="005D479A" w:rsidRPr="000A5330" w:rsidRDefault="005D479A" w:rsidP="005D479A">
            <w:pPr>
              <w:rPr>
                <w:rFonts w:ascii="Times New Roman" w:hAnsi="Times New Roman" w:cs="Times New Roman"/>
                <w:highlight w:val="yellow"/>
              </w:rPr>
            </w:pPr>
            <w:r w:rsidRPr="00D75CDD">
              <w:rPr>
                <w:rFonts w:ascii="Times New Roman" w:hAnsi="Times New Roman" w:cs="Times New Roman"/>
              </w:rPr>
              <w:t>5. Erandina lõikest 4 tagavad liikmesriigid kõigi tagastatud ELi tagasipöördumistunnistuste ja seotud koopiate võimalikult kiire ja ohutu hävitamise.</w:t>
            </w:r>
          </w:p>
        </w:tc>
        <w:tc>
          <w:tcPr>
            <w:tcW w:w="1219" w:type="dxa"/>
          </w:tcPr>
          <w:p w14:paraId="31DF262E" w14:textId="052D016B" w:rsidR="005D479A" w:rsidRPr="00F304FD" w:rsidRDefault="005D479A" w:rsidP="00EB7933">
            <w:pPr>
              <w:jc w:val="center"/>
              <w:rPr>
                <w:rFonts w:ascii="Times New Roman" w:hAnsi="Times New Roman" w:cs="Times New Roman"/>
              </w:rPr>
            </w:pPr>
            <w:r>
              <w:rPr>
                <w:rFonts w:ascii="Times New Roman" w:hAnsi="Times New Roman" w:cs="Times New Roman"/>
              </w:rPr>
              <w:t>Jah</w:t>
            </w:r>
          </w:p>
        </w:tc>
        <w:tc>
          <w:tcPr>
            <w:tcW w:w="3062" w:type="dxa"/>
          </w:tcPr>
          <w:p w14:paraId="58C8843B" w14:textId="612C6596" w:rsidR="005D479A" w:rsidRPr="00D75CDD" w:rsidRDefault="00D75CDD" w:rsidP="00EB7933">
            <w:pPr>
              <w:jc w:val="both"/>
              <w:rPr>
                <w:rFonts w:ascii="Times New Roman" w:hAnsi="Times New Roman" w:cs="Times New Roman"/>
              </w:rPr>
            </w:pPr>
            <w:r>
              <w:rPr>
                <w:rFonts w:ascii="Times New Roman" w:hAnsi="Times New Roman" w:cs="Times New Roman"/>
              </w:rPr>
              <w:t>ITDS § 36</w:t>
            </w:r>
            <w:r>
              <w:rPr>
                <w:rFonts w:ascii="Times New Roman" w:hAnsi="Times New Roman" w:cs="Times New Roman"/>
                <w:vertAlign w:val="superscript"/>
              </w:rPr>
              <w:t>5</w:t>
            </w:r>
            <w:r>
              <w:rPr>
                <w:rFonts w:ascii="Times New Roman" w:hAnsi="Times New Roman" w:cs="Times New Roman"/>
              </w:rPr>
              <w:t xml:space="preserve"> lg 2</w:t>
            </w:r>
          </w:p>
        </w:tc>
        <w:tc>
          <w:tcPr>
            <w:tcW w:w="3173" w:type="dxa"/>
          </w:tcPr>
          <w:p w14:paraId="6FA51514" w14:textId="77777777" w:rsidR="00D75CDD" w:rsidRPr="00D75CDD" w:rsidRDefault="00D75CDD" w:rsidP="00D75CDD">
            <w:pPr>
              <w:rPr>
                <w:rFonts w:ascii="Times New Roman" w:hAnsi="Times New Roman" w:cs="Times New Roman"/>
              </w:rPr>
            </w:pPr>
            <w:r w:rsidRPr="00D75CDD">
              <w:rPr>
                <w:rFonts w:ascii="Times New Roman" w:hAnsi="Times New Roman" w:cs="Times New Roman"/>
              </w:rPr>
              <w:t>§ 36</w:t>
            </w:r>
            <w:r w:rsidRPr="00D75CDD">
              <w:rPr>
                <w:rFonts w:ascii="Times New Roman" w:hAnsi="Times New Roman" w:cs="Times New Roman"/>
                <w:vertAlign w:val="superscript"/>
              </w:rPr>
              <w:t>5</w:t>
            </w:r>
            <w:r w:rsidRPr="00D75CDD">
              <w:rPr>
                <w:rFonts w:ascii="Times New Roman" w:hAnsi="Times New Roman" w:cs="Times New Roman"/>
              </w:rPr>
              <w:t>. </w:t>
            </w:r>
            <w:bookmarkStart w:id="0" w:name="para36b5"/>
            <w:r w:rsidRPr="00D75CDD">
              <w:rPr>
                <w:rFonts w:ascii="Times New Roman" w:hAnsi="Times New Roman" w:cs="Times New Roman"/>
              </w:rPr>
              <w:t>  </w:t>
            </w:r>
            <w:bookmarkEnd w:id="0"/>
            <w:r w:rsidRPr="00D75CDD">
              <w:rPr>
                <w:rFonts w:ascii="Times New Roman" w:hAnsi="Times New Roman" w:cs="Times New Roman"/>
              </w:rPr>
              <w:t>Euroopa Liidu tagasipöördumistunnistuse kehtivus</w:t>
            </w:r>
          </w:p>
          <w:p w14:paraId="1F85BD41" w14:textId="77777777" w:rsidR="005D479A" w:rsidRPr="00F304FD" w:rsidRDefault="005D479A" w:rsidP="00D75CDD">
            <w:pPr>
              <w:rPr>
                <w:rFonts w:ascii="Times New Roman" w:hAnsi="Times New Roman" w:cs="Times New Roman"/>
              </w:rPr>
            </w:pPr>
          </w:p>
        </w:tc>
        <w:tc>
          <w:tcPr>
            <w:tcW w:w="2863" w:type="dxa"/>
          </w:tcPr>
          <w:p w14:paraId="68BA16B7" w14:textId="77777777" w:rsidR="005D479A" w:rsidRDefault="005D479A" w:rsidP="00B96422">
            <w:pPr>
              <w:rPr>
                <w:rFonts w:ascii="Times New Roman" w:hAnsi="Times New Roman" w:cs="Times New Roman"/>
              </w:rPr>
            </w:pPr>
          </w:p>
        </w:tc>
      </w:tr>
      <w:tr w:rsidR="007A52C1" w:rsidRPr="00F304FD" w14:paraId="6F1ABF8F" w14:textId="77777777" w:rsidTr="00B56EFC">
        <w:tc>
          <w:tcPr>
            <w:tcW w:w="3677" w:type="dxa"/>
          </w:tcPr>
          <w:p w14:paraId="1C3D389A" w14:textId="77777777" w:rsidR="00EB7933" w:rsidRDefault="000A5330" w:rsidP="00EB7933">
            <w:pPr>
              <w:jc w:val="center"/>
              <w:rPr>
                <w:rFonts w:ascii="Times New Roman" w:hAnsi="Times New Roman" w:cs="Times New Roman"/>
              </w:rPr>
            </w:pPr>
            <w:r>
              <w:rPr>
                <w:rFonts w:ascii="Times New Roman" w:hAnsi="Times New Roman" w:cs="Times New Roman"/>
              </w:rPr>
              <w:t xml:space="preserve">Art </w:t>
            </w:r>
            <w:r w:rsidR="00EB7933" w:rsidRPr="00F304FD">
              <w:rPr>
                <w:rFonts w:ascii="Times New Roman" w:hAnsi="Times New Roman" w:cs="Times New Roman"/>
              </w:rPr>
              <w:t>16</w:t>
            </w:r>
          </w:p>
          <w:p w14:paraId="5F6B2D4A"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t>1. Liikmesriigid jälgivad korrapäraselt käesoleva direktiivi kohaldamist järgmiste näitajate alusel:</w:t>
            </w:r>
          </w:p>
          <w:p w14:paraId="2DB55842"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t>a) vastavalt artiklile 3 välja antud ELi tagasipöördumistunnistuste arv ja saaja kodakondsus;</w:t>
            </w:r>
          </w:p>
          <w:p w14:paraId="2107B6CB"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t>b) vastavalt artiklile 7 välja antud ELi tagasipöördumistunnistuste arv ja saaja kodakondsus ning</w:t>
            </w:r>
          </w:p>
          <w:p w14:paraId="3FFC42EB"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lastRenderedPageBreak/>
              <w:t>c) ELi tagasipöördumistunnistustega seotud pettuse- ja võltsimisjuhtumite arv.</w:t>
            </w:r>
          </w:p>
          <w:p w14:paraId="4B9FFB8D" w14:textId="77777777" w:rsidR="000A5330" w:rsidRPr="00B16197" w:rsidRDefault="000A5330" w:rsidP="000A5330">
            <w:pPr>
              <w:rPr>
                <w:rFonts w:ascii="Times New Roman" w:hAnsi="Times New Roman" w:cs="Times New Roman"/>
              </w:rPr>
            </w:pPr>
            <w:r w:rsidRPr="00B16197">
              <w:rPr>
                <w:rFonts w:ascii="Times New Roman" w:hAnsi="Times New Roman" w:cs="Times New Roman"/>
              </w:rPr>
              <w:t>2. Liikmesriigid korraldavad lõikes 1 sätestatud näitajate muutuste mõõtmiseks vajalike andmete genereerimise ja kogumise ning esitavad selle teabe kord aastas komisjonile.</w:t>
            </w:r>
          </w:p>
          <w:p w14:paraId="1AE4F852" w14:textId="48BF6123" w:rsidR="000A5330" w:rsidRPr="00F304FD" w:rsidRDefault="000A5330" w:rsidP="000A5330">
            <w:pPr>
              <w:rPr>
                <w:rFonts w:ascii="Times New Roman" w:hAnsi="Times New Roman" w:cs="Times New Roman"/>
              </w:rPr>
            </w:pPr>
            <w:r w:rsidRPr="00B16197">
              <w:rPr>
                <w:rFonts w:ascii="Times New Roman" w:hAnsi="Times New Roman" w:cs="Times New Roman"/>
              </w:rPr>
              <w:t>3. Komisjon võib vastu võtta rakendusakte, millega kehtestatakse täiendavad näitajad lisaks lõikes 1 osutatutele. Nimetatud rakendusaktid võetakse vastu kooskõlas artikli 12 lõikes 2 osutatud kontrollimenetlusega.</w:t>
            </w:r>
          </w:p>
        </w:tc>
        <w:tc>
          <w:tcPr>
            <w:tcW w:w="1219" w:type="dxa"/>
          </w:tcPr>
          <w:p w14:paraId="5D172EE4" w14:textId="5EC6EB06" w:rsidR="00EB7933" w:rsidRPr="00F304FD" w:rsidRDefault="00EB7933" w:rsidP="00EB7933">
            <w:pPr>
              <w:jc w:val="center"/>
              <w:rPr>
                <w:rFonts w:ascii="Times New Roman" w:hAnsi="Times New Roman" w:cs="Times New Roman"/>
              </w:rPr>
            </w:pPr>
            <w:r w:rsidRPr="00F304FD">
              <w:rPr>
                <w:rFonts w:ascii="Times New Roman" w:hAnsi="Times New Roman" w:cs="Times New Roman"/>
              </w:rPr>
              <w:lastRenderedPageBreak/>
              <w:t>Jah</w:t>
            </w:r>
          </w:p>
        </w:tc>
        <w:tc>
          <w:tcPr>
            <w:tcW w:w="3062" w:type="dxa"/>
          </w:tcPr>
          <w:p w14:paraId="5D6EB725" w14:textId="6935CA37" w:rsidR="00EB7933" w:rsidRPr="00F304FD" w:rsidRDefault="00D6167E" w:rsidP="00EB7933">
            <w:pPr>
              <w:jc w:val="both"/>
              <w:rPr>
                <w:rFonts w:ascii="Times New Roman" w:hAnsi="Times New Roman" w:cs="Times New Roman"/>
              </w:rPr>
            </w:pPr>
            <w:proofErr w:type="spellStart"/>
            <w:r>
              <w:rPr>
                <w:rFonts w:ascii="Times New Roman" w:hAnsi="Times New Roman" w:cs="Times New Roman"/>
              </w:rPr>
              <w:t>K</w:t>
            </w:r>
            <w:r w:rsidR="002C59FB">
              <w:rPr>
                <w:rFonts w:ascii="Times New Roman" w:hAnsi="Times New Roman" w:cs="Times New Roman"/>
              </w:rPr>
              <w:t>on</w:t>
            </w:r>
            <w:r>
              <w:rPr>
                <w:rFonts w:ascii="Times New Roman" w:hAnsi="Times New Roman" w:cs="Times New Roman"/>
              </w:rPr>
              <w:t>S</w:t>
            </w:r>
            <w:proofErr w:type="spellEnd"/>
            <w:r w:rsidR="00385EAC" w:rsidRPr="00F304FD">
              <w:rPr>
                <w:rFonts w:ascii="Times New Roman" w:hAnsi="Times New Roman" w:cs="Times New Roman"/>
              </w:rPr>
              <w:t xml:space="preserve"> § 12 </w:t>
            </w:r>
            <w:r w:rsidR="00CC5A3C">
              <w:rPr>
                <w:rFonts w:ascii="Times New Roman" w:hAnsi="Times New Roman" w:cs="Times New Roman"/>
              </w:rPr>
              <w:t>lg 2</w:t>
            </w:r>
          </w:p>
        </w:tc>
        <w:tc>
          <w:tcPr>
            <w:tcW w:w="3173" w:type="dxa"/>
          </w:tcPr>
          <w:p w14:paraId="7B74E9DE" w14:textId="2B4D29E5" w:rsidR="00EB7933" w:rsidRPr="00F304FD" w:rsidRDefault="00385EAC" w:rsidP="000A5330">
            <w:pPr>
              <w:rPr>
                <w:rFonts w:ascii="Times New Roman" w:hAnsi="Times New Roman" w:cs="Times New Roman"/>
              </w:rPr>
            </w:pPr>
            <w:r w:rsidRPr="00F304FD">
              <w:rPr>
                <w:rFonts w:ascii="Times New Roman" w:hAnsi="Times New Roman" w:cs="Times New Roman"/>
              </w:rPr>
              <w:t xml:space="preserve">§ 12.   </w:t>
            </w:r>
            <w:r w:rsidR="00D6167E">
              <w:rPr>
                <w:rFonts w:ascii="Times New Roman" w:hAnsi="Times New Roman" w:cs="Times New Roman"/>
              </w:rPr>
              <w:t>Kon</w:t>
            </w:r>
            <w:r w:rsidR="002C59FB">
              <w:rPr>
                <w:rFonts w:ascii="Times New Roman" w:hAnsi="Times New Roman" w:cs="Times New Roman"/>
              </w:rPr>
              <w:t>s</w:t>
            </w:r>
            <w:r w:rsidRPr="00F304FD">
              <w:rPr>
                <w:rFonts w:ascii="Times New Roman" w:hAnsi="Times New Roman" w:cs="Times New Roman"/>
              </w:rPr>
              <w:t xml:space="preserve">ulaarteenuste ja </w:t>
            </w:r>
            <w:r w:rsidR="00D6167E">
              <w:rPr>
                <w:rFonts w:ascii="Times New Roman" w:hAnsi="Times New Roman" w:cs="Times New Roman"/>
              </w:rPr>
              <w:t>Kon</w:t>
            </w:r>
            <w:r w:rsidR="002C59FB">
              <w:rPr>
                <w:rFonts w:ascii="Times New Roman" w:hAnsi="Times New Roman" w:cs="Times New Roman"/>
              </w:rPr>
              <w:t>s</w:t>
            </w:r>
            <w:r w:rsidRPr="00F304FD">
              <w:rPr>
                <w:rFonts w:ascii="Times New Roman" w:hAnsi="Times New Roman" w:cs="Times New Roman"/>
              </w:rPr>
              <w:t>ulaarabi registreerimine</w:t>
            </w:r>
          </w:p>
        </w:tc>
        <w:tc>
          <w:tcPr>
            <w:tcW w:w="2863" w:type="dxa"/>
          </w:tcPr>
          <w:p w14:paraId="3E665E20" w14:textId="7D470AD0" w:rsidR="00EB7933" w:rsidRDefault="000A5330" w:rsidP="000A5330">
            <w:pPr>
              <w:rPr>
                <w:rFonts w:ascii="Times New Roman" w:hAnsi="Times New Roman" w:cs="Times New Roman"/>
                <w:color w:val="202020"/>
                <w:shd w:val="clear" w:color="auto" w:fill="FFFFFF"/>
              </w:rPr>
            </w:pPr>
            <w:r>
              <w:rPr>
                <w:rFonts w:ascii="Times New Roman" w:hAnsi="Times New Roman" w:cs="Times New Roman"/>
              </w:rPr>
              <w:t xml:space="preserve">Art 16 (1) ja (2) rakendamiseks vajalik on kehtivas õiguses juba sätestatud. </w:t>
            </w:r>
            <w:proofErr w:type="spellStart"/>
            <w:r w:rsidR="00D6167E">
              <w:rPr>
                <w:rFonts w:ascii="Times New Roman" w:hAnsi="Times New Roman" w:cs="Times New Roman"/>
              </w:rPr>
              <w:t>K</w:t>
            </w:r>
            <w:r w:rsidR="002C59FB">
              <w:rPr>
                <w:rFonts w:ascii="Times New Roman" w:hAnsi="Times New Roman" w:cs="Times New Roman"/>
              </w:rPr>
              <w:t>on</w:t>
            </w:r>
            <w:r w:rsidR="00D6167E">
              <w:rPr>
                <w:rFonts w:ascii="Times New Roman" w:hAnsi="Times New Roman" w:cs="Times New Roman"/>
              </w:rPr>
              <w:t>S</w:t>
            </w:r>
            <w:proofErr w:type="spellEnd"/>
            <w:r>
              <w:rPr>
                <w:rFonts w:ascii="Times New Roman" w:hAnsi="Times New Roman" w:cs="Times New Roman"/>
              </w:rPr>
              <w:t xml:space="preserve"> § 12 lg 2 näeb ette, et </w:t>
            </w:r>
            <w:r w:rsidR="002C59FB">
              <w:rPr>
                <w:rFonts w:ascii="Times New Roman" w:hAnsi="Times New Roman" w:cs="Times New Roman"/>
              </w:rPr>
              <w:t>k</w:t>
            </w:r>
            <w:r w:rsidR="00D6167E">
              <w:rPr>
                <w:rFonts w:ascii="Times New Roman" w:hAnsi="Times New Roman" w:cs="Times New Roman"/>
                <w:color w:val="202020"/>
                <w:shd w:val="clear" w:color="auto" w:fill="FFFFFF"/>
              </w:rPr>
              <w:t>on</w:t>
            </w:r>
            <w:r w:rsidR="002C59FB">
              <w:rPr>
                <w:rFonts w:ascii="Times New Roman" w:hAnsi="Times New Roman" w:cs="Times New Roman"/>
                <w:color w:val="202020"/>
                <w:shd w:val="clear" w:color="auto" w:fill="FFFFFF"/>
              </w:rPr>
              <w:t>s</w:t>
            </w:r>
            <w:r w:rsidRPr="000A5330">
              <w:rPr>
                <w:rFonts w:ascii="Times New Roman" w:hAnsi="Times New Roman" w:cs="Times New Roman"/>
                <w:color w:val="202020"/>
                <w:shd w:val="clear" w:color="auto" w:fill="FFFFFF"/>
              </w:rPr>
              <w:t xml:space="preserve">ulaarametniku </w:t>
            </w:r>
            <w:r w:rsidR="002C59FB">
              <w:rPr>
                <w:rFonts w:ascii="Times New Roman" w:hAnsi="Times New Roman" w:cs="Times New Roman"/>
                <w:color w:val="202020"/>
                <w:shd w:val="clear" w:color="auto" w:fill="FFFFFF"/>
              </w:rPr>
              <w:t>k</w:t>
            </w:r>
            <w:r w:rsidR="00D6167E">
              <w:rPr>
                <w:rFonts w:ascii="Times New Roman" w:hAnsi="Times New Roman" w:cs="Times New Roman"/>
                <w:color w:val="202020"/>
                <w:shd w:val="clear" w:color="auto" w:fill="FFFFFF"/>
              </w:rPr>
              <w:t>on</w:t>
            </w:r>
            <w:r w:rsidR="002C59FB">
              <w:rPr>
                <w:rFonts w:ascii="Times New Roman" w:hAnsi="Times New Roman" w:cs="Times New Roman"/>
                <w:color w:val="202020"/>
                <w:shd w:val="clear" w:color="auto" w:fill="FFFFFF"/>
              </w:rPr>
              <w:t>s</w:t>
            </w:r>
            <w:r w:rsidRPr="000A5330">
              <w:rPr>
                <w:rFonts w:ascii="Times New Roman" w:hAnsi="Times New Roman" w:cs="Times New Roman"/>
                <w:color w:val="202020"/>
                <w:shd w:val="clear" w:color="auto" w:fill="FFFFFF"/>
              </w:rPr>
              <w:t xml:space="preserve">ulaarteenuse ja </w:t>
            </w:r>
            <w:r w:rsidR="002C59FB">
              <w:rPr>
                <w:rFonts w:ascii="Times New Roman" w:hAnsi="Times New Roman" w:cs="Times New Roman"/>
                <w:color w:val="202020"/>
                <w:shd w:val="clear" w:color="auto" w:fill="FFFFFF"/>
              </w:rPr>
              <w:t>k</w:t>
            </w:r>
            <w:r w:rsidR="00D6167E">
              <w:rPr>
                <w:rFonts w:ascii="Times New Roman" w:hAnsi="Times New Roman" w:cs="Times New Roman"/>
                <w:color w:val="202020"/>
                <w:shd w:val="clear" w:color="auto" w:fill="FFFFFF"/>
              </w:rPr>
              <w:t>on</w:t>
            </w:r>
            <w:r w:rsidR="002C59FB">
              <w:rPr>
                <w:rFonts w:ascii="Times New Roman" w:hAnsi="Times New Roman" w:cs="Times New Roman"/>
                <w:color w:val="202020"/>
                <w:shd w:val="clear" w:color="auto" w:fill="FFFFFF"/>
              </w:rPr>
              <w:t>s</w:t>
            </w:r>
            <w:r w:rsidRPr="000A5330">
              <w:rPr>
                <w:rFonts w:ascii="Times New Roman" w:hAnsi="Times New Roman" w:cs="Times New Roman"/>
                <w:color w:val="202020"/>
                <w:shd w:val="clear" w:color="auto" w:fill="FFFFFF"/>
              </w:rPr>
              <w:t>ulaarabi osutamise toimingud registreeritakse ametitoimingute raamatus</w:t>
            </w:r>
            <w:r w:rsidR="00460767">
              <w:rPr>
                <w:rFonts w:ascii="Times New Roman" w:hAnsi="Times New Roman" w:cs="Times New Roman"/>
                <w:color w:val="202020"/>
                <w:shd w:val="clear" w:color="auto" w:fill="FFFFFF"/>
              </w:rPr>
              <w:t xml:space="preserve"> (</w:t>
            </w:r>
            <w:proofErr w:type="spellStart"/>
            <w:r w:rsidR="00460767">
              <w:rPr>
                <w:rFonts w:ascii="Times New Roman" w:hAnsi="Times New Roman" w:cs="Times New Roman"/>
                <w:color w:val="202020"/>
                <w:shd w:val="clear" w:color="auto" w:fill="FFFFFF"/>
              </w:rPr>
              <w:t>Consul</w:t>
            </w:r>
            <w:proofErr w:type="spellEnd"/>
            <w:r w:rsidR="00460767">
              <w:rPr>
                <w:rFonts w:ascii="Times New Roman" w:hAnsi="Times New Roman" w:cs="Times New Roman"/>
                <w:color w:val="202020"/>
                <w:shd w:val="clear" w:color="auto" w:fill="FFFFFF"/>
              </w:rPr>
              <w:t>)</w:t>
            </w:r>
            <w:r w:rsidRPr="000A5330">
              <w:rPr>
                <w:rFonts w:ascii="Times New Roman" w:hAnsi="Times New Roman" w:cs="Times New Roman"/>
                <w:color w:val="202020"/>
                <w:shd w:val="clear" w:color="auto" w:fill="FFFFFF"/>
              </w:rPr>
              <w:t xml:space="preserve">, mida peetakse </w:t>
            </w:r>
            <w:r w:rsidRPr="000A5330">
              <w:rPr>
                <w:rFonts w:ascii="Times New Roman" w:hAnsi="Times New Roman" w:cs="Times New Roman"/>
                <w:color w:val="202020"/>
                <w:shd w:val="clear" w:color="auto" w:fill="FFFFFF"/>
              </w:rPr>
              <w:lastRenderedPageBreak/>
              <w:t>digitaalse andmekoguna, kus on võimalik genereerida art 16 (1) nimetatud andmeid komisjonile esitamiseks.</w:t>
            </w:r>
          </w:p>
          <w:p w14:paraId="4F3CEB46" w14:textId="4D592E9B" w:rsidR="00663E0A" w:rsidRPr="00F304FD" w:rsidRDefault="00663E0A" w:rsidP="000A5330">
            <w:pPr>
              <w:rPr>
                <w:rFonts w:ascii="Times New Roman" w:hAnsi="Times New Roman" w:cs="Times New Roman"/>
              </w:rPr>
            </w:pPr>
          </w:p>
        </w:tc>
      </w:tr>
      <w:tr w:rsidR="007A52C1" w:rsidRPr="00F304FD" w14:paraId="3B86A689" w14:textId="77777777" w:rsidTr="00B56EFC">
        <w:tc>
          <w:tcPr>
            <w:tcW w:w="3677" w:type="dxa"/>
          </w:tcPr>
          <w:p w14:paraId="2EEE7AA5" w14:textId="77777777" w:rsidR="00EB7933" w:rsidRDefault="00067137" w:rsidP="00EB7933">
            <w:pPr>
              <w:jc w:val="center"/>
              <w:rPr>
                <w:rFonts w:ascii="Times New Roman" w:hAnsi="Times New Roman" w:cs="Times New Roman"/>
              </w:rPr>
            </w:pPr>
            <w:r>
              <w:rPr>
                <w:rFonts w:ascii="Times New Roman" w:hAnsi="Times New Roman" w:cs="Times New Roman"/>
              </w:rPr>
              <w:lastRenderedPageBreak/>
              <w:t xml:space="preserve">Art </w:t>
            </w:r>
            <w:r w:rsidR="00EB7933" w:rsidRPr="00F304FD">
              <w:rPr>
                <w:rFonts w:ascii="Times New Roman" w:hAnsi="Times New Roman" w:cs="Times New Roman"/>
              </w:rPr>
              <w:t>17</w:t>
            </w:r>
          </w:p>
          <w:p w14:paraId="53AAFAD7" w14:textId="77777777" w:rsidR="00067137" w:rsidRPr="008E7068" w:rsidRDefault="00067137" w:rsidP="00067137">
            <w:pPr>
              <w:rPr>
                <w:rFonts w:ascii="Times New Roman" w:hAnsi="Times New Roman" w:cs="Times New Roman"/>
              </w:rPr>
            </w:pPr>
            <w:r w:rsidRPr="008E7068">
              <w:rPr>
                <w:rFonts w:ascii="Times New Roman" w:hAnsi="Times New Roman" w:cs="Times New Roman"/>
              </w:rPr>
              <w:t xml:space="preserve">1. Komisjon viib käesoleva direktiivi hindamise läbi mitte varem kui viie aasta möödumisel käesoleva direktiivi ülevõtmise kuupäevast ning esitab Euroopa Parlamendile ja nõukogule peamisi järeldusi sisaldava aruande. Aruandes hinnatakse muu hulgas isikuandmete turvalisuse taseme asjakohasust, mõju põhiõigustele ja võimalikku ühtse ELi tagasipöördumistunnistuse lõivu kehtestamist. </w:t>
            </w:r>
          </w:p>
          <w:p w14:paraId="3AC7B9F9" w14:textId="4EB58398" w:rsidR="00067137" w:rsidRPr="00F304FD" w:rsidRDefault="00067137" w:rsidP="00067137">
            <w:pPr>
              <w:rPr>
                <w:rFonts w:ascii="Times New Roman" w:hAnsi="Times New Roman" w:cs="Times New Roman"/>
              </w:rPr>
            </w:pPr>
            <w:r w:rsidRPr="008E7068">
              <w:rPr>
                <w:rFonts w:ascii="Times New Roman" w:hAnsi="Times New Roman" w:cs="Times New Roman"/>
              </w:rPr>
              <w:t>2. Liikmesriigid esitavad komisjonile lõikes 1 osutatud aruande koostamiseks vajaliku teabe.</w:t>
            </w:r>
          </w:p>
        </w:tc>
        <w:tc>
          <w:tcPr>
            <w:tcW w:w="1219" w:type="dxa"/>
          </w:tcPr>
          <w:p w14:paraId="1B364A8B" w14:textId="794022F4" w:rsidR="00EB7933" w:rsidRPr="00F304FD" w:rsidRDefault="00EB7933" w:rsidP="00EB7933">
            <w:pPr>
              <w:jc w:val="center"/>
              <w:rPr>
                <w:rFonts w:ascii="Times New Roman" w:hAnsi="Times New Roman" w:cs="Times New Roman"/>
              </w:rPr>
            </w:pPr>
            <w:r w:rsidRPr="00F304FD">
              <w:rPr>
                <w:rFonts w:ascii="Times New Roman" w:hAnsi="Times New Roman" w:cs="Times New Roman"/>
              </w:rPr>
              <w:t>Ei</w:t>
            </w:r>
          </w:p>
        </w:tc>
        <w:tc>
          <w:tcPr>
            <w:tcW w:w="3062" w:type="dxa"/>
          </w:tcPr>
          <w:p w14:paraId="0CD67C1C" w14:textId="77777777" w:rsidR="00EB7933" w:rsidRPr="00F304FD" w:rsidRDefault="00EB7933" w:rsidP="00EB7933">
            <w:pPr>
              <w:jc w:val="center"/>
              <w:rPr>
                <w:rFonts w:ascii="Times New Roman" w:hAnsi="Times New Roman" w:cs="Times New Roman"/>
                <w:b/>
                <w:bCs/>
              </w:rPr>
            </w:pPr>
          </w:p>
        </w:tc>
        <w:tc>
          <w:tcPr>
            <w:tcW w:w="3173" w:type="dxa"/>
          </w:tcPr>
          <w:p w14:paraId="1B63E7D6" w14:textId="77777777" w:rsidR="00EB7933" w:rsidRPr="00F304FD" w:rsidRDefault="00EB7933" w:rsidP="00EB7933">
            <w:pPr>
              <w:jc w:val="center"/>
              <w:rPr>
                <w:rFonts w:ascii="Times New Roman" w:hAnsi="Times New Roman" w:cs="Times New Roman"/>
                <w:b/>
                <w:bCs/>
              </w:rPr>
            </w:pPr>
          </w:p>
        </w:tc>
        <w:tc>
          <w:tcPr>
            <w:tcW w:w="2863" w:type="dxa"/>
          </w:tcPr>
          <w:p w14:paraId="35D2562C" w14:textId="77777777" w:rsidR="00EB7933" w:rsidRDefault="00067137" w:rsidP="00067137">
            <w:pPr>
              <w:rPr>
                <w:rFonts w:ascii="Times New Roman" w:hAnsi="Times New Roman" w:cs="Times New Roman"/>
              </w:rPr>
            </w:pPr>
            <w:r>
              <w:rPr>
                <w:rFonts w:ascii="Times New Roman" w:hAnsi="Times New Roman" w:cs="Times New Roman"/>
              </w:rPr>
              <w:t>Säte puudutab komisjoni direktiivi hindamist, ei vaja riigisiseselt</w:t>
            </w:r>
            <w:r w:rsidR="00EB7933" w:rsidRPr="00F304FD">
              <w:rPr>
                <w:rFonts w:ascii="Times New Roman" w:hAnsi="Times New Roman" w:cs="Times New Roman"/>
              </w:rPr>
              <w:t xml:space="preserve"> </w:t>
            </w:r>
            <w:r>
              <w:rPr>
                <w:rFonts w:ascii="Times New Roman" w:hAnsi="Times New Roman" w:cs="Times New Roman"/>
              </w:rPr>
              <w:t>r</w:t>
            </w:r>
            <w:r w:rsidR="00EB7933" w:rsidRPr="00F304FD">
              <w:rPr>
                <w:rFonts w:ascii="Times New Roman" w:hAnsi="Times New Roman" w:cs="Times New Roman"/>
              </w:rPr>
              <w:t>eguleerimist</w:t>
            </w:r>
            <w:r>
              <w:rPr>
                <w:rFonts w:ascii="Times New Roman" w:hAnsi="Times New Roman" w:cs="Times New Roman"/>
              </w:rPr>
              <w:t>.</w:t>
            </w:r>
          </w:p>
          <w:p w14:paraId="62C1AFEB" w14:textId="27F8E078" w:rsidR="008C51BA" w:rsidRPr="00F304FD" w:rsidRDefault="008C51BA" w:rsidP="00067137">
            <w:pPr>
              <w:rPr>
                <w:rFonts w:ascii="Times New Roman" w:hAnsi="Times New Roman" w:cs="Times New Roman"/>
              </w:rPr>
            </w:pPr>
          </w:p>
        </w:tc>
      </w:tr>
      <w:tr w:rsidR="007A52C1" w:rsidRPr="00F304FD" w14:paraId="20FBF60D" w14:textId="77777777" w:rsidTr="00B56EFC">
        <w:tc>
          <w:tcPr>
            <w:tcW w:w="3677" w:type="dxa"/>
          </w:tcPr>
          <w:p w14:paraId="6BB6BA70" w14:textId="760B314C" w:rsidR="00385EAC" w:rsidRDefault="008C51BA" w:rsidP="00385EAC">
            <w:pPr>
              <w:jc w:val="center"/>
              <w:rPr>
                <w:rFonts w:ascii="Times New Roman" w:hAnsi="Times New Roman" w:cs="Times New Roman"/>
              </w:rPr>
            </w:pPr>
            <w:r>
              <w:rPr>
                <w:rFonts w:ascii="Times New Roman" w:hAnsi="Times New Roman" w:cs="Times New Roman"/>
              </w:rPr>
              <w:t xml:space="preserve">Art </w:t>
            </w:r>
            <w:r w:rsidR="00385EAC" w:rsidRPr="00F304FD">
              <w:rPr>
                <w:rFonts w:ascii="Times New Roman" w:hAnsi="Times New Roman" w:cs="Times New Roman"/>
              </w:rPr>
              <w:t>18</w:t>
            </w:r>
            <w:r w:rsidR="00115763">
              <w:rPr>
                <w:rFonts w:ascii="Times New Roman" w:hAnsi="Times New Roman" w:cs="Times New Roman"/>
              </w:rPr>
              <w:t xml:space="preserve"> (1) ja (2)</w:t>
            </w:r>
          </w:p>
          <w:p w14:paraId="62AA21D8" w14:textId="77777777" w:rsidR="008C51BA" w:rsidRPr="008E7068" w:rsidRDefault="008C51BA" w:rsidP="008C51BA">
            <w:pPr>
              <w:rPr>
                <w:rFonts w:ascii="Times New Roman" w:hAnsi="Times New Roman" w:cs="Times New Roman"/>
              </w:rPr>
            </w:pPr>
            <w:r w:rsidRPr="008E7068">
              <w:rPr>
                <w:rFonts w:ascii="Times New Roman" w:hAnsi="Times New Roman" w:cs="Times New Roman"/>
              </w:rPr>
              <w:t xml:space="preserve">1. Otsus 96/409/ÜVJP tunnistatakse kehtetuks 36 kuu möödumisel artiklis </w:t>
            </w:r>
            <w:r w:rsidRPr="008E7068">
              <w:rPr>
                <w:rFonts w:ascii="Times New Roman" w:hAnsi="Times New Roman" w:cs="Times New Roman"/>
              </w:rPr>
              <w:lastRenderedPageBreak/>
              <w:t>9 osutatud täiendava tehnilise kirjelduse vastuvõtmisest.</w:t>
            </w:r>
          </w:p>
          <w:p w14:paraId="37AF9948" w14:textId="25767544" w:rsidR="008C51BA" w:rsidRPr="00F304FD" w:rsidRDefault="008C51BA" w:rsidP="008C51BA">
            <w:pPr>
              <w:rPr>
                <w:rFonts w:ascii="Times New Roman" w:hAnsi="Times New Roman" w:cs="Times New Roman"/>
              </w:rPr>
            </w:pPr>
            <w:r w:rsidRPr="008E7068">
              <w:rPr>
                <w:rFonts w:ascii="Times New Roman" w:hAnsi="Times New Roman" w:cs="Times New Roman"/>
              </w:rPr>
              <w:t>2. Viiteid kehtetuks tunnistatud otsusele käsitatakse viid</w:t>
            </w:r>
            <w:r w:rsidR="00115763">
              <w:rPr>
                <w:rFonts w:ascii="Times New Roman" w:hAnsi="Times New Roman" w:cs="Times New Roman"/>
              </w:rPr>
              <w:t>etena käesolevale direktiivile.</w:t>
            </w:r>
          </w:p>
        </w:tc>
        <w:tc>
          <w:tcPr>
            <w:tcW w:w="1219" w:type="dxa"/>
          </w:tcPr>
          <w:p w14:paraId="66982BE1" w14:textId="05A7247B" w:rsidR="00385EAC" w:rsidRPr="00F304FD" w:rsidRDefault="00115763" w:rsidP="00385EAC">
            <w:pPr>
              <w:jc w:val="center"/>
              <w:rPr>
                <w:rFonts w:ascii="Times New Roman" w:hAnsi="Times New Roman" w:cs="Times New Roman"/>
              </w:rPr>
            </w:pPr>
            <w:r>
              <w:rPr>
                <w:rFonts w:ascii="Times New Roman" w:hAnsi="Times New Roman" w:cs="Times New Roman"/>
              </w:rPr>
              <w:lastRenderedPageBreak/>
              <w:t>Ei</w:t>
            </w:r>
          </w:p>
        </w:tc>
        <w:tc>
          <w:tcPr>
            <w:tcW w:w="3062" w:type="dxa"/>
          </w:tcPr>
          <w:p w14:paraId="76D856F0" w14:textId="0FBB08F3" w:rsidR="00385EAC" w:rsidRPr="00F304FD" w:rsidRDefault="00385EAC" w:rsidP="00385EAC">
            <w:pPr>
              <w:jc w:val="both"/>
              <w:rPr>
                <w:rFonts w:ascii="Times New Roman" w:hAnsi="Times New Roman" w:cs="Times New Roman"/>
              </w:rPr>
            </w:pPr>
          </w:p>
        </w:tc>
        <w:tc>
          <w:tcPr>
            <w:tcW w:w="3173" w:type="dxa"/>
          </w:tcPr>
          <w:p w14:paraId="648C2D39" w14:textId="00FB547C" w:rsidR="00385EAC" w:rsidRPr="00F304FD" w:rsidRDefault="00385EAC" w:rsidP="00385EAC">
            <w:pPr>
              <w:jc w:val="center"/>
              <w:rPr>
                <w:rFonts w:ascii="Times New Roman" w:hAnsi="Times New Roman" w:cs="Times New Roman"/>
                <w:b/>
                <w:bCs/>
              </w:rPr>
            </w:pPr>
          </w:p>
        </w:tc>
        <w:tc>
          <w:tcPr>
            <w:tcW w:w="2863" w:type="dxa"/>
          </w:tcPr>
          <w:p w14:paraId="70AFBD3E" w14:textId="3135A09D" w:rsidR="00385EAC" w:rsidRPr="00F304FD" w:rsidRDefault="00115763" w:rsidP="00115763">
            <w:pPr>
              <w:rPr>
                <w:rFonts w:ascii="Times New Roman" w:hAnsi="Times New Roman" w:cs="Times New Roman"/>
              </w:rPr>
            </w:pPr>
            <w:r>
              <w:rPr>
                <w:rFonts w:ascii="Times New Roman" w:hAnsi="Times New Roman" w:cs="Times New Roman"/>
              </w:rPr>
              <w:t>Säte puudutab otsuse 96/409/ÜVJP kehtetuks tunnistamist, ei vaja riigisiseselt reguleerimist.</w:t>
            </w:r>
          </w:p>
        </w:tc>
      </w:tr>
      <w:tr w:rsidR="00115763" w:rsidRPr="00F304FD" w14:paraId="4EC41793" w14:textId="77777777" w:rsidTr="00B56EFC">
        <w:tc>
          <w:tcPr>
            <w:tcW w:w="3677" w:type="dxa"/>
          </w:tcPr>
          <w:p w14:paraId="19F8E45D" w14:textId="77777777" w:rsidR="00115763" w:rsidRDefault="00115763" w:rsidP="00385EAC">
            <w:pPr>
              <w:jc w:val="center"/>
              <w:rPr>
                <w:rFonts w:ascii="Times New Roman" w:hAnsi="Times New Roman" w:cs="Times New Roman"/>
              </w:rPr>
            </w:pPr>
            <w:r>
              <w:rPr>
                <w:rFonts w:ascii="Times New Roman" w:hAnsi="Times New Roman" w:cs="Times New Roman"/>
              </w:rPr>
              <w:t>Art 18 (3)</w:t>
            </w:r>
          </w:p>
          <w:p w14:paraId="51757AE7" w14:textId="398A6481" w:rsidR="00115763" w:rsidRDefault="00115763" w:rsidP="00115763">
            <w:pPr>
              <w:rPr>
                <w:rFonts w:ascii="Times New Roman" w:hAnsi="Times New Roman" w:cs="Times New Roman"/>
              </w:rPr>
            </w:pPr>
            <w:r w:rsidRPr="008E7068">
              <w:rPr>
                <w:rFonts w:ascii="Times New Roman" w:hAnsi="Times New Roman" w:cs="Times New Roman"/>
              </w:rPr>
              <w:t>3. Liikmesriigid tagavad, et otsuse 96/409/ÜVJP kohaselt koostatud tagasipöördumistunnistuse vormid tunnistatakse kehtetuks ja hävitatakse lõikes 1 osutatud tähtaja jooksul.</w:t>
            </w:r>
          </w:p>
        </w:tc>
        <w:tc>
          <w:tcPr>
            <w:tcW w:w="1219" w:type="dxa"/>
          </w:tcPr>
          <w:p w14:paraId="22F8BEE5" w14:textId="7AD1D631" w:rsidR="00115763" w:rsidRDefault="00115763" w:rsidP="00385EAC">
            <w:pPr>
              <w:jc w:val="center"/>
              <w:rPr>
                <w:rFonts w:ascii="Times New Roman" w:hAnsi="Times New Roman" w:cs="Times New Roman"/>
              </w:rPr>
            </w:pPr>
            <w:r>
              <w:rPr>
                <w:rFonts w:ascii="Times New Roman" w:hAnsi="Times New Roman" w:cs="Times New Roman"/>
              </w:rPr>
              <w:t>Jah</w:t>
            </w:r>
          </w:p>
        </w:tc>
        <w:tc>
          <w:tcPr>
            <w:tcW w:w="3062" w:type="dxa"/>
          </w:tcPr>
          <w:p w14:paraId="3BC01BE7" w14:textId="7BFAC768" w:rsidR="00115763" w:rsidRPr="00F304FD" w:rsidRDefault="00A52FDC" w:rsidP="00A52FDC">
            <w:pPr>
              <w:rPr>
                <w:rFonts w:ascii="Times New Roman" w:hAnsi="Times New Roman" w:cs="Times New Roman"/>
              </w:rPr>
            </w:pPr>
            <w:r w:rsidRPr="00F304FD">
              <w:rPr>
                <w:rFonts w:ascii="Times New Roman" w:hAnsi="Times New Roman" w:cs="Times New Roman"/>
              </w:rPr>
              <w:t>M</w:t>
            </w:r>
            <w:r w:rsidR="007113D9" w:rsidRPr="00F304FD">
              <w:rPr>
                <w:rFonts w:ascii="Times New Roman" w:hAnsi="Times New Roman" w:cs="Times New Roman"/>
              </w:rPr>
              <w:t>äärus</w:t>
            </w:r>
            <w:r>
              <w:rPr>
                <w:rFonts w:ascii="Times New Roman" w:hAnsi="Times New Roman" w:cs="Times New Roman"/>
              </w:rPr>
              <w:t xml:space="preserve"> </w:t>
            </w:r>
            <w:r w:rsidR="00C6773D">
              <w:rPr>
                <w:rFonts w:ascii="Times New Roman" w:hAnsi="Times New Roman" w:cs="Times New Roman"/>
              </w:rPr>
              <w:t>§ 1</w:t>
            </w:r>
            <w:r w:rsidR="002C59FB">
              <w:rPr>
                <w:rFonts w:ascii="Times New Roman" w:hAnsi="Times New Roman" w:cs="Times New Roman"/>
              </w:rPr>
              <w:t>5</w:t>
            </w:r>
            <w:r w:rsidR="00C6773D">
              <w:rPr>
                <w:rFonts w:ascii="Times New Roman" w:hAnsi="Times New Roman" w:cs="Times New Roman"/>
              </w:rPr>
              <w:t xml:space="preserve"> lg 3</w:t>
            </w:r>
          </w:p>
        </w:tc>
        <w:tc>
          <w:tcPr>
            <w:tcW w:w="3173" w:type="dxa"/>
          </w:tcPr>
          <w:p w14:paraId="53FB360C" w14:textId="1796ABC0" w:rsidR="00115763" w:rsidRPr="00F304FD" w:rsidRDefault="00C6773D" w:rsidP="00115763">
            <w:pPr>
              <w:rPr>
                <w:rFonts w:ascii="Times New Roman" w:hAnsi="Times New Roman" w:cs="Times New Roman"/>
              </w:rPr>
            </w:pPr>
            <w:r>
              <w:rPr>
                <w:rFonts w:ascii="Times New Roman" w:hAnsi="Times New Roman" w:cs="Times New Roman"/>
              </w:rPr>
              <w:t>Määruse § 1</w:t>
            </w:r>
            <w:r w:rsidR="002C59FB">
              <w:rPr>
                <w:rFonts w:ascii="Times New Roman" w:hAnsi="Times New Roman" w:cs="Times New Roman"/>
              </w:rPr>
              <w:t>5</w:t>
            </w:r>
            <w:r>
              <w:rPr>
                <w:rFonts w:ascii="Times New Roman" w:hAnsi="Times New Roman" w:cs="Times New Roman"/>
              </w:rPr>
              <w:t xml:space="preserve"> Määruste kehtetuks tunnistamine</w:t>
            </w:r>
          </w:p>
        </w:tc>
        <w:tc>
          <w:tcPr>
            <w:tcW w:w="2863" w:type="dxa"/>
          </w:tcPr>
          <w:p w14:paraId="476F56F5" w14:textId="0F85DC14" w:rsidR="00C6773D" w:rsidRDefault="00A52FDC" w:rsidP="00C6773D">
            <w:pPr>
              <w:rPr>
                <w:rFonts w:ascii="Times New Roman" w:hAnsi="Times New Roman" w:cs="Times New Roman"/>
              </w:rPr>
            </w:pPr>
            <w:r>
              <w:rPr>
                <w:rFonts w:ascii="Times New Roman" w:hAnsi="Times New Roman" w:cs="Times New Roman"/>
              </w:rPr>
              <w:t>M</w:t>
            </w:r>
            <w:r w:rsidR="00C6773D" w:rsidRPr="00F304FD">
              <w:rPr>
                <w:rFonts w:ascii="Times New Roman" w:hAnsi="Times New Roman" w:cs="Times New Roman"/>
              </w:rPr>
              <w:t>äärus</w:t>
            </w:r>
            <w:r w:rsidR="00C6773D">
              <w:rPr>
                <w:rFonts w:ascii="Times New Roman" w:hAnsi="Times New Roman" w:cs="Times New Roman"/>
              </w:rPr>
              <w:t>e</w:t>
            </w:r>
            <w:r>
              <w:rPr>
                <w:rFonts w:ascii="Times New Roman" w:hAnsi="Times New Roman" w:cs="Times New Roman"/>
              </w:rPr>
              <w:t xml:space="preserve"> </w:t>
            </w:r>
            <w:r w:rsidR="00C6773D" w:rsidRPr="00C6773D">
              <w:rPr>
                <w:rFonts w:ascii="Times New Roman" w:hAnsi="Times New Roman" w:cs="Times New Roman"/>
              </w:rPr>
              <w:t>§ 1</w:t>
            </w:r>
            <w:r w:rsidR="002C59FB">
              <w:rPr>
                <w:rFonts w:ascii="Times New Roman" w:hAnsi="Times New Roman" w:cs="Times New Roman"/>
              </w:rPr>
              <w:t>5</w:t>
            </w:r>
            <w:r w:rsidR="005417C4">
              <w:rPr>
                <w:rFonts w:ascii="Times New Roman" w:hAnsi="Times New Roman" w:cs="Times New Roman"/>
              </w:rPr>
              <w:t xml:space="preserve"> </w:t>
            </w:r>
            <w:r w:rsidR="00C6773D" w:rsidRPr="00C6773D">
              <w:rPr>
                <w:rFonts w:ascii="Times New Roman" w:hAnsi="Times New Roman" w:cs="Times New Roman"/>
              </w:rPr>
              <w:t>lõikega 3 tunnistatakse kehtetuks</w:t>
            </w:r>
            <w:r w:rsidR="00C6773D">
              <w:rPr>
                <w:rFonts w:ascii="Times New Roman" w:hAnsi="Times New Roman" w:cs="Times New Roman"/>
              </w:rPr>
              <w:t xml:space="preserve"> välisministri 12.07.2022 määrus nr 10</w:t>
            </w:r>
            <w:r w:rsidR="00C6773D" w:rsidRPr="00C6773D">
              <w:rPr>
                <w:rFonts w:ascii="Times New Roman" w:hAnsi="Times New Roman" w:cs="Times New Roman"/>
              </w:rPr>
              <w:t xml:space="preserve"> </w:t>
            </w:r>
            <w:r w:rsidR="00C6773D">
              <w:rPr>
                <w:rFonts w:ascii="Times New Roman" w:hAnsi="Times New Roman" w:cs="Times New Roman"/>
              </w:rPr>
              <w:t>„</w:t>
            </w:r>
            <w:r w:rsidR="00C6773D" w:rsidRPr="00C6773D">
              <w:rPr>
                <w:rFonts w:ascii="Times New Roman" w:hAnsi="Times New Roman" w:cs="Times New Roman"/>
              </w:rPr>
              <w:t>Euroopa Liidu tagasipöördumistunnistuse väljaandmise taotlemisel esitatavate tõendite ja andmete loetelu ning väljaandmise tähtajad ja Euroopa Liidu tagasipöördumistunnistuse taotlemise vorm</w:t>
            </w:r>
            <w:r w:rsidR="00C6773D">
              <w:rPr>
                <w:rFonts w:ascii="Times New Roman" w:hAnsi="Times New Roman" w:cs="Times New Roman"/>
              </w:rPr>
              <w:t>“ ning selle alusel antud ELi tagasipöördumistunnistuse vorm asendub uue määruse kohase vormiga.</w:t>
            </w:r>
          </w:p>
          <w:p w14:paraId="10420132" w14:textId="564A2EB5" w:rsidR="00C6773D" w:rsidRPr="00C6773D" w:rsidRDefault="00C6773D" w:rsidP="00C6773D">
            <w:pPr>
              <w:rPr>
                <w:rFonts w:ascii="Times New Roman" w:hAnsi="Times New Roman" w:cs="Times New Roman"/>
              </w:rPr>
            </w:pPr>
            <w:r w:rsidRPr="00460767">
              <w:rPr>
                <w:rFonts w:ascii="Times New Roman" w:hAnsi="Times New Roman" w:cs="Times New Roman"/>
              </w:rPr>
              <w:t>Vanad ELi tagasipöördumistunnistuse blanketid hävitatakse</w:t>
            </w:r>
            <w:r w:rsidR="00460767" w:rsidRPr="00460767">
              <w:rPr>
                <w:rFonts w:ascii="Times New Roman" w:hAnsi="Times New Roman" w:cs="Times New Roman"/>
              </w:rPr>
              <w:t>.</w:t>
            </w:r>
          </w:p>
          <w:p w14:paraId="67554EFC" w14:textId="1567D18B" w:rsidR="00115763" w:rsidRPr="00F304FD" w:rsidRDefault="00115763" w:rsidP="00C6773D">
            <w:pPr>
              <w:rPr>
                <w:rFonts w:ascii="Times New Roman" w:hAnsi="Times New Roman" w:cs="Times New Roman"/>
              </w:rPr>
            </w:pPr>
          </w:p>
        </w:tc>
      </w:tr>
      <w:tr w:rsidR="007A52C1" w:rsidRPr="00F304FD" w14:paraId="70FF606A" w14:textId="77777777" w:rsidTr="00B56EFC">
        <w:tc>
          <w:tcPr>
            <w:tcW w:w="3677" w:type="dxa"/>
          </w:tcPr>
          <w:p w14:paraId="5426F13B" w14:textId="77777777" w:rsidR="00385EAC" w:rsidRDefault="00115763" w:rsidP="00385EAC">
            <w:pPr>
              <w:jc w:val="center"/>
              <w:rPr>
                <w:rFonts w:ascii="Times New Roman" w:hAnsi="Times New Roman" w:cs="Times New Roman"/>
              </w:rPr>
            </w:pPr>
            <w:r>
              <w:rPr>
                <w:rFonts w:ascii="Times New Roman" w:hAnsi="Times New Roman" w:cs="Times New Roman"/>
              </w:rPr>
              <w:t xml:space="preserve">Art </w:t>
            </w:r>
            <w:r w:rsidR="00385EAC" w:rsidRPr="00F304FD">
              <w:rPr>
                <w:rFonts w:ascii="Times New Roman" w:hAnsi="Times New Roman" w:cs="Times New Roman"/>
              </w:rPr>
              <w:t>19</w:t>
            </w:r>
          </w:p>
          <w:p w14:paraId="6DB5A9A1" w14:textId="77777777" w:rsidR="00115763" w:rsidRPr="008E7068" w:rsidRDefault="00115763" w:rsidP="00115763">
            <w:pPr>
              <w:rPr>
                <w:rFonts w:ascii="Times New Roman" w:hAnsi="Times New Roman" w:cs="Times New Roman"/>
              </w:rPr>
            </w:pPr>
            <w:r w:rsidRPr="008E7068">
              <w:rPr>
                <w:rFonts w:ascii="Times New Roman" w:hAnsi="Times New Roman" w:cs="Times New Roman"/>
              </w:rPr>
              <w:t>1. Liikmesriigid võtavad vastu ja avaldavad käesoleva direktiivi järgimiseks vajalikud õigus- ja haldusnormid 24 kuu möödumisel artiklis 9 osutatud täiendava tehnilise kirjelduse vastuvõtmisest. Liikmesriigid edastavad kõnealuste normide teksti viivitamata komisjonile.</w:t>
            </w:r>
          </w:p>
          <w:p w14:paraId="6D3979D9" w14:textId="77777777" w:rsidR="00115763" w:rsidRPr="008E7068" w:rsidRDefault="00115763" w:rsidP="00115763">
            <w:pPr>
              <w:rPr>
                <w:rFonts w:ascii="Times New Roman" w:hAnsi="Times New Roman" w:cs="Times New Roman"/>
              </w:rPr>
            </w:pPr>
            <w:r w:rsidRPr="008E7068">
              <w:rPr>
                <w:rFonts w:ascii="Times New Roman" w:hAnsi="Times New Roman" w:cs="Times New Roman"/>
              </w:rPr>
              <w:lastRenderedPageBreak/>
              <w:t xml:space="preserve">Liikmesriigid kohaldavad kõnealuseid norme alates 36 kuu möödumisest artiklis 9 osutatud täiendava tehnilise kirjelduse vastuvõtmisest. </w:t>
            </w:r>
          </w:p>
          <w:p w14:paraId="51047D7B" w14:textId="77777777" w:rsidR="00115763" w:rsidRPr="008E7068" w:rsidRDefault="00115763" w:rsidP="00115763">
            <w:pPr>
              <w:rPr>
                <w:rFonts w:ascii="Times New Roman" w:hAnsi="Times New Roman" w:cs="Times New Roman"/>
              </w:rPr>
            </w:pPr>
            <w:r w:rsidRPr="00DA350B">
              <w:rPr>
                <w:rFonts w:ascii="Times New Roman" w:hAnsi="Times New Roman" w:cs="Times New Roman"/>
              </w:rPr>
              <w:t>Kui liikmesriigid need normid vastu võtavad, lisavad nad nende ametlikul avaldamisel nendesse või nende juurde viite käesolevale direktiivile. Sellise viitamise viisi näevad ette liikmesriigid.</w:t>
            </w:r>
            <w:r w:rsidRPr="008E7068">
              <w:rPr>
                <w:rFonts w:ascii="Times New Roman" w:hAnsi="Times New Roman" w:cs="Times New Roman"/>
              </w:rPr>
              <w:t xml:space="preserve"> </w:t>
            </w:r>
          </w:p>
          <w:p w14:paraId="7D1B1461" w14:textId="33CF4B77" w:rsidR="00115763" w:rsidRPr="00F304FD" w:rsidRDefault="00115763" w:rsidP="00115763">
            <w:pPr>
              <w:rPr>
                <w:rFonts w:ascii="Times New Roman" w:hAnsi="Times New Roman" w:cs="Times New Roman"/>
              </w:rPr>
            </w:pPr>
            <w:r w:rsidRPr="008E7068">
              <w:rPr>
                <w:rFonts w:ascii="Times New Roman" w:hAnsi="Times New Roman" w:cs="Times New Roman"/>
              </w:rPr>
              <w:t>2. Liikmesriigid edastavad komisjonile käesoleva direktiiviga reguleeritavas valdkonnas nende poolt vastu võetud põhiliste õigusnormide teksti.</w:t>
            </w:r>
          </w:p>
        </w:tc>
        <w:tc>
          <w:tcPr>
            <w:tcW w:w="1219" w:type="dxa"/>
          </w:tcPr>
          <w:p w14:paraId="12E9CE45" w14:textId="41EF646C" w:rsidR="00385EAC" w:rsidRPr="00F304FD" w:rsidRDefault="00115763" w:rsidP="00385EAC">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2E9AD874" w14:textId="66369778" w:rsidR="00494999" w:rsidRPr="00115763" w:rsidRDefault="00DA350B" w:rsidP="000439CA">
            <w:pPr>
              <w:rPr>
                <w:rFonts w:ascii="Times New Roman" w:hAnsi="Times New Roman" w:cs="Times New Roman"/>
                <w:bCs/>
              </w:rPr>
            </w:pPr>
            <w:proofErr w:type="spellStart"/>
            <w:r>
              <w:rPr>
                <w:rFonts w:ascii="Times New Roman" w:hAnsi="Times New Roman" w:cs="Times New Roman"/>
                <w:bCs/>
              </w:rPr>
              <w:t>ITDSi</w:t>
            </w:r>
            <w:proofErr w:type="spellEnd"/>
            <w:r>
              <w:rPr>
                <w:rFonts w:ascii="Times New Roman" w:hAnsi="Times New Roman" w:cs="Times New Roman"/>
                <w:bCs/>
              </w:rPr>
              <w:t xml:space="preserve">, </w:t>
            </w:r>
            <w:proofErr w:type="spellStart"/>
            <w:r w:rsidR="00D6167E">
              <w:rPr>
                <w:rFonts w:ascii="Times New Roman" w:hAnsi="Times New Roman" w:cs="Times New Roman"/>
                <w:bCs/>
              </w:rPr>
              <w:t>K</w:t>
            </w:r>
            <w:r w:rsidR="002C59FB">
              <w:rPr>
                <w:rFonts w:ascii="Times New Roman" w:hAnsi="Times New Roman" w:cs="Times New Roman"/>
                <w:bCs/>
              </w:rPr>
              <w:t>on</w:t>
            </w:r>
            <w:r w:rsidR="00D6167E">
              <w:rPr>
                <w:rFonts w:ascii="Times New Roman" w:hAnsi="Times New Roman" w:cs="Times New Roman"/>
                <w:bCs/>
              </w:rPr>
              <w:t>S</w:t>
            </w:r>
            <w:r>
              <w:rPr>
                <w:rFonts w:ascii="Times New Roman" w:hAnsi="Times New Roman" w:cs="Times New Roman"/>
                <w:bCs/>
              </w:rPr>
              <w:t>i</w:t>
            </w:r>
            <w:proofErr w:type="spellEnd"/>
            <w:r>
              <w:rPr>
                <w:rFonts w:ascii="Times New Roman" w:hAnsi="Times New Roman" w:cs="Times New Roman"/>
                <w:bCs/>
              </w:rPr>
              <w:t xml:space="preserve"> ja </w:t>
            </w:r>
            <w:r w:rsidRPr="00F304FD">
              <w:rPr>
                <w:rFonts w:ascii="Times New Roman" w:hAnsi="Times New Roman" w:cs="Times New Roman"/>
              </w:rPr>
              <w:t>määrus</w:t>
            </w:r>
            <w:r>
              <w:rPr>
                <w:rFonts w:ascii="Times New Roman" w:hAnsi="Times New Roman" w:cs="Times New Roman"/>
              </w:rPr>
              <w:t>e normitehnilised märkused ELi õiguse ülevõtmise kohta</w:t>
            </w:r>
          </w:p>
        </w:tc>
        <w:tc>
          <w:tcPr>
            <w:tcW w:w="3173" w:type="dxa"/>
          </w:tcPr>
          <w:p w14:paraId="056E9424" w14:textId="0F9A5F0E" w:rsidR="00494999" w:rsidRPr="00494999" w:rsidRDefault="00DA350B" w:rsidP="00494999">
            <w:pPr>
              <w:rPr>
                <w:rFonts w:ascii="Times New Roman" w:hAnsi="Times New Roman" w:cs="Times New Roman"/>
                <w:bCs/>
              </w:rPr>
            </w:pPr>
            <w:r>
              <w:rPr>
                <w:rFonts w:ascii="Times New Roman" w:hAnsi="Times New Roman" w:cs="Times New Roman"/>
                <w:bCs/>
              </w:rPr>
              <w:t>Normitehnilised märkused ELi õiguse ülevõtmise kohta</w:t>
            </w:r>
          </w:p>
        </w:tc>
        <w:tc>
          <w:tcPr>
            <w:tcW w:w="2863" w:type="dxa"/>
          </w:tcPr>
          <w:p w14:paraId="135073E0" w14:textId="77777777" w:rsidR="00385EAC" w:rsidRDefault="00C6773D" w:rsidP="00C6773D">
            <w:pPr>
              <w:rPr>
                <w:rFonts w:ascii="Times New Roman" w:hAnsi="Times New Roman" w:cs="Times New Roman"/>
              </w:rPr>
            </w:pPr>
            <w:r>
              <w:rPr>
                <w:rFonts w:ascii="Times New Roman" w:hAnsi="Times New Roman" w:cs="Times New Roman"/>
              </w:rPr>
              <w:t>Direktiivi ülevõtmiseks vajalikud normid lisatakse järgmistesse õigusaktidesse:</w:t>
            </w:r>
          </w:p>
          <w:p w14:paraId="079946E6" w14:textId="77777777" w:rsidR="00C6773D" w:rsidRDefault="00C6773D" w:rsidP="00C6773D">
            <w:pPr>
              <w:rPr>
                <w:rFonts w:ascii="Times New Roman" w:hAnsi="Times New Roman" w:cs="Times New Roman"/>
                <w:bCs/>
              </w:rPr>
            </w:pPr>
            <w:r w:rsidRPr="00115763">
              <w:rPr>
                <w:rFonts w:ascii="Times New Roman" w:hAnsi="Times New Roman" w:cs="Times New Roman"/>
                <w:bCs/>
              </w:rPr>
              <w:t>ITDS</w:t>
            </w:r>
          </w:p>
          <w:p w14:paraId="1E419DFA" w14:textId="7CC765AA" w:rsidR="00C6773D" w:rsidRDefault="00D6167E" w:rsidP="00C6773D">
            <w:pPr>
              <w:rPr>
                <w:rFonts w:ascii="Times New Roman" w:hAnsi="Times New Roman" w:cs="Times New Roman"/>
                <w:bCs/>
              </w:rPr>
            </w:pPr>
            <w:proofErr w:type="spellStart"/>
            <w:r>
              <w:rPr>
                <w:rFonts w:ascii="Times New Roman" w:hAnsi="Times New Roman" w:cs="Times New Roman"/>
                <w:bCs/>
              </w:rPr>
              <w:t>K</w:t>
            </w:r>
            <w:r w:rsidR="002C59FB">
              <w:rPr>
                <w:rFonts w:ascii="Times New Roman" w:hAnsi="Times New Roman" w:cs="Times New Roman"/>
                <w:bCs/>
              </w:rPr>
              <w:t>on</w:t>
            </w:r>
            <w:r>
              <w:rPr>
                <w:rFonts w:ascii="Times New Roman" w:hAnsi="Times New Roman" w:cs="Times New Roman"/>
                <w:bCs/>
              </w:rPr>
              <w:t>S</w:t>
            </w:r>
            <w:proofErr w:type="spellEnd"/>
          </w:p>
          <w:p w14:paraId="08482625" w14:textId="3685DCE3" w:rsidR="00C6773D" w:rsidRDefault="00C6773D" w:rsidP="00C6773D">
            <w:pPr>
              <w:rPr>
                <w:rFonts w:ascii="Times New Roman" w:hAnsi="Times New Roman" w:cs="Times New Roman"/>
                <w:bCs/>
              </w:rPr>
            </w:pPr>
            <w:r>
              <w:rPr>
                <w:rFonts w:ascii="Times New Roman" w:hAnsi="Times New Roman" w:cs="Times New Roman"/>
                <w:bCs/>
              </w:rPr>
              <w:t>RLS</w:t>
            </w:r>
          </w:p>
          <w:p w14:paraId="4877B327" w14:textId="3D21E55C" w:rsidR="000439CA" w:rsidRDefault="000439CA" w:rsidP="00C6773D">
            <w:pPr>
              <w:rPr>
                <w:rFonts w:ascii="Times New Roman" w:hAnsi="Times New Roman" w:cs="Times New Roman"/>
                <w:bCs/>
              </w:rPr>
            </w:pPr>
            <w:proofErr w:type="spellStart"/>
            <w:r>
              <w:rPr>
                <w:rFonts w:ascii="Times New Roman" w:hAnsi="Times New Roman" w:cs="Times New Roman"/>
                <w:bCs/>
              </w:rPr>
              <w:t>KarS</w:t>
            </w:r>
            <w:proofErr w:type="spellEnd"/>
          </w:p>
          <w:p w14:paraId="5656510B" w14:textId="4A39C0FA" w:rsidR="00C6773D" w:rsidRDefault="00C6773D" w:rsidP="00C6773D">
            <w:pPr>
              <w:rPr>
                <w:rFonts w:ascii="Times New Roman" w:hAnsi="Times New Roman" w:cs="Times New Roman"/>
              </w:rPr>
            </w:pPr>
            <w:r w:rsidRPr="00F304FD">
              <w:rPr>
                <w:rFonts w:ascii="Times New Roman" w:hAnsi="Times New Roman" w:cs="Times New Roman"/>
              </w:rPr>
              <w:t>määrus</w:t>
            </w:r>
            <w:r w:rsidR="000439CA">
              <w:rPr>
                <w:rFonts w:ascii="Times New Roman" w:hAnsi="Times New Roman" w:cs="Times New Roman"/>
              </w:rPr>
              <w:t>.</w:t>
            </w:r>
          </w:p>
          <w:p w14:paraId="7E35CCD1" w14:textId="425F1C45" w:rsidR="00C6773D" w:rsidRPr="00F304FD" w:rsidRDefault="000439CA" w:rsidP="00C6773D">
            <w:pPr>
              <w:rPr>
                <w:rFonts w:ascii="Times New Roman" w:hAnsi="Times New Roman" w:cs="Times New Roman"/>
              </w:rPr>
            </w:pPr>
            <w:r>
              <w:rPr>
                <w:rFonts w:ascii="Times New Roman" w:hAnsi="Times New Roman" w:cs="Times New Roman"/>
              </w:rPr>
              <w:lastRenderedPageBreak/>
              <w:t xml:space="preserve">Normid on plaanitud vastu võtta hiljemalt 8.12.2024 ja jõustada 8.12.2025. </w:t>
            </w:r>
          </w:p>
        </w:tc>
      </w:tr>
      <w:tr w:rsidR="007A52C1" w:rsidRPr="00F304FD" w14:paraId="4C301492" w14:textId="77777777" w:rsidTr="00B56EFC">
        <w:tc>
          <w:tcPr>
            <w:tcW w:w="3677" w:type="dxa"/>
          </w:tcPr>
          <w:p w14:paraId="6E9617A5" w14:textId="77777777" w:rsidR="00385EAC" w:rsidRDefault="00494999" w:rsidP="00385EAC">
            <w:pPr>
              <w:jc w:val="center"/>
              <w:rPr>
                <w:rFonts w:ascii="Times New Roman" w:hAnsi="Times New Roman" w:cs="Times New Roman"/>
              </w:rPr>
            </w:pPr>
            <w:r>
              <w:rPr>
                <w:rFonts w:ascii="Times New Roman" w:hAnsi="Times New Roman" w:cs="Times New Roman"/>
              </w:rPr>
              <w:lastRenderedPageBreak/>
              <w:t xml:space="preserve">Art </w:t>
            </w:r>
            <w:r w:rsidR="00385EAC" w:rsidRPr="00F304FD">
              <w:rPr>
                <w:rFonts w:ascii="Times New Roman" w:hAnsi="Times New Roman" w:cs="Times New Roman"/>
              </w:rPr>
              <w:t>20</w:t>
            </w:r>
          </w:p>
          <w:p w14:paraId="1022B154" w14:textId="5AAE195E" w:rsidR="00494999" w:rsidRPr="00494999" w:rsidRDefault="00494999" w:rsidP="00494999">
            <w:pPr>
              <w:rPr>
                <w:rFonts w:ascii="Times New Roman" w:hAnsi="Times New Roman" w:cs="Times New Roman"/>
              </w:rPr>
            </w:pPr>
            <w:r w:rsidRPr="00494999">
              <w:rPr>
                <w:rFonts w:ascii="Times New Roman" w:hAnsi="Times New Roman" w:cs="Times New Roman"/>
              </w:rPr>
              <w:t>Käesolev direktiiv jõustub kahekümnendal päeval pärast selle avaldamist Euroopa Liidu Teatajas.</w:t>
            </w:r>
          </w:p>
        </w:tc>
        <w:tc>
          <w:tcPr>
            <w:tcW w:w="1219" w:type="dxa"/>
          </w:tcPr>
          <w:p w14:paraId="1DF9AFDF" w14:textId="6B688FE3" w:rsidR="00385EAC" w:rsidRPr="00F304FD" w:rsidRDefault="00385EAC" w:rsidP="00385EAC">
            <w:pPr>
              <w:jc w:val="center"/>
              <w:rPr>
                <w:rFonts w:ascii="Times New Roman" w:hAnsi="Times New Roman" w:cs="Times New Roman"/>
              </w:rPr>
            </w:pPr>
            <w:r w:rsidRPr="00F304FD">
              <w:rPr>
                <w:rFonts w:ascii="Times New Roman" w:hAnsi="Times New Roman" w:cs="Times New Roman"/>
              </w:rPr>
              <w:t>Ei</w:t>
            </w:r>
          </w:p>
        </w:tc>
        <w:tc>
          <w:tcPr>
            <w:tcW w:w="3062" w:type="dxa"/>
          </w:tcPr>
          <w:p w14:paraId="0EDCB503" w14:textId="77777777" w:rsidR="00385EAC" w:rsidRPr="00F304FD" w:rsidRDefault="00385EAC" w:rsidP="00385EAC">
            <w:pPr>
              <w:jc w:val="center"/>
              <w:rPr>
                <w:rFonts w:ascii="Times New Roman" w:hAnsi="Times New Roman" w:cs="Times New Roman"/>
                <w:b/>
                <w:bCs/>
              </w:rPr>
            </w:pPr>
          </w:p>
        </w:tc>
        <w:tc>
          <w:tcPr>
            <w:tcW w:w="3173" w:type="dxa"/>
          </w:tcPr>
          <w:p w14:paraId="4418F401" w14:textId="77777777" w:rsidR="00385EAC" w:rsidRPr="00F304FD" w:rsidRDefault="00385EAC" w:rsidP="00385EAC">
            <w:pPr>
              <w:jc w:val="center"/>
              <w:rPr>
                <w:rFonts w:ascii="Times New Roman" w:hAnsi="Times New Roman" w:cs="Times New Roman"/>
                <w:b/>
                <w:bCs/>
              </w:rPr>
            </w:pPr>
          </w:p>
        </w:tc>
        <w:tc>
          <w:tcPr>
            <w:tcW w:w="2863" w:type="dxa"/>
          </w:tcPr>
          <w:p w14:paraId="0C55A1E2" w14:textId="677831B4" w:rsidR="00385EAC" w:rsidRPr="00F304FD" w:rsidRDefault="00494999" w:rsidP="00494999">
            <w:pPr>
              <w:rPr>
                <w:rFonts w:ascii="Times New Roman" w:hAnsi="Times New Roman" w:cs="Times New Roman"/>
              </w:rPr>
            </w:pPr>
            <w:r>
              <w:rPr>
                <w:rFonts w:ascii="Times New Roman" w:hAnsi="Times New Roman" w:cs="Times New Roman"/>
              </w:rPr>
              <w:t>Säte puudutab direktiivi jõustumist, ei vaja riigisiseselt reguleerimist.</w:t>
            </w:r>
          </w:p>
        </w:tc>
      </w:tr>
      <w:tr w:rsidR="007A52C1" w:rsidRPr="00F304FD" w14:paraId="7CC92E3C" w14:textId="77777777" w:rsidTr="00B56EFC">
        <w:tc>
          <w:tcPr>
            <w:tcW w:w="3677" w:type="dxa"/>
          </w:tcPr>
          <w:p w14:paraId="2622D811" w14:textId="77777777" w:rsidR="00385EAC" w:rsidRDefault="00494999" w:rsidP="00385EAC">
            <w:pPr>
              <w:jc w:val="center"/>
              <w:rPr>
                <w:rFonts w:ascii="Times New Roman" w:hAnsi="Times New Roman" w:cs="Times New Roman"/>
              </w:rPr>
            </w:pPr>
            <w:r>
              <w:rPr>
                <w:rFonts w:ascii="Times New Roman" w:hAnsi="Times New Roman" w:cs="Times New Roman"/>
              </w:rPr>
              <w:t xml:space="preserve">Art </w:t>
            </w:r>
            <w:r w:rsidR="00385EAC" w:rsidRPr="00F304FD">
              <w:rPr>
                <w:rFonts w:ascii="Times New Roman" w:hAnsi="Times New Roman" w:cs="Times New Roman"/>
              </w:rPr>
              <w:t>21</w:t>
            </w:r>
          </w:p>
          <w:p w14:paraId="1A6A23E1" w14:textId="0272567C" w:rsidR="00494999" w:rsidRPr="00494999" w:rsidRDefault="00494999" w:rsidP="00494999">
            <w:pPr>
              <w:rPr>
                <w:rFonts w:ascii="Times New Roman" w:hAnsi="Times New Roman" w:cs="Times New Roman"/>
              </w:rPr>
            </w:pPr>
            <w:r w:rsidRPr="00494999">
              <w:rPr>
                <w:rFonts w:ascii="Times New Roman" w:hAnsi="Times New Roman" w:cs="Times New Roman"/>
              </w:rPr>
              <w:t>Käesolev direktiiv on adresseeritud liikmesriikidele.</w:t>
            </w:r>
          </w:p>
        </w:tc>
        <w:tc>
          <w:tcPr>
            <w:tcW w:w="1219" w:type="dxa"/>
          </w:tcPr>
          <w:p w14:paraId="74EF29DB" w14:textId="2D5BAE6C" w:rsidR="00385EAC" w:rsidRPr="00F304FD" w:rsidRDefault="00385EAC" w:rsidP="00385EAC">
            <w:pPr>
              <w:jc w:val="center"/>
              <w:rPr>
                <w:rFonts w:ascii="Times New Roman" w:hAnsi="Times New Roman" w:cs="Times New Roman"/>
              </w:rPr>
            </w:pPr>
            <w:r w:rsidRPr="00F304FD">
              <w:rPr>
                <w:rFonts w:ascii="Times New Roman" w:hAnsi="Times New Roman" w:cs="Times New Roman"/>
              </w:rPr>
              <w:t>Ei</w:t>
            </w:r>
          </w:p>
        </w:tc>
        <w:tc>
          <w:tcPr>
            <w:tcW w:w="3062" w:type="dxa"/>
          </w:tcPr>
          <w:p w14:paraId="16259C77" w14:textId="77777777" w:rsidR="00385EAC" w:rsidRPr="00F304FD" w:rsidRDefault="00385EAC" w:rsidP="00385EAC">
            <w:pPr>
              <w:jc w:val="center"/>
              <w:rPr>
                <w:rFonts w:ascii="Times New Roman" w:hAnsi="Times New Roman" w:cs="Times New Roman"/>
                <w:b/>
                <w:bCs/>
              </w:rPr>
            </w:pPr>
          </w:p>
        </w:tc>
        <w:tc>
          <w:tcPr>
            <w:tcW w:w="3173" w:type="dxa"/>
          </w:tcPr>
          <w:p w14:paraId="3BF035E8" w14:textId="77777777" w:rsidR="00385EAC" w:rsidRPr="00F304FD" w:rsidRDefault="00385EAC" w:rsidP="00385EAC">
            <w:pPr>
              <w:jc w:val="center"/>
              <w:rPr>
                <w:rFonts w:ascii="Times New Roman" w:hAnsi="Times New Roman" w:cs="Times New Roman"/>
                <w:b/>
                <w:bCs/>
              </w:rPr>
            </w:pPr>
          </w:p>
        </w:tc>
        <w:tc>
          <w:tcPr>
            <w:tcW w:w="2863" w:type="dxa"/>
          </w:tcPr>
          <w:p w14:paraId="0950D35C" w14:textId="64226E2F" w:rsidR="00385EAC" w:rsidRPr="00F304FD" w:rsidRDefault="00494999" w:rsidP="00494999">
            <w:pPr>
              <w:rPr>
                <w:rFonts w:ascii="Times New Roman" w:hAnsi="Times New Roman" w:cs="Times New Roman"/>
              </w:rPr>
            </w:pPr>
            <w:r>
              <w:rPr>
                <w:rFonts w:ascii="Times New Roman" w:hAnsi="Times New Roman" w:cs="Times New Roman"/>
              </w:rPr>
              <w:t>Sättes nimetatakse direktiivi adressaadid, ei vaja riigisiseselt</w:t>
            </w:r>
            <w:r w:rsidR="00385EAC" w:rsidRPr="00F304FD">
              <w:rPr>
                <w:rFonts w:ascii="Times New Roman" w:hAnsi="Times New Roman" w:cs="Times New Roman"/>
              </w:rPr>
              <w:t xml:space="preserve"> reguleerimist</w:t>
            </w:r>
            <w:r>
              <w:rPr>
                <w:rFonts w:ascii="Times New Roman" w:hAnsi="Times New Roman" w:cs="Times New Roman"/>
              </w:rPr>
              <w:t>.</w:t>
            </w:r>
          </w:p>
        </w:tc>
      </w:tr>
      <w:tr w:rsidR="00494999" w:rsidRPr="00F304FD" w14:paraId="11182A27" w14:textId="77777777" w:rsidTr="00B56EFC">
        <w:tc>
          <w:tcPr>
            <w:tcW w:w="3677" w:type="dxa"/>
          </w:tcPr>
          <w:p w14:paraId="48B05205" w14:textId="77777777" w:rsidR="00494999" w:rsidRDefault="00494999" w:rsidP="00385EAC">
            <w:pPr>
              <w:jc w:val="center"/>
              <w:rPr>
                <w:rFonts w:ascii="Times New Roman" w:hAnsi="Times New Roman" w:cs="Times New Roman"/>
              </w:rPr>
            </w:pPr>
            <w:r>
              <w:rPr>
                <w:rFonts w:ascii="Times New Roman" w:hAnsi="Times New Roman" w:cs="Times New Roman"/>
              </w:rPr>
              <w:t>I lisa</w:t>
            </w:r>
          </w:p>
          <w:p w14:paraId="558586EA"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ELi TAGASIPÖÖRDUMISTUNNISTUSE ÜHTNE VORM</w:t>
            </w:r>
          </w:p>
          <w:p w14:paraId="7E95A9ED"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 xml:space="preserve">ELi tagasipöördumistunnistuse ühtne vorm vastab järgmisele tehnilisele kirjeldusele. </w:t>
            </w:r>
          </w:p>
          <w:p w14:paraId="4EA4F104"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1. Vorming ja suurus</w:t>
            </w:r>
          </w:p>
          <w:p w14:paraId="28BF137A"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ELi tagasipöördumistunnistuse ühtne vorm koosneb ühest mõlemalt poolelt trükitud ja kolmeks kokku volditud lehest. Kokkuvolditult vastab vormi suurus ISO/IEC 7810 ID-3 standardile.</w:t>
            </w:r>
          </w:p>
          <w:p w14:paraId="455AEDCF"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2. Esimene lehekülg: esileht</w:t>
            </w:r>
          </w:p>
          <w:p w14:paraId="4C620AC5"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lastRenderedPageBreak/>
              <w:t>ELi tagasipöördumistunnistuse ühtse vormi esileht sisaldab (selles järjekorras) sõnu „EUROOPA LIIT“ kõigis liidu ametlikes keeltes ja sõnu „EMERGENCY TRAVEL DOCUMENT“ ja „TITRE DE VOYAGE PROVISOIRE“. Sellel on kujutatud ka kaksteist kuldset tähte, mis moodustavad ringi.</w:t>
            </w:r>
          </w:p>
          <w:p w14:paraId="684408F9"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3. Teine lehekülg: ELi tagasipöördumistunnistuse ühtse kleebise kinnitamine</w:t>
            </w:r>
          </w:p>
          <w:p w14:paraId="15191765"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 xml:space="preserve">ELi tagasipöördumistunnistuse ühtne kleebis kinnitatakse kindlalt ELi tagasipöördumistunnistuse ühtse vormi teisele leheküljele selliselt, et seda ei ole kerge eemaldada. ELi tagasipöördumistunnistuse ühtne kleebis joondatakse lehe servaga ja kinnitatakse serva külge. ELi tagasipöördumistunnistuse ühtse kleebise masinloetav ala peab olema lehe </w:t>
            </w:r>
            <w:proofErr w:type="spellStart"/>
            <w:r w:rsidRPr="00871942">
              <w:rPr>
                <w:rFonts w:ascii="Times New Roman" w:hAnsi="Times New Roman" w:cs="Times New Roman"/>
              </w:rPr>
              <w:t>välisservaga</w:t>
            </w:r>
            <w:proofErr w:type="spellEnd"/>
            <w:r w:rsidRPr="00871942">
              <w:rPr>
                <w:rFonts w:ascii="Times New Roman" w:hAnsi="Times New Roman" w:cs="Times New Roman"/>
              </w:rPr>
              <w:t xml:space="preserve"> kohakuti. Väljaandva ametiasutuse tempel lüüakse ELi tagasipöördumistunnistuse ühtsele kleebisele selliselt, et see ulatub dokumendi leheküljele.</w:t>
            </w:r>
          </w:p>
          <w:p w14:paraId="7EA3367C"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4. Kolmas ja neljas lehekülg: teave</w:t>
            </w:r>
          </w:p>
          <w:p w14:paraId="566E271C"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Kolmandal ja neljandal leheküljel on sõnad „</w:t>
            </w:r>
            <w:proofErr w:type="spellStart"/>
            <w:r w:rsidRPr="00871942">
              <w:rPr>
                <w:rFonts w:ascii="Times New Roman" w:hAnsi="Times New Roman" w:cs="Times New Roman"/>
              </w:rPr>
              <w:t>Emergency</w:t>
            </w:r>
            <w:proofErr w:type="spellEnd"/>
            <w:r w:rsidRPr="00871942">
              <w:rPr>
                <w:rFonts w:ascii="Times New Roman" w:hAnsi="Times New Roman" w:cs="Times New Roman"/>
              </w:rPr>
              <w:t xml:space="preserve"> Travel Document“ ning ELi tagasipöördumistunnistuse ühtse kleebise tekst tõlgitud kõigisse liidu ametlikesse keeltesse, välja arvatud inglise ja prantsuse keel. Samuti esitatakse järgmine tekst:</w:t>
            </w:r>
          </w:p>
          <w:p w14:paraId="5ADF44F2" w14:textId="77777777" w:rsidR="00CE0B4B" w:rsidRPr="002C59FB" w:rsidRDefault="00CE0B4B" w:rsidP="00CE0B4B">
            <w:pPr>
              <w:rPr>
                <w:rFonts w:ascii="Times New Roman" w:hAnsi="Times New Roman" w:cs="Times New Roman"/>
                <w:lang w:val="en-GB"/>
              </w:rPr>
            </w:pPr>
            <w:r w:rsidRPr="002C59FB">
              <w:rPr>
                <w:rFonts w:ascii="Times New Roman" w:hAnsi="Times New Roman" w:cs="Times New Roman"/>
                <w:lang w:val="en-GB"/>
              </w:rPr>
              <w:lastRenderedPageBreak/>
              <w:t>„This EU Emergency Travel Document is a travel document issued by a Member State of the European Union for a single journey to the holder's Member State of nationality or residence or, exceptionally, to another destination. Authorities of non-EU countries are hereby requested to allow the holder to pass freely without hindrance.</w:t>
            </w:r>
          </w:p>
          <w:p w14:paraId="4264E7B5" w14:textId="77777777" w:rsidR="00CE0B4B" w:rsidRPr="002C59FB" w:rsidRDefault="00CE0B4B" w:rsidP="00CE0B4B">
            <w:pPr>
              <w:rPr>
                <w:rFonts w:ascii="Times New Roman" w:hAnsi="Times New Roman" w:cs="Times New Roman"/>
                <w:lang w:val="fr-FR"/>
              </w:rPr>
            </w:pPr>
            <w:r w:rsidRPr="002C59FB">
              <w:rPr>
                <w:rFonts w:ascii="Times New Roman" w:hAnsi="Times New Roman" w:cs="Times New Roman"/>
                <w:lang w:val="fr-FR"/>
              </w:rPr>
              <w:t xml:space="preserve">Le présent titre de voyage provisoire de l'UE est un titre de voyage délivré par un État membre de l'Union européenne aux fins d'un trajet unique vers l'État membre de nationalité ou de résidence du détenteur, ou, à titre exceptionnel, vers une autre destination. Les autorités des pays tiers sont priées d'autoriser le détenteur du titre de voyage provisoire à circuler sans </w:t>
            </w:r>
            <w:proofErr w:type="gramStart"/>
            <w:r w:rsidRPr="002C59FB">
              <w:rPr>
                <w:rFonts w:ascii="Times New Roman" w:hAnsi="Times New Roman" w:cs="Times New Roman"/>
                <w:lang w:val="fr-FR"/>
              </w:rPr>
              <w:t>entraves.“</w:t>
            </w:r>
            <w:proofErr w:type="gramEnd"/>
          </w:p>
          <w:p w14:paraId="3419E4E5"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5. Leheküljed viis ja kuus: viisad ja sisse-/väljasõidutemplid</w:t>
            </w:r>
          </w:p>
          <w:p w14:paraId="606EEC5F"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 xml:space="preserve">Viies ja kuues lehekülg kannavad pealkirja „VISA/VISA“ ja jäetakse tühjaks. </w:t>
            </w:r>
          </w:p>
          <w:p w14:paraId="1A6EE7C8"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 xml:space="preserve">Need leheküljed on reserveeritud viisade ja sisse-/väljasõidutemplite jaoks. </w:t>
            </w:r>
          </w:p>
          <w:p w14:paraId="2BBEB362" w14:textId="77777777" w:rsidR="00CE0B4B" w:rsidRPr="00871942" w:rsidRDefault="00CE0B4B" w:rsidP="00CE0B4B">
            <w:pPr>
              <w:rPr>
                <w:rFonts w:ascii="Times New Roman" w:hAnsi="Times New Roman" w:cs="Times New Roman"/>
              </w:rPr>
            </w:pPr>
            <w:r w:rsidRPr="00871942">
              <w:rPr>
                <w:rFonts w:ascii="Times New Roman" w:hAnsi="Times New Roman" w:cs="Times New Roman"/>
              </w:rPr>
              <w:t>6. ELi tagasipöördumistunnistuse ühtse vormi number</w:t>
            </w:r>
          </w:p>
          <w:p w14:paraId="6F34ED66" w14:textId="712905C6" w:rsidR="00494999" w:rsidRDefault="00CE0B4B" w:rsidP="00494999">
            <w:pPr>
              <w:rPr>
                <w:rFonts w:ascii="Times New Roman" w:hAnsi="Times New Roman" w:cs="Times New Roman"/>
              </w:rPr>
            </w:pPr>
            <w:r w:rsidRPr="00871942">
              <w:rPr>
                <w:rFonts w:ascii="Times New Roman" w:hAnsi="Times New Roman" w:cs="Times New Roman"/>
              </w:rPr>
              <w:t>ELi tagasipöördumistunnistuse ühtsele vormile on eeltrükitud seitsmekohaline number.</w:t>
            </w:r>
          </w:p>
        </w:tc>
        <w:tc>
          <w:tcPr>
            <w:tcW w:w="1219" w:type="dxa"/>
          </w:tcPr>
          <w:p w14:paraId="5C84554B" w14:textId="4D7F3CF4" w:rsidR="00494999" w:rsidRPr="00F304FD" w:rsidRDefault="00CE0B4B" w:rsidP="00385EAC">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5BC9062C" w14:textId="452FF57E" w:rsidR="00916645" w:rsidRPr="00D92A97" w:rsidRDefault="00A77F53" w:rsidP="00A77F53">
            <w:pPr>
              <w:rPr>
                <w:rFonts w:ascii="Times New Roman" w:hAnsi="Times New Roman" w:cs="Times New Roman"/>
              </w:rPr>
            </w:pPr>
            <w:r w:rsidRPr="00F304FD">
              <w:rPr>
                <w:rFonts w:ascii="Times New Roman" w:hAnsi="Times New Roman" w:cs="Times New Roman"/>
              </w:rPr>
              <w:t>M</w:t>
            </w:r>
            <w:r w:rsidR="00916645" w:rsidRPr="00F304FD">
              <w:rPr>
                <w:rFonts w:ascii="Times New Roman" w:hAnsi="Times New Roman" w:cs="Times New Roman"/>
              </w:rPr>
              <w:t>äärus</w:t>
            </w:r>
            <w:r>
              <w:rPr>
                <w:rFonts w:ascii="Times New Roman" w:hAnsi="Times New Roman" w:cs="Times New Roman"/>
              </w:rPr>
              <w:t xml:space="preserve"> </w:t>
            </w:r>
            <w:r w:rsidR="00916645" w:rsidRPr="00D92A97">
              <w:rPr>
                <w:rFonts w:ascii="Times New Roman" w:hAnsi="Times New Roman" w:cs="Times New Roman"/>
              </w:rPr>
              <w:t>§ 1</w:t>
            </w:r>
            <w:r w:rsidR="002C59FB">
              <w:rPr>
                <w:rFonts w:ascii="Times New Roman" w:hAnsi="Times New Roman" w:cs="Times New Roman"/>
              </w:rPr>
              <w:t>2</w:t>
            </w:r>
            <w:r w:rsidR="00916645" w:rsidRPr="00D92A97">
              <w:rPr>
                <w:rFonts w:ascii="Times New Roman" w:hAnsi="Times New Roman" w:cs="Times New Roman"/>
              </w:rPr>
              <w:t xml:space="preserve"> lg 2, § 1</w:t>
            </w:r>
            <w:r w:rsidR="002C59FB">
              <w:rPr>
                <w:rFonts w:ascii="Times New Roman" w:hAnsi="Times New Roman" w:cs="Times New Roman"/>
              </w:rPr>
              <w:t>3</w:t>
            </w:r>
          </w:p>
        </w:tc>
        <w:tc>
          <w:tcPr>
            <w:tcW w:w="3173" w:type="dxa"/>
          </w:tcPr>
          <w:p w14:paraId="522E48FA" w14:textId="03D9ADB0" w:rsidR="00494999" w:rsidRPr="00D92A97" w:rsidRDefault="00D92A97" w:rsidP="00CE0B4B">
            <w:pPr>
              <w:rPr>
                <w:rFonts w:ascii="Times New Roman" w:hAnsi="Times New Roman" w:cs="Times New Roman"/>
                <w:bCs/>
              </w:rPr>
            </w:pPr>
            <w:r w:rsidRPr="00D92A97">
              <w:rPr>
                <w:rFonts w:ascii="Times New Roman" w:hAnsi="Times New Roman" w:cs="Times New Roman"/>
                <w:bCs/>
              </w:rPr>
              <w:t>Määruse § 1</w:t>
            </w:r>
            <w:r w:rsidR="002C59FB">
              <w:rPr>
                <w:rFonts w:ascii="Times New Roman" w:hAnsi="Times New Roman" w:cs="Times New Roman"/>
                <w:bCs/>
              </w:rPr>
              <w:t>2</w:t>
            </w:r>
            <w:r w:rsidRPr="00D92A97">
              <w:rPr>
                <w:rFonts w:ascii="Times New Roman" w:hAnsi="Times New Roman" w:cs="Times New Roman"/>
                <w:bCs/>
              </w:rPr>
              <w:t xml:space="preserve"> ELi tagasipöördumistunnistuse vorm ja sellele andmete kandmine</w:t>
            </w:r>
            <w:r w:rsidR="002C59FB">
              <w:rPr>
                <w:rFonts w:ascii="Times New Roman" w:hAnsi="Times New Roman" w:cs="Times New Roman"/>
                <w:bCs/>
              </w:rPr>
              <w:t>;</w:t>
            </w:r>
          </w:p>
          <w:p w14:paraId="49FE9D5A" w14:textId="70D01C21" w:rsidR="00D92A97" w:rsidRPr="00CE0B4B" w:rsidRDefault="00D92A97" w:rsidP="00CE0B4B">
            <w:pPr>
              <w:rPr>
                <w:rFonts w:ascii="Times New Roman" w:hAnsi="Times New Roman" w:cs="Times New Roman"/>
                <w:bCs/>
              </w:rPr>
            </w:pPr>
            <w:r w:rsidRPr="00D92A97">
              <w:rPr>
                <w:rFonts w:ascii="Times New Roman" w:hAnsi="Times New Roman" w:cs="Times New Roman"/>
                <w:bCs/>
              </w:rPr>
              <w:t>Määruse § 1</w:t>
            </w:r>
            <w:r w:rsidR="002C59FB">
              <w:rPr>
                <w:rFonts w:ascii="Times New Roman" w:hAnsi="Times New Roman" w:cs="Times New Roman"/>
                <w:bCs/>
              </w:rPr>
              <w:t>3</w:t>
            </w:r>
            <w:r w:rsidRPr="00D92A97">
              <w:rPr>
                <w:rFonts w:ascii="Times New Roman" w:hAnsi="Times New Roman" w:cs="Times New Roman"/>
                <w:bCs/>
              </w:rPr>
              <w:t xml:space="preserve"> ELi tagasipöördumistunnistuse ühtse </w:t>
            </w:r>
            <w:r w:rsidR="002C59FB">
              <w:rPr>
                <w:rFonts w:ascii="Times New Roman" w:hAnsi="Times New Roman" w:cs="Times New Roman"/>
                <w:bCs/>
              </w:rPr>
              <w:t xml:space="preserve">blanketi </w:t>
            </w:r>
            <w:r w:rsidRPr="00D92A97">
              <w:rPr>
                <w:rFonts w:ascii="Times New Roman" w:hAnsi="Times New Roman" w:cs="Times New Roman"/>
                <w:bCs/>
              </w:rPr>
              <w:t>tehniline kirjeldus</w:t>
            </w:r>
          </w:p>
        </w:tc>
        <w:tc>
          <w:tcPr>
            <w:tcW w:w="2863" w:type="dxa"/>
          </w:tcPr>
          <w:p w14:paraId="47E75797" w14:textId="77777777" w:rsidR="00494999" w:rsidRDefault="00494999" w:rsidP="00494999">
            <w:pPr>
              <w:rPr>
                <w:rFonts w:ascii="Times New Roman" w:hAnsi="Times New Roman" w:cs="Times New Roman"/>
              </w:rPr>
            </w:pPr>
          </w:p>
        </w:tc>
      </w:tr>
      <w:tr w:rsidR="00CE0B4B" w:rsidRPr="00F304FD" w14:paraId="64A4BEFC" w14:textId="77777777" w:rsidTr="00B56EFC">
        <w:tc>
          <w:tcPr>
            <w:tcW w:w="3677" w:type="dxa"/>
          </w:tcPr>
          <w:p w14:paraId="3983D606" w14:textId="77777777" w:rsidR="00CE0B4B" w:rsidRDefault="00CE0B4B" w:rsidP="00385EAC">
            <w:pPr>
              <w:jc w:val="center"/>
              <w:rPr>
                <w:rFonts w:ascii="Times New Roman" w:hAnsi="Times New Roman" w:cs="Times New Roman"/>
              </w:rPr>
            </w:pPr>
            <w:r>
              <w:rPr>
                <w:rFonts w:ascii="Times New Roman" w:hAnsi="Times New Roman" w:cs="Times New Roman"/>
              </w:rPr>
              <w:lastRenderedPageBreak/>
              <w:t>II lisa</w:t>
            </w:r>
          </w:p>
          <w:p w14:paraId="16FA17F7"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ELi TAGASIPÖÖRDUMISTUNNISTUSE ÜHTNE KLEEBIS</w:t>
            </w:r>
          </w:p>
          <w:p w14:paraId="13760D57"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ELi tagasipöördumistunnistuse ühtne kleebis vastab järgmisele tehnilisele kirjeldusele.</w:t>
            </w:r>
          </w:p>
          <w:p w14:paraId="32EA755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ELi tagasipöördumistunnistuse ühtse kleebise tunnused</w:t>
            </w:r>
          </w:p>
          <w:p w14:paraId="67A41698"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1. ELi tagasipöördumistunnistuse ühtne kleebis sisaldab dokumendi kasutaja näokujutist, mis on trükitud vastavalt rangetele turvanormidele, välja arvatud juhul, kui kasutatakse fotot kooskõlas artikli 8 lõikega 5. Näokujutis või foto on artikli 4 lõike 2 kohaldamisel kasutatav näokujutis või foto. </w:t>
            </w:r>
          </w:p>
          <w:p w14:paraId="1D03A17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2. ELi tagasipöördumistunnistuse ühtne kleebis sisaldab turvaelemente, millega tagatakse piisav kaitse võltsimise eest, võttes eelkõige arvesse ühtse viisavormi puhul kasutatavaid turvaelemente.</w:t>
            </w:r>
          </w:p>
          <w:p w14:paraId="2F55CFFC"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3. Kõigi liikmesriikide puhul kasutatakse samu turvaelemente.</w:t>
            </w:r>
          </w:p>
          <w:p w14:paraId="0A18BF28"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4. ELi tagasipöördumistunnistuse ühtsel kleebisel on järgmised kirjed:</w:t>
            </w:r>
          </w:p>
          <w:p w14:paraId="726A1561"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a) lühend „EU ETD/TVP UE“;</w:t>
            </w:r>
          </w:p>
          <w:p w14:paraId="6AC31EC0"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b) sõnad „</w:t>
            </w:r>
            <w:proofErr w:type="spellStart"/>
            <w:r w:rsidRPr="00871942">
              <w:rPr>
                <w:rFonts w:ascii="Times New Roman" w:hAnsi="Times New Roman" w:cs="Times New Roman"/>
              </w:rPr>
              <w:t>European</w:t>
            </w:r>
            <w:proofErr w:type="spellEnd"/>
            <w:r w:rsidRPr="00871942">
              <w:rPr>
                <w:rFonts w:ascii="Times New Roman" w:hAnsi="Times New Roman" w:cs="Times New Roman"/>
              </w:rPr>
              <w:t xml:space="preserve"> </w:t>
            </w:r>
            <w:proofErr w:type="spellStart"/>
            <w:r w:rsidRPr="00871942">
              <w:rPr>
                <w:rFonts w:ascii="Times New Roman" w:hAnsi="Times New Roman" w:cs="Times New Roman"/>
              </w:rPr>
              <w:t>Union</w:t>
            </w:r>
            <w:proofErr w:type="spellEnd"/>
            <w:r w:rsidRPr="00871942">
              <w:rPr>
                <w:rFonts w:ascii="Times New Roman" w:hAnsi="Times New Roman" w:cs="Times New Roman"/>
              </w:rPr>
              <w:t>/</w:t>
            </w:r>
            <w:proofErr w:type="spellStart"/>
            <w:r w:rsidRPr="00871942">
              <w:rPr>
                <w:rFonts w:ascii="Times New Roman" w:hAnsi="Times New Roman" w:cs="Times New Roman"/>
              </w:rPr>
              <w:t>Union</w:t>
            </w:r>
            <w:proofErr w:type="spellEnd"/>
            <w:r w:rsidRPr="00871942">
              <w:rPr>
                <w:rFonts w:ascii="Times New Roman" w:hAnsi="Times New Roman" w:cs="Times New Roman"/>
              </w:rPr>
              <w:t xml:space="preserve"> </w:t>
            </w:r>
            <w:proofErr w:type="spellStart"/>
            <w:r w:rsidRPr="00871942">
              <w:rPr>
                <w:rFonts w:ascii="Times New Roman" w:hAnsi="Times New Roman" w:cs="Times New Roman"/>
              </w:rPr>
              <w:t>européenne</w:t>
            </w:r>
            <w:proofErr w:type="spellEnd"/>
            <w:r w:rsidRPr="00871942">
              <w:rPr>
                <w:rFonts w:ascii="Times New Roman" w:hAnsi="Times New Roman" w:cs="Times New Roman"/>
              </w:rPr>
              <w:t>“;</w:t>
            </w:r>
          </w:p>
          <w:p w14:paraId="5A7F96F9"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c) </w:t>
            </w:r>
            <w:proofErr w:type="spellStart"/>
            <w:r w:rsidRPr="00871942">
              <w:rPr>
                <w:rFonts w:ascii="Times New Roman" w:hAnsi="Times New Roman" w:cs="Times New Roman"/>
              </w:rPr>
              <w:t>kolmetäheline</w:t>
            </w:r>
            <w:proofErr w:type="spellEnd"/>
            <w:r w:rsidRPr="00871942">
              <w:rPr>
                <w:rFonts w:ascii="Times New Roman" w:hAnsi="Times New Roman" w:cs="Times New Roman"/>
              </w:rPr>
              <w:t xml:space="preserve"> kood „EUE“ vastavalt ICAO dokumendile nr 9303.</w:t>
            </w:r>
          </w:p>
          <w:p w14:paraId="6BCFA58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5. ELi tagasipöördumistunnistuse ühtsel kleebisel asetseb horisontaalselt </w:t>
            </w:r>
            <w:r w:rsidRPr="00871942">
              <w:rPr>
                <w:rFonts w:ascii="Times New Roman" w:hAnsi="Times New Roman" w:cs="Times New Roman"/>
              </w:rPr>
              <w:lastRenderedPageBreak/>
              <w:t xml:space="preserve">ELi tagasipöördumistunnistuse ühtse kleebise seitsmekohaline number, mis on musta värviga eeltrükitud. Kasutatakse spetsiaalset kirjatüüpi. Nimetatud numbrile eelneb väljaandva liikmesriigi </w:t>
            </w:r>
            <w:proofErr w:type="spellStart"/>
            <w:r w:rsidRPr="00871942">
              <w:rPr>
                <w:rFonts w:ascii="Times New Roman" w:hAnsi="Times New Roman" w:cs="Times New Roman"/>
              </w:rPr>
              <w:t>kahetäheline</w:t>
            </w:r>
            <w:proofErr w:type="spellEnd"/>
            <w:r w:rsidRPr="00871942">
              <w:rPr>
                <w:rFonts w:ascii="Times New Roman" w:hAnsi="Times New Roman" w:cs="Times New Roman"/>
              </w:rPr>
              <w:t xml:space="preserve"> riigikood, mis vastab ICAO dokumendile nr 9303 ning mis võib olla kas eeltrükitud või lisatud pärast ELi tagasipöördumistunnistuse ühtse kleebise täitmist. Turvakaalutlustel võib sama seitsmekohaline number olla ELi tagasipöördumistunnistuse ühtsel kleebisel eeltrükitud mitmesse kohta. </w:t>
            </w:r>
          </w:p>
          <w:p w14:paraId="180DE212"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Täidetavad lahtrid</w:t>
            </w:r>
          </w:p>
          <w:p w14:paraId="67A67EAA"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6. ELi tagasipöördumistunnistuse ühtne kleebis sisaldab lahtreid järgmise teabe jaoks:</w:t>
            </w:r>
          </w:p>
          <w:p w14:paraId="79562D73"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a) sihtriik ja kõik transiidiriigid, mille jaoks ELi tagasipöördumistunnistus välja antakse;</w:t>
            </w:r>
          </w:p>
          <w:p w14:paraId="7A1A91FB"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b) väljaandev liikmesriik ja väljaandva asutuse asukoht;</w:t>
            </w:r>
          </w:p>
          <w:p w14:paraId="685F381A"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c) väljaandmise kuupäev ja kehtivuse lõppkuupäev;</w:t>
            </w:r>
          </w:p>
          <w:p w14:paraId="27F8294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d) ELi tagasipöördumistunnistuse saaja perekonna- ja eesnimi (-nimed), kodakondsus, sünniaeg ja sugu;</w:t>
            </w:r>
          </w:p>
          <w:p w14:paraId="7653FE26"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e) ELi tagasipöördumistunnistuse ühtse vormi (millele ELi tagasipöördumistunnistuse ühtne kleebis kinnitatakse, nagu on osutatud I lisa punktis 6) number.</w:t>
            </w:r>
          </w:p>
          <w:p w14:paraId="0F49FFF4"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lastRenderedPageBreak/>
              <w:t>7. Täidetavate lahtrite nimetused on inglise ja prantsuse keeles ning nummerdatud.</w:t>
            </w:r>
          </w:p>
          <w:p w14:paraId="24ECE8C4"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8. Kuupäevad kirjutatakse järgmiselt: päev kirjutatakse kahe numbriga; kuu 1.–9. päeva puhul on esimene number null; kuu kirjutatakse kahe numbriga; aasta 1.–9. kuu puhul on esimene number null; aasta kirjutatakse nelja numbriga. Kuupäevale ja kuule järgneb tühik. Näiteks: 20 01 2018 = 20. jaanuar 2018.</w:t>
            </w:r>
          </w:p>
          <w:p w14:paraId="2FAA78BA"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9. ELi tagasipöördumistunnistuse ühtne kleebis sisaldab märkuste lahtrit, mida väljaandev asutus kasutab, et esitada vajalik lisateave, näiteks asendatud dokumendi liik ja number. </w:t>
            </w:r>
          </w:p>
          <w:p w14:paraId="39E64306"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 xml:space="preserve">Masinloetav teave </w:t>
            </w:r>
          </w:p>
          <w:p w14:paraId="51A613A5" w14:textId="77777777" w:rsidR="002E4F99" w:rsidRPr="00871942" w:rsidRDefault="002E4F99" w:rsidP="002E4F99">
            <w:pPr>
              <w:rPr>
                <w:rFonts w:ascii="Times New Roman" w:hAnsi="Times New Roman" w:cs="Times New Roman"/>
              </w:rPr>
            </w:pPr>
            <w:r w:rsidRPr="00871942">
              <w:rPr>
                <w:rFonts w:ascii="Times New Roman" w:hAnsi="Times New Roman" w:cs="Times New Roman"/>
              </w:rPr>
              <w:t>10. ELi tagasipöördumistunnistuse ühtne kleebis sisaldab asjakohast masinloetavat teavet kooskõlas ICAO dokumendiga nr 9303 välispiiridel toimuva kontrolli hõlbustamiseks. Masinloetava ala kahe esimese tähena kasutatakse suutähti „AE“, mis viitavad sellele, et tegemist on ELi tagasipöördumistunnistusega. Masinloetav ala sisaldab nähtava taustatrükina trükitud teksti, mis moodustub sõnadest „Euroopa Liit“ kõigis liidu ametlikes keeltes. See tekst ei tohi mõjutada masinloetava ala tehnilisi omadusi ega selle loetavust.</w:t>
            </w:r>
          </w:p>
          <w:p w14:paraId="3D05B377" w14:textId="3A2A48BA" w:rsidR="00CE0B4B" w:rsidRDefault="002E4F99" w:rsidP="00CE0B4B">
            <w:pPr>
              <w:rPr>
                <w:rFonts w:ascii="Times New Roman" w:hAnsi="Times New Roman" w:cs="Times New Roman"/>
              </w:rPr>
            </w:pPr>
            <w:r w:rsidRPr="00871942">
              <w:rPr>
                <w:rFonts w:ascii="Times New Roman" w:hAnsi="Times New Roman" w:cs="Times New Roman"/>
              </w:rPr>
              <w:lastRenderedPageBreak/>
              <w:t xml:space="preserve">11. Reserveerida tuleb koht ühtse </w:t>
            </w:r>
            <w:proofErr w:type="spellStart"/>
            <w:r w:rsidRPr="00871942">
              <w:rPr>
                <w:rFonts w:ascii="Times New Roman" w:hAnsi="Times New Roman" w:cs="Times New Roman"/>
              </w:rPr>
              <w:t>kahemõõtmelise</w:t>
            </w:r>
            <w:proofErr w:type="spellEnd"/>
            <w:r w:rsidRPr="00871942">
              <w:rPr>
                <w:rFonts w:ascii="Times New Roman" w:hAnsi="Times New Roman" w:cs="Times New Roman"/>
              </w:rPr>
              <w:t xml:space="preserve"> triipkoodi võimalikuks lisamiseks.</w:t>
            </w:r>
          </w:p>
        </w:tc>
        <w:tc>
          <w:tcPr>
            <w:tcW w:w="1219" w:type="dxa"/>
          </w:tcPr>
          <w:p w14:paraId="1EC2AA02" w14:textId="19455FE3" w:rsidR="00CE0B4B" w:rsidRDefault="002E4F99" w:rsidP="00385EAC">
            <w:pPr>
              <w:jc w:val="center"/>
              <w:rPr>
                <w:rFonts w:ascii="Times New Roman" w:hAnsi="Times New Roman" w:cs="Times New Roman"/>
              </w:rPr>
            </w:pPr>
            <w:r>
              <w:rPr>
                <w:rFonts w:ascii="Times New Roman" w:hAnsi="Times New Roman" w:cs="Times New Roman"/>
              </w:rPr>
              <w:lastRenderedPageBreak/>
              <w:t>Jah</w:t>
            </w:r>
          </w:p>
        </w:tc>
        <w:tc>
          <w:tcPr>
            <w:tcW w:w="3062" w:type="dxa"/>
          </w:tcPr>
          <w:p w14:paraId="2D00D709" w14:textId="39C07058" w:rsidR="00CE0B4B" w:rsidRDefault="00A77F53" w:rsidP="00A77F53">
            <w:pPr>
              <w:rPr>
                <w:rFonts w:ascii="Times New Roman" w:hAnsi="Times New Roman" w:cs="Times New Roman"/>
              </w:rPr>
            </w:pPr>
            <w:r>
              <w:rPr>
                <w:rFonts w:ascii="Times New Roman" w:hAnsi="Times New Roman" w:cs="Times New Roman"/>
              </w:rPr>
              <w:t>M</w:t>
            </w:r>
            <w:r w:rsidR="00D92A97" w:rsidRPr="00F304FD">
              <w:rPr>
                <w:rFonts w:ascii="Times New Roman" w:hAnsi="Times New Roman" w:cs="Times New Roman"/>
              </w:rPr>
              <w:t>äärus</w:t>
            </w:r>
            <w:r w:rsidR="00D92A97">
              <w:rPr>
                <w:rFonts w:ascii="Times New Roman" w:hAnsi="Times New Roman" w:cs="Times New Roman"/>
              </w:rPr>
              <w:t xml:space="preserve"> § 1</w:t>
            </w:r>
            <w:r w:rsidR="002C59FB">
              <w:rPr>
                <w:rFonts w:ascii="Times New Roman" w:hAnsi="Times New Roman" w:cs="Times New Roman"/>
              </w:rPr>
              <w:t>4</w:t>
            </w:r>
          </w:p>
        </w:tc>
        <w:tc>
          <w:tcPr>
            <w:tcW w:w="3173" w:type="dxa"/>
          </w:tcPr>
          <w:p w14:paraId="1446329D" w14:textId="4AEB5566" w:rsidR="00CE0B4B" w:rsidRPr="00D92A97" w:rsidRDefault="00D92A97" w:rsidP="00CE0B4B">
            <w:pPr>
              <w:rPr>
                <w:rFonts w:ascii="Times New Roman" w:hAnsi="Times New Roman" w:cs="Times New Roman"/>
                <w:bCs/>
                <w:highlight w:val="yellow"/>
              </w:rPr>
            </w:pPr>
            <w:r w:rsidRPr="00D92A97">
              <w:rPr>
                <w:rFonts w:ascii="Times New Roman" w:hAnsi="Times New Roman" w:cs="Times New Roman"/>
                <w:bCs/>
              </w:rPr>
              <w:t>Määruse § 1</w:t>
            </w:r>
            <w:r w:rsidR="002C59FB">
              <w:rPr>
                <w:rFonts w:ascii="Times New Roman" w:hAnsi="Times New Roman" w:cs="Times New Roman"/>
                <w:bCs/>
              </w:rPr>
              <w:t>4</w:t>
            </w:r>
            <w:r w:rsidRPr="00D92A97">
              <w:rPr>
                <w:rFonts w:ascii="Times New Roman" w:hAnsi="Times New Roman" w:cs="Times New Roman"/>
                <w:bCs/>
              </w:rPr>
              <w:t xml:space="preserve"> ELi tagasipöördumistunni</w:t>
            </w:r>
            <w:r w:rsidR="00F45157">
              <w:rPr>
                <w:rFonts w:ascii="Times New Roman" w:hAnsi="Times New Roman" w:cs="Times New Roman"/>
                <w:bCs/>
              </w:rPr>
              <w:t>s</w:t>
            </w:r>
            <w:r w:rsidRPr="00D92A97">
              <w:rPr>
                <w:rFonts w:ascii="Times New Roman" w:hAnsi="Times New Roman" w:cs="Times New Roman"/>
                <w:bCs/>
              </w:rPr>
              <w:t>tuse ühtse kleebise tehniline kirjeldus</w:t>
            </w:r>
          </w:p>
        </w:tc>
        <w:tc>
          <w:tcPr>
            <w:tcW w:w="2863" w:type="dxa"/>
          </w:tcPr>
          <w:p w14:paraId="6410694E" w14:textId="77777777" w:rsidR="00CE0B4B" w:rsidRDefault="00CE0B4B" w:rsidP="00494999">
            <w:pPr>
              <w:rPr>
                <w:rFonts w:ascii="Times New Roman" w:hAnsi="Times New Roman" w:cs="Times New Roman"/>
              </w:rPr>
            </w:pPr>
          </w:p>
        </w:tc>
      </w:tr>
    </w:tbl>
    <w:p w14:paraId="5949863E" w14:textId="4E8770F4" w:rsidR="009977D4" w:rsidRDefault="009977D4" w:rsidP="00385EAC">
      <w:pPr>
        <w:rPr>
          <w:rFonts w:ascii="Times New Roman" w:hAnsi="Times New Roman" w:cs="Times New Roman"/>
          <w:b/>
          <w:bCs/>
        </w:rPr>
      </w:pPr>
    </w:p>
    <w:sectPr w:rsidR="009977D4" w:rsidSect="00D7184E">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1BE6" w14:textId="77777777" w:rsidR="00AC510A" w:rsidRDefault="00AC510A" w:rsidP="00AC510A">
      <w:pPr>
        <w:spacing w:after="0" w:line="240" w:lineRule="auto"/>
      </w:pPr>
      <w:r>
        <w:separator/>
      </w:r>
    </w:p>
  </w:endnote>
  <w:endnote w:type="continuationSeparator" w:id="0">
    <w:p w14:paraId="4E830BDA" w14:textId="77777777" w:rsidR="00AC510A" w:rsidRDefault="00AC510A" w:rsidP="00AC5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146166"/>
      <w:docPartObj>
        <w:docPartGallery w:val="Page Numbers (Bottom of Page)"/>
        <w:docPartUnique/>
      </w:docPartObj>
    </w:sdtPr>
    <w:sdtEndPr>
      <w:rPr>
        <w:noProof/>
      </w:rPr>
    </w:sdtEndPr>
    <w:sdtContent>
      <w:p w14:paraId="663F2057" w14:textId="23B5AEB8" w:rsidR="00AC510A" w:rsidRDefault="00AC510A">
        <w:pPr>
          <w:pStyle w:val="Footer"/>
          <w:jc w:val="center"/>
        </w:pPr>
        <w:r>
          <w:fldChar w:fldCharType="begin"/>
        </w:r>
        <w:r>
          <w:instrText xml:space="preserve"> PAGE   \* MERGEFORMAT </w:instrText>
        </w:r>
        <w:r>
          <w:fldChar w:fldCharType="separate"/>
        </w:r>
        <w:r w:rsidR="00036F77">
          <w:rPr>
            <w:noProof/>
          </w:rPr>
          <w:t>2</w:t>
        </w:r>
        <w:r w:rsidR="00036F77">
          <w:rPr>
            <w:noProof/>
          </w:rPr>
          <w:t>3</w:t>
        </w:r>
        <w:r>
          <w:rPr>
            <w:noProof/>
          </w:rPr>
          <w:fldChar w:fldCharType="end"/>
        </w:r>
      </w:p>
    </w:sdtContent>
  </w:sdt>
  <w:p w14:paraId="466E2F4C" w14:textId="77777777" w:rsidR="00AC510A" w:rsidRDefault="00AC51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BCDCA" w14:textId="77777777" w:rsidR="00AC510A" w:rsidRDefault="00AC510A" w:rsidP="00AC510A">
      <w:pPr>
        <w:spacing w:after="0" w:line="240" w:lineRule="auto"/>
      </w:pPr>
      <w:r>
        <w:separator/>
      </w:r>
    </w:p>
  </w:footnote>
  <w:footnote w:type="continuationSeparator" w:id="0">
    <w:p w14:paraId="15445CF9" w14:textId="77777777" w:rsidR="00AC510A" w:rsidRDefault="00AC510A" w:rsidP="00AC5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593F"/>
    <w:multiLevelType w:val="hybridMultilevel"/>
    <w:tmpl w:val="2154F6A0"/>
    <w:lvl w:ilvl="0" w:tplc="02E2E7D8">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043B31"/>
    <w:multiLevelType w:val="hybridMultilevel"/>
    <w:tmpl w:val="82A8F9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2568EF"/>
    <w:multiLevelType w:val="hybridMultilevel"/>
    <w:tmpl w:val="E8D844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E52CF8"/>
    <w:multiLevelType w:val="hybridMultilevel"/>
    <w:tmpl w:val="E334058E"/>
    <w:lvl w:ilvl="0" w:tplc="6D68CF46">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349237B"/>
    <w:multiLevelType w:val="hybridMultilevel"/>
    <w:tmpl w:val="52BEAED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54E288F"/>
    <w:multiLevelType w:val="hybridMultilevel"/>
    <w:tmpl w:val="6CC2B5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63E50550"/>
    <w:multiLevelType w:val="hybridMultilevel"/>
    <w:tmpl w:val="0B3C5000"/>
    <w:lvl w:ilvl="0" w:tplc="02E2E7D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765439CF"/>
    <w:multiLevelType w:val="hybridMultilevel"/>
    <w:tmpl w:val="9B6296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4E"/>
    <w:rsid w:val="00036F77"/>
    <w:rsid w:val="000439CA"/>
    <w:rsid w:val="000444C3"/>
    <w:rsid w:val="00067137"/>
    <w:rsid w:val="00097548"/>
    <w:rsid w:val="000A5330"/>
    <w:rsid w:val="000C04AD"/>
    <w:rsid w:val="00115763"/>
    <w:rsid w:val="00132317"/>
    <w:rsid w:val="001428AE"/>
    <w:rsid w:val="00145705"/>
    <w:rsid w:val="00193208"/>
    <w:rsid w:val="001965CF"/>
    <w:rsid w:val="001C16C9"/>
    <w:rsid w:val="001C1A75"/>
    <w:rsid w:val="001E43AA"/>
    <w:rsid w:val="001F5FEA"/>
    <w:rsid w:val="0020453E"/>
    <w:rsid w:val="00235A2C"/>
    <w:rsid w:val="0023782D"/>
    <w:rsid w:val="00267BFC"/>
    <w:rsid w:val="002777FF"/>
    <w:rsid w:val="002B310C"/>
    <w:rsid w:val="002C0092"/>
    <w:rsid w:val="002C59FB"/>
    <w:rsid w:val="002D755A"/>
    <w:rsid w:val="002E4F99"/>
    <w:rsid w:val="002F046C"/>
    <w:rsid w:val="00385EAC"/>
    <w:rsid w:val="003B6995"/>
    <w:rsid w:val="003C64AC"/>
    <w:rsid w:val="00405B6A"/>
    <w:rsid w:val="00417217"/>
    <w:rsid w:val="004310CD"/>
    <w:rsid w:val="00441661"/>
    <w:rsid w:val="00446DD0"/>
    <w:rsid w:val="00460767"/>
    <w:rsid w:val="00485B6F"/>
    <w:rsid w:val="00494999"/>
    <w:rsid w:val="004C352E"/>
    <w:rsid w:val="004E667A"/>
    <w:rsid w:val="004F01FC"/>
    <w:rsid w:val="005048D4"/>
    <w:rsid w:val="00532603"/>
    <w:rsid w:val="005417C4"/>
    <w:rsid w:val="00561F91"/>
    <w:rsid w:val="00587BE8"/>
    <w:rsid w:val="005B0B90"/>
    <w:rsid w:val="005C1654"/>
    <w:rsid w:val="005D479A"/>
    <w:rsid w:val="005E45BF"/>
    <w:rsid w:val="0062104F"/>
    <w:rsid w:val="0064366E"/>
    <w:rsid w:val="00663E0A"/>
    <w:rsid w:val="006C598B"/>
    <w:rsid w:val="007113D9"/>
    <w:rsid w:val="00736702"/>
    <w:rsid w:val="00746C01"/>
    <w:rsid w:val="00747309"/>
    <w:rsid w:val="007475CD"/>
    <w:rsid w:val="00757606"/>
    <w:rsid w:val="007A52C1"/>
    <w:rsid w:val="007C5F24"/>
    <w:rsid w:val="007D0707"/>
    <w:rsid w:val="008010E6"/>
    <w:rsid w:val="0080145A"/>
    <w:rsid w:val="00803096"/>
    <w:rsid w:val="00820D69"/>
    <w:rsid w:val="008360F3"/>
    <w:rsid w:val="008442C4"/>
    <w:rsid w:val="008558AB"/>
    <w:rsid w:val="00875A71"/>
    <w:rsid w:val="0089224F"/>
    <w:rsid w:val="00893418"/>
    <w:rsid w:val="008B04A9"/>
    <w:rsid w:val="008C51BA"/>
    <w:rsid w:val="008D4981"/>
    <w:rsid w:val="008E4C4F"/>
    <w:rsid w:val="008E52CC"/>
    <w:rsid w:val="00916645"/>
    <w:rsid w:val="0092567C"/>
    <w:rsid w:val="009661B8"/>
    <w:rsid w:val="009856F8"/>
    <w:rsid w:val="009903E7"/>
    <w:rsid w:val="00991B9D"/>
    <w:rsid w:val="009977D4"/>
    <w:rsid w:val="009B01E4"/>
    <w:rsid w:val="009C52FB"/>
    <w:rsid w:val="00A050CC"/>
    <w:rsid w:val="00A07E71"/>
    <w:rsid w:val="00A52FDC"/>
    <w:rsid w:val="00A77F53"/>
    <w:rsid w:val="00AA5C15"/>
    <w:rsid w:val="00AB6773"/>
    <w:rsid w:val="00AC510A"/>
    <w:rsid w:val="00AC62BD"/>
    <w:rsid w:val="00AE28E2"/>
    <w:rsid w:val="00AF5DA3"/>
    <w:rsid w:val="00B3400E"/>
    <w:rsid w:val="00B36C1C"/>
    <w:rsid w:val="00B51598"/>
    <w:rsid w:val="00B5397B"/>
    <w:rsid w:val="00B56EFC"/>
    <w:rsid w:val="00B96422"/>
    <w:rsid w:val="00BA2032"/>
    <w:rsid w:val="00BF77AC"/>
    <w:rsid w:val="00C4747D"/>
    <w:rsid w:val="00C64F2D"/>
    <w:rsid w:val="00C6773D"/>
    <w:rsid w:val="00C9374D"/>
    <w:rsid w:val="00CC5A3C"/>
    <w:rsid w:val="00CD3AA8"/>
    <w:rsid w:val="00CE0B4B"/>
    <w:rsid w:val="00CF44A0"/>
    <w:rsid w:val="00D6167E"/>
    <w:rsid w:val="00D7184E"/>
    <w:rsid w:val="00D75CDD"/>
    <w:rsid w:val="00D7688C"/>
    <w:rsid w:val="00D92A97"/>
    <w:rsid w:val="00D939C9"/>
    <w:rsid w:val="00DA350B"/>
    <w:rsid w:val="00DA778A"/>
    <w:rsid w:val="00DC1BC6"/>
    <w:rsid w:val="00DD14C6"/>
    <w:rsid w:val="00DF6A59"/>
    <w:rsid w:val="00E553F6"/>
    <w:rsid w:val="00E72EA1"/>
    <w:rsid w:val="00E740EE"/>
    <w:rsid w:val="00E74BAB"/>
    <w:rsid w:val="00E74C73"/>
    <w:rsid w:val="00E807C4"/>
    <w:rsid w:val="00E84022"/>
    <w:rsid w:val="00EA1C4B"/>
    <w:rsid w:val="00EB77CF"/>
    <w:rsid w:val="00EB7933"/>
    <w:rsid w:val="00EC4AD9"/>
    <w:rsid w:val="00F108EE"/>
    <w:rsid w:val="00F27283"/>
    <w:rsid w:val="00F304FD"/>
    <w:rsid w:val="00F42B87"/>
    <w:rsid w:val="00F45157"/>
    <w:rsid w:val="00F50360"/>
    <w:rsid w:val="00F54F6F"/>
    <w:rsid w:val="00F84AC3"/>
    <w:rsid w:val="00F93545"/>
    <w:rsid w:val="00F95D59"/>
    <w:rsid w:val="00FD685B"/>
    <w:rsid w:val="00FE7C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C3617"/>
  <w15:chartTrackingRefBased/>
  <w15:docId w15:val="{5FCB7B92-4A8C-4645-8ED6-42B760D0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B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807C4"/>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1C4B"/>
    <w:pPr>
      <w:ind w:left="720"/>
      <w:contextualSpacing/>
    </w:pPr>
  </w:style>
  <w:style w:type="paragraph" w:styleId="BalloonText">
    <w:name w:val="Balloon Text"/>
    <w:basedOn w:val="Normal"/>
    <w:link w:val="BalloonTextChar"/>
    <w:uiPriority w:val="99"/>
    <w:semiHidden/>
    <w:unhideWhenUsed/>
    <w:rsid w:val="001C16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6C9"/>
    <w:rPr>
      <w:rFonts w:ascii="Segoe UI" w:hAnsi="Segoe UI" w:cs="Segoe UI"/>
      <w:sz w:val="18"/>
      <w:szCs w:val="18"/>
    </w:rPr>
  </w:style>
  <w:style w:type="paragraph" w:styleId="Header">
    <w:name w:val="header"/>
    <w:basedOn w:val="Normal"/>
    <w:link w:val="HeaderChar"/>
    <w:uiPriority w:val="99"/>
    <w:unhideWhenUsed/>
    <w:rsid w:val="00AC51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510A"/>
  </w:style>
  <w:style w:type="paragraph" w:styleId="Footer">
    <w:name w:val="footer"/>
    <w:basedOn w:val="Normal"/>
    <w:link w:val="FooterChar"/>
    <w:uiPriority w:val="99"/>
    <w:unhideWhenUsed/>
    <w:rsid w:val="00AC51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510A"/>
  </w:style>
  <w:style w:type="character" w:customStyle="1" w:styleId="Heading3Char">
    <w:name w:val="Heading 3 Char"/>
    <w:basedOn w:val="DefaultParagraphFont"/>
    <w:link w:val="Heading3"/>
    <w:uiPriority w:val="9"/>
    <w:rsid w:val="00E807C4"/>
    <w:rPr>
      <w:rFonts w:ascii="Times New Roman" w:eastAsia="Times New Roman" w:hAnsi="Times New Roman" w:cs="Times New Roman"/>
      <w:b/>
      <w:bCs/>
      <w:sz w:val="27"/>
      <w:szCs w:val="27"/>
      <w:lang w:eastAsia="et-EE"/>
    </w:rPr>
  </w:style>
  <w:style w:type="character" w:customStyle="1" w:styleId="Heading1Char">
    <w:name w:val="Heading 1 Char"/>
    <w:basedOn w:val="DefaultParagraphFont"/>
    <w:link w:val="Heading1"/>
    <w:uiPriority w:val="9"/>
    <w:rsid w:val="005B0B90"/>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D75CDD"/>
    <w:rPr>
      <w:b/>
      <w:bCs/>
    </w:rPr>
  </w:style>
  <w:style w:type="character" w:styleId="CommentReference">
    <w:name w:val="annotation reference"/>
    <w:basedOn w:val="DefaultParagraphFont"/>
    <w:uiPriority w:val="99"/>
    <w:semiHidden/>
    <w:unhideWhenUsed/>
    <w:rsid w:val="00E553F6"/>
    <w:rPr>
      <w:sz w:val="16"/>
      <w:szCs w:val="16"/>
    </w:rPr>
  </w:style>
  <w:style w:type="paragraph" w:styleId="CommentText">
    <w:name w:val="annotation text"/>
    <w:basedOn w:val="Normal"/>
    <w:link w:val="CommentTextChar"/>
    <w:uiPriority w:val="99"/>
    <w:semiHidden/>
    <w:unhideWhenUsed/>
    <w:rsid w:val="00E553F6"/>
    <w:pPr>
      <w:spacing w:line="240" w:lineRule="auto"/>
    </w:pPr>
    <w:rPr>
      <w:sz w:val="20"/>
      <w:szCs w:val="20"/>
    </w:rPr>
  </w:style>
  <w:style w:type="character" w:customStyle="1" w:styleId="CommentTextChar">
    <w:name w:val="Comment Text Char"/>
    <w:basedOn w:val="DefaultParagraphFont"/>
    <w:link w:val="CommentText"/>
    <w:uiPriority w:val="99"/>
    <w:semiHidden/>
    <w:rsid w:val="00E553F6"/>
    <w:rPr>
      <w:sz w:val="20"/>
      <w:szCs w:val="20"/>
    </w:rPr>
  </w:style>
  <w:style w:type="paragraph" w:styleId="CommentSubject">
    <w:name w:val="annotation subject"/>
    <w:basedOn w:val="CommentText"/>
    <w:next w:val="CommentText"/>
    <w:link w:val="CommentSubjectChar"/>
    <w:uiPriority w:val="99"/>
    <w:semiHidden/>
    <w:unhideWhenUsed/>
    <w:rsid w:val="00E553F6"/>
    <w:rPr>
      <w:b/>
      <w:bCs/>
    </w:rPr>
  </w:style>
  <w:style w:type="character" w:customStyle="1" w:styleId="CommentSubjectChar">
    <w:name w:val="Comment Subject Char"/>
    <w:basedOn w:val="CommentTextChar"/>
    <w:link w:val="CommentSubject"/>
    <w:uiPriority w:val="99"/>
    <w:semiHidden/>
    <w:rsid w:val="00E55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322">
      <w:bodyDiv w:val="1"/>
      <w:marLeft w:val="0"/>
      <w:marRight w:val="0"/>
      <w:marTop w:val="0"/>
      <w:marBottom w:val="0"/>
      <w:divBdr>
        <w:top w:val="none" w:sz="0" w:space="0" w:color="auto"/>
        <w:left w:val="none" w:sz="0" w:space="0" w:color="auto"/>
        <w:bottom w:val="none" w:sz="0" w:space="0" w:color="auto"/>
        <w:right w:val="none" w:sz="0" w:space="0" w:color="auto"/>
      </w:divBdr>
    </w:div>
    <w:div w:id="16350262">
      <w:bodyDiv w:val="1"/>
      <w:marLeft w:val="0"/>
      <w:marRight w:val="0"/>
      <w:marTop w:val="0"/>
      <w:marBottom w:val="0"/>
      <w:divBdr>
        <w:top w:val="none" w:sz="0" w:space="0" w:color="auto"/>
        <w:left w:val="none" w:sz="0" w:space="0" w:color="auto"/>
        <w:bottom w:val="none" w:sz="0" w:space="0" w:color="auto"/>
        <w:right w:val="none" w:sz="0" w:space="0" w:color="auto"/>
      </w:divBdr>
    </w:div>
    <w:div w:id="154952062">
      <w:bodyDiv w:val="1"/>
      <w:marLeft w:val="0"/>
      <w:marRight w:val="0"/>
      <w:marTop w:val="0"/>
      <w:marBottom w:val="0"/>
      <w:divBdr>
        <w:top w:val="none" w:sz="0" w:space="0" w:color="auto"/>
        <w:left w:val="none" w:sz="0" w:space="0" w:color="auto"/>
        <w:bottom w:val="none" w:sz="0" w:space="0" w:color="auto"/>
        <w:right w:val="none" w:sz="0" w:space="0" w:color="auto"/>
      </w:divBdr>
    </w:div>
    <w:div w:id="242302829">
      <w:bodyDiv w:val="1"/>
      <w:marLeft w:val="0"/>
      <w:marRight w:val="0"/>
      <w:marTop w:val="0"/>
      <w:marBottom w:val="0"/>
      <w:divBdr>
        <w:top w:val="none" w:sz="0" w:space="0" w:color="auto"/>
        <w:left w:val="none" w:sz="0" w:space="0" w:color="auto"/>
        <w:bottom w:val="none" w:sz="0" w:space="0" w:color="auto"/>
        <w:right w:val="none" w:sz="0" w:space="0" w:color="auto"/>
      </w:divBdr>
    </w:div>
    <w:div w:id="372464675">
      <w:bodyDiv w:val="1"/>
      <w:marLeft w:val="0"/>
      <w:marRight w:val="0"/>
      <w:marTop w:val="0"/>
      <w:marBottom w:val="0"/>
      <w:divBdr>
        <w:top w:val="none" w:sz="0" w:space="0" w:color="auto"/>
        <w:left w:val="none" w:sz="0" w:space="0" w:color="auto"/>
        <w:bottom w:val="none" w:sz="0" w:space="0" w:color="auto"/>
        <w:right w:val="none" w:sz="0" w:space="0" w:color="auto"/>
      </w:divBdr>
    </w:div>
    <w:div w:id="661280634">
      <w:bodyDiv w:val="1"/>
      <w:marLeft w:val="0"/>
      <w:marRight w:val="0"/>
      <w:marTop w:val="0"/>
      <w:marBottom w:val="0"/>
      <w:divBdr>
        <w:top w:val="none" w:sz="0" w:space="0" w:color="auto"/>
        <w:left w:val="none" w:sz="0" w:space="0" w:color="auto"/>
        <w:bottom w:val="none" w:sz="0" w:space="0" w:color="auto"/>
        <w:right w:val="none" w:sz="0" w:space="0" w:color="auto"/>
      </w:divBdr>
    </w:div>
    <w:div w:id="726732318">
      <w:bodyDiv w:val="1"/>
      <w:marLeft w:val="0"/>
      <w:marRight w:val="0"/>
      <w:marTop w:val="0"/>
      <w:marBottom w:val="0"/>
      <w:divBdr>
        <w:top w:val="none" w:sz="0" w:space="0" w:color="auto"/>
        <w:left w:val="none" w:sz="0" w:space="0" w:color="auto"/>
        <w:bottom w:val="none" w:sz="0" w:space="0" w:color="auto"/>
        <w:right w:val="none" w:sz="0" w:space="0" w:color="auto"/>
      </w:divBdr>
    </w:div>
    <w:div w:id="830413073">
      <w:bodyDiv w:val="1"/>
      <w:marLeft w:val="0"/>
      <w:marRight w:val="0"/>
      <w:marTop w:val="0"/>
      <w:marBottom w:val="0"/>
      <w:divBdr>
        <w:top w:val="none" w:sz="0" w:space="0" w:color="auto"/>
        <w:left w:val="none" w:sz="0" w:space="0" w:color="auto"/>
        <w:bottom w:val="none" w:sz="0" w:space="0" w:color="auto"/>
        <w:right w:val="none" w:sz="0" w:space="0" w:color="auto"/>
      </w:divBdr>
    </w:div>
    <w:div w:id="878931683">
      <w:bodyDiv w:val="1"/>
      <w:marLeft w:val="0"/>
      <w:marRight w:val="0"/>
      <w:marTop w:val="0"/>
      <w:marBottom w:val="0"/>
      <w:divBdr>
        <w:top w:val="none" w:sz="0" w:space="0" w:color="auto"/>
        <w:left w:val="none" w:sz="0" w:space="0" w:color="auto"/>
        <w:bottom w:val="none" w:sz="0" w:space="0" w:color="auto"/>
        <w:right w:val="none" w:sz="0" w:space="0" w:color="auto"/>
      </w:divBdr>
    </w:div>
    <w:div w:id="942299427">
      <w:bodyDiv w:val="1"/>
      <w:marLeft w:val="0"/>
      <w:marRight w:val="0"/>
      <w:marTop w:val="0"/>
      <w:marBottom w:val="0"/>
      <w:divBdr>
        <w:top w:val="none" w:sz="0" w:space="0" w:color="auto"/>
        <w:left w:val="none" w:sz="0" w:space="0" w:color="auto"/>
        <w:bottom w:val="none" w:sz="0" w:space="0" w:color="auto"/>
        <w:right w:val="none" w:sz="0" w:space="0" w:color="auto"/>
      </w:divBdr>
    </w:div>
    <w:div w:id="1106535785">
      <w:bodyDiv w:val="1"/>
      <w:marLeft w:val="0"/>
      <w:marRight w:val="0"/>
      <w:marTop w:val="0"/>
      <w:marBottom w:val="0"/>
      <w:divBdr>
        <w:top w:val="none" w:sz="0" w:space="0" w:color="auto"/>
        <w:left w:val="none" w:sz="0" w:space="0" w:color="auto"/>
        <w:bottom w:val="none" w:sz="0" w:space="0" w:color="auto"/>
        <w:right w:val="none" w:sz="0" w:space="0" w:color="auto"/>
      </w:divBdr>
    </w:div>
    <w:div w:id="1377775922">
      <w:bodyDiv w:val="1"/>
      <w:marLeft w:val="0"/>
      <w:marRight w:val="0"/>
      <w:marTop w:val="0"/>
      <w:marBottom w:val="0"/>
      <w:divBdr>
        <w:top w:val="none" w:sz="0" w:space="0" w:color="auto"/>
        <w:left w:val="none" w:sz="0" w:space="0" w:color="auto"/>
        <w:bottom w:val="none" w:sz="0" w:space="0" w:color="auto"/>
        <w:right w:val="none" w:sz="0" w:space="0" w:color="auto"/>
      </w:divBdr>
    </w:div>
    <w:div w:id="1616132138">
      <w:bodyDiv w:val="1"/>
      <w:marLeft w:val="0"/>
      <w:marRight w:val="0"/>
      <w:marTop w:val="0"/>
      <w:marBottom w:val="0"/>
      <w:divBdr>
        <w:top w:val="none" w:sz="0" w:space="0" w:color="auto"/>
        <w:left w:val="none" w:sz="0" w:space="0" w:color="auto"/>
        <w:bottom w:val="none" w:sz="0" w:space="0" w:color="auto"/>
        <w:right w:val="none" w:sz="0" w:space="0" w:color="auto"/>
      </w:divBdr>
    </w:div>
    <w:div w:id="1671132759">
      <w:bodyDiv w:val="1"/>
      <w:marLeft w:val="0"/>
      <w:marRight w:val="0"/>
      <w:marTop w:val="0"/>
      <w:marBottom w:val="0"/>
      <w:divBdr>
        <w:top w:val="none" w:sz="0" w:space="0" w:color="auto"/>
        <w:left w:val="none" w:sz="0" w:space="0" w:color="auto"/>
        <w:bottom w:val="none" w:sz="0" w:space="0" w:color="auto"/>
        <w:right w:val="none" w:sz="0" w:space="0" w:color="auto"/>
      </w:divBdr>
    </w:div>
    <w:div w:id="1783643253">
      <w:bodyDiv w:val="1"/>
      <w:marLeft w:val="0"/>
      <w:marRight w:val="0"/>
      <w:marTop w:val="0"/>
      <w:marBottom w:val="0"/>
      <w:divBdr>
        <w:top w:val="none" w:sz="0" w:space="0" w:color="auto"/>
        <w:left w:val="none" w:sz="0" w:space="0" w:color="auto"/>
        <w:bottom w:val="none" w:sz="0" w:space="0" w:color="auto"/>
        <w:right w:val="none" w:sz="0" w:space="0" w:color="auto"/>
      </w:divBdr>
    </w:div>
    <w:div w:id="2014331355">
      <w:bodyDiv w:val="1"/>
      <w:marLeft w:val="0"/>
      <w:marRight w:val="0"/>
      <w:marTop w:val="0"/>
      <w:marBottom w:val="0"/>
      <w:divBdr>
        <w:top w:val="none" w:sz="0" w:space="0" w:color="auto"/>
        <w:left w:val="none" w:sz="0" w:space="0" w:color="auto"/>
        <w:bottom w:val="none" w:sz="0" w:space="0" w:color="auto"/>
        <w:right w:val="none" w:sz="0" w:space="0" w:color="auto"/>
      </w:divBdr>
    </w:div>
    <w:div w:id="2034528545">
      <w:bodyDiv w:val="1"/>
      <w:marLeft w:val="0"/>
      <w:marRight w:val="0"/>
      <w:marTop w:val="0"/>
      <w:marBottom w:val="0"/>
      <w:divBdr>
        <w:top w:val="none" w:sz="0" w:space="0" w:color="auto"/>
        <w:left w:val="none" w:sz="0" w:space="0" w:color="auto"/>
        <w:bottom w:val="none" w:sz="0" w:space="0" w:color="auto"/>
        <w:right w:val="none" w:sz="0" w:space="0" w:color="auto"/>
      </w:divBdr>
    </w:div>
    <w:div w:id="2049721691">
      <w:bodyDiv w:val="1"/>
      <w:marLeft w:val="0"/>
      <w:marRight w:val="0"/>
      <w:marTop w:val="0"/>
      <w:marBottom w:val="0"/>
      <w:divBdr>
        <w:top w:val="none" w:sz="0" w:space="0" w:color="auto"/>
        <w:left w:val="none" w:sz="0" w:space="0" w:color="auto"/>
        <w:bottom w:val="none" w:sz="0" w:space="0" w:color="auto"/>
        <w:right w:val="none" w:sz="0" w:space="0" w:color="auto"/>
      </w:divBdr>
    </w:div>
    <w:div w:id="207697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C40A1282792F4886AB4DBE0976144A" ma:contentTypeVersion="2" ma:contentTypeDescription="Loo uus dokument" ma:contentTypeScope="" ma:versionID="9df05d964e739adf622d4f916fa8044b">
  <xsd:schema xmlns:xsd="http://www.w3.org/2001/XMLSchema" xmlns:xs="http://www.w3.org/2001/XMLSchema" xmlns:p="http://schemas.microsoft.com/office/2006/metadata/properties" xmlns:ns2="89a7eeb4-f90b-4150-8553-bf36c97e4880" targetNamespace="http://schemas.microsoft.com/office/2006/metadata/properties" ma:root="true" ma:fieldsID="3384a5422897098bf415d3297dd47062" ns2:_="">
    <xsd:import namespace="89a7eeb4-f90b-4150-8553-bf36c97e488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eeb4-f90b-4150-8553-bf36c97e4880"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177CF-DF78-48DD-9913-9B248D514808}">
  <ds:schemaRefs>
    <ds:schemaRef ds:uri="http://schemas.microsoft.com/sharepoint/v3/contenttype/forms"/>
  </ds:schemaRefs>
</ds:datastoreItem>
</file>

<file path=customXml/itemProps2.xml><?xml version="1.0" encoding="utf-8"?>
<ds:datastoreItem xmlns:ds="http://schemas.openxmlformats.org/officeDocument/2006/customXml" ds:itemID="{ECCE3448-96C6-417B-9EE1-732D4D02AA22}">
  <ds:schemaRef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purl.org/dc/terms/"/>
    <ds:schemaRef ds:uri="89a7eeb4-f90b-4150-8553-bf36c97e4880"/>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994C67A-9949-4B67-BFFA-FEDE97D04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eeb4-f90b-4150-8553-bf36c97e4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5718</Words>
  <Characters>33169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Vaher</dc:creator>
  <cp:keywords/>
  <dc:description/>
  <cp:lastModifiedBy>Perit Soininen</cp:lastModifiedBy>
  <cp:revision>2</cp:revision>
  <cp:lastPrinted>2024-02-21T13:55:00Z</cp:lastPrinted>
  <dcterms:created xsi:type="dcterms:W3CDTF">2024-05-24T07:24:00Z</dcterms:created>
  <dcterms:modified xsi:type="dcterms:W3CDTF">2024-05-24T07:24:00Z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0x010100D6C40A1282792F4886AB4DBE0976144A</vt:lpwstr>
  </property>
</Properties>
</file>