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F994D22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</w:t>
      </w:r>
      <w:r w:rsidR="006D7CA9">
        <w:rPr>
          <w:rFonts w:ascii="Times New Roman" w:hAnsi="Times New Roman" w:cs="Times New Roman"/>
          <w:b/>
          <w:sz w:val="32"/>
        </w:rPr>
        <w:t>43</w:t>
      </w:r>
    </w:p>
    <w:p w14:paraId="4A9724A2" w14:textId="2543B41F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6D7CA9">
        <w:rPr>
          <w:rFonts w:ascii="Times New Roman" w:hAnsi="Times New Roman" w:cs="Times New Roman"/>
          <w:b/>
          <w:sz w:val="32"/>
        </w:rPr>
        <w:t>Halliste alevik, Mulgi vald, Viljandi maakond</w:t>
      </w:r>
    </w:p>
    <w:p w14:paraId="4EB20F50" w14:textId="130B8083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</w:t>
      </w:r>
      <w:r w:rsidR="006D7CA9">
        <w:rPr>
          <w:rFonts w:ascii="Times New Roman" w:hAnsi="Times New Roman" w:cs="Times New Roman"/>
          <w:b/>
          <w:sz w:val="32"/>
        </w:rPr>
        <w:t>43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5E84459A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136F0E73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2689FBAA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jaotus-, vahejaotus- ja lõpp-punktide asukohad ning kliendiliinid vastavalt lähteülesande juhenditele ja lepingule.</w:t>
      </w:r>
    </w:p>
    <w:p w14:paraId="168870D7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Trassid projekteerida eelistatult olemasolevatele mastidele (ELV või KOV) ja elektriliinide kaitsevööndisse.</w:t>
      </w:r>
    </w:p>
    <w:p w14:paraId="0B5DB7E8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kooskõlastatult Tellijaga projekteerida kliendiliin maaliinina. </w:t>
      </w:r>
    </w:p>
    <w:p w14:paraId="256503EB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 xml:space="preserve">Võrgu elementide (FCP-de, FAT-de, kaevude, LP-de) asukohad plaanil ei ole lõplikud. Kui selgub, et plaanil näidatud kohta ei saa elementi paigaldada, siis valida võrgu elemendi jaoks uus asukoht kooskõlastades need Enefit AS poolse kontaktisikuga. </w:t>
      </w:r>
    </w:p>
    <w:p w14:paraId="2F541089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 xml:space="preserve">Projektis määrata, kuidas ühendatakse klienditabelis toodud kliendid. </w:t>
      </w:r>
    </w:p>
    <w:p w14:paraId="470B1A28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Töövõtja ülesandeks on taotleda kõik projektis vajaminevad vajalikud load ja kooskõlastused. Maakasutuse seadustamine teostada kooskõlas tellimuse aluseks oleva töövõtulepinguga.</w:t>
      </w:r>
    </w:p>
    <w:p w14:paraId="0FF747D3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C8B3495" w14:textId="77777777" w:rsidR="00A816BB" w:rsidRP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0C46A89E" w14:textId="77777777" w:rsidR="00A816BB" w:rsidRDefault="00A816BB" w:rsidP="00A816BB">
      <w:pPr>
        <w:rPr>
          <w:rFonts w:ascii="Times New Roman" w:hAnsi="Times New Roman" w:cs="Times New Roman"/>
          <w:sz w:val="24"/>
        </w:rPr>
      </w:pPr>
      <w:r w:rsidRPr="00A816BB">
        <w:rPr>
          <w:rFonts w:ascii="Times New Roman" w:hAnsi="Times New Roman" w:cs="Times New Roman"/>
          <w:sz w:val="24"/>
        </w:rPr>
        <w:t>Kõik muudatused võrreldes lähteülesande või juhendmaterjaliga kooskõlastada Enefit AS  poolse kontaktisikuga</w:t>
      </w:r>
    </w:p>
    <w:p w14:paraId="0443BE3F" w14:textId="77777777" w:rsidR="00A816BB" w:rsidRDefault="00A816BB" w:rsidP="00A816BB">
      <w:pPr>
        <w:rPr>
          <w:rFonts w:ascii="Times New Roman" w:hAnsi="Times New Roman" w:cs="Times New Roman"/>
          <w:sz w:val="24"/>
        </w:rPr>
      </w:pPr>
    </w:p>
    <w:p w14:paraId="4A9724BA" w14:textId="0DBF704C" w:rsidR="00A33F04" w:rsidRDefault="00F76A9C" w:rsidP="00A816BB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1C134196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16849" w:rsidRPr="00E16849">
        <w:rPr>
          <w:noProof/>
        </w:rPr>
        <w:t xml:space="preserve"> </w:t>
      </w:r>
      <w:r w:rsidR="00E16849">
        <w:rPr>
          <w:noProof/>
        </w:rPr>
        <w:drawing>
          <wp:inline distT="0" distB="0" distL="0" distR="0" wp14:anchorId="02AAC6AD" wp14:editId="2D9CFD93">
            <wp:extent cx="5760720" cy="5565140"/>
            <wp:effectExtent l="0" t="0" r="0" b="0"/>
            <wp:docPr id="119048732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48732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6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753F">
        <w:rPr>
          <w:noProof/>
        </w:rPr>
        <w:t xml:space="preserve"> </w:t>
      </w:r>
    </w:p>
    <w:p w14:paraId="4A9724BE" w14:textId="6717BC46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1835111F" w14:textId="2E5E5160" w:rsidR="00FB75C5" w:rsidRPr="00FB75C5" w:rsidRDefault="00FB75C5" w:rsidP="00CF30F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Projekteerida uus baasvõrgu ühenduskoht ELA SA trassile kinnistul </w:t>
      </w:r>
      <w:r w:rsidR="00900B65" w:rsidRPr="00900B65">
        <w:rPr>
          <w:rFonts w:ascii="Times New Roman" w:hAnsi="Times New Roman" w:cs="Times New Roman"/>
          <w:sz w:val="24"/>
          <w:szCs w:val="24"/>
        </w:rPr>
        <w:t>19201:004:0129</w:t>
      </w:r>
      <w:r w:rsidR="00900B65" w:rsidRPr="00900B65">
        <w:rPr>
          <w:rFonts w:ascii="Times New Roman" w:hAnsi="Times New Roman" w:cs="Times New Roman"/>
          <w:sz w:val="24"/>
          <w:szCs w:val="24"/>
        </w:rPr>
        <w:t xml:space="preserve"> </w:t>
      </w:r>
      <w:r w:rsidRPr="00A110C2">
        <w:rPr>
          <w:rFonts w:ascii="Times New Roman" w:hAnsi="Times New Roman" w:cs="Times New Roman"/>
          <w:sz w:val="24"/>
          <w:szCs w:val="24"/>
        </w:rPr>
        <w:t xml:space="preserve">(ELA SA kaev </w:t>
      </w:r>
      <w:r w:rsidRPr="00FB75C5">
        <w:rPr>
          <w:rFonts w:ascii="Times New Roman" w:hAnsi="Times New Roman" w:cs="Times New Roman"/>
          <w:sz w:val="24"/>
          <w:szCs w:val="24"/>
        </w:rPr>
        <w:t>087M21</w:t>
      </w:r>
      <w:r w:rsidRPr="00A110C2">
        <w:rPr>
          <w:rFonts w:ascii="Times New Roman" w:hAnsi="Times New Roman" w:cs="Times New Roman"/>
          <w:sz w:val="24"/>
          <w:szCs w:val="24"/>
        </w:rPr>
        <w:t>).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73EDF176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6D7CA9">
        <w:rPr>
          <w:rFonts w:ascii="Times New Roman" w:hAnsi="Times New Roman" w:cs="Times New Roman"/>
          <w:sz w:val="24"/>
          <w:szCs w:val="24"/>
        </w:rPr>
        <w:t>43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6D7CA9">
        <w:rPr>
          <w:rFonts w:ascii="Times New Roman" w:hAnsi="Times New Roman" w:cs="Times New Roman"/>
          <w:sz w:val="24"/>
          <w:szCs w:val="24"/>
        </w:rPr>
        <w:t>43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6D7CA9">
        <w:rPr>
          <w:rFonts w:ascii="Times New Roman" w:hAnsi="Times New Roman" w:cs="Times New Roman"/>
          <w:sz w:val="24"/>
          <w:szCs w:val="24"/>
        </w:rPr>
        <w:t>43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3596EED8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900B65">
        <w:rPr>
          <w:rFonts w:ascii="Times New Roman" w:hAnsi="Times New Roman" w:cs="Times New Roman"/>
          <w:sz w:val="24"/>
          <w:szCs w:val="24"/>
        </w:rPr>
        <w:t>02.02.2024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33295"/>
    <w:rsid w:val="00193C9B"/>
    <w:rsid w:val="001D6463"/>
    <w:rsid w:val="001E2A57"/>
    <w:rsid w:val="002052BD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3D7362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573491"/>
    <w:rsid w:val="006329AD"/>
    <w:rsid w:val="0063748D"/>
    <w:rsid w:val="006C53A9"/>
    <w:rsid w:val="006D7CA9"/>
    <w:rsid w:val="006F12C8"/>
    <w:rsid w:val="006F5195"/>
    <w:rsid w:val="00742996"/>
    <w:rsid w:val="00787802"/>
    <w:rsid w:val="00791B96"/>
    <w:rsid w:val="00793A08"/>
    <w:rsid w:val="007C1D35"/>
    <w:rsid w:val="007E6501"/>
    <w:rsid w:val="00806431"/>
    <w:rsid w:val="00807661"/>
    <w:rsid w:val="008600A6"/>
    <w:rsid w:val="008604B9"/>
    <w:rsid w:val="008B0B3B"/>
    <w:rsid w:val="008B4551"/>
    <w:rsid w:val="008F0840"/>
    <w:rsid w:val="00900B65"/>
    <w:rsid w:val="009216E3"/>
    <w:rsid w:val="00936CAA"/>
    <w:rsid w:val="009E0A7A"/>
    <w:rsid w:val="00A110C2"/>
    <w:rsid w:val="00A135CA"/>
    <w:rsid w:val="00A33F04"/>
    <w:rsid w:val="00A504F4"/>
    <w:rsid w:val="00A816BB"/>
    <w:rsid w:val="00A83E7E"/>
    <w:rsid w:val="00AC0457"/>
    <w:rsid w:val="00B07205"/>
    <w:rsid w:val="00B17143"/>
    <w:rsid w:val="00B424F2"/>
    <w:rsid w:val="00B4295A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B779F"/>
    <w:rsid w:val="00DE4DDB"/>
    <w:rsid w:val="00E16849"/>
    <w:rsid w:val="00E26004"/>
    <w:rsid w:val="00E63251"/>
    <w:rsid w:val="00E76AC0"/>
    <w:rsid w:val="00EA688E"/>
    <w:rsid w:val="00F033EA"/>
    <w:rsid w:val="00F455F5"/>
    <w:rsid w:val="00F76A9C"/>
    <w:rsid w:val="00F973DB"/>
    <w:rsid w:val="00FB75C5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91CE888F-4CAF-4268-867F-0D27EAB75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337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61</cp:revision>
  <dcterms:created xsi:type="dcterms:W3CDTF">2019-08-16T10:30:00Z</dcterms:created>
  <dcterms:modified xsi:type="dcterms:W3CDTF">2024-02-02T09:58:00Z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