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1B3863" w:rsidP="001B3863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C80FAB">
        <w:rPr>
          <w:lang w:val="et-EE"/>
        </w:rPr>
        <w:t>A)EEPU B)2503290400 C)2504051900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C80FAB">
        <w:rPr>
          <w:lang w:val="et-EE"/>
        </w:rPr>
        <w:t>D) MAR 29 0400-2000, APR 05 0300-1900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E) TEMPO RESTRICTED AREA EER2519</w:t>
      </w:r>
      <w:r w:rsidRPr="00C80FAB">
        <w:rPr>
          <w:lang w:val="et-EE"/>
        </w:rPr>
        <w:t xml:space="preserve"> ESTABLISHED DUE TO UNMANNED AIRCRAFT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C80FAB">
        <w:rPr>
          <w:lang w:val="et-EE"/>
        </w:rPr>
        <w:t>ACTIVITY WI: 582252N0240126E – 582302N0240836E – 582052N0240847E – 582043N0240137E - 582252N0240126E.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C80FAB">
        <w:rPr>
          <w:lang w:val="et-EE"/>
        </w:rPr>
        <w:t>PERMISSION FOR ENTERING THE AREA SHALL BE OBTAINED FROM TEL +372 5696 9849.</w:t>
      </w:r>
    </w:p>
    <w:p w:rsidR="00C80FAB" w:rsidRPr="00C80FAB" w:rsidRDefault="00C80FAB" w:rsidP="00C80FA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C80FAB">
        <w:rPr>
          <w:lang w:val="et-EE"/>
        </w:rPr>
        <w:t>F)SFC G)1000FT AMSL</w:t>
      </w:r>
    </w:p>
    <w:p w:rsidR="002F5B08" w:rsidRDefault="002F5B08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C80FAB" w:rsidP="00E9302C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A4281B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0930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1B386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B3863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75A9F"/>
    <w:rsid w:val="0018147F"/>
    <w:rsid w:val="00186749"/>
    <w:rsid w:val="00197B71"/>
    <w:rsid w:val="001B2E63"/>
    <w:rsid w:val="001B38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414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2F5B08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281B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1302F"/>
    <w:rsid w:val="00C24AD8"/>
    <w:rsid w:val="00C3585E"/>
    <w:rsid w:val="00C43DA8"/>
    <w:rsid w:val="00C66B7E"/>
    <w:rsid w:val="00C75173"/>
    <w:rsid w:val="00C80FAB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154C"/>
    <w:rsid w:val="00DC58EA"/>
    <w:rsid w:val="00DE5B1B"/>
    <w:rsid w:val="00E0133B"/>
    <w:rsid w:val="00E06D09"/>
    <w:rsid w:val="00E21E94"/>
    <w:rsid w:val="00E25A1D"/>
    <w:rsid w:val="00E27DEA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59F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2025-03-13T07:34:00Z</dcterms:created>
  <dcterms:modified xsi:type="dcterms:W3CDTF">2025-03-13T07:34:00Z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