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39" w:rsidRPr="00E832B4" w:rsidRDefault="009E2B96" w:rsidP="00E832B4">
      <w:pPr>
        <w:jc w:val="center"/>
        <w:rPr>
          <w:b/>
          <w:szCs w:val="28"/>
        </w:rPr>
      </w:pPr>
      <w:r w:rsidRPr="00E832B4">
        <w:rPr>
          <w:b/>
          <w:szCs w:val="28"/>
        </w:rPr>
        <w:t>Историческая справка</w:t>
      </w:r>
      <w:r w:rsidR="00E832B4" w:rsidRPr="00E832B4">
        <w:rPr>
          <w:b/>
          <w:szCs w:val="28"/>
        </w:rPr>
        <w:br/>
      </w:r>
      <w:r w:rsidRPr="00E832B4">
        <w:rPr>
          <w:b/>
          <w:szCs w:val="28"/>
        </w:rPr>
        <w:t xml:space="preserve">о </w:t>
      </w:r>
      <w:proofErr w:type="spellStart"/>
      <w:r w:rsidRPr="00E832B4">
        <w:rPr>
          <w:b/>
          <w:szCs w:val="28"/>
        </w:rPr>
        <w:t>юрисдикционной</w:t>
      </w:r>
      <w:proofErr w:type="spellEnd"/>
      <w:r w:rsidRPr="00E832B4">
        <w:rPr>
          <w:b/>
          <w:szCs w:val="28"/>
        </w:rPr>
        <w:t xml:space="preserve"> принадлежности </w:t>
      </w:r>
      <w:proofErr w:type="spellStart"/>
      <w:r w:rsidRPr="00E832B4">
        <w:rPr>
          <w:b/>
          <w:szCs w:val="28"/>
        </w:rPr>
        <w:t>Пюхтицкого</w:t>
      </w:r>
      <w:proofErr w:type="spellEnd"/>
      <w:r w:rsidRPr="00E832B4">
        <w:rPr>
          <w:b/>
          <w:szCs w:val="28"/>
        </w:rPr>
        <w:t xml:space="preserve"> Успенского </w:t>
      </w:r>
      <w:r w:rsidR="00E832B4">
        <w:rPr>
          <w:b/>
          <w:szCs w:val="28"/>
        </w:rPr>
        <w:br/>
      </w:r>
      <w:proofErr w:type="spellStart"/>
      <w:r w:rsidR="00E832B4">
        <w:rPr>
          <w:b/>
          <w:szCs w:val="28"/>
        </w:rPr>
        <w:t>ставропигиального</w:t>
      </w:r>
      <w:proofErr w:type="spellEnd"/>
      <w:r w:rsidR="00E832B4">
        <w:rPr>
          <w:b/>
          <w:szCs w:val="28"/>
        </w:rPr>
        <w:t xml:space="preserve"> </w:t>
      </w:r>
      <w:r w:rsidRPr="00E832B4">
        <w:rPr>
          <w:b/>
          <w:szCs w:val="28"/>
        </w:rPr>
        <w:t>женского монастыря</w:t>
      </w:r>
    </w:p>
    <w:p w:rsidR="00E832B4" w:rsidRPr="00E832B4" w:rsidRDefault="00E832B4" w:rsidP="00FC14AC">
      <w:pPr>
        <w:jc w:val="left"/>
        <w:rPr>
          <w:sz w:val="24"/>
          <w:szCs w:val="24"/>
        </w:rPr>
      </w:pPr>
      <w:r w:rsidRPr="00E832B4">
        <w:rPr>
          <w:sz w:val="24"/>
          <w:szCs w:val="24"/>
        </w:rPr>
        <w:t>Сост</w:t>
      </w:r>
      <w:r w:rsidR="00FC14AC">
        <w:rPr>
          <w:sz w:val="24"/>
          <w:szCs w:val="24"/>
        </w:rPr>
        <w:t>а</w:t>
      </w:r>
      <w:r w:rsidRPr="00E832B4">
        <w:rPr>
          <w:sz w:val="24"/>
          <w:szCs w:val="24"/>
        </w:rPr>
        <w:t xml:space="preserve">витель: </w:t>
      </w:r>
      <w:r w:rsidR="00FC14AC">
        <w:rPr>
          <w:sz w:val="24"/>
          <w:szCs w:val="24"/>
        </w:rPr>
        <w:t>п</w:t>
      </w:r>
      <w:r w:rsidRPr="00E832B4">
        <w:rPr>
          <w:sz w:val="24"/>
          <w:szCs w:val="24"/>
        </w:rPr>
        <w:t xml:space="preserve">ротоиерей Игорь </w:t>
      </w:r>
      <w:proofErr w:type="spellStart"/>
      <w:r w:rsidRPr="00E832B4">
        <w:rPr>
          <w:sz w:val="24"/>
          <w:szCs w:val="24"/>
        </w:rPr>
        <w:t>Прекуп</w:t>
      </w:r>
      <w:proofErr w:type="spellEnd"/>
    </w:p>
    <w:p w:rsidR="00CD775B" w:rsidRDefault="00CD775B" w:rsidP="00CD775B">
      <w:pPr>
        <w:rPr>
          <w:sz w:val="24"/>
          <w:szCs w:val="24"/>
        </w:rPr>
      </w:pPr>
      <w:r w:rsidRPr="00E832B4">
        <w:rPr>
          <w:sz w:val="24"/>
          <w:szCs w:val="24"/>
        </w:rPr>
        <w:t xml:space="preserve">составлена для вышеупомянутого монастыря по просьбе </w:t>
      </w:r>
      <w:proofErr w:type="spellStart"/>
      <w:r w:rsidRPr="00E832B4">
        <w:rPr>
          <w:sz w:val="24"/>
          <w:szCs w:val="24"/>
        </w:rPr>
        <w:t>игумении</w:t>
      </w:r>
      <w:proofErr w:type="spellEnd"/>
      <w:r w:rsidRPr="00E832B4">
        <w:rPr>
          <w:sz w:val="24"/>
          <w:szCs w:val="24"/>
        </w:rPr>
        <w:t xml:space="preserve"> Фил</w:t>
      </w:r>
      <w:r w:rsidR="00E832B4">
        <w:rPr>
          <w:sz w:val="24"/>
          <w:szCs w:val="24"/>
        </w:rPr>
        <w:t>ареты (Калачевой) 04.10.2024 г.</w:t>
      </w:r>
    </w:p>
    <w:p w:rsidR="00E832B4" w:rsidRPr="00E832B4" w:rsidRDefault="00E832B4" w:rsidP="00CD775B">
      <w:pPr>
        <w:rPr>
          <w:sz w:val="24"/>
          <w:szCs w:val="24"/>
        </w:rPr>
      </w:pPr>
    </w:p>
    <w:p w:rsidR="009E2B96" w:rsidRPr="00E832B4" w:rsidRDefault="009E2B96" w:rsidP="0038097A">
      <w:pPr>
        <w:rPr>
          <w:sz w:val="24"/>
          <w:szCs w:val="24"/>
        </w:rPr>
      </w:pPr>
      <w:proofErr w:type="spellStart"/>
      <w:r w:rsidRPr="00E832B4">
        <w:rPr>
          <w:sz w:val="24"/>
          <w:szCs w:val="24"/>
        </w:rPr>
        <w:t>Пюхтицкая</w:t>
      </w:r>
      <w:proofErr w:type="spellEnd"/>
      <w:r w:rsidRPr="00E832B4">
        <w:rPr>
          <w:sz w:val="24"/>
          <w:szCs w:val="24"/>
        </w:rPr>
        <w:t xml:space="preserve"> монашеская женская община была учреждена</w:t>
      </w:r>
      <w:r w:rsidR="00DC2E62" w:rsidRPr="00E832B4">
        <w:rPr>
          <w:sz w:val="24"/>
          <w:szCs w:val="24"/>
        </w:rPr>
        <w:t xml:space="preserve"> определением Св. Синода </w:t>
      </w:r>
      <w:r w:rsidR="0038097A" w:rsidRPr="00E832B4">
        <w:rPr>
          <w:sz w:val="24"/>
          <w:szCs w:val="24"/>
        </w:rPr>
        <w:t>Православной Кафолической Греко-Российской Церкви</w:t>
      </w:r>
      <w:r w:rsidR="00DC2E62" w:rsidRPr="00E832B4">
        <w:rPr>
          <w:sz w:val="24"/>
          <w:szCs w:val="24"/>
        </w:rPr>
        <w:t xml:space="preserve"> в 1891 г. В том же году ее торжественно открыл в праздник Успения Божией Матери правящий архиерей Рижской епархии епископ Арсений (Брянцев). Мало-помалу строились монастырские храмы и другие здания.</w:t>
      </w:r>
    </w:p>
    <w:p w:rsidR="00DC2E62" w:rsidRPr="00E832B4" w:rsidRDefault="00DC2E62" w:rsidP="00DC2E62">
      <w:pPr>
        <w:rPr>
          <w:sz w:val="24"/>
          <w:szCs w:val="24"/>
        </w:rPr>
      </w:pPr>
      <w:r w:rsidRPr="00E832B4">
        <w:rPr>
          <w:sz w:val="24"/>
          <w:szCs w:val="24"/>
        </w:rPr>
        <w:t xml:space="preserve">Определением от 19.08.1892 г. Св. Синод возвел общину в статус общежительного женского монастыря. </w:t>
      </w:r>
    </w:p>
    <w:p w:rsidR="009E2B96" w:rsidRPr="00E832B4" w:rsidRDefault="00EF4A33" w:rsidP="0067459F">
      <w:pPr>
        <w:rPr>
          <w:sz w:val="24"/>
          <w:szCs w:val="24"/>
        </w:rPr>
      </w:pPr>
      <w:r w:rsidRPr="00E832B4">
        <w:rPr>
          <w:sz w:val="24"/>
          <w:szCs w:val="24"/>
        </w:rPr>
        <w:t xml:space="preserve">Изначально монастырь находился в составе Рижской епархии на территории Ревельского </w:t>
      </w:r>
      <w:proofErr w:type="spellStart"/>
      <w:r w:rsidRPr="00E832B4">
        <w:rPr>
          <w:sz w:val="24"/>
          <w:szCs w:val="24"/>
        </w:rPr>
        <w:t>викариатства</w:t>
      </w:r>
      <w:proofErr w:type="spellEnd"/>
      <w:r w:rsidRPr="00E832B4">
        <w:rPr>
          <w:sz w:val="24"/>
          <w:szCs w:val="24"/>
        </w:rPr>
        <w:t xml:space="preserve">. </w:t>
      </w:r>
      <w:r w:rsidRPr="00E832B4">
        <w:rPr>
          <w:bCs/>
          <w:sz w:val="24"/>
          <w:szCs w:val="24"/>
        </w:rPr>
        <w:t xml:space="preserve">30.03.1917 г. сев. часть </w:t>
      </w:r>
      <w:proofErr w:type="spellStart"/>
      <w:r w:rsidRPr="00E832B4">
        <w:rPr>
          <w:bCs/>
          <w:sz w:val="24"/>
          <w:szCs w:val="24"/>
        </w:rPr>
        <w:t>Лифляндской</w:t>
      </w:r>
      <w:proofErr w:type="spellEnd"/>
      <w:r w:rsidRPr="00E832B4">
        <w:rPr>
          <w:bCs/>
          <w:sz w:val="24"/>
          <w:szCs w:val="24"/>
        </w:rPr>
        <w:t xml:space="preserve"> губ. была присоединена к </w:t>
      </w:r>
      <w:proofErr w:type="spellStart"/>
      <w:r w:rsidRPr="00E832B4">
        <w:rPr>
          <w:bCs/>
          <w:sz w:val="24"/>
          <w:szCs w:val="24"/>
        </w:rPr>
        <w:t>Эстляндской</w:t>
      </w:r>
      <w:proofErr w:type="spellEnd"/>
      <w:r w:rsidRPr="00E832B4">
        <w:rPr>
          <w:bCs/>
          <w:sz w:val="24"/>
          <w:szCs w:val="24"/>
        </w:rPr>
        <w:t xml:space="preserve"> губ. </w:t>
      </w:r>
      <w:r w:rsidRPr="00E832B4">
        <w:rPr>
          <w:sz w:val="24"/>
          <w:szCs w:val="24"/>
        </w:rPr>
        <w:t xml:space="preserve">Вслед за территориально-административными преобразованиями, последовали и церковно-территориальные: в тех же пределах расширилось и </w:t>
      </w:r>
      <w:proofErr w:type="spellStart"/>
      <w:r w:rsidRPr="00E832B4">
        <w:rPr>
          <w:sz w:val="24"/>
          <w:szCs w:val="24"/>
        </w:rPr>
        <w:t>Ревельское</w:t>
      </w:r>
      <w:proofErr w:type="spellEnd"/>
      <w:r w:rsidRPr="00E832B4">
        <w:rPr>
          <w:sz w:val="24"/>
          <w:szCs w:val="24"/>
        </w:rPr>
        <w:t xml:space="preserve"> </w:t>
      </w:r>
      <w:proofErr w:type="spellStart"/>
      <w:r w:rsidRPr="00E832B4">
        <w:rPr>
          <w:sz w:val="24"/>
          <w:szCs w:val="24"/>
        </w:rPr>
        <w:t>викариатство</w:t>
      </w:r>
      <w:proofErr w:type="spellEnd"/>
      <w:r w:rsidRPr="00E832B4">
        <w:rPr>
          <w:sz w:val="24"/>
          <w:szCs w:val="24"/>
        </w:rPr>
        <w:t>, во главе которого 31.12.1917 г</w:t>
      </w:r>
      <w:r w:rsidR="0067459F" w:rsidRPr="00E832B4">
        <w:rPr>
          <w:sz w:val="24"/>
          <w:szCs w:val="24"/>
        </w:rPr>
        <w:t>. был поставлен первый епископ-эстонец будущий священномученик Платон (</w:t>
      </w:r>
      <w:proofErr w:type="spellStart"/>
      <w:r w:rsidR="0067459F" w:rsidRPr="00E832B4">
        <w:rPr>
          <w:sz w:val="24"/>
          <w:szCs w:val="24"/>
        </w:rPr>
        <w:t>Кульбуш</w:t>
      </w:r>
      <w:proofErr w:type="spellEnd"/>
      <w:r w:rsidR="0067459F" w:rsidRPr="00E832B4">
        <w:rPr>
          <w:sz w:val="24"/>
          <w:szCs w:val="24"/>
        </w:rPr>
        <w:t>), которому временно было поручено управление всей Рижской епархией</w:t>
      </w:r>
      <w:r w:rsidRPr="00E832B4">
        <w:rPr>
          <w:sz w:val="24"/>
          <w:szCs w:val="24"/>
        </w:rPr>
        <w:t>.</w:t>
      </w:r>
      <w:r w:rsidR="0067459F" w:rsidRPr="00E832B4">
        <w:rPr>
          <w:sz w:val="24"/>
          <w:szCs w:val="24"/>
        </w:rPr>
        <w:t xml:space="preserve"> После его убийства большевиками 14.01.1919 г., церковной жизнью Ревельского </w:t>
      </w:r>
      <w:proofErr w:type="spellStart"/>
      <w:r w:rsidR="0067459F" w:rsidRPr="00E832B4">
        <w:rPr>
          <w:sz w:val="24"/>
          <w:szCs w:val="24"/>
        </w:rPr>
        <w:t>викариатства</w:t>
      </w:r>
      <w:proofErr w:type="spellEnd"/>
      <w:r w:rsidR="0067459F" w:rsidRPr="00E832B4">
        <w:rPr>
          <w:sz w:val="24"/>
          <w:szCs w:val="24"/>
        </w:rPr>
        <w:t xml:space="preserve"> стал управлять Временный эстонский епархиальный совет, который взял твердый курс на получение автокефалии. </w:t>
      </w:r>
    </w:p>
    <w:p w:rsidR="0067459F" w:rsidRPr="00E832B4" w:rsidRDefault="0067459F" w:rsidP="00FD2FFB">
      <w:pPr>
        <w:rPr>
          <w:sz w:val="24"/>
          <w:szCs w:val="24"/>
        </w:rPr>
      </w:pPr>
      <w:r w:rsidRPr="00E832B4">
        <w:rPr>
          <w:sz w:val="24"/>
          <w:szCs w:val="24"/>
        </w:rPr>
        <w:t xml:space="preserve">Высшее Церковное Управление (соединенное присутствие Св. Синода и Высшего Церковного Совета) Московского Патриархата пошло навстречу православным в Эстонии, вначале, на основе Ревельского </w:t>
      </w:r>
      <w:proofErr w:type="spellStart"/>
      <w:r w:rsidRPr="00E832B4">
        <w:rPr>
          <w:sz w:val="24"/>
          <w:szCs w:val="24"/>
        </w:rPr>
        <w:t>викариатства</w:t>
      </w:r>
      <w:proofErr w:type="spellEnd"/>
      <w:r w:rsidRPr="00E832B4">
        <w:rPr>
          <w:sz w:val="24"/>
          <w:szCs w:val="24"/>
        </w:rPr>
        <w:t xml:space="preserve">, учредив 19.11.1919 г. самостоятельную Эстонскую епархию, а затем 10.05.1920 г. предоставив ей автономный статус </w:t>
      </w:r>
      <w:r w:rsidR="00FD2FFB" w:rsidRPr="00E832B4">
        <w:rPr>
          <w:sz w:val="24"/>
          <w:szCs w:val="24"/>
        </w:rPr>
        <w:t xml:space="preserve">как </w:t>
      </w:r>
      <w:r w:rsidRPr="00E832B4">
        <w:rPr>
          <w:sz w:val="24"/>
          <w:szCs w:val="24"/>
        </w:rPr>
        <w:t>Эстонской Православной Церкви</w:t>
      </w:r>
      <w:r w:rsidR="00FD2FFB" w:rsidRPr="00E832B4">
        <w:rPr>
          <w:sz w:val="24"/>
          <w:szCs w:val="24"/>
        </w:rPr>
        <w:t>,</w:t>
      </w:r>
      <w:r w:rsidRPr="00E832B4">
        <w:rPr>
          <w:sz w:val="24"/>
          <w:szCs w:val="24"/>
        </w:rPr>
        <w:t xml:space="preserve"> с передачей рассмотрения вопроса об автокефалии на ближайшем, запланированн</w:t>
      </w:r>
      <w:r w:rsidR="00FD2FFB" w:rsidRPr="00E832B4">
        <w:rPr>
          <w:sz w:val="24"/>
          <w:szCs w:val="24"/>
        </w:rPr>
        <w:t>о</w:t>
      </w:r>
      <w:r w:rsidRPr="00E832B4">
        <w:rPr>
          <w:sz w:val="24"/>
          <w:szCs w:val="24"/>
        </w:rPr>
        <w:t>м на 1921 г.</w:t>
      </w:r>
      <w:r w:rsidR="00FD2FFB" w:rsidRPr="00E832B4">
        <w:rPr>
          <w:sz w:val="24"/>
          <w:szCs w:val="24"/>
        </w:rPr>
        <w:t>,</w:t>
      </w:r>
      <w:r w:rsidRPr="00E832B4">
        <w:rPr>
          <w:sz w:val="24"/>
          <w:szCs w:val="24"/>
        </w:rPr>
        <w:t xml:space="preserve"> </w:t>
      </w:r>
      <w:r w:rsidR="00FD2FFB" w:rsidRPr="00E832B4">
        <w:rPr>
          <w:sz w:val="24"/>
          <w:szCs w:val="24"/>
        </w:rPr>
        <w:t xml:space="preserve">Всероссийском </w:t>
      </w:r>
      <w:r w:rsidRPr="00E832B4">
        <w:rPr>
          <w:sz w:val="24"/>
          <w:szCs w:val="24"/>
        </w:rPr>
        <w:t>Поместном Соборе</w:t>
      </w:r>
      <w:r w:rsidR="00FD2FFB" w:rsidRPr="00E832B4">
        <w:rPr>
          <w:sz w:val="24"/>
          <w:szCs w:val="24"/>
        </w:rPr>
        <w:t xml:space="preserve"> </w:t>
      </w:r>
      <w:r w:rsidR="00FD2FFB" w:rsidRPr="00E832B4">
        <w:rPr>
          <w:bCs/>
          <w:sz w:val="24"/>
          <w:szCs w:val="24"/>
        </w:rPr>
        <w:t>(Письмо митр. Сергия (</w:t>
      </w:r>
      <w:proofErr w:type="spellStart"/>
      <w:r w:rsidR="00FD2FFB" w:rsidRPr="00E832B4">
        <w:rPr>
          <w:bCs/>
          <w:sz w:val="24"/>
          <w:szCs w:val="24"/>
        </w:rPr>
        <w:t>Страгородского</w:t>
      </w:r>
      <w:proofErr w:type="spellEnd"/>
      <w:r w:rsidR="00FD2FFB" w:rsidRPr="00E832B4">
        <w:rPr>
          <w:bCs/>
          <w:sz w:val="24"/>
          <w:szCs w:val="24"/>
        </w:rPr>
        <w:t xml:space="preserve">) от 28.06.1920 г. П. </w:t>
      </w:r>
      <w:proofErr w:type="spellStart"/>
      <w:r w:rsidR="00FD2FFB" w:rsidRPr="00E832B4">
        <w:rPr>
          <w:bCs/>
          <w:sz w:val="24"/>
          <w:szCs w:val="24"/>
        </w:rPr>
        <w:t>Сеппу</w:t>
      </w:r>
      <w:proofErr w:type="spellEnd"/>
      <w:r w:rsidR="00FD2FFB" w:rsidRPr="00E832B4">
        <w:rPr>
          <w:bCs/>
          <w:sz w:val="24"/>
          <w:szCs w:val="24"/>
        </w:rPr>
        <w:t xml:space="preserve"> о предоставлении автономии. ЭИА. Ф.1655. Оп.3. Д.1140 (без пагинации))</w:t>
      </w:r>
      <w:r w:rsidRPr="00E832B4">
        <w:rPr>
          <w:sz w:val="24"/>
          <w:szCs w:val="24"/>
        </w:rPr>
        <w:t>.</w:t>
      </w:r>
    </w:p>
    <w:p w:rsidR="00FD2FFB" w:rsidRPr="00E832B4" w:rsidRDefault="00FD2FFB" w:rsidP="00FD2FFB">
      <w:pPr>
        <w:rPr>
          <w:sz w:val="24"/>
          <w:szCs w:val="24"/>
        </w:rPr>
      </w:pPr>
      <w:r w:rsidRPr="00E832B4">
        <w:rPr>
          <w:sz w:val="24"/>
          <w:szCs w:val="24"/>
        </w:rPr>
        <w:t xml:space="preserve">Таким образом, в течение вышеописанного периода, </w:t>
      </w:r>
      <w:proofErr w:type="spellStart"/>
      <w:r w:rsidRPr="00E832B4">
        <w:rPr>
          <w:sz w:val="24"/>
          <w:szCs w:val="24"/>
        </w:rPr>
        <w:t>Пюхтицкий</w:t>
      </w:r>
      <w:proofErr w:type="spellEnd"/>
      <w:r w:rsidRPr="00E832B4">
        <w:rPr>
          <w:sz w:val="24"/>
          <w:szCs w:val="24"/>
        </w:rPr>
        <w:t xml:space="preserve"> монастырь последовательно находился в Рижской, затем в выделенной из нее в 1919 г. Эстонской епархии, которая в 1920 г. была преобразована в Автономную Церковь, которая к тому времени не менее года фигурировала во внутренних документах, как «</w:t>
      </w:r>
      <w:proofErr w:type="spellStart"/>
      <w:r w:rsidRPr="00E832B4">
        <w:rPr>
          <w:sz w:val="24"/>
          <w:szCs w:val="24"/>
        </w:rPr>
        <w:t>Апостольско</w:t>
      </w:r>
      <w:proofErr w:type="spellEnd"/>
      <w:r w:rsidRPr="00E832B4">
        <w:rPr>
          <w:sz w:val="24"/>
          <w:szCs w:val="24"/>
        </w:rPr>
        <w:t>-Православная».</w:t>
      </w:r>
    </w:p>
    <w:p w:rsidR="00FD2FFB" w:rsidRPr="00E832B4" w:rsidRDefault="00FD2FFB" w:rsidP="00946E84">
      <w:pPr>
        <w:rPr>
          <w:sz w:val="24"/>
          <w:szCs w:val="24"/>
        </w:rPr>
      </w:pPr>
      <w:r w:rsidRPr="00E832B4">
        <w:rPr>
          <w:sz w:val="24"/>
          <w:szCs w:val="24"/>
        </w:rPr>
        <w:t xml:space="preserve">В 1923 г. руководство Эстонской </w:t>
      </w:r>
      <w:proofErr w:type="spellStart"/>
      <w:r w:rsidRPr="00E832B4">
        <w:rPr>
          <w:sz w:val="24"/>
          <w:szCs w:val="24"/>
        </w:rPr>
        <w:t>Апостольско</w:t>
      </w:r>
      <w:proofErr w:type="spellEnd"/>
      <w:r w:rsidRPr="00E832B4">
        <w:rPr>
          <w:sz w:val="24"/>
          <w:szCs w:val="24"/>
        </w:rPr>
        <w:t xml:space="preserve">-Православной Церкви </w:t>
      </w:r>
      <w:r w:rsidR="0054143A" w:rsidRPr="00E832B4">
        <w:rPr>
          <w:sz w:val="24"/>
          <w:szCs w:val="24"/>
        </w:rPr>
        <w:t xml:space="preserve">во главе с </w:t>
      </w:r>
      <w:proofErr w:type="spellStart"/>
      <w:r w:rsidR="0054143A" w:rsidRPr="00E832B4">
        <w:rPr>
          <w:sz w:val="24"/>
          <w:szCs w:val="24"/>
        </w:rPr>
        <w:t>архиеп</w:t>
      </w:r>
      <w:proofErr w:type="spellEnd"/>
      <w:r w:rsidR="0054143A" w:rsidRPr="00E832B4">
        <w:rPr>
          <w:sz w:val="24"/>
          <w:szCs w:val="24"/>
        </w:rPr>
        <w:t>. Александром (</w:t>
      </w:r>
      <w:proofErr w:type="spellStart"/>
      <w:r w:rsidR="0054143A" w:rsidRPr="00E832B4">
        <w:rPr>
          <w:sz w:val="24"/>
          <w:szCs w:val="24"/>
        </w:rPr>
        <w:t>Паулусом</w:t>
      </w:r>
      <w:proofErr w:type="spellEnd"/>
      <w:r w:rsidR="0054143A" w:rsidRPr="00E832B4">
        <w:rPr>
          <w:sz w:val="24"/>
          <w:szCs w:val="24"/>
        </w:rPr>
        <w:t xml:space="preserve">) </w:t>
      </w:r>
      <w:r w:rsidRPr="00E832B4">
        <w:rPr>
          <w:sz w:val="24"/>
          <w:szCs w:val="24"/>
        </w:rPr>
        <w:t xml:space="preserve">обратилось к Константинопольскому Патриарху </w:t>
      </w:r>
      <w:proofErr w:type="spellStart"/>
      <w:r w:rsidRPr="00E832B4">
        <w:rPr>
          <w:sz w:val="24"/>
          <w:szCs w:val="24"/>
        </w:rPr>
        <w:t>Мелетию</w:t>
      </w:r>
      <w:proofErr w:type="spellEnd"/>
      <w:r w:rsidRPr="00E832B4">
        <w:rPr>
          <w:sz w:val="24"/>
          <w:szCs w:val="24"/>
        </w:rPr>
        <w:t xml:space="preserve"> с ходатайством о предоставлении ей автокефалии. </w:t>
      </w:r>
      <w:r w:rsidR="00946E84" w:rsidRPr="00E832B4">
        <w:rPr>
          <w:sz w:val="24"/>
          <w:szCs w:val="24"/>
        </w:rPr>
        <w:t>А</w:t>
      </w:r>
      <w:r w:rsidRPr="00E832B4">
        <w:rPr>
          <w:sz w:val="24"/>
          <w:szCs w:val="24"/>
        </w:rPr>
        <w:t xml:space="preserve">втокефалии </w:t>
      </w:r>
      <w:r w:rsidR="00946E84" w:rsidRPr="00E832B4">
        <w:rPr>
          <w:sz w:val="24"/>
          <w:szCs w:val="24"/>
        </w:rPr>
        <w:t>Патриарх</w:t>
      </w:r>
      <w:r w:rsidRPr="00E832B4">
        <w:rPr>
          <w:sz w:val="24"/>
          <w:szCs w:val="24"/>
        </w:rPr>
        <w:t xml:space="preserve"> не дал, но принял в свою юрисдикцию, признав </w:t>
      </w:r>
      <w:r w:rsidR="00903A82" w:rsidRPr="00E832B4">
        <w:rPr>
          <w:sz w:val="24"/>
          <w:szCs w:val="24"/>
        </w:rPr>
        <w:t xml:space="preserve">ранее </w:t>
      </w:r>
      <w:r w:rsidRPr="00E832B4">
        <w:rPr>
          <w:sz w:val="24"/>
          <w:szCs w:val="24"/>
        </w:rPr>
        <w:t xml:space="preserve">дарованный ей автономный статус, </w:t>
      </w:r>
      <w:r w:rsidR="00903A82" w:rsidRPr="00E832B4">
        <w:rPr>
          <w:sz w:val="24"/>
          <w:szCs w:val="24"/>
        </w:rPr>
        <w:t xml:space="preserve">и </w:t>
      </w:r>
      <w:r w:rsidRPr="00E832B4">
        <w:rPr>
          <w:sz w:val="24"/>
          <w:szCs w:val="24"/>
        </w:rPr>
        <w:t xml:space="preserve">оправдывая </w:t>
      </w:r>
      <w:proofErr w:type="spellStart"/>
      <w:r w:rsidR="00903A82" w:rsidRPr="00E832B4">
        <w:rPr>
          <w:sz w:val="24"/>
          <w:szCs w:val="24"/>
        </w:rPr>
        <w:t>неканоничность</w:t>
      </w:r>
      <w:proofErr w:type="spellEnd"/>
      <w:r w:rsidR="00903A82" w:rsidRPr="00E832B4">
        <w:rPr>
          <w:sz w:val="24"/>
          <w:szCs w:val="24"/>
        </w:rPr>
        <w:t xml:space="preserve"> этого перехода (отсутствие опускной грамоты от Матери-Церкви) церковными и политическими нестроениями в России. </w:t>
      </w:r>
    </w:p>
    <w:p w:rsidR="0054143A" w:rsidRPr="00E832B4" w:rsidRDefault="0054143A" w:rsidP="0054143A">
      <w:pPr>
        <w:rPr>
          <w:bCs/>
          <w:sz w:val="24"/>
          <w:szCs w:val="24"/>
        </w:rPr>
      </w:pPr>
      <w:r w:rsidRPr="00E832B4">
        <w:rPr>
          <w:bCs/>
          <w:sz w:val="24"/>
          <w:szCs w:val="24"/>
        </w:rPr>
        <w:lastRenderedPageBreak/>
        <w:t xml:space="preserve">Канонически ненормальное положение, в котором оказалась ЭАПЦ вследствие перехода в Константинопольский Патриархат, стало меняться, к сожалению, в неразрывной связи с началом советской оккупации и прекращением существования Эстонской Республики, вместо которой возникло новое союзное государство – ЭССР. Эта взаимосвязь навсегда определила в массовом сознании отношение к Московскому Патриархату и его структуре в Эстонии, как «оккупационной». </w:t>
      </w:r>
    </w:p>
    <w:p w:rsidR="00BE52E3" w:rsidRPr="00E832B4" w:rsidRDefault="0054143A" w:rsidP="000A3241">
      <w:pPr>
        <w:rPr>
          <w:sz w:val="24"/>
          <w:szCs w:val="24"/>
        </w:rPr>
      </w:pPr>
      <w:r w:rsidRPr="00E832B4">
        <w:rPr>
          <w:sz w:val="24"/>
          <w:szCs w:val="24"/>
        </w:rPr>
        <w:t xml:space="preserve">30.03.1941 г. ЭАПЦ вернулась в состав Московского Патриархата, а вместе с ней и </w:t>
      </w:r>
      <w:proofErr w:type="spellStart"/>
      <w:r w:rsidR="00BE52E3" w:rsidRPr="00E832B4">
        <w:rPr>
          <w:sz w:val="24"/>
          <w:szCs w:val="24"/>
        </w:rPr>
        <w:t>Пюхтицкая</w:t>
      </w:r>
      <w:proofErr w:type="spellEnd"/>
      <w:r w:rsidR="00BE52E3" w:rsidRPr="00E832B4">
        <w:rPr>
          <w:sz w:val="24"/>
          <w:szCs w:val="24"/>
        </w:rPr>
        <w:t xml:space="preserve"> обитель</w:t>
      </w:r>
      <w:r w:rsidRPr="00E832B4">
        <w:rPr>
          <w:sz w:val="24"/>
          <w:szCs w:val="24"/>
        </w:rPr>
        <w:t>.</w:t>
      </w:r>
      <w:r w:rsidR="00BE52E3" w:rsidRPr="00E832B4">
        <w:rPr>
          <w:sz w:val="24"/>
          <w:szCs w:val="24"/>
        </w:rPr>
        <w:t xml:space="preserve"> С </w:t>
      </w:r>
      <w:r w:rsidRPr="00E832B4">
        <w:rPr>
          <w:sz w:val="24"/>
          <w:szCs w:val="24"/>
        </w:rPr>
        <w:t xml:space="preserve">приходом </w:t>
      </w:r>
      <w:r w:rsidR="00BE52E3" w:rsidRPr="00E832B4">
        <w:rPr>
          <w:sz w:val="24"/>
          <w:szCs w:val="24"/>
        </w:rPr>
        <w:t xml:space="preserve">немецко-фашистской </w:t>
      </w:r>
      <w:r w:rsidRPr="00E832B4">
        <w:rPr>
          <w:sz w:val="24"/>
          <w:szCs w:val="24"/>
        </w:rPr>
        <w:t>армии</w:t>
      </w:r>
      <w:r w:rsidR="00BE52E3" w:rsidRPr="00E832B4">
        <w:rPr>
          <w:sz w:val="24"/>
          <w:szCs w:val="24"/>
        </w:rPr>
        <w:t>, глава ЭАПЦ (на тот момент, после воссоединения, уже преобразованной вновь в Эстонскую епархию) митр. Александр (</w:t>
      </w:r>
      <w:proofErr w:type="spellStart"/>
      <w:r w:rsidR="00BE52E3" w:rsidRPr="00E832B4">
        <w:rPr>
          <w:sz w:val="24"/>
          <w:szCs w:val="24"/>
        </w:rPr>
        <w:t>Паулус</w:t>
      </w:r>
      <w:proofErr w:type="spellEnd"/>
      <w:r w:rsidR="00BE52E3" w:rsidRPr="00E832B4">
        <w:rPr>
          <w:sz w:val="24"/>
          <w:szCs w:val="24"/>
        </w:rPr>
        <w:t xml:space="preserve">) попытался вывести всю </w:t>
      </w:r>
      <w:proofErr w:type="spellStart"/>
      <w:r w:rsidR="00BE52E3" w:rsidRPr="00E832B4">
        <w:rPr>
          <w:sz w:val="24"/>
          <w:szCs w:val="24"/>
        </w:rPr>
        <w:t>окормляемую</w:t>
      </w:r>
      <w:proofErr w:type="spellEnd"/>
      <w:r w:rsidR="00BE52E3" w:rsidRPr="00E832B4">
        <w:rPr>
          <w:sz w:val="24"/>
          <w:szCs w:val="24"/>
        </w:rPr>
        <w:t xml:space="preserve"> им Церковь из состава Прибалтийского экзархата Московского Патриархата. Но получилось у него это лишь с </w:t>
      </w:r>
      <w:r w:rsidR="000A3241" w:rsidRPr="00E832B4">
        <w:rPr>
          <w:sz w:val="24"/>
          <w:szCs w:val="24"/>
        </w:rPr>
        <w:t xml:space="preserve">непосредственно подчинявшимися ему </w:t>
      </w:r>
      <w:r w:rsidR="00BE52E3" w:rsidRPr="00E832B4">
        <w:rPr>
          <w:sz w:val="24"/>
          <w:szCs w:val="24"/>
        </w:rPr>
        <w:t xml:space="preserve">монастырями и приходами </w:t>
      </w:r>
      <w:proofErr w:type="spellStart"/>
      <w:r w:rsidR="00BE52E3" w:rsidRPr="00E832B4">
        <w:rPr>
          <w:sz w:val="24"/>
          <w:szCs w:val="24"/>
        </w:rPr>
        <w:t>Таллинской</w:t>
      </w:r>
      <w:proofErr w:type="spellEnd"/>
      <w:r w:rsidR="00BE52E3" w:rsidRPr="00E832B4">
        <w:rPr>
          <w:sz w:val="24"/>
          <w:szCs w:val="24"/>
        </w:rPr>
        <w:t xml:space="preserve"> епархии, а также к нему присоединилась Нарвская </w:t>
      </w:r>
      <w:proofErr w:type="spellStart"/>
      <w:r w:rsidR="00BE52E3" w:rsidRPr="00E832B4">
        <w:rPr>
          <w:sz w:val="24"/>
          <w:szCs w:val="24"/>
        </w:rPr>
        <w:t>Иверская</w:t>
      </w:r>
      <w:proofErr w:type="spellEnd"/>
      <w:r w:rsidR="00BE52E3" w:rsidRPr="00E832B4">
        <w:rPr>
          <w:sz w:val="24"/>
          <w:szCs w:val="24"/>
        </w:rPr>
        <w:t xml:space="preserve"> женская община и некоторые клирики Нарвской епархии</w:t>
      </w:r>
      <w:r w:rsidR="000A3241" w:rsidRPr="00E832B4">
        <w:rPr>
          <w:sz w:val="24"/>
          <w:szCs w:val="24"/>
        </w:rPr>
        <w:t xml:space="preserve">, оставшейся во главе с </w:t>
      </w:r>
      <w:proofErr w:type="spellStart"/>
      <w:r w:rsidR="000A3241" w:rsidRPr="00E832B4">
        <w:rPr>
          <w:sz w:val="24"/>
          <w:szCs w:val="24"/>
        </w:rPr>
        <w:t>еп</w:t>
      </w:r>
      <w:proofErr w:type="spellEnd"/>
      <w:r w:rsidR="000A3241" w:rsidRPr="00E832B4">
        <w:rPr>
          <w:sz w:val="24"/>
          <w:szCs w:val="24"/>
        </w:rPr>
        <w:t>. Павлом (Дмитровским) в составе Московского Патриархата</w:t>
      </w:r>
      <w:r w:rsidR="00BE52E3" w:rsidRPr="00E832B4">
        <w:rPr>
          <w:sz w:val="24"/>
          <w:szCs w:val="24"/>
        </w:rPr>
        <w:t xml:space="preserve">. </w:t>
      </w:r>
      <w:r w:rsidR="00946E84" w:rsidRPr="00E832B4">
        <w:rPr>
          <w:sz w:val="24"/>
          <w:szCs w:val="24"/>
        </w:rPr>
        <w:t>Немецкие оккупационные власти, отдававшие предпочтение возглавляемому митр. Сергием (Воскресенским) Прибалтийскому экзархату, не разрешили с</w:t>
      </w:r>
      <w:r w:rsidR="00BE52E3" w:rsidRPr="00E832B4">
        <w:rPr>
          <w:sz w:val="24"/>
          <w:szCs w:val="24"/>
        </w:rPr>
        <w:t>труктуре, возглавляемой митр. Александром</w:t>
      </w:r>
      <w:r w:rsidR="00946E84" w:rsidRPr="00E832B4">
        <w:rPr>
          <w:sz w:val="24"/>
          <w:szCs w:val="24"/>
        </w:rPr>
        <w:t>,</w:t>
      </w:r>
      <w:r w:rsidR="00BE52E3" w:rsidRPr="00E832B4">
        <w:rPr>
          <w:sz w:val="24"/>
          <w:szCs w:val="24"/>
        </w:rPr>
        <w:t xml:space="preserve"> называться</w:t>
      </w:r>
      <w:r w:rsidR="00946E84" w:rsidRPr="00E832B4">
        <w:rPr>
          <w:sz w:val="24"/>
          <w:szCs w:val="24"/>
        </w:rPr>
        <w:t xml:space="preserve"> «церковью», но, предписав ему не вступать в общение с Константинопольским Патриархатом, предписали ей называться</w:t>
      </w:r>
      <w:r w:rsidR="00BE52E3" w:rsidRPr="00E832B4">
        <w:rPr>
          <w:sz w:val="24"/>
          <w:szCs w:val="24"/>
        </w:rPr>
        <w:t xml:space="preserve"> «Эстонской </w:t>
      </w:r>
      <w:proofErr w:type="spellStart"/>
      <w:r w:rsidR="00BE52E3" w:rsidRPr="00E832B4">
        <w:rPr>
          <w:sz w:val="24"/>
          <w:szCs w:val="24"/>
        </w:rPr>
        <w:t>Апостольско</w:t>
      </w:r>
      <w:proofErr w:type="spellEnd"/>
      <w:r w:rsidR="00BE52E3" w:rsidRPr="00E832B4">
        <w:rPr>
          <w:sz w:val="24"/>
          <w:szCs w:val="24"/>
        </w:rPr>
        <w:t>-Православной Митрополией»</w:t>
      </w:r>
      <w:r w:rsidR="000A3241" w:rsidRPr="00E832B4">
        <w:rPr>
          <w:sz w:val="24"/>
          <w:szCs w:val="24"/>
        </w:rPr>
        <w:t xml:space="preserve"> (ЭАПМ)</w:t>
      </w:r>
      <w:r w:rsidRPr="00E832B4">
        <w:rPr>
          <w:sz w:val="24"/>
          <w:szCs w:val="24"/>
        </w:rPr>
        <w:t>.</w:t>
      </w:r>
    </w:p>
    <w:p w:rsidR="00946E84" w:rsidRPr="00E832B4" w:rsidRDefault="000A3241" w:rsidP="000A3241">
      <w:pPr>
        <w:rPr>
          <w:sz w:val="24"/>
          <w:szCs w:val="24"/>
        </w:rPr>
      </w:pPr>
      <w:r w:rsidRPr="00E832B4">
        <w:rPr>
          <w:sz w:val="24"/>
          <w:szCs w:val="24"/>
        </w:rPr>
        <w:t>В 1944 г., о</w:t>
      </w:r>
      <w:r w:rsidR="00946E84" w:rsidRPr="00E832B4">
        <w:rPr>
          <w:sz w:val="24"/>
          <w:szCs w:val="24"/>
        </w:rPr>
        <w:t xml:space="preserve">дновременно с отступавшей немецкой армией и эвакуацией из Эстонии </w:t>
      </w:r>
      <w:r w:rsidR="00D04D71" w:rsidRPr="00E832B4">
        <w:rPr>
          <w:sz w:val="24"/>
          <w:szCs w:val="24"/>
        </w:rPr>
        <w:t xml:space="preserve">разными способами </w:t>
      </w:r>
      <w:proofErr w:type="spellStart"/>
      <w:r w:rsidR="00946E84" w:rsidRPr="00E832B4">
        <w:rPr>
          <w:sz w:val="24"/>
          <w:szCs w:val="24"/>
        </w:rPr>
        <w:t>ок</w:t>
      </w:r>
      <w:proofErr w:type="spellEnd"/>
      <w:r w:rsidR="00946E84" w:rsidRPr="00E832B4">
        <w:rPr>
          <w:sz w:val="24"/>
          <w:szCs w:val="24"/>
        </w:rPr>
        <w:t>. 80000 ее граждан</w:t>
      </w:r>
      <w:r w:rsidRPr="00E832B4">
        <w:rPr>
          <w:sz w:val="24"/>
          <w:szCs w:val="24"/>
        </w:rPr>
        <w:t xml:space="preserve">, родину покинул и митр. Александр, а также еще 22 священнослужителя ЭАПМ. Сестры </w:t>
      </w:r>
      <w:proofErr w:type="spellStart"/>
      <w:r w:rsidRPr="00E832B4">
        <w:rPr>
          <w:sz w:val="24"/>
          <w:szCs w:val="24"/>
        </w:rPr>
        <w:t>Пюхтицкой</w:t>
      </w:r>
      <w:proofErr w:type="spellEnd"/>
      <w:r w:rsidRPr="00E832B4">
        <w:rPr>
          <w:sz w:val="24"/>
          <w:szCs w:val="24"/>
        </w:rPr>
        <w:t xml:space="preserve"> обители остались.</w:t>
      </w:r>
    </w:p>
    <w:p w:rsidR="000A3241" w:rsidRPr="00E832B4" w:rsidRDefault="00D04D71" w:rsidP="00601A57">
      <w:pPr>
        <w:rPr>
          <w:sz w:val="24"/>
          <w:szCs w:val="24"/>
        </w:rPr>
      </w:pPr>
      <w:r w:rsidRPr="00E832B4">
        <w:rPr>
          <w:sz w:val="24"/>
          <w:szCs w:val="24"/>
        </w:rPr>
        <w:t xml:space="preserve">06.03.1945 г. в лице членов Синода ЭАПМ (все они, за исключением одного остались в Эстонии) состоялось воссоединение отпавшей части клира и мирян, после чего </w:t>
      </w:r>
      <w:r w:rsidR="00601A57" w:rsidRPr="00E832B4">
        <w:rPr>
          <w:sz w:val="24"/>
          <w:szCs w:val="24"/>
        </w:rPr>
        <w:t xml:space="preserve">было завершено, начавшееся в 1941 г., преобразование ЭАПЦ в </w:t>
      </w:r>
      <w:r w:rsidRPr="00E832B4">
        <w:rPr>
          <w:sz w:val="24"/>
          <w:szCs w:val="24"/>
        </w:rPr>
        <w:t>Эстонск</w:t>
      </w:r>
      <w:r w:rsidR="00601A57" w:rsidRPr="00E832B4">
        <w:rPr>
          <w:sz w:val="24"/>
          <w:szCs w:val="24"/>
        </w:rPr>
        <w:t>ую</w:t>
      </w:r>
      <w:r w:rsidRPr="00E832B4">
        <w:rPr>
          <w:sz w:val="24"/>
          <w:szCs w:val="24"/>
        </w:rPr>
        <w:t xml:space="preserve"> епархи</w:t>
      </w:r>
      <w:r w:rsidR="00601A57" w:rsidRPr="00E832B4">
        <w:rPr>
          <w:sz w:val="24"/>
          <w:szCs w:val="24"/>
        </w:rPr>
        <w:t xml:space="preserve">ю. </w:t>
      </w:r>
      <w:proofErr w:type="spellStart"/>
      <w:r w:rsidR="00601A57" w:rsidRPr="00E832B4">
        <w:rPr>
          <w:sz w:val="24"/>
          <w:szCs w:val="24"/>
        </w:rPr>
        <w:t>Пюхтицкая</w:t>
      </w:r>
      <w:proofErr w:type="spellEnd"/>
      <w:r w:rsidR="00601A57" w:rsidRPr="00E832B4">
        <w:rPr>
          <w:sz w:val="24"/>
          <w:szCs w:val="24"/>
        </w:rPr>
        <w:t xml:space="preserve"> обитель в ее составе продолжила свою деятельность в качестве епархиального монастыря.</w:t>
      </w:r>
    </w:p>
    <w:p w:rsidR="0054143A" w:rsidRPr="00E832B4" w:rsidRDefault="00601A57" w:rsidP="0038097A">
      <w:pPr>
        <w:rPr>
          <w:sz w:val="24"/>
          <w:szCs w:val="24"/>
        </w:rPr>
      </w:pPr>
      <w:r w:rsidRPr="00E832B4">
        <w:rPr>
          <w:sz w:val="24"/>
          <w:szCs w:val="24"/>
        </w:rPr>
        <w:t xml:space="preserve">Особые отношения у </w:t>
      </w:r>
      <w:proofErr w:type="spellStart"/>
      <w:r w:rsidRPr="00E832B4">
        <w:rPr>
          <w:sz w:val="24"/>
          <w:szCs w:val="24"/>
        </w:rPr>
        <w:t>Пюхтицкого</w:t>
      </w:r>
      <w:proofErr w:type="spellEnd"/>
      <w:r w:rsidRPr="00E832B4">
        <w:rPr>
          <w:sz w:val="24"/>
          <w:szCs w:val="24"/>
        </w:rPr>
        <w:t xml:space="preserve"> монастыря сложились с покойным Патриархом Московским и всея Руси Алексием </w:t>
      </w:r>
      <w:r w:rsidRPr="00E832B4">
        <w:rPr>
          <w:sz w:val="24"/>
          <w:szCs w:val="24"/>
          <w:lang w:val="en-US"/>
        </w:rPr>
        <w:t>II</w:t>
      </w:r>
      <w:r w:rsidR="008B164B" w:rsidRPr="00E832B4">
        <w:rPr>
          <w:sz w:val="24"/>
          <w:szCs w:val="24"/>
        </w:rPr>
        <w:t>, которому,</w:t>
      </w:r>
      <w:r w:rsidRPr="00E832B4">
        <w:rPr>
          <w:sz w:val="24"/>
          <w:szCs w:val="24"/>
        </w:rPr>
        <w:t xml:space="preserve"> в бытность его епископом </w:t>
      </w:r>
      <w:proofErr w:type="spellStart"/>
      <w:r w:rsidRPr="00E832B4">
        <w:rPr>
          <w:sz w:val="24"/>
          <w:szCs w:val="24"/>
        </w:rPr>
        <w:t>Таллинским</w:t>
      </w:r>
      <w:proofErr w:type="spellEnd"/>
      <w:r w:rsidRPr="00E832B4">
        <w:rPr>
          <w:sz w:val="24"/>
          <w:szCs w:val="24"/>
        </w:rPr>
        <w:t xml:space="preserve"> и Эстонским</w:t>
      </w:r>
      <w:r w:rsidR="008B164B" w:rsidRPr="00E832B4">
        <w:rPr>
          <w:sz w:val="24"/>
          <w:szCs w:val="24"/>
        </w:rPr>
        <w:t>,</w:t>
      </w:r>
      <w:r w:rsidRPr="00E832B4">
        <w:rPr>
          <w:sz w:val="24"/>
          <w:szCs w:val="24"/>
        </w:rPr>
        <w:t xml:space="preserve"> </w:t>
      </w:r>
      <w:r w:rsidR="008B164B" w:rsidRPr="00E832B4">
        <w:rPr>
          <w:sz w:val="24"/>
          <w:szCs w:val="24"/>
        </w:rPr>
        <w:t xml:space="preserve">удалось </w:t>
      </w:r>
      <w:r w:rsidRPr="00E832B4">
        <w:rPr>
          <w:sz w:val="24"/>
          <w:szCs w:val="24"/>
        </w:rPr>
        <w:t>в 60-е гг. отстоять монастырь и спасти его от закрытия. Его глубоко личная пастырская забота проявилась и в том, что</w:t>
      </w:r>
      <w:r w:rsidR="00B826E5" w:rsidRPr="00E832B4">
        <w:rPr>
          <w:sz w:val="24"/>
          <w:szCs w:val="24"/>
        </w:rPr>
        <w:t>,</w:t>
      </w:r>
      <w:r w:rsidRPr="00E832B4">
        <w:rPr>
          <w:sz w:val="24"/>
          <w:szCs w:val="24"/>
        </w:rPr>
        <w:t xml:space="preserve"> </w:t>
      </w:r>
      <w:r w:rsidR="008B164B" w:rsidRPr="00E832B4">
        <w:rPr>
          <w:sz w:val="24"/>
          <w:szCs w:val="24"/>
        </w:rPr>
        <w:t xml:space="preserve">в 1991 г., </w:t>
      </w:r>
      <w:r w:rsidR="00B826E5" w:rsidRPr="00E832B4">
        <w:rPr>
          <w:sz w:val="24"/>
          <w:szCs w:val="24"/>
        </w:rPr>
        <w:t>став</w:t>
      </w:r>
      <w:r w:rsidRPr="00E832B4">
        <w:rPr>
          <w:sz w:val="24"/>
          <w:szCs w:val="24"/>
        </w:rPr>
        <w:t xml:space="preserve"> Патриархом</w:t>
      </w:r>
      <w:r w:rsidR="00B826E5" w:rsidRPr="00E832B4">
        <w:rPr>
          <w:sz w:val="24"/>
          <w:szCs w:val="24"/>
        </w:rPr>
        <w:t xml:space="preserve">, он </w:t>
      </w:r>
      <w:r w:rsidR="008B164B" w:rsidRPr="00E832B4">
        <w:rPr>
          <w:sz w:val="24"/>
          <w:szCs w:val="24"/>
        </w:rPr>
        <w:t>практически</w:t>
      </w:r>
      <w:r w:rsidR="00B826E5" w:rsidRPr="00E832B4">
        <w:rPr>
          <w:sz w:val="24"/>
          <w:szCs w:val="24"/>
        </w:rPr>
        <w:t xml:space="preserve"> сразу принял </w:t>
      </w:r>
      <w:proofErr w:type="spellStart"/>
      <w:r w:rsidR="00B826E5" w:rsidRPr="00E832B4">
        <w:rPr>
          <w:sz w:val="24"/>
          <w:szCs w:val="24"/>
        </w:rPr>
        <w:t>Пюхтицкую</w:t>
      </w:r>
      <w:proofErr w:type="spellEnd"/>
      <w:r w:rsidR="00B826E5" w:rsidRPr="00E832B4">
        <w:rPr>
          <w:sz w:val="24"/>
          <w:szCs w:val="24"/>
        </w:rPr>
        <w:t xml:space="preserve"> обитель в свое непосредственное архипастырское </w:t>
      </w:r>
      <w:proofErr w:type="spellStart"/>
      <w:r w:rsidR="00B826E5" w:rsidRPr="00E832B4">
        <w:rPr>
          <w:sz w:val="24"/>
          <w:szCs w:val="24"/>
        </w:rPr>
        <w:t>окормление</w:t>
      </w:r>
      <w:proofErr w:type="spellEnd"/>
      <w:r w:rsidR="00B826E5" w:rsidRPr="00E832B4">
        <w:rPr>
          <w:sz w:val="24"/>
          <w:szCs w:val="24"/>
        </w:rPr>
        <w:t xml:space="preserve">, выведя ее из состава Эстонской епархии и придав ей статус </w:t>
      </w:r>
      <w:proofErr w:type="spellStart"/>
      <w:r w:rsidR="00B826E5" w:rsidRPr="00E832B4">
        <w:rPr>
          <w:sz w:val="24"/>
          <w:szCs w:val="24"/>
        </w:rPr>
        <w:t>ставропигиального</w:t>
      </w:r>
      <w:proofErr w:type="spellEnd"/>
      <w:r w:rsidR="00B826E5" w:rsidRPr="00E832B4">
        <w:rPr>
          <w:sz w:val="24"/>
          <w:szCs w:val="24"/>
        </w:rPr>
        <w:t xml:space="preserve"> монастыря.</w:t>
      </w:r>
    </w:p>
    <w:p w:rsidR="00FC14AC" w:rsidRDefault="00FC14AC" w:rsidP="007A5806">
      <w:pPr>
        <w:spacing w:after="0"/>
        <w:rPr>
          <w:sz w:val="24"/>
          <w:szCs w:val="24"/>
        </w:rPr>
      </w:pPr>
      <w:bookmarkStart w:id="0" w:name="_GoBack"/>
      <w:bookmarkEnd w:id="0"/>
    </w:p>
    <w:p w:rsidR="00FC14AC" w:rsidRPr="00FC14AC" w:rsidRDefault="00FC14AC" w:rsidP="00FC14AC">
      <w:pPr>
        <w:spacing w:after="0"/>
        <w:rPr>
          <w:sz w:val="24"/>
          <w:szCs w:val="24"/>
          <w:u w:val="single"/>
        </w:rPr>
      </w:pPr>
      <w:r w:rsidRPr="00FC14AC">
        <w:rPr>
          <w:sz w:val="24"/>
          <w:szCs w:val="24"/>
          <w:u w:val="single"/>
        </w:rPr>
        <w:t>/</w:t>
      </w:r>
      <w:r w:rsidRPr="00FC14AC">
        <w:rPr>
          <w:i/>
          <w:iCs/>
          <w:sz w:val="24"/>
          <w:szCs w:val="24"/>
          <w:u w:val="single"/>
        </w:rPr>
        <w:t xml:space="preserve">подписано </w:t>
      </w:r>
      <w:proofErr w:type="spellStart"/>
      <w:r w:rsidRPr="00FC14AC">
        <w:rPr>
          <w:i/>
          <w:iCs/>
          <w:sz w:val="24"/>
          <w:szCs w:val="24"/>
          <w:u w:val="single"/>
        </w:rPr>
        <w:t>дигитально</w:t>
      </w:r>
      <w:proofErr w:type="spellEnd"/>
      <w:r w:rsidRPr="00FC14AC">
        <w:rPr>
          <w:sz w:val="24"/>
          <w:szCs w:val="24"/>
          <w:u w:val="single"/>
        </w:rPr>
        <w:t>/</w:t>
      </w:r>
    </w:p>
    <w:p w:rsidR="00CD775B" w:rsidRPr="00E832B4" w:rsidRDefault="00CD775B" w:rsidP="00FC14AC">
      <w:pPr>
        <w:spacing w:after="0"/>
        <w:rPr>
          <w:sz w:val="24"/>
          <w:szCs w:val="24"/>
        </w:rPr>
      </w:pPr>
      <w:r w:rsidRPr="00E832B4">
        <w:rPr>
          <w:sz w:val="24"/>
          <w:szCs w:val="24"/>
        </w:rPr>
        <w:t xml:space="preserve">протоиерей Игорь </w:t>
      </w:r>
      <w:proofErr w:type="spellStart"/>
      <w:r w:rsidRPr="00E832B4">
        <w:rPr>
          <w:sz w:val="24"/>
          <w:szCs w:val="24"/>
        </w:rPr>
        <w:t>Прекуп</w:t>
      </w:r>
      <w:proofErr w:type="spellEnd"/>
    </w:p>
    <w:p w:rsidR="00CD775B" w:rsidRPr="00E832B4" w:rsidRDefault="00CD775B" w:rsidP="007A5806">
      <w:pPr>
        <w:spacing w:after="0" w:line="276" w:lineRule="auto"/>
        <w:rPr>
          <w:sz w:val="24"/>
          <w:szCs w:val="24"/>
        </w:rPr>
      </w:pPr>
      <w:r w:rsidRPr="00E832B4">
        <w:rPr>
          <w:sz w:val="24"/>
          <w:szCs w:val="24"/>
        </w:rPr>
        <w:t>+372 55 696 255</w:t>
      </w:r>
    </w:p>
    <w:p w:rsidR="00CD775B" w:rsidRPr="00E832B4" w:rsidRDefault="00CD775B" w:rsidP="007A5806">
      <w:pPr>
        <w:spacing w:after="0" w:line="276" w:lineRule="auto"/>
        <w:rPr>
          <w:sz w:val="24"/>
          <w:szCs w:val="24"/>
          <w:lang w:val="et-EE"/>
        </w:rPr>
      </w:pPr>
      <w:r w:rsidRPr="00E832B4">
        <w:rPr>
          <w:sz w:val="24"/>
          <w:szCs w:val="24"/>
          <w:lang w:val="et-EE"/>
        </w:rPr>
        <w:t>igor_prekup@hotmail.com</w:t>
      </w:r>
    </w:p>
    <w:sectPr w:rsidR="00CD775B" w:rsidRPr="00E832B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D79" w:rsidRDefault="007A0D79" w:rsidP="008B164B">
      <w:pPr>
        <w:spacing w:after="0" w:line="240" w:lineRule="auto"/>
      </w:pPr>
      <w:r>
        <w:separator/>
      </w:r>
    </w:p>
  </w:endnote>
  <w:endnote w:type="continuationSeparator" w:id="0">
    <w:p w:rsidR="007A0D79" w:rsidRDefault="007A0D79" w:rsidP="008B1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7508684"/>
      <w:docPartObj>
        <w:docPartGallery w:val="Page Numbers (Bottom of Page)"/>
        <w:docPartUnique/>
      </w:docPartObj>
    </w:sdtPr>
    <w:sdtEndPr/>
    <w:sdtContent>
      <w:p w:rsidR="008B164B" w:rsidRDefault="008B164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4AC">
          <w:rPr>
            <w:noProof/>
          </w:rPr>
          <w:t>2</w:t>
        </w:r>
        <w:r>
          <w:fldChar w:fldCharType="end"/>
        </w:r>
      </w:p>
    </w:sdtContent>
  </w:sdt>
  <w:p w:rsidR="008B164B" w:rsidRDefault="008B16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D79" w:rsidRDefault="007A0D79" w:rsidP="008B164B">
      <w:pPr>
        <w:spacing w:after="0" w:line="240" w:lineRule="auto"/>
      </w:pPr>
      <w:r>
        <w:separator/>
      </w:r>
    </w:p>
  </w:footnote>
  <w:footnote w:type="continuationSeparator" w:id="0">
    <w:p w:rsidR="007A0D79" w:rsidRDefault="007A0D79" w:rsidP="008B1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96"/>
    <w:rsid w:val="000A3241"/>
    <w:rsid w:val="0038097A"/>
    <w:rsid w:val="00474588"/>
    <w:rsid w:val="004A6A08"/>
    <w:rsid w:val="0054143A"/>
    <w:rsid w:val="00601A57"/>
    <w:rsid w:val="0067459F"/>
    <w:rsid w:val="007A0D79"/>
    <w:rsid w:val="007A5806"/>
    <w:rsid w:val="008B164B"/>
    <w:rsid w:val="00903A82"/>
    <w:rsid w:val="00946E84"/>
    <w:rsid w:val="009E2B96"/>
    <w:rsid w:val="00B826E5"/>
    <w:rsid w:val="00BA3F5E"/>
    <w:rsid w:val="00BB67D5"/>
    <w:rsid w:val="00BE52E3"/>
    <w:rsid w:val="00C118C9"/>
    <w:rsid w:val="00C50A39"/>
    <w:rsid w:val="00CD775B"/>
    <w:rsid w:val="00D04D71"/>
    <w:rsid w:val="00DC2E62"/>
    <w:rsid w:val="00E832B4"/>
    <w:rsid w:val="00EF4A33"/>
    <w:rsid w:val="00FC14AC"/>
    <w:rsid w:val="00FD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82FE"/>
  <w15:chartTrackingRefBased/>
  <w15:docId w15:val="{85381997-3613-4678-9EFD-36B6ABD9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he-I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164B"/>
  </w:style>
  <w:style w:type="paragraph" w:styleId="a5">
    <w:name w:val="footer"/>
    <w:basedOn w:val="a"/>
    <w:link w:val="a6"/>
    <w:uiPriority w:val="99"/>
    <w:unhideWhenUsed/>
    <w:rsid w:val="008B1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2024-10-29T11:12:00Z</dcterms:created>
  <dcterms:modified xsi:type="dcterms:W3CDTF">2024-10-29T13:06:00Z</dcterms:modified>
</cp:coreProperties>
</file>