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8D0C3" w14:textId="77777777" w:rsidR="008266E7" w:rsidRPr="003116E2" w:rsidRDefault="008266E7" w:rsidP="005716A6">
      <w:pPr>
        <w:spacing w:after="0" w:line="360" w:lineRule="auto"/>
        <w:rPr>
          <w:rFonts w:ascii="Times New Roman" w:hAnsi="Times New Roman" w:cs="Times New Roman"/>
          <w:sz w:val="24"/>
          <w:szCs w:val="24"/>
        </w:rPr>
      </w:pPr>
    </w:p>
    <w:p w14:paraId="3AAD97D1" w14:textId="77777777" w:rsidR="008266E7" w:rsidRPr="003116E2" w:rsidRDefault="008266E7" w:rsidP="005716A6">
      <w:pPr>
        <w:spacing w:after="0" w:line="360" w:lineRule="auto"/>
        <w:rPr>
          <w:rFonts w:ascii="Times New Roman" w:hAnsi="Times New Roman" w:cs="Times New Roman"/>
          <w:sz w:val="24"/>
          <w:szCs w:val="24"/>
        </w:rPr>
      </w:pPr>
    </w:p>
    <w:p w14:paraId="30A5F1A3" w14:textId="77777777" w:rsidR="008266E7" w:rsidRPr="003116E2" w:rsidRDefault="008266E7" w:rsidP="005716A6">
      <w:pPr>
        <w:spacing w:after="0" w:line="360" w:lineRule="auto"/>
        <w:rPr>
          <w:rFonts w:ascii="Times New Roman" w:hAnsi="Times New Roman" w:cs="Times New Roman"/>
          <w:sz w:val="24"/>
          <w:szCs w:val="24"/>
        </w:rPr>
      </w:pPr>
    </w:p>
    <w:p w14:paraId="6933C358" w14:textId="77777777" w:rsidR="008266E7" w:rsidRPr="003116E2" w:rsidRDefault="008266E7" w:rsidP="005716A6">
      <w:pPr>
        <w:spacing w:after="0" w:line="360" w:lineRule="auto"/>
        <w:rPr>
          <w:rFonts w:ascii="Times New Roman" w:hAnsi="Times New Roman" w:cs="Times New Roman"/>
          <w:sz w:val="24"/>
          <w:szCs w:val="24"/>
        </w:rPr>
      </w:pPr>
    </w:p>
    <w:p w14:paraId="01D9EB9A" w14:textId="77777777" w:rsidR="008266E7" w:rsidRPr="003116E2" w:rsidRDefault="008266E7" w:rsidP="005716A6">
      <w:pPr>
        <w:spacing w:after="0" w:line="360" w:lineRule="auto"/>
        <w:rPr>
          <w:rFonts w:ascii="Times New Roman" w:hAnsi="Times New Roman" w:cs="Times New Roman"/>
          <w:sz w:val="24"/>
          <w:szCs w:val="24"/>
        </w:rPr>
      </w:pPr>
    </w:p>
    <w:p w14:paraId="20302440" w14:textId="77777777" w:rsidR="008266E7" w:rsidRPr="003116E2" w:rsidRDefault="008266E7" w:rsidP="005716A6">
      <w:pPr>
        <w:spacing w:after="0" w:line="360" w:lineRule="auto"/>
        <w:rPr>
          <w:rFonts w:ascii="Times New Roman" w:hAnsi="Times New Roman" w:cs="Times New Roman"/>
          <w:sz w:val="24"/>
          <w:szCs w:val="24"/>
        </w:rPr>
      </w:pPr>
    </w:p>
    <w:p w14:paraId="71EB72A8" w14:textId="3256591E" w:rsidR="008266E7" w:rsidRPr="0016466F" w:rsidRDefault="008F5D51" w:rsidP="005716A6">
      <w:pPr>
        <w:spacing w:after="0" w:line="360" w:lineRule="auto"/>
        <w:jc w:val="center"/>
        <w:rPr>
          <w:rFonts w:ascii="Times New Roman" w:hAnsi="Times New Roman" w:cs="Times New Roman"/>
          <w:color w:val="538135" w:themeColor="accent6" w:themeShade="BF"/>
          <w:sz w:val="48"/>
          <w:szCs w:val="48"/>
        </w:rPr>
      </w:pPr>
      <w:r>
        <w:rPr>
          <w:rFonts w:ascii="Times New Roman" w:hAnsi="Times New Roman" w:cs="Times New Roman"/>
          <w:color w:val="538135" w:themeColor="accent6" w:themeShade="BF"/>
          <w:sz w:val="48"/>
          <w:szCs w:val="48"/>
        </w:rPr>
        <w:t>Rakvere valla</w:t>
      </w:r>
      <w:r w:rsidR="002F4CD7">
        <w:rPr>
          <w:rFonts w:ascii="Times New Roman" w:hAnsi="Times New Roman" w:cs="Times New Roman"/>
          <w:color w:val="538135" w:themeColor="accent6" w:themeShade="BF"/>
          <w:sz w:val="48"/>
          <w:szCs w:val="48"/>
        </w:rPr>
        <w:t xml:space="preserve">, </w:t>
      </w:r>
      <w:r w:rsidR="000C4B04">
        <w:rPr>
          <w:rFonts w:ascii="Times New Roman" w:hAnsi="Times New Roman" w:cs="Times New Roman"/>
          <w:color w:val="538135" w:themeColor="accent6" w:themeShade="BF"/>
          <w:sz w:val="48"/>
          <w:szCs w:val="48"/>
        </w:rPr>
        <w:t>Ussimäe</w:t>
      </w:r>
      <w:r w:rsidR="00977809">
        <w:rPr>
          <w:rFonts w:ascii="Times New Roman" w:hAnsi="Times New Roman" w:cs="Times New Roman"/>
          <w:color w:val="538135" w:themeColor="accent6" w:themeShade="BF"/>
          <w:sz w:val="48"/>
          <w:szCs w:val="48"/>
        </w:rPr>
        <w:t xml:space="preserve"> küla</w:t>
      </w:r>
      <w:r w:rsidR="00AF6B84" w:rsidRPr="0016466F">
        <w:rPr>
          <w:rFonts w:ascii="Times New Roman" w:hAnsi="Times New Roman" w:cs="Times New Roman"/>
          <w:color w:val="538135" w:themeColor="accent6" w:themeShade="BF"/>
          <w:sz w:val="48"/>
          <w:szCs w:val="48"/>
        </w:rPr>
        <w:t xml:space="preserve">, </w:t>
      </w:r>
      <w:r w:rsidR="000C4B04">
        <w:rPr>
          <w:rFonts w:ascii="Times New Roman" w:hAnsi="Times New Roman" w:cs="Times New Roman"/>
          <w:color w:val="538135" w:themeColor="accent6" w:themeShade="BF"/>
          <w:sz w:val="48"/>
          <w:szCs w:val="48"/>
        </w:rPr>
        <w:t>Lehtri</w:t>
      </w:r>
      <w:r w:rsidR="00832973" w:rsidRPr="0016466F">
        <w:rPr>
          <w:rFonts w:ascii="Times New Roman" w:hAnsi="Times New Roman" w:cs="Times New Roman"/>
          <w:color w:val="538135" w:themeColor="accent6" w:themeShade="BF"/>
          <w:sz w:val="48"/>
          <w:szCs w:val="48"/>
        </w:rPr>
        <w:t xml:space="preserve"> kinnistu</w:t>
      </w:r>
      <w:r w:rsidR="008266E7" w:rsidRPr="0016466F">
        <w:rPr>
          <w:rFonts w:ascii="Times New Roman" w:hAnsi="Times New Roman" w:cs="Times New Roman"/>
          <w:color w:val="538135" w:themeColor="accent6" w:themeShade="BF"/>
          <w:sz w:val="48"/>
          <w:szCs w:val="48"/>
        </w:rPr>
        <w:t xml:space="preserve"> detailplaneeringu keskkonnamõju strateegilise hindamise eelhinnang</w:t>
      </w:r>
    </w:p>
    <w:p w14:paraId="709A8BD8" w14:textId="77777777" w:rsidR="008266E7" w:rsidRPr="003116E2" w:rsidRDefault="008266E7"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Aruanne</w:t>
      </w:r>
    </w:p>
    <w:p w14:paraId="73F3BE33" w14:textId="77777777" w:rsidR="008266E7" w:rsidRPr="003116E2" w:rsidRDefault="008266E7" w:rsidP="005716A6">
      <w:pPr>
        <w:spacing w:after="0" w:line="360" w:lineRule="auto"/>
        <w:rPr>
          <w:rFonts w:ascii="Times New Roman" w:hAnsi="Times New Roman" w:cs="Times New Roman"/>
          <w:sz w:val="24"/>
          <w:szCs w:val="24"/>
        </w:rPr>
      </w:pPr>
    </w:p>
    <w:p w14:paraId="68D4978C" w14:textId="77777777" w:rsidR="008266E7" w:rsidRPr="003116E2" w:rsidRDefault="008266E7" w:rsidP="005716A6">
      <w:pPr>
        <w:spacing w:after="0" w:line="360" w:lineRule="auto"/>
        <w:rPr>
          <w:rFonts w:ascii="Times New Roman" w:hAnsi="Times New Roman" w:cs="Times New Roman"/>
          <w:sz w:val="24"/>
          <w:szCs w:val="24"/>
        </w:rPr>
      </w:pPr>
    </w:p>
    <w:p w14:paraId="3EC6BACA" w14:textId="77777777" w:rsidR="008266E7" w:rsidRPr="003116E2" w:rsidRDefault="00855678" w:rsidP="005716A6">
      <w:pPr>
        <w:tabs>
          <w:tab w:val="left" w:pos="6072"/>
        </w:tabs>
        <w:spacing w:after="0" w:line="360" w:lineRule="auto"/>
        <w:rPr>
          <w:rFonts w:ascii="Times New Roman" w:hAnsi="Times New Roman" w:cs="Times New Roman"/>
          <w:sz w:val="24"/>
          <w:szCs w:val="24"/>
        </w:rPr>
      </w:pPr>
      <w:r w:rsidRPr="003116E2">
        <w:rPr>
          <w:rFonts w:ascii="Times New Roman" w:hAnsi="Times New Roman" w:cs="Times New Roman"/>
          <w:sz w:val="24"/>
          <w:szCs w:val="24"/>
        </w:rPr>
        <w:tab/>
      </w:r>
    </w:p>
    <w:p w14:paraId="68F8A48F" w14:textId="77777777" w:rsidR="008266E7" w:rsidRPr="003116E2" w:rsidRDefault="008266E7" w:rsidP="005716A6">
      <w:pPr>
        <w:spacing w:after="0" w:line="360" w:lineRule="auto"/>
        <w:rPr>
          <w:rFonts w:ascii="Times New Roman" w:hAnsi="Times New Roman" w:cs="Times New Roman"/>
          <w:sz w:val="24"/>
          <w:szCs w:val="24"/>
        </w:rPr>
      </w:pPr>
    </w:p>
    <w:p w14:paraId="25CDDF3D" w14:textId="77777777" w:rsidR="008266E7" w:rsidRPr="003116E2" w:rsidRDefault="008266E7" w:rsidP="005716A6">
      <w:pPr>
        <w:spacing w:after="0" w:line="360" w:lineRule="auto"/>
        <w:rPr>
          <w:rFonts w:ascii="Times New Roman" w:hAnsi="Times New Roman" w:cs="Times New Roman"/>
          <w:sz w:val="24"/>
          <w:szCs w:val="24"/>
        </w:rPr>
      </w:pPr>
    </w:p>
    <w:p w14:paraId="65F9E01B" w14:textId="77777777" w:rsidR="008266E7" w:rsidRPr="003116E2" w:rsidRDefault="008266E7" w:rsidP="005716A6">
      <w:pPr>
        <w:spacing w:after="0" w:line="360" w:lineRule="auto"/>
        <w:rPr>
          <w:rFonts w:ascii="Times New Roman" w:hAnsi="Times New Roman" w:cs="Times New Roman"/>
          <w:sz w:val="24"/>
          <w:szCs w:val="24"/>
        </w:rPr>
      </w:pPr>
    </w:p>
    <w:p w14:paraId="3E174772" w14:textId="77777777" w:rsidR="008266E7" w:rsidRPr="003116E2" w:rsidRDefault="008266E7" w:rsidP="005716A6">
      <w:pPr>
        <w:spacing w:after="0" w:line="360" w:lineRule="auto"/>
        <w:rPr>
          <w:rFonts w:ascii="Times New Roman" w:hAnsi="Times New Roman" w:cs="Times New Roman"/>
          <w:sz w:val="24"/>
          <w:szCs w:val="24"/>
        </w:rPr>
      </w:pPr>
    </w:p>
    <w:p w14:paraId="1E1CBFE0" w14:textId="77777777" w:rsidR="008266E7" w:rsidRPr="003116E2" w:rsidRDefault="008266E7" w:rsidP="005716A6">
      <w:pPr>
        <w:spacing w:after="0" w:line="360" w:lineRule="auto"/>
        <w:rPr>
          <w:rFonts w:ascii="Times New Roman" w:hAnsi="Times New Roman" w:cs="Times New Roman"/>
          <w:sz w:val="24"/>
          <w:szCs w:val="24"/>
        </w:rPr>
      </w:pPr>
    </w:p>
    <w:p w14:paraId="4FF9B796" w14:textId="77777777" w:rsidR="008266E7" w:rsidRPr="003116E2" w:rsidRDefault="008266E7" w:rsidP="005716A6">
      <w:pPr>
        <w:spacing w:after="0" w:line="360" w:lineRule="auto"/>
        <w:rPr>
          <w:rFonts w:ascii="Times New Roman" w:hAnsi="Times New Roman" w:cs="Times New Roman"/>
          <w:sz w:val="24"/>
          <w:szCs w:val="24"/>
        </w:rPr>
      </w:pPr>
    </w:p>
    <w:p w14:paraId="3A04CCB6" w14:textId="77777777" w:rsidR="008266E7" w:rsidRPr="003116E2" w:rsidRDefault="008266E7" w:rsidP="005716A6">
      <w:pPr>
        <w:spacing w:after="0" w:line="360" w:lineRule="auto"/>
        <w:rPr>
          <w:rFonts w:ascii="Times New Roman" w:hAnsi="Times New Roman" w:cs="Times New Roman"/>
          <w:sz w:val="24"/>
          <w:szCs w:val="24"/>
        </w:rPr>
      </w:pPr>
    </w:p>
    <w:p w14:paraId="652E2613" w14:textId="77777777" w:rsidR="008266E7" w:rsidRPr="003116E2" w:rsidRDefault="008266E7" w:rsidP="005716A6">
      <w:pPr>
        <w:spacing w:after="0" w:line="360" w:lineRule="auto"/>
        <w:rPr>
          <w:rFonts w:ascii="Times New Roman" w:hAnsi="Times New Roman" w:cs="Times New Roman"/>
          <w:sz w:val="24"/>
          <w:szCs w:val="24"/>
        </w:rPr>
      </w:pPr>
    </w:p>
    <w:p w14:paraId="36779D71" w14:textId="77777777" w:rsidR="008266E7" w:rsidRPr="003116E2" w:rsidRDefault="008266E7" w:rsidP="005716A6">
      <w:pPr>
        <w:spacing w:after="0" w:line="360" w:lineRule="auto"/>
        <w:rPr>
          <w:rFonts w:ascii="Times New Roman" w:hAnsi="Times New Roman" w:cs="Times New Roman"/>
          <w:sz w:val="24"/>
          <w:szCs w:val="24"/>
        </w:rPr>
      </w:pPr>
    </w:p>
    <w:p w14:paraId="25DFB92A" w14:textId="77777777" w:rsidR="008266E7" w:rsidRPr="003116E2" w:rsidRDefault="00FA5665" w:rsidP="005716A6">
      <w:pPr>
        <w:spacing w:after="0" w:line="360" w:lineRule="auto"/>
        <w:ind w:firstLine="5387"/>
        <w:rPr>
          <w:rFonts w:ascii="Times New Roman" w:hAnsi="Times New Roman" w:cs="Times New Roman"/>
          <w:sz w:val="24"/>
          <w:szCs w:val="24"/>
        </w:rPr>
      </w:pPr>
      <w:r w:rsidRPr="003116E2">
        <w:rPr>
          <w:rFonts w:ascii="Times New Roman" w:hAnsi="Times New Roman" w:cs="Times New Roman"/>
          <w:sz w:val="24"/>
          <w:szCs w:val="24"/>
        </w:rPr>
        <w:t>Koostaja: Sandra Schmidt</w:t>
      </w:r>
    </w:p>
    <w:p w14:paraId="12CF542E" w14:textId="77777777"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 xml:space="preserve">Rakvere Vallavalitsus, </w:t>
      </w:r>
    </w:p>
    <w:p w14:paraId="36DD2CF9" w14:textId="349C4509"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Keskkonnaspetsialist</w:t>
      </w:r>
    </w:p>
    <w:p w14:paraId="5E131224" w14:textId="77777777" w:rsidR="00FA5665" w:rsidRPr="003116E2" w:rsidRDefault="00FA5665" w:rsidP="005716A6">
      <w:pPr>
        <w:spacing w:after="0" w:line="360" w:lineRule="auto"/>
        <w:rPr>
          <w:rFonts w:ascii="Times New Roman" w:hAnsi="Times New Roman" w:cs="Times New Roman"/>
          <w:sz w:val="24"/>
          <w:szCs w:val="24"/>
        </w:rPr>
      </w:pPr>
    </w:p>
    <w:p w14:paraId="1CABC613" w14:textId="77777777" w:rsidR="00FA5665" w:rsidRPr="003116E2" w:rsidRDefault="00FA5665" w:rsidP="005716A6">
      <w:pPr>
        <w:spacing w:after="0" w:line="360" w:lineRule="auto"/>
        <w:rPr>
          <w:rFonts w:ascii="Times New Roman" w:hAnsi="Times New Roman" w:cs="Times New Roman"/>
          <w:sz w:val="24"/>
          <w:szCs w:val="24"/>
        </w:rPr>
      </w:pPr>
    </w:p>
    <w:p w14:paraId="04DA75F6" w14:textId="77777777" w:rsidR="00FA5665" w:rsidRPr="003116E2" w:rsidRDefault="00FA5665" w:rsidP="005716A6">
      <w:pPr>
        <w:spacing w:after="0" w:line="360" w:lineRule="auto"/>
        <w:rPr>
          <w:rFonts w:ascii="Times New Roman" w:hAnsi="Times New Roman" w:cs="Times New Roman"/>
          <w:sz w:val="24"/>
          <w:szCs w:val="24"/>
        </w:rPr>
      </w:pPr>
    </w:p>
    <w:p w14:paraId="4BEC148A" w14:textId="77777777" w:rsidR="00FA5665" w:rsidRPr="003116E2" w:rsidRDefault="00FA5665" w:rsidP="005716A6">
      <w:pPr>
        <w:spacing w:after="0" w:line="360" w:lineRule="auto"/>
        <w:rPr>
          <w:rFonts w:ascii="Times New Roman" w:hAnsi="Times New Roman" w:cs="Times New Roman"/>
          <w:sz w:val="24"/>
          <w:szCs w:val="24"/>
        </w:rPr>
      </w:pPr>
    </w:p>
    <w:p w14:paraId="3ADCD87C" w14:textId="77777777" w:rsidR="00FA5665" w:rsidRPr="003116E2" w:rsidRDefault="00FA5665" w:rsidP="005716A6">
      <w:pPr>
        <w:spacing w:after="0" w:line="360" w:lineRule="auto"/>
        <w:rPr>
          <w:rFonts w:ascii="Times New Roman" w:hAnsi="Times New Roman" w:cs="Times New Roman"/>
          <w:sz w:val="24"/>
          <w:szCs w:val="24"/>
        </w:rPr>
      </w:pPr>
    </w:p>
    <w:p w14:paraId="4569EB88" w14:textId="2FABC32B" w:rsidR="008266E7" w:rsidRPr="003116E2" w:rsidRDefault="00A81ACF"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Rakvere vald, 202</w:t>
      </w:r>
      <w:r w:rsidR="00732C2B">
        <w:rPr>
          <w:rFonts w:ascii="Times New Roman" w:hAnsi="Times New Roman" w:cs="Times New Roman"/>
          <w:sz w:val="24"/>
          <w:szCs w:val="24"/>
        </w:rPr>
        <w:t>4</w:t>
      </w:r>
    </w:p>
    <w:p w14:paraId="0B7D9C1F" w14:textId="77777777" w:rsidR="008266E7" w:rsidRPr="003116E2" w:rsidRDefault="008266E7" w:rsidP="005716A6">
      <w:pPr>
        <w:spacing w:after="0" w:line="360" w:lineRule="auto"/>
        <w:rPr>
          <w:rFonts w:ascii="Times New Roman" w:hAnsi="Times New Roman" w:cs="Times New Roman"/>
          <w:sz w:val="24"/>
          <w:szCs w:val="24"/>
        </w:rPr>
      </w:pPr>
    </w:p>
    <w:p w14:paraId="6CDB1153" w14:textId="77777777" w:rsidR="008266E7" w:rsidRPr="003116E2" w:rsidRDefault="008266E7" w:rsidP="005716A6">
      <w:pPr>
        <w:spacing w:after="0" w:line="360" w:lineRule="auto"/>
        <w:rPr>
          <w:rFonts w:ascii="Times New Roman" w:hAnsi="Times New Roman" w:cs="Times New Roman"/>
          <w:sz w:val="24"/>
          <w:szCs w:val="24"/>
        </w:rPr>
      </w:pPr>
    </w:p>
    <w:p w14:paraId="2B34829B" w14:textId="77777777" w:rsidR="008266E7" w:rsidRPr="003116E2" w:rsidRDefault="008266E7" w:rsidP="005716A6">
      <w:pPr>
        <w:spacing w:after="0" w:line="360" w:lineRule="auto"/>
        <w:rPr>
          <w:rFonts w:ascii="Times New Roman" w:hAnsi="Times New Roman" w:cs="Times New Roman"/>
          <w:sz w:val="24"/>
          <w:szCs w:val="24"/>
        </w:rPr>
      </w:pPr>
    </w:p>
    <w:p w14:paraId="18834C0D" w14:textId="77777777" w:rsidR="008266E7" w:rsidRPr="003116E2" w:rsidRDefault="008266E7" w:rsidP="005716A6">
      <w:pPr>
        <w:spacing w:after="0" w:line="360" w:lineRule="auto"/>
        <w:rPr>
          <w:rFonts w:ascii="Times New Roman" w:hAnsi="Times New Roman" w:cs="Times New Roman"/>
          <w:sz w:val="24"/>
          <w:szCs w:val="24"/>
        </w:rPr>
      </w:pPr>
    </w:p>
    <w:sdt>
      <w:sdtPr>
        <w:rPr>
          <w:rFonts w:asciiTheme="minorHAnsi" w:eastAsiaTheme="minorEastAsia" w:hAnsiTheme="minorHAnsi" w:cs="Times New Roman"/>
          <w:color w:val="auto"/>
          <w:sz w:val="24"/>
          <w:szCs w:val="24"/>
        </w:rPr>
        <w:id w:val="176085273"/>
        <w:docPartObj>
          <w:docPartGallery w:val="Table of Contents"/>
          <w:docPartUnique/>
        </w:docPartObj>
      </w:sdtPr>
      <w:sdtEndPr>
        <w:rPr>
          <w:bCs/>
        </w:rPr>
      </w:sdtEndPr>
      <w:sdtContent>
        <w:p w14:paraId="00095D1A" w14:textId="77777777" w:rsidR="008266E7" w:rsidRPr="003116E2" w:rsidRDefault="008266E7" w:rsidP="005716A6">
          <w:pPr>
            <w:pStyle w:val="Sisukorrapealkiri"/>
            <w:spacing w:before="0" w:line="360" w:lineRule="auto"/>
            <w:rPr>
              <w:rFonts w:cs="Times New Roman"/>
              <w:sz w:val="24"/>
              <w:szCs w:val="24"/>
            </w:rPr>
          </w:pPr>
          <w:r w:rsidRPr="003116E2">
            <w:rPr>
              <w:rFonts w:cs="Times New Roman"/>
              <w:sz w:val="24"/>
              <w:szCs w:val="24"/>
            </w:rPr>
            <w:t>Sisukord</w:t>
          </w:r>
        </w:p>
        <w:p w14:paraId="51CEF07E" w14:textId="547B7F3A" w:rsidR="00B85C55" w:rsidRDefault="008266E7">
          <w:pPr>
            <w:pStyle w:val="SK1"/>
            <w:tabs>
              <w:tab w:val="right" w:leader="dot" w:pos="9061"/>
            </w:tabs>
            <w:rPr>
              <w:noProof/>
              <w:kern w:val="2"/>
              <w:sz w:val="24"/>
              <w:szCs w:val="24"/>
              <w:lang w:eastAsia="et-EE"/>
              <w14:ligatures w14:val="standardContextual"/>
            </w:rPr>
          </w:pPr>
          <w:r w:rsidRPr="003116E2">
            <w:rPr>
              <w:rFonts w:ascii="Times New Roman" w:hAnsi="Times New Roman" w:cs="Times New Roman"/>
              <w:bCs/>
              <w:sz w:val="24"/>
              <w:szCs w:val="24"/>
            </w:rPr>
            <w:fldChar w:fldCharType="begin"/>
          </w:r>
          <w:r w:rsidRPr="003116E2">
            <w:rPr>
              <w:rFonts w:ascii="Times New Roman" w:hAnsi="Times New Roman" w:cs="Times New Roman"/>
              <w:bCs/>
              <w:sz w:val="24"/>
              <w:szCs w:val="24"/>
            </w:rPr>
            <w:instrText xml:space="preserve"> TOC \o "1-3" \h \z \u </w:instrText>
          </w:r>
          <w:r w:rsidRPr="003116E2">
            <w:rPr>
              <w:rFonts w:ascii="Times New Roman" w:hAnsi="Times New Roman" w:cs="Times New Roman"/>
              <w:bCs/>
              <w:sz w:val="24"/>
              <w:szCs w:val="24"/>
            </w:rPr>
            <w:fldChar w:fldCharType="separate"/>
          </w:r>
          <w:hyperlink w:anchor="_Toc169593474" w:history="1">
            <w:r w:rsidR="00B85C55" w:rsidRPr="00DD6E54">
              <w:rPr>
                <w:rStyle w:val="Hperlink"/>
                <w:rFonts w:eastAsia="Times New Roman" w:cs="Times New Roman"/>
                <w:b/>
                <w:bCs/>
                <w:noProof/>
              </w:rPr>
              <w:t>Sissejuhatus</w:t>
            </w:r>
            <w:r w:rsidR="00B85C55">
              <w:rPr>
                <w:noProof/>
                <w:webHidden/>
              </w:rPr>
              <w:tab/>
            </w:r>
            <w:r w:rsidR="00B85C55">
              <w:rPr>
                <w:noProof/>
                <w:webHidden/>
              </w:rPr>
              <w:fldChar w:fldCharType="begin"/>
            </w:r>
            <w:r w:rsidR="00B85C55">
              <w:rPr>
                <w:noProof/>
                <w:webHidden/>
              </w:rPr>
              <w:instrText xml:space="preserve"> PAGEREF _Toc169593474 \h </w:instrText>
            </w:r>
            <w:r w:rsidR="00B85C55">
              <w:rPr>
                <w:noProof/>
                <w:webHidden/>
              </w:rPr>
            </w:r>
            <w:r w:rsidR="00B85C55">
              <w:rPr>
                <w:noProof/>
                <w:webHidden/>
              </w:rPr>
              <w:fldChar w:fldCharType="separate"/>
            </w:r>
            <w:r w:rsidR="001503AF">
              <w:rPr>
                <w:noProof/>
                <w:webHidden/>
              </w:rPr>
              <w:t>3</w:t>
            </w:r>
            <w:r w:rsidR="00B85C55">
              <w:rPr>
                <w:noProof/>
                <w:webHidden/>
              </w:rPr>
              <w:fldChar w:fldCharType="end"/>
            </w:r>
          </w:hyperlink>
        </w:p>
        <w:p w14:paraId="0AECFFC6" w14:textId="5AC9870C" w:rsidR="00B85C55" w:rsidRDefault="00B85C55">
          <w:pPr>
            <w:pStyle w:val="SK1"/>
            <w:tabs>
              <w:tab w:val="left" w:pos="480"/>
              <w:tab w:val="right" w:leader="dot" w:pos="9061"/>
            </w:tabs>
            <w:rPr>
              <w:noProof/>
              <w:kern w:val="2"/>
              <w:sz w:val="24"/>
              <w:szCs w:val="24"/>
              <w:lang w:eastAsia="et-EE"/>
              <w14:ligatures w14:val="standardContextual"/>
            </w:rPr>
          </w:pPr>
          <w:hyperlink w:anchor="_Toc169593475" w:history="1">
            <w:r w:rsidRPr="00DD6E54">
              <w:rPr>
                <w:rStyle w:val="Hperlink"/>
                <w:rFonts w:cs="Times New Roman"/>
                <w:b/>
                <w:noProof/>
              </w:rPr>
              <w:t>1.</w:t>
            </w:r>
            <w:r>
              <w:rPr>
                <w:noProof/>
                <w:kern w:val="2"/>
                <w:sz w:val="24"/>
                <w:szCs w:val="24"/>
                <w:lang w:eastAsia="et-EE"/>
                <w14:ligatures w14:val="standardContextual"/>
              </w:rPr>
              <w:tab/>
            </w:r>
            <w:r w:rsidRPr="00DD6E54">
              <w:rPr>
                <w:rStyle w:val="Hperlink"/>
                <w:rFonts w:cs="Times New Roman"/>
                <w:b/>
                <w:noProof/>
              </w:rPr>
              <w:t>Asukoht ja detailplaneeringuga kavandatava tegevuse lühikirjeldus</w:t>
            </w:r>
            <w:r>
              <w:rPr>
                <w:noProof/>
                <w:webHidden/>
              </w:rPr>
              <w:tab/>
            </w:r>
            <w:r>
              <w:rPr>
                <w:noProof/>
                <w:webHidden/>
              </w:rPr>
              <w:fldChar w:fldCharType="begin"/>
            </w:r>
            <w:r>
              <w:rPr>
                <w:noProof/>
                <w:webHidden/>
              </w:rPr>
              <w:instrText xml:space="preserve"> PAGEREF _Toc169593475 \h </w:instrText>
            </w:r>
            <w:r>
              <w:rPr>
                <w:noProof/>
                <w:webHidden/>
              </w:rPr>
            </w:r>
            <w:r>
              <w:rPr>
                <w:noProof/>
                <w:webHidden/>
              </w:rPr>
              <w:fldChar w:fldCharType="separate"/>
            </w:r>
            <w:r w:rsidR="001503AF">
              <w:rPr>
                <w:noProof/>
                <w:webHidden/>
              </w:rPr>
              <w:t>4</w:t>
            </w:r>
            <w:r>
              <w:rPr>
                <w:noProof/>
                <w:webHidden/>
              </w:rPr>
              <w:fldChar w:fldCharType="end"/>
            </w:r>
          </w:hyperlink>
        </w:p>
        <w:p w14:paraId="411CF4EB" w14:textId="697D1A54" w:rsidR="00B85C55" w:rsidRDefault="00B85C55">
          <w:pPr>
            <w:pStyle w:val="SK1"/>
            <w:tabs>
              <w:tab w:val="left" w:pos="480"/>
              <w:tab w:val="right" w:leader="dot" w:pos="9061"/>
            </w:tabs>
            <w:rPr>
              <w:noProof/>
              <w:kern w:val="2"/>
              <w:sz w:val="24"/>
              <w:szCs w:val="24"/>
              <w:lang w:eastAsia="et-EE"/>
              <w14:ligatures w14:val="standardContextual"/>
            </w:rPr>
          </w:pPr>
          <w:hyperlink w:anchor="_Toc169593476" w:history="1">
            <w:r w:rsidRPr="00DD6E54">
              <w:rPr>
                <w:rStyle w:val="Hperlink"/>
                <w:rFonts w:eastAsia="Times New Roman" w:cs="Times New Roman"/>
                <w:b/>
                <w:bCs/>
                <w:noProof/>
              </w:rPr>
              <w:t>2.</w:t>
            </w:r>
            <w:r>
              <w:rPr>
                <w:noProof/>
                <w:kern w:val="2"/>
                <w:sz w:val="24"/>
                <w:szCs w:val="24"/>
                <w:lang w:eastAsia="et-EE"/>
                <w14:ligatures w14:val="standardContextual"/>
              </w:rPr>
              <w:tab/>
            </w:r>
            <w:r w:rsidRPr="00DD6E54">
              <w:rPr>
                <w:rStyle w:val="Hperlink"/>
                <w:rFonts w:eastAsia="Times New Roman" w:cs="Times New Roman"/>
                <w:b/>
                <w:bCs/>
                <w:noProof/>
              </w:rPr>
              <w:t>Tegevuse seotus teiste planeerimisdokumentidega</w:t>
            </w:r>
            <w:r>
              <w:rPr>
                <w:noProof/>
                <w:webHidden/>
              </w:rPr>
              <w:tab/>
            </w:r>
            <w:r>
              <w:rPr>
                <w:noProof/>
                <w:webHidden/>
              </w:rPr>
              <w:fldChar w:fldCharType="begin"/>
            </w:r>
            <w:r>
              <w:rPr>
                <w:noProof/>
                <w:webHidden/>
              </w:rPr>
              <w:instrText xml:space="preserve"> PAGEREF _Toc169593476 \h </w:instrText>
            </w:r>
            <w:r>
              <w:rPr>
                <w:noProof/>
                <w:webHidden/>
              </w:rPr>
            </w:r>
            <w:r>
              <w:rPr>
                <w:noProof/>
                <w:webHidden/>
              </w:rPr>
              <w:fldChar w:fldCharType="separate"/>
            </w:r>
            <w:r w:rsidR="001503AF">
              <w:rPr>
                <w:noProof/>
                <w:webHidden/>
              </w:rPr>
              <w:t>5</w:t>
            </w:r>
            <w:r>
              <w:rPr>
                <w:noProof/>
                <w:webHidden/>
              </w:rPr>
              <w:fldChar w:fldCharType="end"/>
            </w:r>
          </w:hyperlink>
        </w:p>
        <w:p w14:paraId="0EECB8BC" w14:textId="5562980E" w:rsidR="00B85C55" w:rsidRDefault="00B85C55">
          <w:pPr>
            <w:pStyle w:val="SK1"/>
            <w:tabs>
              <w:tab w:val="left" w:pos="480"/>
              <w:tab w:val="right" w:leader="dot" w:pos="9061"/>
            </w:tabs>
            <w:rPr>
              <w:noProof/>
              <w:kern w:val="2"/>
              <w:sz w:val="24"/>
              <w:szCs w:val="24"/>
              <w:lang w:eastAsia="et-EE"/>
              <w14:ligatures w14:val="standardContextual"/>
            </w:rPr>
          </w:pPr>
          <w:hyperlink w:anchor="_Toc169593477" w:history="1">
            <w:r w:rsidRPr="00DD6E54">
              <w:rPr>
                <w:rStyle w:val="Hperlink"/>
                <w:rFonts w:eastAsia="Times New Roman" w:cs="Times New Roman"/>
                <w:b/>
                <w:bCs/>
                <w:noProof/>
              </w:rPr>
              <w:t>3.</w:t>
            </w:r>
            <w:r>
              <w:rPr>
                <w:noProof/>
                <w:kern w:val="2"/>
                <w:sz w:val="24"/>
                <w:szCs w:val="24"/>
                <w:lang w:eastAsia="et-EE"/>
                <w14:ligatures w14:val="standardContextual"/>
              </w:rPr>
              <w:tab/>
            </w:r>
            <w:r w:rsidRPr="00DD6E54">
              <w:rPr>
                <w:rStyle w:val="Hperlink"/>
                <w:rFonts w:eastAsia="Times New Roman" w:cs="Times New Roman"/>
                <w:b/>
                <w:bCs/>
                <w:noProof/>
              </w:rPr>
              <w:t>Mõjutatava keskkonna ja olemasoleva olukorra kirjeldus</w:t>
            </w:r>
            <w:r>
              <w:rPr>
                <w:noProof/>
                <w:webHidden/>
              </w:rPr>
              <w:tab/>
            </w:r>
            <w:r>
              <w:rPr>
                <w:noProof/>
                <w:webHidden/>
              </w:rPr>
              <w:fldChar w:fldCharType="begin"/>
            </w:r>
            <w:r>
              <w:rPr>
                <w:noProof/>
                <w:webHidden/>
              </w:rPr>
              <w:instrText xml:space="preserve"> PAGEREF _Toc169593477 \h </w:instrText>
            </w:r>
            <w:r>
              <w:rPr>
                <w:noProof/>
                <w:webHidden/>
              </w:rPr>
            </w:r>
            <w:r>
              <w:rPr>
                <w:noProof/>
                <w:webHidden/>
              </w:rPr>
              <w:fldChar w:fldCharType="separate"/>
            </w:r>
            <w:r w:rsidR="001503AF">
              <w:rPr>
                <w:noProof/>
                <w:webHidden/>
              </w:rPr>
              <w:t>6</w:t>
            </w:r>
            <w:r>
              <w:rPr>
                <w:noProof/>
                <w:webHidden/>
              </w:rPr>
              <w:fldChar w:fldCharType="end"/>
            </w:r>
          </w:hyperlink>
        </w:p>
        <w:p w14:paraId="2A77C436" w14:textId="670B76A9" w:rsidR="00B85C55" w:rsidRDefault="00B85C55">
          <w:pPr>
            <w:pStyle w:val="SK2"/>
            <w:tabs>
              <w:tab w:val="right" w:leader="dot" w:pos="9061"/>
            </w:tabs>
            <w:rPr>
              <w:noProof/>
              <w:kern w:val="2"/>
              <w:sz w:val="24"/>
              <w:szCs w:val="24"/>
              <w:lang w:eastAsia="et-EE"/>
              <w14:ligatures w14:val="standardContextual"/>
            </w:rPr>
          </w:pPr>
          <w:hyperlink w:anchor="_Toc169593478" w:history="1">
            <w:r w:rsidRPr="00DD6E54">
              <w:rPr>
                <w:rStyle w:val="Hperlink"/>
                <w:rFonts w:ascii="Times New Roman" w:eastAsia="Times New Roman" w:hAnsi="Times New Roman" w:cs="Times New Roman"/>
                <w:b/>
                <w:bCs/>
                <w:noProof/>
              </w:rPr>
              <w:t>3.1.</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Maakasutus</w:t>
            </w:r>
            <w:r>
              <w:rPr>
                <w:noProof/>
                <w:webHidden/>
              </w:rPr>
              <w:tab/>
            </w:r>
            <w:r>
              <w:rPr>
                <w:noProof/>
                <w:webHidden/>
              </w:rPr>
              <w:fldChar w:fldCharType="begin"/>
            </w:r>
            <w:r>
              <w:rPr>
                <w:noProof/>
                <w:webHidden/>
              </w:rPr>
              <w:instrText xml:space="preserve"> PAGEREF _Toc169593478 \h </w:instrText>
            </w:r>
            <w:r>
              <w:rPr>
                <w:noProof/>
                <w:webHidden/>
              </w:rPr>
            </w:r>
            <w:r>
              <w:rPr>
                <w:noProof/>
                <w:webHidden/>
              </w:rPr>
              <w:fldChar w:fldCharType="separate"/>
            </w:r>
            <w:r w:rsidR="001503AF">
              <w:rPr>
                <w:noProof/>
                <w:webHidden/>
              </w:rPr>
              <w:t>7</w:t>
            </w:r>
            <w:r>
              <w:rPr>
                <w:noProof/>
                <w:webHidden/>
              </w:rPr>
              <w:fldChar w:fldCharType="end"/>
            </w:r>
          </w:hyperlink>
        </w:p>
        <w:p w14:paraId="4FAF2322" w14:textId="0D8E6E24" w:rsidR="00B85C55" w:rsidRDefault="00B85C55">
          <w:pPr>
            <w:pStyle w:val="SK2"/>
            <w:tabs>
              <w:tab w:val="right" w:leader="dot" w:pos="9061"/>
            </w:tabs>
            <w:rPr>
              <w:noProof/>
              <w:kern w:val="2"/>
              <w:sz w:val="24"/>
              <w:szCs w:val="24"/>
              <w:lang w:eastAsia="et-EE"/>
              <w14:ligatures w14:val="standardContextual"/>
            </w:rPr>
          </w:pPr>
          <w:hyperlink w:anchor="_Toc169593479" w:history="1">
            <w:r w:rsidRPr="00DD6E54">
              <w:rPr>
                <w:rStyle w:val="Hperlink"/>
                <w:rFonts w:ascii="Times New Roman" w:eastAsia="Times New Roman" w:hAnsi="Times New Roman" w:cs="Times New Roman"/>
                <w:b/>
                <w:bCs/>
                <w:noProof/>
              </w:rPr>
              <w:t>3.2.</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Kaitstavad üksikobjektid, alad ja Natura 2000 alad</w:t>
            </w:r>
            <w:r>
              <w:rPr>
                <w:noProof/>
                <w:webHidden/>
              </w:rPr>
              <w:tab/>
            </w:r>
            <w:r>
              <w:rPr>
                <w:noProof/>
                <w:webHidden/>
              </w:rPr>
              <w:fldChar w:fldCharType="begin"/>
            </w:r>
            <w:r>
              <w:rPr>
                <w:noProof/>
                <w:webHidden/>
              </w:rPr>
              <w:instrText xml:space="preserve"> PAGEREF _Toc169593479 \h </w:instrText>
            </w:r>
            <w:r>
              <w:rPr>
                <w:noProof/>
                <w:webHidden/>
              </w:rPr>
            </w:r>
            <w:r>
              <w:rPr>
                <w:noProof/>
                <w:webHidden/>
              </w:rPr>
              <w:fldChar w:fldCharType="separate"/>
            </w:r>
            <w:r w:rsidR="001503AF">
              <w:rPr>
                <w:noProof/>
                <w:webHidden/>
              </w:rPr>
              <w:t>8</w:t>
            </w:r>
            <w:r>
              <w:rPr>
                <w:noProof/>
                <w:webHidden/>
              </w:rPr>
              <w:fldChar w:fldCharType="end"/>
            </w:r>
          </w:hyperlink>
        </w:p>
        <w:p w14:paraId="0CE3AF30" w14:textId="7F12A676" w:rsidR="00B85C55" w:rsidRDefault="00B85C55">
          <w:pPr>
            <w:pStyle w:val="SK2"/>
            <w:tabs>
              <w:tab w:val="right" w:leader="dot" w:pos="9061"/>
            </w:tabs>
            <w:rPr>
              <w:noProof/>
              <w:kern w:val="2"/>
              <w:sz w:val="24"/>
              <w:szCs w:val="24"/>
              <w:lang w:eastAsia="et-EE"/>
              <w14:ligatures w14:val="standardContextual"/>
            </w:rPr>
          </w:pPr>
          <w:hyperlink w:anchor="_Toc169593480" w:history="1">
            <w:r w:rsidRPr="00DD6E54">
              <w:rPr>
                <w:rStyle w:val="Hperlink"/>
                <w:rFonts w:ascii="Times New Roman" w:eastAsia="Times New Roman" w:hAnsi="Times New Roman" w:cs="Times New Roman"/>
                <w:b/>
                <w:bCs/>
                <w:noProof/>
              </w:rPr>
              <w:t>3.3.</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Kaitstavad liigid</w:t>
            </w:r>
            <w:r>
              <w:rPr>
                <w:noProof/>
                <w:webHidden/>
              </w:rPr>
              <w:tab/>
            </w:r>
            <w:r>
              <w:rPr>
                <w:noProof/>
                <w:webHidden/>
              </w:rPr>
              <w:fldChar w:fldCharType="begin"/>
            </w:r>
            <w:r>
              <w:rPr>
                <w:noProof/>
                <w:webHidden/>
              </w:rPr>
              <w:instrText xml:space="preserve"> PAGEREF _Toc169593480 \h </w:instrText>
            </w:r>
            <w:r>
              <w:rPr>
                <w:noProof/>
                <w:webHidden/>
              </w:rPr>
            </w:r>
            <w:r>
              <w:rPr>
                <w:noProof/>
                <w:webHidden/>
              </w:rPr>
              <w:fldChar w:fldCharType="separate"/>
            </w:r>
            <w:r w:rsidR="001503AF">
              <w:rPr>
                <w:noProof/>
                <w:webHidden/>
              </w:rPr>
              <w:t>8</w:t>
            </w:r>
            <w:r>
              <w:rPr>
                <w:noProof/>
                <w:webHidden/>
              </w:rPr>
              <w:fldChar w:fldCharType="end"/>
            </w:r>
          </w:hyperlink>
        </w:p>
        <w:p w14:paraId="15C48421" w14:textId="658FC23C" w:rsidR="00B85C55" w:rsidRDefault="00B85C55">
          <w:pPr>
            <w:pStyle w:val="SK2"/>
            <w:tabs>
              <w:tab w:val="right" w:leader="dot" w:pos="9061"/>
            </w:tabs>
            <w:rPr>
              <w:noProof/>
              <w:kern w:val="2"/>
              <w:sz w:val="24"/>
              <w:szCs w:val="24"/>
              <w:lang w:eastAsia="et-EE"/>
              <w14:ligatures w14:val="standardContextual"/>
            </w:rPr>
          </w:pPr>
          <w:hyperlink w:anchor="_Toc169593481" w:history="1">
            <w:r w:rsidRPr="00DD6E54">
              <w:rPr>
                <w:rStyle w:val="Hperlink"/>
                <w:rFonts w:ascii="Times New Roman" w:eastAsia="Times New Roman" w:hAnsi="Times New Roman" w:cs="Times New Roman"/>
                <w:b/>
                <w:bCs/>
                <w:noProof/>
              </w:rPr>
              <w:t>3.4.</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Ohtlikud ja suurõnnetuse ohuga ettevõtted</w:t>
            </w:r>
            <w:r>
              <w:rPr>
                <w:noProof/>
                <w:webHidden/>
              </w:rPr>
              <w:tab/>
            </w:r>
            <w:r>
              <w:rPr>
                <w:noProof/>
                <w:webHidden/>
              </w:rPr>
              <w:fldChar w:fldCharType="begin"/>
            </w:r>
            <w:r>
              <w:rPr>
                <w:noProof/>
                <w:webHidden/>
              </w:rPr>
              <w:instrText xml:space="preserve"> PAGEREF _Toc169593481 \h </w:instrText>
            </w:r>
            <w:r>
              <w:rPr>
                <w:noProof/>
                <w:webHidden/>
              </w:rPr>
            </w:r>
            <w:r>
              <w:rPr>
                <w:noProof/>
                <w:webHidden/>
              </w:rPr>
              <w:fldChar w:fldCharType="separate"/>
            </w:r>
            <w:r w:rsidR="001503AF">
              <w:rPr>
                <w:noProof/>
                <w:webHidden/>
              </w:rPr>
              <w:t>8</w:t>
            </w:r>
            <w:r>
              <w:rPr>
                <w:noProof/>
                <w:webHidden/>
              </w:rPr>
              <w:fldChar w:fldCharType="end"/>
            </w:r>
          </w:hyperlink>
        </w:p>
        <w:p w14:paraId="2F0DA89A" w14:textId="5161E5FE" w:rsidR="00B85C55" w:rsidRDefault="00B85C55">
          <w:pPr>
            <w:pStyle w:val="SK2"/>
            <w:tabs>
              <w:tab w:val="right" w:leader="dot" w:pos="9061"/>
            </w:tabs>
            <w:rPr>
              <w:noProof/>
              <w:kern w:val="2"/>
              <w:sz w:val="24"/>
              <w:szCs w:val="24"/>
              <w:lang w:eastAsia="et-EE"/>
              <w14:ligatures w14:val="standardContextual"/>
            </w:rPr>
          </w:pPr>
          <w:hyperlink w:anchor="_Toc169593482" w:history="1">
            <w:r w:rsidRPr="00DD6E54">
              <w:rPr>
                <w:rStyle w:val="Hperlink"/>
                <w:rFonts w:ascii="Times New Roman" w:eastAsia="Times New Roman" w:hAnsi="Times New Roman" w:cs="Times New Roman"/>
                <w:b/>
                <w:bCs/>
                <w:noProof/>
              </w:rPr>
              <w:t>3.5.</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Nitraaditundlik ala</w:t>
            </w:r>
            <w:r>
              <w:rPr>
                <w:noProof/>
                <w:webHidden/>
              </w:rPr>
              <w:tab/>
            </w:r>
            <w:r>
              <w:rPr>
                <w:noProof/>
                <w:webHidden/>
              </w:rPr>
              <w:fldChar w:fldCharType="begin"/>
            </w:r>
            <w:r>
              <w:rPr>
                <w:noProof/>
                <w:webHidden/>
              </w:rPr>
              <w:instrText xml:space="preserve"> PAGEREF _Toc169593482 \h </w:instrText>
            </w:r>
            <w:r>
              <w:rPr>
                <w:noProof/>
                <w:webHidden/>
              </w:rPr>
            </w:r>
            <w:r>
              <w:rPr>
                <w:noProof/>
                <w:webHidden/>
              </w:rPr>
              <w:fldChar w:fldCharType="separate"/>
            </w:r>
            <w:r w:rsidR="001503AF">
              <w:rPr>
                <w:noProof/>
                <w:webHidden/>
              </w:rPr>
              <w:t>8</w:t>
            </w:r>
            <w:r>
              <w:rPr>
                <w:noProof/>
                <w:webHidden/>
              </w:rPr>
              <w:fldChar w:fldCharType="end"/>
            </w:r>
          </w:hyperlink>
        </w:p>
        <w:p w14:paraId="3A09E1C7" w14:textId="152DF732" w:rsidR="00B85C55" w:rsidRDefault="00B85C55">
          <w:pPr>
            <w:pStyle w:val="SK1"/>
            <w:tabs>
              <w:tab w:val="left" w:pos="480"/>
              <w:tab w:val="right" w:leader="dot" w:pos="9061"/>
            </w:tabs>
            <w:rPr>
              <w:noProof/>
              <w:kern w:val="2"/>
              <w:sz w:val="24"/>
              <w:szCs w:val="24"/>
              <w:lang w:eastAsia="et-EE"/>
              <w14:ligatures w14:val="standardContextual"/>
            </w:rPr>
          </w:pPr>
          <w:hyperlink w:anchor="_Toc169593483" w:history="1">
            <w:r w:rsidRPr="00DD6E54">
              <w:rPr>
                <w:rStyle w:val="Hperlink"/>
                <w:rFonts w:eastAsia="Times New Roman" w:cs="Times New Roman"/>
                <w:b/>
                <w:bCs/>
                <w:noProof/>
              </w:rPr>
              <w:t>4.</w:t>
            </w:r>
            <w:r>
              <w:rPr>
                <w:noProof/>
                <w:kern w:val="2"/>
                <w:sz w:val="24"/>
                <w:szCs w:val="24"/>
                <w:lang w:eastAsia="et-EE"/>
                <w14:ligatures w14:val="standardContextual"/>
              </w:rPr>
              <w:tab/>
            </w:r>
            <w:r w:rsidRPr="00DD6E54">
              <w:rPr>
                <w:rStyle w:val="Hperlink"/>
                <w:rFonts w:eastAsia="Times New Roman" w:cs="Times New Roman"/>
                <w:b/>
                <w:bCs/>
                <w:noProof/>
              </w:rPr>
              <w:t>Tegevusega eeldatavalt ka</w:t>
            </w:r>
            <w:r w:rsidRPr="00DD6E54">
              <w:rPr>
                <w:rStyle w:val="Hperlink"/>
                <w:rFonts w:cs="Times New Roman"/>
                <w:b/>
                <w:noProof/>
              </w:rPr>
              <w:t>asneva mõju</w:t>
            </w:r>
            <w:r w:rsidRPr="00DD6E54">
              <w:rPr>
                <w:rStyle w:val="Hperlink"/>
                <w:rFonts w:cs="Times New Roman"/>
                <w:noProof/>
              </w:rPr>
              <w:t xml:space="preserve"> </w:t>
            </w:r>
            <w:r w:rsidRPr="00DD6E54">
              <w:rPr>
                <w:rStyle w:val="Hperlink"/>
                <w:rFonts w:eastAsia="Times New Roman" w:cs="Times New Roman"/>
                <w:b/>
                <w:bCs/>
                <w:noProof/>
              </w:rPr>
              <w:t>prognoos ja KSH algatamise vajaduse määramine</w:t>
            </w:r>
            <w:r>
              <w:rPr>
                <w:noProof/>
                <w:webHidden/>
              </w:rPr>
              <w:tab/>
            </w:r>
            <w:r>
              <w:rPr>
                <w:noProof/>
                <w:webHidden/>
              </w:rPr>
              <w:fldChar w:fldCharType="begin"/>
            </w:r>
            <w:r>
              <w:rPr>
                <w:noProof/>
                <w:webHidden/>
              </w:rPr>
              <w:instrText xml:space="preserve"> PAGEREF _Toc169593483 \h </w:instrText>
            </w:r>
            <w:r>
              <w:rPr>
                <w:noProof/>
                <w:webHidden/>
              </w:rPr>
            </w:r>
            <w:r>
              <w:rPr>
                <w:noProof/>
                <w:webHidden/>
              </w:rPr>
              <w:fldChar w:fldCharType="separate"/>
            </w:r>
            <w:r w:rsidR="001503AF">
              <w:rPr>
                <w:noProof/>
                <w:webHidden/>
              </w:rPr>
              <w:t>9</w:t>
            </w:r>
            <w:r>
              <w:rPr>
                <w:noProof/>
                <w:webHidden/>
              </w:rPr>
              <w:fldChar w:fldCharType="end"/>
            </w:r>
          </w:hyperlink>
        </w:p>
        <w:p w14:paraId="28277439" w14:textId="4E6ED07E" w:rsidR="00B85C55" w:rsidRDefault="00B85C55">
          <w:pPr>
            <w:pStyle w:val="SK2"/>
            <w:tabs>
              <w:tab w:val="right" w:leader="dot" w:pos="9061"/>
            </w:tabs>
            <w:rPr>
              <w:noProof/>
              <w:kern w:val="2"/>
              <w:sz w:val="24"/>
              <w:szCs w:val="24"/>
              <w:lang w:eastAsia="et-EE"/>
              <w14:ligatures w14:val="standardContextual"/>
            </w:rPr>
          </w:pPr>
          <w:hyperlink w:anchor="_Toc169593484" w:history="1">
            <w:r w:rsidRPr="00DD6E54">
              <w:rPr>
                <w:rStyle w:val="Hperlink"/>
                <w:rFonts w:ascii="Times New Roman" w:eastAsia="Times New Roman" w:hAnsi="Times New Roman" w:cs="Times New Roman"/>
                <w:b/>
                <w:bCs/>
                <w:noProof/>
              </w:rPr>
              <w:t>4.1.</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Mõju maakasutusele</w:t>
            </w:r>
            <w:r>
              <w:rPr>
                <w:noProof/>
                <w:webHidden/>
              </w:rPr>
              <w:tab/>
            </w:r>
            <w:r>
              <w:rPr>
                <w:noProof/>
                <w:webHidden/>
              </w:rPr>
              <w:fldChar w:fldCharType="begin"/>
            </w:r>
            <w:r>
              <w:rPr>
                <w:noProof/>
                <w:webHidden/>
              </w:rPr>
              <w:instrText xml:space="preserve"> PAGEREF _Toc169593484 \h </w:instrText>
            </w:r>
            <w:r>
              <w:rPr>
                <w:noProof/>
                <w:webHidden/>
              </w:rPr>
            </w:r>
            <w:r>
              <w:rPr>
                <w:noProof/>
                <w:webHidden/>
              </w:rPr>
              <w:fldChar w:fldCharType="separate"/>
            </w:r>
            <w:r w:rsidR="001503AF">
              <w:rPr>
                <w:noProof/>
                <w:webHidden/>
              </w:rPr>
              <w:t>9</w:t>
            </w:r>
            <w:r>
              <w:rPr>
                <w:noProof/>
                <w:webHidden/>
              </w:rPr>
              <w:fldChar w:fldCharType="end"/>
            </w:r>
          </w:hyperlink>
        </w:p>
        <w:p w14:paraId="0CA27BE3" w14:textId="42D0173F" w:rsidR="00B85C55" w:rsidRDefault="00B85C55">
          <w:pPr>
            <w:pStyle w:val="SK2"/>
            <w:tabs>
              <w:tab w:val="right" w:leader="dot" w:pos="9061"/>
            </w:tabs>
            <w:rPr>
              <w:noProof/>
              <w:kern w:val="2"/>
              <w:sz w:val="24"/>
              <w:szCs w:val="24"/>
              <w:lang w:eastAsia="et-EE"/>
              <w14:ligatures w14:val="standardContextual"/>
            </w:rPr>
          </w:pPr>
          <w:hyperlink w:anchor="_Toc169593485" w:history="1">
            <w:r w:rsidRPr="00DD6E54">
              <w:rPr>
                <w:rStyle w:val="Hperlink"/>
                <w:rFonts w:ascii="Times New Roman" w:eastAsia="Times New Roman" w:hAnsi="Times New Roman" w:cs="Times New Roman"/>
                <w:b/>
                <w:bCs/>
                <w:noProof/>
              </w:rPr>
              <w:t>4.2.</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Mõju pinnasele ja põhjaveele, müra, vibratsioon, valgus, soojus ja kiirgus</w:t>
            </w:r>
            <w:r>
              <w:rPr>
                <w:noProof/>
                <w:webHidden/>
              </w:rPr>
              <w:tab/>
            </w:r>
            <w:r>
              <w:rPr>
                <w:noProof/>
                <w:webHidden/>
              </w:rPr>
              <w:fldChar w:fldCharType="begin"/>
            </w:r>
            <w:r>
              <w:rPr>
                <w:noProof/>
                <w:webHidden/>
              </w:rPr>
              <w:instrText xml:space="preserve"> PAGEREF _Toc169593485 \h </w:instrText>
            </w:r>
            <w:r>
              <w:rPr>
                <w:noProof/>
                <w:webHidden/>
              </w:rPr>
            </w:r>
            <w:r>
              <w:rPr>
                <w:noProof/>
                <w:webHidden/>
              </w:rPr>
              <w:fldChar w:fldCharType="separate"/>
            </w:r>
            <w:r w:rsidR="001503AF">
              <w:rPr>
                <w:noProof/>
                <w:webHidden/>
              </w:rPr>
              <w:t>9</w:t>
            </w:r>
            <w:r>
              <w:rPr>
                <w:noProof/>
                <w:webHidden/>
              </w:rPr>
              <w:fldChar w:fldCharType="end"/>
            </w:r>
          </w:hyperlink>
        </w:p>
        <w:p w14:paraId="50776A63" w14:textId="00C00091" w:rsidR="00B85C55" w:rsidRDefault="00B85C55">
          <w:pPr>
            <w:pStyle w:val="SK2"/>
            <w:tabs>
              <w:tab w:val="right" w:leader="dot" w:pos="9061"/>
            </w:tabs>
            <w:rPr>
              <w:noProof/>
              <w:kern w:val="2"/>
              <w:sz w:val="24"/>
              <w:szCs w:val="24"/>
              <w:lang w:eastAsia="et-EE"/>
              <w14:ligatures w14:val="standardContextual"/>
            </w:rPr>
          </w:pPr>
          <w:hyperlink w:anchor="_Toc169593486" w:history="1">
            <w:r w:rsidRPr="00DD6E54">
              <w:rPr>
                <w:rStyle w:val="Hperlink"/>
                <w:rFonts w:ascii="Times New Roman" w:eastAsia="Times New Roman" w:hAnsi="Times New Roman" w:cs="Times New Roman"/>
                <w:noProof/>
                <w:lang w:eastAsia="et-EE"/>
              </w:rPr>
              <w:t>Planeeringuala asub Pandivere ja Adavere-Põltsamaa nitraaditundlikul alal ja nõrgalt kaitstud põhjaveega alal.</w:t>
            </w:r>
            <w:r>
              <w:rPr>
                <w:noProof/>
                <w:webHidden/>
              </w:rPr>
              <w:tab/>
            </w:r>
            <w:r>
              <w:rPr>
                <w:noProof/>
                <w:webHidden/>
              </w:rPr>
              <w:fldChar w:fldCharType="begin"/>
            </w:r>
            <w:r>
              <w:rPr>
                <w:noProof/>
                <w:webHidden/>
              </w:rPr>
              <w:instrText xml:space="preserve"> PAGEREF _Toc169593486 \h </w:instrText>
            </w:r>
            <w:r>
              <w:rPr>
                <w:noProof/>
                <w:webHidden/>
              </w:rPr>
            </w:r>
            <w:r>
              <w:rPr>
                <w:noProof/>
                <w:webHidden/>
              </w:rPr>
              <w:fldChar w:fldCharType="separate"/>
            </w:r>
            <w:r w:rsidR="001503AF">
              <w:rPr>
                <w:noProof/>
                <w:webHidden/>
              </w:rPr>
              <w:t>9</w:t>
            </w:r>
            <w:r>
              <w:rPr>
                <w:noProof/>
                <w:webHidden/>
              </w:rPr>
              <w:fldChar w:fldCharType="end"/>
            </w:r>
          </w:hyperlink>
        </w:p>
        <w:p w14:paraId="10393747" w14:textId="674FDADE" w:rsidR="00B85C55" w:rsidRDefault="00B85C55">
          <w:pPr>
            <w:pStyle w:val="SK2"/>
            <w:tabs>
              <w:tab w:val="right" w:leader="dot" w:pos="9061"/>
            </w:tabs>
            <w:rPr>
              <w:noProof/>
              <w:kern w:val="2"/>
              <w:sz w:val="24"/>
              <w:szCs w:val="24"/>
              <w:lang w:eastAsia="et-EE"/>
              <w14:ligatures w14:val="standardContextual"/>
            </w:rPr>
          </w:pPr>
          <w:hyperlink w:anchor="_Toc169593487" w:history="1">
            <w:r w:rsidRPr="00DD6E54">
              <w:rPr>
                <w:rStyle w:val="Hperlink"/>
                <w:rFonts w:ascii="Times New Roman" w:eastAsia="Times New Roman" w:hAnsi="Times New Roman" w:cs="Times New Roman"/>
                <w:b/>
                <w:bCs/>
                <w:noProof/>
              </w:rPr>
              <w:t>4.3.</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Mõju kaitstavatele loodusobjektidele</w:t>
            </w:r>
            <w:r>
              <w:rPr>
                <w:noProof/>
                <w:webHidden/>
              </w:rPr>
              <w:tab/>
            </w:r>
            <w:r>
              <w:rPr>
                <w:noProof/>
                <w:webHidden/>
              </w:rPr>
              <w:fldChar w:fldCharType="begin"/>
            </w:r>
            <w:r>
              <w:rPr>
                <w:noProof/>
                <w:webHidden/>
              </w:rPr>
              <w:instrText xml:space="preserve"> PAGEREF _Toc169593487 \h </w:instrText>
            </w:r>
            <w:r>
              <w:rPr>
                <w:noProof/>
                <w:webHidden/>
              </w:rPr>
            </w:r>
            <w:r>
              <w:rPr>
                <w:noProof/>
                <w:webHidden/>
              </w:rPr>
              <w:fldChar w:fldCharType="separate"/>
            </w:r>
            <w:r w:rsidR="001503AF">
              <w:rPr>
                <w:noProof/>
                <w:webHidden/>
              </w:rPr>
              <w:t>11</w:t>
            </w:r>
            <w:r>
              <w:rPr>
                <w:noProof/>
                <w:webHidden/>
              </w:rPr>
              <w:fldChar w:fldCharType="end"/>
            </w:r>
          </w:hyperlink>
        </w:p>
        <w:p w14:paraId="7E0A5410" w14:textId="0F372C33" w:rsidR="00B85C55" w:rsidRDefault="00B85C55">
          <w:pPr>
            <w:pStyle w:val="SK2"/>
            <w:tabs>
              <w:tab w:val="right" w:leader="dot" w:pos="9061"/>
            </w:tabs>
            <w:rPr>
              <w:noProof/>
              <w:kern w:val="2"/>
              <w:sz w:val="24"/>
              <w:szCs w:val="24"/>
              <w:lang w:eastAsia="et-EE"/>
              <w14:ligatures w14:val="standardContextual"/>
            </w:rPr>
          </w:pPr>
          <w:hyperlink w:anchor="_Toc169593488" w:history="1">
            <w:r w:rsidRPr="00DD6E54">
              <w:rPr>
                <w:rStyle w:val="Hperlink"/>
                <w:rFonts w:ascii="Times New Roman" w:eastAsia="Times New Roman" w:hAnsi="Times New Roman" w:cs="Times New Roman"/>
                <w:noProof/>
                <w:lang w:eastAsia="et-EE"/>
              </w:rPr>
              <w:t>Planeeringulahenduse elluviimine ei mõjuta kaitstavaid loodusobjekte, kuna jäävad planeeringualast kaugele.</w:t>
            </w:r>
            <w:r>
              <w:rPr>
                <w:noProof/>
                <w:webHidden/>
              </w:rPr>
              <w:tab/>
            </w:r>
            <w:r>
              <w:rPr>
                <w:noProof/>
                <w:webHidden/>
              </w:rPr>
              <w:fldChar w:fldCharType="begin"/>
            </w:r>
            <w:r>
              <w:rPr>
                <w:noProof/>
                <w:webHidden/>
              </w:rPr>
              <w:instrText xml:space="preserve"> PAGEREF _Toc169593488 \h </w:instrText>
            </w:r>
            <w:r>
              <w:rPr>
                <w:noProof/>
                <w:webHidden/>
              </w:rPr>
            </w:r>
            <w:r>
              <w:rPr>
                <w:noProof/>
                <w:webHidden/>
              </w:rPr>
              <w:fldChar w:fldCharType="separate"/>
            </w:r>
            <w:r w:rsidR="001503AF">
              <w:rPr>
                <w:noProof/>
                <w:webHidden/>
              </w:rPr>
              <w:t>11</w:t>
            </w:r>
            <w:r>
              <w:rPr>
                <w:noProof/>
                <w:webHidden/>
              </w:rPr>
              <w:fldChar w:fldCharType="end"/>
            </w:r>
          </w:hyperlink>
        </w:p>
        <w:p w14:paraId="6D47EFA2" w14:textId="7A81E2AF" w:rsidR="00B85C55" w:rsidRDefault="00B85C55">
          <w:pPr>
            <w:pStyle w:val="SK2"/>
            <w:tabs>
              <w:tab w:val="right" w:leader="dot" w:pos="9061"/>
            </w:tabs>
            <w:rPr>
              <w:noProof/>
              <w:kern w:val="2"/>
              <w:sz w:val="24"/>
              <w:szCs w:val="24"/>
              <w:lang w:eastAsia="et-EE"/>
              <w14:ligatures w14:val="standardContextual"/>
            </w:rPr>
          </w:pPr>
          <w:hyperlink w:anchor="_Toc169593489" w:history="1">
            <w:r w:rsidRPr="00DD6E54">
              <w:rPr>
                <w:rStyle w:val="Hperlink"/>
                <w:rFonts w:ascii="Times New Roman" w:eastAsia="Times New Roman" w:hAnsi="Times New Roman" w:cs="Times New Roman"/>
                <w:b/>
                <w:noProof/>
                <w:lang w:eastAsia="et-EE"/>
              </w:rPr>
              <w:t>4.4. Mõju pärandkultuuri objektidele</w:t>
            </w:r>
            <w:r>
              <w:rPr>
                <w:noProof/>
                <w:webHidden/>
              </w:rPr>
              <w:tab/>
            </w:r>
            <w:r>
              <w:rPr>
                <w:noProof/>
                <w:webHidden/>
              </w:rPr>
              <w:fldChar w:fldCharType="begin"/>
            </w:r>
            <w:r>
              <w:rPr>
                <w:noProof/>
                <w:webHidden/>
              </w:rPr>
              <w:instrText xml:space="preserve"> PAGEREF _Toc169593489 \h </w:instrText>
            </w:r>
            <w:r>
              <w:rPr>
                <w:noProof/>
                <w:webHidden/>
              </w:rPr>
            </w:r>
            <w:r>
              <w:rPr>
                <w:noProof/>
                <w:webHidden/>
              </w:rPr>
              <w:fldChar w:fldCharType="separate"/>
            </w:r>
            <w:r w:rsidR="001503AF">
              <w:rPr>
                <w:noProof/>
                <w:webHidden/>
              </w:rPr>
              <w:t>11</w:t>
            </w:r>
            <w:r>
              <w:rPr>
                <w:noProof/>
                <w:webHidden/>
              </w:rPr>
              <w:fldChar w:fldCharType="end"/>
            </w:r>
          </w:hyperlink>
        </w:p>
        <w:p w14:paraId="7BC10392" w14:textId="7C530F6F" w:rsidR="00B85C55" w:rsidRDefault="00B85C55">
          <w:pPr>
            <w:pStyle w:val="SK2"/>
            <w:tabs>
              <w:tab w:val="right" w:leader="dot" w:pos="9061"/>
            </w:tabs>
            <w:rPr>
              <w:noProof/>
              <w:kern w:val="2"/>
              <w:sz w:val="24"/>
              <w:szCs w:val="24"/>
              <w:lang w:eastAsia="et-EE"/>
              <w14:ligatures w14:val="standardContextual"/>
            </w:rPr>
          </w:pPr>
          <w:hyperlink w:anchor="_Toc169593490" w:history="1">
            <w:r w:rsidRPr="00DD6E54">
              <w:rPr>
                <w:rStyle w:val="Hperlink"/>
                <w:rFonts w:ascii="Times New Roman" w:eastAsia="Times New Roman" w:hAnsi="Times New Roman" w:cs="Times New Roman"/>
                <w:b/>
                <w:bCs/>
                <w:noProof/>
              </w:rPr>
              <w:t>4.5.</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Mõju õhu kvaliteedile</w:t>
            </w:r>
            <w:r>
              <w:rPr>
                <w:noProof/>
                <w:webHidden/>
              </w:rPr>
              <w:tab/>
            </w:r>
            <w:r>
              <w:rPr>
                <w:noProof/>
                <w:webHidden/>
              </w:rPr>
              <w:fldChar w:fldCharType="begin"/>
            </w:r>
            <w:r>
              <w:rPr>
                <w:noProof/>
                <w:webHidden/>
              </w:rPr>
              <w:instrText xml:space="preserve"> PAGEREF _Toc169593490 \h </w:instrText>
            </w:r>
            <w:r>
              <w:rPr>
                <w:noProof/>
                <w:webHidden/>
              </w:rPr>
            </w:r>
            <w:r>
              <w:rPr>
                <w:noProof/>
                <w:webHidden/>
              </w:rPr>
              <w:fldChar w:fldCharType="separate"/>
            </w:r>
            <w:r w:rsidR="001503AF">
              <w:rPr>
                <w:noProof/>
                <w:webHidden/>
              </w:rPr>
              <w:t>11</w:t>
            </w:r>
            <w:r>
              <w:rPr>
                <w:noProof/>
                <w:webHidden/>
              </w:rPr>
              <w:fldChar w:fldCharType="end"/>
            </w:r>
          </w:hyperlink>
        </w:p>
        <w:p w14:paraId="36B303A2" w14:textId="7A35197B" w:rsidR="00B85C55" w:rsidRDefault="00B85C55">
          <w:pPr>
            <w:pStyle w:val="SK2"/>
            <w:tabs>
              <w:tab w:val="right" w:leader="dot" w:pos="9061"/>
            </w:tabs>
            <w:rPr>
              <w:noProof/>
              <w:kern w:val="2"/>
              <w:sz w:val="24"/>
              <w:szCs w:val="24"/>
              <w:lang w:eastAsia="et-EE"/>
              <w14:ligatures w14:val="standardContextual"/>
            </w:rPr>
          </w:pPr>
          <w:hyperlink w:anchor="_Toc169593491" w:history="1">
            <w:r w:rsidRPr="00DD6E54">
              <w:rPr>
                <w:rStyle w:val="Hperlink"/>
                <w:rFonts w:ascii="Times New Roman" w:eastAsia="Times New Roman" w:hAnsi="Times New Roman" w:cs="Times New Roman"/>
                <w:b/>
                <w:noProof/>
                <w:lang w:eastAsia="et-EE"/>
              </w:rPr>
              <w:t>4.6. Jäätmekäitlus</w:t>
            </w:r>
            <w:r>
              <w:rPr>
                <w:noProof/>
                <w:webHidden/>
              </w:rPr>
              <w:tab/>
            </w:r>
            <w:r>
              <w:rPr>
                <w:noProof/>
                <w:webHidden/>
              </w:rPr>
              <w:fldChar w:fldCharType="begin"/>
            </w:r>
            <w:r>
              <w:rPr>
                <w:noProof/>
                <w:webHidden/>
              </w:rPr>
              <w:instrText xml:space="preserve"> PAGEREF _Toc169593491 \h </w:instrText>
            </w:r>
            <w:r>
              <w:rPr>
                <w:noProof/>
                <w:webHidden/>
              </w:rPr>
            </w:r>
            <w:r>
              <w:rPr>
                <w:noProof/>
                <w:webHidden/>
              </w:rPr>
              <w:fldChar w:fldCharType="separate"/>
            </w:r>
            <w:r w:rsidR="001503AF">
              <w:rPr>
                <w:noProof/>
                <w:webHidden/>
              </w:rPr>
              <w:t>11</w:t>
            </w:r>
            <w:r>
              <w:rPr>
                <w:noProof/>
                <w:webHidden/>
              </w:rPr>
              <w:fldChar w:fldCharType="end"/>
            </w:r>
          </w:hyperlink>
        </w:p>
        <w:p w14:paraId="0C9F209E" w14:textId="6CB79CEF" w:rsidR="00B85C55" w:rsidRDefault="00B85C55">
          <w:pPr>
            <w:pStyle w:val="SK2"/>
            <w:tabs>
              <w:tab w:val="right" w:leader="dot" w:pos="9061"/>
            </w:tabs>
            <w:rPr>
              <w:noProof/>
              <w:kern w:val="2"/>
              <w:sz w:val="24"/>
              <w:szCs w:val="24"/>
              <w:lang w:eastAsia="et-EE"/>
              <w14:ligatures w14:val="standardContextual"/>
            </w:rPr>
          </w:pPr>
          <w:hyperlink w:anchor="_Toc169593492" w:history="1">
            <w:r w:rsidRPr="00DD6E54">
              <w:rPr>
                <w:rStyle w:val="Hperlink"/>
                <w:rFonts w:ascii="Times New Roman" w:eastAsia="Times New Roman" w:hAnsi="Times New Roman" w:cs="Times New Roman"/>
                <w:b/>
                <w:bCs/>
                <w:noProof/>
              </w:rPr>
              <w:t>4.7.</w:t>
            </w:r>
            <w:r w:rsidRPr="00DD6E54">
              <w:rPr>
                <w:rStyle w:val="Hperlink"/>
                <w:rFonts w:ascii="Times New Roman" w:eastAsia="Times New Roman" w:hAnsi="Times New Roman" w:cs="Times New Roman"/>
                <w:noProof/>
              </w:rPr>
              <w:t xml:space="preserve"> </w:t>
            </w:r>
            <w:r w:rsidRPr="00DD6E54">
              <w:rPr>
                <w:rStyle w:val="Hperlink"/>
                <w:rFonts w:ascii="Times New Roman" w:eastAsia="Times New Roman" w:hAnsi="Times New Roman" w:cs="Times New Roman"/>
                <w:b/>
                <w:bCs/>
                <w:noProof/>
              </w:rPr>
              <w:t>Mõju inimeste tervisele ja heaolule</w:t>
            </w:r>
            <w:r>
              <w:rPr>
                <w:noProof/>
                <w:webHidden/>
              </w:rPr>
              <w:tab/>
            </w:r>
            <w:r>
              <w:rPr>
                <w:noProof/>
                <w:webHidden/>
              </w:rPr>
              <w:fldChar w:fldCharType="begin"/>
            </w:r>
            <w:r>
              <w:rPr>
                <w:noProof/>
                <w:webHidden/>
              </w:rPr>
              <w:instrText xml:space="preserve"> PAGEREF _Toc169593492 \h </w:instrText>
            </w:r>
            <w:r>
              <w:rPr>
                <w:noProof/>
                <w:webHidden/>
              </w:rPr>
            </w:r>
            <w:r>
              <w:rPr>
                <w:noProof/>
                <w:webHidden/>
              </w:rPr>
              <w:fldChar w:fldCharType="separate"/>
            </w:r>
            <w:r w:rsidR="001503AF">
              <w:rPr>
                <w:noProof/>
                <w:webHidden/>
              </w:rPr>
              <w:t>11</w:t>
            </w:r>
            <w:r>
              <w:rPr>
                <w:noProof/>
                <w:webHidden/>
              </w:rPr>
              <w:fldChar w:fldCharType="end"/>
            </w:r>
          </w:hyperlink>
        </w:p>
        <w:p w14:paraId="4FB2FACE" w14:textId="0568126F" w:rsidR="00B85C55" w:rsidRDefault="00B85C55">
          <w:pPr>
            <w:pStyle w:val="SK2"/>
            <w:tabs>
              <w:tab w:val="left" w:pos="960"/>
              <w:tab w:val="right" w:leader="dot" w:pos="9061"/>
            </w:tabs>
            <w:rPr>
              <w:noProof/>
              <w:kern w:val="2"/>
              <w:sz w:val="24"/>
              <w:szCs w:val="24"/>
              <w:lang w:eastAsia="et-EE"/>
              <w14:ligatures w14:val="standardContextual"/>
            </w:rPr>
          </w:pPr>
          <w:hyperlink w:anchor="_Toc169593493" w:history="1">
            <w:r w:rsidRPr="00DD6E54">
              <w:rPr>
                <w:rStyle w:val="Hperlink"/>
                <w:rFonts w:ascii="Times New Roman" w:eastAsia="Times New Roman" w:hAnsi="Times New Roman" w:cs="Times New Roman"/>
                <w:b/>
                <w:bCs/>
                <w:noProof/>
              </w:rPr>
              <w:t>4.8.</w:t>
            </w:r>
            <w:r>
              <w:rPr>
                <w:noProof/>
                <w:kern w:val="2"/>
                <w:sz w:val="24"/>
                <w:szCs w:val="24"/>
                <w:lang w:eastAsia="et-EE"/>
                <w14:ligatures w14:val="standardContextual"/>
              </w:rPr>
              <w:tab/>
            </w:r>
            <w:r w:rsidRPr="00DD6E54">
              <w:rPr>
                <w:rStyle w:val="Hperlink"/>
                <w:rFonts w:ascii="Times New Roman" w:eastAsia="Times New Roman" w:hAnsi="Times New Roman" w:cs="Times New Roman"/>
                <w:b/>
                <w:bCs/>
                <w:noProof/>
              </w:rPr>
              <w:t>Õnnetuste esinemise võimalikkus</w:t>
            </w:r>
            <w:r>
              <w:rPr>
                <w:noProof/>
                <w:webHidden/>
              </w:rPr>
              <w:tab/>
            </w:r>
            <w:r>
              <w:rPr>
                <w:noProof/>
                <w:webHidden/>
              </w:rPr>
              <w:fldChar w:fldCharType="begin"/>
            </w:r>
            <w:r>
              <w:rPr>
                <w:noProof/>
                <w:webHidden/>
              </w:rPr>
              <w:instrText xml:space="preserve"> PAGEREF _Toc169593493 \h </w:instrText>
            </w:r>
            <w:r>
              <w:rPr>
                <w:noProof/>
                <w:webHidden/>
              </w:rPr>
            </w:r>
            <w:r>
              <w:rPr>
                <w:noProof/>
                <w:webHidden/>
              </w:rPr>
              <w:fldChar w:fldCharType="separate"/>
            </w:r>
            <w:r w:rsidR="001503AF">
              <w:rPr>
                <w:noProof/>
                <w:webHidden/>
              </w:rPr>
              <w:t>12</w:t>
            </w:r>
            <w:r>
              <w:rPr>
                <w:noProof/>
                <w:webHidden/>
              </w:rPr>
              <w:fldChar w:fldCharType="end"/>
            </w:r>
          </w:hyperlink>
        </w:p>
        <w:p w14:paraId="204C8D86" w14:textId="5226A4FF" w:rsidR="00B85C55" w:rsidRDefault="00B85C55">
          <w:pPr>
            <w:pStyle w:val="SK2"/>
            <w:tabs>
              <w:tab w:val="left" w:pos="960"/>
              <w:tab w:val="right" w:leader="dot" w:pos="9061"/>
            </w:tabs>
            <w:rPr>
              <w:noProof/>
              <w:kern w:val="2"/>
              <w:sz w:val="24"/>
              <w:szCs w:val="24"/>
              <w:lang w:eastAsia="et-EE"/>
              <w14:ligatures w14:val="standardContextual"/>
            </w:rPr>
          </w:pPr>
          <w:hyperlink w:anchor="_Toc169593494" w:history="1">
            <w:r w:rsidRPr="00DD6E54">
              <w:rPr>
                <w:rStyle w:val="Hperlink"/>
                <w:rFonts w:ascii="Times New Roman" w:hAnsi="Times New Roman" w:cs="Times New Roman"/>
                <w:b/>
                <w:bCs/>
                <w:noProof/>
              </w:rPr>
              <w:t>4.9.</w:t>
            </w:r>
            <w:r>
              <w:rPr>
                <w:noProof/>
                <w:kern w:val="2"/>
                <w:sz w:val="24"/>
                <w:szCs w:val="24"/>
                <w:lang w:eastAsia="et-EE"/>
                <w14:ligatures w14:val="standardContextual"/>
              </w:rPr>
              <w:tab/>
            </w:r>
            <w:r w:rsidRPr="00DD6E54">
              <w:rPr>
                <w:rStyle w:val="Hperlink"/>
                <w:rFonts w:ascii="Times New Roman" w:hAnsi="Times New Roman" w:cs="Times New Roman"/>
                <w:b/>
                <w:bCs/>
                <w:noProof/>
              </w:rPr>
              <w:t>Kumulatiivne ja piiriülene mõju</w:t>
            </w:r>
            <w:r>
              <w:rPr>
                <w:noProof/>
                <w:webHidden/>
              </w:rPr>
              <w:tab/>
            </w:r>
            <w:r>
              <w:rPr>
                <w:noProof/>
                <w:webHidden/>
              </w:rPr>
              <w:fldChar w:fldCharType="begin"/>
            </w:r>
            <w:r>
              <w:rPr>
                <w:noProof/>
                <w:webHidden/>
              </w:rPr>
              <w:instrText xml:space="preserve"> PAGEREF _Toc169593494 \h </w:instrText>
            </w:r>
            <w:r>
              <w:rPr>
                <w:noProof/>
                <w:webHidden/>
              </w:rPr>
            </w:r>
            <w:r>
              <w:rPr>
                <w:noProof/>
                <w:webHidden/>
              </w:rPr>
              <w:fldChar w:fldCharType="separate"/>
            </w:r>
            <w:r w:rsidR="001503AF">
              <w:rPr>
                <w:noProof/>
                <w:webHidden/>
              </w:rPr>
              <w:t>12</w:t>
            </w:r>
            <w:r>
              <w:rPr>
                <w:noProof/>
                <w:webHidden/>
              </w:rPr>
              <w:fldChar w:fldCharType="end"/>
            </w:r>
          </w:hyperlink>
        </w:p>
        <w:p w14:paraId="33DE1B9B" w14:textId="75BB7F60" w:rsidR="00B85C55" w:rsidRDefault="00B85C55">
          <w:pPr>
            <w:pStyle w:val="SK1"/>
            <w:tabs>
              <w:tab w:val="left" w:pos="480"/>
              <w:tab w:val="right" w:leader="dot" w:pos="9061"/>
            </w:tabs>
            <w:rPr>
              <w:noProof/>
              <w:kern w:val="2"/>
              <w:sz w:val="24"/>
              <w:szCs w:val="24"/>
              <w:lang w:eastAsia="et-EE"/>
              <w14:ligatures w14:val="standardContextual"/>
            </w:rPr>
          </w:pPr>
          <w:hyperlink w:anchor="_Toc169593495" w:history="1">
            <w:r w:rsidRPr="00DD6E54">
              <w:rPr>
                <w:rStyle w:val="Hperlink"/>
                <w:rFonts w:eastAsia="Times New Roman" w:cs="Times New Roman"/>
                <w:b/>
                <w:bCs/>
                <w:noProof/>
              </w:rPr>
              <w:t>5.</w:t>
            </w:r>
            <w:r>
              <w:rPr>
                <w:noProof/>
                <w:kern w:val="2"/>
                <w:sz w:val="24"/>
                <w:szCs w:val="24"/>
                <w:lang w:eastAsia="et-EE"/>
                <w14:ligatures w14:val="standardContextual"/>
              </w:rPr>
              <w:tab/>
            </w:r>
            <w:r w:rsidRPr="00DD6E54">
              <w:rPr>
                <w:rStyle w:val="Hperlink"/>
                <w:rFonts w:eastAsia="Times New Roman" w:cs="Times New Roman"/>
                <w:b/>
                <w:bCs/>
                <w:noProof/>
              </w:rPr>
              <w:t>Eelhinnangu järeldus</w:t>
            </w:r>
            <w:r>
              <w:rPr>
                <w:noProof/>
                <w:webHidden/>
              </w:rPr>
              <w:tab/>
            </w:r>
            <w:r>
              <w:rPr>
                <w:noProof/>
                <w:webHidden/>
              </w:rPr>
              <w:fldChar w:fldCharType="begin"/>
            </w:r>
            <w:r>
              <w:rPr>
                <w:noProof/>
                <w:webHidden/>
              </w:rPr>
              <w:instrText xml:space="preserve"> PAGEREF _Toc169593495 \h </w:instrText>
            </w:r>
            <w:r>
              <w:rPr>
                <w:noProof/>
                <w:webHidden/>
              </w:rPr>
            </w:r>
            <w:r>
              <w:rPr>
                <w:noProof/>
                <w:webHidden/>
              </w:rPr>
              <w:fldChar w:fldCharType="separate"/>
            </w:r>
            <w:r w:rsidR="001503AF">
              <w:rPr>
                <w:noProof/>
                <w:webHidden/>
              </w:rPr>
              <w:t>13</w:t>
            </w:r>
            <w:r>
              <w:rPr>
                <w:noProof/>
                <w:webHidden/>
              </w:rPr>
              <w:fldChar w:fldCharType="end"/>
            </w:r>
          </w:hyperlink>
        </w:p>
        <w:p w14:paraId="7863853F" w14:textId="6AD5DF8C" w:rsidR="008266E7" w:rsidRPr="003116E2" w:rsidRDefault="008266E7" w:rsidP="005716A6">
          <w:pPr>
            <w:spacing w:after="0" w:line="360" w:lineRule="auto"/>
            <w:rPr>
              <w:rFonts w:ascii="Times New Roman" w:hAnsi="Times New Roman" w:cs="Times New Roman"/>
              <w:sz w:val="24"/>
              <w:szCs w:val="24"/>
            </w:rPr>
          </w:pPr>
          <w:r w:rsidRPr="003116E2">
            <w:rPr>
              <w:rFonts w:ascii="Times New Roman" w:hAnsi="Times New Roman" w:cs="Times New Roman"/>
              <w:bCs/>
              <w:sz w:val="24"/>
              <w:szCs w:val="24"/>
            </w:rPr>
            <w:fldChar w:fldCharType="end"/>
          </w:r>
        </w:p>
      </w:sdtContent>
    </w:sdt>
    <w:p w14:paraId="1CFBAB04" w14:textId="77777777" w:rsidR="008266E7" w:rsidRPr="003116E2" w:rsidRDefault="008266E7" w:rsidP="005716A6">
      <w:pPr>
        <w:spacing w:after="0" w:line="360" w:lineRule="auto"/>
        <w:rPr>
          <w:rFonts w:ascii="Times New Roman" w:hAnsi="Times New Roman" w:cs="Times New Roman"/>
          <w:sz w:val="24"/>
          <w:szCs w:val="24"/>
        </w:rPr>
      </w:pPr>
    </w:p>
    <w:p w14:paraId="7DDC7CDC" w14:textId="77777777" w:rsidR="008266E7" w:rsidRPr="003116E2" w:rsidRDefault="008266E7" w:rsidP="005716A6">
      <w:pPr>
        <w:spacing w:after="0" w:line="360" w:lineRule="auto"/>
        <w:rPr>
          <w:rFonts w:ascii="Times New Roman" w:hAnsi="Times New Roman" w:cs="Times New Roman"/>
          <w:sz w:val="24"/>
          <w:szCs w:val="24"/>
        </w:rPr>
      </w:pPr>
    </w:p>
    <w:p w14:paraId="0EAEFDE9" w14:textId="77777777" w:rsidR="008266E7" w:rsidRPr="003116E2" w:rsidRDefault="008266E7" w:rsidP="005716A6">
      <w:pPr>
        <w:spacing w:after="0" w:line="360" w:lineRule="auto"/>
        <w:rPr>
          <w:rFonts w:ascii="Times New Roman" w:hAnsi="Times New Roman" w:cs="Times New Roman"/>
          <w:sz w:val="24"/>
          <w:szCs w:val="24"/>
        </w:rPr>
      </w:pPr>
    </w:p>
    <w:p w14:paraId="6A4F7C07" w14:textId="77777777" w:rsidR="008266E7" w:rsidRPr="003116E2" w:rsidRDefault="008266E7" w:rsidP="005716A6">
      <w:pPr>
        <w:spacing w:after="0" w:line="360" w:lineRule="auto"/>
        <w:rPr>
          <w:rFonts w:ascii="Times New Roman" w:hAnsi="Times New Roman" w:cs="Times New Roman"/>
          <w:sz w:val="24"/>
          <w:szCs w:val="24"/>
        </w:rPr>
      </w:pPr>
    </w:p>
    <w:p w14:paraId="06561514" w14:textId="77777777" w:rsidR="008266E7" w:rsidRPr="003116E2" w:rsidRDefault="008266E7" w:rsidP="005716A6">
      <w:pPr>
        <w:spacing w:after="0" w:line="360" w:lineRule="auto"/>
        <w:rPr>
          <w:rFonts w:ascii="Times New Roman" w:hAnsi="Times New Roman" w:cs="Times New Roman"/>
          <w:sz w:val="24"/>
          <w:szCs w:val="24"/>
        </w:rPr>
      </w:pPr>
    </w:p>
    <w:p w14:paraId="2F734F66" w14:textId="77777777" w:rsidR="008266E7" w:rsidRPr="003116E2" w:rsidRDefault="008266E7" w:rsidP="005716A6">
      <w:pPr>
        <w:spacing w:after="0" w:line="360" w:lineRule="auto"/>
        <w:rPr>
          <w:rFonts w:ascii="Times New Roman" w:hAnsi="Times New Roman" w:cs="Times New Roman"/>
          <w:sz w:val="24"/>
          <w:szCs w:val="24"/>
        </w:rPr>
      </w:pPr>
    </w:p>
    <w:p w14:paraId="75B9B931" w14:textId="77777777" w:rsidR="008266E7" w:rsidRPr="003116E2" w:rsidRDefault="008266E7" w:rsidP="005716A6">
      <w:pPr>
        <w:spacing w:after="0" w:line="360" w:lineRule="auto"/>
        <w:rPr>
          <w:rFonts w:ascii="Times New Roman" w:hAnsi="Times New Roman" w:cs="Times New Roman"/>
          <w:sz w:val="24"/>
          <w:szCs w:val="24"/>
        </w:rPr>
      </w:pPr>
    </w:p>
    <w:p w14:paraId="71029564" w14:textId="77777777" w:rsidR="008266E7" w:rsidRPr="003116E2" w:rsidRDefault="008266E7" w:rsidP="005716A6">
      <w:pPr>
        <w:spacing w:after="0" w:line="360" w:lineRule="auto"/>
        <w:rPr>
          <w:rFonts w:ascii="Times New Roman" w:hAnsi="Times New Roman" w:cs="Times New Roman"/>
          <w:sz w:val="24"/>
          <w:szCs w:val="24"/>
        </w:rPr>
      </w:pPr>
    </w:p>
    <w:p w14:paraId="0B2A22A1" w14:textId="77777777" w:rsidR="008266E7" w:rsidRPr="003116E2" w:rsidRDefault="008266E7" w:rsidP="005716A6">
      <w:pPr>
        <w:spacing w:after="0" w:line="360" w:lineRule="auto"/>
        <w:rPr>
          <w:rFonts w:ascii="Times New Roman" w:hAnsi="Times New Roman" w:cs="Times New Roman"/>
          <w:sz w:val="24"/>
          <w:szCs w:val="24"/>
        </w:rPr>
      </w:pPr>
    </w:p>
    <w:p w14:paraId="6A7F335B" w14:textId="77777777" w:rsidR="008266E7" w:rsidRPr="003116E2" w:rsidRDefault="008266E7" w:rsidP="005716A6">
      <w:pPr>
        <w:pStyle w:val="Pealkiri1"/>
        <w:spacing w:before="0" w:line="360" w:lineRule="auto"/>
        <w:rPr>
          <w:rFonts w:eastAsia="Times New Roman" w:cs="Times New Roman"/>
          <w:b/>
          <w:bCs/>
          <w:sz w:val="24"/>
          <w:szCs w:val="24"/>
        </w:rPr>
      </w:pPr>
      <w:bookmarkStart w:id="0" w:name="_Toc169593474"/>
      <w:r w:rsidRPr="003116E2">
        <w:rPr>
          <w:rFonts w:eastAsia="Times New Roman" w:cs="Times New Roman"/>
          <w:b/>
          <w:bCs/>
          <w:sz w:val="24"/>
          <w:szCs w:val="24"/>
        </w:rPr>
        <w:t>Sissejuhatus</w:t>
      </w:r>
      <w:bookmarkEnd w:id="0"/>
    </w:p>
    <w:p w14:paraId="1776CE1D" w14:textId="1916E5CA" w:rsidR="000814F8"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Käesolev keskkonnamõju strateegilise hindamise (</w:t>
      </w:r>
      <w:r w:rsidR="003C1743" w:rsidRPr="003116E2">
        <w:rPr>
          <w:rFonts w:ascii="Times New Roman" w:eastAsia="Times New Roman" w:hAnsi="Times New Roman" w:cs="Times New Roman"/>
          <w:i/>
          <w:color w:val="000000"/>
          <w:sz w:val="24"/>
          <w:szCs w:val="24"/>
          <w:lang w:eastAsia="et-EE"/>
        </w:rPr>
        <w:t xml:space="preserve">edaspidi </w:t>
      </w:r>
      <w:r w:rsidRPr="003116E2">
        <w:rPr>
          <w:rFonts w:ascii="Times New Roman" w:eastAsia="Times New Roman" w:hAnsi="Times New Roman" w:cs="Times New Roman"/>
          <w:color w:val="000000"/>
          <w:sz w:val="24"/>
          <w:szCs w:val="24"/>
          <w:lang w:eastAsia="et-EE"/>
        </w:rPr>
        <w:t xml:space="preserve">KSH) eelhindamine on </w:t>
      </w:r>
      <w:r w:rsidR="00D45189" w:rsidRPr="003116E2">
        <w:rPr>
          <w:rFonts w:ascii="Times New Roman" w:eastAsia="Times New Roman" w:hAnsi="Times New Roman" w:cs="Times New Roman"/>
          <w:color w:val="000000"/>
          <w:sz w:val="24"/>
          <w:szCs w:val="24"/>
          <w:lang w:eastAsia="et-EE"/>
        </w:rPr>
        <w:t xml:space="preserve">koostatud </w:t>
      </w:r>
      <w:r w:rsidR="001C3082">
        <w:rPr>
          <w:rFonts w:ascii="Times New Roman" w:eastAsia="Times New Roman" w:hAnsi="Times New Roman" w:cs="Times New Roman"/>
          <w:color w:val="000000"/>
          <w:sz w:val="24"/>
          <w:szCs w:val="24"/>
          <w:lang w:eastAsia="et-EE"/>
        </w:rPr>
        <w:t xml:space="preserve">veel algatamata Rakvere vallas </w:t>
      </w:r>
      <w:r w:rsidR="000C4B04">
        <w:rPr>
          <w:rFonts w:ascii="Times New Roman" w:eastAsia="Times New Roman" w:hAnsi="Times New Roman" w:cs="Times New Roman"/>
          <w:color w:val="000000"/>
          <w:sz w:val="24"/>
          <w:szCs w:val="24"/>
          <w:lang w:eastAsia="et-EE"/>
        </w:rPr>
        <w:t>Ussimäe</w:t>
      </w:r>
      <w:r w:rsidR="001C3082">
        <w:rPr>
          <w:rFonts w:ascii="Times New Roman" w:eastAsia="Times New Roman" w:hAnsi="Times New Roman" w:cs="Times New Roman"/>
          <w:color w:val="000000"/>
          <w:sz w:val="24"/>
          <w:szCs w:val="24"/>
          <w:lang w:eastAsia="et-EE"/>
        </w:rPr>
        <w:t xml:space="preserve"> külas asuvale </w:t>
      </w:r>
      <w:r w:rsidR="000C4B04">
        <w:rPr>
          <w:rFonts w:ascii="Times New Roman" w:eastAsia="Times New Roman" w:hAnsi="Times New Roman" w:cs="Times New Roman"/>
          <w:color w:val="000000"/>
          <w:sz w:val="24"/>
          <w:szCs w:val="24"/>
          <w:lang w:eastAsia="et-EE"/>
        </w:rPr>
        <w:t>Lehtri</w:t>
      </w:r>
      <w:r w:rsidR="001C3082">
        <w:rPr>
          <w:rFonts w:ascii="Times New Roman" w:eastAsia="Times New Roman" w:hAnsi="Times New Roman" w:cs="Times New Roman"/>
          <w:color w:val="000000"/>
          <w:sz w:val="24"/>
          <w:szCs w:val="24"/>
          <w:lang w:eastAsia="et-EE"/>
        </w:rPr>
        <w:t xml:space="preserve"> kinnistu</w:t>
      </w:r>
      <w:r w:rsidR="007F595C">
        <w:rPr>
          <w:rFonts w:ascii="Times New Roman" w:eastAsia="Times New Roman" w:hAnsi="Times New Roman" w:cs="Times New Roman"/>
          <w:color w:val="000000"/>
          <w:sz w:val="24"/>
          <w:szCs w:val="24"/>
          <w:lang w:eastAsia="et-EE"/>
        </w:rPr>
        <w:t xml:space="preserve"> detailplaneeringule. </w:t>
      </w:r>
      <w:r w:rsidR="006879D5">
        <w:rPr>
          <w:rFonts w:ascii="Times New Roman" w:eastAsia="Times New Roman" w:hAnsi="Times New Roman" w:cs="Times New Roman"/>
          <w:color w:val="000000"/>
          <w:sz w:val="24"/>
          <w:szCs w:val="24"/>
          <w:lang w:eastAsia="et-EE"/>
        </w:rPr>
        <w:t>Hetkel kehtiva</w:t>
      </w:r>
      <w:r w:rsidR="00F329F3">
        <w:rPr>
          <w:rFonts w:ascii="Times New Roman" w:eastAsia="Times New Roman" w:hAnsi="Times New Roman" w:cs="Times New Roman"/>
          <w:color w:val="000000"/>
          <w:sz w:val="24"/>
          <w:szCs w:val="24"/>
          <w:lang w:eastAsia="et-EE"/>
        </w:rPr>
        <w:t>st</w:t>
      </w:r>
      <w:r w:rsidR="006879D5">
        <w:rPr>
          <w:rFonts w:ascii="Times New Roman" w:eastAsia="Times New Roman" w:hAnsi="Times New Roman" w:cs="Times New Roman"/>
          <w:color w:val="000000"/>
          <w:sz w:val="24"/>
          <w:szCs w:val="24"/>
          <w:lang w:eastAsia="et-EE"/>
        </w:rPr>
        <w:t xml:space="preserve"> Sõmeru valla üldplaneeringu</w:t>
      </w:r>
      <w:r w:rsidR="00F329F3">
        <w:rPr>
          <w:rFonts w:ascii="Times New Roman" w:eastAsia="Times New Roman" w:hAnsi="Times New Roman" w:cs="Times New Roman"/>
          <w:color w:val="000000"/>
          <w:sz w:val="24"/>
          <w:szCs w:val="24"/>
          <w:lang w:eastAsia="et-EE"/>
        </w:rPr>
        <w:t xml:space="preserve"> alast jääb Lehtri kinnistu välja, kuna üldplaneering koostati</w:t>
      </w:r>
      <w:r w:rsidR="00B16406">
        <w:rPr>
          <w:rFonts w:ascii="Times New Roman" w:eastAsia="Times New Roman" w:hAnsi="Times New Roman" w:cs="Times New Roman"/>
          <w:color w:val="000000"/>
          <w:sz w:val="24"/>
          <w:szCs w:val="24"/>
          <w:lang w:eastAsia="et-EE"/>
        </w:rPr>
        <w:t xml:space="preserve"> aastal 2006, mil kinnistu jäi Rakvere linna piiridesse. </w:t>
      </w:r>
      <w:r w:rsidR="005A60B1">
        <w:rPr>
          <w:rFonts w:ascii="Times New Roman" w:eastAsia="Times New Roman" w:hAnsi="Times New Roman" w:cs="Times New Roman"/>
          <w:color w:val="000000"/>
          <w:sz w:val="24"/>
          <w:szCs w:val="24"/>
          <w:lang w:eastAsia="et-EE"/>
        </w:rPr>
        <w:t>Hetkel kehtiva Rakvere linna üldplaneeringust (kehtestatud 2010. aastal)</w:t>
      </w:r>
      <w:r w:rsidR="009E2844">
        <w:rPr>
          <w:rFonts w:ascii="Times New Roman" w:eastAsia="Times New Roman" w:hAnsi="Times New Roman" w:cs="Times New Roman"/>
          <w:color w:val="000000"/>
          <w:sz w:val="24"/>
          <w:szCs w:val="24"/>
          <w:lang w:eastAsia="et-EE"/>
        </w:rPr>
        <w:t xml:space="preserve"> alast jääb Lehtri kinnistu samuti välja, kuna alates 2008. aastast kuulus kinnistu Sõmeru valla alla</w:t>
      </w:r>
      <w:r w:rsidR="000814F8">
        <w:rPr>
          <w:rFonts w:ascii="Times New Roman" w:eastAsia="Times New Roman" w:hAnsi="Times New Roman" w:cs="Times New Roman"/>
          <w:color w:val="000000"/>
          <w:sz w:val="24"/>
          <w:szCs w:val="24"/>
          <w:lang w:eastAsia="et-EE"/>
        </w:rPr>
        <w:t xml:space="preserve">. </w:t>
      </w:r>
      <w:r w:rsidR="004D63FC">
        <w:rPr>
          <w:rFonts w:ascii="Times New Roman" w:eastAsia="Times New Roman" w:hAnsi="Times New Roman" w:cs="Times New Roman"/>
          <w:color w:val="000000"/>
          <w:sz w:val="24"/>
          <w:szCs w:val="24"/>
          <w:lang w:eastAsia="et-EE"/>
        </w:rPr>
        <w:t>Vastavalt Maa-ameti kaardirakendusele on tegemist maatulundusmaaga 100%.</w:t>
      </w:r>
    </w:p>
    <w:p w14:paraId="2CE22518" w14:textId="707E5938" w:rsidR="00273659" w:rsidRPr="003116E2" w:rsidRDefault="006A2639" w:rsidP="005716A6">
      <w:pPr>
        <w:spacing w:after="0" w:line="360" w:lineRule="auto"/>
        <w:jc w:val="both"/>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Koostatud detailplaneeringu eskii</w:t>
      </w:r>
      <w:r w:rsidR="00CA2C73">
        <w:rPr>
          <w:rFonts w:ascii="Times New Roman" w:eastAsia="Times New Roman" w:hAnsi="Times New Roman" w:cs="Times New Roman"/>
          <w:color w:val="000000"/>
          <w:sz w:val="24"/>
          <w:szCs w:val="24"/>
          <w:lang w:eastAsia="et-EE"/>
        </w:rPr>
        <w:t xml:space="preserve">s sisaldab </w:t>
      </w:r>
      <w:r w:rsidR="00F61FE9">
        <w:rPr>
          <w:rFonts w:ascii="Times New Roman" w:eastAsia="Times New Roman" w:hAnsi="Times New Roman" w:cs="Times New Roman"/>
          <w:color w:val="000000"/>
          <w:sz w:val="24"/>
          <w:szCs w:val="24"/>
          <w:lang w:eastAsia="et-EE"/>
        </w:rPr>
        <w:t>Lehtri kinnistu sihtotstarbe</w:t>
      </w:r>
      <w:r w:rsidR="0058543A">
        <w:rPr>
          <w:rFonts w:ascii="Times New Roman" w:eastAsia="Times New Roman" w:hAnsi="Times New Roman" w:cs="Times New Roman"/>
          <w:color w:val="000000"/>
          <w:sz w:val="24"/>
          <w:szCs w:val="24"/>
          <w:lang w:eastAsia="et-EE"/>
        </w:rPr>
        <w:t xml:space="preserve"> muutmise ettepanekut muuta maatulundusmaa sihtotstarve</w:t>
      </w:r>
      <w:r w:rsidR="007A7A8D">
        <w:rPr>
          <w:rFonts w:ascii="Times New Roman" w:eastAsia="Times New Roman" w:hAnsi="Times New Roman" w:cs="Times New Roman"/>
          <w:color w:val="000000"/>
          <w:sz w:val="24"/>
          <w:szCs w:val="24"/>
          <w:lang w:eastAsia="et-EE"/>
        </w:rPr>
        <w:t xml:space="preserve"> 100%</w:t>
      </w:r>
      <w:r w:rsidR="0058543A">
        <w:rPr>
          <w:rFonts w:ascii="Times New Roman" w:eastAsia="Times New Roman" w:hAnsi="Times New Roman" w:cs="Times New Roman"/>
          <w:color w:val="000000"/>
          <w:sz w:val="24"/>
          <w:szCs w:val="24"/>
          <w:lang w:eastAsia="et-EE"/>
        </w:rPr>
        <w:t xml:space="preserve"> </w:t>
      </w:r>
      <w:r w:rsidR="00533DC5">
        <w:rPr>
          <w:rFonts w:ascii="Times New Roman" w:eastAsia="Times New Roman" w:hAnsi="Times New Roman" w:cs="Times New Roman"/>
          <w:color w:val="000000"/>
          <w:sz w:val="24"/>
          <w:szCs w:val="24"/>
          <w:lang w:eastAsia="et-EE"/>
        </w:rPr>
        <w:t>kaubandus</w:t>
      </w:r>
      <w:r w:rsidR="007A7A8D">
        <w:rPr>
          <w:rFonts w:ascii="Times New Roman" w:eastAsia="Times New Roman" w:hAnsi="Times New Roman" w:cs="Times New Roman"/>
          <w:color w:val="000000"/>
          <w:sz w:val="24"/>
          <w:szCs w:val="24"/>
          <w:lang w:eastAsia="et-EE"/>
        </w:rPr>
        <w:t xml:space="preserve">-, toitlustus- ja teenindusmaaks. </w:t>
      </w:r>
      <w:r w:rsidR="00504129" w:rsidRPr="003116E2">
        <w:rPr>
          <w:rFonts w:ascii="Times New Roman" w:eastAsia="Times New Roman" w:hAnsi="Times New Roman" w:cs="Times New Roman"/>
          <w:color w:val="000000"/>
          <w:sz w:val="24"/>
          <w:szCs w:val="24"/>
          <w:lang w:eastAsia="et-EE"/>
        </w:rPr>
        <w:t xml:space="preserve"> </w:t>
      </w:r>
    </w:p>
    <w:p w14:paraId="7AB5C6EF" w14:textId="03DD5931"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KSH eelhindamise koostamisel on lähtutud planeerimisseadusest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w:t>
      </w:r>
      <w:r w:rsidR="00D053E3">
        <w:rPr>
          <w:rFonts w:ascii="Times New Roman" w:eastAsia="Times New Roman" w:hAnsi="Times New Roman" w:cs="Times New Roman"/>
          <w:color w:val="000000"/>
          <w:sz w:val="24"/>
          <w:szCs w:val="24"/>
          <w:lang w:eastAsia="et-EE"/>
        </w:rPr>
        <w:t xml:space="preserve">, </w:t>
      </w:r>
      <w:r w:rsidRPr="003116E2">
        <w:rPr>
          <w:rFonts w:ascii="Times New Roman" w:eastAsia="Times New Roman" w:hAnsi="Times New Roman" w:cs="Times New Roman"/>
          <w:color w:val="000000"/>
          <w:sz w:val="24"/>
          <w:szCs w:val="24"/>
          <w:lang w:eastAsia="et-EE"/>
        </w:rPr>
        <w:t xml:space="preserve">keskkonnamõju hindamise </w:t>
      </w:r>
      <w:r w:rsidR="00BF002B" w:rsidRPr="003116E2">
        <w:rPr>
          <w:rFonts w:ascii="Times New Roman" w:eastAsia="Times New Roman" w:hAnsi="Times New Roman" w:cs="Times New Roman"/>
          <w:color w:val="000000"/>
          <w:sz w:val="24"/>
          <w:szCs w:val="24"/>
          <w:lang w:eastAsia="et-EE"/>
        </w:rPr>
        <w:t>ja juhtimissüsteemi seadusest (</w:t>
      </w:r>
      <w:proofErr w:type="spellStart"/>
      <w:r w:rsidRPr="003116E2">
        <w:rPr>
          <w:rFonts w:ascii="Times New Roman" w:eastAsia="Times New Roman" w:hAnsi="Times New Roman" w:cs="Times New Roman"/>
          <w:color w:val="000000"/>
          <w:sz w:val="24"/>
          <w:szCs w:val="24"/>
          <w:lang w:eastAsia="et-EE"/>
        </w:rPr>
        <w:t>KeHJS</w:t>
      </w:r>
      <w:proofErr w:type="spellEnd"/>
      <w:r w:rsidRPr="003116E2">
        <w:rPr>
          <w:rFonts w:ascii="Times New Roman" w:eastAsia="Times New Roman" w:hAnsi="Times New Roman" w:cs="Times New Roman"/>
          <w:color w:val="000000"/>
          <w:sz w:val="24"/>
          <w:szCs w:val="24"/>
          <w:lang w:eastAsia="et-EE"/>
        </w:rPr>
        <w:t>) ja KSH eelhinnangu juhendist (juhend) (</w:t>
      </w:r>
      <w:proofErr w:type="spellStart"/>
      <w:r w:rsidRPr="003116E2">
        <w:rPr>
          <w:rFonts w:ascii="Times New Roman" w:eastAsia="Times New Roman" w:hAnsi="Times New Roman" w:cs="Times New Roman"/>
          <w:color w:val="000000"/>
          <w:sz w:val="24"/>
          <w:szCs w:val="24"/>
          <w:lang w:eastAsia="et-EE"/>
        </w:rPr>
        <w:t>R.Kutsar</w:t>
      </w:r>
      <w:proofErr w:type="spellEnd"/>
      <w:r w:rsidRPr="003116E2">
        <w:rPr>
          <w:rFonts w:ascii="Times New Roman" w:eastAsia="Times New Roman" w:hAnsi="Times New Roman" w:cs="Times New Roman"/>
          <w:color w:val="000000"/>
          <w:sz w:val="24"/>
          <w:szCs w:val="24"/>
          <w:lang w:eastAsia="et-EE"/>
        </w:rPr>
        <w:t>, täiendatud 2018 Keskkonnaministeeriumi poolt).</w:t>
      </w:r>
    </w:p>
    <w:p w14:paraId="3BB8D410" w14:textId="6C33B87A" w:rsidR="00310FBB" w:rsidRPr="003116E2" w:rsidRDefault="00310FBB" w:rsidP="005716A6">
      <w:pPr>
        <w:spacing w:after="0" w:line="360" w:lineRule="auto"/>
        <w:jc w:val="both"/>
        <w:rPr>
          <w:rFonts w:ascii="Times New Roman" w:eastAsia="Times New Roman" w:hAnsi="Times New Roman" w:cs="Times New Roman"/>
          <w:sz w:val="24"/>
          <w:szCs w:val="24"/>
          <w:lang w:eastAsia="et-EE"/>
        </w:rPr>
      </w:pP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 § 2 lõike 3 järgi kohaldatakse planeeringu koostamise käigus läbiviidavale keskkonnamõju strateegilisele hindamisele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-st tulenevaid menetlusnõudeid.</w:t>
      </w:r>
      <w:r w:rsidR="00046ADB">
        <w:rPr>
          <w:rFonts w:ascii="Times New Roman" w:eastAsia="Times New Roman" w:hAnsi="Times New Roman" w:cs="Times New Roman"/>
          <w:color w:val="000000"/>
          <w:sz w:val="24"/>
          <w:szCs w:val="24"/>
          <w:lang w:eastAsia="et-EE"/>
        </w:rPr>
        <w:t xml:space="preserve"> Keskkonnamõju eelhinnang on koostatud</w:t>
      </w:r>
      <w:r w:rsidRPr="003116E2">
        <w:rPr>
          <w:rFonts w:ascii="Times New Roman" w:eastAsia="Times New Roman" w:hAnsi="Times New Roman" w:cs="Times New Roman"/>
          <w:color w:val="000000"/>
          <w:sz w:val="24"/>
          <w:szCs w:val="24"/>
          <w:lang w:eastAsia="et-EE"/>
        </w:rPr>
        <w:t xml:space="preserve"> </w:t>
      </w:r>
      <w:r w:rsidR="00046ADB">
        <w:rPr>
          <w:rFonts w:ascii="Times New Roman" w:eastAsia="Times New Roman" w:hAnsi="Times New Roman" w:cs="Times New Roman"/>
          <w:color w:val="000000"/>
          <w:sz w:val="24"/>
          <w:szCs w:val="24"/>
          <w:lang w:eastAsia="et-EE"/>
        </w:rPr>
        <w:t>l</w:t>
      </w:r>
      <w:r w:rsidR="00E71630">
        <w:rPr>
          <w:rFonts w:ascii="Times New Roman" w:eastAsia="Times New Roman" w:hAnsi="Times New Roman" w:cs="Times New Roman"/>
          <w:color w:val="000000"/>
          <w:sz w:val="24"/>
          <w:szCs w:val="24"/>
          <w:lang w:eastAsia="et-EE"/>
        </w:rPr>
        <w:t xml:space="preserve">ähtudes </w:t>
      </w:r>
      <w:proofErr w:type="spellStart"/>
      <w:r w:rsidR="00E71630">
        <w:rPr>
          <w:rFonts w:ascii="Times New Roman" w:eastAsia="Times New Roman" w:hAnsi="Times New Roman" w:cs="Times New Roman"/>
          <w:color w:val="000000"/>
          <w:sz w:val="24"/>
          <w:szCs w:val="24"/>
          <w:lang w:eastAsia="et-EE"/>
        </w:rPr>
        <w:t>KeHJS</w:t>
      </w:r>
      <w:proofErr w:type="spellEnd"/>
      <w:r w:rsidR="00C45E3F">
        <w:rPr>
          <w:rFonts w:ascii="Times New Roman" w:eastAsia="Times New Roman" w:hAnsi="Times New Roman" w:cs="Times New Roman"/>
          <w:color w:val="000000"/>
          <w:sz w:val="24"/>
          <w:szCs w:val="24"/>
          <w:lang w:eastAsia="et-EE"/>
        </w:rPr>
        <w:t xml:space="preserve"> § 33 lõigetest 4 ja 5 sätestatust ja § 33 lõike 6 kohaste </w:t>
      </w:r>
      <w:r w:rsidR="00430163">
        <w:rPr>
          <w:rFonts w:ascii="Times New Roman" w:eastAsia="Times New Roman" w:hAnsi="Times New Roman" w:cs="Times New Roman"/>
          <w:color w:val="000000"/>
          <w:sz w:val="24"/>
          <w:szCs w:val="24"/>
          <w:lang w:eastAsia="et-EE"/>
        </w:rPr>
        <w:t xml:space="preserve">asjaomaste asutuste seisukohtadest. </w:t>
      </w:r>
    </w:p>
    <w:p w14:paraId="7D43C8EA" w14:textId="77777777"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Juhendi kohaselt on eelhindamise eesmärk välistada põhjendamatud KSH-d ja eelhindamine ei eelda täiendavate uuringute läbiviimist.</w:t>
      </w:r>
    </w:p>
    <w:p w14:paraId="2C7FB7F0" w14:textId="79B1DA2F" w:rsidR="008266E7" w:rsidRPr="003116E2"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 xml:space="preserve">Töö tulemusena selgitatakse välja, kas detailplaneeringu koostamisel on vajalik keskkonnamõju strateegilise hindamise (KSH) algatamine või mitte. Lõpliku otsuse KSH algatamise vajalikkuse osas peab tegema kohalik omavalitsus </w:t>
      </w:r>
      <w:r w:rsidR="00A543FA">
        <w:rPr>
          <w:rFonts w:ascii="Times New Roman" w:eastAsia="Times New Roman" w:hAnsi="Times New Roman" w:cs="Times New Roman"/>
          <w:color w:val="000000"/>
          <w:sz w:val="24"/>
          <w:szCs w:val="24"/>
          <w:lang w:eastAsia="et-EE"/>
        </w:rPr>
        <w:t>lähtudes asjaomaste asutuste</w:t>
      </w:r>
      <w:r w:rsidR="00AD5FFF">
        <w:rPr>
          <w:rFonts w:ascii="Times New Roman" w:eastAsia="Times New Roman" w:hAnsi="Times New Roman" w:cs="Times New Roman"/>
          <w:color w:val="000000"/>
          <w:sz w:val="24"/>
          <w:szCs w:val="24"/>
          <w:lang w:eastAsia="et-EE"/>
        </w:rPr>
        <w:t xml:space="preserve"> seisukohtadest.</w:t>
      </w:r>
    </w:p>
    <w:p w14:paraId="3AC040A3"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7C7C8DD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15B89FD"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FC990F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2CC3132"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E882B98" w14:textId="77777777" w:rsidR="00855678" w:rsidRPr="003116E2" w:rsidRDefault="00855678" w:rsidP="005716A6">
      <w:pPr>
        <w:spacing w:after="0" w:line="360" w:lineRule="auto"/>
        <w:jc w:val="both"/>
        <w:rPr>
          <w:rFonts w:ascii="Times New Roman" w:eastAsia="Times New Roman" w:hAnsi="Times New Roman" w:cs="Times New Roman"/>
          <w:color w:val="000000"/>
          <w:sz w:val="24"/>
          <w:szCs w:val="24"/>
          <w:lang w:eastAsia="et-EE"/>
        </w:rPr>
      </w:pPr>
    </w:p>
    <w:p w14:paraId="28FD5DA8"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AFEBE0A"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39CD4E77"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447F3FD" w14:textId="77777777" w:rsidR="008266E7" w:rsidRPr="003116E2" w:rsidRDefault="008266E7" w:rsidP="005716A6">
      <w:pPr>
        <w:pStyle w:val="Pealkiri1"/>
        <w:numPr>
          <w:ilvl w:val="0"/>
          <w:numId w:val="1"/>
        </w:numPr>
        <w:spacing w:before="0" w:line="360" w:lineRule="auto"/>
        <w:ind w:left="426" w:hanging="426"/>
        <w:rPr>
          <w:rFonts w:cs="Times New Roman"/>
          <w:b/>
          <w:sz w:val="24"/>
          <w:szCs w:val="24"/>
        </w:rPr>
      </w:pPr>
      <w:bookmarkStart w:id="1" w:name="_Toc169593475"/>
      <w:r w:rsidRPr="003116E2">
        <w:rPr>
          <w:rFonts w:cs="Times New Roman"/>
          <w:b/>
          <w:sz w:val="24"/>
          <w:szCs w:val="24"/>
        </w:rPr>
        <w:t>Asukoht ja detailplaneeringuga kavandatava tegevuse lühikirjeldus</w:t>
      </w:r>
      <w:bookmarkEnd w:id="1"/>
    </w:p>
    <w:p w14:paraId="2767F2B3" w14:textId="22C96D29" w:rsidR="00343534"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Detailplaneering</w:t>
      </w:r>
      <w:r w:rsidR="00FE39BE" w:rsidRPr="003116E2">
        <w:rPr>
          <w:rFonts w:ascii="Times New Roman" w:eastAsia="Times New Roman" w:hAnsi="Times New Roman" w:cs="Times New Roman"/>
          <w:color w:val="000000"/>
          <w:sz w:val="24"/>
          <w:szCs w:val="24"/>
          <w:lang w:eastAsia="et-EE"/>
        </w:rPr>
        <w:t xml:space="preserve"> al</w:t>
      </w:r>
      <w:r w:rsidR="006978F0" w:rsidRPr="003116E2">
        <w:rPr>
          <w:rFonts w:ascii="Times New Roman" w:eastAsia="Times New Roman" w:hAnsi="Times New Roman" w:cs="Times New Roman"/>
          <w:color w:val="000000"/>
          <w:sz w:val="24"/>
          <w:szCs w:val="24"/>
          <w:lang w:eastAsia="et-EE"/>
        </w:rPr>
        <w:t>gatatakse maa-alale asukohaga</w:t>
      </w:r>
      <w:r w:rsidR="00FE39BE" w:rsidRPr="003116E2">
        <w:rPr>
          <w:rFonts w:ascii="Times New Roman" w:eastAsia="Times New Roman" w:hAnsi="Times New Roman" w:cs="Times New Roman"/>
          <w:color w:val="000000"/>
          <w:sz w:val="24"/>
          <w:szCs w:val="24"/>
          <w:lang w:eastAsia="et-EE"/>
        </w:rPr>
        <w:t xml:space="preserve"> </w:t>
      </w:r>
      <w:r w:rsidR="000D3E25">
        <w:rPr>
          <w:rFonts w:ascii="Times New Roman" w:hAnsi="Times New Roman" w:cs="Times New Roman"/>
          <w:sz w:val="24"/>
          <w:szCs w:val="24"/>
        </w:rPr>
        <w:t>Lehtri</w:t>
      </w:r>
      <w:r w:rsidR="00727B8F" w:rsidRPr="003116E2">
        <w:rPr>
          <w:rFonts w:ascii="Times New Roman" w:hAnsi="Times New Roman" w:cs="Times New Roman"/>
          <w:sz w:val="24"/>
          <w:szCs w:val="24"/>
        </w:rPr>
        <w:t xml:space="preserve"> </w:t>
      </w:r>
      <w:r w:rsidR="00D80F7E" w:rsidRPr="003116E2">
        <w:rPr>
          <w:rFonts w:ascii="Times New Roman" w:hAnsi="Times New Roman" w:cs="Times New Roman"/>
          <w:sz w:val="24"/>
          <w:szCs w:val="24"/>
        </w:rPr>
        <w:t>(</w:t>
      </w:r>
      <w:r w:rsidR="000D3E25">
        <w:rPr>
          <w:rFonts w:ascii="Times New Roman" w:hAnsi="Times New Roman" w:cs="Times New Roman"/>
          <w:sz w:val="24"/>
          <w:szCs w:val="24"/>
          <w:shd w:val="clear" w:color="auto" w:fill="FFFFFF"/>
        </w:rPr>
        <w:t>66301:013:0180</w:t>
      </w:r>
      <w:r w:rsidR="00727B8F" w:rsidRPr="003116E2">
        <w:rPr>
          <w:rFonts w:ascii="Times New Roman" w:hAnsi="Times New Roman" w:cs="Times New Roman"/>
          <w:sz w:val="24"/>
          <w:szCs w:val="24"/>
          <w:shd w:val="clear" w:color="auto" w:fill="FFFFFF"/>
        </w:rPr>
        <w:t>)</w:t>
      </w:r>
      <w:r w:rsidR="00FE39BE" w:rsidRPr="003116E2">
        <w:rPr>
          <w:rFonts w:ascii="Times New Roman" w:hAnsi="Times New Roman" w:cs="Times New Roman"/>
          <w:sz w:val="24"/>
          <w:szCs w:val="24"/>
        </w:rPr>
        <w:t xml:space="preserve"> </w:t>
      </w:r>
      <w:r w:rsidR="000D3E25">
        <w:rPr>
          <w:rFonts w:ascii="Times New Roman" w:hAnsi="Times New Roman" w:cs="Times New Roman"/>
          <w:sz w:val="24"/>
          <w:szCs w:val="24"/>
        </w:rPr>
        <w:t>Ussimäe</w:t>
      </w:r>
      <w:r w:rsidR="006978F0" w:rsidRPr="003116E2">
        <w:rPr>
          <w:rFonts w:ascii="Times New Roman" w:hAnsi="Times New Roman" w:cs="Times New Roman"/>
          <w:sz w:val="24"/>
          <w:szCs w:val="24"/>
        </w:rPr>
        <w:t xml:space="preserve"> külas, Rakvere vallas, Lääne-Virumaal.</w:t>
      </w:r>
      <w:r w:rsidRPr="003116E2">
        <w:rPr>
          <w:rFonts w:ascii="Times New Roman" w:eastAsia="Times New Roman" w:hAnsi="Times New Roman" w:cs="Times New Roman"/>
          <w:color w:val="000000"/>
          <w:sz w:val="24"/>
          <w:szCs w:val="24"/>
          <w:lang w:eastAsia="et-EE"/>
        </w:rPr>
        <w:t xml:space="preserve"> </w:t>
      </w:r>
      <w:r w:rsidR="00CC7658">
        <w:rPr>
          <w:rFonts w:ascii="Times New Roman" w:eastAsia="Times New Roman" w:hAnsi="Times New Roman" w:cs="Times New Roman"/>
          <w:color w:val="000000"/>
          <w:sz w:val="24"/>
          <w:szCs w:val="24"/>
          <w:lang w:eastAsia="et-EE"/>
        </w:rPr>
        <w:t>Planeeringuala suuruseks on 3,25 ha</w:t>
      </w:r>
      <w:r w:rsidR="00413938">
        <w:rPr>
          <w:rFonts w:ascii="Times New Roman" w:eastAsia="Times New Roman" w:hAnsi="Times New Roman" w:cs="Times New Roman"/>
          <w:color w:val="000000"/>
          <w:sz w:val="24"/>
          <w:szCs w:val="24"/>
          <w:lang w:eastAsia="et-EE"/>
        </w:rPr>
        <w:t>, o</w:t>
      </w:r>
      <w:r w:rsidR="00A720A0" w:rsidRPr="003116E2">
        <w:rPr>
          <w:rFonts w:ascii="Times New Roman" w:eastAsia="Times New Roman" w:hAnsi="Times New Roman" w:cs="Times New Roman"/>
          <w:color w:val="000000"/>
          <w:sz w:val="24"/>
          <w:szCs w:val="24"/>
          <w:lang w:eastAsia="et-EE"/>
        </w:rPr>
        <w:t>lemasolev</w:t>
      </w:r>
      <w:r w:rsidR="0093296B" w:rsidRPr="003116E2">
        <w:rPr>
          <w:rFonts w:ascii="Times New Roman" w:eastAsia="Times New Roman" w:hAnsi="Times New Roman" w:cs="Times New Roman"/>
          <w:color w:val="000000"/>
          <w:sz w:val="24"/>
          <w:szCs w:val="24"/>
          <w:lang w:eastAsia="et-EE"/>
        </w:rPr>
        <w:t xml:space="preserve"> </w:t>
      </w:r>
      <w:r w:rsidR="00A720A0" w:rsidRPr="003116E2">
        <w:rPr>
          <w:rFonts w:ascii="Times New Roman" w:eastAsia="Times New Roman" w:hAnsi="Times New Roman" w:cs="Times New Roman"/>
          <w:color w:val="000000"/>
          <w:sz w:val="24"/>
          <w:szCs w:val="24"/>
          <w:lang w:eastAsia="et-EE"/>
        </w:rPr>
        <w:t>k</w:t>
      </w:r>
      <w:r w:rsidR="00343534" w:rsidRPr="003116E2">
        <w:rPr>
          <w:rFonts w:ascii="Times New Roman" w:eastAsia="Times New Roman" w:hAnsi="Times New Roman" w:cs="Times New Roman"/>
          <w:color w:val="000000"/>
          <w:sz w:val="24"/>
          <w:szCs w:val="24"/>
          <w:lang w:eastAsia="et-EE"/>
        </w:rPr>
        <w:t xml:space="preserve">atastriüksus </w:t>
      </w:r>
      <w:r w:rsidR="00157208" w:rsidRPr="003116E2">
        <w:rPr>
          <w:rFonts w:ascii="Times New Roman" w:eastAsia="Times New Roman" w:hAnsi="Times New Roman" w:cs="Times New Roman"/>
          <w:color w:val="000000"/>
          <w:sz w:val="24"/>
          <w:szCs w:val="24"/>
          <w:lang w:eastAsia="et-EE"/>
        </w:rPr>
        <w:t xml:space="preserve">on </w:t>
      </w:r>
      <w:r w:rsidR="00325474" w:rsidRPr="003116E2">
        <w:rPr>
          <w:rFonts w:ascii="Times New Roman" w:eastAsia="Times New Roman" w:hAnsi="Times New Roman" w:cs="Times New Roman"/>
          <w:color w:val="000000"/>
          <w:sz w:val="24"/>
          <w:szCs w:val="24"/>
          <w:lang w:eastAsia="et-EE"/>
        </w:rPr>
        <w:t>hoonestamata</w:t>
      </w:r>
      <w:r w:rsidR="00792046">
        <w:rPr>
          <w:rFonts w:ascii="Times New Roman" w:eastAsia="Times New Roman" w:hAnsi="Times New Roman" w:cs="Times New Roman"/>
          <w:color w:val="000000"/>
          <w:sz w:val="24"/>
          <w:szCs w:val="24"/>
          <w:lang w:eastAsia="et-EE"/>
        </w:rPr>
        <w:t>.</w:t>
      </w:r>
    </w:p>
    <w:p w14:paraId="78F6E7DD" w14:textId="58B12010" w:rsidR="000E6CCD" w:rsidRDefault="000E6CCD" w:rsidP="005716A6">
      <w:pPr>
        <w:spacing w:after="0" w:line="360" w:lineRule="auto"/>
        <w:jc w:val="both"/>
        <w:rPr>
          <w:rFonts w:ascii="Times New Roman" w:eastAsia="Times New Roman" w:hAnsi="Times New Roman" w:cs="Times New Roman"/>
          <w:sz w:val="24"/>
          <w:szCs w:val="24"/>
          <w:lang w:eastAsia="et-EE"/>
        </w:rPr>
      </w:pPr>
      <w:r>
        <w:rPr>
          <w:noProof/>
        </w:rPr>
        <w:drawing>
          <wp:inline distT="0" distB="0" distL="0" distR="0" wp14:anchorId="1E27F17D" wp14:editId="2F14C2C1">
            <wp:extent cx="5248275" cy="4687055"/>
            <wp:effectExtent l="0" t="0" r="0" b="0"/>
            <wp:docPr id="1436682655"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2655" name="Pilt 1" descr="Pilt, millel on kujutatud kaart, tekst&#10;&#10;Kirjeldus on genereeritud automaatselt"/>
                    <pic:cNvPicPr/>
                  </pic:nvPicPr>
                  <pic:blipFill>
                    <a:blip r:embed="rId8"/>
                    <a:stretch>
                      <a:fillRect/>
                    </a:stretch>
                  </pic:blipFill>
                  <pic:spPr>
                    <a:xfrm>
                      <a:off x="0" y="0"/>
                      <a:ext cx="5252256" cy="4690610"/>
                    </a:xfrm>
                    <a:prstGeom prst="rect">
                      <a:avLst/>
                    </a:prstGeom>
                  </pic:spPr>
                </pic:pic>
              </a:graphicData>
            </a:graphic>
          </wp:inline>
        </w:drawing>
      </w:r>
    </w:p>
    <w:p w14:paraId="31EC2A4D" w14:textId="447734DC" w:rsidR="000E6CCD" w:rsidRDefault="000E6CCD" w:rsidP="005716A6">
      <w:pPr>
        <w:spacing w:after="0" w:line="360" w:lineRule="auto"/>
        <w:jc w:val="both"/>
        <w:rPr>
          <w:rFonts w:ascii="Times New Roman" w:eastAsia="Times New Roman" w:hAnsi="Times New Roman" w:cs="Times New Roman"/>
          <w:lang w:eastAsia="et-EE"/>
        </w:rPr>
      </w:pPr>
      <w:r w:rsidRPr="00DB723C">
        <w:rPr>
          <w:rFonts w:ascii="Times New Roman" w:eastAsia="Times New Roman" w:hAnsi="Times New Roman" w:cs="Times New Roman"/>
          <w:b/>
          <w:bCs/>
          <w:lang w:eastAsia="et-EE"/>
        </w:rPr>
        <w:t>Joonis</w:t>
      </w:r>
      <w:r w:rsidR="00DF5C0D">
        <w:rPr>
          <w:rFonts w:ascii="Times New Roman" w:eastAsia="Times New Roman" w:hAnsi="Times New Roman" w:cs="Times New Roman"/>
          <w:b/>
          <w:bCs/>
          <w:lang w:eastAsia="et-EE"/>
        </w:rPr>
        <w:t xml:space="preserve"> 1</w:t>
      </w:r>
      <w:r w:rsidRPr="00DB723C">
        <w:rPr>
          <w:rFonts w:ascii="Times New Roman" w:eastAsia="Times New Roman" w:hAnsi="Times New Roman" w:cs="Times New Roman"/>
          <w:b/>
          <w:bCs/>
          <w:lang w:eastAsia="et-EE"/>
        </w:rPr>
        <w:t>:</w:t>
      </w:r>
      <w:r w:rsidRPr="00DB723C">
        <w:rPr>
          <w:rFonts w:ascii="Times New Roman" w:eastAsia="Times New Roman" w:hAnsi="Times New Roman" w:cs="Times New Roman"/>
          <w:lang w:eastAsia="et-EE"/>
        </w:rPr>
        <w:t xml:space="preserve"> </w:t>
      </w:r>
      <w:r w:rsidR="00DB723C" w:rsidRPr="00DB723C">
        <w:rPr>
          <w:rFonts w:ascii="Times New Roman" w:eastAsia="Times New Roman" w:hAnsi="Times New Roman" w:cs="Times New Roman"/>
          <w:lang w:eastAsia="et-EE"/>
        </w:rPr>
        <w:t>Maa-ameti kaardirakendus, kitsenduste kaart</w:t>
      </w:r>
    </w:p>
    <w:p w14:paraId="12D695F6" w14:textId="77777777" w:rsidR="00DB723C" w:rsidRPr="00DB723C" w:rsidRDefault="00DB723C" w:rsidP="005716A6">
      <w:pPr>
        <w:spacing w:after="0" w:line="360" w:lineRule="auto"/>
        <w:jc w:val="both"/>
        <w:rPr>
          <w:rFonts w:ascii="Times New Roman" w:eastAsia="Times New Roman" w:hAnsi="Times New Roman" w:cs="Times New Roman"/>
          <w:lang w:eastAsia="et-EE"/>
        </w:rPr>
      </w:pPr>
    </w:p>
    <w:p w14:paraId="36E07670" w14:textId="724303D6" w:rsidR="004434D8" w:rsidRPr="00026313" w:rsidRDefault="009A4366" w:rsidP="005716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Eesmärk </w:t>
      </w:r>
      <w:r w:rsidR="009A57C8">
        <w:rPr>
          <w:rFonts w:ascii="Times New Roman" w:hAnsi="Times New Roman" w:cs="Times New Roman"/>
          <w:sz w:val="24"/>
          <w:szCs w:val="24"/>
        </w:rPr>
        <w:t>on</w:t>
      </w:r>
      <w:r w:rsidR="003247FA">
        <w:rPr>
          <w:rFonts w:ascii="Times New Roman" w:hAnsi="Times New Roman" w:cs="Times New Roman"/>
          <w:sz w:val="24"/>
          <w:szCs w:val="24"/>
        </w:rPr>
        <w:t xml:space="preserve"> </w:t>
      </w:r>
      <w:r w:rsidR="000D3E25">
        <w:rPr>
          <w:rFonts w:ascii="Times New Roman" w:hAnsi="Times New Roman" w:cs="Times New Roman"/>
          <w:sz w:val="24"/>
          <w:szCs w:val="24"/>
        </w:rPr>
        <w:t>Lehtri</w:t>
      </w:r>
      <w:r w:rsidR="003247FA">
        <w:rPr>
          <w:rFonts w:ascii="Times New Roman" w:hAnsi="Times New Roman" w:cs="Times New Roman"/>
          <w:sz w:val="24"/>
          <w:szCs w:val="24"/>
        </w:rPr>
        <w:t xml:space="preserve"> kinnistu</w:t>
      </w:r>
      <w:r w:rsidR="007B4DFC">
        <w:rPr>
          <w:rFonts w:ascii="Times New Roman" w:hAnsi="Times New Roman" w:cs="Times New Roman"/>
          <w:sz w:val="24"/>
          <w:szCs w:val="24"/>
        </w:rPr>
        <w:t xml:space="preserve"> </w:t>
      </w:r>
      <w:r w:rsidR="004E1C73">
        <w:rPr>
          <w:rFonts w:ascii="Times New Roman" w:hAnsi="Times New Roman" w:cs="Times New Roman"/>
          <w:sz w:val="24"/>
          <w:szCs w:val="24"/>
        </w:rPr>
        <w:t xml:space="preserve">maatulundusmaa sihtotstarve muuta 100% </w:t>
      </w:r>
      <w:r w:rsidR="004E1C73">
        <w:rPr>
          <w:rFonts w:ascii="Times New Roman" w:eastAsia="Times New Roman" w:hAnsi="Times New Roman" w:cs="Times New Roman"/>
          <w:color w:val="000000"/>
          <w:sz w:val="24"/>
          <w:szCs w:val="24"/>
          <w:lang w:eastAsia="et-EE"/>
        </w:rPr>
        <w:t>kaubandus-, toitlustus- ja teenindusmaaks</w:t>
      </w:r>
      <w:r w:rsidR="004E1C73">
        <w:rPr>
          <w:rFonts w:ascii="Times New Roman" w:hAnsi="Times New Roman" w:cs="Times New Roman"/>
          <w:sz w:val="24"/>
          <w:szCs w:val="24"/>
        </w:rPr>
        <w:t xml:space="preserve"> ning määrata alale ehitusõigus kaubandus- ja teenindushoonete ja nende teenindavate </w:t>
      </w:r>
      <w:r w:rsidR="00370758">
        <w:rPr>
          <w:rFonts w:ascii="Times New Roman" w:hAnsi="Times New Roman" w:cs="Times New Roman"/>
          <w:sz w:val="24"/>
          <w:szCs w:val="24"/>
        </w:rPr>
        <w:t xml:space="preserve">rajatiste ehitamiseks. </w:t>
      </w:r>
    </w:p>
    <w:p w14:paraId="47B6D897" w14:textId="77777777" w:rsidR="003B0D91" w:rsidRDefault="00DA73C4" w:rsidP="005716A6">
      <w:pPr>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rPr>
        <w:t xml:space="preserve">Planeeringulahendusega </w:t>
      </w:r>
      <w:r w:rsidR="00370758">
        <w:rPr>
          <w:rFonts w:ascii="Times New Roman" w:hAnsi="Times New Roman" w:cs="Times New Roman"/>
          <w:sz w:val="24"/>
          <w:szCs w:val="24"/>
        </w:rPr>
        <w:t>ei kavandata</w:t>
      </w:r>
      <w:r w:rsidR="003D160C">
        <w:rPr>
          <w:rFonts w:ascii="Times New Roman" w:hAnsi="Times New Roman" w:cs="Times New Roman"/>
          <w:sz w:val="24"/>
          <w:szCs w:val="24"/>
        </w:rPr>
        <w:t xml:space="preserve"> maa-ala kruntimist ega muudeta krundi piire. </w:t>
      </w:r>
      <w:r w:rsidR="001C197D">
        <w:rPr>
          <w:rFonts w:ascii="Times New Roman" w:hAnsi="Times New Roman" w:cs="Times New Roman"/>
          <w:sz w:val="24"/>
          <w:szCs w:val="24"/>
        </w:rPr>
        <w:t xml:space="preserve">Ehitiste kasutusotstarbed oleksid </w:t>
      </w:r>
      <w:r w:rsidR="003F096B">
        <w:rPr>
          <w:rFonts w:ascii="Times New Roman" w:hAnsi="Times New Roman" w:cs="Times New Roman"/>
          <w:sz w:val="24"/>
          <w:szCs w:val="24"/>
        </w:rPr>
        <w:t xml:space="preserve">vastavalt 12300 Kaubandus- ja teenindushooned, 12130 Toitlustushooned, 12200 Büroohooned ja </w:t>
      </w:r>
      <w:r w:rsidR="00A81E31">
        <w:rPr>
          <w:rFonts w:ascii="Times New Roman" w:hAnsi="Times New Roman" w:cs="Times New Roman"/>
          <w:sz w:val="24"/>
          <w:szCs w:val="24"/>
        </w:rPr>
        <w:t>12520 Hoidlad ja laohooned. Alal puuduvad olemasolevad ja säilitatavad hooned ning rajatised.</w:t>
      </w:r>
    </w:p>
    <w:p w14:paraId="012E5EB2" w14:textId="3AEB125D" w:rsidR="00DA73C4" w:rsidRDefault="000D1FFD"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Uusi</w:t>
      </w:r>
      <w:r w:rsidR="000E72F8">
        <w:rPr>
          <w:rFonts w:ascii="Times New Roman" w:hAnsi="Times New Roman" w:cs="Times New Roman"/>
          <w:sz w:val="24"/>
          <w:szCs w:val="24"/>
        </w:rPr>
        <w:t xml:space="preserve"> kuni kahekorruselisi (kõrgus kuni 12 meetrit)</w:t>
      </w:r>
      <w:r>
        <w:rPr>
          <w:rFonts w:ascii="Times New Roman" w:hAnsi="Times New Roman" w:cs="Times New Roman"/>
          <w:sz w:val="24"/>
          <w:szCs w:val="24"/>
        </w:rPr>
        <w:t xml:space="preserve"> hooneid </w:t>
      </w:r>
      <w:r w:rsidR="009872C0">
        <w:rPr>
          <w:rFonts w:ascii="Times New Roman" w:hAnsi="Times New Roman" w:cs="Times New Roman"/>
          <w:sz w:val="24"/>
          <w:szCs w:val="24"/>
        </w:rPr>
        <w:t>kavandatakse</w:t>
      </w:r>
      <w:r>
        <w:rPr>
          <w:rFonts w:ascii="Times New Roman" w:hAnsi="Times New Roman" w:cs="Times New Roman"/>
          <w:sz w:val="24"/>
          <w:szCs w:val="24"/>
        </w:rPr>
        <w:t xml:space="preserve"> planeeringualale kokku kolm</w:t>
      </w:r>
      <w:r w:rsidR="00AC6F18">
        <w:rPr>
          <w:rFonts w:ascii="Times New Roman" w:hAnsi="Times New Roman" w:cs="Times New Roman"/>
          <w:sz w:val="24"/>
          <w:szCs w:val="24"/>
        </w:rPr>
        <w:t>,</w:t>
      </w:r>
      <w:r w:rsidR="00B320C4">
        <w:rPr>
          <w:rFonts w:ascii="Times New Roman" w:hAnsi="Times New Roman" w:cs="Times New Roman"/>
          <w:sz w:val="24"/>
          <w:szCs w:val="24"/>
        </w:rPr>
        <w:t xml:space="preserve"> hoonete ehitusaluseks pindalaks on kavandatud kuni 10 000 m</w:t>
      </w:r>
      <w:r w:rsidR="00B320C4">
        <w:rPr>
          <w:rFonts w:ascii="Times New Roman" w:hAnsi="Times New Roman" w:cs="Times New Roman"/>
          <w:sz w:val="24"/>
          <w:szCs w:val="24"/>
          <w:vertAlign w:val="superscript"/>
        </w:rPr>
        <w:t>2</w:t>
      </w:r>
      <w:r w:rsidR="00100406">
        <w:rPr>
          <w:rFonts w:ascii="Times New Roman" w:hAnsi="Times New Roman" w:cs="Times New Roman"/>
          <w:sz w:val="24"/>
          <w:szCs w:val="24"/>
        </w:rPr>
        <w:t xml:space="preserve"> ning brutopindalaks kuni 20 000 m</w:t>
      </w:r>
      <w:r w:rsidR="00100406">
        <w:rPr>
          <w:rFonts w:ascii="Times New Roman" w:hAnsi="Times New Roman" w:cs="Times New Roman"/>
          <w:sz w:val="24"/>
          <w:szCs w:val="24"/>
          <w:vertAlign w:val="superscript"/>
        </w:rPr>
        <w:t>2</w:t>
      </w:r>
      <w:r w:rsidR="00100406">
        <w:rPr>
          <w:rFonts w:ascii="Times New Roman" w:hAnsi="Times New Roman" w:cs="Times New Roman"/>
          <w:sz w:val="24"/>
          <w:szCs w:val="24"/>
        </w:rPr>
        <w:t>.</w:t>
      </w:r>
      <w:r w:rsidR="00A81E31">
        <w:rPr>
          <w:rFonts w:ascii="Times New Roman" w:hAnsi="Times New Roman" w:cs="Times New Roman"/>
          <w:sz w:val="24"/>
          <w:szCs w:val="24"/>
        </w:rPr>
        <w:t xml:space="preserve"> </w:t>
      </w:r>
    </w:p>
    <w:p w14:paraId="683FDDB9" w14:textId="42104D1C" w:rsidR="00AC6F18" w:rsidRDefault="009318CC"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Arhitektuursed tingimused (katuse harjajoon ja -kalle, välisviimistluse materjalid, piirete tüübid, ehitusjoon jne) lahendatakse planeeringu käigus.</w:t>
      </w:r>
    </w:p>
    <w:p w14:paraId="39AEA787" w14:textId="3D8909F0" w:rsidR="00C60A3B" w:rsidRDefault="00C60A3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Võimalikku keskkonnaohtu kujutavat rajatist alale ei kavandata. </w:t>
      </w:r>
    </w:p>
    <w:p w14:paraId="50D09E92" w14:textId="5DA29F7A" w:rsidR="003577DB" w:rsidRDefault="003577D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Tehnovõrkudest planeeritakse alale </w:t>
      </w:r>
      <w:r w:rsidR="00013943">
        <w:rPr>
          <w:rFonts w:ascii="Times New Roman" w:hAnsi="Times New Roman" w:cs="Times New Roman"/>
          <w:sz w:val="24"/>
          <w:szCs w:val="24"/>
        </w:rPr>
        <w:t xml:space="preserve">veevarustus (ühisveevärk), kanalisatsioon (ühiskanalisatsioon), soojusvarustus, side ning elekter. Servituutide vajadus piirinaabritega selgub planeeringu koostamise käigus. </w:t>
      </w:r>
    </w:p>
    <w:p w14:paraId="24148683" w14:textId="77777777" w:rsidR="00EC743B" w:rsidRDefault="0061689F"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Planeeringuga kavandatakse kokku ca 160 parkimiskohta. </w:t>
      </w:r>
      <w:r w:rsidR="00B07CD3">
        <w:rPr>
          <w:rFonts w:ascii="Times New Roman" w:hAnsi="Times New Roman" w:cs="Times New Roman"/>
          <w:sz w:val="24"/>
          <w:szCs w:val="24"/>
        </w:rPr>
        <w:t xml:space="preserve">Juurdepääs on planeeritud olemasoleva tee kaugu Tuleviku tänav L3 krundilt. </w:t>
      </w:r>
      <w:r w:rsidR="00EC743B">
        <w:rPr>
          <w:rFonts w:ascii="Times New Roman" w:hAnsi="Times New Roman" w:cs="Times New Roman"/>
          <w:sz w:val="24"/>
          <w:szCs w:val="24"/>
        </w:rPr>
        <w:t>Teeservituudi vajadus selgub planeeringu koostamise käigus.</w:t>
      </w:r>
    </w:p>
    <w:p w14:paraId="091479C1" w14:textId="0B4B3C6D" w:rsidR="00897AC6" w:rsidRDefault="00873515"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Planeeringu koostamise käigus selgub ka puude likvideerimise ja ulatuslike pinnasetööde vajadus.</w:t>
      </w:r>
      <w:r w:rsidR="0061689F">
        <w:rPr>
          <w:rFonts w:ascii="Times New Roman" w:hAnsi="Times New Roman" w:cs="Times New Roman"/>
          <w:sz w:val="24"/>
          <w:szCs w:val="24"/>
        </w:rPr>
        <w:t xml:space="preserve"> </w:t>
      </w:r>
    </w:p>
    <w:p w14:paraId="2AC6B2E8" w14:textId="77777777" w:rsidR="005716A6" w:rsidRPr="0050683A" w:rsidRDefault="005716A6" w:rsidP="005716A6">
      <w:pPr>
        <w:spacing w:after="0" w:line="360" w:lineRule="auto"/>
        <w:jc w:val="both"/>
        <w:rPr>
          <w:rFonts w:ascii="Times New Roman" w:hAnsi="Times New Roman" w:cs="Times New Roman"/>
          <w:noProof/>
          <w:sz w:val="24"/>
          <w:szCs w:val="24"/>
        </w:rPr>
      </w:pPr>
    </w:p>
    <w:p w14:paraId="1D2AE044" w14:textId="77777777" w:rsidR="008266E7"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2" w:name="_Toc169593476"/>
      <w:r w:rsidRPr="003116E2">
        <w:rPr>
          <w:rFonts w:eastAsia="Times New Roman" w:cs="Times New Roman"/>
          <w:b/>
          <w:bCs/>
          <w:sz w:val="24"/>
          <w:szCs w:val="24"/>
        </w:rPr>
        <w:t>Tegevuse seotus teiste planeerimisdokumentidega</w:t>
      </w:r>
      <w:bookmarkEnd w:id="2"/>
    </w:p>
    <w:p w14:paraId="18F7E557" w14:textId="77777777" w:rsidR="005716A6" w:rsidRPr="005716A6" w:rsidRDefault="005716A6" w:rsidP="005716A6"/>
    <w:p w14:paraId="06D903CA" w14:textId="50BF367A" w:rsidR="00934D67" w:rsidRDefault="00951F84" w:rsidP="00B563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Lääne-Viru maakonnaplaneering 2030+ </w:t>
      </w:r>
      <w:r w:rsidR="008B78AA">
        <w:rPr>
          <w:rFonts w:ascii="Times New Roman" w:hAnsi="Times New Roman" w:cs="Times New Roman"/>
          <w:sz w:val="24"/>
          <w:szCs w:val="24"/>
        </w:rPr>
        <w:t xml:space="preserve">on ala määratud </w:t>
      </w:r>
      <w:r w:rsidR="00F62B91">
        <w:rPr>
          <w:rFonts w:ascii="Times New Roman" w:hAnsi="Times New Roman" w:cs="Times New Roman"/>
          <w:sz w:val="24"/>
          <w:szCs w:val="24"/>
        </w:rPr>
        <w:t>vahevöön</w:t>
      </w:r>
      <w:r w:rsidR="00607D96">
        <w:rPr>
          <w:rFonts w:ascii="Times New Roman" w:hAnsi="Times New Roman" w:cs="Times New Roman"/>
          <w:sz w:val="24"/>
          <w:szCs w:val="24"/>
        </w:rPr>
        <w:t>di</w:t>
      </w:r>
      <w:r w:rsidR="008B78AA">
        <w:rPr>
          <w:rFonts w:ascii="Times New Roman" w:hAnsi="Times New Roman" w:cs="Times New Roman"/>
          <w:sz w:val="24"/>
          <w:szCs w:val="24"/>
        </w:rPr>
        <w:t xml:space="preserve"> alaks</w:t>
      </w:r>
      <w:r w:rsidR="00AF0AFE">
        <w:rPr>
          <w:rFonts w:ascii="Times New Roman" w:hAnsi="Times New Roman" w:cs="Times New Roman"/>
          <w:sz w:val="24"/>
          <w:szCs w:val="24"/>
        </w:rPr>
        <w:t>.</w:t>
      </w:r>
      <w:r w:rsidR="00752EF8" w:rsidRPr="00752EF8">
        <w:t xml:space="preserve"> </w:t>
      </w:r>
      <w:r w:rsidR="00752EF8" w:rsidRPr="00752EF8">
        <w:rPr>
          <w:rFonts w:ascii="Times New Roman" w:hAnsi="Times New Roman" w:cs="Times New Roman"/>
          <w:sz w:val="24"/>
          <w:szCs w:val="24"/>
        </w:rPr>
        <w:t>Linna vahevööndis on oluline linnalise struktuuri tihendamine ning elukeskkonna</w:t>
      </w:r>
      <w:r w:rsidR="00752EF8">
        <w:rPr>
          <w:rFonts w:ascii="Times New Roman" w:hAnsi="Times New Roman" w:cs="Times New Roman"/>
          <w:sz w:val="24"/>
          <w:szCs w:val="24"/>
        </w:rPr>
        <w:t xml:space="preserve"> </w:t>
      </w:r>
      <w:r w:rsidR="00752EF8" w:rsidRPr="00752EF8">
        <w:rPr>
          <w:rFonts w:ascii="Times New Roman" w:hAnsi="Times New Roman" w:cs="Times New Roman"/>
          <w:sz w:val="24"/>
          <w:szCs w:val="24"/>
        </w:rPr>
        <w:t xml:space="preserve">kvaliteedi parendamine. </w:t>
      </w:r>
      <w:r w:rsidR="0021430D">
        <w:rPr>
          <w:rFonts w:ascii="Times New Roman" w:hAnsi="Times New Roman" w:cs="Times New Roman"/>
          <w:sz w:val="24"/>
          <w:szCs w:val="24"/>
        </w:rPr>
        <w:t xml:space="preserve"> </w:t>
      </w:r>
      <w:r w:rsidR="00B563E1" w:rsidRPr="00B563E1">
        <w:rPr>
          <w:rFonts w:ascii="Times New Roman" w:hAnsi="Times New Roman" w:cs="Times New Roman"/>
          <w:sz w:val="24"/>
          <w:szCs w:val="24"/>
        </w:rPr>
        <w:t>Üleriigilise planeeringu kohaselt tuleb linnade ja teiste</w:t>
      </w:r>
      <w:r w:rsidR="00B563E1">
        <w:rPr>
          <w:rFonts w:ascii="Times New Roman" w:hAnsi="Times New Roman" w:cs="Times New Roman"/>
          <w:sz w:val="24"/>
          <w:szCs w:val="24"/>
        </w:rPr>
        <w:t xml:space="preserve"> </w:t>
      </w:r>
      <w:r w:rsidR="00B563E1" w:rsidRPr="00B563E1">
        <w:rPr>
          <w:rFonts w:ascii="Times New Roman" w:hAnsi="Times New Roman" w:cs="Times New Roman"/>
          <w:sz w:val="24"/>
          <w:szCs w:val="24"/>
        </w:rPr>
        <w:t>suuremate asulate planeerimisel säilitada nende kompaktsus, tihendada</w:t>
      </w:r>
      <w:r w:rsidR="00B563E1">
        <w:rPr>
          <w:rFonts w:ascii="Times New Roman" w:hAnsi="Times New Roman" w:cs="Times New Roman"/>
          <w:sz w:val="24"/>
          <w:szCs w:val="24"/>
        </w:rPr>
        <w:t xml:space="preserve"> </w:t>
      </w:r>
      <w:proofErr w:type="spellStart"/>
      <w:r w:rsidR="00B563E1" w:rsidRPr="00B563E1">
        <w:rPr>
          <w:rFonts w:ascii="Times New Roman" w:hAnsi="Times New Roman" w:cs="Times New Roman"/>
          <w:sz w:val="24"/>
          <w:szCs w:val="24"/>
        </w:rPr>
        <w:t>sisestruktuuri</w:t>
      </w:r>
      <w:proofErr w:type="spellEnd"/>
      <w:r w:rsidR="00B563E1" w:rsidRPr="00B563E1">
        <w:rPr>
          <w:rFonts w:ascii="Times New Roman" w:hAnsi="Times New Roman" w:cs="Times New Roman"/>
          <w:sz w:val="24"/>
          <w:szCs w:val="24"/>
        </w:rPr>
        <w:t>, võtta taaskasutusele seni kõrvale jäänud maid.</w:t>
      </w:r>
      <w:r w:rsidR="000900BD">
        <w:rPr>
          <w:rStyle w:val="Allmrkuseviide"/>
          <w:rFonts w:ascii="Times New Roman" w:hAnsi="Times New Roman" w:cs="Times New Roman"/>
          <w:sz w:val="24"/>
          <w:szCs w:val="24"/>
        </w:rPr>
        <w:footnoteReference w:id="1"/>
      </w:r>
    </w:p>
    <w:p w14:paraId="124DB4E0" w14:textId="39DECB0D" w:rsidR="00997316" w:rsidRDefault="00E37A03"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Hetkel kehtiva Sõmeru valla üldplaneeringust jääb Lehtri kinnistu välja, kuna üldplaneering koostati aastal 2006, </w:t>
      </w:r>
      <w:r w:rsidR="00127C2B">
        <w:rPr>
          <w:rFonts w:ascii="Times New Roman" w:hAnsi="Times New Roman" w:cs="Times New Roman"/>
          <w:sz w:val="24"/>
          <w:szCs w:val="24"/>
        </w:rPr>
        <w:t>mil kinnistu jäi Rakvere linna piiridesse. Hetkel kehtiva Rakvere linna üldplaneeringu alast jääb Lehtri kinnistu samuti välja</w:t>
      </w:r>
      <w:r w:rsidR="00AF296C">
        <w:rPr>
          <w:rFonts w:ascii="Times New Roman" w:hAnsi="Times New Roman" w:cs="Times New Roman"/>
          <w:sz w:val="24"/>
          <w:szCs w:val="24"/>
        </w:rPr>
        <w:t>, kuna alates 2008. aastast kuulus kinnistu Sõmeru valla alla (Haldusreformijärgselt Rakvere vald).</w:t>
      </w:r>
    </w:p>
    <w:p w14:paraId="2D225D09" w14:textId="77777777" w:rsidR="005716A6" w:rsidRDefault="005716A6" w:rsidP="005716A6">
      <w:pPr>
        <w:spacing w:after="0" w:line="360" w:lineRule="auto"/>
        <w:jc w:val="both"/>
        <w:rPr>
          <w:rFonts w:ascii="Times New Roman" w:eastAsia="Times New Roman" w:hAnsi="Times New Roman" w:cs="Times New Roman"/>
          <w:color w:val="000000"/>
          <w:sz w:val="24"/>
          <w:szCs w:val="24"/>
          <w:lang w:eastAsia="et-EE"/>
        </w:rPr>
      </w:pPr>
    </w:p>
    <w:p w14:paraId="29E2411E" w14:textId="77777777" w:rsidR="008C3236" w:rsidRDefault="008C3236" w:rsidP="005716A6">
      <w:pPr>
        <w:spacing w:after="0" w:line="360" w:lineRule="auto"/>
        <w:jc w:val="both"/>
        <w:rPr>
          <w:rFonts w:ascii="Times New Roman" w:eastAsia="Times New Roman" w:hAnsi="Times New Roman" w:cs="Times New Roman"/>
          <w:color w:val="000000"/>
          <w:sz w:val="24"/>
          <w:szCs w:val="24"/>
          <w:lang w:eastAsia="et-EE"/>
        </w:rPr>
      </w:pPr>
    </w:p>
    <w:p w14:paraId="6D5C3A06" w14:textId="77777777" w:rsidR="008C3236" w:rsidRDefault="008C3236" w:rsidP="005716A6">
      <w:pPr>
        <w:spacing w:after="0" w:line="360" w:lineRule="auto"/>
        <w:jc w:val="both"/>
        <w:rPr>
          <w:rFonts w:ascii="Times New Roman" w:eastAsia="Times New Roman" w:hAnsi="Times New Roman" w:cs="Times New Roman"/>
          <w:color w:val="000000"/>
          <w:sz w:val="24"/>
          <w:szCs w:val="24"/>
          <w:lang w:eastAsia="et-EE"/>
        </w:rPr>
      </w:pPr>
    </w:p>
    <w:p w14:paraId="7B9FF1E7" w14:textId="77777777" w:rsidR="008C3236" w:rsidRDefault="008C3236" w:rsidP="005716A6">
      <w:pPr>
        <w:spacing w:after="0" w:line="360" w:lineRule="auto"/>
        <w:jc w:val="both"/>
        <w:rPr>
          <w:rFonts w:ascii="Times New Roman" w:eastAsia="Times New Roman" w:hAnsi="Times New Roman" w:cs="Times New Roman"/>
          <w:color w:val="000000"/>
          <w:sz w:val="24"/>
          <w:szCs w:val="24"/>
          <w:lang w:eastAsia="et-EE"/>
        </w:rPr>
      </w:pPr>
    </w:p>
    <w:p w14:paraId="69C2515C" w14:textId="77777777" w:rsidR="004E52C7" w:rsidRDefault="004E52C7" w:rsidP="005716A6">
      <w:pPr>
        <w:spacing w:after="0" w:line="360" w:lineRule="auto"/>
        <w:jc w:val="both"/>
        <w:rPr>
          <w:rFonts w:ascii="Times New Roman" w:eastAsia="Times New Roman" w:hAnsi="Times New Roman" w:cs="Times New Roman"/>
          <w:color w:val="000000"/>
          <w:sz w:val="24"/>
          <w:szCs w:val="24"/>
          <w:lang w:eastAsia="et-EE"/>
        </w:rPr>
      </w:pPr>
    </w:p>
    <w:p w14:paraId="595FA8F7" w14:textId="77777777" w:rsidR="004E52C7" w:rsidRPr="003116E2" w:rsidRDefault="004E52C7" w:rsidP="005716A6">
      <w:pPr>
        <w:spacing w:after="0" w:line="360" w:lineRule="auto"/>
        <w:jc w:val="both"/>
        <w:rPr>
          <w:rFonts w:ascii="Times New Roman" w:eastAsia="Times New Roman" w:hAnsi="Times New Roman" w:cs="Times New Roman"/>
          <w:color w:val="000000"/>
          <w:sz w:val="24"/>
          <w:szCs w:val="24"/>
          <w:lang w:eastAsia="et-EE"/>
        </w:rPr>
      </w:pPr>
    </w:p>
    <w:p w14:paraId="1B283252" w14:textId="2AC2CD79" w:rsidR="004A4BB1"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3" w:name="_Toc169593477"/>
      <w:r w:rsidRPr="003116E2">
        <w:rPr>
          <w:rFonts w:eastAsia="Times New Roman" w:cs="Times New Roman"/>
          <w:b/>
          <w:bCs/>
          <w:sz w:val="24"/>
          <w:szCs w:val="24"/>
        </w:rPr>
        <w:lastRenderedPageBreak/>
        <w:t>Mõjutatava keskkonna ja olemasoleva olukorra kirjeldus</w:t>
      </w:r>
      <w:bookmarkEnd w:id="3"/>
    </w:p>
    <w:p w14:paraId="64A4772B" w14:textId="77777777" w:rsidR="005716A6" w:rsidRPr="005716A6" w:rsidRDefault="005716A6" w:rsidP="005716A6">
      <w:pPr>
        <w:spacing w:after="0" w:line="360" w:lineRule="auto"/>
      </w:pPr>
    </w:p>
    <w:p w14:paraId="32227AD7" w14:textId="6B66A89D" w:rsidR="0010165C" w:rsidRDefault="00A706B3" w:rsidP="005716A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Maa-ala </w:t>
      </w:r>
      <w:r w:rsidR="006E2054">
        <w:rPr>
          <w:rFonts w:ascii="Times New Roman" w:hAnsi="Times New Roman" w:cs="Times New Roman"/>
          <w:sz w:val="24"/>
          <w:szCs w:val="24"/>
        </w:rPr>
        <w:t xml:space="preserve">piirneb põhjast </w:t>
      </w:r>
      <w:r w:rsidR="00B343AF">
        <w:rPr>
          <w:rFonts w:ascii="Times New Roman" w:hAnsi="Times New Roman" w:cs="Times New Roman"/>
          <w:sz w:val="24"/>
          <w:szCs w:val="24"/>
        </w:rPr>
        <w:t>Rakvere linna teega Rakvere linna sissesõit T1</w:t>
      </w:r>
      <w:r w:rsidR="00E72A6D">
        <w:rPr>
          <w:rFonts w:ascii="Times New Roman" w:hAnsi="Times New Roman" w:cs="Times New Roman"/>
          <w:sz w:val="24"/>
          <w:szCs w:val="24"/>
        </w:rPr>
        <w:t xml:space="preserve">. Idast ning läänest põllumaadega ja lõunakaarest põllumaa ja elamumaa kruntidega. </w:t>
      </w:r>
    </w:p>
    <w:p w14:paraId="6C5F488D" w14:textId="06C93E17" w:rsidR="00567286" w:rsidRDefault="005716A6" w:rsidP="005716A6">
      <w:pPr>
        <w:spacing w:after="0" w:line="360" w:lineRule="auto"/>
        <w:rPr>
          <w:rFonts w:ascii="Times New Roman" w:hAnsi="Times New Roman" w:cs="Times New Roman"/>
          <w:color w:val="000000" w:themeColor="text1"/>
          <w:sz w:val="24"/>
          <w:szCs w:val="24"/>
        </w:rPr>
      </w:pPr>
      <w:r>
        <w:rPr>
          <w:rFonts w:eastAsia="Times New Roman"/>
          <w:noProof/>
        </w:rPr>
        <w:drawing>
          <wp:inline distT="0" distB="0" distL="0" distR="0" wp14:anchorId="006DC598" wp14:editId="0898E91A">
            <wp:extent cx="3762375" cy="2821677"/>
            <wp:effectExtent l="0" t="0" r="0" b="0"/>
            <wp:docPr id="1766965569" name="Pilt 1" descr="Pilt, millel on kujutatud muru, õues, taevas, Heinama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65569" name="Pilt 1" descr="Pilt, millel on kujutatud muru, õues, taevas, Heinamaa&#10;&#10;Kirjeldus on genereeritud automaatsel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70979" cy="2828130"/>
                    </a:xfrm>
                    <a:prstGeom prst="rect">
                      <a:avLst/>
                    </a:prstGeom>
                    <a:noFill/>
                    <a:ln>
                      <a:noFill/>
                    </a:ln>
                  </pic:spPr>
                </pic:pic>
              </a:graphicData>
            </a:graphic>
          </wp:inline>
        </w:drawing>
      </w:r>
    </w:p>
    <w:p w14:paraId="4F26B926" w14:textId="64BF6F75" w:rsidR="008C3236" w:rsidRDefault="008C3236" w:rsidP="005716A6">
      <w:pPr>
        <w:spacing w:after="0" w:line="360" w:lineRule="auto"/>
        <w:rPr>
          <w:rFonts w:ascii="Times New Roman" w:hAnsi="Times New Roman" w:cs="Times New Roman"/>
          <w:color w:val="000000" w:themeColor="text1"/>
          <w:sz w:val="24"/>
          <w:szCs w:val="24"/>
        </w:rPr>
      </w:pPr>
      <w:r w:rsidRPr="008C3236">
        <w:rPr>
          <w:rFonts w:ascii="Times New Roman" w:hAnsi="Times New Roman" w:cs="Times New Roman"/>
          <w:b/>
          <w:bCs/>
          <w:color w:val="000000" w:themeColor="text1"/>
          <w:sz w:val="24"/>
          <w:szCs w:val="24"/>
        </w:rPr>
        <w:t>Joonis 2:</w:t>
      </w:r>
      <w:r>
        <w:rPr>
          <w:rFonts w:ascii="Times New Roman" w:hAnsi="Times New Roman" w:cs="Times New Roman"/>
          <w:b/>
          <w:bCs/>
          <w:color w:val="000000" w:themeColor="text1"/>
          <w:sz w:val="24"/>
          <w:szCs w:val="24"/>
        </w:rPr>
        <w:t xml:space="preserve"> </w:t>
      </w:r>
      <w:r w:rsidR="008B1863">
        <w:rPr>
          <w:rFonts w:ascii="Times New Roman" w:hAnsi="Times New Roman" w:cs="Times New Roman"/>
          <w:color w:val="000000" w:themeColor="text1"/>
          <w:sz w:val="24"/>
          <w:szCs w:val="24"/>
        </w:rPr>
        <w:t>Planeeringuala hetkeolukord</w:t>
      </w:r>
    </w:p>
    <w:p w14:paraId="775AA816" w14:textId="739F8933" w:rsidR="00F01F79" w:rsidRDefault="00F01F79" w:rsidP="005716A6">
      <w:pPr>
        <w:spacing w:after="0" w:line="360" w:lineRule="auto"/>
        <w:rPr>
          <w:rFonts w:ascii="Times New Roman" w:hAnsi="Times New Roman" w:cs="Times New Roman"/>
          <w:color w:val="000000" w:themeColor="text1"/>
          <w:sz w:val="24"/>
          <w:szCs w:val="24"/>
        </w:rPr>
      </w:pPr>
    </w:p>
    <w:p w14:paraId="3AD3F019" w14:textId="31969C17" w:rsidR="00F01F79" w:rsidRDefault="00991EDA" w:rsidP="005716A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Tegemist on rohumaaga</w:t>
      </w:r>
      <w:r w:rsidR="00D7523D">
        <w:rPr>
          <w:rFonts w:ascii="Times New Roman" w:hAnsi="Times New Roman" w:cs="Times New Roman"/>
          <w:color w:val="000000" w:themeColor="text1"/>
          <w:sz w:val="24"/>
          <w:szCs w:val="24"/>
        </w:rPr>
        <w:t xml:space="preserve"> mis külgneb kuivenduskraavidega</w:t>
      </w:r>
      <w:r w:rsidR="009115B2">
        <w:rPr>
          <w:rFonts w:ascii="Times New Roman" w:hAnsi="Times New Roman" w:cs="Times New Roman"/>
          <w:color w:val="000000" w:themeColor="text1"/>
          <w:sz w:val="24"/>
          <w:szCs w:val="24"/>
        </w:rPr>
        <w:t>. Kuivenduskraavi pervel on peamiselt lepavõsa</w:t>
      </w:r>
      <w:r w:rsidR="000933F2">
        <w:rPr>
          <w:rFonts w:ascii="Times New Roman" w:hAnsi="Times New Roman" w:cs="Times New Roman"/>
          <w:color w:val="000000" w:themeColor="text1"/>
          <w:sz w:val="24"/>
          <w:szCs w:val="24"/>
        </w:rPr>
        <w:t xml:space="preserve">. Alal on näha kopra tegutsemisjälgi. </w:t>
      </w:r>
    </w:p>
    <w:p w14:paraId="09390792" w14:textId="0F36D1B7" w:rsidR="00315591" w:rsidRDefault="001F238E" w:rsidP="005716A6">
      <w:pPr>
        <w:spacing w:after="0" w:line="360" w:lineRule="auto"/>
        <w:rPr>
          <w:rFonts w:ascii="Times New Roman" w:hAnsi="Times New Roman" w:cs="Times New Roman"/>
          <w:color w:val="000000" w:themeColor="text1"/>
          <w:sz w:val="24"/>
          <w:szCs w:val="24"/>
        </w:rPr>
      </w:pPr>
      <w:r>
        <w:rPr>
          <w:rFonts w:eastAsia="Times New Roman"/>
          <w:noProof/>
        </w:rPr>
        <w:drawing>
          <wp:anchor distT="0" distB="0" distL="114300" distR="114300" simplePos="0" relativeHeight="251658240" behindDoc="0" locked="0" layoutInCell="1" allowOverlap="1" wp14:anchorId="6C870AC3" wp14:editId="520F0AE3">
            <wp:simplePos x="0" y="0"/>
            <wp:positionH relativeFrom="margin">
              <wp:align>left</wp:align>
            </wp:positionH>
            <wp:positionV relativeFrom="paragraph">
              <wp:posOffset>9525</wp:posOffset>
            </wp:positionV>
            <wp:extent cx="1682115" cy="2990850"/>
            <wp:effectExtent l="0" t="0" r="0" b="0"/>
            <wp:wrapSquare wrapText="bothSides"/>
            <wp:docPr id="475414772" name="Pilt 2" descr="Pilt, millel on kujutatud õues, džungel, Looduskaitseala, metsik lood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4772" name="Pilt 2" descr="Pilt, millel on kujutatud õues, džungel, Looduskaitseala, metsik loodus&#10;&#10;Kirjeldus on genereeritud automaatsel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83598" cy="2993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6F52A0A6" wp14:editId="1863BAE9">
            <wp:extent cx="1682353" cy="2990850"/>
            <wp:effectExtent l="0" t="0" r="0" b="0"/>
            <wp:docPr id="18708297" name="Pilt 3" descr="Pilt, millel on kujutatud õues, taevas, Känd, pu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297" name="Pilt 3" descr="Pilt, millel on kujutatud õues, taevas, Känd, puu&#10;&#10;Kirjeldus on genereeritud automaatsel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99153" cy="3020717"/>
                    </a:xfrm>
                    <a:prstGeom prst="rect">
                      <a:avLst/>
                    </a:prstGeom>
                    <a:noFill/>
                    <a:ln>
                      <a:noFill/>
                    </a:ln>
                  </pic:spPr>
                </pic:pic>
              </a:graphicData>
            </a:graphic>
          </wp:inline>
        </w:drawing>
      </w:r>
    </w:p>
    <w:p w14:paraId="2FB23747" w14:textId="0F76ACE6" w:rsidR="001F238E" w:rsidRPr="001F238E" w:rsidRDefault="00CF2F6B" w:rsidP="001F238E">
      <w:pPr>
        <w:tabs>
          <w:tab w:val="left" w:pos="3255"/>
        </w:tabs>
        <w:rPr>
          <w:rFonts w:ascii="Times New Roman" w:hAnsi="Times New Roman" w:cs="Times New Roman"/>
          <w:sz w:val="24"/>
          <w:szCs w:val="24"/>
        </w:rPr>
      </w:pPr>
      <w:r w:rsidRPr="00CF2F6B">
        <w:rPr>
          <w:rFonts w:ascii="Times New Roman" w:hAnsi="Times New Roman" w:cs="Times New Roman"/>
          <w:b/>
          <w:bCs/>
          <w:sz w:val="24"/>
          <w:szCs w:val="24"/>
        </w:rPr>
        <w:t>Joonis 3:</w:t>
      </w:r>
      <w:r>
        <w:rPr>
          <w:rFonts w:ascii="Times New Roman" w:hAnsi="Times New Roman" w:cs="Times New Roman"/>
          <w:sz w:val="24"/>
          <w:szCs w:val="24"/>
        </w:rPr>
        <w:t xml:space="preserve"> Kuivenduskraavi perv</w:t>
      </w:r>
    </w:p>
    <w:p w14:paraId="5D95FED7" w14:textId="403A2245" w:rsidR="000933F2" w:rsidRPr="008C3236" w:rsidRDefault="001F238E" w:rsidP="005716A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textWrapping" w:clear="all"/>
      </w:r>
    </w:p>
    <w:p w14:paraId="6FCF6212"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4" w:name="_Toc169593478"/>
      <w:r w:rsidRPr="003116E2">
        <w:rPr>
          <w:rFonts w:ascii="Times New Roman" w:eastAsia="Times New Roman" w:hAnsi="Times New Roman" w:cs="Times New Roman"/>
          <w:b/>
          <w:bCs/>
          <w:color w:val="000000" w:themeColor="text1"/>
          <w:sz w:val="24"/>
          <w:szCs w:val="24"/>
        </w:rPr>
        <w:lastRenderedPageBreak/>
        <w:t>3</w:t>
      </w:r>
      <w:r w:rsidR="008266E7" w:rsidRPr="003116E2">
        <w:rPr>
          <w:rFonts w:ascii="Times New Roman" w:eastAsia="Times New Roman" w:hAnsi="Times New Roman" w:cs="Times New Roman"/>
          <w:b/>
          <w:bCs/>
          <w:color w:val="000000" w:themeColor="text1"/>
          <w:sz w:val="24"/>
          <w:szCs w:val="24"/>
        </w:rPr>
        <w:t>.1.</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Maakasutus</w:t>
      </w:r>
      <w:bookmarkEnd w:id="4"/>
    </w:p>
    <w:p w14:paraId="01F22FD3" w14:textId="04E6A0DB" w:rsidR="008266E7" w:rsidRDefault="00954B6A"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Hoonestamata </w:t>
      </w:r>
      <w:r w:rsidR="006F332D">
        <w:rPr>
          <w:rFonts w:ascii="Times New Roman" w:eastAsia="Times New Roman" w:hAnsi="Times New Roman" w:cs="Times New Roman"/>
          <w:color w:val="000000" w:themeColor="text1"/>
          <w:sz w:val="24"/>
          <w:szCs w:val="24"/>
          <w:lang w:eastAsia="et-EE"/>
        </w:rPr>
        <w:t>Lehtri</w:t>
      </w:r>
      <w:r w:rsidRPr="003116E2">
        <w:rPr>
          <w:rFonts w:ascii="Times New Roman" w:eastAsia="Times New Roman" w:hAnsi="Times New Roman" w:cs="Times New Roman"/>
          <w:color w:val="000000" w:themeColor="text1"/>
          <w:sz w:val="24"/>
          <w:szCs w:val="24"/>
          <w:lang w:eastAsia="et-EE"/>
        </w:rPr>
        <w:t xml:space="preserve"> kinnistu</w:t>
      </w:r>
      <w:r w:rsidR="000919A4">
        <w:rPr>
          <w:rFonts w:ascii="Times New Roman" w:eastAsia="Times New Roman" w:hAnsi="Times New Roman" w:cs="Times New Roman"/>
          <w:color w:val="000000" w:themeColor="text1"/>
          <w:sz w:val="24"/>
          <w:szCs w:val="24"/>
          <w:lang w:eastAsia="et-EE"/>
        </w:rPr>
        <w:t>le</w:t>
      </w:r>
      <w:r w:rsidR="00DB6E6B" w:rsidRPr="003116E2">
        <w:rPr>
          <w:rFonts w:ascii="Times New Roman" w:eastAsia="Times New Roman" w:hAnsi="Times New Roman" w:cs="Times New Roman"/>
          <w:color w:val="000000" w:themeColor="text1"/>
          <w:sz w:val="24"/>
          <w:szCs w:val="24"/>
          <w:lang w:eastAsia="et-EE"/>
        </w:rPr>
        <w:t xml:space="preserve"> </w:t>
      </w:r>
      <w:r w:rsidR="000919A4">
        <w:rPr>
          <w:rFonts w:ascii="Times New Roman" w:eastAsia="Times New Roman" w:hAnsi="Times New Roman" w:cs="Times New Roman"/>
          <w:color w:val="000000" w:themeColor="text1"/>
          <w:sz w:val="24"/>
          <w:szCs w:val="24"/>
          <w:lang w:eastAsia="et-EE"/>
        </w:rPr>
        <w:t>on plaanis rajada</w:t>
      </w:r>
      <w:r w:rsidR="00386753">
        <w:rPr>
          <w:rFonts w:ascii="Times New Roman" w:eastAsia="Times New Roman" w:hAnsi="Times New Roman" w:cs="Times New Roman"/>
          <w:color w:val="000000" w:themeColor="text1"/>
          <w:sz w:val="24"/>
          <w:szCs w:val="24"/>
          <w:lang w:eastAsia="et-EE"/>
        </w:rPr>
        <w:t xml:space="preserve"> Decora kauplus</w:t>
      </w:r>
      <w:r w:rsidR="004A2574">
        <w:rPr>
          <w:rFonts w:ascii="Times New Roman" w:eastAsia="Times New Roman" w:hAnsi="Times New Roman" w:cs="Times New Roman"/>
          <w:color w:val="000000" w:themeColor="text1"/>
          <w:sz w:val="24"/>
          <w:szCs w:val="24"/>
          <w:lang w:eastAsia="et-EE"/>
        </w:rPr>
        <w:t>, millest tingitult on vaja muuta</w:t>
      </w:r>
      <w:r w:rsidR="00441E4B">
        <w:rPr>
          <w:rFonts w:ascii="Times New Roman" w:eastAsia="Times New Roman" w:hAnsi="Times New Roman" w:cs="Times New Roman"/>
          <w:color w:val="000000" w:themeColor="text1"/>
          <w:sz w:val="24"/>
          <w:szCs w:val="24"/>
          <w:lang w:eastAsia="et-EE"/>
        </w:rPr>
        <w:t xml:space="preserve"> maakasutuse sihtotstarvet (maatulundusmaa</w:t>
      </w:r>
      <w:r w:rsidR="00CD6CFC">
        <w:rPr>
          <w:rFonts w:ascii="Times New Roman" w:eastAsia="Times New Roman" w:hAnsi="Times New Roman" w:cs="Times New Roman"/>
          <w:color w:val="000000" w:themeColor="text1"/>
          <w:sz w:val="24"/>
          <w:szCs w:val="24"/>
          <w:lang w:eastAsia="et-EE"/>
        </w:rPr>
        <w:t xml:space="preserve"> sihtotstarve muudetakse</w:t>
      </w:r>
      <w:r w:rsidR="00441E4B">
        <w:rPr>
          <w:rFonts w:ascii="Times New Roman" w:eastAsia="Times New Roman" w:hAnsi="Times New Roman" w:cs="Times New Roman"/>
          <w:color w:val="000000" w:themeColor="text1"/>
          <w:sz w:val="24"/>
          <w:szCs w:val="24"/>
          <w:lang w:eastAsia="et-EE"/>
        </w:rPr>
        <w:t xml:space="preserve"> </w:t>
      </w:r>
      <w:r w:rsidR="00CD6CFC">
        <w:rPr>
          <w:rFonts w:ascii="Times New Roman" w:eastAsia="Times New Roman" w:hAnsi="Times New Roman" w:cs="Times New Roman"/>
          <w:color w:val="000000" w:themeColor="text1"/>
          <w:sz w:val="24"/>
          <w:szCs w:val="24"/>
          <w:lang w:eastAsia="et-EE"/>
        </w:rPr>
        <w:t xml:space="preserve">kaubandus-, toitlustus- ja teenindusmaa sihtotstarbeks). </w:t>
      </w:r>
      <w:r w:rsidR="00393692">
        <w:rPr>
          <w:rFonts w:ascii="Times New Roman" w:eastAsia="Times New Roman" w:hAnsi="Times New Roman" w:cs="Times New Roman"/>
          <w:color w:val="000000" w:themeColor="text1"/>
          <w:sz w:val="24"/>
          <w:szCs w:val="24"/>
          <w:lang w:eastAsia="et-EE"/>
        </w:rPr>
        <w:t xml:space="preserve">Uusi krunte alale ei moodustata ning Lehtri kinnistu piire ei muudeta. </w:t>
      </w:r>
      <w:r w:rsidR="00AD08C6">
        <w:rPr>
          <w:rFonts w:ascii="Times New Roman" w:eastAsia="Times New Roman" w:hAnsi="Times New Roman" w:cs="Times New Roman"/>
          <w:color w:val="000000" w:themeColor="text1"/>
          <w:sz w:val="24"/>
          <w:szCs w:val="24"/>
          <w:lang w:eastAsia="et-EE"/>
        </w:rPr>
        <w:t>Alale on plaanis rajada kuni 3 hoonet mis on kuni kahekorruselised ning kuni 12 meetrit kõrged.</w:t>
      </w:r>
      <w:r w:rsidR="005025D7">
        <w:rPr>
          <w:rFonts w:ascii="Times New Roman" w:eastAsia="Times New Roman" w:hAnsi="Times New Roman" w:cs="Times New Roman"/>
          <w:color w:val="000000" w:themeColor="text1"/>
          <w:sz w:val="24"/>
          <w:szCs w:val="24"/>
          <w:lang w:eastAsia="et-EE"/>
        </w:rPr>
        <w:t xml:space="preserve"> Ala ümbritsevatel kinnistutel hoonestus puudub. </w:t>
      </w:r>
      <w:r w:rsidR="00E1267E">
        <w:rPr>
          <w:rFonts w:ascii="Times New Roman" w:eastAsia="Times New Roman" w:hAnsi="Times New Roman" w:cs="Times New Roman"/>
          <w:color w:val="000000" w:themeColor="text1"/>
          <w:sz w:val="24"/>
          <w:szCs w:val="24"/>
          <w:lang w:eastAsia="et-EE"/>
        </w:rPr>
        <w:t>Lõuna suunal asub hoonestamata elamumaa krunt</w:t>
      </w:r>
      <w:r w:rsidR="00D40D1D">
        <w:rPr>
          <w:rFonts w:ascii="Times New Roman" w:eastAsia="Times New Roman" w:hAnsi="Times New Roman" w:cs="Times New Roman"/>
          <w:color w:val="000000" w:themeColor="text1"/>
          <w:sz w:val="24"/>
          <w:szCs w:val="24"/>
          <w:lang w:eastAsia="et-EE"/>
        </w:rPr>
        <w:t xml:space="preserve">, põhja suunal munitsipaalomandisse jääv transpordimaa. Läänest ja idast külgneb Lehtri kinnistu põllumaadega. </w:t>
      </w:r>
    </w:p>
    <w:p w14:paraId="14F35AF0" w14:textId="77777777" w:rsidR="007106AB" w:rsidRDefault="007106AB" w:rsidP="005716A6">
      <w:pPr>
        <w:spacing w:after="0" w:line="360" w:lineRule="auto"/>
        <w:jc w:val="both"/>
        <w:rPr>
          <w:rFonts w:ascii="Times New Roman" w:eastAsia="Times New Roman" w:hAnsi="Times New Roman" w:cs="Times New Roman"/>
          <w:color w:val="000000" w:themeColor="text1"/>
          <w:sz w:val="24"/>
          <w:szCs w:val="24"/>
          <w:lang w:eastAsia="et-EE"/>
        </w:rPr>
      </w:pPr>
    </w:p>
    <w:p w14:paraId="68C0C6FB" w14:textId="77777777" w:rsidR="007106AB" w:rsidRDefault="007106AB" w:rsidP="007106AB">
      <w:pPr>
        <w:spacing w:after="0" w:line="360" w:lineRule="auto"/>
        <w:jc w:val="both"/>
        <w:rPr>
          <w:rFonts w:ascii="Times New Roman" w:eastAsia="Times New Roman" w:hAnsi="Times New Roman" w:cs="Times New Roman"/>
          <w:color w:val="000000" w:themeColor="text1"/>
          <w:sz w:val="24"/>
          <w:szCs w:val="24"/>
          <w:lang w:eastAsia="et-EE"/>
        </w:rPr>
      </w:pPr>
      <w:r w:rsidRPr="00E7581D">
        <w:rPr>
          <w:rFonts w:ascii="Times New Roman" w:eastAsia="Times New Roman" w:hAnsi="Times New Roman" w:cs="Times New Roman"/>
          <w:color w:val="000000" w:themeColor="text1"/>
          <w:sz w:val="24"/>
          <w:szCs w:val="24"/>
          <w:lang w:eastAsia="et-EE"/>
        </w:rPr>
        <w:t>Lehtri kinnistu paikneb täies ulatuses maaparandussüsteemi Ussimäe 2</w:t>
      </w:r>
      <w:r>
        <w:rPr>
          <w:rFonts w:ascii="Times New Roman" w:eastAsia="Times New Roman" w:hAnsi="Times New Roman" w:cs="Times New Roman"/>
          <w:color w:val="000000" w:themeColor="text1"/>
          <w:sz w:val="24"/>
          <w:szCs w:val="24"/>
          <w:lang w:eastAsia="et-EE"/>
        </w:rPr>
        <w:t xml:space="preserve"> </w:t>
      </w:r>
      <w:r w:rsidRPr="0005361E">
        <w:rPr>
          <w:rFonts w:ascii="Times New Roman" w:eastAsia="Times New Roman" w:hAnsi="Times New Roman" w:cs="Times New Roman"/>
          <w:color w:val="000000" w:themeColor="text1"/>
          <w:sz w:val="24"/>
          <w:szCs w:val="24"/>
          <w:lang w:eastAsia="et-EE"/>
        </w:rPr>
        <w:t>(MS  1107550040020/001)</w:t>
      </w:r>
      <w:r w:rsidRPr="00E7581D">
        <w:rPr>
          <w:rFonts w:ascii="Times New Roman" w:eastAsia="Times New Roman" w:hAnsi="Times New Roman" w:cs="Times New Roman"/>
          <w:color w:val="000000" w:themeColor="text1"/>
          <w:sz w:val="24"/>
          <w:szCs w:val="24"/>
          <w:lang w:eastAsia="et-EE"/>
        </w:rPr>
        <w:t xml:space="preserve"> maa-alal mille omanik/tellija vastavalt Maa-ameti kaardirakendusele on Põllumajandus- ja Toiduamet</w:t>
      </w:r>
      <w:r>
        <w:rPr>
          <w:rFonts w:ascii="Times New Roman" w:eastAsia="Times New Roman" w:hAnsi="Times New Roman" w:cs="Times New Roman"/>
          <w:color w:val="000000" w:themeColor="text1"/>
          <w:sz w:val="24"/>
          <w:szCs w:val="24"/>
          <w:lang w:eastAsia="et-EE"/>
        </w:rPr>
        <w:t xml:space="preserve"> (edaspidi PTA)</w:t>
      </w:r>
      <w:r w:rsidRPr="00E7581D">
        <w:rPr>
          <w:rFonts w:ascii="Times New Roman" w:eastAsia="Times New Roman" w:hAnsi="Times New Roman" w:cs="Times New Roman"/>
          <w:color w:val="000000" w:themeColor="text1"/>
          <w:sz w:val="24"/>
          <w:szCs w:val="24"/>
          <w:lang w:eastAsia="et-EE"/>
        </w:rPr>
        <w:t>.</w:t>
      </w:r>
      <w:r>
        <w:rPr>
          <w:rFonts w:ascii="Times New Roman" w:eastAsia="Times New Roman" w:hAnsi="Times New Roman" w:cs="Times New Roman"/>
          <w:color w:val="000000" w:themeColor="text1"/>
          <w:sz w:val="24"/>
          <w:szCs w:val="24"/>
          <w:lang w:eastAsia="et-EE"/>
        </w:rPr>
        <w:t xml:space="preserve"> Rakvere Vallavalitsus esitas PTA-</w:t>
      </w:r>
      <w:proofErr w:type="spellStart"/>
      <w:r>
        <w:rPr>
          <w:rFonts w:ascii="Times New Roman" w:eastAsia="Times New Roman" w:hAnsi="Times New Roman" w:cs="Times New Roman"/>
          <w:color w:val="000000" w:themeColor="text1"/>
          <w:sz w:val="24"/>
          <w:szCs w:val="24"/>
          <w:lang w:eastAsia="et-EE"/>
        </w:rPr>
        <w:t>le</w:t>
      </w:r>
      <w:proofErr w:type="spellEnd"/>
      <w:r>
        <w:rPr>
          <w:rFonts w:ascii="Times New Roman" w:eastAsia="Times New Roman" w:hAnsi="Times New Roman" w:cs="Times New Roman"/>
          <w:color w:val="000000" w:themeColor="text1"/>
          <w:sz w:val="24"/>
          <w:szCs w:val="24"/>
          <w:lang w:eastAsia="et-EE"/>
        </w:rPr>
        <w:t xml:space="preserve"> 22.04.2024 kirjaga nr 7-2/65-2 infopäringu Ussimäe külas Lehtri kinnistul paikneva maaparandussüsteemile detailplaneeringu kehtestamise nõuete kohta. </w:t>
      </w:r>
    </w:p>
    <w:p w14:paraId="469E8A0A" w14:textId="77777777" w:rsidR="007106AB" w:rsidRDefault="007106AB"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 xml:space="preserve">PTA edastas Rakvere Vallavalitusele 29.04.2024 vastuskirja nr 6.2-1/3350-1 milles selgitas, et </w:t>
      </w:r>
      <w:r w:rsidRPr="0035452E">
        <w:rPr>
          <w:rFonts w:ascii="Times New Roman" w:eastAsia="Times New Roman" w:hAnsi="Times New Roman" w:cs="Times New Roman"/>
          <w:color w:val="000000" w:themeColor="text1"/>
          <w:sz w:val="24"/>
          <w:szCs w:val="24"/>
          <w:lang w:eastAsia="et-EE"/>
        </w:rPr>
        <w:t>PTA  käsitleb  maaparandussüsteemi  maa-alale  kaubandus-  ja  teenindushoonete  rajamist  muu ehitise ehitamisena (</w:t>
      </w:r>
      <w:proofErr w:type="spellStart"/>
      <w:r w:rsidRPr="0035452E">
        <w:rPr>
          <w:rFonts w:ascii="Times New Roman" w:eastAsia="Times New Roman" w:hAnsi="Times New Roman" w:cs="Times New Roman"/>
          <w:color w:val="000000" w:themeColor="text1"/>
          <w:sz w:val="24"/>
          <w:szCs w:val="24"/>
          <w:lang w:eastAsia="et-EE"/>
        </w:rPr>
        <w:t>MaaParS</w:t>
      </w:r>
      <w:proofErr w:type="spellEnd"/>
      <w:r w:rsidRPr="0035452E">
        <w:rPr>
          <w:rFonts w:ascii="Times New Roman" w:eastAsia="Times New Roman" w:hAnsi="Times New Roman" w:cs="Times New Roman"/>
          <w:color w:val="000000" w:themeColor="text1"/>
          <w:sz w:val="24"/>
          <w:szCs w:val="24"/>
          <w:lang w:eastAsia="et-EE"/>
        </w:rPr>
        <w:t xml:space="preserve"> § 50) mis tuleb ehitusloa või muu loa (nt keskkonnaluba) andja poolt  PTA-</w:t>
      </w:r>
      <w:proofErr w:type="spellStart"/>
      <w:r w:rsidRPr="0035452E">
        <w:rPr>
          <w:rFonts w:ascii="Times New Roman" w:eastAsia="Times New Roman" w:hAnsi="Times New Roman" w:cs="Times New Roman"/>
          <w:color w:val="000000" w:themeColor="text1"/>
          <w:sz w:val="24"/>
          <w:szCs w:val="24"/>
          <w:lang w:eastAsia="et-EE"/>
        </w:rPr>
        <w:t>ga</w:t>
      </w:r>
      <w:proofErr w:type="spellEnd"/>
      <w:r w:rsidRPr="0035452E">
        <w:rPr>
          <w:rFonts w:ascii="Times New Roman" w:eastAsia="Times New Roman" w:hAnsi="Times New Roman" w:cs="Times New Roman"/>
          <w:color w:val="000000" w:themeColor="text1"/>
          <w:sz w:val="24"/>
          <w:szCs w:val="24"/>
          <w:lang w:eastAsia="et-EE"/>
        </w:rPr>
        <w:t xml:space="preserve">  kooskõlastada.  PTA  kooskõlastab  või  annab  loa  tegevuseks,  kui  sellega  ei kahjustata  maaparandussüsteemide  nõuetekohast  toimimist.  Vajaduse  korral  määrab  PTA kooskõlastuse või loa </w:t>
      </w:r>
      <w:proofErr w:type="spellStart"/>
      <w:r w:rsidRPr="0035452E">
        <w:rPr>
          <w:rFonts w:ascii="Times New Roman" w:eastAsia="Times New Roman" w:hAnsi="Times New Roman" w:cs="Times New Roman"/>
          <w:color w:val="000000" w:themeColor="text1"/>
          <w:sz w:val="24"/>
          <w:szCs w:val="24"/>
          <w:lang w:eastAsia="et-EE"/>
        </w:rPr>
        <w:t>kõrvaltingimused</w:t>
      </w:r>
      <w:proofErr w:type="spellEnd"/>
      <w:r w:rsidRPr="0035452E">
        <w:rPr>
          <w:rFonts w:ascii="Times New Roman" w:eastAsia="Times New Roman" w:hAnsi="Times New Roman" w:cs="Times New Roman"/>
          <w:color w:val="000000" w:themeColor="text1"/>
          <w:sz w:val="24"/>
          <w:szCs w:val="24"/>
          <w:lang w:eastAsia="et-EE"/>
        </w:rPr>
        <w:t xml:space="preserve">, mis tagavad kinnisasjal ja naaberkinnisasjal paikneva maaparandussüsteemi toimimise, sealhulgas kohustuse maaparandussüsteem rekonstrueerida ja rekonstrueerimise lõpetamise tähtpäeva. Maaparandussüsteemi  rekonstrueerimise  vajadus  sõltub  planeeritud  tegevuste  mastaabist. </w:t>
      </w:r>
      <w:r>
        <w:rPr>
          <w:rFonts w:ascii="Times New Roman" w:eastAsia="Times New Roman" w:hAnsi="Times New Roman" w:cs="Times New Roman"/>
          <w:color w:val="000000" w:themeColor="text1"/>
          <w:sz w:val="24"/>
          <w:szCs w:val="24"/>
          <w:lang w:eastAsia="et-EE"/>
        </w:rPr>
        <w:t xml:space="preserve"> </w:t>
      </w:r>
      <w:r w:rsidRPr="0035452E">
        <w:rPr>
          <w:rFonts w:ascii="Times New Roman" w:eastAsia="Times New Roman" w:hAnsi="Times New Roman" w:cs="Times New Roman"/>
          <w:color w:val="000000" w:themeColor="text1"/>
          <w:sz w:val="24"/>
          <w:szCs w:val="24"/>
          <w:lang w:eastAsia="et-EE"/>
        </w:rPr>
        <w:t>Rekonstrueerimise  korral  võib  projekteerimistingimuste  taotluse  esitada  ning  uurimistööd  ja vajadusel rekonstrueerimistööd võib teha enne muu ehitise ehitusloa taotlemist, selle ajal või pärast  seda,  aga  tuleb  arvestada,  et  muu  ehitise  ehitamisega  võib  alustada  alles  peale rekonstrueeritud  maaparandusehitistele  PTA  poolt  kasutusloa  väljastamist  ning detailplaneeringuga  hõlmatud  maa-ala  maaparandussüsteemi  maa-alalt  välja  arvamist (</w:t>
      </w:r>
      <w:proofErr w:type="spellStart"/>
      <w:r w:rsidRPr="0035452E">
        <w:rPr>
          <w:rFonts w:ascii="Times New Roman" w:eastAsia="Times New Roman" w:hAnsi="Times New Roman" w:cs="Times New Roman"/>
          <w:color w:val="000000" w:themeColor="text1"/>
          <w:sz w:val="24"/>
          <w:szCs w:val="24"/>
          <w:lang w:eastAsia="et-EE"/>
        </w:rPr>
        <w:t>MaaParS</w:t>
      </w:r>
      <w:proofErr w:type="spellEnd"/>
      <w:r w:rsidRPr="0035452E">
        <w:rPr>
          <w:rFonts w:ascii="Times New Roman" w:eastAsia="Times New Roman" w:hAnsi="Times New Roman" w:cs="Times New Roman"/>
          <w:color w:val="000000" w:themeColor="text1"/>
          <w:sz w:val="24"/>
          <w:szCs w:val="24"/>
          <w:lang w:eastAsia="et-EE"/>
        </w:rPr>
        <w:t xml:space="preserve"> § 31 lg 1, § 54).</w:t>
      </w:r>
    </w:p>
    <w:p w14:paraId="7A2E996C" w14:textId="77777777" w:rsidR="007106AB" w:rsidRDefault="007106AB"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D1DA026" w14:textId="77777777" w:rsidR="00251AA3" w:rsidRPr="003116E2" w:rsidRDefault="00251AA3" w:rsidP="005716A6">
      <w:pPr>
        <w:spacing w:after="0" w:line="360" w:lineRule="auto"/>
        <w:jc w:val="both"/>
        <w:rPr>
          <w:rFonts w:ascii="Times New Roman" w:eastAsia="Times New Roman" w:hAnsi="Times New Roman" w:cs="Times New Roman"/>
          <w:color w:val="000000" w:themeColor="text1"/>
          <w:sz w:val="24"/>
          <w:szCs w:val="24"/>
          <w:lang w:eastAsia="et-EE"/>
        </w:rPr>
      </w:pPr>
    </w:p>
    <w:p w14:paraId="432158B1" w14:textId="77777777" w:rsidR="008266E7"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5" w:name="_Toc169593479"/>
      <w:r w:rsidRPr="003116E2">
        <w:rPr>
          <w:rFonts w:ascii="Times New Roman" w:eastAsia="Times New Roman" w:hAnsi="Times New Roman" w:cs="Times New Roman"/>
          <w:b/>
          <w:bCs/>
          <w:color w:val="000000" w:themeColor="text1"/>
          <w:sz w:val="24"/>
          <w:szCs w:val="24"/>
        </w:rPr>
        <w:lastRenderedPageBreak/>
        <w:t>3</w:t>
      </w:r>
      <w:r w:rsidR="008266E7" w:rsidRPr="003116E2">
        <w:rPr>
          <w:rFonts w:ascii="Times New Roman" w:eastAsia="Times New Roman" w:hAnsi="Times New Roman" w:cs="Times New Roman"/>
          <w:b/>
          <w:bCs/>
          <w:color w:val="000000" w:themeColor="text1"/>
          <w:sz w:val="24"/>
          <w:szCs w:val="24"/>
        </w:rPr>
        <w:t>.2.</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Kaitstavad üksikobjektid, alad ja Natura 2000 alad</w:t>
      </w:r>
      <w:bookmarkEnd w:id="5"/>
    </w:p>
    <w:p w14:paraId="11A248BD" w14:textId="5AAC618D" w:rsidR="008A0976" w:rsidRPr="008A0976" w:rsidRDefault="00256302" w:rsidP="009B139B">
      <w:pPr>
        <w:spacing w:after="0" w:line="360" w:lineRule="auto"/>
        <w:jc w:val="both"/>
        <w:rPr>
          <w:rFonts w:ascii="Times New Roman" w:hAnsi="Times New Roman" w:cs="Times New Roman"/>
          <w:sz w:val="24"/>
          <w:szCs w:val="24"/>
        </w:rPr>
      </w:pPr>
      <w:r w:rsidRPr="00256302">
        <w:rPr>
          <w:rFonts w:ascii="Times New Roman" w:hAnsi="Times New Roman" w:cs="Times New Roman"/>
          <w:sz w:val="24"/>
          <w:szCs w:val="24"/>
        </w:rPr>
        <w:t>Lähimad kaitstavad alad on 1,6 km lääne pool asuv Rakvere Rahvapark ehk Rakvere mõisa park ja 2 km edela pool asuv Rakvere tammik</w:t>
      </w:r>
      <w:r w:rsidR="009D175E">
        <w:rPr>
          <w:rFonts w:ascii="Times New Roman" w:hAnsi="Times New Roman" w:cs="Times New Roman"/>
          <w:sz w:val="24"/>
          <w:szCs w:val="24"/>
        </w:rPr>
        <w:t xml:space="preserve">, </w:t>
      </w:r>
      <w:r w:rsidR="008A0976" w:rsidRPr="008A0976">
        <w:rPr>
          <w:rFonts w:ascii="Times New Roman" w:hAnsi="Times New Roman" w:cs="Times New Roman"/>
          <w:sz w:val="24"/>
          <w:szCs w:val="24"/>
          <w:shd w:val="clear" w:color="auto" w:fill="FFFFFF"/>
        </w:rPr>
        <w:t>Taaravainu  käpaliste püsielupaigas ja raba (7110*) 2,3 km kagu pool</w:t>
      </w:r>
      <w:r w:rsidR="009D175E">
        <w:rPr>
          <w:rFonts w:ascii="Times New Roman" w:hAnsi="Times New Roman" w:cs="Times New Roman"/>
          <w:sz w:val="24"/>
          <w:szCs w:val="24"/>
          <w:shd w:val="clear" w:color="auto" w:fill="FFFFFF"/>
        </w:rPr>
        <w:t xml:space="preserve">, </w:t>
      </w:r>
      <w:r w:rsidR="009D175E" w:rsidRPr="009D175E">
        <w:rPr>
          <w:rFonts w:ascii="Times New Roman" w:hAnsi="Times New Roman" w:cs="Times New Roman"/>
          <w:sz w:val="24"/>
          <w:szCs w:val="24"/>
          <w:shd w:val="clear" w:color="auto" w:fill="FFFFFF"/>
        </w:rPr>
        <w:t>liigirikas  madalsoo (7230) 2,3 km edela pool</w:t>
      </w:r>
    </w:p>
    <w:p w14:paraId="25462603" w14:textId="77777777" w:rsidR="00256302" w:rsidRPr="00256302" w:rsidRDefault="00256302" w:rsidP="009B139B">
      <w:pPr>
        <w:spacing w:after="0" w:line="360" w:lineRule="auto"/>
        <w:rPr>
          <w:rFonts w:ascii="Times New Roman" w:hAnsi="Times New Roman" w:cs="Times New Roman"/>
          <w:sz w:val="24"/>
          <w:szCs w:val="24"/>
        </w:rPr>
      </w:pPr>
      <w:r w:rsidRPr="00256302">
        <w:rPr>
          <w:rFonts w:ascii="Times New Roman" w:hAnsi="Times New Roman" w:cs="Times New Roman"/>
          <w:sz w:val="24"/>
          <w:szCs w:val="24"/>
        </w:rPr>
        <w:t xml:space="preserve">Lähimad kaitstavad üksikobjektid on 7,4 km lääne pool asuvad Samma allikad ja 11,5 km ida </w:t>
      </w:r>
    </w:p>
    <w:p w14:paraId="4E4706F6" w14:textId="05D7B3C0" w:rsidR="00256302" w:rsidRPr="00256302" w:rsidRDefault="00256302" w:rsidP="009B139B">
      <w:pPr>
        <w:spacing w:after="0" w:line="360" w:lineRule="auto"/>
        <w:rPr>
          <w:rFonts w:ascii="Times New Roman" w:hAnsi="Times New Roman" w:cs="Times New Roman"/>
          <w:sz w:val="24"/>
          <w:szCs w:val="24"/>
        </w:rPr>
      </w:pPr>
      <w:r w:rsidRPr="00256302">
        <w:rPr>
          <w:rFonts w:ascii="Times New Roman" w:hAnsi="Times New Roman" w:cs="Times New Roman"/>
          <w:sz w:val="24"/>
          <w:szCs w:val="24"/>
        </w:rPr>
        <w:t xml:space="preserve">pool asuvad </w:t>
      </w:r>
      <w:proofErr w:type="spellStart"/>
      <w:r w:rsidRPr="00256302">
        <w:rPr>
          <w:rFonts w:ascii="Times New Roman" w:hAnsi="Times New Roman" w:cs="Times New Roman"/>
          <w:sz w:val="24"/>
          <w:szCs w:val="24"/>
        </w:rPr>
        <w:t>Rahkla</w:t>
      </w:r>
      <w:proofErr w:type="spellEnd"/>
      <w:r w:rsidRPr="00256302">
        <w:rPr>
          <w:rFonts w:ascii="Times New Roman" w:hAnsi="Times New Roman" w:cs="Times New Roman"/>
          <w:sz w:val="24"/>
          <w:szCs w:val="24"/>
        </w:rPr>
        <w:t xml:space="preserve"> allikad. </w:t>
      </w:r>
    </w:p>
    <w:p w14:paraId="15E2FCBD" w14:textId="77777777" w:rsidR="00256302" w:rsidRPr="00256302" w:rsidRDefault="00256302" w:rsidP="009B139B">
      <w:pPr>
        <w:spacing w:after="0" w:line="360" w:lineRule="auto"/>
        <w:rPr>
          <w:rFonts w:ascii="Times New Roman" w:hAnsi="Times New Roman" w:cs="Times New Roman"/>
          <w:sz w:val="24"/>
          <w:szCs w:val="24"/>
        </w:rPr>
      </w:pPr>
      <w:r w:rsidRPr="00256302">
        <w:rPr>
          <w:rFonts w:ascii="Times New Roman" w:hAnsi="Times New Roman" w:cs="Times New Roman"/>
          <w:sz w:val="24"/>
          <w:szCs w:val="24"/>
        </w:rPr>
        <w:t xml:space="preserve">Lähimad loodusalad on 6,7 km kagu pool asuv </w:t>
      </w:r>
      <w:proofErr w:type="spellStart"/>
      <w:r w:rsidRPr="00256302">
        <w:rPr>
          <w:rFonts w:ascii="Times New Roman" w:hAnsi="Times New Roman" w:cs="Times New Roman"/>
          <w:sz w:val="24"/>
          <w:szCs w:val="24"/>
        </w:rPr>
        <w:t>Mõdriku-Roela</w:t>
      </w:r>
      <w:proofErr w:type="spellEnd"/>
      <w:r w:rsidRPr="00256302">
        <w:rPr>
          <w:rFonts w:ascii="Times New Roman" w:hAnsi="Times New Roman" w:cs="Times New Roman"/>
          <w:sz w:val="24"/>
          <w:szCs w:val="24"/>
        </w:rPr>
        <w:t xml:space="preserve"> loodusala ja 6,9 km edela pool </w:t>
      </w:r>
    </w:p>
    <w:p w14:paraId="5C9ED84A" w14:textId="70FB411F" w:rsidR="00256302" w:rsidRDefault="00256302" w:rsidP="009B139B">
      <w:pPr>
        <w:spacing w:after="0" w:line="360" w:lineRule="auto"/>
        <w:rPr>
          <w:rFonts w:ascii="Times New Roman" w:hAnsi="Times New Roman" w:cs="Times New Roman"/>
          <w:sz w:val="24"/>
          <w:szCs w:val="24"/>
        </w:rPr>
      </w:pPr>
      <w:r w:rsidRPr="00256302">
        <w:rPr>
          <w:rFonts w:ascii="Times New Roman" w:hAnsi="Times New Roman" w:cs="Times New Roman"/>
          <w:sz w:val="24"/>
          <w:szCs w:val="24"/>
        </w:rPr>
        <w:t xml:space="preserve">asuv Mädapea loodusala. Lähim linnuala on 16,7 km kagu pool asuv </w:t>
      </w:r>
      <w:proofErr w:type="spellStart"/>
      <w:r w:rsidRPr="00256302">
        <w:rPr>
          <w:rFonts w:ascii="Times New Roman" w:hAnsi="Times New Roman" w:cs="Times New Roman"/>
          <w:sz w:val="24"/>
          <w:szCs w:val="24"/>
        </w:rPr>
        <w:t>Sirtsi</w:t>
      </w:r>
      <w:proofErr w:type="spellEnd"/>
      <w:r w:rsidRPr="00256302">
        <w:rPr>
          <w:rFonts w:ascii="Times New Roman" w:hAnsi="Times New Roman" w:cs="Times New Roman"/>
          <w:sz w:val="24"/>
          <w:szCs w:val="24"/>
        </w:rPr>
        <w:t xml:space="preserve"> linnuala ja 21,8 km lääne pool asuv Ohepalu linnuala.</w:t>
      </w:r>
    </w:p>
    <w:p w14:paraId="40278F67" w14:textId="553783D4" w:rsidR="002744B2" w:rsidRPr="00256302" w:rsidRDefault="002744B2" w:rsidP="009B139B">
      <w:pPr>
        <w:spacing w:after="0" w:line="360" w:lineRule="auto"/>
        <w:rPr>
          <w:rFonts w:ascii="Times New Roman" w:hAnsi="Times New Roman" w:cs="Times New Roman"/>
          <w:sz w:val="24"/>
          <w:szCs w:val="24"/>
        </w:rPr>
      </w:pPr>
      <w:r w:rsidRPr="002744B2">
        <w:rPr>
          <w:rFonts w:ascii="Times New Roman" w:hAnsi="Times New Roman" w:cs="Times New Roman"/>
          <w:sz w:val="24"/>
          <w:szCs w:val="24"/>
        </w:rPr>
        <w:t>Taaravainu käpaliste</w:t>
      </w:r>
      <w:r>
        <w:rPr>
          <w:rFonts w:ascii="Times New Roman" w:hAnsi="Times New Roman" w:cs="Times New Roman"/>
          <w:sz w:val="24"/>
          <w:szCs w:val="24"/>
        </w:rPr>
        <w:t xml:space="preserve"> p</w:t>
      </w:r>
      <w:r w:rsidRPr="002744B2">
        <w:rPr>
          <w:rFonts w:ascii="Times New Roman" w:hAnsi="Times New Roman" w:cs="Times New Roman"/>
          <w:sz w:val="24"/>
          <w:szCs w:val="24"/>
        </w:rPr>
        <w:t>üsielupaiga  väiksem  lahustükk  asub  planeeringualast  2,2  km  edela  pool</w:t>
      </w:r>
      <w:r>
        <w:rPr>
          <w:rFonts w:ascii="Times New Roman" w:hAnsi="Times New Roman" w:cs="Times New Roman"/>
          <w:sz w:val="24"/>
          <w:szCs w:val="24"/>
        </w:rPr>
        <w:t>.</w:t>
      </w:r>
    </w:p>
    <w:p w14:paraId="4ED45EA7"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3F9C52F5" w14:textId="55306B20" w:rsidR="000523A0" w:rsidRPr="004017D8" w:rsidRDefault="00647AFB" w:rsidP="004017D8">
      <w:pPr>
        <w:pStyle w:val="Pealkiri2"/>
        <w:spacing w:before="0" w:line="360" w:lineRule="auto"/>
        <w:rPr>
          <w:rFonts w:ascii="Times New Roman" w:eastAsia="Times New Roman" w:hAnsi="Times New Roman" w:cs="Times New Roman"/>
          <w:b/>
          <w:bCs/>
          <w:color w:val="000000" w:themeColor="text1"/>
          <w:sz w:val="24"/>
          <w:szCs w:val="24"/>
        </w:rPr>
      </w:pPr>
      <w:bookmarkStart w:id="6" w:name="_Toc169593480"/>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Kaitstavad liigid</w:t>
      </w:r>
      <w:bookmarkEnd w:id="6"/>
    </w:p>
    <w:p w14:paraId="5FA1EA6D" w14:textId="77777777" w:rsidR="00376189" w:rsidRDefault="00D06525" w:rsidP="005716A6">
      <w:pPr>
        <w:spacing w:after="0" w:line="360" w:lineRule="auto"/>
        <w:jc w:val="both"/>
        <w:rPr>
          <w:rFonts w:ascii="Times New Roman" w:hAnsi="Times New Roman" w:cs="Times New Roman"/>
          <w:sz w:val="24"/>
          <w:szCs w:val="24"/>
        </w:rPr>
      </w:pPr>
      <w:r w:rsidRPr="006D4F51">
        <w:rPr>
          <w:rFonts w:ascii="Times New Roman" w:hAnsi="Times New Roman" w:cs="Times New Roman"/>
          <w:sz w:val="24"/>
          <w:szCs w:val="24"/>
        </w:rPr>
        <w:t>Alal ei asu kaitstavaid liike</w:t>
      </w:r>
      <w:r w:rsidR="00353F18" w:rsidRPr="006D4F51">
        <w:rPr>
          <w:rFonts w:ascii="Times New Roman" w:hAnsi="Times New Roman" w:cs="Times New Roman"/>
          <w:sz w:val="24"/>
          <w:szCs w:val="24"/>
        </w:rPr>
        <w:t>, lähim</w:t>
      </w:r>
      <w:r w:rsidR="006043C3" w:rsidRPr="006D4F51">
        <w:rPr>
          <w:rFonts w:ascii="Times New Roman" w:hAnsi="Times New Roman" w:cs="Times New Roman"/>
          <w:sz w:val="24"/>
          <w:szCs w:val="24"/>
        </w:rPr>
        <w:t>ad</w:t>
      </w:r>
      <w:r w:rsidR="00353F18" w:rsidRPr="006D4F51">
        <w:rPr>
          <w:rFonts w:ascii="Times New Roman" w:hAnsi="Times New Roman" w:cs="Times New Roman"/>
          <w:sz w:val="24"/>
          <w:szCs w:val="24"/>
        </w:rPr>
        <w:t xml:space="preserve"> kaitstav</w:t>
      </w:r>
      <w:r w:rsidR="006043C3" w:rsidRPr="006D4F51">
        <w:rPr>
          <w:rFonts w:ascii="Times New Roman" w:hAnsi="Times New Roman" w:cs="Times New Roman"/>
          <w:sz w:val="24"/>
          <w:szCs w:val="24"/>
        </w:rPr>
        <w:t>ad liigid on</w:t>
      </w:r>
      <w:r w:rsidR="0029397B">
        <w:rPr>
          <w:rFonts w:ascii="Times New Roman" w:hAnsi="Times New Roman" w:cs="Times New Roman"/>
          <w:sz w:val="24"/>
          <w:szCs w:val="24"/>
        </w:rPr>
        <w:t xml:space="preserve"> </w:t>
      </w:r>
      <w:r w:rsidR="00C34678" w:rsidRPr="006D4F51">
        <w:rPr>
          <w:rFonts w:ascii="Times New Roman" w:hAnsi="Times New Roman" w:cs="Times New Roman"/>
          <w:sz w:val="24"/>
          <w:szCs w:val="24"/>
        </w:rPr>
        <w:t xml:space="preserve">III kategooria kaitsealune </w:t>
      </w:r>
      <w:r w:rsidR="006F6D87" w:rsidRPr="006D4F51">
        <w:rPr>
          <w:rFonts w:ascii="Times New Roman" w:hAnsi="Times New Roman" w:cs="Times New Roman"/>
          <w:sz w:val="24"/>
          <w:szCs w:val="24"/>
        </w:rPr>
        <w:t>kodukakk (</w:t>
      </w:r>
      <w:proofErr w:type="spellStart"/>
      <w:r w:rsidR="006F6D87" w:rsidRPr="006D4F51">
        <w:rPr>
          <w:rFonts w:ascii="Times New Roman" w:hAnsi="Times New Roman" w:cs="Times New Roman"/>
          <w:i/>
          <w:iCs/>
          <w:sz w:val="24"/>
          <w:szCs w:val="24"/>
        </w:rPr>
        <w:t>Stix</w:t>
      </w:r>
      <w:proofErr w:type="spellEnd"/>
      <w:r w:rsidR="006F6D87" w:rsidRPr="006D4F51">
        <w:rPr>
          <w:rFonts w:ascii="Times New Roman" w:hAnsi="Times New Roman" w:cs="Times New Roman"/>
          <w:i/>
          <w:iCs/>
          <w:sz w:val="24"/>
          <w:szCs w:val="24"/>
        </w:rPr>
        <w:t xml:space="preserve"> </w:t>
      </w:r>
      <w:proofErr w:type="spellStart"/>
      <w:r w:rsidR="006F6D87" w:rsidRPr="006D4F51">
        <w:rPr>
          <w:rFonts w:ascii="Times New Roman" w:hAnsi="Times New Roman" w:cs="Times New Roman"/>
          <w:i/>
          <w:iCs/>
          <w:sz w:val="24"/>
          <w:szCs w:val="24"/>
        </w:rPr>
        <w:t>aluco</w:t>
      </w:r>
      <w:proofErr w:type="spellEnd"/>
      <w:r w:rsidR="00632438" w:rsidRPr="006D4F51">
        <w:rPr>
          <w:rFonts w:ascii="Times New Roman" w:hAnsi="Times New Roman" w:cs="Times New Roman"/>
          <w:sz w:val="24"/>
          <w:szCs w:val="24"/>
        </w:rPr>
        <w:t>)</w:t>
      </w:r>
      <w:r w:rsidR="00353F18" w:rsidRPr="006D4F51">
        <w:rPr>
          <w:rFonts w:ascii="Times New Roman" w:hAnsi="Times New Roman" w:cs="Times New Roman"/>
          <w:sz w:val="24"/>
          <w:szCs w:val="24"/>
        </w:rPr>
        <w:t xml:space="preserve"> </w:t>
      </w:r>
      <w:r w:rsidR="00B0672F" w:rsidRPr="006D4F51">
        <w:rPr>
          <w:rFonts w:ascii="Times New Roman" w:hAnsi="Times New Roman" w:cs="Times New Roman"/>
          <w:sz w:val="24"/>
          <w:szCs w:val="24"/>
        </w:rPr>
        <w:t xml:space="preserve">kes </w:t>
      </w:r>
      <w:r w:rsidR="00353F18" w:rsidRPr="006D4F51">
        <w:rPr>
          <w:rFonts w:ascii="Times New Roman" w:hAnsi="Times New Roman" w:cs="Times New Roman"/>
          <w:sz w:val="24"/>
          <w:szCs w:val="24"/>
        </w:rPr>
        <w:t xml:space="preserve">jääb alast linnulennult ca </w:t>
      </w:r>
      <w:r w:rsidR="00D97706">
        <w:rPr>
          <w:rFonts w:ascii="Times New Roman" w:hAnsi="Times New Roman" w:cs="Times New Roman"/>
          <w:sz w:val="24"/>
          <w:szCs w:val="24"/>
        </w:rPr>
        <w:t>2</w:t>
      </w:r>
      <w:r w:rsidR="006F6D87" w:rsidRPr="006D4F51">
        <w:rPr>
          <w:rFonts w:ascii="Times New Roman" w:hAnsi="Times New Roman" w:cs="Times New Roman"/>
          <w:sz w:val="24"/>
          <w:szCs w:val="24"/>
        </w:rPr>
        <w:t xml:space="preserve"> km kaugusele</w:t>
      </w:r>
      <w:r w:rsidR="00FB5B3D" w:rsidRPr="006D4F51">
        <w:rPr>
          <w:rFonts w:ascii="Times New Roman" w:hAnsi="Times New Roman" w:cs="Times New Roman"/>
          <w:sz w:val="24"/>
          <w:szCs w:val="24"/>
        </w:rPr>
        <w:t xml:space="preserve"> ning III</w:t>
      </w:r>
      <w:r w:rsidR="00C6355D" w:rsidRPr="006D4F51">
        <w:rPr>
          <w:rFonts w:ascii="Times New Roman" w:hAnsi="Times New Roman" w:cs="Times New Roman"/>
          <w:sz w:val="24"/>
          <w:szCs w:val="24"/>
        </w:rPr>
        <w:t xml:space="preserve"> kategooria kaitsealune liik harilik kopsusamblik (</w:t>
      </w:r>
      <w:proofErr w:type="spellStart"/>
      <w:r w:rsidR="00C6355D" w:rsidRPr="006D4F51">
        <w:rPr>
          <w:rFonts w:ascii="Times New Roman" w:hAnsi="Times New Roman" w:cs="Times New Roman"/>
          <w:i/>
          <w:iCs/>
          <w:sz w:val="24"/>
          <w:szCs w:val="24"/>
        </w:rPr>
        <w:t>Lobaria</w:t>
      </w:r>
      <w:proofErr w:type="spellEnd"/>
      <w:r w:rsidR="00C6355D" w:rsidRPr="006D4F51">
        <w:rPr>
          <w:rFonts w:ascii="Times New Roman" w:hAnsi="Times New Roman" w:cs="Times New Roman"/>
          <w:i/>
          <w:iCs/>
          <w:sz w:val="24"/>
          <w:szCs w:val="24"/>
        </w:rPr>
        <w:t xml:space="preserve"> </w:t>
      </w:r>
      <w:proofErr w:type="spellStart"/>
      <w:r w:rsidR="00C6355D" w:rsidRPr="006D4F51">
        <w:rPr>
          <w:rFonts w:ascii="Times New Roman" w:hAnsi="Times New Roman" w:cs="Times New Roman"/>
          <w:i/>
          <w:iCs/>
          <w:sz w:val="24"/>
          <w:szCs w:val="24"/>
        </w:rPr>
        <w:t>pulmonaria</w:t>
      </w:r>
      <w:proofErr w:type="spellEnd"/>
      <w:r w:rsidR="00C6355D" w:rsidRPr="006D4F51">
        <w:rPr>
          <w:rFonts w:ascii="Times New Roman" w:hAnsi="Times New Roman" w:cs="Times New Roman"/>
          <w:sz w:val="24"/>
          <w:szCs w:val="24"/>
        </w:rPr>
        <w:t xml:space="preserve">) ca </w:t>
      </w:r>
      <w:r w:rsidR="00C34678" w:rsidRPr="006D4F51">
        <w:rPr>
          <w:rFonts w:ascii="Times New Roman" w:hAnsi="Times New Roman" w:cs="Times New Roman"/>
          <w:sz w:val="24"/>
          <w:szCs w:val="24"/>
        </w:rPr>
        <w:t>2,4 km kaugusele</w:t>
      </w:r>
      <w:r w:rsidR="00B0672F" w:rsidRPr="006D4F51">
        <w:rPr>
          <w:rFonts w:ascii="Times New Roman" w:hAnsi="Times New Roman" w:cs="Times New Roman"/>
          <w:sz w:val="24"/>
          <w:szCs w:val="24"/>
        </w:rPr>
        <w:t>.</w:t>
      </w:r>
      <w:r w:rsidR="0090433C">
        <w:rPr>
          <w:rFonts w:ascii="Times New Roman" w:hAnsi="Times New Roman" w:cs="Times New Roman"/>
          <w:sz w:val="24"/>
          <w:szCs w:val="24"/>
        </w:rPr>
        <w:t xml:space="preserve"> Rakvere rahv</w:t>
      </w:r>
      <w:r w:rsidR="002D57D5">
        <w:rPr>
          <w:rFonts w:ascii="Times New Roman" w:hAnsi="Times New Roman" w:cs="Times New Roman"/>
          <w:sz w:val="24"/>
          <w:szCs w:val="24"/>
        </w:rPr>
        <w:t>apargi</w:t>
      </w:r>
      <w:r w:rsidR="00CE4E93">
        <w:rPr>
          <w:rFonts w:ascii="Times New Roman" w:hAnsi="Times New Roman" w:cs="Times New Roman"/>
          <w:sz w:val="24"/>
          <w:szCs w:val="24"/>
        </w:rPr>
        <w:t xml:space="preserve"> </w:t>
      </w:r>
      <w:r w:rsidR="00247462">
        <w:rPr>
          <w:rFonts w:ascii="Times New Roman" w:hAnsi="Times New Roman" w:cs="Times New Roman"/>
          <w:sz w:val="24"/>
          <w:szCs w:val="24"/>
        </w:rPr>
        <w:t>II kategooria kaitsealu</w:t>
      </w:r>
      <w:r w:rsidR="00D177EF">
        <w:rPr>
          <w:rFonts w:ascii="Times New Roman" w:hAnsi="Times New Roman" w:cs="Times New Roman"/>
          <w:sz w:val="24"/>
          <w:szCs w:val="24"/>
        </w:rPr>
        <w:t>sed veelendlane (</w:t>
      </w:r>
      <w:proofErr w:type="spellStart"/>
      <w:r w:rsidR="00D177EF" w:rsidRPr="000877C3">
        <w:rPr>
          <w:rFonts w:ascii="Times New Roman" w:hAnsi="Times New Roman" w:cs="Times New Roman"/>
          <w:i/>
          <w:iCs/>
          <w:sz w:val="24"/>
          <w:szCs w:val="24"/>
        </w:rPr>
        <w:t>My</w:t>
      </w:r>
      <w:r w:rsidR="000877C3" w:rsidRPr="000877C3">
        <w:rPr>
          <w:rFonts w:ascii="Times New Roman" w:hAnsi="Times New Roman" w:cs="Times New Roman"/>
          <w:i/>
          <w:iCs/>
          <w:sz w:val="24"/>
          <w:szCs w:val="24"/>
        </w:rPr>
        <w:t>otis</w:t>
      </w:r>
      <w:proofErr w:type="spellEnd"/>
      <w:r w:rsidR="000877C3" w:rsidRPr="000877C3">
        <w:rPr>
          <w:rFonts w:ascii="Times New Roman" w:hAnsi="Times New Roman" w:cs="Times New Roman"/>
          <w:i/>
          <w:iCs/>
          <w:sz w:val="24"/>
          <w:szCs w:val="24"/>
        </w:rPr>
        <w:t xml:space="preserve"> </w:t>
      </w:r>
      <w:proofErr w:type="spellStart"/>
      <w:r w:rsidR="000877C3" w:rsidRPr="000877C3">
        <w:rPr>
          <w:rFonts w:ascii="Times New Roman" w:hAnsi="Times New Roman" w:cs="Times New Roman"/>
          <w:i/>
          <w:iCs/>
          <w:sz w:val="24"/>
          <w:szCs w:val="24"/>
        </w:rPr>
        <w:t>daubentonii</w:t>
      </w:r>
      <w:proofErr w:type="spellEnd"/>
      <w:r w:rsidR="000877C3">
        <w:rPr>
          <w:rFonts w:ascii="Times New Roman" w:hAnsi="Times New Roman" w:cs="Times New Roman"/>
          <w:sz w:val="24"/>
          <w:szCs w:val="24"/>
        </w:rPr>
        <w:t>)</w:t>
      </w:r>
      <w:r w:rsidR="002D57D5">
        <w:rPr>
          <w:rFonts w:ascii="Times New Roman" w:hAnsi="Times New Roman" w:cs="Times New Roman"/>
          <w:sz w:val="24"/>
          <w:szCs w:val="24"/>
        </w:rPr>
        <w:t xml:space="preserve"> ja põhja-nahkhiir (</w:t>
      </w:r>
      <w:proofErr w:type="spellStart"/>
      <w:r w:rsidR="002D57D5" w:rsidRPr="000B149C">
        <w:rPr>
          <w:rFonts w:ascii="Times New Roman" w:hAnsi="Times New Roman" w:cs="Times New Roman"/>
          <w:i/>
          <w:iCs/>
          <w:sz w:val="24"/>
          <w:szCs w:val="24"/>
        </w:rPr>
        <w:t>Eptesicus</w:t>
      </w:r>
      <w:proofErr w:type="spellEnd"/>
      <w:r w:rsidR="002D57D5" w:rsidRPr="000B149C">
        <w:rPr>
          <w:rFonts w:ascii="Times New Roman" w:hAnsi="Times New Roman" w:cs="Times New Roman"/>
          <w:i/>
          <w:iCs/>
          <w:sz w:val="24"/>
          <w:szCs w:val="24"/>
        </w:rPr>
        <w:t xml:space="preserve"> </w:t>
      </w:r>
      <w:proofErr w:type="spellStart"/>
      <w:r w:rsidR="002D57D5" w:rsidRPr="000B149C">
        <w:rPr>
          <w:rFonts w:ascii="Times New Roman" w:hAnsi="Times New Roman" w:cs="Times New Roman"/>
          <w:i/>
          <w:iCs/>
          <w:sz w:val="24"/>
          <w:szCs w:val="24"/>
        </w:rPr>
        <w:t>nilssoni</w:t>
      </w:r>
      <w:proofErr w:type="spellEnd"/>
      <w:r w:rsidR="002D57D5">
        <w:rPr>
          <w:rFonts w:ascii="Times New Roman" w:hAnsi="Times New Roman" w:cs="Times New Roman"/>
          <w:sz w:val="24"/>
          <w:szCs w:val="24"/>
        </w:rPr>
        <w:t>) 1,6 km kaugusel</w:t>
      </w:r>
      <w:r w:rsidR="00750980">
        <w:rPr>
          <w:rFonts w:ascii="Times New Roman" w:hAnsi="Times New Roman" w:cs="Times New Roman"/>
          <w:sz w:val="24"/>
          <w:szCs w:val="24"/>
        </w:rPr>
        <w:t xml:space="preserve"> ning </w:t>
      </w:r>
      <w:proofErr w:type="spellStart"/>
      <w:r w:rsidR="00750980">
        <w:rPr>
          <w:rFonts w:ascii="Times New Roman" w:hAnsi="Times New Roman" w:cs="Times New Roman"/>
          <w:sz w:val="24"/>
          <w:szCs w:val="24"/>
        </w:rPr>
        <w:t>Supeluse</w:t>
      </w:r>
      <w:proofErr w:type="spellEnd"/>
      <w:r w:rsidR="00750980">
        <w:rPr>
          <w:rFonts w:ascii="Times New Roman" w:hAnsi="Times New Roman" w:cs="Times New Roman"/>
          <w:sz w:val="24"/>
          <w:szCs w:val="24"/>
        </w:rPr>
        <w:t xml:space="preserve"> pargi veelendlane (</w:t>
      </w:r>
      <w:proofErr w:type="spellStart"/>
      <w:r w:rsidR="00750980" w:rsidRPr="000877C3">
        <w:rPr>
          <w:rFonts w:ascii="Times New Roman" w:hAnsi="Times New Roman" w:cs="Times New Roman"/>
          <w:i/>
          <w:iCs/>
          <w:sz w:val="24"/>
          <w:szCs w:val="24"/>
        </w:rPr>
        <w:t>Myotis</w:t>
      </w:r>
      <w:proofErr w:type="spellEnd"/>
      <w:r w:rsidR="00750980" w:rsidRPr="000877C3">
        <w:rPr>
          <w:rFonts w:ascii="Times New Roman" w:hAnsi="Times New Roman" w:cs="Times New Roman"/>
          <w:i/>
          <w:iCs/>
          <w:sz w:val="24"/>
          <w:szCs w:val="24"/>
        </w:rPr>
        <w:t xml:space="preserve"> </w:t>
      </w:r>
      <w:proofErr w:type="spellStart"/>
      <w:r w:rsidR="00750980" w:rsidRPr="000877C3">
        <w:rPr>
          <w:rFonts w:ascii="Times New Roman" w:hAnsi="Times New Roman" w:cs="Times New Roman"/>
          <w:i/>
          <w:iCs/>
          <w:sz w:val="24"/>
          <w:szCs w:val="24"/>
        </w:rPr>
        <w:t>daubentonii</w:t>
      </w:r>
      <w:proofErr w:type="spellEnd"/>
      <w:r w:rsidR="00750980">
        <w:rPr>
          <w:rFonts w:ascii="Times New Roman" w:hAnsi="Times New Roman" w:cs="Times New Roman"/>
          <w:sz w:val="24"/>
          <w:szCs w:val="24"/>
        </w:rPr>
        <w:t>)</w:t>
      </w:r>
      <w:r w:rsidR="006A6E40">
        <w:rPr>
          <w:rFonts w:ascii="Times New Roman" w:hAnsi="Times New Roman" w:cs="Times New Roman"/>
          <w:sz w:val="24"/>
          <w:szCs w:val="24"/>
        </w:rPr>
        <w:t>,</w:t>
      </w:r>
      <w:r w:rsidR="005165AA">
        <w:rPr>
          <w:rFonts w:ascii="Times New Roman" w:hAnsi="Times New Roman" w:cs="Times New Roman"/>
          <w:sz w:val="24"/>
          <w:szCs w:val="24"/>
        </w:rPr>
        <w:t xml:space="preserve"> tiigilendlane (</w:t>
      </w:r>
      <w:proofErr w:type="spellStart"/>
      <w:r w:rsidR="005165AA" w:rsidRPr="005C4B2C">
        <w:rPr>
          <w:rFonts w:ascii="Times New Roman" w:hAnsi="Times New Roman" w:cs="Times New Roman"/>
          <w:i/>
          <w:iCs/>
          <w:sz w:val="24"/>
          <w:szCs w:val="24"/>
        </w:rPr>
        <w:t>Myotis</w:t>
      </w:r>
      <w:proofErr w:type="spellEnd"/>
      <w:r w:rsidR="005165AA" w:rsidRPr="005C4B2C">
        <w:rPr>
          <w:rFonts w:ascii="Times New Roman" w:hAnsi="Times New Roman" w:cs="Times New Roman"/>
          <w:i/>
          <w:iCs/>
          <w:sz w:val="24"/>
          <w:szCs w:val="24"/>
        </w:rPr>
        <w:t xml:space="preserve"> </w:t>
      </w:r>
      <w:proofErr w:type="spellStart"/>
      <w:r w:rsidR="005165AA" w:rsidRPr="005C4B2C">
        <w:rPr>
          <w:rFonts w:ascii="Times New Roman" w:hAnsi="Times New Roman" w:cs="Times New Roman"/>
          <w:i/>
          <w:iCs/>
          <w:sz w:val="24"/>
          <w:szCs w:val="24"/>
        </w:rPr>
        <w:t>da</w:t>
      </w:r>
      <w:r w:rsidR="005C4B2C" w:rsidRPr="005C4B2C">
        <w:rPr>
          <w:rFonts w:ascii="Times New Roman" w:hAnsi="Times New Roman" w:cs="Times New Roman"/>
          <w:i/>
          <w:iCs/>
          <w:sz w:val="24"/>
          <w:szCs w:val="24"/>
        </w:rPr>
        <w:t>sycneme</w:t>
      </w:r>
      <w:proofErr w:type="spellEnd"/>
      <w:r w:rsidR="005C4B2C">
        <w:rPr>
          <w:rFonts w:ascii="Times New Roman" w:hAnsi="Times New Roman" w:cs="Times New Roman"/>
          <w:sz w:val="24"/>
          <w:szCs w:val="24"/>
        </w:rPr>
        <w:t>) ja põhja</w:t>
      </w:r>
      <w:r w:rsidR="000B149C">
        <w:rPr>
          <w:rFonts w:ascii="Times New Roman" w:hAnsi="Times New Roman" w:cs="Times New Roman"/>
          <w:sz w:val="24"/>
          <w:szCs w:val="24"/>
        </w:rPr>
        <w:t>-nahkhiir (</w:t>
      </w:r>
      <w:proofErr w:type="spellStart"/>
      <w:r w:rsidR="000B149C" w:rsidRPr="000B149C">
        <w:rPr>
          <w:rFonts w:ascii="Times New Roman" w:hAnsi="Times New Roman" w:cs="Times New Roman"/>
          <w:i/>
          <w:iCs/>
          <w:sz w:val="24"/>
          <w:szCs w:val="24"/>
        </w:rPr>
        <w:t>Eptesicus</w:t>
      </w:r>
      <w:proofErr w:type="spellEnd"/>
      <w:r w:rsidR="000B149C" w:rsidRPr="000B149C">
        <w:rPr>
          <w:rFonts w:ascii="Times New Roman" w:hAnsi="Times New Roman" w:cs="Times New Roman"/>
          <w:i/>
          <w:iCs/>
          <w:sz w:val="24"/>
          <w:szCs w:val="24"/>
        </w:rPr>
        <w:t xml:space="preserve"> </w:t>
      </w:r>
      <w:proofErr w:type="spellStart"/>
      <w:r w:rsidR="000B149C" w:rsidRPr="000B149C">
        <w:rPr>
          <w:rFonts w:ascii="Times New Roman" w:hAnsi="Times New Roman" w:cs="Times New Roman"/>
          <w:i/>
          <w:iCs/>
          <w:sz w:val="24"/>
          <w:szCs w:val="24"/>
        </w:rPr>
        <w:t>nilssoni</w:t>
      </w:r>
      <w:proofErr w:type="spellEnd"/>
      <w:r w:rsidR="000B149C">
        <w:rPr>
          <w:rFonts w:ascii="Times New Roman" w:hAnsi="Times New Roman" w:cs="Times New Roman"/>
          <w:sz w:val="24"/>
          <w:szCs w:val="24"/>
        </w:rPr>
        <w:t>)</w:t>
      </w:r>
      <w:r w:rsidR="0047163D">
        <w:rPr>
          <w:rFonts w:ascii="Times New Roman" w:hAnsi="Times New Roman" w:cs="Times New Roman"/>
          <w:sz w:val="24"/>
          <w:szCs w:val="24"/>
        </w:rPr>
        <w:t xml:space="preserve"> ca 1,</w:t>
      </w:r>
      <w:r w:rsidR="006A6E40">
        <w:rPr>
          <w:rFonts w:ascii="Times New Roman" w:hAnsi="Times New Roman" w:cs="Times New Roman"/>
          <w:sz w:val="24"/>
          <w:szCs w:val="24"/>
        </w:rPr>
        <w:t>65</w:t>
      </w:r>
      <w:r w:rsidR="0047163D">
        <w:rPr>
          <w:rFonts w:ascii="Times New Roman" w:hAnsi="Times New Roman" w:cs="Times New Roman"/>
          <w:sz w:val="24"/>
          <w:szCs w:val="24"/>
        </w:rPr>
        <w:t xml:space="preserve"> km</w:t>
      </w:r>
      <w:r w:rsidR="00683173">
        <w:rPr>
          <w:rFonts w:ascii="Times New Roman" w:hAnsi="Times New Roman" w:cs="Times New Roman"/>
          <w:sz w:val="24"/>
          <w:szCs w:val="24"/>
        </w:rPr>
        <w:t xml:space="preserve"> kaugusel</w:t>
      </w:r>
      <w:r w:rsidR="00533CF5">
        <w:rPr>
          <w:rFonts w:ascii="Times New Roman" w:hAnsi="Times New Roman" w:cs="Times New Roman"/>
          <w:sz w:val="24"/>
          <w:szCs w:val="24"/>
        </w:rPr>
        <w:t>, pruun-suurkõrv (</w:t>
      </w:r>
      <w:proofErr w:type="spellStart"/>
      <w:r w:rsidR="00533CF5" w:rsidRPr="00533CF5">
        <w:rPr>
          <w:rFonts w:ascii="Times New Roman" w:hAnsi="Times New Roman" w:cs="Times New Roman"/>
          <w:i/>
          <w:iCs/>
          <w:sz w:val="24"/>
          <w:szCs w:val="24"/>
        </w:rPr>
        <w:t>Plecotus</w:t>
      </w:r>
      <w:proofErr w:type="spellEnd"/>
      <w:r w:rsidR="00533CF5" w:rsidRPr="00533CF5">
        <w:rPr>
          <w:rFonts w:ascii="Times New Roman" w:hAnsi="Times New Roman" w:cs="Times New Roman"/>
          <w:i/>
          <w:iCs/>
          <w:sz w:val="24"/>
          <w:szCs w:val="24"/>
        </w:rPr>
        <w:t xml:space="preserve"> </w:t>
      </w:r>
      <w:proofErr w:type="spellStart"/>
      <w:r w:rsidR="00533CF5" w:rsidRPr="00533CF5">
        <w:rPr>
          <w:rFonts w:ascii="Times New Roman" w:hAnsi="Times New Roman" w:cs="Times New Roman"/>
          <w:i/>
          <w:iCs/>
          <w:sz w:val="24"/>
          <w:szCs w:val="24"/>
        </w:rPr>
        <w:t>auritus</w:t>
      </w:r>
      <w:proofErr w:type="spellEnd"/>
      <w:r w:rsidR="00533CF5">
        <w:rPr>
          <w:rFonts w:ascii="Times New Roman" w:hAnsi="Times New Roman" w:cs="Times New Roman"/>
          <w:sz w:val="24"/>
          <w:szCs w:val="24"/>
        </w:rPr>
        <w:t>)</w:t>
      </w:r>
      <w:r w:rsidR="00F125DF">
        <w:rPr>
          <w:rFonts w:ascii="Times New Roman" w:hAnsi="Times New Roman" w:cs="Times New Roman"/>
          <w:sz w:val="24"/>
          <w:szCs w:val="24"/>
        </w:rPr>
        <w:t xml:space="preserve"> ca 2,8 km kaugusel</w:t>
      </w:r>
      <w:r w:rsidR="00683173">
        <w:rPr>
          <w:rFonts w:ascii="Times New Roman" w:hAnsi="Times New Roman" w:cs="Times New Roman"/>
          <w:sz w:val="24"/>
          <w:szCs w:val="24"/>
        </w:rPr>
        <w:t xml:space="preserve"> ning</w:t>
      </w:r>
      <w:r w:rsidR="005165AA">
        <w:rPr>
          <w:rFonts w:ascii="Times New Roman" w:hAnsi="Times New Roman" w:cs="Times New Roman"/>
          <w:sz w:val="24"/>
          <w:szCs w:val="24"/>
        </w:rPr>
        <w:t xml:space="preserve"> </w:t>
      </w:r>
      <w:r w:rsidR="00247462">
        <w:rPr>
          <w:rFonts w:ascii="Times New Roman" w:hAnsi="Times New Roman" w:cs="Times New Roman"/>
          <w:sz w:val="24"/>
          <w:szCs w:val="24"/>
        </w:rPr>
        <w:t>kanakull (</w:t>
      </w:r>
      <w:proofErr w:type="spellStart"/>
      <w:r w:rsidR="00247462" w:rsidRPr="00C53D36">
        <w:rPr>
          <w:rFonts w:ascii="Times New Roman" w:hAnsi="Times New Roman" w:cs="Times New Roman"/>
          <w:i/>
          <w:iCs/>
          <w:sz w:val="24"/>
          <w:szCs w:val="24"/>
        </w:rPr>
        <w:t>Accipiter</w:t>
      </w:r>
      <w:proofErr w:type="spellEnd"/>
      <w:r w:rsidR="00247462" w:rsidRPr="00C53D36">
        <w:rPr>
          <w:rFonts w:ascii="Times New Roman" w:hAnsi="Times New Roman" w:cs="Times New Roman"/>
          <w:i/>
          <w:iCs/>
          <w:sz w:val="24"/>
          <w:szCs w:val="24"/>
        </w:rPr>
        <w:t xml:space="preserve"> </w:t>
      </w:r>
      <w:proofErr w:type="spellStart"/>
      <w:r w:rsidR="00247462" w:rsidRPr="00C53D36">
        <w:rPr>
          <w:rFonts w:ascii="Times New Roman" w:hAnsi="Times New Roman" w:cs="Times New Roman"/>
          <w:i/>
          <w:iCs/>
          <w:sz w:val="24"/>
          <w:szCs w:val="24"/>
        </w:rPr>
        <w:t>gentilis</w:t>
      </w:r>
      <w:proofErr w:type="spellEnd"/>
      <w:r w:rsidR="00247462">
        <w:rPr>
          <w:rFonts w:ascii="Times New Roman" w:hAnsi="Times New Roman" w:cs="Times New Roman"/>
          <w:sz w:val="24"/>
          <w:szCs w:val="24"/>
        </w:rPr>
        <w:t>) ca 2,</w:t>
      </w:r>
      <w:r w:rsidR="00DB37A7">
        <w:rPr>
          <w:rFonts w:ascii="Times New Roman" w:hAnsi="Times New Roman" w:cs="Times New Roman"/>
          <w:sz w:val="24"/>
          <w:szCs w:val="24"/>
        </w:rPr>
        <w:t>2</w:t>
      </w:r>
      <w:r w:rsidR="00247462">
        <w:rPr>
          <w:rFonts w:ascii="Times New Roman" w:hAnsi="Times New Roman" w:cs="Times New Roman"/>
          <w:sz w:val="24"/>
          <w:szCs w:val="24"/>
        </w:rPr>
        <w:t xml:space="preserve"> km </w:t>
      </w:r>
      <w:r w:rsidR="00683173">
        <w:rPr>
          <w:rFonts w:ascii="Times New Roman" w:hAnsi="Times New Roman" w:cs="Times New Roman"/>
          <w:sz w:val="24"/>
          <w:szCs w:val="24"/>
        </w:rPr>
        <w:t>kaugusel</w:t>
      </w:r>
      <w:r w:rsidR="008D3F12">
        <w:rPr>
          <w:rFonts w:ascii="Times New Roman" w:hAnsi="Times New Roman" w:cs="Times New Roman"/>
          <w:sz w:val="24"/>
          <w:szCs w:val="24"/>
        </w:rPr>
        <w:t xml:space="preserve">, </w:t>
      </w:r>
      <w:proofErr w:type="spellStart"/>
      <w:r w:rsidR="008D3F12">
        <w:rPr>
          <w:rFonts w:ascii="Times New Roman" w:hAnsi="Times New Roman" w:cs="Times New Roman"/>
          <w:sz w:val="24"/>
          <w:szCs w:val="24"/>
        </w:rPr>
        <w:t>tammepässik</w:t>
      </w:r>
      <w:proofErr w:type="spellEnd"/>
      <w:r w:rsidR="008D3F12">
        <w:rPr>
          <w:rFonts w:ascii="Times New Roman" w:hAnsi="Times New Roman" w:cs="Times New Roman"/>
          <w:sz w:val="24"/>
          <w:szCs w:val="24"/>
        </w:rPr>
        <w:t xml:space="preserve"> (</w:t>
      </w:r>
      <w:proofErr w:type="spellStart"/>
      <w:r w:rsidR="008D3F12" w:rsidRPr="00DE29F0">
        <w:rPr>
          <w:rFonts w:ascii="Times New Roman" w:hAnsi="Times New Roman" w:cs="Times New Roman"/>
          <w:i/>
          <w:iCs/>
          <w:sz w:val="24"/>
          <w:szCs w:val="24"/>
        </w:rPr>
        <w:t>In</w:t>
      </w:r>
      <w:r w:rsidR="00DE29F0" w:rsidRPr="00DE29F0">
        <w:rPr>
          <w:rFonts w:ascii="Times New Roman" w:hAnsi="Times New Roman" w:cs="Times New Roman"/>
          <w:i/>
          <w:iCs/>
          <w:sz w:val="24"/>
          <w:szCs w:val="24"/>
        </w:rPr>
        <w:t>onotus</w:t>
      </w:r>
      <w:proofErr w:type="spellEnd"/>
      <w:r w:rsidR="00DE29F0" w:rsidRPr="00DE29F0">
        <w:rPr>
          <w:rFonts w:ascii="Times New Roman" w:hAnsi="Times New Roman" w:cs="Times New Roman"/>
          <w:i/>
          <w:iCs/>
          <w:sz w:val="24"/>
          <w:szCs w:val="24"/>
        </w:rPr>
        <w:t xml:space="preserve"> </w:t>
      </w:r>
      <w:proofErr w:type="spellStart"/>
      <w:r w:rsidR="00DE29F0" w:rsidRPr="00DE29F0">
        <w:rPr>
          <w:rFonts w:ascii="Times New Roman" w:hAnsi="Times New Roman" w:cs="Times New Roman"/>
          <w:i/>
          <w:iCs/>
          <w:sz w:val="24"/>
          <w:szCs w:val="24"/>
        </w:rPr>
        <w:t>dryophilus</w:t>
      </w:r>
      <w:proofErr w:type="spellEnd"/>
      <w:r w:rsidR="00DE29F0">
        <w:rPr>
          <w:rFonts w:ascii="Times New Roman" w:hAnsi="Times New Roman" w:cs="Times New Roman"/>
          <w:sz w:val="24"/>
          <w:szCs w:val="24"/>
        </w:rPr>
        <w:t>)</w:t>
      </w:r>
      <w:r w:rsidR="00247462" w:rsidRPr="006D4F51">
        <w:rPr>
          <w:rFonts w:ascii="Times New Roman" w:hAnsi="Times New Roman" w:cs="Times New Roman"/>
          <w:sz w:val="24"/>
          <w:szCs w:val="24"/>
        </w:rPr>
        <w:t xml:space="preserve"> </w:t>
      </w:r>
      <w:r w:rsidR="005C5F51">
        <w:rPr>
          <w:rFonts w:ascii="Times New Roman" w:hAnsi="Times New Roman" w:cs="Times New Roman"/>
          <w:sz w:val="24"/>
          <w:szCs w:val="24"/>
        </w:rPr>
        <w:t>ca 2,</w:t>
      </w:r>
      <w:r w:rsidR="00DB37A7">
        <w:rPr>
          <w:rFonts w:ascii="Times New Roman" w:hAnsi="Times New Roman" w:cs="Times New Roman"/>
          <w:sz w:val="24"/>
          <w:szCs w:val="24"/>
        </w:rPr>
        <w:t>2</w:t>
      </w:r>
      <w:r w:rsidR="005C5F51">
        <w:rPr>
          <w:rFonts w:ascii="Times New Roman" w:hAnsi="Times New Roman" w:cs="Times New Roman"/>
          <w:sz w:val="24"/>
          <w:szCs w:val="24"/>
        </w:rPr>
        <w:t xml:space="preserve"> km kaugusel.</w:t>
      </w:r>
    </w:p>
    <w:p w14:paraId="68C86FF0" w14:textId="6F63E21E" w:rsidR="00D06525" w:rsidRDefault="00376189"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Taaravainu käpaliste püsielupaigas 2,</w:t>
      </w:r>
      <w:r w:rsidR="00A732E6">
        <w:rPr>
          <w:rFonts w:ascii="Times New Roman" w:hAnsi="Times New Roman" w:cs="Times New Roman"/>
          <w:sz w:val="24"/>
          <w:szCs w:val="24"/>
        </w:rPr>
        <w:t>3</w:t>
      </w:r>
      <w:r w:rsidR="00AE4EBC">
        <w:rPr>
          <w:rFonts w:ascii="Times New Roman" w:hAnsi="Times New Roman" w:cs="Times New Roman"/>
          <w:sz w:val="24"/>
          <w:szCs w:val="24"/>
        </w:rPr>
        <w:t xml:space="preserve"> </w:t>
      </w:r>
      <w:r>
        <w:rPr>
          <w:rFonts w:ascii="Times New Roman" w:hAnsi="Times New Roman" w:cs="Times New Roman"/>
          <w:sz w:val="24"/>
          <w:szCs w:val="24"/>
        </w:rPr>
        <w:t>km kaugusel</w:t>
      </w:r>
      <w:r w:rsidR="00C7617C">
        <w:rPr>
          <w:rFonts w:ascii="Times New Roman" w:hAnsi="Times New Roman" w:cs="Times New Roman"/>
          <w:sz w:val="24"/>
          <w:szCs w:val="24"/>
        </w:rPr>
        <w:t xml:space="preserve"> asuvad kaunis kuldkinga</w:t>
      </w:r>
      <w:r w:rsidR="00970691">
        <w:rPr>
          <w:rFonts w:ascii="Times New Roman" w:hAnsi="Times New Roman" w:cs="Times New Roman"/>
          <w:sz w:val="24"/>
          <w:szCs w:val="24"/>
        </w:rPr>
        <w:t xml:space="preserve"> (</w:t>
      </w:r>
      <w:proofErr w:type="spellStart"/>
      <w:r w:rsidR="00970691" w:rsidRPr="00970691">
        <w:rPr>
          <w:rFonts w:ascii="Times New Roman" w:hAnsi="Times New Roman" w:cs="Times New Roman"/>
          <w:i/>
          <w:iCs/>
          <w:sz w:val="24"/>
          <w:szCs w:val="24"/>
        </w:rPr>
        <w:t>Cypripedium</w:t>
      </w:r>
      <w:proofErr w:type="spellEnd"/>
      <w:r w:rsidR="00970691" w:rsidRPr="00970691">
        <w:rPr>
          <w:rFonts w:ascii="Times New Roman" w:hAnsi="Times New Roman" w:cs="Times New Roman"/>
          <w:i/>
          <w:iCs/>
          <w:sz w:val="24"/>
          <w:szCs w:val="24"/>
        </w:rPr>
        <w:t xml:space="preserve"> </w:t>
      </w:r>
      <w:proofErr w:type="spellStart"/>
      <w:r w:rsidR="00970691" w:rsidRPr="00970691">
        <w:rPr>
          <w:rFonts w:ascii="Times New Roman" w:hAnsi="Times New Roman" w:cs="Times New Roman"/>
          <w:i/>
          <w:iCs/>
          <w:sz w:val="24"/>
          <w:szCs w:val="24"/>
        </w:rPr>
        <w:t>calceolus</w:t>
      </w:r>
      <w:proofErr w:type="spellEnd"/>
      <w:r w:rsidR="00970691">
        <w:rPr>
          <w:rFonts w:ascii="Times New Roman" w:hAnsi="Times New Roman" w:cs="Times New Roman"/>
          <w:sz w:val="24"/>
          <w:szCs w:val="24"/>
        </w:rPr>
        <w:t>)</w:t>
      </w:r>
      <w:r w:rsidR="00C7617C">
        <w:rPr>
          <w:rFonts w:ascii="Times New Roman" w:hAnsi="Times New Roman" w:cs="Times New Roman"/>
          <w:sz w:val="24"/>
          <w:szCs w:val="24"/>
        </w:rPr>
        <w:t xml:space="preserve">, suur käopõllu </w:t>
      </w:r>
      <w:r w:rsidR="00082311">
        <w:rPr>
          <w:rFonts w:ascii="Times New Roman" w:hAnsi="Times New Roman" w:cs="Times New Roman"/>
          <w:sz w:val="24"/>
          <w:szCs w:val="24"/>
        </w:rPr>
        <w:t>(</w:t>
      </w:r>
      <w:proofErr w:type="spellStart"/>
      <w:r w:rsidR="00082311" w:rsidRPr="00082311">
        <w:rPr>
          <w:rFonts w:ascii="Times New Roman" w:hAnsi="Times New Roman" w:cs="Times New Roman"/>
          <w:i/>
          <w:iCs/>
          <w:sz w:val="24"/>
          <w:szCs w:val="24"/>
        </w:rPr>
        <w:t>Neottia</w:t>
      </w:r>
      <w:proofErr w:type="spellEnd"/>
      <w:r w:rsidR="00082311" w:rsidRPr="00082311">
        <w:rPr>
          <w:rFonts w:ascii="Times New Roman" w:hAnsi="Times New Roman" w:cs="Times New Roman"/>
          <w:i/>
          <w:iCs/>
          <w:sz w:val="24"/>
          <w:szCs w:val="24"/>
        </w:rPr>
        <w:t xml:space="preserve"> </w:t>
      </w:r>
      <w:proofErr w:type="spellStart"/>
      <w:r w:rsidR="00082311" w:rsidRPr="00082311">
        <w:rPr>
          <w:rFonts w:ascii="Times New Roman" w:hAnsi="Times New Roman" w:cs="Times New Roman"/>
          <w:i/>
          <w:iCs/>
          <w:sz w:val="24"/>
          <w:szCs w:val="24"/>
        </w:rPr>
        <w:t>ovata</w:t>
      </w:r>
      <w:proofErr w:type="spellEnd"/>
      <w:r w:rsidR="00082311">
        <w:rPr>
          <w:rFonts w:ascii="Times New Roman" w:hAnsi="Times New Roman" w:cs="Times New Roman"/>
          <w:sz w:val="24"/>
          <w:szCs w:val="24"/>
        </w:rPr>
        <w:t xml:space="preserve">) </w:t>
      </w:r>
      <w:r w:rsidR="00C7617C">
        <w:rPr>
          <w:rFonts w:ascii="Times New Roman" w:hAnsi="Times New Roman" w:cs="Times New Roman"/>
          <w:sz w:val="24"/>
          <w:szCs w:val="24"/>
        </w:rPr>
        <w:t>ning roheka käokeele</w:t>
      </w:r>
      <w:r w:rsidR="00241433">
        <w:rPr>
          <w:rFonts w:ascii="Times New Roman" w:hAnsi="Times New Roman" w:cs="Times New Roman"/>
          <w:sz w:val="24"/>
          <w:szCs w:val="24"/>
        </w:rPr>
        <w:t xml:space="preserve"> (</w:t>
      </w:r>
      <w:proofErr w:type="spellStart"/>
      <w:r w:rsidR="00241433" w:rsidRPr="00241433">
        <w:rPr>
          <w:rFonts w:ascii="Times New Roman" w:hAnsi="Times New Roman" w:cs="Times New Roman"/>
          <w:i/>
          <w:iCs/>
          <w:sz w:val="24"/>
          <w:szCs w:val="24"/>
        </w:rPr>
        <w:t>Platanthera</w:t>
      </w:r>
      <w:proofErr w:type="spellEnd"/>
      <w:r w:rsidR="00241433" w:rsidRPr="00241433">
        <w:rPr>
          <w:rFonts w:ascii="Times New Roman" w:hAnsi="Times New Roman" w:cs="Times New Roman"/>
          <w:i/>
          <w:iCs/>
          <w:sz w:val="24"/>
          <w:szCs w:val="24"/>
        </w:rPr>
        <w:t xml:space="preserve"> </w:t>
      </w:r>
      <w:proofErr w:type="spellStart"/>
      <w:r w:rsidR="00241433" w:rsidRPr="00241433">
        <w:rPr>
          <w:rFonts w:ascii="Times New Roman" w:hAnsi="Times New Roman" w:cs="Times New Roman"/>
          <w:i/>
          <w:iCs/>
          <w:sz w:val="24"/>
          <w:szCs w:val="24"/>
        </w:rPr>
        <w:t>chlorantha</w:t>
      </w:r>
      <w:proofErr w:type="spellEnd"/>
      <w:r w:rsidR="00241433">
        <w:rPr>
          <w:rFonts w:ascii="Times New Roman" w:hAnsi="Times New Roman" w:cs="Times New Roman"/>
          <w:sz w:val="24"/>
          <w:szCs w:val="24"/>
        </w:rPr>
        <w:t xml:space="preserve">) </w:t>
      </w:r>
      <w:r w:rsidR="00C7617C">
        <w:rPr>
          <w:rFonts w:ascii="Times New Roman" w:hAnsi="Times New Roman" w:cs="Times New Roman"/>
          <w:sz w:val="24"/>
          <w:szCs w:val="24"/>
        </w:rPr>
        <w:t xml:space="preserve"> kasvukohad.</w:t>
      </w:r>
      <w:r w:rsidR="00CF5652">
        <w:rPr>
          <w:rFonts w:ascii="Times New Roman" w:hAnsi="Times New Roman" w:cs="Times New Roman"/>
          <w:sz w:val="24"/>
          <w:szCs w:val="24"/>
        </w:rPr>
        <w:t xml:space="preserve"> </w:t>
      </w:r>
      <w:r w:rsidR="00D56C09">
        <w:rPr>
          <w:rFonts w:ascii="Times New Roman" w:hAnsi="Times New Roman" w:cs="Times New Roman"/>
          <w:sz w:val="24"/>
          <w:szCs w:val="24"/>
        </w:rPr>
        <w:t xml:space="preserve"> </w:t>
      </w:r>
    </w:p>
    <w:p w14:paraId="077B6A39" w14:textId="77777777" w:rsidR="004017D8" w:rsidRPr="006D4F51" w:rsidRDefault="004017D8" w:rsidP="005716A6">
      <w:pPr>
        <w:spacing w:after="0" w:line="360" w:lineRule="auto"/>
        <w:jc w:val="both"/>
        <w:rPr>
          <w:rFonts w:ascii="Times New Roman" w:hAnsi="Times New Roman" w:cs="Times New Roman"/>
          <w:sz w:val="24"/>
          <w:szCs w:val="24"/>
        </w:rPr>
      </w:pPr>
    </w:p>
    <w:p w14:paraId="1D133A90"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7" w:name="_Toc169593481"/>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Ohtlikud ja suurõnnetuse ohuga ettevõtted</w:t>
      </w:r>
      <w:bookmarkEnd w:id="7"/>
    </w:p>
    <w:p w14:paraId="05BA7020" w14:textId="4FBA61A1" w:rsidR="008266E7" w:rsidRDefault="0019064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w:t>
      </w:r>
      <w:r w:rsidR="008266E7" w:rsidRPr="003116E2">
        <w:rPr>
          <w:rFonts w:ascii="Times New Roman" w:eastAsia="Times New Roman" w:hAnsi="Times New Roman" w:cs="Times New Roman"/>
          <w:color w:val="000000" w:themeColor="text1"/>
          <w:sz w:val="24"/>
          <w:szCs w:val="24"/>
          <w:lang w:eastAsia="et-EE"/>
        </w:rPr>
        <w:t xml:space="preserve"> </w:t>
      </w:r>
      <w:r w:rsidR="00942445" w:rsidRPr="003116E2">
        <w:rPr>
          <w:rFonts w:ascii="Times New Roman" w:eastAsia="Times New Roman" w:hAnsi="Times New Roman" w:cs="Times New Roman"/>
          <w:color w:val="000000" w:themeColor="text1"/>
          <w:sz w:val="24"/>
          <w:szCs w:val="24"/>
          <w:lang w:eastAsia="et-EE"/>
        </w:rPr>
        <w:t>jääb</w:t>
      </w:r>
      <w:r w:rsidR="005161ED" w:rsidRPr="003116E2">
        <w:rPr>
          <w:rFonts w:ascii="Times New Roman" w:eastAsia="Times New Roman" w:hAnsi="Times New Roman" w:cs="Times New Roman"/>
          <w:color w:val="000000" w:themeColor="text1"/>
          <w:sz w:val="24"/>
          <w:szCs w:val="24"/>
          <w:lang w:eastAsia="et-EE"/>
        </w:rPr>
        <w:t xml:space="preserve"> </w:t>
      </w:r>
      <w:r w:rsidR="00E83D2B">
        <w:rPr>
          <w:rFonts w:ascii="Times New Roman" w:eastAsia="Times New Roman" w:hAnsi="Times New Roman" w:cs="Times New Roman"/>
          <w:color w:val="000000" w:themeColor="text1"/>
          <w:sz w:val="24"/>
          <w:szCs w:val="24"/>
          <w:lang w:eastAsia="et-EE"/>
        </w:rPr>
        <w:t xml:space="preserve">ca </w:t>
      </w:r>
      <w:r w:rsidR="00A826D1">
        <w:rPr>
          <w:rFonts w:ascii="Times New Roman" w:eastAsia="Times New Roman" w:hAnsi="Times New Roman" w:cs="Times New Roman"/>
          <w:color w:val="000000" w:themeColor="text1"/>
          <w:sz w:val="24"/>
          <w:szCs w:val="24"/>
          <w:lang w:eastAsia="et-EE"/>
        </w:rPr>
        <w:t>1,9</w:t>
      </w:r>
      <w:r w:rsidR="00E83D2B">
        <w:rPr>
          <w:rFonts w:ascii="Times New Roman" w:eastAsia="Times New Roman" w:hAnsi="Times New Roman" w:cs="Times New Roman"/>
          <w:color w:val="000000" w:themeColor="text1"/>
          <w:sz w:val="24"/>
          <w:szCs w:val="24"/>
          <w:lang w:eastAsia="et-EE"/>
        </w:rPr>
        <w:t xml:space="preserve"> km kaugusele</w:t>
      </w:r>
      <w:r w:rsidR="003C1A61">
        <w:rPr>
          <w:rFonts w:ascii="Times New Roman" w:eastAsia="Times New Roman" w:hAnsi="Times New Roman" w:cs="Times New Roman"/>
          <w:color w:val="000000" w:themeColor="text1"/>
          <w:sz w:val="24"/>
          <w:szCs w:val="24"/>
          <w:lang w:eastAsia="et-EE"/>
        </w:rPr>
        <w:t xml:space="preserve"> </w:t>
      </w:r>
      <w:r w:rsidR="00A826D1">
        <w:rPr>
          <w:rFonts w:ascii="Times New Roman" w:eastAsia="Times New Roman" w:hAnsi="Times New Roman" w:cs="Times New Roman"/>
          <w:color w:val="000000" w:themeColor="text1"/>
          <w:sz w:val="24"/>
          <w:szCs w:val="24"/>
          <w:lang w:eastAsia="et-EE"/>
        </w:rPr>
        <w:t>AS Maag Eesti</w:t>
      </w:r>
      <w:r w:rsidR="00215D7A">
        <w:rPr>
          <w:rFonts w:ascii="Times New Roman" w:eastAsia="Times New Roman" w:hAnsi="Times New Roman" w:cs="Times New Roman"/>
          <w:color w:val="000000" w:themeColor="text1"/>
          <w:sz w:val="24"/>
          <w:szCs w:val="24"/>
          <w:lang w:eastAsia="et-EE"/>
        </w:rPr>
        <w:t xml:space="preserve"> (C-kategooria,</w:t>
      </w:r>
      <w:r w:rsidR="001A3AD3">
        <w:rPr>
          <w:rFonts w:ascii="Times New Roman" w:eastAsia="Times New Roman" w:hAnsi="Times New Roman" w:cs="Times New Roman"/>
          <w:color w:val="000000" w:themeColor="text1"/>
          <w:sz w:val="24"/>
          <w:szCs w:val="24"/>
          <w:lang w:eastAsia="et-EE"/>
        </w:rPr>
        <w:t xml:space="preserve"> </w:t>
      </w:r>
      <w:proofErr w:type="spellStart"/>
      <w:r w:rsidR="001A3AD3">
        <w:rPr>
          <w:rFonts w:ascii="Times New Roman" w:eastAsia="Times New Roman" w:hAnsi="Times New Roman" w:cs="Times New Roman"/>
          <w:color w:val="000000" w:themeColor="text1"/>
          <w:sz w:val="24"/>
          <w:szCs w:val="24"/>
          <w:lang w:eastAsia="et-EE"/>
        </w:rPr>
        <w:t>ohuala</w:t>
      </w:r>
      <w:proofErr w:type="spellEnd"/>
      <w:r w:rsidR="001A3AD3">
        <w:rPr>
          <w:rFonts w:ascii="Times New Roman" w:eastAsia="Times New Roman" w:hAnsi="Times New Roman" w:cs="Times New Roman"/>
          <w:color w:val="000000" w:themeColor="text1"/>
          <w:sz w:val="24"/>
          <w:szCs w:val="24"/>
          <w:lang w:eastAsia="et-EE"/>
        </w:rPr>
        <w:t xml:space="preserve"> 1 km)</w:t>
      </w:r>
      <w:r w:rsidR="00BA658E">
        <w:rPr>
          <w:rFonts w:ascii="Times New Roman" w:eastAsia="Times New Roman" w:hAnsi="Times New Roman" w:cs="Times New Roman"/>
          <w:color w:val="000000" w:themeColor="text1"/>
          <w:sz w:val="24"/>
          <w:szCs w:val="24"/>
          <w:lang w:eastAsia="et-EE"/>
        </w:rPr>
        <w:t xml:space="preserve"> ja ca 1 km kaugusele</w:t>
      </w:r>
      <w:r w:rsidR="00215D7A">
        <w:rPr>
          <w:rFonts w:ascii="Times New Roman" w:eastAsia="Times New Roman" w:hAnsi="Times New Roman" w:cs="Times New Roman"/>
          <w:color w:val="000000" w:themeColor="text1"/>
          <w:sz w:val="24"/>
          <w:szCs w:val="24"/>
          <w:lang w:eastAsia="et-EE"/>
        </w:rPr>
        <w:t xml:space="preserve"> </w:t>
      </w:r>
      <w:proofErr w:type="spellStart"/>
      <w:r w:rsidR="00935896">
        <w:rPr>
          <w:rFonts w:ascii="Times New Roman" w:eastAsia="Times New Roman" w:hAnsi="Times New Roman" w:cs="Times New Roman"/>
          <w:color w:val="000000" w:themeColor="text1"/>
          <w:sz w:val="24"/>
          <w:szCs w:val="24"/>
          <w:lang w:eastAsia="et-EE"/>
        </w:rPr>
        <w:t>Olerex</w:t>
      </w:r>
      <w:proofErr w:type="spellEnd"/>
      <w:r w:rsidR="00935896">
        <w:rPr>
          <w:rFonts w:ascii="Times New Roman" w:eastAsia="Times New Roman" w:hAnsi="Times New Roman" w:cs="Times New Roman"/>
          <w:color w:val="000000" w:themeColor="text1"/>
          <w:sz w:val="24"/>
          <w:szCs w:val="24"/>
          <w:lang w:eastAsia="et-EE"/>
        </w:rPr>
        <w:t xml:space="preserve"> AS Rakvere teenindusjaam-tank</w:t>
      </w:r>
      <w:r w:rsidR="00FB75DD">
        <w:rPr>
          <w:rFonts w:ascii="Times New Roman" w:eastAsia="Times New Roman" w:hAnsi="Times New Roman" w:cs="Times New Roman"/>
          <w:color w:val="000000" w:themeColor="text1"/>
          <w:sz w:val="24"/>
          <w:szCs w:val="24"/>
          <w:lang w:eastAsia="et-EE"/>
        </w:rPr>
        <w:t xml:space="preserve">la (C-kategooria, </w:t>
      </w:r>
      <w:proofErr w:type="spellStart"/>
      <w:r w:rsidR="00FB75DD">
        <w:rPr>
          <w:rFonts w:ascii="Times New Roman" w:eastAsia="Times New Roman" w:hAnsi="Times New Roman" w:cs="Times New Roman"/>
          <w:color w:val="000000" w:themeColor="text1"/>
          <w:sz w:val="24"/>
          <w:szCs w:val="24"/>
          <w:lang w:eastAsia="et-EE"/>
        </w:rPr>
        <w:t>ohuala</w:t>
      </w:r>
      <w:proofErr w:type="spellEnd"/>
      <w:r w:rsidR="00FB75DD">
        <w:rPr>
          <w:rFonts w:ascii="Times New Roman" w:eastAsia="Times New Roman" w:hAnsi="Times New Roman" w:cs="Times New Roman"/>
          <w:color w:val="000000" w:themeColor="text1"/>
          <w:sz w:val="24"/>
          <w:szCs w:val="24"/>
          <w:lang w:eastAsia="et-EE"/>
        </w:rPr>
        <w:t xml:space="preserve"> 436 m)</w:t>
      </w:r>
      <w:r w:rsidR="007D3AEA">
        <w:rPr>
          <w:rFonts w:ascii="Times New Roman" w:eastAsia="Times New Roman" w:hAnsi="Times New Roman" w:cs="Times New Roman"/>
          <w:color w:val="000000" w:themeColor="text1"/>
          <w:sz w:val="24"/>
          <w:szCs w:val="24"/>
          <w:lang w:eastAsia="et-EE"/>
        </w:rPr>
        <w:t>.</w:t>
      </w:r>
      <w:r w:rsidR="00FB75DD">
        <w:rPr>
          <w:rFonts w:ascii="Times New Roman" w:eastAsia="Times New Roman" w:hAnsi="Times New Roman" w:cs="Times New Roman"/>
          <w:color w:val="000000" w:themeColor="text1"/>
          <w:sz w:val="24"/>
          <w:szCs w:val="24"/>
          <w:lang w:eastAsia="et-EE"/>
        </w:rPr>
        <w:t xml:space="preserve"> </w:t>
      </w:r>
    </w:p>
    <w:p w14:paraId="2CE83415"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5C6C1C84"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8" w:name="_Toc169593482"/>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.5.</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Nitraaditundlik ala</w:t>
      </w:r>
      <w:bookmarkEnd w:id="8"/>
    </w:p>
    <w:p w14:paraId="0A6BCEE7" w14:textId="5F585AFA" w:rsidR="003C6E10"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 asub Pandivere ja Adavere-Põltsamaa nitraaditundlikul alal (LTA1000001). Pandivere ja Adavere-Põltsamaa nitraaditundlikul alal</w:t>
      </w:r>
      <w:r w:rsidR="006671AA">
        <w:rPr>
          <w:rFonts w:ascii="Times New Roman" w:eastAsia="Times New Roman" w:hAnsi="Times New Roman" w:cs="Times New Roman"/>
          <w:color w:val="000000" w:themeColor="text1"/>
          <w:sz w:val="24"/>
          <w:szCs w:val="24"/>
          <w:lang w:eastAsia="et-EE"/>
        </w:rPr>
        <w:t xml:space="preserve"> on</w:t>
      </w:r>
      <w:r w:rsidRPr="003116E2">
        <w:rPr>
          <w:rFonts w:ascii="Times New Roman" w:eastAsia="Times New Roman" w:hAnsi="Times New Roman" w:cs="Times New Roman"/>
          <w:color w:val="000000" w:themeColor="text1"/>
          <w:sz w:val="24"/>
          <w:szCs w:val="24"/>
          <w:lang w:eastAsia="et-EE"/>
        </w:rPr>
        <w:t xml:space="preserve"> kaitse-eeskirjaga kehtestatud kitsenduste ulatus allikate ja karstilehtrite ümbruses ning kaitsmata põhjaveega aladel. Maa-</w:t>
      </w:r>
      <w:r w:rsidRPr="003116E2">
        <w:rPr>
          <w:rFonts w:ascii="Times New Roman" w:eastAsia="Times New Roman" w:hAnsi="Times New Roman" w:cs="Times New Roman"/>
          <w:color w:val="000000" w:themeColor="text1"/>
          <w:sz w:val="24"/>
          <w:szCs w:val="24"/>
          <w:lang w:eastAsia="et-EE"/>
        </w:rPr>
        <w:lastRenderedPageBreak/>
        <w:t xml:space="preserve">ameti </w:t>
      </w:r>
      <w:proofErr w:type="spellStart"/>
      <w:r w:rsidRPr="003116E2">
        <w:rPr>
          <w:rFonts w:ascii="Times New Roman" w:eastAsia="Times New Roman" w:hAnsi="Times New Roman" w:cs="Times New Roman"/>
          <w:color w:val="000000" w:themeColor="text1"/>
          <w:sz w:val="24"/>
          <w:szCs w:val="24"/>
          <w:lang w:eastAsia="et-EE"/>
        </w:rPr>
        <w:t>Geoportaali</w:t>
      </w:r>
      <w:proofErr w:type="spellEnd"/>
      <w:r w:rsidRPr="003116E2">
        <w:rPr>
          <w:rFonts w:ascii="Times New Roman" w:eastAsia="Times New Roman" w:hAnsi="Times New Roman" w:cs="Times New Roman"/>
          <w:color w:val="000000" w:themeColor="text1"/>
          <w:sz w:val="24"/>
          <w:szCs w:val="24"/>
          <w:lang w:eastAsia="et-EE"/>
        </w:rPr>
        <w:t xml:space="preserve"> andmetel asub planeeringuala </w:t>
      </w:r>
      <w:r w:rsidR="001D01D5" w:rsidRPr="003116E2">
        <w:rPr>
          <w:rFonts w:ascii="Times New Roman" w:eastAsia="Times New Roman" w:hAnsi="Times New Roman" w:cs="Times New Roman"/>
          <w:color w:val="000000" w:themeColor="text1"/>
          <w:sz w:val="24"/>
          <w:szCs w:val="24"/>
          <w:lang w:eastAsia="et-EE"/>
        </w:rPr>
        <w:t>nõrgalt kaitstud</w:t>
      </w:r>
      <w:r w:rsidRPr="003116E2">
        <w:rPr>
          <w:rFonts w:ascii="Times New Roman" w:eastAsia="Times New Roman" w:hAnsi="Times New Roman" w:cs="Times New Roman"/>
          <w:color w:val="000000" w:themeColor="text1"/>
          <w:sz w:val="24"/>
          <w:szCs w:val="24"/>
          <w:lang w:eastAsia="et-EE"/>
        </w:rPr>
        <w:t xml:space="preserve"> põhjaveega alal.</w:t>
      </w:r>
      <w:r w:rsidR="00E578B8">
        <w:rPr>
          <w:rFonts w:ascii="Times New Roman" w:eastAsia="Times New Roman" w:hAnsi="Times New Roman" w:cs="Times New Roman"/>
          <w:color w:val="000000" w:themeColor="text1"/>
          <w:sz w:val="24"/>
          <w:szCs w:val="24"/>
          <w:lang w:eastAsia="et-EE"/>
        </w:rPr>
        <w:t xml:space="preserve"> Ca </w:t>
      </w:r>
      <w:r w:rsidR="002D2980">
        <w:rPr>
          <w:rFonts w:ascii="Times New Roman" w:eastAsia="Times New Roman" w:hAnsi="Times New Roman" w:cs="Times New Roman"/>
          <w:color w:val="000000" w:themeColor="text1"/>
          <w:sz w:val="24"/>
          <w:szCs w:val="24"/>
          <w:lang w:eastAsia="et-EE"/>
        </w:rPr>
        <w:t xml:space="preserve">2,3 km </w:t>
      </w:r>
      <w:r w:rsidR="00E578B8">
        <w:rPr>
          <w:rFonts w:ascii="Times New Roman" w:eastAsia="Times New Roman" w:hAnsi="Times New Roman" w:cs="Times New Roman"/>
          <w:color w:val="000000" w:themeColor="text1"/>
          <w:sz w:val="24"/>
          <w:szCs w:val="24"/>
          <w:lang w:eastAsia="et-EE"/>
        </w:rPr>
        <w:t xml:space="preserve"> kaugusele planeeringualast jääb </w:t>
      </w:r>
      <w:proofErr w:type="spellStart"/>
      <w:r w:rsidR="00F57A00">
        <w:rPr>
          <w:rFonts w:ascii="Times New Roman" w:eastAsia="Times New Roman" w:hAnsi="Times New Roman" w:cs="Times New Roman"/>
          <w:color w:val="000000" w:themeColor="text1"/>
          <w:sz w:val="24"/>
          <w:szCs w:val="24"/>
          <w:lang w:eastAsia="et-EE"/>
        </w:rPr>
        <w:t>Jupri</w:t>
      </w:r>
      <w:proofErr w:type="spellEnd"/>
      <w:r w:rsidR="00F57A00">
        <w:rPr>
          <w:rFonts w:ascii="Times New Roman" w:eastAsia="Times New Roman" w:hAnsi="Times New Roman" w:cs="Times New Roman"/>
          <w:color w:val="000000" w:themeColor="text1"/>
          <w:sz w:val="24"/>
          <w:szCs w:val="24"/>
          <w:lang w:eastAsia="et-EE"/>
        </w:rPr>
        <w:t xml:space="preserve"> karstiorg</w:t>
      </w:r>
      <w:r w:rsidR="001F473F">
        <w:rPr>
          <w:rFonts w:ascii="Times New Roman" w:eastAsia="Times New Roman" w:hAnsi="Times New Roman" w:cs="Times New Roman"/>
          <w:color w:val="000000" w:themeColor="text1"/>
          <w:sz w:val="24"/>
          <w:szCs w:val="24"/>
          <w:lang w:eastAsia="et-EE"/>
        </w:rPr>
        <w:t xml:space="preserve">. </w:t>
      </w:r>
    </w:p>
    <w:p w14:paraId="75C2D498" w14:textId="77777777" w:rsidR="003C6E10" w:rsidRPr="003116E2" w:rsidRDefault="003C6E10"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7BB2568" w14:textId="77777777" w:rsidR="008266E7"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9" w:name="_Toc169593483"/>
      <w:r w:rsidRPr="003116E2">
        <w:rPr>
          <w:rFonts w:eastAsia="Times New Roman" w:cs="Times New Roman"/>
          <w:b/>
          <w:bCs/>
          <w:sz w:val="24"/>
          <w:szCs w:val="24"/>
        </w:rPr>
        <w:t>Tegevusega eeldatavalt ka</w:t>
      </w:r>
      <w:r w:rsidR="00934D67" w:rsidRPr="003116E2">
        <w:rPr>
          <w:rFonts w:cs="Times New Roman"/>
          <w:b/>
          <w:sz w:val="24"/>
          <w:szCs w:val="24"/>
        </w:rPr>
        <w:t>asneva mõju</w:t>
      </w:r>
      <w:r w:rsidR="00934D67" w:rsidRPr="003116E2">
        <w:rPr>
          <w:rFonts w:cs="Times New Roman"/>
          <w:sz w:val="24"/>
          <w:szCs w:val="24"/>
        </w:rPr>
        <w:t xml:space="preserve"> </w:t>
      </w:r>
      <w:r w:rsidRPr="003116E2">
        <w:rPr>
          <w:rFonts w:eastAsia="Times New Roman" w:cs="Times New Roman"/>
          <w:b/>
          <w:bCs/>
          <w:sz w:val="24"/>
          <w:szCs w:val="24"/>
        </w:rPr>
        <w:t>prognoos ja KSH algatamise vajaduse määramine</w:t>
      </w:r>
      <w:bookmarkEnd w:id="9"/>
    </w:p>
    <w:p w14:paraId="784F71FD" w14:textId="77777777" w:rsidR="003C6E10" w:rsidRPr="003C6E10" w:rsidRDefault="003C6E10" w:rsidP="005716A6">
      <w:pPr>
        <w:spacing w:after="0" w:line="360" w:lineRule="auto"/>
      </w:pPr>
    </w:p>
    <w:p w14:paraId="0196C4D3"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0" w:name="_Toc169593484"/>
      <w:r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b/>
          <w:bCs/>
          <w:color w:val="000000" w:themeColor="text1"/>
          <w:sz w:val="24"/>
          <w:szCs w:val="24"/>
        </w:rPr>
        <w:t>.1.</w:t>
      </w:r>
      <w:r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maakasutusele</w:t>
      </w:r>
      <w:bookmarkEnd w:id="10"/>
    </w:p>
    <w:p w14:paraId="12605BB3" w14:textId="77777777" w:rsidR="000F16AE" w:rsidRDefault="00293063" w:rsidP="005716A6">
      <w:pPr>
        <w:spacing w:after="0" w:line="360" w:lineRule="auto"/>
        <w:jc w:val="both"/>
        <w:rPr>
          <w:rFonts w:ascii="Times New Roman" w:hAnsi="Times New Roman" w:cs="Times New Roman"/>
          <w:sz w:val="24"/>
          <w:szCs w:val="24"/>
        </w:rPr>
      </w:pPr>
      <w:r w:rsidRPr="003116E2">
        <w:rPr>
          <w:rStyle w:val="markedcontent"/>
          <w:rFonts w:ascii="Times New Roman" w:hAnsi="Times New Roman" w:cs="Times New Roman"/>
          <w:sz w:val="24"/>
          <w:szCs w:val="24"/>
          <w:shd w:val="clear" w:color="auto" w:fill="FFFFFF"/>
        </w:rPr>
        <w:t>Maa-ameti</w:t>
      </w:r>
      <w:r w:rsidR="00D475BD" w:rsidRPr="003116E2">
        <w:rPr>
          <w:rStyle w:val="markedcontent"/>
          <w:rFonts w:ascii="Times New Roman" w:hAnsi="Times New Roman" w:cs="Times New Roman"/>
          <w:sz w:val="24"/>
          <w:szCs w:val="24"/>
          <w:shd w:val="clear" w:color="auto" w:fill="FFFFFF"/>
        </w:rPr>
        <w:t xml:space="preserve"> kaardirakenduse</w:t>
      </w:r>
      <w:r w:rsidR="006D5A74">
        <w:rPr>
          <w:rStyle w:val="markedcontent"/>
          <w:rFonts w:ascii="Times New Roman" w:hAnsi="Times New Roman" w:cs="Times New Roman"/>
          <w:sz w:val="24"/>
          <w:szCs w:val="24"/>
          <w:shd w:val="clear" w:color="auto" w:fill="FFFFFF"/>
        </w:rPr>
        <w:t xml:space="preserve"> </w:t>
      </w:r>
      <w:r w:rsidR="00D475BD" w:rsidRPr="003116E2">
        <w:rPr>
          <w:rStyle w:val="markedcontent"/>
          <w:rFonts w:ascii="Times New Roman" w:hAnsi="Times New Roman" w:cs="Times New Roman"/>
          <w:sz w:val="24"/>
          <w:szCs w:val="24"/>
          <w:shd w:val="clear" w:color="auto" w:fill="FFFFFF"/>
        </w:rPr>
        <w:t xml:space="preserve">kohaselt on tegemist 100 % </w:t>
      </w:r>
      <w:r w:rsidR="007736C0" w:rsidRPr="003116E2">
        <w:rPr>
          <w:rStyle w:val="markedcontent"/>
          <w:rFonts w:ascii="Times New Roman" w:hAnsi="Times New Roman" w:cs="Times New Roman"/>
          <w:sz w:val="24"/>
          <w:szCs w:val="24"/>
          <w:shd w:val="clear" w:color="auto" w:fill="FFFFFF"/>
        </w:rPr>
        <w:t>maatulundusmaaga</w:t>
      </w:r>
      <w:r w:rsidR="006216DF" w:rsidRPr="003116E2">
        <w:rPr>
          <w:rStyle w:val="markedcontent"/>
          <w:rFonts w:ascii="Times New Roman" w:hAnsi="Times New Roman" w:cs="Times New Roman"/>
          <w:sz w:val="24"/>
          <w:szCs w:val="24"/>
          <w:shd w:val="clear" w:color="auto" w:fill="FFFFFF"/>
        </w:rPr>
        <w:t xml:space="preserve">. </w:t>
      </w:r>
      <w:r w:rsidR="00593CEF" w:rsidRPr="003116E2">
        <w:rPr>
          <w:rFonts w:ascii="Times New Roman" w:hAnsi="Times New Roman" w:cs="Times New Roman"/>
          <w:sz w:val="24"/>
          <w:szCs w:val="24"/>
        </w:rPr>
        <w:t xml:space="preserve">Planeeringulahendusega </w:t>
      </w:r>
      <w:r w:rsidR="00593CEF">
        <w:rPr>
          <w:rFonts w:ascii="Times New Roman" w:hAnsi="Times New Roman" w:cs="Times New Roman"/>
          <w:sz w:val="24"/>
          <w:szCs w:val="24"/>
        </w:rPr>
        <w:t xml:space="preserve">ei kavandata maa-ala kruntimist ega muudeta krundi piire. </w:t>
      </w:r>
      <w:r w:rsidR="00012A2F">
        <w:rPr>
          <w:rFonts w:ascii="Times New Roman" w:hAnsi="Times New Roman" w:cs="Times New Roman"/>
          <w:sz w:val="24"/>
          <w:szCs w:val="24"/>
        </w:rPr>
        <w:t xml:space="preserve">Uusi </w:t>
      </w:r>
      <w:r w:rsidR="00906890">
        <w:rPr>
          <w:rFonts w:ascii="Times New Roman" w:hAnsi="Times New Roman" w:cs="Times New Roman"/>
          <w:sz w:val="24"/>
          <w:szCs w:val="24"/>
        </w:rPr>
        <w:t xml:space="preserve">kuni kahekorruselisi </w:t>
      </w:r>
      <w:r w:rsidR="00012A2F">
        <w:rPr>
          <w:rFonts w:ascii="Times New Roman" w:hAnsi="Times New Roman" w:cs="Times New Roman"/>
          <w:sz w:val="24"/>
          <w:szCs w:val="24"/>
        </w:rPr>
        <w:t>ehitisi</w:t>
      </w:r>
      <w:r w:rsidR="00906890">
        <w:rPr>
          <w:rFonts w:ascii="Times New Roman" w:hAnsi="Times New Roman" w:cs="Times New Roman"/>
          <w:sz w:val="24"/>
          <w:szCs w:val="24"/>
        </w:rPr>
        <w:t xml:space="preserve"> planeeritakse rajada kuni kolm. </w:t>
      </w:r>
      <w:r w:rsidR="00D66B01">
        <w:rPr>
          <w:rFonts w:ascii="Times New Roman" w:hAnsi="Times New Roman" w:cs="Times New Roman"/>
          <w:sz w:val="24"/>
          <w:szCs w:val="24"/>
        </w:rPr>
        <w:t>Hoonete kõrgus kuni 12 meetrit.</w:t>
      </w:r>
      <w:r w:rsidR="00D93E45">
        <w:rPr>
          <w:rFonts w:ascii="Times New Roman" w:hAnsi="Times New Roman" w:cs="Times New Roman"/>
          <w:sz w:val="24"/>
          <w:szCs w:val="24"/>
        </w:rPr>
        <w:t xml:space="preserve"> </w:t>
      </w:r>
      <w:r w:rsidR="00661282">
        <w:rPr>
          <w:rFonts w:ascii="Times New Roman" w:hAnsi="Times New Roman" w:cs="Times New Roman"/>
          <w:sz w:val="24"/>
          <w:szCs w:val="24"/>
        </w:rPr>
        <w:t>Alale planeeritakse ühi</w:t>
      </w:r>
      <w:r w:rsidR="00B875B2">
        <w:rPr>
          <w:rFonts w:ascii="Times New Roman" w:hAnsi="Times New Roman" w:cs="Times New Roman"/>
          <w:sz w:val="24"/>
          <w:szCs w:val="24"/>
        </w:rPr>
        <w:t>sveevärk ja -kanalisatsioon</w:t>
      </w:r>
      <w:r w:rsidR="003254A8">
        <w:rPr>
          <w:rFonts w:ascii="Times New Roman" w:hAnsi="Times New Roman" w:cs="Times New Roman"/>
          <w:sz w:val="24"/>
          <w:szCs w:val="24"/>
        </w:rPr>
        <w:t xml:space="preserve"> ning soojavarustus, side ja elekter. </w:t>
      </w:r>
    </w:p>
    <w:p w14:paraId="600AEDAF" w14:textId="524CEF05" w:rsidR="00B21833" w:rsidRDefault="007074C0"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Maa-ameti andmetel on peamiselt tegemist haritava maaga</w:t>
      </w:r>
      <w:r w:rsidR="008B1A17">
        <w:rPr>
          <w:rFonts w:ascii="Times New Roman" w:hAnsi="Times New Roman" w:cs="Times New Roman"/>
          <w:sz w:val="24"/>
          <w:szCs w:val="24"/>
        </w:rPr>
        <w:t xml:space="preserve">, </w:t>
      </w:r>
      <w:r w:rsidR="007411F8">
        <w:rPr>
          <w:rFonts w:ascii="Times New Roman" w:hAnsi="Times New Roman" w:cs="Times New Roman"/>
          <w:sz w:val="24"/>
          <w:szCs w:val="24"/>
        </w:rPr>
        <w:t xml:space="preserve">mille mullatüüp </w:t>
      </w:r>
      <w:r w:rsidR="001859DD">
        <w:rPr>
          <w:rFonts w:ascii="Times New Roman" w:hAnsi="Times New Roman" w:cs="Times New Roman"/>
          <w:sz w:val="24"/>
          <w:szCs w:val="24"/>
        </w:rPr>
        <w:t>on</w:t>
      </w:r>
      <w:r w:rsidR="007411F8">
        <w:rPr>
          <w:rFonts w:ascii="Times New Roman" w:hAnsi="Times New Roman" w:cs="Times New Roman"/>
          <w:sz w:val="24"/>
          <w:szCs w:val="24"/>
        </w:rPr>
        <w:t xml:space="preserve"> määra</w:t>
      </w:r>
      <w:r w:rsidR="001859DD">
        <w:rPr>
          <w:rFonts w:ascii="Times New Roman" w:hAnsi="Times New Roman" w:cs="Times New Roman"/>
          <w:sz w:val="24"/>
          <w:szCs w:val="24"/>
        </w:rPr>
        <w:t>mata</w:t>
      </w:r>
      <w:r w:rsidR="007411F8">
        <w:rPr>
          <w:rFonts w:ascii="Times New Roman" w:hAnsi="Times New Roman" w:cs="Times New Roman"/>
          <w:sz w:val="24"/>
          <w:szCs w:val="24"/>
        </w:rPr>
        <w:t xml:space="preserve">. </w:t>
      </w:r>
      <w:r w:rsidR="000B66E4">
        <w:rPr>
          <w:rFonts w:ascii="Times New Roman" w:hAnsi="Times New Roman" w:cs="Times New Roman"/>
          <w:sz w:val="24"/>
          <w:szCs w:val="24"/>
        </w:rPr>
        <w:t xml:space="preserve">Arvestades, et ala asub </w:t>
      </w:r>
      <w:r w:rsidR="00605612">
        <w:rPr>
          <w:rFonts w:ascii="Times New Roman" w:hAnsi="Times New Roman" w:cs="Times New Roman"/>
          <w:sz w:val="24"/>
          <w:szCs w:val="24"/>
        </w:rPr>
        <w:t xml:space="preserve">Ussimäe 2 maaparandussüsteemi maa-alal, siis </w:t>
      </w:r>
      <w:r w:rsidR="00FB0953">
        <w:rPr>
          <w:rFonts w:ascii="Times New Roman" w:hAnsi="Times New Roman" w:cs="Times New Roman"/>
          <w:sz w:val="24"/>
          <w:szCs w:val="24"/>
        </w:rPr>
        <w:t xml:space="preserve">ehitusloa </w:t>
      </w:r>
      <w:r w:rsidR="00864DAD">
        <w:rPr>
          <w:rFonts w:ascii="Times New Roman" w:hAnsi="Times New Roman" w:cs="Times New Roman"/>
          <w:sz w:val="24"/>
          <w:szCs w:val="24"/>
        </w:rPr>
        <w:t>andja kohustus on see enne väljaandmist PTA-</w:t>
      </w:r>
      <w:proofErr w:type="spellStart"/>
      <w:r w:rsidR="00864DAD">
        <w:rPr>
          <w:rFonts w:ascii="Times New Roman" w:hAnsi="Times New Roman" w:cs="Times New Roman"/>
          <w:sz w:val="24"/>
          <w:szCs w:val="24"/>
        </w:rPr>
        <w:t>ga</w:t>
      </w:r>
      <w:proofErr w:type="spellEnd"/>
      <w:r w:rsidR="00864DAD">
        <w:rPr>
          <w:rFonts w:ascii="Times New Roman" w:hAnsi="Times New Roman" w:cs="Times New Roman"/>
          <w:sz w:val="24"/>
          <w:szCs w:val="24"/>
        </w:rPr>
        <w:t xml:space="preserve"> kooskõlastada</w:t>
      </w:r>
      <w:r w:rsidR="00C66F73">
        <w:rPr>
          <w:rFonts w:ascii="Times New Roman" w:hAnsi="Times New Roman" w:cs="Times New Roman"/>
          <w:sz w:val="24"/>
          <w:szCs w:val="24"/>
        </w:rPr>
        <w:t xml:space="preserve"> (vt. p 3.2.)</w:t>
      </w:r>
      <w:r w:rsidR="002F059B">
        <w:rPr>
          <w:rFonts w:ascii="Times New Roman" w:hAnsi="Times New Roman" w:cs="Times New Roman"/>
          <w:sz w:val="24"/>
          <w:szCs w:val="24"/>
        </w:rPr>
        <w:t>.</w:t>
      </w:r>
      <w:r w:rsidR="00245A0C">
        <w:rPr>
          <w:rFonts w:ascii="Times New Roman" w:hAnsi="Times New Roman" w:cs="Times New Roman"/>
          <w:sz w:val="24"/>
          <w:szCs w:val="24"/>
        </w:rPr>
        <w:t xml:space="preserve"> PTA poolt määratud tingimuste täitmisel ei oma</w:t>
      </w:r>
      <w:r w:rsidR="002F059B">
        <w:rPr>
          <w:rFonts w:ascii="Times New Roman" w:hAnsi="Times New Roman" w:cs="Times New Roman"/>
          <w:sz w:val="24"/>
          <w:szCs w:val="24"/>
        </w:rPr>
        <w:t xml:space="preserve"> </w:t>
      </w:r>
      <w:r w:rsidR="00245A0C">
        <w:rPr>
          <w:rFonts w:ascii="Times New Roman" w:hAnsi="Times New Roman" w:cs="Times New Roman"/>
          <w:sz w:val="24"/>
          <w:szCs w:val="24"/>
        </w:rPr>
        <w:t>d</w:t>
      </w:r>
      <w:r w:rsidR="00CB648D">
        <w:rPr>
          <w:rFonts w:ascii="Times New Roman" w:hAnsi="Times New Roman" w:cs="Times New Roman"/>
          <w:sz w:val="24"/>
          <w:szCs w:val="24"/>
        </w:rPr>
        <w:t>etailplaneeringu kehtestamine</w:t>
      </w:r>
      <w:r w:rsidR="003F6593">
        <w:rPr>
          <w:rFonts w:ascii="Times New Roman" w:hAnsi="Times New Roman" w:cs="Times New Roman"/>
          <w:sz w:val="24"/>
          <w:szCs w:val="24"/>
        </w:rPr>
        <w:t xml:space="preserve"> eeldatavalt olulist negatiivset mõju maakasutusele. </w:t>
      </w:r>
    </w:p>
    <w:p w14:paraId="60E430D5" w14:textId="77777777" w:rsidR="00C935F9" w:rsidRPr="003116E2" w:rsidRDefault="00C935F9" w:rsidP="005716A6">
      <w:pPr>
        <w:spacing w:after="0" w:line="360" w:lineRule="auto"/>
        <w:jc w:val="both"/>
        <w:rPr>
          <w:rFonts w:ascii="Times New Roman" w:hAnsi="Times New Roman" w:cs="Times New Roman"/>
          <w:sz w:val="24"/>
          <w:szCs w:val="24"/>
        </w:rPr>
      </w:pPr>
    </w:p>
    <w:p w14:paraId="5B7A5464" w14:textId="2C41D893" w:rsidR="00017CC8" w:rsidRPr="00307CF1"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1" w:name="_Toc169593485"/>
      <w:r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b/>
          <w:bCs/>
          <w:color w:val="000000" w:themeColor="text1"/>
          <w:sz w:val="24"/>
          <w:szCs w:val="24"/>
        </w:rPr>
        <w:t>.2.</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pinnasele ja põhjaveele</w:t>
      </w:r>
      <w:r w:rsidR="00A12E8C" w:rsidRPr="003116E2">
        <w:rPr>
          <w:rFonts w:ascii="Times New Roman" w:eastAsia="Times New Roman" w:hAnsi="Times New Roman" w:cs="Times New Roman"/>
          <w:b/>
          <w:bCs/>
          <w:color w:val="000000" w:themeColor="text1"/>
          <w:sz w:val="24"/>
          <w:szCs w:val="24"/>
        </w:rPr>
        <w:t>, müra, vibratsioon, valgus, soojus ja kiirgus</w:t>
      </w:r>
      <w:bookmarkEnd w:id="11"/>
    </w:p>
    <w:p w14:paraId="0D10A6FC" w14:textId="65B13CE7" w:rsidR="008266E7" w:rsidRPr="003116E2" w:rsidRDefault="003A5F75"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2" w:name="_Toc169593486"/>
      <w:r w:rsidRPr="003116E2">
        <w:rPr>
          <w:rFonts w:ascii="Times New Roman" w:eastAsia="Times New Roman" w:hAnsi="Times New Roman" w:cs="Times New Roman"/>
          <w:color w:val="000000" w:themeColor="text1"/>
          <w:sz w:val="24"/>
          <w:szCs w:val="24"/>
          <w:lang w:eastAsia="et-EE"/>
        </w:rPr>
        <w:t xml:space="preserve">Planeeringuala asub Pandivere ja Adavere-Põltsamaa nitraaditundlikul alal ja </w:t>
      </w:r>
      <w:r w:rsidR="00311273" w:rsidRPr="003116E2">
        <w:rPr>
          <w:rFonts w:ascii="Times New Roman" w:eastAsia="Times New Roman" w:hAnsi="Times New Roman" w:cs="Times New Roman"/>
          <w:color w:val="000000" w:themeColor="text1"/>
          <w:sz w:val="24"/>
          <w:szCs w:val="24"/>
          <w:lang w:eastAsia="et-EE"/>
        </w:rPr>
        <w:t xml:space="preserve">nõrgalt kaitstud </w:t>
      </w:r>
      <w:r w:rsidRPr="003116E2">
        <w:rPr>
          <w:rFonts w:ascii="Times New Roman" w:eastAsia="Times New Roman" w:hAnsi="Times New Roman" w:cs="Times New Roman"/>
          <w:color w:val="000000" w:themeColor="text1"/>
          <w:sz w:val="24"/>
          <w:szCs w:val="24"/>
          <w:lang w:eastAsia="et-EE"/>
        </w:rPr>
        <w:t>põhjaveega alal.</w:t>
      </w:r>
      <w:bookmarkEnd w:id="12"/>
      <w:r w:rsidRPr="003116E2">
        <w:rPr>
          <w:rFonts w:ascii="Times New Roman" w:eastAsia="Times New Roman" w:hAnsi="Times New Roman" w:cs="Times New Roman"/>
          <w:color w:val="000000" w:themeColor="text1"/>
          <w:sz w:val="24"/>
          <w:szCs w:val="24"/>
          <w:lang w:eastAsia="et-EE"/>
        </w:rPr>
        <w:t xml:space="preserve"> </w:t>
      </w:r>
    </w:p>
    <w:p w14:paraId="52E2C7CB" w14:textId="29565E94" w:rsidR="00CF3CDB" w:rsidRPr="003116E2" w:rsidRDefault="00CF3C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Mõju pinnasele avaldub ehitusaladele ehitustööde käigus, mõju on lokaalne. Eeldatavalt ei toimu saasteainete heidet pinnasesse ega põhjavette. Tööde teostamisel tuleb jälgida tehnika korrasolekut, masinad peavad olema läbinud tehnilise ülevaatuse ning olema lekkekindlad. Igasuguse lekke puhul tuleb reostus koheselt </w:t>
      </w:r>
      <w:r w:rsidR="00E53442">
        <w:rPr>
          <w:rFonts w:ascii="Times New Roman" w:eastAsia="Times New Roman" w:hAnsi="Times New Roman" w:cs="Times New Roman"/>
          <w:color w:val="000000" w:themeColor="text1"/>
          <w:sz w:val="24"/>
          <w:szCs w:val="24"/>
          <w:lang w:eastAsia="et-EE"/>
        </w:rPr>
        <w:t>likvideerida</w:t>
      </w:r>
      <w:r w:rsidRPr="003116E2">
        <w:rPr>
          <w:rFonts w:ascii="Times New Roman" w:eastAsia="Times New Roman" w:hAnsi="Times New Roman" w:cs="Times New Roman"/>
          <w:color w:val="000000" w:themeColor="text1"/>
          <w:sz w:val="24"/>
          <w:szCs w:val="24"/>
          <w:lang w:eastAsia="et-EE"/>
        </w:rPr>
        <w:t>.</w:t>
      </w:r>
      <w:r w:rsidR="005D715C">
        <w:rPr>
          <w:rFonts w:ascii="Times New Roman" w:eastAsia="Times New Roman" w:hAnsi="Times New Roman" w:cs="Times New Roman"/>
          <w:color w:val="000000" w:themeColor="text1"/>
          <w:sz w:val="24"/>
          <w:szCs w:val="24"/>
          <w:lang w:eastAsia="et-EE"/>
        </w:rPr>
        <w:t xml:space="preserve"> Vältida tuleb</w:t>
      </w:r>
      <w:r w:rsidR="00354560">
        <w:rPr>
          <w:rFonts w:ascii="Times New Roman" w:eastAsia="Times New Roman" w:hAnsi="Times New Roman" w:cs="Times New Roman"/>
          <w:color w:val="000000" w:themeColor="text1"/>
          <w:sz w:val="24"/>
          <w:szCs w:val="24"/>
          <w:lang w:eastAsia="et-EE"/>
        </w:rPr>
        <w:t xml:space="preserve"> ohtlike ainete kandumist kuivenduskraavidesse.</w:t>
      </w:r>
      <w:r w:rsidRPr="003116E2">
        <w:rPr>
          <w:rFonts w:ascii="Times New Roman" w:eastAsia="Times New Roman" w:hAnsi="Times New Roman" w:cs="Times New Roman"/>
          <w:color w:val="000000" w:themeColor="text1"/>
          <w:sz w:val="24"/>
          <w:szCs w:val="24"/>
          <w:lang w:eastAsia="et-EE"/>
        </w:rPr>
        <w:t xml:space="preserve"> Ohtlike ainetega </w:t>
      </w:r>
      <w:r w:rsidR="00E53442">
        <w:rPr>
          <w:rFonts w:ascii="Times New Roman" w:eastAsia="Times New Roman" w:hAnsi="Times New Roman" w:cs="Times New Roman"/>
          <w:color w:val="000000" w:themeColor="text1"/>
          <w:sz w:val="24"/>
          <w:szCs w:val="24"/>
          <w:lang w:eastAsia="et-EE"/>
        </w:rPr>
        <w:t>saastunud pinnas või absorbent</w:t>
      </w:r>
      <w:r w:rsidRPr="003116E2">
        <w:rPr>
          <w:rFonts w:ascii="Times New Roman" w:eastAsia="Times New Roman" w:hAnsi="Times New Roman" w:cs="Times New Roman"/>
          <w:color w:val="000000" w:themeColor="text1"/>
          <w:sz w:val="24"/>
          <w:szCs w:val="24"/>
          <w:lang w:eastAsia="et-EE"/>
        </w:rPr>
        <w:t xml:space="preserve"> tuleb üle anda vastavat keskkonnaluba või keskkonnakompleksluba omavale ettevõtjale. Ehitustegevuse käigus on veevõtt ja reoveeteke </w:t>
      </w:r>
      <w:r w:rsidR="00184147" w:rsidRPr="003116E2">
        <w:rPr>
          <w:rFonts w:ascii="Times New Roman" w:eastAsia="Times New Roman" w:hAnsi="Times New Roman" w:cs="Times New Roman"/>
          <w:color w:val="000000" w:themeColor="text1"/>
          <w:sz w:val="24"/>
          <w:szCs w:val="24"/>
          <w:lang w:eastAsia="et-EE"/>
        </w:rPr>
        <w:t xml:space="preserve">üldjuhul </w:t>
      </w:r>
      <w:r w:rsidRPr="003116E2">
        <w:rPr>
          <w:rFonts w:ascii="Times New Roman" w:eastAsia="Times New Roman" w:hAnsi="Times New Roman" w:cs="Times New Roman"/>
          <w:color w:val="000000" w:themeColor="text1"/>
          <w:sz w:val="24"/>
          <w:szCs w:val="24"/>
          <w:lang w:eastAsia="et-EE"/>
        </w:rPr>
        <w:t>minimaalne.</w:t>
      </w:r>
    </w:p>
    <w:p w14:paraId="6117A411" w14:textId="61C2509E" w:rsidR="00B7315B" w:rsidRPr="003116E2" w:rsidRDefault="003A3D6D"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Hoonete kasu</w:t>
      </w:r>
      <w:r w:rsidR="00F124B7">
        <w:rPr>
          <w:rFonts w:ascii="Times New Roman" w:eastAsia="Times New Roman" w:hAnsi="Times New Roman" w:cs="Times New Roman"/>
          <w:color w:val="000000" w:themeColor="text1"/>
          <w:sz w:val="24"/>
          <w:szCs w:val="24"/>
          <w:lang w:eastAsia="et-EE"/>
        </w:rPr>
        <w:t>tamisel</w:t>
      </w:r>
      <w:r w:rsidR="00CF3CDB" w:rsidRPr="003116E2">
        <w:rPr>
          <w:rFonts w:ascii="Times New Roman" w:eastAsia="Times New Roman" w:hAnsi="Times New Roman" w:cs="Times New Roman"/>
          <w:color w:val="000000" w:themeColor="text1"/>
          <w:sz w:val="24"/>
          <w:szCs w:val="24"/>
          <w:lang w:eastAsia="et-EE"/>
        </w:rPr>
        <w:t xml:space="preserve"> tekkiv reovesi </w:t>
      </w:r>
      <w:r>
        <w:rPr>
          <w:rFonts w:ascii="Times New Roman" w:eastAsia="Times New Roman" w:hAnsi="Times New Roman" w:cs="Times New Roman"/>
          <w:color w:val="000000" w:themeColor="text1"/>
          <w:sz w:val="24"/>
          <w:szCs w:val="24"/>
          <w:lang w:eastAsia="et-EE"/>
        </w:rPr>
        <w:t>suunatakse</w:t>
      </w:r>
      <w:r w:rsidR="00C62436">
        <w:rPr>
          <w:rFonts w:ascii="Times New Roman" w:eastAsia="Times New Roman" w:hAnsi="Times New Roman" w:cs="Times New Roman"/>
          <w:color w:val="000000" w:themeColor="text1"/>
          <w:sz w:val="24"/>
          <w:szCs w:val="24"/>
          <w:lang w:eastAsia="et-EE"/>
        </w:rPr>
        <w:t xml:space="preserve"> </w:t>
      </w:r>
      <w:r w:rsidR="00A70E1B">
        <w:rPr>
          <w:rFonts w:ascii="Times New Roman" w:eastAsia="Times New Roman" w:hAnsi="Times New Roman" w:cs="Times New Roman"/>
          <w:color w:val="000000" w:themeColor="text1"/>
          <w:sz w:val="24"/>
          <w:szCs w:val="24"/>
          <w:lang w:eastAsia="et-EE"/>
        </w:rPr>
        <w:t>ühiskanalisatsiooni</w:t>
      </w:r>
      <w:r w:rsidR="00B7315B" w:rsidRPr="003116E2">
        <w:rPr>
          <w:rFonts w:ascii="Times New Roman" w:eastAsia="Times New Roman" w:hAnsi="Times New Roman" w:cs="Times New Roman"/>
          <w:color w:val="000000" w:themeColor="text1"/>
          <w:sz w:val="24"/>
          <w:szCs w:val="24"/>
          <w:lang w:eastAsia="et-EE"/>
        </w:rPr>
        <w:t xml:space="preserve">. </w:t>
      </w:r>
      <w:r w:rsidR="005A2352" w:rsidRPr="008D5DE0">
        <w:rPr>
          <w:rFonts w:ascii="Times New Roman" w:eastAsia="Times New Roman" w:hAnsi="Times New Roman" w:cs="Times New Roman"/>
          <w:sz w:val="24"/>
          <w:szCs w:val="24"/>
          <w:lang w:eastAsia="et-EE"/>
        </w:rPr>
        <w:t xml:space="preserve">Sadeveekanalisatsiooni ei </w:t>
      </w:r>
      <w:r w:rsidR="008D5DE0">
        <w:rPr>
          <w:rFonts w:ascii="Times New Roman" w:eastAsia="Times New Roman" w:hAnsi="Times New Roman" w:cs="Times New Roman"/>
          <w:sz w:val="24"/>
          <w:szCs w:val="24"/>
          <w:lang w:eastAsia="et-EE"/>
        </w:rPr>
        <w:t>ole plaanis rajada</w:t>
      </w:r>
      <w:r w:rsidR="00521315" w:rsidRPr="008D5DE0">
        <w:rPr>
          <w:rFonts w:ascii="Times New Roman" w:eastAsia="Times New Roman" w:hAnsi="Times New Roman" w:cs="Times New Roman"/>
          <w:sz w:val="24"/>
          <w:szCs w:val="24"/>
          <w:lang w:eastAsia="et-EE"/>
        </w:rPr>
        <w:t>.</w:t>
      </w:r>
      <w:r w:rsidR="003A3942">
        <w:rPr>
          <w:rFonts w:ascii="Times New Roman" w:eastAsia="Times New Roman" w:hAnsi="Times New Roman" w:cs="Times New Roman"/>
          <w:sz w:val="24"/>
          <w:szCs w:val="24"/>
          <w:lang w:eastAsia="et-EE"/>
        </w:rPr>
        <w:t xml:space="preserve"> Sademevee ärajuhtimise</w:t>
      </w:r>
      <w:r w:rsidR="00772FA6">
        <w:rPr>
          <w:rFonts w:ascii="Times New Roman" w:eastAsia="Times New Roman" w:hAnsi="Times New Roman" w:cs="Times New Roman"/>
          <w:sz w:val="24"/>
          <w:szCs w:val="24"/>
          <w:lang w:eastAsia="et-EE"/>
        </w:rPr>
        <w:t>ks</w:t>
      </w:r>
      <w:r w:rsidR="00920742">
        <w:rPr>
          <w:rFonts w:ascii="Times New Roman" w:eastAsia="Times New Roman" w:hAnsi="Times New Roman" w:cs="Times New Roman"/>
          <w:sz w:val="24"/>
          <w:szCs w:val="24"/>
          <w:lang w:eastAsia="et-EE"/>
        </w:rPr>
        <w:t xml:space="preserve"> </w:t>
      </w:r>
      <w:r w:rsidR="00501385">
        <w:rPr>
          <w:rFonts w:ascii="Times New Roman" w:eastAsia="Times New Roman" w:hAnsi="Times New Roman" w:cs="Times New Roman"/>
          <w:sz w:val="24"/>
          <w:szCs w:val="24"/>
          <w:lang w:eastAsia="et-EE"/>
        </w:rPr>
        <w:t>maaparandussüsteemi</w:t>
      </w:r>
      <w:r w:rsidR="005B7C80">
        <w:rPr>
          <w:rFonts w:ascii="Times New Roman" w:eastAsia="Times New Roman" w:hAnsi="Times New Roman" w:cs="Times New Roman"/>
          <w:sz w:val="24"/>
          <w:szCs w:val="24"/>
          <w:lang w:eastAsia="et-EE"/>
        </w:rPr>
        <w:t xml:space="preserve"> tuleb</w:t>
      </w:r>
      <w:r w:rsidR="00772FA6">
        <w:rPr>
          <w:rFonts w:ascii="Times New Roman" w:eastAsia="Times New Roman" w:hAnsi="Times New Roman" w:cs="Times New Roman"/>
          <w:sz w:val="24"/>
          <w:szCs w:val="24"/>
          <w:lang w:eastAsia="et-EE"/>
        </w:rPr>
        <w:t xml:space="preserve"> küsid</w:t>
      </w:r>
      <w:r w:rsidR="00CB7ED3">
        <w:rPr>
          <w:rFonts w:ascii="Times New Roman" w:eastAsia="Times New Roman" w:hAnsi="Times New Roman" w:cs="Times New Roman"/>
          <w:sz w:val="24"/>
          <w:szCs w:val="24"/>
          <w:lang w:eastAsia="et-EE"/>
        </w:rPr>
        <w:t>a PTA kooskõlastus. Kooskõlastuse saamisel</w:t>
      </w:r>
      <w:r w:rsidR="005B7C80">
        <w:rPr>
          <w:rFonts w:ascii="Times New Roman" w:eastAsia="Times New Roman" w:hAnsi="Times New Roman" w:cs="Times New Roman"/>
          <w:sz w:val="24"/>
          <w:szCs w:val="24"/>
          <w:lang w:eastAsia="et-EE"/>
        </w:rPr>
        <w:t xml:space="preserve"> lähtuda </w:t>
      </w:r>
      <w:r w:rsidR="009646D7">
        <w:rPr>
          <w:rFonts w:ascii="Times New Roman" w:eastAsia="Times New Roman" w:hAnsi="Times New Roman" w:cs="Times New Roman"/>
          <w:sz w:val="24"/>
          <w:szCs w:val="24"/>
          <w:lang w:eastAsia="et-EE"/>
        </w:rPr>
        <w:t>Keskkonnaministri 08.11.2019 määrusest nr 61 „Nõuded reovee puhastamise ning heit-, sademe-, kaevandus-, karjääri- ja jahutusvee suublasse juhtimise kohta</w:t>
      </w:r>
      <w:r w:rsidR="00920742">
        <w:rPr>
          <w:rFonts w:ascii="Times New Roman" w:eastAsia="Times New Roman" w:hAnsi="Times New Roman" w:cs="Times New Roman"/>
          <w:sz w:val="24"/>
          <w:szCs w:val="24"/>
          <w:lang w:eastAsia="et-EE"/>
        </w:rPr>
        <w:t>, nõuetele vastavuse hindamise meetmed ning saasteainesisalduse piirväärtused</w:t>
      </w:r>
      <w:r w:rsidR="00920742">
        <w:rPr>
          <w:rFonts w:ascii="Times New Roman" w:eastAsia="Times New Roman" w:hAnsi="Times New Roman" w:cs="Times New Roman"/>
          <w:sz w:val="24"/>
          <w:szCs w:val="24"/>
          <w:vertAlign w:val="superscript"/>
          <w:lang w:eastAsia="et-EE"/>
        </w:rPr>
        <w:t>1</w:t>
      </w:r>
      <w:r w:rsidR="00920742">
        <w:rPr>
          <w:rFonts w:ascii="Times New Roman" w:eastAsia="Times New Roman" w:hAnsi="Times New Roman" w:cs="Times New Roman"/>
          <w:sz w:val="24"/>
          <w:szCs w:val="24"/>
          <w:lang w:eastAsia="et-EE"/>
        </w:rPr>
        <w:t>“</w:t>
      </w:r>
      <w:r w:rsidR="000D01AE">
        <w:rPr>
          <w:rFonts w:ascii="Times New Roman" w:eastAsia="Times New Roman" w:hAnsi="Times New Roman" w:cs="Times New Roman"/>
          <w:sz w:val="24"/>
          <w:szCs w:val="24"/>
          <w:lang w:eastAsia="et-EE"/>
        </w:rPr>
        <w:t>.</w:t>
      </w:r>
      <w:r w:rsidR="00521315">
        <w:rPr>
          <w:rFonts w:ascii="Times New Roman" w:eastAsia="Times New Roman" w:hAnsi="Times New Roman" w:cs="Times New Roman"/>
          <w:sz w:val="24"/>
          <w:szCs w:val="24"/>
          <w:lang w:eastAsia="et-EE"/>
        </w:rPr>
        <w:t xml:space="preserve"> </w:t>
      </w:r>
      <w:r w:rsidR="00B7315B" w:rsidRPr="003116E2">
        <w:rPr>
          <w:rFonts w:ascii="Times New Roman" w:eastAsia="Times New Roman" w:hAnsi="Times New Roman" w:cs="Times New Roman"/>
          <w:color w:val="000000" w:themeColor="text1"/>
          <w:sz w:val="24"/>
          <w:szCs w:val="24"/>
          <w:lang w:eastAsia="et-EE"/>
        </w:rPr>
        <w:t>Peale planeeringuala elluviimist olulist mõju pinnasele ja põhjaveele ette ei nähta.</w:t>
      </w:r>
    </w:p>
    <w:p w14:paraId="62FDFA8A" w14:textId="312C1EC5" w:rsidR="00D36DE1" w:rsidRPr="004D1F50" w:rsidRDefault="00D36DE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lastRenderedPageBreak/>
        <w:t>Detailplaneeringualal ei ole</w:t>
      </w:r>
      <w:r w:rsidR="00346AA4">
        <w:rPr>
          <w:rFonts w:ascii="Times New Roman" w:eastAsia="Times New Roman" w:hAnsi="Times New Roman" w:cs="Times New Roman"/>
          <w:color w:val="000000" w:themeColor="text1"/>
          <w:sz w:val="24"/>
          <w:szCs w:val="24"/>
          <w:lang w:eastAsia="et-EE"/>
        </w:rPr>
        <w:t xml:space="preserve"> teadaole</w:t>
      </w:r>
      <w:r w:rsidR="00E622A9">
        <w:rPr>
          <w:rFonts w:ascii="Times New Roman" w:eastAsia="Times New Roman" w:hAnsi="Times New Roman" w:cs="Times New Roman"/>
          <w:color w:val="000000" w:themeColor="text1"/>
          <w:sz w:val="24"/>
          <w:szCs w:val="24"/>
          <w:lang w:eastAsia="et-EE"/>
        </w:rPr>
        <w:t>vaid</w:t>
      </w:r>
      <w:r w:rsidRPr="003116E2">
        <w:rPr>
          <w:rFonts w:ascii="Times New Roman" w:eastAsia="Times New Roman" w:hAnsi="Times New Roman" w:cs="Times New Roman"/>
          <w:color w:val="000000" w:themeColor="text1"/>
          <w:sz w:val="24"/>
          <w:szCs w:val="24"/>
          <w:lang w:eastAsia="et-EE"/>
        </w:rPr>
        <w:t xml:space="preserve"> keskkonda saastavaid jääkreostuse objekte</w:t>
      </w:r>
      <w:r w:rsidR="00A12E8C" w:rsidRPr="003116E2">
        <w:rPr>
          <w:rFonts w:ascii="Times New Roman" w:eastAsia="Times New Roman" w:hAnsi="Times New Roman" w:cs="Times New Roman"/>
          <w:color w:val="000000" w:themeColor="text1"/>
          <w:sz w:val="24"/>
          <w:szCs w:val="24"/>
          <w:lang w:eastAsia="et-EE"/>
        </w:rPr>
        <w:t>. Kui planeeringu elluviimisel ehituskäigus selgub, et alal on jääkreostust, tuleb ehitustegevus peatada ning reostus likvideerida vastavalt n</w:t>
      </w:r>
      <w:r w:rsidR="00A12E8C" w:rsidRPr="004D1F50">
        <w:rPr>
          <w:rFonts w:ascii="Times New Roman" w:eastAsia="Times New Roman" w:hAnsi="Times New Roman" w:cs="Times New Roman"/>
          <w:color w:val="000000" w:themeColor="text1"/>
          <w:sz w:val="24"/>
          <w:szCs w:val="24"/>
          <w:lang w:eastAsia="et-EE"/>
        </w:rPr>
        <w:t xml:space="preserve">õuetele enne ehitustööde jätkamist. </w:t>
      </w:r>
    </w:p>
    <w:p w14:paraId="3A4ED7B6" w14:textId="400B9314" w:rsidR="00E372F9" w:rsidRPr="003116E2" w:rsidRDefault="007F720B" w:rsidP="005716A6">
      <w:pPr>
        <w:spacing w:after="0" w:line="360" w:lineRule="auto"/>
        <w:jc w:val="both"/>
        <w:rPr>
          <w:rFonts w:ascii="Times New Roman" w:eastAsia="Times New Roman" w:hAnsi="Times New Roman" w:cs="Times New Roman"/>
          <w:sz w:val="24"/>
          <w:szCs w:val="24"/>
          <w:lang w:eastAsia="et-EE"/>
        </w:rPr>
      </w:pPr>
      <w:r w:rsidRPr="004D1F50">
        <w:rPr>
          <w:rFonts w:ascii="Times New Roman" w:eastAsia="Times New Roman" w:hAnsi="Times New Roman" w:cs="Times New Roman"/>
          <w:color w:val="000000" w:themeColor="text1"/>
          <w:sz w:val="24"/>
          <w:szCs w:val="24"/>
          <w:lang w:eastAsia="et-EE"/>
        </w:rPr>
        <w:t>Hoonete küttelahendus</w:t>
      </w:r>
      <w:r w:rsidR="00B641BC" w:rsidRPr="004D1F50">
        <w:rPr>
          <w:rFonts w:ascii="Times New Roman" w:eastAsia="Times New Roman" w:hAnsi="Times New Roman" w:cs="Times New Roman"/>
          <w:color w:val="000000" w:themeColor="text1"/>
          <w:sz w:val="24"/>
          <w:szCs w:val="24"/>
          <w:lang w:eastAsia="et-EE"/>
        </w:rPr>
        <w:t>e süsteemi</w:t>
      </w:r>
      <w:r w:rsidR="004D1F50">
        <w:rPr>
          <w:rFonts w:ascii="Times New Roman" w:eastAsia="Times New Roman" w:hAnsi="Times New Roman" w:cs="Times New Roman"/>
          <w:color w:val="000000" w:themeColor="text1"/>
          <w:sz w:val="24"/>
          <w:szCs w:val="24"/>
          <w:lang w:eastAsia="et-EE"/>
        </w:rPr>
        <w:t xml:space="preserve"> täpsem valik selgub </w:t>
      </w:r>
      <w:r w:rsidR="006C7B14">
        <w:rPr>
          <w:rFonts w:ascii="Times New Roman" w:eastAsia="Times New Roman" w:hAnsi="Times New Roman" w:cs="Times New Roman"/>
          <w:color w:val="000000" w:themeColor="text1"/>
          <w:sz w:val="24"/>
          <w:szCs w:val="24"/>
          <w:lang w:eastAsia="et-EE"/>
        </w:rPr>
        <w:t>edasise planeerimise käigus.</w:t>
      </w:r>
      <w:r w:rsidR="00B641BC" w:rsidRPr="004D1F50">
        <w:rPr>
          <w:rFonts w:ascii="Times New Roman" w:eastAsia="Times New Roman" w:hAnsi="Times New Roman" w:cs="Times New Roman"/>
          <w:color w:val="000000" w:themeColor="text1"/>
          <w:sz w:val="24"/>
          <w:szCs w:val="24"/>
          <w:lang w:eastAsia="et-EE"/>
        </w:rPr>
        <w:t xml:space="preserve"> </w:t>
      </w:r>
      <w:r w:rsidR="006C7B14">
        <w:rPr>
          <w:rFonts w:ascii="Times New Roman" w:eastAsia="Times New Roman" w:hAnsi="Times New Roman" w:cs="Times New Roman"/>
          <w:color w:val="000000" w:themeColor="text1"/>
          <w:sz w:val="24"/>
          <w:szCs w:val="24"/>
          <w:lang w:eastAsia="et-EE"/>
        </w:rPr>
        <w:t>V</w:t>
      </w:r>
      <w:r w:rsidR="00B641BC" w:rsidRPr="004D1F50">
        <w:rPr>
          <w:rFonts w:ascii="Times New Roman" w:eastAsia="Times New Roman" w:hAnsi="Times New Roman" w:cs="Times New Roman"/>
          <w:color w:val="000000" w:themeColor="text1"/>
          <w:sz w:val="24"/>
          <w:szCs w:val="24"/>
          <w:lang w:eastAsia="et-EE"/>
        </w:rPr>
        <w:t xml:space="preserve">alik </w:t>
      </w:r>
      <w:r w:rsidR="00C2711A" w:rsidRPr="004D1F50">
        <w:rPr>
          <w:rFonts w:ascii="Times New Roman" w:eastAsia="Times New Roman" w:hAnsi="Times New Roman" w:cs="Times New Roman"/>
          <w:color w:val="000000" w:themeColor="text1"/>
          <w:sz w:val="24"/>
          <w:szCs w:val="24"/>
          <w:lang w:eastAsia="et-EE"/>
        </w:rPr>
        <w:t>sõltub</w:t>
      </w:r>
      <w:r w:rsidR="00F93871" w:rsidRPr="004D1F50">
        <w:rPr>
          <w:rFonts w:ascii="Times New Roman" w:eastAsia="Times New Roman" w:hAnsi="Times New Roman" w:cs="Times New Roman"/>
          <w:color w:val="000000" w:themeColor="text1"/>
          <w:sz w:val="24"/>
          <w:szCs w:val="24"/>
          <w:lang w:eastAsia="et-EE"/>
        </w:rPr>
        <w:t xml:space="preserve"> kaugküttetrassi kaugusest.</w:t>
      </w:r>
      <w:r w:rsidR="004D1F50" w:rsidRPr="004D1F50">
        <w:rPr>
          <w:rFonts w:ascii="Times New Roman" w:eastAsia="Times New Roman" w:hAnsi="Times New Roman" w:cs="Times New Roman"/>
          <w:color w:val="000000" w:themeColor="text1"/>
          <w:sz w:val="24"/>
          <w:szCs w:val="24"/>
          <w:lang w:eastAsia="et-EE"/>
        </w:rPr>
        <w:t xml:space="preserve"> Vajadusel lahendatakse küttesüsteem kohtsüsteemiga. </w:t>
      </w:r>
      <w:r w:rsidR="001E34F8">
        <w:rPr>
          <w:rFonts w:ascii="Times New Roman" w:eastAsia="Times New Roman" w:hAnsi="Times New Roman" w:cs="Times New Roman"/>
          <w:color w:val="000000" w:themeColor="text1"/>
          <w:sz w:val="24"/>
          <w:szCs w:val="24"/>
          <w:lang w:eastAsia="et-EE"/>
        </w:rPr>
        <w:t xml:space="preserve">Lähim elamus jääb planeeringualast linnulennult ca </w:t>
      </w:r>
      <w:r w:rsidR="00A200BD">
        <w:rPr>
          <w:rFonts w:ascii="Times New Roman" w:eastAsia="Times New Roman" w:hAnsi="Times New Roman" w:cs="Times New Roman"/>
          <w:color w:val="000000" w:themeColor="text1"/>
          <w:sz w:val="24"/>
          <w:szCs w:val="24"/>
          <w:lang w:eastAsia="et-EE"/>
        </w:rPr>
        <w:t>260 m kaugusele</w:t>
      </w:r>
      <w:r w:rsidR="00D03AE4">
        <w:rPr>
          <w:rFonts w:ascii="Times New Roman" w:eastAsia="Times New Roman" w:hAnsi="Times New Roman" w:cs="Times New Roman"/>
          <w:color w:val="000000" w:themeColor="text1"/>
          <w:sz w:val="24"/>
          <w:szCs w:val="24"/>
          <w:lang w:eastAsia="et-EE"/>
        </w:rPr>
        <w:t xml:space="preserve"> ning lähim hoonestamata</w:t>
      </w:r>
      <w:r w:rsidR="00FC7C50">
        <w:rPr>
          <w:rFonts w:ascii="Times New Roman" w:eastAsia="Times New Roman" w:hAnsi="Times New Roman" w:cs="Times New Roman"/>
          <w:color w:val="000000" w:themeColor="text1"/>
          <w:sz w:val="24"/>
          <w:szCs w:val="24"/>
          <w:lang w:eastAsia="et-EE"/>
        </w:rPr>
        <w:t xml:space="preserve"> elamuala külgneb planeeringualaga lõunakaarest.</w:t>
      </w:r>
      <w:r w:rsidR="006B3BB6">
        <w:rPr>
          <w:rFonts w:ascii="Times New Roman" w:eastAsia="Times New Roman" w:hAnsi="Times New Roman" w:cs="Times New Roman"/>
          <w:color w:val="000000" w:themeColor="text1"/>
          <w:sz w:val="24"/>
          <w:szCs w:val="24"/>
          <w:lang w:eastAsia="et-EE"/>
        </w:rPr>
        <w:t xml:space="preserve"> </w:t>
      </w:r>
      <w:r w:rsidR="00BF6620">
        <w:rPr>
          <w:rFonts w:ascii="Times New Roman" w:eastAsia="Times New Roman" w:hAnsi="Times New Roman" w:cs="Times New Roman"/>
          <w:color w:val="000000" w:themeColor="text1"/>
          <w:sz w:val="24"/>
          <w:szCs w:val="24"/>
          <w:lang w:eastAsia="et-EE"/>
        </w:rPr>
        <w:t>Detailplaneeringu koostamise algatamise taotluse juures oleval eskiisjooniselt nähtub, et</w:t>
      </w:r>
      <w:r w:rsidR="00C77E1F">
        <w:rPr>
          <w:rFonts w:ascii="Times New Roman" w:eastAsia="Times New Roman" w:hAnsi="Times New Roman" w:cs="Times New Roman"/>
          <w:color w:val="000000" w:themeColor="text1"/>
          <w:sz w:val="24"/>
          <w:szCs w:val="24"/>
          <w:lang w:eastAsia="et-EE"/>
        </w:rPr>
        <w:t xml:space="preserve"> planeeringuala</w:t>
      </w:r>
      <w:r w:rsidR="00BF6620">
        <w:rPr>
          <w:rFonts w:ascii="Times New Roman" w:eastAsia="Times New Roman" w:hAnsi="Times New Roman" w:cs="Times New Roman"/>
          <w:color w:val="000000" w:themeColor="text1"/>
          <w:sz w:val="24"/>
          <w:szCs w:val="24"/>
          <w:lang w:eastAsia="et-EE"/>
        </w:rPr>
        <w:t xml:space="preserve"> lõunasuuna</w:t>
      </w:r>
      <w:r w:rsidR="00C77E1F">
        <w:rPr>
          <w:rFonts w:ascii="Times New Roman" w:eastAsia="Times New Roman" w:hAnsi="Times New Roman" w:cs="Times New Roman"/>
          <w:color w:val="000000" w:themeColor="text1"/>
          <w:sz w:val="24"/>
          <w:szCs w:val="24"/>
          <w:lang w:eastAsia="et-EE"/>
        </w:rPr>
        <w:t>l</w:t>
      </w:r>
      <w:r w:rsidR="00BF6620">
        <w:rPr>
          <w:rFonts w:ascii="Times New Roman" w:eastAsia="Times New Roman" w:hAnsi="Times New Roman" w:cs="Times New Roman"/>
          <w:color w:val="000000" w:themeColor="text1"/>
          <w:sz w:val="24"/>
          <w:szCs w:val="24"/>
          <w:lang w:eastAsia="et-EE"/>
        </w:rPr>
        <w:t xml:space="preserve"> on planeeritud kõrghaljastus</w:t>
      </w:r>
      <w:r w:rsidR="00C77E1F">
        <w:rPr>
          <w:rFonts w:ascii="Times New Roman" w:eastAsia="Times New Roman" w:hAnsi="Times New Roman" w:cs="Times New Roman"/>
          <w:color w:val="000000" w:themeColor="text1"/>
          <w:sz w:val="24"/>
          <w:szCs w:val="24"/>
          <w:lang w:eastAsia="et-EE"/>
        </w:rPr>
        <w:t>.</w:t>
      </w:r>
      <w:r w:rsidR="00D948B9">
        <w:rPr>
          <w:rFonts w:ascii="Times New Roman" w:eastAsia="Times New Roman" w:hAnsi="Times New Roman" w:cs="Times New Roman"/>
          <w:color w:val="000000" w:themeColor="text1"/>
          <w:sz w:val="24"/>
          <w:szCs w:val="24"/>
          <w:lang w:eastAsia="et-EE"/>
        </w:rPr>
        <w:t xml:space="preserve"> Vajadusel</w:t>
      </w:r>
      <w:r w:rsidR="00FF71C8">
        <w:rPr>
          <w:rFonts w:ascii="Times New Roman" w:eastAsia="Times New Roman" w:hAnsi="Times New Roman" w:cs="Times New Roman"/>
          <w:color w:val="000000" w:themeColor="text1"/>
          <w:sz w:val="24"/>
          <w:szCs w:val="24"/>
          <w:lang w:eastAsia="et-EE"/>
        </w:rPr>
        <w:t xml:space="preserve"> mürahäiringute tekkimisel</w:t>
      </w:r>
      <w:r w:rsidR="00D948B9">
        <w:rPr>
          <w:rFonts w:ascii="Times New Roman" w:eastAsia="Times New Roman" w:hAnsi="Times New Roman" w:cs="Times New Roman"/>
          <w:color w:val="000000" w:themeColor="text1"/>
          <w:sz w:val="24"/>
          <w:szCs w:val="24"/>
          <w:lang w:eastAsia="et-EE"/>
        </w:rPr>
        <w:t xml:space="preserve"> tuleb </w:t>
      </w:r>
      <w:r w:rsidR="0041373B">
        <w:rPr>
          <w:rFonts w:ascii="Times New Roman" w:eastAsia="Times New Roman" w:hAnsi="Times New Roman" w:cs="Times New Roman"/>
          <w:color w:val="000000" w:themeColor="text1"/>
          <w:sz w:val="24"/>
          <w:szCs w:val="24"/>
          <w:lang w:eastAsia="et-EE"/>
        </w:rPr>
        <w:t>müra vähendamiseks lõunasuunas kasutada müratõkke</w:t>
      </w:r>
      <w:r w:rsidR="00A8228C">
        <w:rPr>
          <w:rFonts w:ascii="Times New Roman" w:eastAsia="Times New Roman" w:hAnsi="Times New Roman" w:cs="Times New Roman"/>
          <w:color w:val="000000" w:themeColor="text1"/>
          <w:sz w:val="24"/>
          <w:szCs w:val="24"/>
          <w:lang w:eastAsia="et-EE"/>
        </w:rPr>
        <w:t xml:space="preserve"> </w:t>
      </w:r>
      <w:r w:rsidR="0041373B">
        <w:rPr>
          <w:rFonts w:ascii="Times New Roman" w:eastAsia="Times New Roman" w:hAnsi="Times New Roman" w:cs="Times New Roman"/>
          <w:color w:val="000000" w:themeColor="text1"/>
          <w:sz w:val="24"/>
          <w:szCs w:val="24"/>
          <w:lang w:eastAsia="et-EE"/>
        </w:rPr>
        <w:t xml:space="preserve">ekraani. </w:t>
      </w:r>
    </w:p>
    <w:p w14:paraId="40F787DE" w14:textId="2E90C55C" w:rsidR="009241CD" w:rsidRPr="009241CD" w:rsidRDefault="00C41E19" w:rsidP="009241CD">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themeColor="text1"/>
          <w:sz w:val="24"/>
          <w:szCs w:val="24"/>
          <w:lang w:eastAsia="et-EE"/>
        </w:rPr>
        <w:t xml:space="preserve">Ehitustööde </w:t>
      </w:r>
      <w:r>
        <w:rPr>
          <w:rFonts w:ascii="Times New Roman" w:eastAsia="Times New Roman" w:hAnsi="Times New Roman" w:cs="Times New Roman"/>
          <w:color w:val="000000" w:themeColor="text1"/>
          <w:sz w:val="24"/>
          <w:szCs w:val="24"/>
          <w:lang w:eastAsia="et-EE"/>
        </w:rPr>
        <w:t>käigus</w:t>
      </w:r>
      <w:r w:rsidRPr="003116E2">
        <w:rPr>
          <w:rFonts w:ascii="Times New Roman" w:eastAsia="Times New Roman" w:hAnsi="Times New Roman" w:cs="Times New Roman"/>
          <w:color w:val="000000" w:themeColor="text1"/>
          <w:sz w:val="24"/>
          <w:szCs w:val="24"/>
          <w:lang w:eastAsia="et-EE"/>
        </w:rPr>
        <w:t xml:space="preserve"> võib esineda müra, mille mõju ei ole oluline, kuna töid teostatakse päevasel ajal, eeldatavalt 8 tundi päevas</w:t>
      </w:r>
      <w:r w:rsidRPr="003116E2">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 xml:space="preserve">Häiringute ärahoidmiseks tuleb lähtuda sotsiaalministri 04.03.2002 määrusest nr 42 „Müra normtasemed elu- ja puhkealal, elamutes ning ühiskasutusega hoonetes ja mürataseme mõõtmise meetodid“. </w:t>
      </w:r>
      <w:r w:rsidRPr="003116E2">
        <w:rPr>
          <w:rFonts w:ascii="Times New Roman" w:eastAsia="Times New Roman" w:hAnsi="Times New Roman" w:cs="Times New Roman"/>
          <w:color w:val="000000" w:themeColor="text1"/>
          <w:sz w:val="24"/>
          <w:szCs w:val="24"/>
          <w:lang w:eastAsia="et-EE"/>
        </w:rPr>
        <w:t>Häiringute ilmnemisel tuleb kasutusele võtta müra vähendavad meetmed</w:t>
      </w:r>
      <w:r>
        <w:rPr>
          <w:rFonts w:ascii="Times New Roman" w:eastAsia="Times New Roman" w:hAnsi="Times New Roman" w:cs="Times New Roman"/>
          <w:sz w:val="24"/>
          <w:szCs w:val="24"/>
          <w:lang w:eastAsia="et-EE"/>
        </w:rPr>
        <w:t xml:space="preserve">.  </w:t>
      </w:r>
      <w:r w:rsidR="009241CD" w:rsidRPr="009241CD">
        <w:rPr>
          <w:rFonts w:ascii="Times New Roman" w:eastAsia="Times New Roman" w:hAnsi="Times New Roman" w:cs="Times New Roman"/>
          <w:sz w:val="24"/>
          <w:szCs w:val="24"/>
          <w:lang w:eastAsia="et-EE"/>
        </w:rPr>
        <w:t xml:space="preserve">AÕKS  §  59  alusel  tagab  müraallika  valdaja,  et  tema müraallika territooriumilt ei levi normtaset ületavat müra. Edasisel planeerimisel tuleb </w:t>
      </w:r>
    </w:p>
    <w:p w14:paraId="018DAC03" w14:textId="04B3B31A" w:rsidR="00C41E19" w:rsidRDefault="009241CD" w:rsidP="009241CD">
      <w:pPr>
        <w:spacing w:after="0" w:line="360" w:lineRule="auto"/>
        <w:jc w:val="both"/>
        <w:rPr>
          <w:rFonts w:ascii="Times New Roman" w:eastAsia="Times New Roman" w:hAnsi="Times New Roman" w:cs="Times New Roman"/>
          <w:sz w:val="24"/>
          <w:szCs w:val="24"/>
          <w:lang w:eastAsia="et-EE"/>
        </w:rPr>
      </w:pPr>
      <w:r w:rsidRPr="009241CD">
        <w:rPr>
          <w:rFonts w:ascii="Times New Roman" w:eastAsia="Times New Roman" w:hAnsi="Times New Roman" w:cs="Times New Roman"/>
          <w:sz w:val="24"/>
          <w:szCs w:val="24"/>
          <w:lang w:eastAsia="et-EE"/>
        </w:rPr>
        <w:t xml:space="preserve">arvestada,  et  planeeringualalt  lähtuvad  müratasemed  ei  tohi  lähedal  asuvatel </w:t>
      </w:r>
      <w:r>
        <w:rPr>
          <w:rFonts w:ascii="Times New Roman" w:eastAsia="Times New Roman" w:hAnsi="Times New Roman" w:cs="Times New Roman"/>
          <w:sz w:val="24"/>
          <w:szCs w:val="24"/>
          <w:lang w:eastAsia="et-EE"/>
        </w:rPr>
        <w:t xml:space="preserve"> </w:t>
      </w:r>
      <w:r w:rsidRPr="009241CD">
        <w:rPr>
          <w:rFonts w:ascii="Times New Roman" w:eastAsia="Times New Roman" w:hAnsi="Times New Roman" w:cs="Times New Roman"/>
          <w:sz w:val="24"/>
          <w:szCs w:val="24"/>
          <w:lang w:eastAsia="et-EE"/>
        </w:rPr>
        <w:t>müratundlikel aladel ületada keskkonnaministri 16.12.2016 määruses nr 71 „Välisõhus leviva müra normtasemed ja mürataseme mõõtmise, määramise ja hindamise meetodid“ lisas  1  toodud  normtasemeid,  sh  tehnoseadmete,  äri-  ja kaubandustegevuse, liiklusmüra ja ehitusaegse müra osas.</w:t>
      </w:r>
    </w:p>
    <w:p w14:paraId="76D2A993" w14:textId="77777777" w:rsidR="004D54DB" w:rsidRDefault="004D54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Vibratsioon</w:t>
      </w:r>
      <w:r>
        <w:rPr>
          <w:rFonts w:ascii="Times New Roman" w:eastAsia="Times New Roman" w:hAnsi="Times New Roman" w:cs="Times New Roman"/>
          <w:color w:val="000000" w:themeColor="text1"/>
          <w:sz w:val="24"/>
          <w:szCs w:val="24"/>
          <w:lang w:eastAsia="et-EE"/>
        </w:rPr>
        <w:t xml:space="preserve"> võib esineda ehitustööde käigus, kuid see on lühiajaline.</w:t>
      </w:r>
    </w:p>
    <w:p w14:paraId="2CA27D7A" w14:textId="76332C77" w:rsidR="00BA392A" w:rsidRPr="00E17903" w:rsidRDefault="00A12E8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Praeguseks ei ole teada</w:t>
      </w:r>
      <w:r w:rsidR="00A56C55">
        <w:rPr>
          <w:rFonts w:ascii="Times New Roman" w:eastAsia="Times New Roman" w:hAnsi="Times New Roman" w:cs="Times New Roman"/>
          <w:color w:val="000000" w:themeColor="text1"/>
          <w:sz w:val="24"/>
          <w:szCs w:val="24"/>
          <w:lang w:eastAsia="et-EE"/>
        </w:rPr>
        <w:t xml:space="preserve"> täpne</w:t>
      </w:r>
      <w:r w:rsidRPr="003116E2">
        <w:rPr>
          <w:rFonts w:ascii="Times New Roman" w:eastAsia="Times New Roman" w:hAnsi="Times New Roman" w:cs="Times New Roman"/>
          <w:color w:val="000000" w:themeColor="text1"/>
          <w:sz w:val="24"/>
          <w:szCs w:val="24"/>
          <w:lang w:eastAsia="et-EE"/>
        </w:rPr>
        <w:t xml:space="preserve"> </w:t>
      </w:r>
      <w:r w:rsidR="004F0BEE" w:rsidRPr="003116E2">
        <w:rPr>
          <w:rFonts w:ascii="Times New Roman" w:eastAsia="Times New Roman" w:hAnsi="Times New Roman" w:cs="Times New Roman"/>
          <w:color w:val="000000" w:themeColor="text1"/>
          <w:sz w:val="24"/>
          <w:szCs w:val="24"/>
          <w:lang w:eastAsia="et-EE"/>
        </w:rPr>
        <w:t>inimeste</w:t>
      </w:r>
      <w:r w:rsidRPr="003116E2">
        <w:rPr>
          <w:rFonts w:ascii="Times New Roman" w:eastAsia="Times New Roman" w:hAnsi="Times New Roman" w:cs="Times New Roman"/>
          <w:color w:val="000000" w:themeColor="text1"/>
          <w:sz w:val="24"/>
          <w:szCs w:val="24"/>
          <w:lang w:eastAsia="et-EE"/>
        </w:rPr>
        <w:t xml:space="preserve"> hulk, transpordivoogude suurus</w:t>
      </w:r>
      <w:r w:rsidR="00430295"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ega muud asjaolud, millest oleneb tekkivate saasteainete nomenklatuur ja hulk</w:t>
      </w:r>
      <w:r w:rsidRPr="00047B93">
        <w:rPr>
          <w:rFonts w:ascii="Times New Roman" w:eastAsia="Times New Roman" w:hAnsi="Times New Roman" w:cs="Times New Roman"/>
          <w:color w:val="000000" w:themeColor="text1"/>
          <w:sz w:val="24"/>
          <w:szCs w:val="24"/>
          <w:lang w:eastAsia="et-EE"/>
        </w:rPr>
        <w:t>.</w:t>
      </w:r>
      <w:r w:rsidR="00C8318D" w:rsidRPr="003116E2">
        <w:rPr>
          <w:rFonts w:ascii="Times New Roman" w:eastAsia="Times New Roman" w:hAnsi="Times New Roman" w:cs="Times New Roman"/>
          <w:color w:val="000000" w:themeColor="text1"/>
          <w:sz w:val="24"/>
          <w:szCs w:val="24"/>
          <w:lang w:eastAsia="et-EE"/>
        </w:rPr>
        <w:t xml:space="preserve"> </w:t>
      </w:r>
      <w:r w:rsidR="00EA70C9">
        <w:rPr>
          <w:rFonts w:ascii="Times New Roman" w:eastAsia="Times New Roman" w:hAnsi="Times New Roman" w:cs="Times New Roman"/>
          <w:sz w:val="24"/>
          <w:szCs w:val="24"/>
          <w:lang w:eastAsia="et-EE"/>
        </w:rPr>
        <w:t>Planeeringua</w:t>
      </w:r>
      <w:r w:rsidR="00BD71CC">
        <w:rPr>
          <w:rFonts w:ascii="Times New Roman" w:eastAsia="Times New Roman" w:hAnsi="Times New Roman" w:cs="Times New Roman"/>
          <w:sz w:val="24"/>
          <w:szCs w:val="24"/>
          <w:lang w:eastAsia="et-EE"/>
        </w:rPr>
        <w:t>lale kavandatakse</w:t>
      </w:r>
      <w:r w:rsidR="00DD7C51">
        <w:rPr>
          <w:rFonts w:ascii="Times New Roman" w:eastAsia="Times New Roman" w:hAnsi="Times New Roman" w:cs="Times New Roman"/>
          <w:sz w:val="24"/>
          <w:szCs w:val="24"/>
          <w:lang w:eastAsia="et-EE"/>
        </w:rPr>
        <w:t xml:space="preserve"> eeldatavalt</w:t>
      </w:r>
      <w:r w:rsidR="00BD71CC">
        <w:rPr>
          <w:rFonts w:ascii="Times New Roman" w:eastAsia="Times New Roman" w:hAnsi="Times New Roman" w:cs="Times New Roman"/>
          <w:sz w:val="24"/>
          <w:szCs w:val="24"/>
          <w:lang w:eastAsia="et-EE"/>
        </w:rPr>
        <w:t xml:space="preserve"> tänavavalgustus</w:t>
      </w:r>
      <w:r w:rsidR="00BB78FD">
        <w:rPr>
          <w:rFonts w:ascii="Times New Roman" w:eastAsia="Times New Roman" w:hAnsi="Times New Roman" w:cs="Times New Roman"/>
          <w:sz w:val="24"/>
          <w:szCs w:val="24"/>
          <w:lang w:eastAsia="et-EE"/>
        </w:rPr>
        <w:t>. Arvestades</w:t>
      </w:r>
      <w:r w:rsidR="00FC3C7F">
        <w:rPr>
          <w:rFonts w:ascii="Times New Roman" w:eastAsia="Times New Roman" w:hAnsi="Times New Roman" w:cs="Times New Roman"/>
          <w:sz w:val="24"/>
          <w:szCs w:val="24"/>
          <w:lang w:eastAsia="et-EE"/>
        </w:rPr>
        <w:t xml:space="preserve"> </w:t>
      </w:r>
      <w:r w:rsidR="00DA3016">
        <w:rPr>
          <w:rFonts w:ascii="Times New Roman" w:eastAsia="Times New Roman" w:hAnsi="Times New Roman" w:cs="Times New Roman"/>
          <w:sz w:val="24"/>
          <w:szCs w:val="24"/>
          <w:lang w:eastAsia="et-EE"/>
        </w:rPr>
        <w:t xml:space="preserve">asjaolu, et planeeringuala ei ole </w:t>
      </w:r>
      <w:r w:rsidR="00542B80">
        <w:rPr>
          <w:rFonts w:ascii="Times New Roman" w:eastAsia="Times New Roman" w:hAnsi="Times New Roman" w:cs="Times New Roman"/>
          <w:sz w:val="24"/>
          <w:szCs w:val="24"/>
          <w:lang w:eastAsia="et-EE"/>
        </w:rPr>
        <w:t xml:space="preserve">oluliselt </w:t>
      </w:r>
      <w:r w:rsidR="00390D35">
        <w:rPr>
          <w:rFonts w:ascii="Times New Roman" w:eastAsia="Times New Roman" w:hAnsi="Times New Roman" w:cs="Times New Roman"/>
          <w:sz w:val="24"/>
          <w:szCs w:val="24"/>
          <w:lang w:eastAsia="et-EE"/>
        </w:rPr>
        <w:t>suur</w:t>
      </w:r>
      <w:r w:rsidR="005A7EE8">
        <w:rPr>
          <w:rFonts w:ascii="Times New Roman" w:eastAsia="Times New Roman" w:hAnsi="Times New Roman" w:cs="Times New Roman"/>
          <w:sz w:val="24"/>
          <w:szCs w:val="24"/>
          <w:lang w:eastAsia="et-EE"/>
        </w:rPr>
        <w:t xml:space="preserve"> ja alal ei </w:t>
      </w:r>
      <w:r w:rsidR="00542B80">
        <w:rPr>
          <w:rFonts w:ascii="Times New Roman" w:eastAsia="Times New Roman" w:hAnsi="Times New Roman" w:cs="Times New Roman"/>
          <w:sz w:val="24"/>
          <w:szCs w:val="24"/>
          <w:lang w:eastAsia="et-EE"/>
        </w:rPr>
        <w:t>asu</w:t>
      </w:r>
      <w:r w:rsidR="005A7EE8">
        <w:rPr>
          <w:rFonts w:ascii="Times New Roman" w:eastAsia="Times New Roman" w:hAnsi="Times New Roman" w:cs="Times New Roman"/>
          <w:sz w:val="24"/>
          <w:szCs w:val="24"/>
          <w:lang w:eastAsia="et-EE"/>
        </w:rPr>
        <w:t xml:space="preserve"> rohevõrgusti</w:t>
      </w:r>
      <w:r w:rsidR="00C05FF2">
        <w:rPr>
          <w:rFonts w:ascii="Times New Roman" w:eastAsia="Times New Roman" w:hAnsi="Times New Roman" w:cs="Times New Roman"/>
          <w:sz w:val="24"/>
          <w:szCs w:val="24"/>
          <w:lang w:eastAsia="et-EE"/>
        </w:rPr>
        <w:t>k</w:t>
      </w:r>
      <w:r w:rsidR="005A7EE8">
        <w:rPr>
          <w:rFonts w:ascii="Times New Roman" w:eastAsia="Times New Roman" w:hAnsi="Times New Roman" w:cs="Times New Roman"/>
          <w:sz w:val="24"/>
          <w:szCs w:val="24"/>
          <w:lang w:eastAsia="et-EE"/>
        </w:rPr>
        <w:t>u</w:t>
      </w:r>
      <w:r w:rsidR="00542B80">
        <w:rPr>
          <w:rFonts w:ascii="Times New Roman" w:eastAsia="Times New Roman" w:hAnsi="Times New Roman" w:cs="Times New Roman"/>
          <w:sz w:val="24"/>
          <w:szCs w:val="24"/>
          <w:lang w:eastAsia="et-EE"/>
        </w:rPr>
        <w:t>s</w:t>
      </w:r>
      <w:r w:rsidR="005A7EE8">
        <w:rPr>
          <w:rFonts w:ascii="Times New Roman" w:eastAsia="Times New Roman" w:hAnsi="Times New Roman" w:cs="Times New Roman"/>
          <w:sz w:val="24"/>
          <w:szCs w:val="24"/>
          <w:lang w:eastAsia="et-EE"/>
        </w:rPr>
        <w:t xml:space="preserve"> </w:t>
      </w:r>
      <w:r w:rsidR="00FC3C7F">
        <w:rPr>
          <w:rFonts w:ascii="Times New Roman" w:eastAsia="Times New Roman" w:hAnsi="Times New Roman" w:cs="Times New Roman"/>
          <w:sz w:val="24"/>
          <w:szCs w:val="24"/>
          <w:lang w:eastAsia="et-EE"/>
        </w:rPr>
        <w:t>ega kaitstavaid taime- ega loomaliike</w:t>
      </w:r>
      <w:r w:rsidR="00015F8E">
        <w:rPr>
          <w:rFonts w:ascii="Times New Roman" w:eastAsia="Times New Roman" w:hAnsi="Times New Roman" w:cs="Times New Roman"/>
          <w:sz w:val="24"/>
          <w:szCs w:val="24"/>
          <w:lang w:eastAsia="et-EE"/>
        </w:rPr>
        <w:t>, keda valgusreostus võiks negatiivselt mõjutada, siis eeldatavalt olulist mõju ette näha ei ole.</w:t>
      </w:r>
      <w:r w:rsidR="00420563">
        <w:rPr>
          <w:rFonts w:ascii="Times New Roman" w:eastAsia="Times New Roman" w:hAnsi="Times New Roman" w:cs="Times New Roman"/>
          <w:sz w:val="24"/>
          <w:szCs w:val="24"/>
          <w:lang w:eastAsia="et-EE"/>
        </w:rPr>
        <w:t xml:space="preserve"> </w:t>
      </w:r>
      <w:r w:rsidR="009B7280">
        <w:rPr>
          <w:rFonts w:ascii="Times New Roman" w:eastAsia="Times New Roman" w:hAnsi="Times New Roman" w:cs="Times New Roman"/>
          <w:sz w:val="24"/>
          <w:szCs w:val="24"/>
          <w:lang w:eastAsia="et-EE"/>
        </w:rPr>
        <w:t>Valgustus peaks olema</w:t>
      </w:r>
      <w:r w:rsidR="00D73DC9">
        <w:rPr>
          <w:rFonts w:ascii="Times New Roman" w:eastAsia="Times New Roman" w:hAnsi="Times New Roman" w:cs="Times New Roman"/>
          <w:sz w:val="24"/>
          <w:szCs w:val="24"/>
          <w:lang w:eastAsia="et-EE"/>
        </w:rPr>
        <w:t xml:space="preserve"> vajadusel</w:t>
      </w:r>
      <w:r w:rsidR="009B7280">
        <w:rPr>
          <w:rFonts w:ascii="Times New Roman" w:eastAsia="Times New Roman" w:hAnsi="Times New Roman" w:cs="Times New Roman"/>
          <w:sz w:val="24"/>
          <w:szCs w:val="24"/>
          <w:lang w:eastAsia="et-EE"/>
        </w:rPr>
        <w:t xml:space="preserve"> suunatud selliselt, et see ei häiriks</w:t>
      </w:r>
      <w:r w:rsidR="006A58AA">
        <w:rPr>
          <w:rFonts w:ascii="Times New Roman" w:eastAsia="Times New Roman" w:hAnsi="Times New Roman" w:cs="Times New Roman"/>
          <w:sz w:val="24"/>
          <w:szCs w:val="24"/>
          <w:lang w:eastAsia="et-EE"/>
        </w:rPr>
        <w:t xml:space="preserve"> ümbritsevaid majapidamisi ning</w:t>
      </w:r>
      <w:r w:rsidR="009B7280">
        <w:rPr>
          <w:rFonts w:ascii="Times New Roman" w:eastAsia="Times New Roman" w:hAnsi="Times New Roman" w:cs="Times New Roman"/>
          <w:sz w:val="24"/>
          <w:szCs w:val="24"/>
          <w:lang w:eastAsia="et-EE"/>
        </w:rPr>
        <w:t xml:space="preserve"> tulevikus </w:t>
      </w:r>
      <w:r w:rsidR="003D3D9D">
        <w:rPr>
          <w:rFonts w:ascii="Times New Roman" w:eastAsia="Times New Roman" w:hAnsi="Times New Roman" w:cs="Times New Roman"/>
          <w:sz w:val="24"/>
          <w:szCs w:val="24"/>
          <w:lang w:eastAsia="et-EE"/>
        </w:rPr>
        <w:t xml:space="preserve">lõunakaarde jäävate elamumaade majapidamisi. </w:t>
      </w:r>
      <w:r w:rsidR="002948F7">
        <w:rPr>
          <w:rFonts w:ascii="Times New Roman" w:eastAsia="Times New Roman" w:hAnsi="Times New Roman" w:cs="Times New Roman"/>
          <w:sz w:val="24"/>
          <w:szCs w:val="24"/>
          <w:lang w:eastAsia="et-EE"/>
        </w:rPr>
        <w:t>Tänavavalgustus on</w:t>
      </w:r>
      <w:r w:rsidR="00015F8E">
        <w:rPr>
          <w:rFonts w:ascii="Times New Roman" w:eastAsia="Times New Roman" w:hAnsi="Times New Roman" w:cs="Times New Roman"/>
          <w:sz w:val="24"/>
          <w:szCs w:val="24"/>
          <w:lang w:eastAsia="et-EE"/>
        </w:rPr>
        <w:t xml:space="preserve"> inimese</w:t>
      </w:r>
      <w:r w:rsidR="002948F7">
        <w:rPr>
          <w:rFonts w:ascii="Times New Roman" w:eastAsia="Times New Roman" w:hAnsi="Times New Roman" w:cs="Times New Roman"/>
          <w:sz w:val="24"/>
          <w:szCs w:val="24"/>
          <w:lang w:eastAsia="et-EE"/>
        </w:rPr>
        <w:t xml:space="preserve"> ohutuse tagamiseks planeeringualal oluline</w:t>
      </w:r>
      <w:r w:rsidR="003D7F40">
        <w:rPr>
          <w:rFonts w:ascii="Times New Roman" w:eastAsia="Times New Roman" w:hAnsi="Times New Roman" w:cs="Times New Roman"/>
          <w:sz w:val="24"/>
          <w:szCs w:val="24"/>
          <w:lang w:eastAsia="et-EE"/>
        </w:rPr>
        <w:t xml:space="preserve">. </w:t>
      </w:r>
    </w:p>
    <w:p w14:paraId="1004E008" w14:textId="0A950CCD" w:rsidR="00315805" w:rsidRDefault="00745685"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K</w:t>
      </w:r>
      <w:r w:rsidR="0002310F">
        <w:rPr>
          <w:rFonts w:ascii="Times New Roman" w:eastAsia="Times New Roman" w:hAnsi="Times New Roman" w:cs="Times New Roman"/>
          <w:color w:val="000000" w:themeColor="text1"/>
          <w:sz w:val="24"/>
          <w:szCs w:val="24"/>
          <w:lang w:eastAsia="et-EE"/>
        </w:rPr>
        <w:t>iirgust</w:t>
      </w:r>
      <w:r w:rsidR="00983AEF">
        <w:rPr>
          <w:rFonts w:ascii="Times New Roman" w:eastAsia="Times New Roman" w:hAnsi="Times New Roman" w:cs="Times New Roman"/>
          <w:color w:val="000000" w:themeColor="text1"/>
          <w:sz w:val="24"/>
          <w:szCs w:val="24"/>
          <w:lang w:eastAsia="et-EE"/>
        </w:rPr>
        <w:t xml:space="preserve"> </w:t>
      </w:r>
      <w:r w:rsidR="0002310F">
        <w:rPr>
          <w:rFonts w:ascii="Times New Roman" w:eastAsia="Times New Roman" w:hAnsi="Times New Roman" w:cs="Times New Roman"/>
          <w:color w:val="000000" w:themeColor="text1"/>
          <w:sz w:val="24"/>
          <w:szCs w:val="24"/>
          <w:lang w:eastAsia="et-EE"/>
        </w:rPr>
        <w:t>planeeringualal ega planeeringu elluviimisel ette näha ei ole.</w:t>
      </w:r>
      <w:r w:rsidR="00E62403">
        <w:rPr>
          <w:rFonts w:ascii="Times New Roman" w:eastAsia="Times New Roman" w:hAnsi="Times New Roman" w:cs="Times New Roman"/>
          <w:color w:val="000000" w:themeColor="text1"/>
          <w:sz w:val="24"/>
          <w:szCs w:val="24"/>
          <w:lang w:eastAsia="et-EE"/>
        </w:rPr>
        <w:t xml:space="preserve"> Lõhnahäiring võib kaasneda ehitustööde teostamisel</w:t>
      </w:r>
      <w:r w:rsidR="003D7531">
        <w:rPr>
          <w:rFonts w:ascii="Times New Roman" w:eastAsia="Times New Roman" w:hAnsi="Times New Roman" w:cs="Times New Roman"/>
          <w:color w:val="000000" w:themeColor="text1"/>
          <w:sz w:val="24"/>
          <w:szCs w:val="24"/>
          <w:lang w:eastAsia="et-EE"/>
        </w:rPr>
        <w:t xml:space="preserve"> masinate töötamisel või kütuse laadimisel, mis on lühiajaline.</w:t>
      </w:r>
      <w:r w:rsidR="00BA468B">
        <w:rPr>
          <w:rFonts w:ascii="Times New Roman" w:eastAsia="Times New Roman" w:hAnsi="Times New Roman" w:cs="Times New Roman"/>
          <w:color w:val="000000" w:themeColor="text1"/>
          <w:sz w:val="24"/>
          <w:szCs w:val="24"/>
          <w:lang w:eastAsia="et-EE"/>
        </w:rPr>
        <w:t xml:space="preserve"> Olulist lõhnahäiringut tegevusega ei kaasne</w:t>
      </w:r>
      <w:r w:rsidR="001460E9">
        <w:rPr>
          <w:rFonts w:ascii="Times New Roman" w:eastAsia="Times New Roman" w:hAnsi="Times New Roman" w:cs="Times New Roman"/>
          <w:color w:val="000000" w:themeColor="text1"/>
          <w:sz w:val="24"/>
          <w:szCs w:val="24"/>
          <w:lang w:eastAsia="et-EE"/>
        </w:rPr>
        <w:t xml:space="preserve"> ning</w:t>
      </w:r>
      <w:r w:rsidR="00315805" w:rsidRPr="003116E2">
        <w:rPr>
          <w:rFonts w:ascii="Times New Roman" w:eastAsia="Times New Roman" w:hAnsi="Times New Roman" w:cs="Times New Roman"/>
          <w:color w:val="000000" w:themeColor="text1"/>
          <w:sz w:val="24"/>
          <w:szCs w:val="24"/>
          <w:lang w:eastAsia="et-EE"/>
        </w:rPr>
        <w:t xml:space="preserve"> </w:t>
      </w:r>
      <w:r w:rsidR="001460E9">
        <w:rPr>
          <w:rFonts w:ascii="Times New Roman" w:eastAsia="Times New Roman" w:hAnsi="Times New Roman" w:cs="Times New Roman"/>
          <w:color w:val="000000" w:themeColor="text1"/>
          <w:sz w:val="24"/>
          <w:szCs w:val="24"/>
          <w:lang w:eastAsia="et-EE"/>
        </w:rPr>
        <w:t>o</w:t>
      </w:r>
      <w:r w:rsidR="00286987">
        <w:rPr>
          <w:rFonts w:ascii="Times New Roman" w:eastAsia="Times New Roman" w:hAnsi="Times New Roman" w:cs="Times New Roman"/>
          <w:color w:val="000000" w:themeColor="text1"/>
          <w:sz w:val="24"/>
          <w:szCs w:val="24"/>
          <w:lang w:eastAsia="et-EE"/>
        </w:rPr>
        <w:t xml:space="preserve">lulist </w:t>
      </w:r>
      <w:r w:rsidR="00315805" w:rsidRPr="003116E2">
        <w:rPr>
          <w:rFonts w:ascii="Times New Roman" w:eastAsia="Times New Roman" w:hAnsi="Times New Roman" w:cs="Times New Roman"/>
          <w:color w:val="000000" w:themeColor="text1"/>
          <w:sz w:val="24"/>
          <w:szCs w:val="24"/>
          <w:lang w:eastAsia="et-EE"/>
        </w:rPr>
        <w:t>visuaal</w:t>
      </w:r>
      <w:r w:rsidR="00286987">
        <w:rPr>
          <w:rFonts w:ascii="Times New Roman" w:eastAsia="Times New Roman" w:hAnsi="Times New Roman" w:cs="Times New Roman"/>
          <w:color w:val="000000" w:themeColor="text1"/>
          <w:sz w:val="24"/>
          <w:szCs w:val="24"/>
          <w:lang w:eastAsia="et-EE"/>
        </w:rPr>
        <w:t>s</w:t>
      </w:r>
      <w:r w:rsidR="00315805" w:rsidRPr="003116E2">
        <w:rPr>
          <w:rFonts w:ascii="Times New Roman" w:eastAsia="Times New Roman" w:hAnsi="Times New Roman" w:cs="Times New Roman"/>
          <w:color w:val="000000" w:themeColor="text1"/>
          <w:sz w:val="24"/>
          <w:szCs w:val="24"/>
          <w:lang w:eastAsia="et-EE"/>
        </w:rPr>
        <w:t>e</w:t>
      </w:r>
      <w:r w:rsidR="00286987">
        <w:rPr>
          <w:rFonts w:ascii="Times New Roman" w:eastAsia="Times New Roman" w:hAnsi="Times New Roman" w:cs="Times New Roman"/>
          <w:color w:val="000000" w:themeColor="text1"/>
          <w:sz w:val="24"/>
          <w:szCs w:val="24"/>
          <w:lang w:eastAsia="et-EE"/>
        </w:rPr>
        <w:t>t</w:t>
      </w:r>
      <w:r w:rsidR="00315805" w:rsidRPr="003116E2">
        <w:rPr>
          <w:rFonts w:ascii="Times New Roman" w:eastAsia="Times New Roman" w:hAnsi="Times New Roman" w:cs="Times New Roman"/>
          <w:color w:val="000000" w:themeColor="text1"/>
          <w:sz w:val="24"/>
          <w:szCs w:val="24"/>
          <w:lang w:eastAsia="et-EE"/>
        </w:rPr>
        <w:t xml:space="preserve"> mõju</w:t>
      </w:r>
      <w:r w:rsidR="00286987">
        <w:rPr>
          <w:rFonts w:ascii="Times New Roman" w:eastAsia="Times New Roman" w:hAnsi="Times New Roman" w:cs="Times New Roman"/>
          <w:color w:val="000000" w:themeColor="text1"/>
          <w:sz w:val="24"/>
          <w:szCs w:val="24"/>
          <w:lang w:eastAsia="et-EE"/>
        </w:rPr>
        <w:t xml:space="preserve"> ette näha ei ole.</w:t>
      </w:r>
      <w:r w:rsidR="00315805" w:rsidRPr="003116E2">
        <w:rPr>
          <w:rFonts w:ascii="Times New Roman" w:eastAsia="Times New Roman" w:hAnsi="Times New Roman" w:cs="Times New Roman"/>
          <w:color w:val="000000" w:themeColor="text1"/>
          <w:sz w:val="24"/>
          <w:szCs w:val="24"/>
          <w:lang w:eastAsia="et-EE"/>
        </w:rPr>
        <w:t xml:space="preserve"> </w:t>
      </w:r>
    </w:p>
    <w:p w14:paraId="000B2BA1" w14:textId="77777777" w:rsidR="000E33B7" w:rsidRPr="00286987"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3B6C02C" w14:textId="565DFB8B" w:rsidR="009C5A24"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3" w:name="_Toc169593487"/>
      <w:r w:rsidRPr="003116E2">
        <w:rPr>
          <w:rFonts w:ascii="Times New Roman" w:eastAsia="Times New Roman" w:hAnsi="Times New Roman" w:cs="Times New Roman"/>
          <w:b/>
          <w:bCs/>
          <w:color w:val="000000" w:themeColor="text1"/>
          <w:sz w:val="24"/>
          <w:szCs w:val="24"/>
        </w:rPr>
        <w:lastRenderedPageBreak/>
        <w:t>4</w:t>
      </w:r>
      <w:r w:rsidR="008266E7"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kaitstavatele loodusobjektidele</w:t>
      </w:r>
      <w:bookmarkEnd w:id="13"/>
    </w:p>
    <w:p w14:paraId="7F3F0B8E" w14:textId="5F2A6836" w:rsidR="00A714D8" w:rsidRPr="003116E2" w:rsidRDefault="0046444F" w:rsidP="005716A6">
      <w:pPr>
        <w:pStyle w:val="Pealkiri2"/>
        <w:spacing w:before="0" w:line="360" w:lineRule="auto"/>
        <w:rPr>
          <w:rFonts w:ascii="Times New Roman" w:eastAsia="Times New Roman" w:hAnsi="Times New Roman" w:cs="Times New Roman"/>
          <w:color w:val="000000" w:themeColor="text1"/>
          <w:sz w:val="24"/>
          <w:szCs w:val="24"/>
          <w:lang w:eastAsia="et-EE"/>
        </w:rPr>
      </w:pPr>
      <w:bookmarkStart w:id="14" w:name="_Toc169593488"/>
      <w:r w:rsidRPr="003116E2">
        <w:rPr>
          <w:rFonts w:ascii="Times New Roman" w:eastAsia="Times New Roman" w:hAnsi="Times New Roman" w:cs="Times New Roman"/>
          <w:color w:val="000000" w:themeColor="text1"/>
          <w:sz w:val="24"/>
          <w:szCs w:val="24"/>
          <w:lang w:eastAsia="et-EE"/>
        </w:rPr>
        <w:t xml:space="preserve">Planeeringulahenduse elluviimine ei mõjuta </w:t>
      </w:r>
      <w:r w:rsidR="00546C67" w:rsidRPr="003116E2">
        <w:rPr>
          <w:rFonts w:ascii="Times New Roman" w:eastAsia="Times New Roman" w:hAnsi="Times New Roman" w:cs="Times New Roman"/>
          <w:color w:val="000000" w:themeColor="text1"/>
          <w:sz w:val="24"/>
          <w:szCs w:val="24"/>
          <w:lang w:eastAsia="et-EE"/>
        </w:rPr>
        <w:t>kaitstavaid loodusobjekte</w:t>
      </w:r>
      <w:r w:rsidR="00AF5A80" w:rsidRPr="003116E2">
        <w:rPr>
          <w:rFonts w:ascii="Times New Roman" w:eastAsia="Times New Roman" w:hAnsi="Times New Roman" w:cs="Times New Roman"/>
          <w:color w:val="000000" w:themeColor="text1"/>
          <w:sz w:val="24"/>
          <w:szCs w:val="24"/>
          <w:lang w:eastAsia="et-EE"/>
        </w:rPr>
        <w:t>, kuna jäävad</w:t>
      </w:r>
      <w:r w:rsidR="00DB225B">
        <w:rPr>
          <w:rFonts w:ascii="Times New Roman" w:eastAsia="Times New Roman" w:hAnsi="Times New Roman" w:cs="Times New Roman"/>
          <w:color w:val="000000" w:themeColor="text1"/>
          <w:sz w:val="24"/>
          <w:szCs w:val="24"/>
          <w:lang w:eastAsia="et-EE"/>
        </w:rPr>
        <w:t xml:space="preserve"> planeeringualast</w:t>
      </w:r>
      <w:r w:rsidR="00AF5A80" w:rsidRPr="003116E2">
        <w:rPr>
          <w:rFonts w:ascii="Times New Roman" w:eastAsia="Times New Roman" w:hAnsi="Times New Roman" w:cs="Times New Roman"/>
          <w:color w:val="000000" w:themeColor="text1"/>
          <w:sz w:val="24"/>
          <w:szCs w:val="24"/>
          <w:lang w:eastAsia="et-EE"/>
        </w:rPr>
        <w:t xml:space="preserve"> kaugele.</w:t>
      </w:r>
      <w:bookmarkEnd w:id="14"/>
      <w:r w:rsidR="00AF5A80" w:rsidRPr="003116E2">
        <w:rPr>
          <w:rFonts w:ascii="Times New Roman" w:eastAsia="Times New Roman" w:hAnsi="Times New Roman" w:cs="Times New Roman"/>
          <w:color w:val="000000" w:themeColor="text1"/>
          <w:sz w:val="24"/>
          <w:szCs w:val="24"/>
          <w:lang w:eastAsia="et-EE"/>
        </w:rPr>
        <w:t xml:space="preserve"> </w:t>
      </w:r>
    </w:p>
    <w:p w14:paraId="3D26DC2A" w14:textId="77777777" w:rsidR="00BA4010" w:rsidRPr="003116E2" w:rsidRDefault="00BA4010" w:rsidP="005716A6">
      <w:pPr>
        <w:spacing w:after="0" w:line="360" w:lineRule="auto"/>
        <w:rPr>
          <w:rFonts w:ascii="Times New Roman" w:hAnsi="Times New Roman" w:cs="Times New Roman"/>
          <w:sz w:val="24"/>
          <w:szCs w:val="24"/>
          <w:lang w:eastAsia="et-EE"/>
        </w:rPr>
      </w:pPr>
    </w:p>
    <w:p w14:paraId="3D98259D" w14:textId="33987660" w:rsidR="009C5A24" w:rsidRPr="000E33B7" w:rsidRDefault="00AA6505" w:rsidP="000E33B7">
      <w:pPr>
        <w:pStyle w:val="Pealkiri2"/>
        <w:spacing w:before="0" w:line="360" w:lineRule="auto"/>
        <w:rPr>
          <w:rFonts w:ascii="Times New Roman" w:eastAsia="Times New Roman" w:hAnsi="Times New Roman" w:cs="Times New Roman"/>
          <w:b/>
          <w:color w:val="auto"/>
          <w:sz w:val="24"/>
          <w:szCs w:val="24"/>
          <w:lang w:eastAsia="et-EE"/>
        </w:rPr>
      </w:pPr>
      <w:bookmarkStart w:id="15" w:name="_Toc169593489"/>
      <w:r w:rsidRPr="003116E2">
        <w:rPr>
          <w:rFonts w:ascii="Times New Roman" w:eastAsia="Times New Roman" w:hAnsi="Times New Roman" w:cs="Times New Roman"/>
          <w:b/>
          <w:color w:val="auto"/>
          <w:sz w:val="24"/>
          <w:szCs w:val="24"/>
          <w:lang w:eastAsia="et-EE"/>
        </w:rPr>
        <w:t>4.4. Mõju pärandkultuuri objektidele</w:t>
      </w:r>
      <w:bookmarkEnd w:id="15"/>
    </w:p>
    <w:p w14:paraId="2368F3CB" w14:textId="653BAE3C" w:rsidR="00AA6505" w:rsidRDefault="00AA6505" w:rsidP="005716A6">
      <w:pPr>
        <w:spacing w:after="0" w:line="360" w:lineRule="auto"/>
        <w:rPr>
          <w:rFonts w:ascii="Times New Roman" w:hAnsi="Times New Roman" w:cs="Times New Roman"/>
          <w:sz w:val="24"/>
          <w:szCs w:val="24"/>
          <w:lang w:eastAsia="et-EE"/>
        </w:rPr>
      </w:pPr>
      <w:r w:rsidRPr="003116E2">
        <w:rPr>
          <w:rFonts w:ascii="Times New Roman" w:hAnsi="Times New Roman" w:cs="Times New Roman"/>
          <w:sz w:val="24"/>
          <w:szCs w:val="24"/>
          <w:lang w:eastAsia="et-EE"/>
        </w:rPr>
        <w:t>Planeeringualal ega selle ümbruses ei ole pärandkultuuri objekte, mida planeeringulahenduse elluviimine võiks mõjutada.</w:t>
      </w:r>
    </w:p>
    <w:p w14:paraId="173B5906" w14:textId="77777777" w:rsidR="000E33B7" w:rsidRPr="003116E2" w:rsidRDefault="000E33B7" w:rsidP="005716A6">
      <w:pPr>
        <w:spacing w:after="0" w:line="360" w:lineRule="auto"/>
        <w:rPr>
          <w:rFonts w:ascii="Times New Roman" w:hAnsi="Times New Roman" w:cs="Times New Roman"/>
          <w:sz w:val="24"/>
          <w:szCs w:val="24"/>
          <w:lang w:eastAsia="et-EE"/>
        </w:rPr>
      </w:pPr>
    </w:p>
    <w:p w14:paraId="0C5D8625"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6" w:name="_Toc169593490"/>
      <w:r w:rsidRPr="003116E2">
        <w:rPr>
          <w:rFonts w:ascii="Times New Roman" w:eastAsia="Times New Roman" w:hAnsi="Times New Roman" w:cs="Times New Roman"/>
          <w:b/>
          <w:bCs/>
          <w:color w:val="000000" w:themeColor="text1"/>
          <w:sz w:val="24"/>
          <w:szCs w:val="24"/>
        </w:rPr>
        <w:t>4</w:t>
      </w:r>
      <w:r w:rsidR="00AA6505" w:rsidRPr="003116E2">
        <w:rPr>
          <w:rFonts w:ascii="Times New Roman" w:eastAsia="Times New Roman" w:hAnsi="Times New Roman" w:cs="Times New Roman"/>
          <w:b/>
          <w:bCs/>
          <w:color w:val="000000" w:themeColor="text1"/>
          <w:sz w:val="24"/>
          <w:szCs w:val="24"/>
        </w:rPr>
        <w:t>.5</w:t>
      </w:r>
      <w:r w:rsidR="008266E7" w:rsidRPr="003116E2">
        <w:rPr>
          <w:rFonts w:ascii="Times New Roman" w:eastAsia="Times New Roman" w:hAnsi="Times New Roman" w:cs="Times New Roman"/>
          <w:b/>
          <w:bCs/>
          <w:color w:val="000000" w:themeColor="text1"/>
          <w:sz w:val="24"/>
          <w:szCs w:val="24"/>
        </w:rPr>
        <w:t>.</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õhu kvaliteedile</w:t>
      </w:r>
      <w:bookmarkEnd w:id="16"/>
    </w:p>
    <w:p w14:paraId="7AEFF348" w14:textId="6FCEFF83"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Mõju õhukvaliteedile s</w:t>
      </w:r>
      <w:r w:rsidR="00911F48" w:rsidRPr="003116E2">
        <w:rPr>
          <w:rFonts w:ascii="Times New Roman" w:eastAsia="Times New Roman" w:hAnsi="Times New Roman" w:cs="Times New Roman"/>
          <w:color w:val="000000" w:themeColor="text1"/>
          <w:sz w:val="24"/>
          <w:szCs w:val="24"/>
          <w:lang w:eastAsia="et-EE"/>
        </w:rPr>
        <w:t>aab avalduda ehitustööde käigus masinate töötamisel (kütuse põletamisel) ning kütuse laadimisel, kuna tegevusega kaasneb vähesel määral saasteainete paiskumist välisõhku</w:t>
      </w:r>
      <w:r w:rsidRPr="003116E2">
        <w:rPr>
          <w:rFonts w:ascii="Times New Roman" w:eastAsia="Times New Roman" w:hAnsi="Times New Roman" w:cs="Times New Roman"/>
          <w:color w:val="000000" w:themeColor="text1"/>
          <w:sz w:val="24"/>
          <w:szCs w:val="24"/>
          <w:lang w:eastAsia="et-EE"/>
        </w:rPr>
        <w:t>.</w:t>
      </w:r>
      <w:r w:rsidR="00911F48" w:rsidRPr="003116E2">
        <w:rPr>
          <w:rFonts w:ascii="Times New Roman" w:eastAsia="Times New Roman" w:hAnsi="Times New Roman" w:cs="Times New Roman"/>
          <w:color w:val="000000" w:themeColor="text1"/>
          <w:sz w:val="24"/>
          <w:szCs w:val="24"/>
          <w:lang w:eastAsia="et-EE"/>
        </w:rPr>
        <w:t xml:space="preserve"> Lisaks võib kütuse laadimisel esineda lõhnahäiringuid, mis on lühiajalised ning mis ei avalda keskkonnale ega inimese tervisele olulist mõju. Ehitustööde käigus võib esineda ka tolmu levikut (k.a. peenosakesed). Tolmu leviku tõkestamiseks tuleb tolmavat ala vajadusel </w:t>
      </w:r>
      <w:r w:rsidR="006A58AA">
        <w:rPr>
          <w:rFonts w:ascii="Times New Roman" w:eastAsia="Times New Roman" w:hAnsi="Times New Roman" w:cs="Times New Roman"/>
          <w:color w:val="000000" w:themeColor="text1"/>
          <w:sz w:val="24"/>
          <w:szCs w:val="24"/>
          <w:lang w:eastAsia="et-EE"/>
        </w:rPr>
        <w:t>kasta</w:t>
      </w:r>
      <w:r w:rsidR="00911F48" w:rsidRPr="003116E2">
        <w:rPr>
          <w:rFonts w:ascii="Times New Roman" w:eastAsia="Times New Roman" w:hAnsi="Times New Roman" w:cs="Times New Roman"/>
          <w:color w:val="000000" w:themeColor="text1"/>
          <w:sz w:val="24"/>
          <w:szCs w:val="24"/>
          <w:lang w:eastAsia="et-EE"/>
        </w:rPr>
        <w:t>. Kaevetööde käigus saadud pinnase ladustamisel tuleks võimalusel vältida ladustamist väga tuulise ilmaga.</w:t>
      </w:r>
      <w:r w:rsidRPr="003116E2">
        <w:rPr>
          <w:rFonts w:ascii="Times New Roman" w:eastAsia="Times New Roman" w:hAnsi="Times New Roman" w:cs="Times New Roman"/>
          <w:color w:val="000000" w:themeColor="text1"/>
          <w:sz w:val="24"/>
          <w:szCs w:val="24"/>
          <w:lang w:eastAsia="et-EE"/>
        </w:rPr>
        <w:t xml:space="preserve"> </w:t>
      </w:r>
      <w:r w:rsidR="00093B84" w:rsidRPr="003116E2">
        <w:rPr>
          <w:rFonts w:ascii="Times New Roman" w:eastAsia="Times New Roman" w:hAnsi="Times New Roman" w:cs="Times New Roman"/>
          <w:color w:val="000000" w:themeColor="text1"/>
          <w:sz w:val="24"/>
          <w:szCs w:val="24"/>
          <w:lang w:eastAsia="et-EE"/>
        </w:rPr>
        <w:t>Enne t</w:t>
      </w:r>
      <w:r w:rsidRPr="003116E2">
        <w:rPr>
          <w:rFonts w:ascii="Times New Roman" w:eastAsia="Times New Roman" w:hAnsi="Times New Roman" w:cs="Times New Roman"/>
          <w:color w:val="000000" w:themeColor="text1"/>
          <w:sz w:val="24"/>
          <w:szCs w:val="24"/>
          <w:lang w:eastAsia="et-EE"/>
        </w:rPr>
        <w:t xml:space="preserve">ööde </w:t>
      </w:r>
      <w:r w:rsidR="00093B84" w:rsidRPr="003116E2">
        <w:rPr>
          <w:rFonts w:ascii="Times New Roman" w:eastAsia="Times New Roman" w:hAnsi="Times New Roman" w:cs="Times New Roman"/>
          <w:color w:val="000000" w:themeColor="text1"/>
          <w:sz w:val="24"/>
          <w:szCs w:val="24"/>
          <w:lang w:eastAsia="et-EE"/>
        </w:rPr>
        <w:t>alustamist</w:t>
      </w:r>
      <w:r w:rsidRPr="003116E2">
        <w:rPr>
          <w:rFonts w:ascii="Times New Roman" w:eastAsia="Times New Roman" w:hAnsi="Times New Roman" w:cs="Times New Roman"/>
          <w:color w:val="000000" w:themeColor="text1"/>
          <w:sz w:val="24"/>
          <w:szCs w:val="24"/>
          <w:lang w:eastAsia="et-EE"/>
        </w:rPr>
        <w:t xml:space="preserve"> tuleb veenduda, et tehnika </w:t>
      </w:r>
      <w:r w:rsidR="00093B84" w:rsidRPr="003116E2">
        <w:rPr>
          <w:rFonts w:ascii="Times New Roman" w:eastAsia="Times New Roman" w:hAnsi="Times New Roman" w:cs="Times New Roman"/>
          <w:color w:val="000000" w:themeColor="text1"/>
          <w:sz w:val="24"/>
          <w:szCs w:val="24"/>
          <w:lang w:eastAsia="et-EE"/>
        </w:rPr>
        <w:t>oleks läbinud tehnilise ülevaatuse</w:t>
      </w:r>
      <w:r w:rsidRPr="003116E2">
        <w:rPr>
          <w:rFonts w:ascii="Times New Roman" w:eastAsia="Times New Roman" w:hAnsi="Times New Roman" w:cs="Times New Roman"/>
          <w:color w:val="000000" w:themeColor="text1"/>
          <w:sz w:val="24"/>
          <w:szCs w:val="24"/>
          <w:lang w:eastAsia="et-EE"/>
        </w:rPr>
        <w:t xml:space="preserve">. </w:t>
      </w:r>
    </w:p>
    <w:p w14:paraId="212F7538" w14:textId="47BE34D3" w:rsidR="00BA4010" w:rsidRDefault="00BB26A6"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Ehitustööde lõppedes ning </w:t>
      </w:r>
      <w:r w:rsidR="00C42697" w:rsidRPr="003116E2">
        <w:rPr>
          <w:rFonts w:ascii="Times New Roman" w:eastAsia="Times New Roman" w:hAnsi="Times New Roman" w:cs="Times New Roman"/>
          <w:color w:val="000000" w:themeColor="text1"/>
          <w:sz w:val="24"/>
          <w:szCs w:val="24"/>
          <w:lang w:eastAsia="et-EE"/>
        </w:rPr>
        <w:t xml:space="preserve">rajatiste </w:t>
      </w:r>
      <w:r w:rsidRPr="003116E2">
        <w:rPr>
          <w:rFonts w:ascii="Times New Roman" w:eastAsia="Times New Roman" w:hAnsi="Times New Roman" w:cs="Times New Roman"/>
          <w:color w:val="000000" w:themeColor="text1"/>
          <w:sz w:val="24"/>
          <w:szCs w:val="24"/>
          <w:lang w:eastAsia="et-EE"/>
        </w:rPr>
        <w:t xml:space="preserve">kasutamisel olulist keskkonna ohtu näha ei ole. </w:t>
      </w:r>
    </w:p>
    <w:p w14:paraId="5DE11F8E" w14:textId="77777777" w:rsidR="000E33B7" w:rsidRPr="003116E2"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FFEF54D" w14:textId="12CD79EF" w:rsidR="009711A0" w:rsidRPr="000E33B7" w:rsidRDefault="009711A0" w:rsidP="000E33B7">
      <w:pPr>
        <w:pStyle w:val="Pealkiri2"/>
        <w:spacing w:before="0" w:line="360" w:lineRule="auto"/>
        <w:rPr>
          <w:rFonts w:ascii="Times New Roman" w:eastAsia="Times New Roman" w:hAnsi="Times New Roman" w:cs="Times New Roman"/>
          <w:b/>
          <w:color w:val="auto"/>
          <w:sz w:val="24"/>
          <w:szCs w:val="24"/>
          <w:lang w:eastAsia="et-EE"/>
        </w:rPr>
      </w:pPr>
      <w:bookmarkStart w:id="17" w:name="_Toc169593491"/>
      <w:r w:rsidRPr="003116E2">
        <w:rPr>
          <w:rFonts w:ascii="Times New Roman" w:eastAsia="Times New Roman" w:hAnsi="Times New Roman" w:cs="Times New Roman"/>
          <w:b/>
          <w:color w:val="auto"/>
          <w:sz w:val="24"/>
          <w:szCs w:val="24"/>
          <w:lang w:eastAsia="et-EE"/>
        </w:rPr>
        <w:t>4.6. Jäätmekäitlus</w:t>
      </w:r>
      <w:bookmarkEnd w:id="17"/>
    </w:p>
    <w:p w14:paraId="431533F5" w14:textId="00CD092C" w:rsidR="009711A0" w:rsidRPr="003116E2" w:rsidRDefault="009711A0" w:rsidP="005716A6">
      <w:pPr>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lang w:eastAsia="et-EE"/>
        </w:rPr>
        <w:t>Tavapärasest suurem jäätmete teke on seotud ehitustöödega.</w:t>
      </w:r>
      <w:r w:rsidRPr="003116E2">
        <w:rPr>
          <w:rFonts w:ascii="Times New Roman" w:hAnsi="Times New Roman" w:cs="Times New Roman"/>
          <w:sz w:val="24"/>
          <w:szCs w:val="24"/>
        </w:rPr>
        <w:t xml:space="preserve"> Ehitusjäätmete valdaja</w:t>
      </w:r>
      <w:r w:rsidR="00C875D4" w:rsidRPr="003116E2">
        <w:rPr>
          <w:rFonts w:ascii="Times New Roman" w:hAnsi="Times New Roman" w:cs="Times New Roman"/>
          <w:sz w:val="24"/>
          <w:szCs w:val="24"/>
        </w:rPr>
        <w:t xml:space="preserve"> (tööde teostaja)</w:t>
      </w:r>
      <w:r w:rsidRPr="003116E2">
        <w:rPr>
          <w:rFonts w:ascii="Times New Roman" w:hAnsi="Times New Roman" w:cs="Times New Roman"/>
          <w:sz w:val="24"/>
          <w:szCs w:val="24"/>
        </w:rPr>
        <w:t xml:space="preserve"> peab rakendama kõiki võimalusi ehitusjäätmete liigiti kogumiseks tekkekohas, korraldama oma jäätmete taaskasutamise või andma jäätmed käitlemiseks üle </w:t>
      </w:r>
      <w:r w:rsidR="00C875D4" w:rsidRPr="003116E2">
        <w:rPr>
          <w:rFonts w:ascii="Times New Roman" w:hAnsi="Times New Roman" w:cs="Times New Roman"/>
          <w:sz w:val="24"/>
          <w:szCs w:val="24"/>
        </w:rPr>
        <w:t xml:space="preserve">vastavat keskkonnaluba või keskkonnakompleksluba </w:t>
      </w:r>
      <w:r w:rsidRPr="003116E2">
        <w:rPr>
          <w:rFonts w:ascii="Times New Roman" w:hAnsi="Times New Roman" w:cs="Times New Roman"/>
          <w:sz w:val="24"/>
          <w:szCs w:val="24"/>
        </w:rPr>
        <w:t xml:space="preserve">omavale isikule. Jäätmete käitlemise (sh kogumise) korraldamisel lähtutakse jäätmeseadusest ja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Vallavolikogu poolt kehtestatud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 jäätmehoolduseeskiri“ nõuetest.</w:t>
      </w:r>
      <w:r w:rsidR="000E714D">
        <w:rPr>
          <w:rFonts w:ascii="Times New Roman" w:hAnsi="Times New Roman" w:cs="Times New Roman"/>
          <w:sz w:val="24"/>
          <w:szCs w:val="24"/>
        </w:rPr>
        <w:t xml:space="preserve"> Planeeringuala elluviimisel tule</w:t>
      </w:r>
      <w:r w:rsidR="00BD4F0C">
        <w:rPr>
          <w:rFonts w:ascii="Times New Roman" w:hAnsi="Times New Roman" w:cs="Times New Roman"/>
          <w:sz w:val="24"/>
          <w:szCs w:val="24"/>
        </w:rPr>
        <w:t>b alal koguda liigiti vähemalt segaolmejäätmed, paber ja papp</w:t>
      </w:r>
      <w:r w:rsidR="000C2856">
        <w:rPr>
          <w:rFonts w:ascii="Times New Roman" w:hAnsi="Times New Roman" w:cs="Times New Roman"/>
          <w:sz w:val="24"/>
          <w:szCs w:val="24"/>
        </w:rPr>
        <w:t xml:space="preserve">, </w:t>
      </w:r>
      <w:r w:rsidR="00FE2D08">
        <w:rPr>
          <w:rFonts w:ascii="Times New Roman" w:hAnsi="Times New Roman" w:cs="Times New Roman"/>
          <w:sz w:val="24"/>
          <w:szCs w:val="24"/>
        </w:rPr>
        <w:t>pakendjäätmed</w:t>
      </w:r>
      <w:r w:rsidR="00BD4F0C">
        <w:rPr>
          <w:rFonts w:ascii="Times New Roman" w:hAnsi="Times New Roman" w:cs="Times New Roman"/>
          <w:sz w:val="24"/>
          <w:szCs w:val="24"/>
        </w:rPr>
        <w:t xml:space="preserve"> ning biolagunevad jäätmed. </w:t>
      </w:r>
    </w:p>
    <w:p w14:paraId="1F77258F" w14:textId="77777777" w:rsidR="00560F15" w:rsidRPr="003116E2" w:rsidRDefault="00560F15" w:rsidP="005716A6">
      <w:pPr>
        <w:spacing w:after="0" w:line="360" w:lineRule="auto"/>
        <w:rPr>
          <w:rFonts w:ascii="Times New Roman" w:hAnsi="Times New Roman" w:cs="Times New Roman"/>
          <w:sz w:val="24"/>
          <w:szCs w:val="24"/>
          <w:lang w:eastAsia="et-EE"/>
        </w:rPr>
      </w:pPr>
    </w:p>
    <w:p w14:paraId="38E8937A"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8" w:name="_Toc169593492"/>
      <w:r w:rsidRPr="003116E2">
        <w:rPr>
          <w:rFonts w:ascii="Times New Roman" w:eastAsia="Times New Roman" w:hAnsi="Times New Roman" w:cs="Times New Roman"/>
          <w:b/>
          <w:bCs/>
          <w:color w:val="000000" w:themeColor="text1"/>
          <w:sz w:val="24"/>
          <w:szCs w:val="24"/>
        </w:rPr>
        <w:t>4</w:t>
      </w:r>
      <w:r w:rsidR="0081444B" w:rsidRPr="003116E2">
        <w:rPr>
          <w:rFonts w:ascii="Times New Roman" w:eastAsia="Times New Roman" w:hAnsi="Times New Roman" w:cs="Times New Roman"/>
          <w:b/>
          <w:bCs/>
          <w:color w:val="000000" w:themeColor="text1"/>
          <w:sz w:val="24"/>
          <w:szCs w:val="24"/>
        </w:rPr>
        <w:t>.7</w:t>
      </w:r>
      <w:r w:rsidR="008266E7" w:rsidRPr="003116E2">
        <w:rPr>
          <w:rFonts w:ascii="Times New Roman" w:eastAsia="Times New Roman" w:hAnsi="Times New Roman" w:cs="Times New Roman"/>
          <w:b/>
          <w:bCs/>
          <w:color w:val="000000" w:themeColor="text1"/>
          <w:sz w:val="24"/>
          <w:szCs w:val="24"/>
        </w:rPr>
        <w:t>.</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inimeste tervisele ja heaolule</w:t>
      </w:r>
      <w:bookmarkEnd w:id="18"/>
    </w:p>
    <w:p w14:paraId="4D6E6F75" w14:textId="77777777" w:rsidR="008266E7" w:rsidRPr="003116E2" w:rsidRDefault="008266E7" w:rsidP="00A52137">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Inimese tervise kaitsmiseks on kehtestatud nõuded nii müra, õhusaaste kui veesaaste tasemetel. Kui kehtivaid nõudeid on täidetud, siis inimese tervist mõjutavat keskkonnamõju ette näha ei ole.</w:t>
      </w:r>
    </w:p>
    <w:p w14:paraId="5FD17D32" w14:textId="500AE55D" w:rsidR="00BB27E0" w:rsidRPr="00EF6079" w:rsidRDefault="004428FC" w:rsidP="00EC7598">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lastRenderedPageBreak/>
        <w:t xml:space="preserve">Vastavalt keskkonnaministri 16.08.2017 määrusele nr 31 „Eelhinnangu sisu ja täpsustatud nõuded“ tuleb hinnata vibratsiooni, valguse, soojuse, kiirguse ja lõhna mõjusid ümbruskonnale. </w:t>
      </w:r>
      <w:r w:rsidR="00C61DBD" w:rsidRPr="003116E2">
        <w:rPr>
          <w:rFonts w:ascii="Times New Roman" w:eastAsia="Times New Roman" w:hAnsi="Times New Roman" w:cs="Times New Roman"/>
          <w:color w:val="000000" w:themeColor="text1"/>
          <w:sz w:val="24"/>
          <w:szCs w:val="24"/>
          <w:lang w:eastAsia="et-EE"/>
        </w:rPr>
        <w:t xml:space="preserve">Ehitustöödel võib esineda </w:t>
      </w:r>
      <w:r w:rsidR="00C717C2">
        <w:rPr>
          <w:rFonts w:ascii="Times New Roman" w:eastAsia="Times New Roman" w:hAnsi="Times New Roman" w:cs="Times New Roman"/>
          <w:color w:val="000000" w:themeColor="text1"/>
          <w:sz w:val="24"/>
          <w:szCs w:val="24"/>
          <w:lang w:eastAsia="et-EE"/>
        </w:rPr>
        <w:t xml:space="preserve">müra ja </w:t>
      </w:r>
      <w:r w:rsidR="00C61DBD" w:rsidRPr="003116E2">
        <w:rPr>
          <w:rFonts w:ascii="Times New Roman" w:eastAsia="Times New Roman" w:hAnsi="Times New Roman" w:cs="Times New Roman"/>
          <w:color w:val="000000" w:themeColor="text1"/>
          <w:sz w:val="24"/>
          <w:szCs w:val="24"/>
          <w:lang w:eastAsia="et-EE"/>
        </w:rPr>
        <w:t xml:space="preserve">vibratsiooni, kuid see on lühiajaliselt päevasel ajal. </w:t>
      </w:r>
      <w:r w:rsidR="00145DAC" w:rsidRPr="003116E2">
        <w:rPr>
          <w:rFonts w:ascii="Times New Roman" w:eastAsia="Times New Roman" w:hAnsi="Times New Roman" w:cs="Times New Roman"/>
          <w:color w:val="000000" w:themeColor="text1"/>
          <w:sz w:val="24"/>
          <w:szCs w:val="24"/>
          <w:lang w:eastAsia="et-EE"/>
        </w:rPr>
        <w:t>Valgusreostus tekib valgustusest, kuid olulist negatiivset</w:t>
      </w:r>
      <w:r w:rsidR="00B838CB" w:rsidRPr="003116E2">
        <w:rPr>
          <w:rFonts w:ascii="Times New Roman" w:eastAsia="Times New Roman" w:hAnsi="Times New Roman" w:cs="Times New Roman"/>
          <w:color w:val="000000" w:themeColor="text1"/>
          <w:sz w:val="24"/>
          <w:szCs w:val="24"/>
          <w:lang w:eastAsia="et-EE"/>
        </w:rPr>
        <w:t xml:space="preserve"> mõju ümbruskonnale ette näha ei ole</w:t>
      </w:r>
      <w:r w:rsidR="00145DAC" w:rsidRPr="003116E2">
        <w:rPr>
          <w:rFonts w:ascii="Times New Roman" w:eastAsia="Times New Roman" w:hAnsi="Times New Roman" w:cs="Times New Roman"/>
          <w:color w:val="000000" w:themeColor="text1"/>
          <w:sz w:val="24"/>
          <w:szCs w:val="24"/>
          <w:lang w:eastAsia="et-EE"/>
        </w:rPr>
        <w:t>. Tegevusega ei kaasne eeldatavalt</w:t>
      </w:r>
      <w:r w:rsidR="004D5891">
        <w:rPr>
          <w:rFonts w:ascii="Times New Roman" w:eastAsia="Times New Roman" w:hAnsi="Times New Roman" w:cs="Times New Roman"/>
          <w:color w:val="000000" w:themeColor="text1"/>
          <w:sz w:val="24"/>
          <w:szCs w:val="24"/>
          <w:lang w:eastAsia="et-EE"/>
        </w:rPr>
        <w:t xml:space="preserve"> olulist</w:t>
      </w:r>
      <w:r w:rsidR="00145DAC" w:rsidRPr="003116E2">
        <w:rPr>
          <w:rFonts w:ascii="Times New Roman" w:eastAsia="Times New Roman" w:hAnsi="Times New Roman" w:cs="Times New Roman"/>
          <w:color w:val="000000" w:themeColor="text1"/>
          <w:sz w:val="24"/>
          <w:szCs w:val="24"/>
          <w:lang w:eastAsia="et-EE"/>
        </w:rPr>
        <w:t xml:space="preserve"> soojuse, kiirguse ega lõhna häiringuid.</w:t>
      </w:r>
    </w:p>
    <w:p w14:paraId="7E87A58B" w14:textId="77777777" w:rsidR="00E467C4" w:rsidRDefault="00BB27E0" w:rsidP="00EC7598">
      <w:pPr>
        <w:autoSpaceDE w:val="0"/>
        <w:autoSpaceDN w:val="0"/>
        <w:adjustRightInd w:val="0"/>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rPr>
        <w:t xml:space="preserve">Heakorra põhimõtted </w:t>
      </w:r>
      <w:r w:rsidR="007F4629" w:rsidRPr="003116E2">
        <w:rPr>
          <w:rFonts w:ascii="Times New Roman" w:hAnsi="Times New Roman" w:cs="Times New Roman"/>
          <w:sz w:val="24"/>
          <w:szCs w:val="24"/>
        </w:rPr>
        <w:t xml:space="preserve">tuleb </w:t>
      </w:r>
      <w:r w:rsidRPr="003116E2">
        <w:rPr>
          <w:rFonts w:ascii="Times New Roman" w:hAnsi="Times New Roman" w:cs="Times New Roman"/>
          <w:sz w:val="24"/>
          <w:szCs w:val="24"/>
        </w:rPr>
        <w:t>täpsus</w:t>
      </w:r>
      <w:r w:rsidR="007F4629" w:rsidRPr="003116E2">
        <w:rPr>
          <w:rFonts w:ascii="Times New Roman" w:hAnsi="Times New Roman" w:cs="Times New Roman"/>
          <w:sz w:val="24"/>
          <w:szCs w:val="24"/>
        </w:rPr>
        <w:t>tada</w:t>
      </w:r>
      <w:r w:rsidRPr="003116E2">
        <w:rPr>
          <w:rFonts w:ascii="Times New Roman" w:hAnsi="Times New Roman" w:cs="Times New Roman"/>
          <w:sz w:val="24"/>
          <w:szCs w:val="24"/>
        </w:rPr>
        <w:t xml:space="preserve"> edasise planeerimise käigus</w:t>
      </w:r>
      <w:r w:rsidR="001855ED" w:rsidRPr="003116E2">
        <w:rPr>
          <w:rFonts w:ascii="Times New Roman" w:hAnsi="Times New Roman" w:cs="Times New Roman"/>
          <w:sz w:val="24"/>
          <w:szCs w:val="24"/>
        </w:rPr>
        <w:t xml:space="preserve"> järgides Rakvere valla heakorraeeskirja ning jäätmehoolduseeskirja.</w:t>
      </w:r>
      <w:r w:rsidR="00E467C4">
        <w:rPr>
          <w:rFonts w:ascii="Times New Roman" w:hAnsi="Times New Roman" w:cs="Times New Roman"/>
          <w:sz w:val="24"/>
          <w:szCs w:val="24"/>
        </w:rPr>
        <w:t xml:space="preserve"> </w:t>
      </w:r>
    </w:p>
    <w:p w14:paraId="547648EE" w14:textId="60979ABD" w:rsidR="00BB27E0" w:rsidRDefault="00E467C4" w:rsidP="00EC7598">
      <w:pPr>
        <w:autoSpaceDE w:val="0"/>
        <w:autoSpaceDN w:val="0"/>
        <w:adjustRightInd w:val="0"/>
        <w:spacing w:after="0" w:line="360" w:lineRule="auto"/>
        <w:jc w:val="both"/>
        <w:rPr>
          <w:rFonts w:ascii="Times New Roman" w:hAnsi="Times New Roman" w:cs="Times New Roman"/>
          <w:sz w:val="24"/>
          <w:szCs w:val="24"/>
        </w:rPr>
      </w:pPr>
      <w:r w:rsidRPr="00E467C4">
        <w:rPr>
          <w:rFonts w:ascii="Times New Roman" w:hAnsi="Times New Roman" w:cs="Times New Roman"/>
          <w:sz w:val="24"/>
          <w:szCs w:val="24"/>
        </w:rPr>
        <w:t>Kui</w:t>
      </w:r>
      <w:r>
        <w:rPr>
          <w:rFonts w:ascii="Times New Roman" w:hAnsi="Times New Roman" w:cs="Times New Roman"/>
          <w:sz w:val="24"/>
          <w:szCs w:val="24"/>
        </w:rPr>
        <w:t xml:space="preserve"> </w:t>
      </w:r>
      <w:r w:rsidRPr="00E467C4">
        <w:rPr>
          <w:rFonts w:ascii="Times New Roman" w:hAnsi="Times New Roman" w:cs="Times New Roman"/>
          <w:sz w:val="24"/>
          <w:szCs w:val="24"/>
        </w:rPr>
        <w:t xml:space="preserve">planeeringualale rajatakse </w:t>
      </w:r>
      <w:r>
        <w:rPr>
          <w:rFonts w:ascii="Times New Roman" w:hAnsi="Times New Roman" w:cs="Times New Roman"/>
          <w:sz w:val="24"/>
          <w:szCs w:val="24"/>
        </w:rPr>
        <w:t xml:space="preserve"> </w:t>
      </w:r>
      <w:r w:rsidRPr="00E467C4">
        <w:rPr>
          <w:rFonts w:ascii="Times New Roman" w:hAnsi="Times New Roman" w:cs="Times New Roman"/>
          <w:sz w:val="24"/>
          <w:szCs w:val="24"/>
        </w:rPr>
        <w:t xml:space="preserve">tööruume,  siis  tuleb  detailplaneeringu  koostamisel  arvestada keskkonnaministri </w:t>
      </w:r>
      <w:r>
        <w:rPr>
          <w:rFonts w:ascii="Times New Roman" w:hAnsi="Times New Roman" w:cs="Times New Roman"/>
          <w:sz w:val="24"/>
          <w:szCs w:val="24"/>
        </w:rPr>
        <w:t xml:space="preserve"> </w:t>
      </w:r>
      <w:r w:rsidRPr="00E467C4">
        <w:rPr>
          <w:rFonts w:ascii="Times New Roman" w:hAnsi="Times New Roman" w:cs="Times New Roman"/>
          <w:sz w:val="24"/>
          <w:szCs w:val="24"/>
        </w:rPr>
        <w:t xml:space="preserve">30.07.2018  määruse  nr  28  „Tööruumide  õhu  radoonisisalduse  viitetase,  õhu radoonisisalduse mõõtmise kord ja tööandja kohustused kõrgendatud radooniriskiga töökohtadel“ § 3 toodud radooni viitetaseme nõuetega. Sama määruse lisa 1 kohaselt asub  Rakvere  vald  kõrgendatud  radooniriskiga  maa-alade loetelus, seega detailplaneeringu  koostamisel  </w:t>
      </w:r>
      <w:r w:rsidR="00677170">
        <w:rPr>
          <w:rFonts w:ascii="Times New Roman" w:hAnsi="Times New Roman" w:cs="Times New Roman"/>
          <w:sz w:val="24"/>
          <w:szCs w:val="24"/>
        </w:rPr>
        <w:t xml:space="preserve">tuleb arvestada </w:t>
      </w:r>
      <w:r w:rsidRPr="00E467C4">
        <w:rPr>
          <w:rFonts w:ascii="Times New Roman" w:hAnsi="Times New Roman" w:cs="Times New Roman"/>
          <w:sz w:val="24"/>
          <w:szCs w:val="24"/>
        </w:rPr>
        <w:t>võimaliku</w:t>
      </w:r>
      <w:r w:rsidR="00677170">
        <w:rPr>
          <w:rFonts w:ascii="Times New Roman" w:hAnsi="Times New Roman" w:cs="Times New Roman"/>
          <w:sz w:val="24"/>
          <w:szCs w:val="24"/>
        </w:rPr>
        <w:t xml:space="preserve"> </w:t>
      </w:r>
      <w:r w:rsidRPr="00E467C4">
        <w:rPr>
          <w:rFonts w:ascii="Times New Roman" w:hAnsi="Times New Roman" w:cs="Times New Roman"/>
          <w:sz w:val="24"/>
          <w:szCs w:val="24"/>
        </w:rPr>
        <w:t xml:space="preserve"> radooniohu</w:t>
      </w:r>
      <w:r w:rsidR="00677170">
        <w:rPr>
          <w:rFonts w:ascii="Times New Roman" w:hAnsi="Times New Roman" w:cs="Times New Roman"/>
          <w:sz w:val="24"/>
          <w:szCs w:val="24"/>
        </w:rPr>
        <w:t>ga</w:t>
      </w:r>
      <w:r w:rsidRPr="00E467C4">
        <w:rPr>
          <w:rFonts w:ascii="Times New Roman" w:hAnsi="Times New Roman" w:cs="Times New Roman"/>
          <w:sz w:val="24"/>
          <w:szCs w:val="24"/>
        </w:rPr>
        <w:t xml:space="preserve">  ning  nõuda enne  hoonete  projekteerimist pinnaseõhu radooniuuring</w:t>
      </w:r>
      <w:r w:rsidR="00E2084D">
        <w:rPr>
          <w:rFonts w:ascii="Times New Roman" w:hAnsi="Times New Roman" w:cs="Times New Roman"/>
          <w:sz w:val="24"/>
          <w:szCs w:val="24"/>
        </w:rPr>
        <w:t>u läbiviimist</w:t>
      </w:r>
      <w:r w:rsidRPr="00E467C4">
        <w:rPr>
          <w:rFonts w:ascii="Times New Roman" w:hAnsi="Times New Roman" w:cs="Times New Roman"/>
          <w:sz w:val="24"/>
          <w:szCs w:val="24"/>
        </w:rPr>
        <w:t xml:space="preserve"> ning vajadusel</w:t>
      </w:r>
      <w:r w:rsidR="00EC7598">
        <w:rPr>
          <w:rFonts w:ascii="Times New Roman" w:hAnsi="Times New Roman" w:cs="Times New Roman"/>
          <w:sz w:val="24"/>
          <w:szCs w:val="24"/>
        </w:rPr>
        <w:t xml:space="preserve"> rakendada</w:t>
      </w:r>
      <w:r w:rsidRPr="00E467C4">
        <w:rPr>
          <w:rFonts w:ascii="Times New Roman" w:hAnsi="Times New Roman" w:cs="Times New Roman"/>
          <w:sz w:val="24"/>
          <w:szCs w:val="24"/>
        </w:rPr>
        <w:t xml:space="preserve"> radoonitõkke meetme</w:t>
      </w:r>
      <w:r w:rsidR="00EC7598">
        <w:rPr>
          <w:rFonts w:ascii="Times New Roman" w:hAnsi="Times New Roman" w:cs="Times New Roman"/>
          <w:sz w:val="24"/>
          <w:szCs w:val="24"/>
        </w:rPr>
        <w:t>id.</w:t>
      </w:r>
    </w:p>
    <w:p w14:paraId="39B672FB" w14:textId="77777777" w:rsidR="0006563A" w:rsidRPr="003116E2" w:rsidRDefault="0006563A" w:rsidP="005716A6">
      <w:pPr>
        <w:autoSpaceDE w:val="0"/>
        <w:autoSpaceDN w:val="0"/>
        <w:adjustRightInd w:val="0"/>
        <w:spacing w:after="0" w:line="360" w:lineRule="auto"/>
        <w:jc w:val="both"/>
        <w:rPr>
          <w:rFonts w:ascii="Times New Roman" w:hAnsi="Times New Roman" w:cs="Times New Roman"/>
          <w:sz w:val="24"/>
          <w:szCs w:val="24"/>
        </w:rPr>
      </w:pPr>
    </w:p>
    <w:p w14:paraId="5B45670D" w14:textId="457FD445" w:rsidR="00143628" w:rsidRPr="00BC4EE5" w:rsidRDefault="008266E7" w:rsidP="005716A6">
      <w:pPr>
        <w:pStyle w:val="Pealkiri2"/>
        <w:numPr>
          <w:ilvl w:val="1"/>
          <w:numId w:val="1"/>
        </w:numPr>
        <w:spacing w:before="0" w:line="360" w:lineRule="auto"/>
        <w:ind w:left="426" w:hanging="426"/>
        <w:rPr>
          <w:rFonts w:ascii="Times New Roman" w:eastAsia="Times New Roman" w:hAnsi="Times New Roman" w:cs="Times New Roman"/>
          <w:b/>
          <w:bCs/>
          <w:color w:val="000000" w:themeColor="text1"/>
          <w:sz w:val="24"/>
          <w:szCs w:val="24"/>
        </w:rPr>
      </w:pPr>
      <w:bookmarkStart w:id="19" w:name="_Toc169593493"/>
      <w:r w:rsidRPr="003116E2">
        <w:rPr>
          <w:rFonts w:ascii="Times New Roman" w:eastAsia="Times New Roman" w:hAnsi="Times New Roman" w:cs="Times New Roman"/>
          <w:b/>
          <w:bCs/>
          <w:color w:val="000000" w:themeColor="text1"/>
          <w:sz w:val="24"/>
          <w:szCs w:val="24"/>
        </w:rPr>
        <w:t>Õnnetuste esinemise võimalikkus</w:t>
      </w:r>
      <w:bookmarkEnd w:id="19"/>
    </w:p>
    <w:p w14:paraId="108F4846" w14:textId="7BFB7DCD" w:rsidR="004121F3" w:rsidRDefault="008D3E8E" w:rsidP="005716A6">
      <w:pPr>
        <w:spacing w:after="0" w:line="360" w:lineRule="auto"/>
        <w:rPr>
          <w:rFonts w:ascii="Times New Roman" w:hAnsi="Times New Roman" w:cs="Times New Roman"/>
          <w:sz w:val="24"/>
          <w:szCs w:val="24"/>
        </w:rPr>
      </w:pPr>
      <w:r>
        <w:rPr>
          <w:rFonts w:ascii="Times New Roman" w:hAnsi="Times New Roman" w:cs="Times New Roman"/>
          <w:sz w:val="24"/>
          <w:szCs w:val="24"/>
        </w:rPr>
        <w:t>Oskuslike võtteid kasutades</w:t>
      </w:r>
      <w:r w:rsidR="004C750C">
        <w:rPr>
          <w:rFonts w:ascii="Times New Roman" w:hAnsi="Times New Roman" w:cs="Times New Roman"/>
          <w:sz w:val="24"/>
          <w:szCs w:val="24"/>
        </w:rPr>
        <w:t xml:space="preserve"> ei ole olulist õnnetuste esinemist planeeringu elluviimisel ette näha.</w:t>
      </w:r>
      <w:r w:rsidR="00143628" w:rsidRPr="003116E2">
        <w:rPr>
          <w:rFonts w:ascii="Times New Roman" w:hAnsi="Times New Roman" w:cs="Times New Roman"/>
          <w:sz w:val="24"/>
          <w:szCs w:val="24"/>
        </w:rPr>
        <w:t xml:space="preserve"> </w:t>
      </w:r>
    </w:p>
    <w:p w14:paraId="7DCEDA48" w14:textId="77777777" w:rsidR="00BC4EE5" w:rsidRPr="003116E2" w:rsidRDefault="00BC4EE5" w:rsidP="005716A6">
      <w:pPr>
        <w:spacing w:after="0" w:line="360" w:lineRule="auto"/>
        <w:rPr>
          <w:rFonts w:ascii="Times New Roman" w:hAnsi="Times New Roman" w:cs="Times New Roman"/>
          <w:sz w:val="24"/>
          <w:szCs w:val="24"/>
        </w:rPr>
      </w:pPr>
    </w:p>
    <w:p w14:paraId="5B9AE484" w14:textId="5432F761" w:rsidR="003116E2" w:rsidRPr="00BC4EE5" w:rsidRDefault="003116E2" w:rsidP="005716A6">
      <w:pPr>
        <w:pStyle w:val="Pealkiri2"/>
        <w:numPr>
          <w:ilvl w:val="1"/>
          <w:numId w:val="1"/>
        </w:numPr>
        <w:spacing w:before="0" w:line="360" w:lineRule="auto"/>
        <w:rPr>
          <w:rFonts w:ascii="Times New Roman" w:hAnsi="Times New Roman" w:cs="Times New Roman"/>
          <w:b/>
          <w:bCs/>
          <w:color w:val="auto"/>
          <w:sz w:val="24"/>
          <w:szCs w:val="24"/>
        </w:rPr>
      </w:pPr>
      <w:bookmarkStart w:id="20" w:name="_Toc169593494"/>
      <w:r w:rsidRPr="003116E2">
        <w:rPr>
          <w:rFonts w:ascii="Times New Roman" w:hAnsi="Times New Roman" w:cs="Times New Roman"/>
          <w:b/>
          <w:bCs/>
          <w:color w:val="auto"/>
          <w:sz w:val="24"/>
          <w:szCs w:val="24"/>
        </w:rPr>
        <w:t>Kumulatiivne ja piiriülene mõju</w:t>
      </w:r>
      <w:bookmarkEnd w:id="20"/>
    </w:p>
    <w:p w14:paraId="761818D4" w14:textId="2C99404D" w:rsidR="003116E2" w:rsidRDefault="003116E2" w:rsidP="005716A6">
      <w:pPr>
        <w:spacing w:after="0" w:line="360" w:lineRule="auto"/>
        <w:rPr>
          <w:rFonts w:ascii="Times New Roman" w:hAnsi="Times New Roman" w:cs="Times New Roman"/>
          <w:sz w:val="24"/>
          <w:szCs w:val="24"/>
        </w:rPr>
      </w:pPr>
      <w:r w:rsidRPr="003116E2">
        <w:rPr>
          <w:rFonts w:ascii="Times New Roman" w:hAnsi="Times New Roman" w:cs="Times New Roman"/>
          <w:sz w:val="24"/>
          <w:szCs w:val="24"/>
        </w:rPr>
        <w:t>Oluline kumulatiivne ja piiriülene mõju puudub.</w:t>
      </w:r>
    </w:p>
    <w:p w14:paraId="0C5E1C8F" w14:textId="77777777" w:rsidR="00BC4EE5" w:rsidRDefault="00BC4EE5" w:rsidP="005716A6">
      <w:pPr>
        <w:spacing w:after="0" w:line="360" w:lineRule="auto"/>
        <w:rPr>
          <w:rFonts w:ascii="Times New Roman" w:hAnsi="Times New Roman" w:cs="Times New Roman"/>
          <w:sz w:val="24"/>
          <w:szCs w:val="24"/>
        </w:rPr>
      </w:pPr>
    </w:p>
    <w:p w14:paraId="1C665B5C" w14:textId="77777777" w:rsidR="00BC4EE5" w:rsidRDefault="00BC4EE5" w:rsidP="005716A6">
      <w:pPr>
        <w:spacing w:after="0" w:line="360" w:lineRule="auto"/>
        <w:rPr>
          <w:rFonts w:ascii="Times New Roman" w:hAnsi="Times New Roman" w:cs="Times New Roman"/>
          <w:sz w:val="24"/>
          <w:szCs w:val="24"/>
        </w:rPr>
      </w:pPr>
    </w:p>
    <w:p w14:paraId="2438CE70" w14:textId="77777777" w:rsidR="00BC4EE5" w:rsidRDefault="00BC4EE5" w:rsidP="005716A6">
      <w:pPr>
        <w:spacing w:after="0" w:line="360" w:lineRule="auto"/>
        <w:rPr>
          <w:rFonts w:ascii="Times New Roman" w:hAnsi="Times New Roman" w:cs="Times New Roman"/>
          <w:sz w:val="24"/>
          <w:szCs w:val="24"/>
        </w:rPr>
      </w:pPr>
    </w:p>
    <w:p w14:paraId="68B59D5B" w14:textId="77777777" w:rsidR="00BC4EE5" w:rsidRDefault="00BC4EE5" w:rsidP="005716A6">
      <w:pPr>
        <w:spacing w:after="0" w:line="360" w:lineRule="auto"/>
        <w:rPr>
          <w:rFonts w:ascii="Times New Roman" w:hAnsi="Times New Roman" w:cs="Times New Roman"/>
          <w:sz w:val="24"/>
          <w:szCs w:val="24"/>
        </w:rPr>
      </w:pPr>
    </w:p>
    <w:p w14:paraId="56B0D56D" w14:textId="77777777" w:rsidR="00BC4EE5" w:rsidRDefault="00BC4EE5" w:rsidP="005716A6">
      <w:pPr>
        <w:spacing w:after="0" w:line="360" w:lineRule="auto"/>
        <w:rPr>
          <w:rFonts w:ascii="Times New Roman" w:hAnsi="Times New Roman" w:cs="Times New Roman"/>
          <w:sz w:val="24"/>
          <w:szCs w:val="24"/>
        </w:rPr>
      </w:pPr>
    </w:p>
    <w:p w14:paraId="1AC978B9" w14:textId="77777777" w:rsidR="004E52C7" w:rsidRDefault="004E52C7" w:rsidP="005716A6">
      <w:pPr>
        <w:spacing w:after="0" w:line="360" w:lineRule="auto"/>
        <w:rPr>
          <w:rFonts w:ascii="Times New Roman" w:hAnsi="Times New Roman" w:cs="Times New Roman"/>
          <w:sz w:val="24"/>
          <w:szCs w:val="24"/>
        </w:rPr>
      </w:pPr>
    </w:p>
    <w:p w14:paraId="766FE570" w14:textId="77777777" w:rsidR="004E52C7" w:rsidRDefault="004E52C7" w:rsidP="005716A6">
      <w:pPr>
        <w:spacing w:after="0" w:line="360" w:lineRule="auto"/>
        <w:rPr>
          <w:rFonts w:ascii="Times New Roman" w:hAnsi="Times New Roman" w:cs="Times New Roman"/>
          <w:sz w:val="24"/>
          <w:szCs w:val="24"/>
        </w:rPr>
      </w:pPr>
    </w:p>
    <w:p w14:paraId="24253924" w14:textId="77777777" w:rsidR="00B34AB8" w:rsidRDefault="00B34AB8" w:rsidP="005716A6">
      <w:pPr>
        <w:spacing w:after="0" w:line="360" w:lineRule="auto"/>
        <w:rPr>
          <w:rFonts w:ascii="Times New Roman" w:hAnsi="Times New Roman" w:cs="Times New Roman"/>
          <w:sz w:val="24"/>
          <w:szCs w:val="24"/>
        </w:rPr>
      </w:pPr>
    </w:p>
    <w:p w14:paraId="03E12EC5" w14:textId="77777777" w:rsidR="00B34AB8" w:rsidRDefault="00B34AB8" w:rsidP="005716A6">
      <w:pPr>
        <w:spacing w:after="0" w:line="360" w:lineRule="auto"/>
        <w:rPr>
          <w:rFonts w:ascii="Times New Roman" w:hAnsi="Times New Roman" w:cs="Times New Roman"/>
          <w:sz w:val="24"/>
          <w:szCs w:val="24"/>
        </w:rPr>
      </w:pPr>
    </w:p>
    <w:p w14:paraId="4B6C292C" w14:textId="77777777" w:rsidR="00B34AB8" w:rsidRDefault="00B34AB8" w:rsidP="005716A6">
      <w:pPr>
        <w:spacing w:after="0" w:line="360" w:lineRule="auto"/>
        <w:rPr>
          <w:rFonts w:ascii="Times New Roman" w:hAnsi="Times New Roman" w:cs="Times New Roman"/>
          <w:sz w:val="24"/>
          <w:szCs w:val="24"/>
        </w:rPr>
      </w:pPr>
    </w:p>
    <w:p w14:paraId="77AFEA9A" w14:textId="77777777" w:rsidR="00B34AB8" w:rsidRDefault="00B34AB8" w:rsidP="005716A6">
      <w:pPr>
        <w:spacing w:after="0" w:line="360" w:lineRule="auto"/>
        <w:rPr>
          <w:rFonts w:ascii="Times New Roman" w:hAnsi="Times New Roman" w:cs="Times New Roman"/>
          <w:sz w:val="24"/>
          <w:szCs w:val="24"/>
        </w:rPr>
      </w:pPr>
    </w:p>
    <w:p w14:paraId="15628F04" w14:textId="77777777" w:rsidR="00B34AB8" w:rsidRDefault="00B34AB8" w:rsidP="005716A6">
      <w:pPr>
        <w:spacing w:after="0" w:line="360" w:lineRule="auto"/>
        <w:rPr>
          <w:rFonts w:ascii="Times New Roman" w:hAnsi="Times New Roman" w:cs="Times New Roman"/>
          <w:sz w:val="24"/>
          <w:szCs w:val="24"/>
        </w:rPr>
      </w:pPr>
    </w:p>
    <w:p w14:paraId="0A756DB4" w14:textId="77777777" w:rsidR="00B34AB8" w:rsidRDefault="00B34AB8" w:rsidP="005716A6">
      <w:pPr>
        <w:spacing w:after="0" w:line="360" w:lineRule="auto"/>
        <w:rPr>
          <w:rFonts w:ascii="Times New Roman" w:hAnsi="Times New Roman" w:cs="Times New Roman"/>
          <w:sz w:val="24"/>
          <w:szCs w:val="24"/>
        </w:rPr>
      </w:pPr>
    </w:p>
    <w:p w14:paraId="21A92579" w14:textId="77777777" w:rsidR="005429FA" w:rsidRPr="003116E2" w:rsidRDefault="005429FA" w:rsidP="005716A6">
      <w:pPr>
        <w:spacing w:after="0" w:line="360" w:lineRule="auto"/>
        <w:rPr>
          <w:rFonts w:ascii="Times New Roman" w:hAnsi="Times New Roman" w:cs="Times New Roman"/>
          <w:sz w:val="24"/>
          <w:szCs w:val="24"/>
        </w:rPr>
      </w:pPr>
    </w:p>
    <w:p w14:paraId="63D46F9B" w14:textId="1A3611B4" w:rsidR="008266E7" w:rsidRPr="003116E2" w:rsidRDefault="00AE0D46" w:rsidP="005716A6">
      <w:pPr>
        <w:pStyle w:val="Pealkiri1"/>
        <w:numPr>
          <w:ilvl w:val="0"/>
          <w:numId w:val="1"/>
        </w:numPr>
        <w:spacing w:before="0" w:line="360" w:lineRule="auto"/>
        <w:ind w:left="426" w:hanging="426"/>
        <w:rPr>
          <w:rFonts w:eastAsia="Times New Roman" w:cs="Times New Roman"/>
          <w:b/>
          <w:bCs/>
          <w:sz w:val="24"/>
          <w:szCs w:val="24"/>
        </w:rPr>
      </w:pPr>
      <w:bookmarkStart w:id="21" w:name="_Toc169593495"/>
      <w:r>
        <w:rPr>
          <w:rFonts w:eastAsia="Times New Roman" w:cs="Times New Roman"/>
          <w:b/>
          <w:bCs/>
          <w:sz w:val="24"/>
          <w:szCs w:val="24"/>
        </w:rPr>
        <w:t>Eelhinnangu järeldus</w:t>
      </w:r>
      <w:bookmarkEnd w:id="21"/>
    </w:p>
    <w:p w14:paraId="39B3C20D" w14:textId="41DCA665" w:rsidR="00E3509D" w:rsidRPr="006B6FA8" w:rsidRDefault="00AE0D46" w:rsidP="005716A6">
      <w:pPr>
        <w:spacing w:after="0" w:line="360" w:lineRule="auto"/>
        <w:jc w:val="both"/>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 xml:space="preserve">Rakvere Vallavalitsuse hinnangul </w:t>
      </w:r>
      <w:r w:rsidR="0059233E">
        <w:rPr>
          <w:rFonts w:ascii="Times New Roman" w:eastAsia="Times New Roman" w:hAnsi="Times New Roman" w:cs="Times New Roman"/>
          <w:color w:val="000000"/>
          <w:sz w:val="24"/>
          <w:szCs w:val="24"/>
          <w:lang w:eastAsia="et-EE"/>
        </w:rPr>
        <w:t>ei oma eeldatavalt</w:t>
      </w:r>
      <w:r>
        <w:rPr>
          <w:rFonts w:ascii="Times New Roman" w:eastAsia="Times New Roman" w:hAnsi="Times New Roman" w:cs="Times New Roman"/>
          <w:color w:val="000000"/>
          <w:sz w:val="24"/>
          <w:szCs w:val="24"/>
          <w:lang w:eastAsia="et-EE"/>
        </w:rPr>
        <w:t xml:space="preserve"> tegevus oluli</w:t>
      </w:r>
      <w:r w:rsidR="0059233E">
        <w:rPr>
          <w:rFonts w:ascii="Times New Roman" w:eastAsia="Times New Roman" w:hAnsi="Times New Roman" w:cs="Times New Roman"/>
          <w:color w:val="000000"/>
          <w:sz w:val="24"/>
          <w:szCs w:val="24"/>
          <w:lang w:eastAsia="et-EE"/>
        </w:rPr>
        <w:t>st</w:t>
      </w:r>
      <w:r>
        <w:rPr>
          <w:rFonts w:ascii="Times New Roman" w:eastAsia="Times New Roman" w:hAnsi="Times New Roman" w:cs="Times New Roman"/>
          <w:color w:val="000000"/>
          <w:sz w:val="24"/>
          <w:szCs w:val="24"/>
          <w:lang w:eastAsia="et-EE"/>
        </w:rPr>
        <w:t xml:space="preserve"> keskkonnamõju</w:t>
      </w:r>
      <w:r w:rsidR="005C0E7B">
        <w:rPr>
          <w:rFonts w:ascii="Times New Roman" w:eastAsia="Times New Roman" w:hAnsi="Times New Roman" w:cs="Times New Roman"/>
          <w:color w:val="000000"/>
          <w:sz w:val="24"/>
          <w:szCs w:val="24"/>
          <w:lang w:eastAsia="et-EE"/>
        </w:rPr>
        <w:t xml:space="preserve"> ning keskkonnamõju strateegilise hindamise algatamine</w:t>
      </w:r>
      <w:r w:rsidR="00EE3EDA">
        <w:rPr>
          <w:rFonts w:ascii="Times New Roman" w:eastAsia="Times New Roman" w:hAnsi="Times New Roman" w:cs="Times New Roman"/>
          <w:color w:val="000000"/>
          <w:sz w:val="24"/>
          <w:szCs w:val="24"/>
          <w:lang w:eastAsia="et-EE"/>
        </w:rPr>
        <w:t xml:space="preserve"> ei ole</w:t>
      </w:r>
      <w:r w:rsidR="005C0E7B">
        <w:rPr>
          <w:rFonts w:ascii="Times New Roman" w:eastAsia="Times New Roman" w:hAnsi="Times New Roman" w:cs="Times New Roman"/>
          <w:color w:val="000000"/>
          <w:sz w:val="24"/>
          <w:szCs w:val="24"/>
          <w:lang w:eastAsia="et-EE"/>
        </w:rPr>
        <w:t xml:space="preserve"> </w:t>
      </w:r>
      <w:r w:rsidR="00841AD2">
        <w:rPr>
          <w:rFonts w:ascii="Times New Roman" w:eastAsia="Times New Roman" w:hAnsi="Times New Roman" w:cs="Times New Roman"/>
          <w:color w:val="000000"/>
          <w:sz w:val="24"/>
          <w:szCs w:val="24"/>
          <w:lang w:eastAsia="et-EE"/>
        </w:rPr>
        <w:t xml:space="preserve">põhjendatud, </w:t>
      </w:r>
      <w:r w:rsidR="00B44F29">
        <w:rPr>
          <w:rFonts w:ascii="Times New Roman" w:eastAsia="Times New Roman" w:hAnsi="Times New Roman" w:cs="Times New Roman"/>
          <w:color w:val="000000"/>
          <w:sz w:val="24"/>
          <w:szCs w:val="24"/>
          <w:lang w:eastAsia="et-EE"/>
        </w:rPr>
        <w:t>kuna:</w:t>
      </w:r>
    </w:p>
    <w:p w14:paraId="681336F0" w14:textId="67F3049B" w:rsidR="002F7C1D" w:rsidRDefault="002F7C1D" w:rsidP="005716A6">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sidRPr="002F7C1D">
        <w:rPr>
          <w:rFonts w:ascii="Times New Roman" w:eastAsia="Times New Roman" w:hAnsi="Times New Roman" w:cs="Times New Roman"/>
          <w:sz w:val="24"/>
          <w:szCs w:val="24"/>
          <w:lang w:eastAsia="et-EE"/>
        </w:rPr>
        <w:t xml:space="preserve">kavandatav </w:t>
      </w:r>
      <w:r w:rsidR="00D34BE3">
        <w:rPr>
          <w:rFonts w:ascii="Times New Roman" w:eastAsia="Times New Roman" w:hAnsi="Times New Roman" w:cs="Times New Roman"/>
          <w:sz w:val="24"/>
          <w:szCs w:val="24"/>
          <w:lang w:eastAsia="et-EE"/>
        </w:rPr>
        <w:t>tegevus</w:t>
      </w:r>
      <w:r w:rsidRPr="002F7C1D">
        <w:rPr>
          <w:rFonts w:ascii="Times New Roman" w:eastAsia="Times New Roman" w:hAnsi="Times New Roman" w:cs="Times New Roman"/>
          <w:sz w:val="24"/>
          <w:szCs w:val="24"/>
          <w:lang w:eastAsia="et-EE"/>
        </w:rPr>
        <w:t xml:space="preserve"> ja selle mõjuala ei asu Natura 2000 võrgustiku ala</w:t>
      </w:r>
      <w:r w:rsidR="003A37C3">
        <w:rPr>
          <w:rFonts w:ascii="Times New Roman" w:eastAsia="Times New Roman" w:hAnsi="Times New Roman" w:cs="Times New Roman"/>
          <w:sz w:val="24"/>
          <w:szCs w:val="24"/>
          <w:lang w:eastAsia="et-EE"/>
        </w:rPr>
        <w:t>del</w:t>
      </w:r>
      <w:r w:rsidRPr="002F7C1D">
        <w:rPr>
          <w:rFonts w:ascii="Times New Roman" w:eastAsia="Times New Roman" w:hAnsi="Times New Roman" w:cs="Times New Roman"/>
          <w:sz w:val="24"/>
          <w:szCs w:val="24"/>
          <w:lang w:eastAsia="et-EE"/>
        </w:rPr>
        <w:t xml:space="preserve"> ning</w:t>
      </w:r>
      <w:r>
        <w:rPr>
          <w:rFonts w:ascii="Times New Roman" w:eastAsia="Times New Roman" w:hAnsi="Times New Roman" w:cs="Times New Roman"/>
          <w:sz w:val="24"/>
          <w:szCs w:val="24"/>
          <w:lang w:eastAsia="et-EE"/>
        </w:rPr>
        <w:t xml:space="preserve"> </w:t>
      </w:r>
      <w:r w:rsidRPr="002F7C1D">
        <w:rPr>
          <w:rFonts w:ascii="Times New Roman" w:eastAsia="Times New Roman" w:hAnsi="Times New Roman" w:cs="Times New Roman"/>
          <w:sz w:val="24"/>
          <w:szCs w:val="24"/>
          <w:lang w:eastAsia="et-EE"/>
        </w:rPr>
        <w:t xml:space="preserve">kavandatava </w:t>
      </w:r>
      <w:r w:rsidR="003A37C3">
        <w:rPr>
          <w:rFonts w:ascii="Times New Roman" w:eastAsia="Times New Roman" w:hAnsi="Times New Roman" w:cs="Times New Roman"/>
          <w:sz w:val="24"/>
          <w:szCs w:val="24"/>
          <w:lang w:eastAsia="et-EE"/>
        </w:rPr>
        <w:t>tegevusega</w:t>
      </w:r>
      <w:r w:rsidRPr="002F7C1D">
        <w:rPr>
          <w:rFonts w:ascii="Times New Roman" w:eastAsia="Times New Roman" w:hAnsi="Times New Roman" w:cs="Times New Roman"/>
          <w:sz w:val="24"/>
          <w:szCs w:val="24"/>
          <w:lang w:eastAsia="et-EE"/>
        </w:rPr>
        <w:t xml:space="preserve"> ei mõjutata kaitsealasid ega Natura 2000 võrgustiku alasid</w:t>
      </w:r>
      <w:r>
        <w:rPr>
          <w:rFonts w:ascii="Times New Roman" w:eastAsia="Times New Roman" w:hAnsi="Times New Roman" w:cs="Times New Roman"/>
          <w:sz w:val="24"/>
          <w:szCs w:val="24"/>
          <w:lang w:eastAsia="et-EE"/>
        </w:rPr>
        <w:t xml:space="preserve"> </w:t>
      </w:r>
      <w:r w:rsidRPr="002F7C1D">
        <w:rPr>
          <w:rFonts w:ascii="Times New Roman" w:eastAsia="Times New Roman" w:hAnsi="Times New Roman" w:cs="Times New Roman"/>
          <w:sz w:val="24"/>
          <w:szCs w:val="24"/>
          <w:lang w:eastAsia="et-EE"/>
        </w:rPr>
        <w:t>ega kaitsealuseid liike;</w:t>
      </w:r>
    </w:p>
    <w:p w14:paraId="1ED28604" w14:textId="77777777" w:rsidR="008F3DFC" w:rsidRDefault="007E69D5" w:rsidP="00AF5182">
      <w:pPr>
        <w:pStyle w:val="Loendilik"/>
        <w:numPr>
          <w:ilvl w:val="0"/>
          <w:numId w:val="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eastAsia="et-EE"/>
        </w:rPr>
        <w:t>s</w:t>
      </w:r>
      <w:r w:rsidR="0031432D">
        <w:rPr>
          <w:rFonts w:ascii="Times New Roman" w:eastAsia="Times New Roman" w:hAnsi="Times New Roman" w:cs="Times New Roman"/>
          <w:sz w:val="24"/>
          <w:szCs w:val="24"/>
          <w:lang w:eastAsia="et-EE"/>
        </w:rPr>
        <w:t xml:space="preserve">adevee </w:t>
      </w:r>
      <w:r w:rsidR="00C90E04">
        <w:rPr>
          <w:rFonts w:ascii="Times New Roman" w:eastAsia="Times New Roman" w:hAnsi="Times New Roman" w:cs="Times New Roman"/>
          <w:sz w:val="24"/>
          <w:szCs w:val="24"/>
          <w:lang w:eastAsia="et-EE"/>
        </w:rPr>
        <w:t>nõuetekohase juhti</w:t>
      </w:r>
      <w:r w:rsidR="00281F13">
        <w:rPr>
          <w:rFonts w:ascii="Times New Roman" w:eastAsia="Times New Roman" w:hAnsi="Times New Roman" w:cs="Times New Roman"/>
          <w:sz w:val="24"/>
          <w:szCs w:val="24"/>
          <w:lang w:eastAsia="et-EE"/>
        </w:rPr>
        <w:t>mine</w:t>
      </w:r>
      <w:r w:rsidR="00C90E04">
        <w:rPr>
          <w:rFonts w:ascii="Times New Roman" w:eastAsia="Times New Roman" w:hAnsi="Times New Roman" w:cs="Times New Roman"/>
          <w:sz w:val="24"/>
          <w:szCs w:val="24"/>
          <w:lang w:eastAsia="et-EE"/>
        </w:rPr>
        <w:t xml:space="preserve"> </w:t>
      </w:r>
      <w:r w:rsidR="00544067">
        <w:rPr>
          <w:rFonts w:ascii="Times New Roman" w:eastAsia="Times New Roman" w:hAnsi="Times New Roman" w:cs="Times New Roman"/>
          <w:sz w:val="24"/>
          <w:szCs w:val="24"/>
          <w:lang w:eastAsia="et-EE"/>
        </w:rPr>
        <w:t>ning reovee</w:t>
      </w:r>
      <w:r w:rsidR="001D2347">
        <w:rPr>
          <w:rFonts w:ascii="Times New Roman" w:eastAsia="Times New Roman" w:hAnsi="Times New Roman" w:cs="Times New Roman"/>
          <w:sz w:val="24"/>
          <w:szCs w:val="24"/>
          <w:lang w:eastAsia="et-EE"/>
        </w:rPr>
        <w:t xml:space="preserve"> </w:t>
      </w:r>
      <w:r w:rsidR="002F21EF">
        <w:rPr>
          <w:rFonts w:ascii="Times New Roman" w:eastAsia="Times New Roman" w:hAnsi="Times New Roman" w:cs="Times New Roman"/>
          <w:sz w:val="24"/>
          <w:szCs w:val="24"/>
          <w:lang w:eastAsia="et-EE"/>
        </w:rPr>
        <w:t>kanaliseerimine</w:t>
      </w:r>
      <w:r w:rsidR="00C90E04">
        <w:rPr>
          <w:rFonts w:ascii="Times New Roman" w:eastAsia="Times New Roman" w:hAnsi="Times New Roman" w:cs="Times New Roman"/>
          <w:sz w:val="24"/>
          <w:szCs w:val="24"/>
          <w:lang w:eastAsia="et-EE"/>
        </w:rPr>
        <w:t xml:space="preserve"> ei oma </w:t>
      </w:r>
      <w:r w:rsidR="00B01657">
        <w:rPr>
          <w:rFonts w:ascii="Times New Roman" w:eastAsia="Times New Roman" w:hAnsi="Times New Roman" w:cs="Times New Roman"/>
          <w:sz w:val="24"/>
          <w:szCs w:val="24"/>
          <w:lang w:eastAsia="et-EE"/>
        </w:rPr>
        <w:t xml:space="preserve">eeldatavalt olulist </w:t>
      </w:r>
      <w:r w:rsidR="000C2400">
        <w:rPr>
          <w:rFonts w:ascii="Times New Roman" w:eastAsia="Times New Roman" w:hAnsi="Times New Roman" w:cs="Times New Roman"/>
          <w:sz w:val="24"/>
          <w:szCs w:val="24"/>
          <w:lang w:eastAsia="et-EE"/>
        </w:rPr>
        <w:t>negatiivset mõju</w:t>
      </w:r>
      <w:r w:rsidR="00B01657">
        <w:rPr>
          <w:rFonts w:ascii="Times New Roman" w:eastAsia="Times New Roman" w:hAnsi="Times New Roman" w:cs="Times New Roman"/>
          <w:sz w:val="24"/>
          <w:szCs w:val="24"/>
          <w:lang w:eastAsia="et-EE"/>
        </w:rPr>
        <w:t xml:space="preserve"> </w:t>
      </w:r>
      <w:r w:rsidR="00B01657" w:rsidRPr="00B01657">
        <w:rPr>
          <w:rFonts w:ascii="Times New Roman" w:eastAsia="Times New Roman" w:hAnsi="Times New Roman" w:cs="Times New Roman"/>
          <w:color w:val="000000" w:themeColor="text1"/>
          <w:sz w:val="24"/>
          <w:szCs w:val="24"/>
        </w:rPr>
        <w:t>pinnasele ja põhjaveele</w:t>
      </w:r>
      <w:r w:rsidR="000F4A8E">
        <w:rPr>
          <w:rFonts w:ascii="Times New Roman" w:eastAsia="Times New Roman" w:hAnsi="Times New Roman" w:cs="Times New Roman"/>
          <w:color w:val="000000" w:themeColor="text1"/>
          <w:sz w:val="24"/>
          <w:szCs w:val="24"/>
        </w:rPr>
        <w:t xml:space="preserve">. </w:t>
      </w:r>
    </w:p>
    <w:p w14:paraId="569D4E88" w14:textId="0156AE07" w:rsidR="00F9151A" w:rsidRDefault="008356B3" w:rsidP="00AF5182">
      <w:pPr>
        <w:pStyle w:val="Loendilik"/>
        <w:numPr>
          <w:ilvl w:val="0"/>
          <w:numId w:val="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AF5182" w:rsidRPr="00AF5182">
        <w:rPr>
          <w:rFonts w:ascii="Times New Roman" w:eastAsia="Times New Roman" w:hAnsi="Times New Roman" w:cs="Times New Roman"/>
          <w:color w:val="000000" w:themeColor="text1"/>
          <w:sz w:val="24"/>
          <w:szCs w:val="24"/>
        </w:rPr>
        <w:t>lal ei ole tuvastatud keskkonda saastavaid objekte ega jääkreostust, mistõttu ei ole</w:t>
      </w:r>
      <w:r w:rsidR="00AF5182">
        <w:rPr>
          <w:rFonts w:ascii="Times New Roman" w:eastAsia="Times New Roman" w:hAnsi="Times New Roman" w:cs="Times New Roman"/>
          <w:color w:val="000000" w:themeColor="text1"/>
          <w:sz w:val="24"/>
          <w:szCs w:val="24"/>
        </w:rPr>
        <w:t xml:space="preserve"> </w:t>
      </w:r>
      <w:r w:rsidR="00AF5182" w:rsidRPr="00AF5182">
        <w:rPr>
          <w:rFonts w:ascii="Times New Roman" w:eastAsia="Times New Roman" w:hAnsi="Times New Roman" w:cs="Times New Roman"/>
          <w:color w:val="000000" w:themeColor="text1"/>
          <w:sz w:val="24"/>
          <w:szCs w:val="24"/>
        </w:rPr>
        <w:t>eeldada olulist pinnase või vee reostust, mis seaks piiranguid kavandatavale</w:t>
      </w:r>
      <w:r w:rsidR="00AF5182">
        <w:rPr>
          <w:rFonts w:ascii="Times New Roman" w:eastAsia="Times New Roman" w:hAnsi="Times New Roman" w:cs="Times New Roman"/>
          <w:color w:val="000000" w:themeColor="text1"/>
          <w:sz w:val="24"/>
          <w:szCs w:val="24"/>
        </w:rPr>
        <w:t xml:space="preserve"> </w:t>
      </w:r>
      <w:r w:rsidR="00AF5182" w:rsidRPr="00AF5182">
        <w:rPr>
          <w:rFonts w:ascii="Times New Roman" w:eastAsia="Times New Roman" w:hAnsi="Times New Roman" w:cs="Times New Roman"/>
          <w:color w:val="000000" w:themeColor="text1"/>
          <w:sz w:val="24"/>
          <w:szCs w:val="24"/>
        </w:rPr>
        <w:t>majandustegevusele;</w:t>
      </w:r>
    </w:p>
    <w:p w14:paraId="7129544F" w14:textId="142730D2" w:rsidR="005C1B5E" w:rsidRPr="005C1B5E" w:rsidRDefault="00AB1342" w:rsidP="005716A6">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themeColor="text1"/>
          <w:sz w:val="24"/>
          <w:szCs w:val="24"/>
        </w:rPr>
        <w:t>planeeringu elluviimisel</w:t>
      </w:r>
      <w:r w:rsidR="007D4060" w:rsidRPr="00C90E04">
        <w:rPr>
          <w:rFonts w:ascii="Times New Roman" w:eastAsia="Times New Roman" w:hAnsi="Times New Roman" w:cs="Times New Roman"/>
          <w:color w:val="000000" w:themeColor="text1"/>
          <w:sz w:val="24"/>
          <w:szCs w:val="24"/>
        </w:rPr>
        <w:t xml:space="preserve"> </w:t>
      </w:r>
      <w:r w:rsidR="003F2307" w:rsidRPr="00C90E04">
        <w:rPr>
          <w:rFonts w:ascii="Times New Roman" w:eastAsia="Times New Roman" w:hAnsi="Times New Roman" w:cs="Times New Roman"/>
          <w:color w:val="000000" w:themeColor="text1"/>
          <w:sz w:val="24"/>
          <w:szCs w:val="24"/>
        </w:rPr>
        <w:t>ei</w:t>
      </w:r>
      <w:r w:rsidR="005C1B5E">
        <w:rPr>
          <w:rFonts w:ascii="Times New Roman" w:eastAsia="Times New Roman" w:hAnsi="Times New Roman" w:cs="Times New Roman"/>
          <w:color w:val="000000" w:themeColor="text1"/>
          <w:sz w:val="24"/>
          <w:szCs w:val="24"/>
        </w:rPr>
        <w:t xml:space="preserve"> esine</w:t>
      </w:r>
      <w:r w:rsidR="00213EF1">
        <w:rPr>
          <w:rFonts w:ascii="Times New Roman" w:eastAsia="Times New Roman" w:hAnsi="Times New Roman" w:cs="Times New Roman"/>
          <w:color w:val="000000" w:themeColor="text1"/>
          <w:sz w:val="24"/>
          <w:szCs w:val="24"/>
        </w:rPr>
        <w:t xml:space="preserve"> eeldatavalt</w:t>
      </w:r>
      <w:r w:rsidR="000F4A8E">
        <w:rPr>
          <w:rFonts w:ascii="Times New Roman" w:eastAsia="Times New Roman" w:hAnsi="Times New Roman" w:cs="Times New Roman"/>
          <w:color w:val="000000" w:themeColor="text1"/>
          <w:sz w:val="24"/>
          <w:szCs w:val="24"/>
        </w:rPr>
        <w:t xml:space="preserve"> olulist mürataseme</w:t>
      </w:r>
      <w:r w:rsidR="003F2307" w:rsidRPr="00C90E04">
        <w:rPr>
          <w:rFonts w:ascii="Times New Roman" w:eastAsia="Times New Roman" w:hAnsi="Times New Roman" w:cs="Times New Roman"/>
          <w:color w:val="000000" w:themeColor="text1"/>
          <w:sz w:val="24"/>
          <w:szCs w:val="24"/>
        </w:rPr>
        <w:t xml:space="preserve"> </w:t>
      </w:r>
      <w:r w:rsidR="000F4A8E">
        <w:rPr>
          <w:rFonts w:ascii="Times New Roman" w:eastAsia="Times New Roman" w:hAnsi="Times New Roman" w:cs="Times New Roman"/>
          <w:color w:val="000000" w:themeColor="text1"/>
          <w:sz w:val="24"/>
          <w:szCs w:val="24"/>
        </w:rPr>
        <w:t>ületamis</w:t>
      </w:r>
      <w:r w:rsidR="00554D45">
        <w:rPr>
          <w:rFonts w:ascii="Times New Roman" w:eastAsia="Times New Roman" w:hAnsi="Times New Roman" w:cs="Times New Roman"/>
          <w:color w:val="000000" w:themeColor="text1"/>
          <w:sz w:val="24"/>
          <w:szCs w:val="24"/>
        </w:rPr>
        <w:t>t</w:t>
      </w:r>
      <w:r w:rsidR="006D5538">
        <w:rPr>
          <w:rFonts w:ascii="Times New Roman" w:eastAsia="Times New Roman" w:hAnsi="Times New Roman" w:cs="Times New Roman"/>
          <w:color w:val="000000" w:themeColor="text1"/>
          <w:sz w:val="24"/>
          <w:szCs w:val="24"/>
        </w:rPr>
        <w:t xml:space="preserve"> ning häiringuid lähimate elamute suhtes.</w:t>
      </w:r>
      <w:r w:rsidR="00554D45">
        <w:rPr>
          <w:rFonts w:ascii="Times New Roman" w:eastAsia="Times New Roman" w:hAnsi="Times New Roman" w:cs="Times New Roman"/>
          <w:color w:val="000000" w:themeColor="text1"/>
          <w:sz w:val="24"/>
          <w:szCs w:val="24"/>
        </w:rPr>
        <w:t xml:space="preserve"> Võimalusel</w:t>
      </w:r>
      <w:r w:rsidR="00463B87">
        <w:rPr>
          <w:rFonts w:ascii="Times New Roman" w:eastAsia="Times New Roman" w:hAnsi="Times New Roman" w:cs="Times New Roman"/>
          <w:color w:val="000000" w:themeColor="text1"/>
          <w:sz w:val="24"/>
          <w:szCs w:val="24"/>
        </w:rPr>
        <w:t xml:space="preserve"> liitutakse kaugkütte</w:t>
      </w:r>
      <w:r w:rsidR="006C0C0A">
        <w:rPr>
          <w:rFonts w:ascii="Times New Roman" w:eastAsia="Times New Roman" w:hAnsi="Times New Roman" w:cs="Times New Roman"/>
          <w:color w:val="000000" w:themeColor="text1"/>
          <w:sz w:val="24"/>
          <w:szCs w:val="24"/>
        </w:rPr>
        <w:t>ga.</w:t>
      </w:r>
      <w:r w:rsidR="00946336">
        <w:rPr>
          <w:rFonts w:ascii="Times New Roman" w:eastAsia="Times New Roman" w:hAnsi="Times New Roman" w:cs="Times New Roman"/>
          <w:color w:val="000000" w:themeColor="text1"/>
          <w:sz w:val="24"/>
          <w:szCs w:val="24"/>
        </w:rPr>
        <w:t xml:space="preserve"> Plane</w:t>
      </w:r>
      <w:r w:rsidR="000159B6">
        <w:rPr>
          <w:rFonts w:ascii="Times New Roman" w:eastAsia="Times New Roman" w:hAnsi="Times New Roman" w:cs="Times New Roman"/>
          <w:color w:val="000000" w:themeColor="text1"/>
          <w:sz w:val="24"/>
          <w:szCs w:val="24"/>
        </w:rPr>
        <w:t>e</w:t>
      </w:r>
      <w:r w:rsidR="00946336">
        <w:rPr>
          <w:rFonts w:ascii="Times New Roman" w:eastAsia="Times New Roman" w:hAnsi="Times New Roman" w:cs="Times New Roman"/>
          <w:color w:val="000000" w:themeColor="text1"/>
          <w:sz w:val="24"/>
          <w:szCs w:val="24"/>
        </w:rPr>
        <w:t>ringuala lõunasuunale on planeeritud kõrgha</w:t>
      </w:r>
      <w:r w:rsidR="000159B6">
        <w:rPr>
          <w:rFonts w:ascii="Times New Roman" w:eastAsia="Times New Roman" w:hAnsi="Times New Roman" w:cs="Times New Roman"/>
          <w:color w:val="000000" w:themeColor="text1"/>
          <w:sz w:val="24"/>
          <w:szCs w:val="24"/>
        </w:rPr>
        <w:t>l</w:t>
      </w:r>
      <w:r w:rsidR="00946336">
        <w:rPr>
          <w:rFonts w:ascii="Times New Roman" w:eastAsia="Times New Roman" w:hAnsi="Times New Roman" w:cs="Times New Roman"/>
          <w:color w:val="000000" w:themeColor="text1"/>
          <w:sz w:val="24"/>
          <w:szCs w:val="24"/>
        </w:rPr>
        <w:t>jastus</w:t>
      </w:r>
      <w:r w:rsidR="000159B6">
        <w:rPr>
          <w:rFonts w:ascii="Times New Roman" w:eastAsia="Times New Roman" w:hAnsi="Times New Roman" w:cs="Times New Roman"/>
          <w:color w:val="000000" w:themeColor="text1"/>
          <w:sz w:val="24"/>
          <w:szCs w:val="24"/>
        </w:rPr>
        <w:t>.</w:t>
      </w:r>
      <w:r w:rsidR="00320EEC">
        <w:rPr>
          <w:rFonts w:ascii="Times New Roman" w:eastAsia="Times New Roman" w:hAnsi="Times New Roman" w:cs="Times New Roman"/>
          <w:color w:val="000000" w:themeColor="text1"/>
          <w:sz w:val="24"/>
          <w:szCs w:val="24"/>
        </w:rPr>
        <w:t xml:space="preserve"> </w:t>
      </w:r>
      <w:r w:rsidR="00A8228C">
        <w:rPr>
          <w:rFonts w:ascii="Times New Roman" w:eastAsia="Times New Roman" w:hAnsi="Times New Roman" w:cs="Times New Roman"/>
          <w:color w:val="000000" w:themeColor="text1"/>
          <w:sz w:val="24"/>
          <w:szCs w:val="24"/>
        </w:rPr>
        <w:t>Müra</w:t>
      </w:r>
      <w:r w:rsidR="000159B6">
        <w:rPr>
          <w:rFonts w:ascii="Times New Roman" w:eastAsia="Times New Roman" w:hAnsi="Times New Roman" w:cs="Times New Roman"/>
          <w:color w:val="000000" w:themeColor="text1"/>
          <w:sz w:val="24"/>
          <w:szCs w:val="24"/>
        </w:rPr>
        <w:t>häiringu</w:t>
      </w:r>
      <w:r w:rsidR="00A8228C">
        <w:rPr>
          <w:rFonts w:ascii="Times New Roman" w:eastAsia="Times New Roman" w:hAnsi="Times New Roman" w:cs="Times New Roman"/>
          <w:color w:val="000000" w:themeColor="text1"/>
          <w:sz w:val="24"/>
          <w:szCs w:val="24"/>
        </w:rPr>
        <w:t xml:space="preserve"> esinemise</w:t>
      </w:r>
      <w:r w:rsidR="000159B6">
        <w:rPr>
          <w:rFonts w:ascii="Times New Roman" w:eastAsia="Times New Roman" w:hAnsi="Times New Roman" w:cs="Times New Roman"/>
          <w:color w:val="000000" w:themeColor="text1"/>
          <w:sz w:val="24"/>
          <w:szCs w:val="24"/>
        </w:rPr>
        <w:t xml:space="preserve"> korral</w:t>
      </w:r>
      <w:r w:rsidR="00A8228C">
        <w:rPr>
          <w:rFonts w:ascii="Times New Roman" w:eastAsia="Times New Roman" w:hAnsi="Times New Roman" w:cs="Times New Roman"/>
          <w:color w:val="000000" w:themeColor="text1"/>
          <w:sz w:val="24"/>
          <w:szCs w:val="24"/>
        </w:rPr>
        <w:t xml:space="preserve"> hoonete kasutamise ajal</w:t>
      </w:r>
      <w:r w:rsidR="004D54DB">
        <w:rPr>
          <w:rFonts w:ascii="Times New Roman" w:eastAsia="Times New Roman" w:hAnsi="Times New Roman" w:cs="Times New Roman"/>
          <w:color w:val="000000" w:themeColor="text1"/>
          <w:sz w:val="24"/>
          <w:szCs w:val="24"/>
        </w:rPr>
        <w:t xml:space="preserve"> tuleks paigaldada lõuna suunal müratõkkeekraan</w:t>
      </w:r>
      <w:r w:rsidR="00971A44">
        <w:rPr>
          <w:rFonts w:ascii="Times New Roman" w:eastAsia="Times New Roman" w:hAnsi="Times New Roman" w:cs="Times New Roman"/>
          <w:color w:val="000000" w:themeColor="text1"/>
          <w:sz w:val="24"/>
          <w:szCs w:val="24"/>
        </w:rPr>
        <w:t>;</w:t>
      </w:r>
    </w:p>
    <w:p w14:paraId="3756B2A9" w14:textId="35B2BA7E" w:rsidR="00B44F29" w:rsidRPr="00F70B37" w:rsidRDefault="00F20E64" w:rsidP="005716A6">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themeColor="text1"/>
          <w:sz w:val="24"/>
          <w:szCs w:val="24"/>
        </w:rPr>
        <w:t>v</w:t>
      </w:r>
      <w:r w:rsidR="00D642AA">
        <w:rPr>
          <w:rFonts w:ascii="Times New Roman" w:eastAsia="Times New Roman" w:hAnsi="Times New Roman" w:cs="Times New Roman"/>
          <w:color w:val="000000" w:themeColor="text1"/>
          <w:sz w:val="24"/>
          <w:szCs w:val="24"/>
        </w:rPr>
        <w:t>algustusest tingitud häiringute vältimiseks on vajalik valgustite suunamine selliselt, et see ei häiriks</w:t>
      </w:r>
      <w:r w:rsidR="000658E8">
        <w:rPr>
          <w:rFonts w:ascii="Times New Roman" w:eastAsia="Times New Roman" w:hAnsi="Times New Roman" w:cs="Times New Roman"/>
          <w:color w:val="000000" w:themeColor="text1"/>
          <w:sz w:val="24"/>
          <w:szCs w:val="24"/>
        </w:rPr>
        <w:t xml:space="preserve"> lähedal asuvaid majapidamisi ning</w:t>
      </w:r>
      <w:r w:rsidR="00D642AA">
        <w:rPr>
          <w:rFonts w:ascii="Times New Roman" w:eastAsia="Times New Roman" w:hAnsi="Times New Roman" w:cs="Times New Roman"/>
          <w:color w:val="000000" w:themeColor="text1"/>
          <w:sz w:val="24"/>
          <w:szCs w:val="24"/>
        </w:rPr>
        <w:t xml:space="preserve"> tulevikus kasutusele võetava</w:t>
      </w:r>
      <w:r w:rsidR="000658E8">
        <w:rPr>
          <w:rFonts w:ascii="Times New Roman" w:eastAsia="Times New Roman" w:hAnsi="Times New Roman" w:cs="Times New Roman"/>
          <w:color w:val="000000" w:themeColor="text1"/>
          <w:sz w:val="24"/>
          <w:szCs w:val="24"/>
        </w:rPr>
        <w:t xml:space="preserve">te </w:t>
      </w:r>
      <w:r w:rsidR="00D642AA">
        <w:rPr>
          <w:rFonts w:ascii="Times New Roman" w:eastAsia="Times New Roman" w:hAnsi="Times New Roman" w:cs="Times New Roman"/>
          <w:color w:val="000000" w:themeColor="text1"/>
          <w:sz w:val="24"/>
          <w:szCs w:val="24"/>
        </w:rPr>
        <w:t xml:space="preserve"> elamuma</w:t>
      </w:r>
      <w:r w:rsidR="00A8409C">
        <w:rPr>
          <w:rFonts w:ascii="Times New Roman" w:eastAsia="Times New Roman" w:hAnsi="Times New Roman" w:cs="Times New Roman"/>
          <w:color w:val="000000" w:themeColor="text1"/>
          <w:sz w:val="24"/>
          <w:szCs w:val="24"/>
        </w:rPr>
        <w:t>a</w:t>
      </w:r>
      <w:r w:rsidR="00D642AA">
        <w:rPr>
          <w:rFonts w:ascii="Times New Roman" w:eastAsia="Times New Roman" w:hAnsi="Times New Roman" w:cs="Times New Roman"/>
          <w:color w:val="000000" w:themeColor="text1"/>
          <w:sz w:val="24"/>
          <w:szCs w:val="24"/>
        </w:rPr>
        <w:t>d</w:t>
      </w:r>
      <w:r w:rsidR="00A8409C">
        <w:rPr>
          <w:rFonts w:ascii="Times New Roman" w:eastAsia="Times New Roman" w:hAnsi="Times New Roman" w:cs="Times New Roman"/>
          <w:color w:val="000000" w:themeColor="text1"/>
          <w:sz w:val="24"/>
          <w:szCs w:val="24"/>
        </w:rPr>
        <w:t>e majapidamisi</w:t>
      </w:r>
      <w:r w:rsidR="00D642AA">
        <w:rPr>
          <w:rFonts w:ascii="Times New Roman" w:eastAsia="Times New Roman" w:hAnsi="Times New Roman" w:cs="Times New Roman"/>
          <w:color w:val="000000" w:themeColor="text1"/>
          <w:sz w:val="24"/>
          <w:szCs w:val="24"/>
        </w:rPr>
        <w:t xml:space="preserve"> lõuna suuna</w:t>
      </w:r>
      <w:r w:rsidR="00A8409C">
        <w:rPr>
          <w:rFonts w:ascii="Times New Roman" w:eastAsia="Times New Roman" w:hAnsi="Times New Roman" w:cs="Times New Roman"/>
          <w:color w:val="000000" w:themeColor="text1"/>
          <w:sz w:val="24"/>
          <w:szCs w:val="24"/>
        </w:rPr>
        <w:t>s.</w:t>
      </w:r>
    </w:p>
    <w:p w14:paraId="667D7BC8" w14:textId="1F468C57" w:rsidR="00F62922" w:rsidRDefault="00F70B37"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sidRPr="00F70B37">
        <w:rPr>
          <w:rFonts w:ascii="Times New Roman" w:eastAsia="Times New Roman" w:hAnsi="Times New Roman" w:cs="Times New Roman"/>
          <w:sz w:val="24"/>
          <w:szCs w:val="24"/>
          <w:lang w:eastAsia="et-EE"/>
        </w:rPr>
        <w:t>kavandatava tegevusega ei kaasne olulisel määral soojuse, kiirguse</w:t>
      </w:r>
      <w:r w:rsidR="005B0805">
        <w:rPr>
          <w:rFonts w:ascii="Times New Roman" w:eastAsia="Times New Roman" w:hAnsi="Times New Roman" w:cs="Times New Roman"/>
          <w:sz w:val="24"/>
          <w:szCs w:val="24"/>
          <w:lang w:eastAsia="et-EE"/>
        </w:rPr>
        <w:t xml:space="preserve"> </w:t>
      </w:r>
      <w:r w:rsidRPr="005B0805">
        <w:rPr>
          <w:rFonts w:ascii="Times New Roman" w:eastAsia="Times New Roman" w:hAnsi="Times New Roman" w:cs="Times New Roman"/>
          <w:sz w:val="24"/>
          <w:szCs w:val="24"/>
          <w:lang w:eastAsia="et-EE"/>
        </w:rPr>
        <w:t>ega inimese lõhnataju ületava ebameeldiva lõhnahäiringu teket;</w:t>
      </w:r>
    </w:p>
    <w:p w14:paraId="5FF7CC9D" w14:textId="2A1ADB68" w:rsidR="009E2939" w:rsidRDefault="007C4588"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oskuslike võtteid kasutades</w:t>
      </w:r>
      <w:r w:rsidR="009E2939" w:rsidRPr="009E2939">
        <w:rPr>
          <w:rFonts w:ascii="Times New Roman" w:eastAsia="Times New Roman" w:hAnsi="Times New Roman" w:cs="Times New Roman"/>
          <w:sz w:val="24"/>
          <w:szCs w:val="24"/>
          <w:lang w:eastAsia="et-EE"/>
        </w:rPr>
        <w:t xml:space="preserve"> ei kaasne</w:t>
      </w:r>
      <w:r>
        <w:rPr>
          <w:rFonts w:ascii="Times New Roman" w:eastAsia="Times New Roman" w:hAnsi="Times New Roman" w:cs="Times New Roman"/>
          <w:sz w:val="24"/>
          <w:szCs w:val="24"/>
          <w:lang w:eastAsia="et-EE"/>
        </w:rPr>
        <w:t xml:space="preserve"> tegevusega</w:t>
      </w:r>
      <w:r w:rsidR="009E2939" w:rsidRPr="009E2939">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õnnetuste</w:t>
      </w:r>
      <w:r w:rsidR="009E2939" w:rsidRPr="009E2939">
        <w:rPr>
          <w:rFonts w:ascii="Times New Roman" w:eastAsia="Times New Roman" w:hAnsi="Times New Roman" w:cs="Times New Roman"/>
          <w:sz w:val="24"/>
          <w:szCs w:val="24"/>
          <w:lang w:eastAsia="et-EE"/>
        </w:rPr>
        <w:t xml:space="preserve"> esinemise tõenäosuse kasvu;</w:t>
      </w:r>
    </w:p>
    <w:p w14:paraId="28997EDD" w14:textId="23AC1816" w:rsidR="00093C16" w:rsidRDefault="00020775"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Puuduvad muud olulised asjaolud</w:t>
      </w:r>
      <w:r w:rsidR="002654A3">
        <w:rPr>
          <w:rFonts w:ascii="Times New Roman" w:eastAsia="Times New Roman" w:hAnsi="Times New Roman" w:cs="Times New Roman"/>
          <w:sz w:val="24"/>
          <w:szCs w:val="24"/>
          <w:lang w:eastAsia="et-EE"/>
        </w:rPr>
        <w:t xml:space="preserve"> KSH algatamise vajaduseks. </w:t>
      </w:r>
    </w:p>
    <w:p w14:paraId="6F0C2ACE" w14:textId="77777777" w:rsidR="008D75B2" w:rsidRDefault="008D75B2" w:rsidP="008D75B2">
      <w:pPr>
        <w:spacing w:after="0" w:line="360" w:lineRule="auto"/>
        <w:jc w:val="both"/>
        <w:rPr>
          <w:rFonts w:ascii="Times New Roman" w:eastAsia="Times New Roman" w:hAnsi="Times New Roman" w:cs="Times New Roman"/>
          <w:sz w:val="24"/>
          <w:szCs w:val="24"/>
          <w:lang w:eastAsia="et-EE"/>
        </w:rPr>
      </w:pPr>
    </w:p>
    <w:p w14:paraId="5BC2E587" w14:textId="3BA2D6B8" w:rsidR="008D75B2" w:rsidRPr="000B4A89" w:rsidRDefault="000B4A89" w:rsidP="000B4A89">
      <w:pPr>
        <w:pStyle w:val="Pealkiri3"/>
        <w:numPr>
          <w:ilvl w:val="0"/>
          <w:numId w:val="1"/>
        </w:numPr>
        <w:rPr>
          <w:rFonts w:ascii="Times New Roman" w:eastAsia="Times New Roman" w:hAnsi="Times New Roman" w:cs="Times New Roman"/>
          <w:b/>
          <w:bCs/>
          <w:sz w:val="24"/>
          <w:szCs w:val="24"/>
          <w:lang w:eastAsia="et-EE"/>
        </w:rPr>
      </w:pPr>
      <w:r w:rsidRPr="000B4A89">
        <w:rPr>
          <w:rFonts w:ascii="Times New Roman" w:eastAsia="Times New Roman" w:hAnsi="Times New Roman" w:cs="Times New Roman"/>
          <w:b/>
          <w:bCs/>
          <w:sz w:val="24"/>
          <w:szCs w:val="24"/>
          <w:lang w:eastAsia="et-EE"/>
        </w:rPr>
        <w:t>Vajalikud uuringud</w:t>
      </w:r>
    </w:p>
    <w:p w14:paraId="3B2AFD63" w14:textId="70992CED" w:rsidR="00F62922" w:rsidRDefault="000B4A89" w:rsidP="000B4A89">
      <w:pPr>
        <w:pStyle w:val="Loendilik"/>
        <w:numPr>
          <w:ilvl w:val="0"/>
          <w:numId w:val="4"/>
        </w:numPr>
        <w:spacing w:after="0" w:line="360" w:lineRule="auto"/>
        <w:jc w:val="both"/>
        <w:rPr>
          <w:rFonts w:ascii="Times New Roman" w:eastAsia="Times New Roman" w:hAnsi="Times New Roman" w:cs="Times New Roman"/>
          <w:sz w:val="24"/>
          <w:szCs w:val="24"/>
          <w:lang w:eastAsia="et-EE"/>
        </w:rPr>
      </w:pPr>
      <w:r>
        <w:rPr>
          <w:rFonts w:ascii="Times New Roman" w:hAnsi="Times New Roman" w:cs="Times New Roman"/>
          <w:sz w:val="24"/>
          <w:szCs w:val="24"/>
        </w:rPr>
        <w:t>E</w:t>
      </w:r>
      <w:r w:rsidRPr="00E467C4">
        <w:rPr>
          <w:rFonts w:ascii="Times New Roman" w:hAnsi="Times New Roman" w:cs="Times New Roman"/>
          <w:sz w:val="24"/>
          <w:szCs w:val="24"/>
        </w:rPr>
        <w:t>nne  hoonete  projekteerimist</w:t>
      </w:r>
      <w:r>
        <w:rPr>
          <w:rFonts w:ascii="Times New Roman" w:hAnsi="Times New Roman" w:cs="Times New Roman"/>
          <w:sz w:val="24"/>
          <w:szCs w:val="24"/>
        </w:rPr>
        <w:t xml:space="preserve"> tuleb</w:t>
      </w:r>
      <w:r w:rsidRPr="00E467C4">
        <w:rPr>
          <w:rFonts w:ascii="Times New Roman" w:hAnsi="Times New Roman" w:cs="Times New Roman"/>
          <w:sz w:val="24"/>
          <w:szCs w:val="24"/>
        </w:rPr>
        <w:t xml:space="preserve"> </w:t>
      </w:r>
      <w:r>
        <w:rPr>
          <w:rFonts w:ascii="Times New Roman" w:hAnsi="Times New Roman" w:cs="Times New Roman"/>
          <w:sz w:val="24"/>
          <w:szCs w:val="24"/>
        </w:rPr>
        <w:t xml:space="preserve">läbi viia </w:t>
      </w:r>
      <w:r w:rsidRPr="00E467C4">
        <w:rPr>
          <w:rFonts w:ascii="Times New Roman" w:hAnsi="Times New Roman" w:cs="Times New Roman"/>
          <w:sz w:val="24"/>
          <w:szCs w:val="24"/>
        </w:rPr>
        <w:t>pinnaseõhu radooniuuring</w:t>
      </w:r>
      <w:r w:rsidR="00621354">
        <w:rPr>
          <w:rFonts w:ascii="Times New Roman" w:hAnsi="Times New Roman" w:cs="Times New Roman"/>
          <w:sz w:val="24"/>
          <w:szCs w:val="24"/>
        </w:rPr>
        <w:t xml:space="preserve">, et välja selgitada radoonitõkke paigaldamise vajalikkus. </w:t>
      </w:r>
    </w:p>
    <w:p w14:paraId="0672D4DB"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3D138630"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4035CDA4"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4089BEA9" w14:textId="77777777" w:rsidR="00F62922" w:rsidRPr="00533312" w:rsidRDefault="00F62922" w:rsidP="00533312">
      <w:pPr>
        <w:spacing w:after="0" w:line="360" w:lineRule="auto"/>
        <w:jc w:val="both"/>
        <w:rPr>
          <w:rFonts w:ascii="Times New Roman" w:eastAsia="Times New Roman" w:hAnsi="Times New Roman" w:cs="Times New Roman"/>
          <w:sz w:val="24"/>
          <w:szCs w:val="24"/>
          <w:lang w:eastAsia="et-EE"/>
        </w:rPr>
      </w:pPr>
    </w:p>
    <w:p w14:paraId="2CBD21FF" w14:textId="77777777" w:rsidR="00790257" w:rsidRPr="00F62922" w:rsidRDefault="00790257" w:rsidP="00F62922">
      <w:pPr>
        <w:rPr>
          <w:lang w:eastAsia="et-EE"/>
        </w:rPr>
      </w:pPr>
    </w:p>
    <w:sectPr w:rsidR="00790257" w:rsidRPr="00F62922" w:rsidSect="005B2BF2">
      <w:head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6D2EC" w14:textId="77777777" w:rsidR="00704310" w:rsidRDefault="00704310" w:rsidP="008266E7">
      <w:pPr>
        <w:spacing w:after="0" w:line="240" w:lineRule="auto"/>
      </w:pPr>
      <w:r>
        <w:separator/>
      </w:r>
    </w:p>
  </w:endnote>
  <w:endnote w:type="continuationSeparator" w:id="0">
    <w:p w14:paraId="6371D931" w14:textId="77777777" w:rsidR="00704310" w:rsidRDefault="00704310" w:rsidP="0082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F4C13" w14:textId="77777777" w:rsidR="00704310" w:rsidRDefault="00704310" w:rsidP="008266E7">
      <w:pPr>
        <w:spacing w:after="0" w:line="240" w:lineRule="auto"/>
      </w:pPr>
      <w:r>
        <w:separator/>
      </w:r>
    </w:p>
  </w:footnote>
  <w:footnote w:type="continuationSeparator" w:id="0">
    <w:p w14:paraId="5A11078D" w14:textId="77777777" w:rsidR="00704310" w:rsidRDefault="00704310" w:rsidP="008266E7">
      <w:pPr>
        <w:spacing w:after="0" w:line="240" w:lineRule="auto"/>
      </w:pPr>
      <w:r>
        <w:continuationSeparator/>
      </w:r>
    </w:p>
  </w:footnote>
  <w:footnote w:id="1">
    <w:p w14:paraId="5299B914" w14:textId="2D1436C6" w:rsidR="000900BD" w:rsidRPr="00794B0B" w:rsidRDefault="000900BD">
      <w:pPr>
        <w:pStyle w:val="Allmrkusetekst"/>
        <w:rPr>
          <w:rFonts w:ascii="Times New Roman" w:hAnsi="Times New Roman" w:cs="Times New Roman"/>
        </w:rPr>
      </w:pPr>
      <w:r w:rsidRPr="00794B0B">
        <w:rPr>
          <w:rStyle w:val="Allmrkuseviide"/>
          <w:rFonts w:ascii="Times New Roman" w:hAnsi="Times New Roman" w:cs="Times New Roman"/>
        </w:rPr>
        <w:footnoteRef/>
      </w:r>
      <w:r w:rsidRPr="00794B0B">
        <w:rPr>
          <w:rFonts w:ascii="Times New Roman" w:hAnsi="Times New Roman" w:cs="Times New Roman"/>
        </w:rPr>
        <w:t xml:space="preserve"> https://maakonnaplaneering.ee/wp-content/uploads/2022/11/Seletuskiri.pdf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3A5B4" w14:textId="77777777" w:rsidR="00855678" w:rsidRDefault="00855678" w:rsidP="00855678">
    <w:pPr>
      <w:pStyle w:val="Pis"/>
      <w:ind w:left="-1701"/>
      <w:jc w:val="center"/>
    </w:pPr>
    <w:r>
      <w:rPr>
        <w:noProof/>
        <w:lang w:eastAsia="et-EE"/>
      </w:rPr>
      <w:drawing>
        <wp:inline distT="0" distB="0" distL="0" distR="0" wp14:anchorId="68078CEB" wp14:editId="04B5FB13">
          <wp:extent cx="8360323" cy="163347"/>
          <wp:effectExtent l="0" t="0" r="0" b="825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ibu_97px.png"/>
                  <pic:cNvPicPr/>
                </pic:nvPicPr>
                <pic:blipFill>
                  <a:blip r:embed="rId1">
                    <a:extLst>
                      <a:ext uri="{28A0092B-C50C-407E-A947-70E740481C1C}">
                        <a14:useLocalDpi xmlns:a14="http://schemas.microsoft.com/office/drawing/2010/main" val="0"/>
                      </a:ext>
                    </a:extLst>
                  </a:blip>
                  <a:stretch>
                    <a:fillRect/>
                  </a:stretch>
                </pic:blipFill>
                <pic:spPr>
                  <a:xfrm>
                    <a:off x="0" y="0"/>
                    <a:ext cx="11291034" cy="220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9459E7"/>
    <w:multiLevelType w:val="hybridMultilevel"/>
    <w:tmpl w:val="67628F04"/>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 w15:restartNumberingAfterBreak="0">
    <w:nsid w:val="24266EA7"/>
    <w:multiLevelType w:val="hybridMultilevel"/>
    <w:tmpl w:val="79681F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5FD01AA"/>
    <w:multiLevelType w:val="multilevel"/>
    <w:tmpl w:val="85D6DEB8"/>
    <w:lvl w:ilvl="0">
      <w:start w:val="1"/>
      <w:numFmt w:val="decimal"/>
      <w:lvlText w:val="%1."/>
      <w:lvlJc w:val="left"/>
      <w:pPr>
        <w:ind w:left="855" w:hanging="495"/>
      </w:pPr>
      <w:rPr>
        <w:rFonts w:hint="default"/>
        <w:b/>
        <w:sz w:val="32"/>
        <w:szCs w:val="32"/>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E35616F"/>
    <w:multiLevelType w:val="hybridMultilevel"/>
    <w:tmpl w:val="0D3CFEE0"/>
    <w:lvl w:ilvl="0" w:tplc="6546CCA2">
      <w:start w:val="4"/>
      <w:numFmt w:val="decimal"/>
      <w:lvlText w:val="%1."/>
      <w:lvlJc w:val="left"/>
      <w:pPr>
        <w:ind w:left="786" w:hanging="360"/>
      </w:pPr>
      <w:rPr>
        <w:rFonts w:hint="default"/>
      </w:r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num w:numId="1" w16cid:durableId="933168253">
    <w:abstractNumId w:val="2"/>
  </w:num>
  <w:num w:numId="2" w16cid:durableId="576982097">
    <w:abstractNumId w:val="3"/>
  </w:num>
  <w:num w:numId="3" w16cid:durableId="631718636">
    <w:abstractNumId w:val="1"/>
  </w:num>
  <w:num w:numId="4" w16cid:durableId="1055667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E7"/>
    <w:rsid w:val="000005E3"/>
    <w:rsid w:val="00000D9B"/>
    <w:rsid w:val="000036D7"/>
    <w:rsid w:val="00006C3D"/>
    <w:rsid w:val="00006E8D"/>
    <w:rsid w:val="00011193"/>
    <w:rsid w:val="00012A2F"/>
    <w:rsid w:val="00013943"/>
    <w:rsid w:val="00013989"/>
    <w:rsid w:val="000159B6"/>
    <w:rsid w:val="00015F8E"/>
    <w:rsid w:val="00016FC2"/>
    <w:rsid w:val="00017CC8"/>
    <w:rsid w:val="00017FB9"/>
    <w:rsid w:val="00020775"/>
    <w:rsid w:val="00021D64"/>
    <w:rsid w:val="0002310F"/>
    <w:rsid w:val="00026313"/>
    <w:rsid w:val="00026599"/>
    <w:rsid w:val="00037D4F"/>
    <w:rsid w:val="000424A2"/>
    <w:rsid w:val="0004693C"/>
    <w:rsid w:val="00046ADB"/>
    <w:rsid w:val="00047B93"/>
    <w:rsid w:val="000506BA"/>
    <w:rsid w:val="00050876"/>
    <w:rsid w:val="00051174"/>
    <w:rsid w:val="000523A0"/>
    <w:rsid w:val="0005361E"/>
    <w:rsid w:val="00062180"/>
    <w:rsid w:val="0006563A"/>
    <w:rsid w:val="000658E8"/>
    <w:rsid w:val="000671FE"/>
    <w:rsid w:val="00071FAF"/>
    <w:rsid w:val="000725A9"/>
    <w:rsid w:val="00074872"/>
    <w:rsid w:val="0008086F"/>
    <w:rsid w:val="000814F8"/>
    <w:rsid w:val="00081AB0"/>
    <w:rsid w:val="00082311"/>
    <w:rsid w:val="000877C3"/>
    <w:rsid w:val="000900BD"/>
    <w:rsid w:val="000919A4"/>
    <w:rsid w:val="000933F2"/>
    <w:rsid w:val="00093B84"/>
    <w:rsid w:val="00093C16"/>
    <w:rsid w:val="000969E4"/>
    <w:rsid w:val="00096A8E"/>
    <w:rsid w:val="000A0398"/>
    <w:rsid w:val="000A254C"/>
    <w:rsid w:val="000B149C"/>
    <w:rsid w:val="000B4A89"/>
    <w:rsid w:val="000B66E4"/>
    <w:rsid w:val="000C178C"/>
    <w:rsid w:val="000C2400"/>
    <w:rsid w:val="000C2856"/>
    <w:rsid w:val="000C4B04"/>
    <w:rsid w:val="000C4B47"/>
    <w:rsid w:val="000C4C16"/>
    <w:rsid w:val="000D01AE"/>
    <w:rsid w:val="000D1FFD"/>
    <w:rsid w:val="000D307B"/>
    <w:rsid w:val="000D3E25"/>
    <w:rsid w:val="000D7696"/>
    <w:rsid w:val="000E0BB5"/>
    <w:rsid w:val="000E3193"/>
    <w:rsid w:val="000E33B7"/>
    <w:rsid w:val="000E6CCD"/>
    <w:rsid w:val="000E714D"/>
    <w:rsid w:val="000E72F8"/>
    <w:rsid w:val="000F16AE"/>
    <w:rsid w:val="000F393A"/>
    <w:rsid w:val="000F4A8E"/>
    <w:rsid w:val="000F53B7"/>
    <w:rsid w:val="00100406"/>
    <w:rsid w:val="00100D7B"/>
    <w:rsid w:val="0010165C"/>
    <w:rsid w:val="001072B9"/>
    <w:rsid w:val="001075B4"/>
    <w:rsid w:val="00115FCB"/>
    <w:rsid w:val="001160F2"/>
    <w:rsid w:val="001173A4"/>
    <w:rsid w:val="0011788A"/>
    <w:rsid w:val="00125038"/>
    <w:rsid w:val="00127C2B"/>
    <w:rsid w:val="00130E8E"/>
    <w:rsid w:val="00133268"/>
    <w:rsid w:val="00133CE8"/>
    <w:rsid w:val="00136B91"/>
    <w:rsid w:val="00143628"/>
    <w:rsid w:val="00145DAC"/>
    <w:rsid w:val="001460E9"/>
    <w:rsid w:val="00146921"/>
    <w:rsid w:val="001503AF"/>
    <w:rsid w:val="00152918"/>
    <w:rsid w:val="00153015"/>
    <w:rsid w:val="00157208"/>
    <w:rsid w:val="00163074"/>
    <w:rsid w:val="0016466F"/>
    <w:rsid w:val="00165DD7"/>
    <w:rsid w:val="00166AF5"/>
    <w:rsid w:val="00170A14"/>
    <w:rsid w:val="001827C3"/>
    <w:rsid w:val="00182E0D"/>
    <w:rsid w:val="00184147"/>
    <w:rsid w:val="001855ED"/>
    <w:rsid w:val="001859DD"/>
    <w:rsid w:val="001872F2"/>
    <w:rsid w:val="00187683"/>
    <w:rsid w:val="00190641"/>
    <w:rsid w:val="00196DE3"/>
    <w:rsid w:val="001A3AD3"/>
    <w:rsid w:val="001A4E67"/>
    <w:rsid w:val="001A59D7"/>
    <w:rsid w:val="001B4CEB"/>
    <w:rsid w:val="001B6328"/>
    <w:rsid w:val="001C0397"/>
    <w:rsid w:val="001C197D"/>
    <w:rsid w:val="001C1FC7"/>
    <w:rsid w:val="001C3082"/>
    <w:rsid w:val="001D01D5"/>
    <w:rsid w:val="001D1071"/>
    <w:rsid w:val="001D2347"/>
    <w:rsid w:val="001D260C"/>
    <w:rsid w:val="001E34F8"/>
    <w:rsid w:val="001E3784"/>
    <w:rsid w:val="001E5360"/>
    <w:rsid w:val="001E6FB7"/>
    <w:rsid w:val="001F238E"/>
    <w:rsid w:val="001F3A5A"/>
    <w:rsid w:val="001F473F"/>
    <w:rsid w:val="00213EF1"/>
    <w:rsid w:val="0021430D"/>
    <w:rsid w:val="00215D7A"/>
    <w:rsid w:val="0022235D"/>
    <w:rsid w:val="002265B0"/>
    <w:rsid w:val="002325A1"/>
    <w:rsid w:val="00241433"/>
    <w:rsid w:val="00244B03"/>
    <w:rsid w:val="00245A0C"/>
    <w:rsid w:val="00247462"/>
    <w:rsid w:val="00251AA3"/>
    <w:rsid w:val="00256302"/>
    <w:rsid w:val="002577CF"/>
    <w:rsid w:val="0025791A"/>
    <w:rsid w:val="00260AC3"/>
    <w:rsid w:val="002654A3"/>
    <w:rsid w:val="00267BA3"/>
    <w:rsid w:val="00273659"/>
    <w:rsid w:val="00273EB0"/>
    <w:rsid w:val="002744B2"/>
    <w:rsid w:val="00281F13"/>
    <w:rsid w:val="00286987"/>
    <w:rsid w:val="002874A2"/>
    <w:rsid w:val="00287C35"/>
    <w:rsid w:val="00292286"/>
    <w:rsid w:val="00293063"/>
    <w:rsid w:val="0029397B"/>
    <w:rsid w:val="002948F7"/>
    <w:rsid w:val="002979FD"/>
    <w:rsid w:val="002A06EF"/>
    <w:rsid w:val="002B69F3"/>
    <w:rsid w:val="002B71DD"/>
    <w:rsid w:val="002C3598"/>
    <w:rsid w:val="002C3903"/>
    <w:rsid w:val="002C6D81"/>
    <w:rsid w:val="002D0521"/>
    <w:rsid w:val="002D287F"/>
    <w:rsid w:val="002D2980"/>
    <w:rsid w:val="002D4376"/>
    <w:rsid w:val="002D5091"/>
    <w:rsid w:val="002D57D5"/>
    <w:rsid w:val="002D635D"/>
    <w:rsid w:val="002D7511"/>
    <w:rsid w:val="002E0069"/>
    <w:rsid w:val="002E1D2F"/>
    <w:rsid w:val="002E2C54"/>
    <w:rsid w:val="002F059B"/>
    <w:rsid w:val="002F0FAD"/>
    <w:rsid w:val="002F131E"/>
    <w:rsid w:val="002F21EF"/>
    <w:rsid w:val="002F3BF6"/>
    <w:rsid w:val="002F46BB"/>
    <w:rsid w:val="002F4CD7"/>
    <w:rsid w:val="002F7C1D"/>
    <w:rsid w:val="00302C6E"/>
    <w:rsid w:val="003043E0"/>
    <w:rsid w:val="00305677"/>
    <w:rsid w:val="00307CF1"/>
    <w:rsid w:val="00310FBB"/>
    <w:rsid w:val="00311273"/>
    <w:rsid w:val="003116E2"/>
    <w:rsid w:val="0031432D"/>
    <w:rsid w:val="00315591"/>
    <w:rsid w:val="00315805"/>
    <w:rsid w:val="0032083D"/>
    <w:rsid w:val="00320EEC"/>
    <w:rsid w:val="00322A3F"/>
    <w:rsid w:val="003247FA"/>
    <w:rsid w:val="00325474"/>
    <w:rsid w:val="003254A8"/>
    <w:rsid w:val="003256FB"/>
    <w:rsid w:val="00342F2E"/>
    <w:rsid w:val="00343534"/>
    <w:rsid w:val="00343C77"/>
    <w:rsid w:val="00344551"/>
    <w:rsid w:val="00346AA4"/>
    <w:rsid w:val="003473C1"/>
    <w:rsid w:val="00353F18"/>
    <w:rsid w:val="0035452E"/>
    <w:rsid w:val="00354560"/>
    <w:rsid w:val="00355939"/>
    <w:rsid w:val="003577DB"/>
    <w:rsid w:val="00362883"/>
    <w:rsid w:val="00363449"/>
    <w:rsid w:val="003634AC"/>
    <w:rsid w:val="0036557B"/>
    <w:rsid w:val="00365E3B"/>
    <w:rsid w:val="00370758"/>
    <w:rsid w:val="00376189"/>
    <w:rsid w:val="00377734"/>
    <w:rsid w:val="00381C73"/>
    <w:rsid w:val="00385CA0"/>
    <w:rsid w:val="00386753"/>
    <w:rsid w:val="00386BDE"/>
    <w:rsid w:val="00390D35"/>
    <w:rsid w:val="0039110F"/>
    <w:rsid w:val="00393692"/>
    <w:rsid w:val="0039664A"/>
    <w:rsid w:val="003A2CC4"/>
    <w:rsid w:val="003A37C3"/>
    <w:rsid w:val="003A3942"/>
    <w:rsid w:val="003A3D6D"/>
    <w:rsid w:val="003A4E92"/>
    <w:rsid w:val="003A5F75"/>
    <w:rsid w:val="003B06F1"/>
    <w:rsid w:val="003B0D91"/>
    <w:rsid w:val="003C1743"/>
    <w:rsid w:val="003C1A61"/>
    <w:rsid w:val="003C6E10"/>
    <w:rsid w:val="003C71A5"/>
    <w:rsid w:val="003D160C"/>
    <w:rsid w:val="003D3D9D"/>
    <w:rsid w:val="003D7531"/>
    <w:rsid w:val="003D7F40"/>
    <w:rsid w:val="003E0584"/>
    <w:rsid w:val="003E521C"/>
    <w:rsid w:val="003E5483"/>
    <w:rsid w:val="003E5561"/>
    <w:rsid w:val="003E7E41"/>
    <w:rsid w:val="003F096B"/>
    <w:rsid w:val="003F1A47"/>
    <w:rsid w:val="003F2307"/>
    <w:rsid w:val="003F4576"/>
    <w:rsid w:val="003F6593"/>
    <w:rsid w:val="004017D8"/>
    <w:rsid w:val="0040296B"/>
    <w:rsid w:val="0040717D"/>
    <w:rsid w:val="004102BE"/>
    <w:rsid w:val="004121F3"/>
    <w:rsid w:val="0041373B"/>
    <w:rsid w:val="00413938"/>
    <w:rsid w:val="004145B2"/>
    <w:rsid w:val="00420563"/>
    <w:rsid w:val="00420CD3"/>
    <w:rsid w:val="00421C82"/>
    <w:rsid w:val="0042593B"/>
    <w:rsid w:val="00430163"/>
    <w:rsid w:val="00430295"/>
    <w:rsid w:val="00430BBE"/>
    <w:rsid w:val="0043243F"/>
    <w:rsid w:val="00432FBA"/>
    <w:rsid w:val="00436ED9"/>
    <w:rsid w:val="00441E4B"/>
    <w:rsid w:val="00441FD0"/>
    <w:rsid w:val="004428FC"/>
    <w:rsid w:val="004434D8"/>
    <w:rsid w:val="00450DAB"/>
    <w:rsid w:val="004600A3"/>
    <w:rsid w:val="00463B87"/>
    <w:rsid w:val="0046405C"/>
    <w:rsid w:val="0046444F"/>
    <w:rsid w:val="00464F0F"/>
    <w:rsid w:val="00470E2C"/>
    <w:rsid w:val="0047163D"/>
    <w:rsid w:val="00472540"/>
    <w:rsid w:val="00484D38"/>
    <w:rsid w:val="00486193"/>
    <w:rsid w:val="004870FD"/>
    <w:rsid w:val="00491076"/>
    <w:rsid w:val="004920FC"/>
    <w:rsid w:val="004929D6"/>
    <w:rsid w:val="004965F2"/>
    <w:rsid w:val="004A0D46"/>
    <w:rsid w:val="004A1B86"/>
    <w:rsid w:val="004A2574"/>
    <w:rsid w:val="004A2EEF"/>
    <w:rsid w:val="004A4BB1"/>
    <w:rsid w:val="004A5B75"/>
    <w:rsid w:val="004B3199"/>
    <w:rsid w:val="004B356F"/>
    <w:rsid w:val="004B4C07"/>
    <w:rsid w:val="004B4D4D"/>
    <w:rsid w:val="004B7234"/>
    <w:rsid w:val="004C294D"/>
    <w:rsid w:val="004C750C"/>
    <w:rsid w:val="004D1F50"/>
    <w:rsid w:val="004D22DA"/>
    <w:rsid w:val="004D54DB"/>
    <w:rsid w:val="004D5891"/>
    <w:rsid w:val="004D63FC"/>
    <w:rsid w:val="004D7E7B"/>
    <w:rsid w:val="004E1C73"/>
    <w:rsid w:val="004E49E9"/>
    <w:rsid w:val="004E52C7"/>
    <w:rsid w:val="004F0BEE"/>
    <w:rsid w:val="004F51D6"/>
    <w:rsid w:val="00501385"/>
    <w:rsid w:val="005025D7"/>
    <w:rsid w:val="0050304E"/>
    <w:rsid w:val="00503FCF"/>
    <w:rsid w:val="00504129"/>
    <w:rsid w:val="0050683A"/>
    <w:rsid w:val="0050716A"/>
    <w:rsid w:val="0050752E"/>
    <w:rsid w:val="00510852"/>
    <w:rsid w:val="00511404"/>
    <w:rsid w:val="00513FD0"/>
    <w:rsid w:val="005141E8"/>
    <w:rsid w:val="00515A30"/>
    <w:rsid w:val="005161ED"/>
    <w:rsid w:val="005165AA"/>
    <w:rsid w:val="00517EEE"/>
    <w:rsid w:val="00521315"/>
    <w:rsid w:val="00527549"/>
    <w:rsid w:val="00527D13"/>
    <w:rsid w:val="00533312"/>
    <w:rsid w:val="00533CF5"/>
    <w:rsid w:val="00533DC5"/>
    <w:rsid w:val="00534390"/>
    <w:rsid w:val="005349F9"/>
    <w:rsid w:val="00540388"/>
    <w:rsid w:val="005429FA"/>
    <w:rsid w:val="00542B80"/>
    <w:rsid w:val="00544067"/>
    <w:rsid w:val="00545298"/>
    <w:rsid w:val="0054606A"/>
    <w:rsid w:val="00546C67"/>
    <w:rsid w:val="00546EE6"/>
    <w:rsid w:val="00554D45"/>
    <w:rsid w:val="00560F15"/>
    <w:rsid w:val="0056568F"/>
    <w:rsid w:val="00566D8C"/>
    <w:rsid w:val="00567286"/>
    <w:rsid w:val="005716A6"/>
    <w:rsid w:val="00577269"/>
    <w:rsid w:val="00577B57"/>
    <w:rsid w:val="00582A89"/>
    <w:rsid w:val="00583D1A"/>
    <w:rsid w:val="00584C3D"/>
    <w:rsid w:val="0058543A"/>
    <w:rsid w:val="0059233E"/>
    <w:rsid w:val="00592579"/>
    <w:rsid w:val="00593CEF"/>
    <w:rsid w:val="00596B47"/>
    <w:rsid w:val="005A2352"/>
    <w:rsid w:val="005A38E8"/>
    <w:rsid w:val="005A60B1"/>
    <w:rsid w:val="005A7EE8"/>
    <w:rsid w:val="005B0805"/>
    <w:rsid w:val="005B2BF2"/>
    <w:rsid w:val="005B6673"/>
    <w:rsid w:val="005B7C80"/>
    <w:rsid w:val="005C0E7B"/>
    <w:rsid w:val="005C1B5E"/>
    <w:rsid w:val="005C30C1"/>
    <w:rsid w:val="005C3A0B"/>
    <w:rsid w:val="005C4B2C"/>
    <w:rsid w:val="005C5F51"/>
    <w:rsid w:val="005C61A0"/>
    <w:rsid w:val="005C75B5"/>
    <w:rsid w:val="005D3BBE"/>
    <w:rsid w:val="005D715C"/>
    <w:rsid w:val="005E508D"/>
    <w:rsid w:val="005E58E5"/>
    <w:rsid w:val="005F0894"/>
    <w:rsid w:val="005F459E"/>
    <w:rsid w:val="005F4F92"/>
    <w:rsid w:val="006026CC"/>
    <w:rsid w:val="006043C3"/>
    <w:rsid w:val="00605612"/>
    <w:rsid w:val="00607D96"/>
    <w:rsid w:val="006113AC"/>
    <w:rsid w:val="006115DF"/>
    <w:rsid w:val="0061660F"/>
    <w:rsid w:val="0061689F"/>
    <w:rsid w:val="00621354"/>
    <w:rsid w:val="006216DF"/>
    <w:rsid w:val="00632438"/>
    <w:rsid w:val="00632AB1"/>
    <w:rsid w:val="00633258"/>
    <w:rsid w:val="006446BA"/>
    <w:rsid w:val="006474C5"/>
    <w:rsid w:val="00647AFB"/>
    <w:rsid w:val="0065400B"/>
    <w:rsid w:val="00657474"/>
    <w:rsid w:val="00661282"/>
    <w:rsid w:val="00663910"/>
    <w:rsid w:val="0066679D"/>
    <w:rsid w:val="006671AA"/>
    <w:rsid w:val="0066758D"/>
    <w:rsid w:val="0067089B"/>
    <w:rsid w:val="006709C3"/>
    <w:rsid w:val="00677170"/>
    <w:rsid w:val="00677607"/>
    <w:rsid w:val="00677DCD"/>
    <w:rsid w:val="006819D8"/>
    <w:rsid w:val="00683173"/>
    <w:rsid w:val="006872F3"/>
    <w:rsid w:val="006879D5"/>
    <w:rsid w:val="00690104"/>
    <w:rsid w:val="00691811"/>
    <w:rsid w:val="00697470"/>
    <w:rsid w:val="006978F0"/>
    <w:rsid w:val="006A2499"/>
    <w:rsid w:val="006A2639"/>
    <w:rsid w:val="006A58AA"/>
    <w:rsid w:val="006A6E40"/>
    <w:rsid w:val="006A7FD1"/>
    <w:rsid w:val="006B029E"/>
    <w:rsid w:val="006B1729"/>
    <w:rsid w:val="006B3BB6"/>
    <w:rsid w:val="006B5779"/>
    <w:rsid w:val="006B6FA8"/>
    <w:rsid w:val="006B7A58"/>
    <w:rsid w:val="006C0C0A"/>
    <w:rsid w:val="006C7B14"/>
    <w:rsid w:val="006D0921"/>
    <w:rsid w:val="006D2ECA"/>
    <w:rsid w:val="006D3599"/>
    <w:rsid w:val="006D4F51"/>
    <w:rsid w:val="006D5538"/>
    <w:rsid w:val="006D5A74"/>
    <w:rsid w:val="006E2054"/>
    <w:rsid w:val="006E3B35"/>
    <w:rsid w:val="006E4E23"/>
    <w:rsid w:val="006E5099"/>
    <w:rsid w:val="006F21C3"/>
    <w:rsid w:val="006F332D"/>
    <w:rsid w:val="006F39A4"/>
    <w:rsid w:val="006F4CC2"/>
    <w:rsid w:val="006F590E"/>
    <w:rsid w:val="006F6D87"/>
    <w:rsid w:val="00701817"/>
    <w:rsid w:val="00701CE7"/>
    <w:rsid w:val="00704310"/>
    <w:rsid w:val="00707431"/>
    <w:rsid w:val="007074C0"/>
    <w:rsid w:val="007106AB"/>
    <w:rsid w:val="00710BEB"/>
    <w:rsid w:val="0071139E"/>
    <w:rsid w:val="00715BFC"/>
    <w:rsid w:val="00716871"/>
    <w:rsid w:val="00716CE3"/>
    <w:rsid w:val="007276AB"/>
    <w:rsid w:val="00727B8F"/>
    <w:rsid w:val="007314A9"/>
    <w:rsid w:val="00731D57"/>
    <w:rsid w:val="00732C2B"/>
    <w:rsid w:val="00732E96"/>
    <w:rsid w:val="00732FF7"/>
    <w:rsid w:val="0073391F"/>
    <w:rsid w:val="007365CA"/>
    <w:rsid w:val="0073675C"/>
    <w:rsid w:val="00736880"/>
    <w:rsid w:val="00740556"/>
    <w:rsid w:val="007411F8"/>
    <w:rsid w:val="00741A79"/>
    <w:rsid w:val="007446BE"/>
    <w:rsid w:val="00745685"/>
    <w:rsid w:val="00750980"/>
    <w:rsid w:val="00752EF8"/>
    <w:rsid w:val="0075433D"/>
    <w:rsid w:val="00757D3F"/>
    <w:rsid w:val="007632B1"/>
    <w:rsid w:val="007650AA"/>
    <w:rsid w:val="00767A95"/>
    <w:rsid w:val="00770203"/>
    <w:rsid w:val="00770C4B"/>
    <w:rsid w:val="00772FA6"/>
    <w:rsid w:val="007736C0"/>
    <w:rsid w:val="007746A6"/>
    <w:rsid w:val="00774A78"/>
    <w:rsid w:val="0078428B"/>
    <w:rsid w:val="00790257"/>
    <w:rsid w:val="007913FA"/>
    <w:rsid w:val="00792046"/>
    <w:rsid w:val="00794B0B"/>
    <w:rsid w:val="007A2CFA"/>
    <w:rsid w:val="007A7A8D"/>
    <w:rsid w:val="007B1369"/>
    <w:rsid w:val="007B1C5D"/>
    <w:rsid w:val="007B4DFC"/>
    <w:rsid w:val="007C1B4A"/>
    <w:rsid w:val="007C4588"/>
    <w:rsid w:val="007C5160"/>
    <w:rsid w:val="007C5801"/>
    <w:rsid w:val="007C64E7"/>
    <w:rsid w:val="007D0DE2"/>
    <w:rsid w:val="007D2FE2"/>
    <w:rsid w:val="007D3AEA"/>
    <w:rsid w:val="007D3CB8"/>
    <w:rsid w:val="007D4060"/>
    <w:rsid w:val="007E0ED5"/>
    <w:rsid w:val="007E12B7"/>
    <w:rsid w:val="007E3BDD"/>
    <w:rsid w:val="007E48AF"/>
    <w:rsid w:val="007E69D5"/>
    <w:rsid w:val="007F28E5"/>
    <w:rsid w:val="007F4629"/>
    <w:rsid w:val="007F595C"/>
    <w:rsid w:val="007F5BB5"/>
    <w:rsid w:val="007F616F"/>
    <w:rsid w:val="007F720B"/>
    <w:rsid w:val="0080793A"/>
    <w:rsid w:val="0081444B"/>
    <w:rsid w:val="008147E6"/>
    <w:rsid w:val="00824D25"/>
    <w:rsid w:val="008258B6"/>
    <w:rsid w:val="008266E7"/>
    <w:rsid w:val="0082702A"/>
    <w:rsid w:val="00832973"/>
    <w:rsid w:val="008356B3"/>
    <w:rsid w:val="008414B5"/>
    <w:rsid w:val="00841AD2"/>
    <w:rsid w:val="00853BD7"/>
    <w:rsid w:val="00855678"/>
    <w:rsid w:val="00860BE2"/>
    <w:rsid w:val="00862331"/>
    <w:rsid w:val="00864518"/>
    <w:rsid w:val="00864C8C"/>
    <w:rsid w:val="00864DAD"/>
    <w:rsid w:val="00866BFF"/>
    <w:rsid w:val="00873515"/>
    <w:rsid w:val="008760FE"/>
    <w:rsid w:val="00876250"/>
    <w:rsid w:val="0087691E"/>
    <w:rsid w:val="00877405"/>
    <w:rsid w:val="00884D9F"/>
    <w:rsid w:val="0089003B"/>
    <w:rsid w:val="008922B4"/>
    <w:rsid w:val="0089466F"/>
    <w:rsid w:val="00894E18"/>
    <w:rsid w:val="00895597"/>
    <w:rsid w:val="00896826"/>
    <w:rsid w:val="00897AC6"/>
    <w:rsid w:val="008A0976"/>
    <w:rsid w:val="008A39AB"/>
    <w:rsid w:val="008A5B46"/>
    <w:rsid w:val="008A7DFC"/>
    <w:rsid w:val="008B1863"/>
    <w:rsid w:val="008B1A17"/>
    <w:rsid w:val="008B1F98"/>
    <w:rsid w:val="008B78AA"/>
    <w:rsid w:val="008C2328"/>
    <w:rsid w:val="008C3236"/>
    <w:rsid w:val="008C56BF"/>
    <w:rsid w:val="008C6174"/>
    <w:rsid w:val="008D3E8E"/>
    <w:rsid w:val="008D3F12"/>
    <w:rsid w:val="008D4A0A"/>
    <w:rsid w:val="008D5DE0"/>
    <w:rsid w:val="008D75B2"/>
    <w:rsid w:val="008E0202"/>
    <w:rsid w:val="008E2E02"/>
    <w:rsid w:val="008E62B8"/>
    <w:rsid w:val="008F319C"/>
    <w:rsid w:val="008F3DFC"/>
    <w:rsid w:val="008F5D51"/>
    <w:rsid w:val="00903565"/>
    <w:rsid w:val="00904276"/>
    <w:rsid w:val="0090433C"/>
    <w:rsid w:val="00906890"/>
    <w:rsid w:val="009115B2"/>
    <w:rsid w:val="00911F48"/>
    <w:rsid w:val="00920742"/>
    <w:rsid w:val="0092143D"/>
    <w:rsid w:val="009241CD"/>
    <w:rsid w:val="00931392"/>
    <w:rsid w:val="00931750"/>
    <w:rsid w:val="009318CC"/>
    <w:rsid w:val="0093296B"/>
    <w:rsid w:val="009333C0"/>
    <w:rsid w:val="009339AB"/>
    <w:rsid w:val="009347BF"/>
    <w:rsid w:val="00934D67"/>
    <w:rsid w:val="00935078"/>
    <w:rsid w:val="00935896"/>
    <w:rsid w:val="00942445"/>
    <w:rsid w:val="009436B1"/>
    <w:rsid w:val="00946336"/>
    <w:rsid w:val="0094769D"/>
    <w:rsid w:val="00951F84"/>
    <w:rsid w:val="00953BD7"/>
    <w:rsid w:val="00953CFE"/>
    <w:rsid w:val="009543A4"/>
    <w:rsid w:val="00954B6A"/>
    <w:rsid w:val="00962E5A"/>
    <w:rsid w:val="009646D7"/>
    <w:rsid w:val="00970691"/>
    <w:rsid w:val="009711A0"/>
    <w:rsid w:val="00971A44"/>
    <w:rsid w:val="00973ECA"/>
    <w:rsid w:val="00977809"/>
    <w:rsid w:val="00980133"/>
    <w:rsid w:val="00983AEF"/>
    <w:rsid w:val="00985D4E"/>
    <w:rsid w:val="00987281"/>
    <w:rsid w:val="009872C0"/>
    <w:rsid w:val="00991E82"/>
    <w:rsid w:val="00991EDA"/>
    <w:rsid w:val="009938FF"/>
    <w:rsid w:val="00997316"/>
    <w:rsid w:val="009A2BF1"/>
    <w:rsid w:val="009A4366"/>
    <w:rsid w:val="009A57C8"/>
    <w:rsid w:val="009B110F"/>
    <w:rsid w:val="009B139B"/>
    <w:rsid w:val="009B7280"/>
    <w:rsid w:val="009B7D7D"/>
    <w:rsid w:val="009C17A7"/>
    <w:rsid w:val="009C2153"/>
    <w:rsid w:val="009C5A24"/>
    <w:rsid w:val="009C61D8"/>
    <w:rsid w:val="009C7F7F"/>
    <w:rsid w:val="009D1670"/>
    <w:rsid w:val="009D175E"/>
    <w:rsid w:val="009D1C59"/>
    <w:rsid w:val="009D324A"/>
    <w:rsid w:val="009D44F8"/>
    <w:rsid w:val="009E26F5"/>
    <w:rsid w:val="009E2844"/>
    <w:rsid w:val="009E2939"/>
    <w:rsid w:val="009F18BC"/>
    <w:rsid w:val="00A035BF"/>
    <w:rsid w:val="00A12861"/>
    <w:rsid w:val="00A12E8C"/>
    <w:rsid w:val="00A13C5D"/>
    <w:rsid w:val="00A17259"/>
    <w:rsid w:val="00A200BD"/>
    <w:rsid w:val="00A2044C"/>
    <w:rsid w:val="00A31BE0"/>
    <w:rsid w:val="00A35110"/>
    <w:rsid w:val="00A355BF"/>
    <w:rsid w:val="00A37411"/>
    <w:rsid w:val="00A40387"/>
    <w:rsid w:val="00A44D7E"/>
    <w:rsid w:val="00A52137"/>
    <w:rsid w:val="00A533C2"/>
    <w:rsid w:val="00A543FA"/>
    <w:rsid w:val="00A55383"/>
    <w:rsid w:val="00A56C55"/>
    <w:rsid w:val="00A6327D"/>
    <w:rsid w:val="00A65C1D"/>
    <w:rsid w:val="00A706B3"/>
    <w:rsid w:val="00A70E1B"/>
    <w:rsid w:val="00A714D8"/>
    <w:rsid w:val="00A71ED2"/>
    <w:rsid w:val="00A720A0"/>
    <w:rsid w:val="00A724CC"/>
    <w:rsid w:val="00A732E6"/>
    <w:rsid w:val="00A74512"/>
    <w:rsid w:val="00A74F5D"/>
    <w:rsid w:val="00A811B9"/>
    <w:rsid w:val="00A81ACF"/>
    <w:rsid w:val="00A81D96"/>
    <w:rsid w:val="00A81E31"/>
    <w:rsid w:val="00A8228C"/>
    <w:rsid w:val="00A826D1"/>
    <w:rsid w:val="00A83C0E"/>
    <w:rsid w:val="00A8409C"/>
    <w:rsid w:val="00A90E7E"/>
    <w:rsid w:val="00A91028"/>
    <w:rsid w:val="00A928B6"/>
    <w:rsid w:val="00A95661"/>
    <w:rsid w:val="00AA1D7D"/>
    <w:rsid w:val="00AA267F"/>
    <w:rsid w:val="00AA6505"/>
    <w:rsid w:val="00AB1342"/>
    <w:rsid w:val="00AB5D7F"/>
    <w:rsid w:val="00AC0D31"/>
    <w:rsid w:val="00AC6F18"/>
    <w:rsid w:val="00AC7731"/>
    <w:rsid w:val="00AD08C6"/>
    <w:rsid w:val="00AD338D"/>
    <w:rsid w:val="00AD5FFF"/>
    <w:rsid w:val="00AD603B"/>
    <w:rsid w:val="00AD7E10"/>
    <w:rsid w:val="00AE0D46"/>
    <w:rsid w:val="00AE2074"/>
    <w:rsid w:val="00AE3032"/>
    <w:rsid w:val="00AE4EBC"/>
    <w:rsid w:val="00AE7E9F"/>
    <w:rsid w:val="00AF096D"/>
    <w:rsid w:val="00AF0AFE"/>
    <w:rsid w:val="00AF296C"/>
    <w:rsid w:val="00AF5182"/>
    <w:rsid w:val="00AF5A80"/>
    <w:rsid w:val="00AF64C9"/>
    <w:rsid w:val="00AF64CC"/>
    <w:rsid w:val="00AF6B84"/>
    <w:rsid w:val="00B00AB2"/>
    <w:rsid w:val="00B01657"/>
    <w:rsid w:val="00B04EB9"/>
    <w:rsid w:val="00B0672F"/>
    <w:rsid w:val="00B07384"/>
    <w:rsid w:val="00B07CD3"/>
    <w:rsid w:val="00B11500"/>
    <w:rsid w:val="00B1180B"/>
    <w:rsid w:val="00B150D5"/>
    <w:rsid w:val="00B16406"/>
    <w:rsid w:val="00B21833"/>
    <w:rsid w:val="00B23023"/>
    <w:rsid w:val="00B243E5"/>
    <w:rsid w:val="00B25132"/>
    <w:rsid w:val="00B261DC"/>
    <w:rsid w:val="00B31323"/>
    <w:rsid w:val="00B320C4"/>
    <w:rsid w:val="00B343AF"/>
    <w:rsid w:val="00B34AB8"/>
    <w:rsid w:val="00B36D4A"/>
    <w:rsid w:val="00B406DD"/>
    <w:rsid w:val="00B41817"/>
    <w:rsid w:val="00B44F29"/>
    <w:rsid w:val="00B45345"/>
    <w:rsid w:val="00B47646"/>
    <w:rsid w:val="00B5146F"/>
    <w:rsid w:val="00B52938"/>
    <w:rsid w:val="00B53E58"/>
    <w:rsid w:val="00B563E1"/>
    <w:rsid w:val="00B6146B"/>
    <w:rsid w:val="00B641BC"/>
    <w:rsid w:val="00B703B3"/>
    <w:rsid w:val="00B72B64"/>
    <w:rsid w:val="00B7315B"/>
    <w:rsid w:val="00B73C2D"/>
    <w:rsid w:val="00B82260"/>
    <w:rsid w:val="00B838CB"/>
    <w:rsid w:val="00B85C55"/>
    <w:rsid w:val="00B85DD8"/>
    <w:rsid w:val="00B86C9E"/>
    <w:rsid w:val="00B875B2"/>
    <w:rsid w:val="00B941B0"/>
    <w:rsid w:val="00BA392A"/>
    <w:rsid w:val="00BA4010"/>
    <w:rsid w:val="00BA468B"/>
    <w:rsid w:val="00BA5311"/>
    <w:rsid w:val="00BA658E"/>
    <w:rsid w:val="00BB26A6"/>
    <w:rsid w:val="00BB27E0"/>
    <w:rsid w:val="00BB3822"/>
    <w:rsid w:val="00BB452B"/>
    <w:rsid w:val="00BB64C8"/>
    <w:rsid w:val="00BB78FD"/>
    <w:rsid w:val="00BC10CB"/>
    <w:rsid w:val="00BC4EE5"/>
    <w:rsid w:val="00BC62A4"/>
    <w:rsid w:val="00BD2F88"/>
    <w:rsid w:val="00BD4F0C"/>
    <w:rsid w:val="00BD5A25"/>
    <w:rsid w:val="00BD5DBC"/>
    <w:rsid w:val="00BD71CC"/>
    <w:rsid w:val="00BD7254"/>
    <w:rsid w:val="00BE104E"/>
    <w:rsid w:val="00BE7655"/>
    <w:rsid w:val="00BF002B"/>
    <w:rsid w:val="00BF5F0E"/>
    <w:rsid w:val="00BF6620"/>
    <w:rsid w:val="00C00A8E"/>
    <w:rsid w:val="00C0318A"/>
    <w:rsid w:val="00C05DBD"/>
    <w:rsid w:val="00C05FF2"/>
    <w:rsid w:val="00C06A11"/>
    <w:rsid w:val="00C17D8D"/>
    <w:rsid w:val="00C2009B"/>
    <w:rsid w:val="00C22B1C"/>
    <w:rsid w:val="00C23243"/>
    <w:rsid w:val="00C2711A"/>
    <w:rsid w:val="00C3216A"/>
    <w:rsid w:val="00C33F53"/>
    <w:rsid w:val="00C34678"/>
    <w:rsid w:val="00C40680"/>
    <w:rsid w:val="00C412FB"/>
    <w:rsid w:val="00C41E19"/>
    <w:rsid w:val="00C41F4A"/>
    <w:rsid w:val="00C42697"/>
    <w:rsid w:val="00C45E3F"/>
    <w:rsid w:val="00C53D36"/>
    <w:rsid w:val="00C5509A"/>
    <w:rsid w:val="00C56833"/>
    <w:rsid w:val="00C60A3B"/>
    <w:rsid w:val="00C61DBD"/>
    <w:rsid w:val="00C62436"/>
    <w:rsid w:val="00C6355D"/>
    <w:rsid w:val="00C66F73"/>
    <w:rsid w:val="00C71634"/>
    <w:rsid w:val="00C717C2"/>
    <w:rsid w:val="00C727B7"/>
    <w:rsid w:val="00C73BFE"/>
    <w:rsid w:val="00C756FE"/>
    <w:rsid w:val="00C7617C"/>
    <w:rsid w:val="00C77E1F"/>
    <w:rsid w:val="00C830E5"/>
    <w:rsid w:val="00C8318D"/>
    <w:rsid w:val="00C84214"/>
    <w:rsid w:val="00C875D4"/>
    <w:rsid w:val="00C90E04"/>
    <w:rsid w:val="00C921CB"/>
    <w:rsid w:val="00C935F9"/>
    <w:rsid w:val="00C953E4"/>
    <w:rsid w:val="00C95435"/>
    <w:rsid w:val="00CA2C73"/>
    <w:rsid w:val="00CA31AD"/>
    <w:rsid w:val="00CB5DFA"/>
    <w:rsid w:val="00CB648D"/>
    <w:rsid w:val="00CB7ED3"/>
    <w:rsid w:val="00CC41D6"/>
    <w:rsid w:val="00CC526F"/>
    <w:rsid w:val="00CC7282"/>
    <w:rsid w:val="00CC7658"/>
    <w:rsid w:val="00CD4110"/>
    <w:rsid w:val="00CD6CFC"/>
    <w:rsid w:val="00CE4E93"/>
    <w:rsid w:val="00CF1741"/>
    <w:rsid w:val="00CF2D06"/>
    <w:rsid w:val="00CF2F6B"/>
    <w:rsid w:val="00CF3CDB"/>
    <w:rsid w:val="00CF5652"/>
    <w:rsid w:val="00CF7140"/>
    <w:rsid w:val="00CF7204"/>
    <w:rsid w:val="00D01D87"/>
    <w:rsid w:val="00D01EDE"/>
    <w:rsid w:val="00D03AE4"/>
    <w:rsid w:val="00D03F90"/>
    <w:rsid w:val="00D053E3"/>
    <w:rsid w:val="00D053ED"/>
    <w:rsid w:val="00D06525"/>
    <w:rsid w:val="00D117C3"/>
    <w:rsid w:val="00D177EF"/>
    <w:rsid w:val="00D222BB"/>
    <w:rsid w:val="00D263F2"/>
    <w:rsid w:val="00D3142F"/>
    <w:rsid w:val="00D344E8"/>
    <w:rsid w:val="00D34BE3"/>
    <w:rsid w:val="00D36DE1"/>
    <w:rsid w:val="00D40C99"/>
    <w:rsid w:val="00D40D1D"/>
    <w:rsid w:val="00D44B9C"/>
    <w:rsid w:val="00D44FED"/>
    <w:rsid w:val="00D45189"/>
    <w:rsid w:val="00D47092"/>
    <w:rsid w:val="00D475BD"/>
    <w:rsid w:val="00D5253A"/>
    <w:rsid w:val="00D52AE9"/>
    <w:rsid w:val="00D544AA"/>
    <w:rsid w:val="00D55B59"/>
    <w:rsid w:val="00D56C09"/>
    <w:rsid w:val="00D607D3"/>
    <w:rsid w:val="00D60B2C"/>
    <w:rsid w:val="00D6324F"/>
    <w:rsid w:val="00D642AA"/>
    <w:rsid w:val="00D64CC3"/>
    <w:rsid w:val="00D64DA8"/>
    <w:rsid w:val="00D66B01"/>
    <w:rsid w:val="00D709DF"/>
    <w:rsid w:val="00D73DC9"/>
    <w:rsid w:val="00D7523D"/>
    <w:rsid w:val="00D80F7E"/>
    <w:rsid w:val="00D82728"/>
    <w:rsid w:val="00D87CBF"/>
    <w:rsid w:val="00D92014"/>
    <w:rsid w:val="00D93E45"/>
    <w:rsid w:val="00D948B9"/>
    <w:rsid w:val="00D97706"/>
    <w:rsid w:val="00D978E8"/>
    <w:rsid w:val="00DA0CBD"/>
    <w:rsid w:val="00DA2302"/>
    <w:rsid w:val="00DA248C"/>
    <w:rsid w:val="00DA3016"/>
    <w:rsid w:val="00DA3ED8"/>
    <w:rsid w:val="00DA4290"/>
    <w:rsid w:val="00DA461B"/>
    <w:rsid w:val="00DA73C4"/>
    <w:rsid w:val="00DB0B1E"/>
    <w:rsid w:val="00DB225B"/>
    <w:rsid w:val="00DB37A7"/>
    <w:rsid w:val="00DB6E6B"/>
    <w:rsid w:val="00DB723C"/>
    <w:rsid w:val="00DB7AB2"/>
    <w:rsid w:val="00DC2D21"/>
    <w:rsid w:val="00DC572E"/>
    <w:rsid w:val="00DC7488"/>
    <w:rsid w:val="00DD2344"/>
    <w:rsid w:val="00DD29DD"/>
    <w:rsid w:val="00DD3018"/>
    <w:rsid w:val="00DD6EB9"/>
    <w:rsid w:val="00DD7C51"/>
    <w:rsid w:val="00DE29F0"/>
    <w:rsid w:val="00DE2F91"/>
    <w:rsid w:val="00DE3EEE"/>
    <w:rsid w:val="00DE51ED"/>
    <w:rsid w:val="00DE78ED"/>
    <w:rsid w:val="00DF23E7"/>
    <w:rsid w:val="00DF46E2"/>
    <w:rsid w:val="00DF532D"/>
    <w:rsid w:val="00DF5C0D"/>
    <w:rsid w:val="00DF6391"/>
    <w:rsid w:val="00DF7EC9"/>
    <w:rsid w:val="00E030BA"/>
    <w:rsid w:val="00E124AB"/>
    <w:rsid w:val="00E1267E"/>
    <w:rsid w:val="00E15D21"/>
    <w:rsid w:val="00E17903"/>
    <w:rsid w:val="00E2084D"/>
    <w:rsid w:val="00E25D8D"/>
    <w:rsid w:val="00E3509D"/>
    <w:rsid w:val="00E372F9"/>
    <w:rsid w:val="00E37A03"/>
    <w:rsid w:val="00E467C4"/>
    <w:rsid w:val="00E46844"/>
    <w:rsid w:val="00E53442"/>
    <w:rsid w:val="00E578B8"/>
    <w:rsid w:val="00E622A9"/>
    <w:rsid w:val="00E62403"/>
    <w:rsid w:val="00E629C0"/>
    <w:rsid w:val="00E66180"/>
    <w:rsid w:val="00E71630"/>
    <w:rsid w:val="00E72A6D"/>
    <w:rsid w:val="00E73121"/>
    <w:rsid w:val="00E73E5C"/>
    <w:rsid w:val="00E73E63"/>
    <w:rsid w:val="00E756BB"/>
    <w:rsid w:val="00E7581D"/>
    <w:rsid w:val="00E83D2B"/>
    <w:rsid w:val="00E9221D"/>
    <w:rsid w:val="00EA03E9"/>
    <w:rsid w:val="00EA1384"/>
    <w:rsid w:val="00EA2F27"/>
    <w:rsid w:val="00EA5ED3"/>
    <w:rsid w:val="00EA6588"/>
    <w:rsid w:val="00EA70C9"/>
    <w:rsid w:val="00EA744D"/>
    <w:rsid w:val="00EC4965"/>
    <w:rsid w:val="00EC56A5"/>
    <w:rsid w:val="00EC743B"/>
    <w:rsid w:val="00EC7598"/>
    <w:rsid w:val="00ED136B"/>
    <w:rsid w:val="00ED18DE"/>
    <w:rsid w:val="00ED3E71"/>
    <w:rsid w:val="00ED6C13"/>
    <w:rsid w:val="00EE3EDA"/>
    <w:rsid w:val="00EE414F"/>
    <w:rsid w:val="00EE4604"/>
    <w:rsid w:val="00EE5E2E"/>
    <w:rsid w:val="00EF1861"/>
    <w:rsid w:val="00EF6079"/>
    <w:rsid w:val="00F01F79"/>
    <w:rsid w:val="00F124B7"/>
    <w:rsid w:val="00F125DF"/>
    <w:rsid w:val="00F12F75"/>
    <w:rsid w:val="00F14525"/>
    <w:rsid w:val="00F17BA7"/>
    <w:rsid w:val="00F20E64"/>
    <w:rsid w:val="00F232D7"/>
    <w:rsid w:val="00F319A3"/>
    <w:rsid w:val="00F329F3"/>
    <w:rsid w:val="00F33FB0"/>
    <w:rsid w:val="00F41B96"/>
    <w:rsid w:val="00F46B49"/>
    <w:rsid w:val="00F50EA4"/>
    <w:rsid w:val="00F51D17"/>
    <w:rsid w:val="00F5261A"/>
    <w:rsid w:val="00F561AC"/>
    <w:rsid w:val="00F57532"/>
    <w:rsid w:val="00F57A00"/>
    <w:rsid w:val="00F61FE9"/>
    <w:rsid w:val="00F62922"/>
    <w:rsid w:val="00F62B91"/>
    <w:rsid w:val="00F64543"/>
    <w:rsid w:val="00F66BFB"/>
    <w:rsid w:val="00F70B37"/>
    <w:rsid w:val="00F8386C"/>
    <w:rsid w:val="00F86B44"/>
    <w:rsid w:val="00F9151A"/>
    <w:rsid w:val="00F91992"/>
    <w:rsid w:val="00F93871"/>
    <w:rsid w:val="00F93EE9"/>
    <w:rsid w:val="00FA08FD"/>
    <w:rsid w:val="00FA1A36"/>
    <w:rsid w:val="00FA1EB7"/>
    <w:rsid w:val="00FA41C5"/>
    <w:rsid w:val="00FA5665"/>
    <w:rsid w:val="00FB0953"/>
    <w:rsid w:val="00FB1FCB"/>
    <w:rsid w:val="00FB5B3D"/>
    <w:rsid w:val="00FB75DD"/>
    <w:rsid w:val="00FC3C7F"/>
    <w:rsid w:val="00FC7C50"/>
    <w:rsid w:val="00FD0E21"/>
    <w:rsid w:val="00FD3C90"/>
    <w:rsid w:val="00FD5246"/>
    <w:rsid w:val="00FD7127"/>
    <w:rsid w:val="00FE2D08"/>
    <w:rsid w:val="00FE38EA"/>
    <w:rsid w:val="00FE39BE"/>
    <w:rsid w:val="00FE54D6"/>
    <w:rsid w:val="00FE674F"/>
    <w:rsid w:val="00FE6A2F"/>
    <w:rsid w:val="00FE7612"/>
    <w:rsid w:val="00FF71C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8A0B"/>
  <w15:chartTrackingRefBased/>
  <w15:docId w15:val="{1269C465-4E6F-41D2-9A95-4054544C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0165C"/>
  </w:style>
  <w:style w:type="paragraph" w:styleId="Pealkiri1">
    <w:name w:val="heading 1"/>
    <w:basedOn w:val="Normaallaad"/>
    <w:next w:val="Normaallaad"/>
    <w:link w:val="Pealkiri1Mrk"/>
    <w:uiPriority w:val="9"/>
    <w:qFormat/>
    <w:rsid w:val="00647AFB"/>
    <w:pPr>
      <w:keepNext/>
      <w:keepLines/>
      <w:spacing w:before="320" w:after="0" w:line="240" w:lineRule="auto"/>
      <w:outlineLvl w:val="0"/>
    </w:pPr>
    <w:rPr>
      <w:rFonts w:ascii="Times New Roman" w:eastAsiaTheme="majorEastAsia" w:hAnsi="Times New Roman" w:cstheme="majorBidi"/>
      <w:color w:val="538135" w:themeColor="accent6" w:themeShade="BF"/>
      <w:sz w:val="32"/>
      <w:szCs w:val="30"/>
    </w:rPr>
  </w:style>
  <w:style w:type="paragraph" w:styleId="Pealkiri2">
    <w:name w:val="heading 2"/>
    <w:basedOn w:val="Normaallaad"/>
    <w:next w:val="Normaallaad"/>
    <w:link w:val="Pealkiri2Mrk"/>
    <w:uiPriority w:val="9"/>
    <w:unhideWhenUsed/>
    <w:qFormat/>
    <w:rsid w:val="0010165C"/>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unhideWhenUsed/>
    <w:qFormat/>
    <w:rsid w:val="00647AFB"/>
    <w:pPr>
      <w:keepNext/>
      <w:keepLines/>
      <w:spacing w:before="40" w:after="0" w:line="240" w:lineRule="auto"/>
      <w:outlineLvl w:val="2"/>
    </w:pPr>
    <w:rPr>
      <w:rFonts w:asciiTheme="majorHAnsi" w:eastAsiaTheme="majorEastAsia" w:hAnsiTheme="majorHAnsi" w:cstheme="majorBidi"/>
      <w:color w:val="538135" w:themeColor="accent6" w:themeShade="BF"/>
      <w:sz w:val="32"/>
      <w:szCs w:val="26"/>
    </w:rPr>
  </w:style>
  <w:style w:type="paragraph" w:styleId="Pealkiri4">
    <w:name w:val="heading 4"/>
    <w:basedOn w:val="Normaallaad"/>
    <w:next w:val="Normaallaad"/>
    <w:link w:val="Pealkiri4Mrk"/>
    <w:uiPriority w:val="9"/>
    <w:semiHidden/>
    <w:unhideWhenUsed/>
    <w:qFormat/>
    <w:rsid w:val="0010165C"/>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Pealkiri5">
    <w:name w:val="heading 5"/>
    <w:basedOn w:val="Normaallaad"/>
    <w:next w:val="Normaallaad"/>
    <w:link w:val="Pealkiri5Mrk"/>
    <w:uiPriority w:val="9"/>
    <w:semiHidden/>
    <w:unhideWhenUsed/>
    <w:qFormat/>
    <w:rsid w:val="0010165C"/>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10165C"/>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10165C"/>
    <w:pPr>
      <w:keepNext/>
      <w:keepLines/>
      <w:spacing w:before="40" w:after="0"/>
      <w:outlineLvl w:val="6"/>
    </w:pPr>
    <w:rPr>
      <w:rFonts w:asciiTheme="majorHAnsi" w:eastAsiaTheme="majorEastAsia" w:hAnsiTheme="majorHAnsi" w:cstheme="majorBidi"/>
      <w:color w:val="1F4E79" w:themeColor="accent1" w:themeShade="80"/>
    </w:rPr>
  </w:style>
  <w:style w:type="paragraph" w:styleId="Pealkiri8">
    <w:name w:val="heading 8"/>
    <w:basedOn w:val="Normaallaad"/>
    <w:next w:val="Normaallaad"/>
    <w:link w:val="Pealkiri8Mrk"/>
    <w:uiPriority w:val="9"/>
    <w:semiHidden/>
    <w:unhideWhenUsed/>
    <w:qFormat/>
    <w:rsid w:val="0010165C"/>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10165C"/>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47AFB"/>
    <w:rPr>
      <w:rFonts w:ascii="Times New Roman" w:eastAsiaTheme="majorEastAsia" w:hAnsi="Times New Roman" w:cstheme="majorBidi"/>
      <w:color w:val="538135" w:themeColor="accent6" w:themeShade="BF"/>
      <w:sz w:val="32"/>
      <w:szCs w:val="30"/>
    </w:rPr>
  </w:style>
  <w:style w:type="character" w:customStyle="1" w:styleId="Pealkiri2Mrk">
    <w:name w:val="Pealkiri 2 Märk"/>
    <w:basedOn w:val="Liguvaikefont"/>
    <w:link w:val="Pealkiri2"/>
    <w:uiPriority w:val="9"/>
    <w:rsid w:val="0010165C"/>
    <w:rPr>
      <w:rFonts w:asciiTheme="majorHAnsi" w:eastAsiaTheme="majorEastAsia" w:hAnsiTheme="majorHAnsi" w:cstheme="majorBidi"/>
      <w:color w:val="C45911" w:themeColor="accent2" w:themeShade="BF"/>
      <w:sz w:val="28"/>
      <w:szCs w:val="28"/>
    </w:rPr>
  </w:style>
  <w:style w:type="paragraph" w:styleId="Normaallaadveeb">
    <w:name w:val="Normal (Web)"/>
    <w:basedOn w:val="Normaallaad"/>
    <w:uiPriority w:val="99"/>
    <w:semiHidden/>
    <w:unhideWhenUsed/>
    <w:rsid w:val="008266E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8266E7"/>
    <w:pPr>
      <w:tabs>
        <w:tab w:val="center" w:pos="4536"/>
        <w:tab w:val="right" w:pos="9072"/>
      </w:tabs>
      <w:spacing w:after="0" w:line="240" w:lineRule="auto"/>
    </w:pPr>
  </w:style>
  <w:style w:type="character" w:customStyle="1" w:styleId="PisMrk">
    <w:name w:val="Päis Märk"/>
    <w:basedOn w:val="Liguvaikefont"/>
    <w:link w:val="Pis"/>
    <w:uiPriority w:val="99"/>
    <w:rsid w:val="008266E7"/>
  </w:style>
  <w:style w:type="paragraph" w:styleId="Jalus">
    <w:name w:val="footer"/>
    <w:basedOn w:val="Normaallaad"/>
    <w:link w:val="JalusMrk"/>
    <w:uiPriority w:val="99"/>
    <w:unhideWhenUsed/>
    <w:rsid w:val="008266E7"/>
    <w:pPr>
      <w:tabs>
        <w:tab w:val="center" w:pos="4536"/>
        <w:tab w:val="right" w:pos="9072"/>
      </w:tabs>
      <w:spacing w:after="0" w:line="240" w:lineRule="auto"/>
    </w:pPr>
  </w:style>
  <w:style w:type="character" w:customStyle="1" w:styleId="JalusMrk">
    <w:name w:val="Jalus Märk"/>
    <w:basedOn w:val="Liguvaikefont"/>
    <w:link w:val="Jalus"/>
    <w:uiPriority w:val="99"/>
    <w:rsid w:val="008266E7"/>
  </w:style>
  <w:style w:type="paragraph" w:styleId="Sisukorrapealkiri">
    <w:name w:val="TOC Heading"/>
    <w:basedOn w:val="Pealkiri1"/>
    <w:next w:val="Normaallaad"/>
    <w:uiPriority w:val="39"/>
    <w:unhideWhenUsed/>
    <w:qFormat/>
    <w:rsid w:val="0010165C"/>
    <w:pPr>
      <w:outlineLvl w:val="9"/>
    </w:pPr>
  </w:style>
  <w:style w:type="paragraph" w:styleId="SK1">
    <w:name w:val="toc 1"/>
    <w:basedOn w:val="Normaallaad"/>
    <w:next w:val="Normaallaad"/>
    <w:autoRedefine/>
    <w:uiPriority w:val="39"/>
    <w:unhideWhenUsed/>
    <w:rsid w:val="008266E7"/>
    <w:pPr>
      <w:spacing w:after="100"/>
    </w:pPr>
  </w:style>
  <w:style w:type="paragraph" w:styleId="SK2">
    <w:name w:val="toc 2"/>
    <w:basedOn w:val="Normaallaad"/>
    <w:next w:val="Normaallaad"/>
    <w:autoRedefine/>
    <w:uiPriority w:val="39"/>
    <w:unhideWhenUsed/>
    <w:rsid w:val="008266E7"/>
    <w:pPr>
      <w:spacing w:after="100"/>
      <w:ind w:left="220"/>
    </w:pPr>
  </w:style>
  <w:style w:type="character" w:styleId="Hperlink">
    <w:name w:val="Hyperlink"/>
    <w:basedOn w:val="Liguvaikefont"/>
    <w:uiPriority w:val="99"/>
    <w:unhideWhenUsed/>
    <w:rsid w:val="008266E7"/>
    <w:rPr>
      <w:color w:val="0563C1" w:themeColor="hyperlink"/>
      <w:u w:val="single"/>
    </w:rPr>
  </w:style>
  <w:style w:type="character" w:customStyle="1" w:styleId="Pealkiri3Mrk">
    <w:name w:val="Pealkiri 3 Märk"/>
    <w:basedOn w:val="Liguvaikefont"/>
    <w:link w:val="Pealkiri3"/>
    <w:uiPriority w:val="9"/>
    <w:rsid w:val="00647AFB"/>
    <w:rPr>
      <w:rFonts w:asciiTheme="majorHAnsi" w:eastAsiaTheme="majorEastAsia" w:hAnsiTheme="majorHAnsi" w:cstheme="majorBidi"/>
      <w:color w:val="538135" w:themeColor="accent6" w:themeShade="BF"/>
      <w:sz w:val="32"/>
      <w:szCs w:val="26"/>
    </w:rPr>
  </w:style>
  <w:style w:type="character" w:customStyle="1" w:styleId="Pealkiri4Mrk">
    <w:name w:val="Pealkiri 4 Märk"/>
    <w:basedOn w:val="Liguvaikefont"/>
    <w:link w:val="Pealkiri4"/>
    <w:uiPriority w:val="9"/>
    <w:semiHidden/>
    <w:rsid w:val="0010165C"/>
    <w:rPr>
      <w:rFonts w:asciiTheme="majorHAnsi" w:eastAsiaTheme="majorEastAsia" w:hAnsiTheme="majorHAnsi" w:cstheme="majorBidi"/>
      <w:i/>
      <w:iCs/>
      <w:color w:val="2F5496" w:themeColor="accent5" w:themeShade="BF"/>
      <w:sz w:val="25"/>
      <w:szCs w:val="25"/>
    </w:rPr>
  </w:style>
  <w:style w:type="character" w:customStyle="1" w:styleId="Pealkiri5Mrk">
    <w:name w:val="Pealkiri 5 Märk"/>
    <w:basedOn w:val="Liguvaikefont"/>
    <w:link w:val="Pealkiri5"/>
    <w:uiPriority w:val="9"/>
    <w:semiHidden/>
    <w:rsid w:val="0010165C"/>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10165C"/>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10165C"/>
    <w:rPr>
      <w:rFonts w:asciiTheme="majorHAnsi" w:eastAsiaTheme="majorEastAsia" w:hAnsiTheme="majorHAnsi" w:cstheme="majorBidi"/>
      <w:color w:val="1F4E79" w:themeColor="accent1" w:themeShade="80"/>
    </w:rPr>
  </w:style>
  <w:style w:type="character" w:customStyle="1" w:styleId="Pealkiri8Mrk">
    <w:name w:val="Pealkiri 8 Märk"/>
    <w:basedOn w:val="Liguvaikefont"/>
    <w:link w:val="Pealkiri8"/>
    <w:uiPriority w:val="9"/>
    <w:semiHidden/>
    <w:rsid w:val="0010165C"/>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10165C"/>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semiHidden/>
    <w:unhideWhenUsed/>
    <w:qFormat/>
    <w:rsid w:val="0010165C"/>
    <w:pPr>
      <w:spacing w:line="240" w:lineRule="auto"/>
    </w:pPr>
    <w:rPr>
      <w:b/>
      <w:bCs/>
      <w:smallCaps/>
      <w:color w:val="5B9BD5" w:themeColor="accent1"/>
      <w:spacing w:val="6"/>
    </w:rPr>
  </w:style>
  <w:style w:type="paragraph" w:styleId="Pealkiri">
    <w:name w:val="Title"/>
    <w:basedOn w:val="Normaallaad"/>
    <w:next w:val="Normaallaad"/>
    <w:link w:val="PealkiriMrk"/>
    <w:uiPriority w:val="10"/>
    <w:qFormat/>
    <w:rsid w:val="0010165C"/>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ealkiriMrk">
    <w:name w:val="Pealkiri Märk"/>
    <w:basedOn w:val="Liguvaikefont"/>
    <w:link w:val="Pealkiri"/>
    <w:uiPriority w:val="10"/>
    <w:rsid w:val="0010165C"/>
    <w:rPr>
      <w:rFonts w:asciiTheme="majorHAnsi" w:eastAsiaTheme="majorEastAsia" w:hAnsiTheme="majorHAnsi" w:cstheme="majorBidi"/>
      <w:color w:val="2E74B5" w:themeColor="accent1" w:themeShade="BF"/>
      <w:spacing w:val="-10"/>
      <w:sz w:val="52"/>
      <w:szCs w:val="52"/>
    </w:rPr>
  </w:style>
  <w:style w:type="paragraph" w:styleId="Alapealkiri">
    <w:name w:val="Subtitle"/>
    <w:basedOn w:val="Normaallaad"/>
    <w:next w:val="Normaallaad"/>
    <w:link w:val="AlapealkiriMrk"/>
    <w:uiPriority w:val="11"/>
    <w:qFormat/>
    <w:rsid w:val="0010165C"/>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10165C"/>
    <w:rPr>
      <w:rFonts w:asciiTheme="majorHAnsi" w:eastAsiaTheme="majorEastAsia" w:hAnsiTheme="majorHAnsi" w:cstheme="majorBidi"/>
    </w:rPr>
  </w:style>
  <w:style w:type="character" w:styleId="Tugev">
    <w:name w:val="Strong"/>
    <w:basedOn w:val="Liguvaikefont"/>
    <w:uiPriority w:val="22"/>
    <w:qFormat/>
    <w:rsid w:val="0010165C"/>
    <w:rPr>
      <w:b/>
      <w:bCs/>
    </w:rPr>
  </w:style>
  <w:style w:type="character" w:styleId="Rhutus">
    <w:name w:val="Emphasis"/>
    <w:basedOn w:val="Liguvaikefont"/>
    <w:uiPriority w:val="20"/>
    <w:qFormat/>
    <w:rsid w:val="0010165C"/>
    <w:rPr>
      <w:i/>
      <w:iCs/>
    </w:rPr>
  </w:style>
  <w:style w:type="paragraph" w:styleId="Vahedeta">
    <w:name w:val="No Spacing"/>
    <w:uiPriority w:val="1"/>
    <w:qFormat/>
    <w:rsid w:val="0010165C"/>
    <w:pPr>
      <w:spacing w:after="0" w:line="240" w:lineRule="auto"/>
    </w:pPr>
  </w:style>
  <w:style w:type="paragraph" w:styleId="Tsitaat">
    <w:name w:val="Quote"/>
    <w:basedOn w:val="Normaallaad"/>
    <w:next w:val="Normaallaad"/>
    <w:link w:val="TsitaatMrk"/>
    <w:uiPriority w:val="29"/>
    <w:qFormat/>
    <w:rsid w:val="0010165C"/>
    <w:pPr>
      <w:spacing w:before="120"/>
      <w:ind w:left="720" w:right="720"/>
      <w:jc w:val="center"/>
    </w:pPr>
    <w:rPr>
      <w:i/>
      <w:iCs/>
    </w:rPr>
  </w:style>
  <w:style w:type="character" w:customStyle="1" w:styleId="TsitaatMrk">
    <w:name w:val="Tsitaat Märk"/>
    <w:basedOn w:val="Liguvaikefont"/>
    <w:link w:val="Tsitaat"/>
    <w:uiPriority w:val="29"/>
    <w:rsid w:val="0010165C"/>
    <w:rPr>
      <w:i/>
      <w:iCs/>
    </w:rPr>
  </w:style>
  <w:style w:type="paragraph" w:styleId="Selgeltmrgatavtsitaat">
    <w:name w:val="Intense Quote"/>
    <w:basedOn w:val="Normaallaad"/>
    <w:next w:val="Normaallaad"/>
    <w:link w:val="SelgeltmrgatavtsitaatMrk"/>
    <w:uiPriority w:val="30"/>
    <w:qFormat/>
    <w:rsid w:val="0010165C"/>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SelgeltmrgatavtsitaatMrk">
    <w:name w:val="Selgelt märgatav tsitaat Märk"/>
    <w:basedOn w:val="Liguvaikefont"/>
    <w:link w:val="Selgeltmrgatavtsitaat"/>
    <w:uiPriority w:val="30"/>
    <w:rsid w:val="0010165C"/>
    <w:rPr>
      <w:rFonts w:asciiTheme="majorHAnsi" w:eastAsiaTheme="majorEastAsia" w:hAnsiTheme="majorHAnsi" w:cstheme="majorBidi"/>
      <w:color w:val="5B9BD5" w:themeColor="accent1"/>
      <w:sz w:val="24"/>
      <w:szCs w:val="24"/>
    </w:rPr>
  </w:style>
  <w:style w:type="character" w:styleId="Vaevumrgatavrhutus">
    <w:name w:val="Subtle Emphasis"/>
    <w:basedOn w:val="Liguvaikefont"/>
    <w:uiPriority w:val="19"/>
    <w:qFormat/>
    <w:rsid w:val="0010165C"/>
    <w:rPr>
      <w:i/>
      <w:iCs/>
      <w:color w:val="404040" w:themeColor="text1" w:themeTint="BF"/>
    </w:rPr>
  </w:style>
  <w:style w:type="character" w:styleId="Selgeltmrgatavrhutus">
    <w:name w:val="Intense Emphasis"/>
    <w:basedOn w:val="Liguvaikefont"/>
    <w:uiPriority w:val="21"/>
    <w:qFormat/>
    <w:rsid w:val="0010165C"/>
    <w:rPr>
      <w:b w:val="0"/>
      <w:bCs w:val="0"/>
      <w:i/>
      <w:iCs/>
      <w:color w:val="5B9BD5" w:themeColor="accent1"/>
    </w:rPr>
  </w:style>
  <w:style w:type="character" w:styleId="Vaevumrgatavviide">
    <w:name w:val="Subtle Reference"/>
    <w:basedOn w:val="Liguvaikefont"/>
    <w:uiPriority w:val="31"/>
    <w:qFormat/>
    <w:rsid w:val="0010165C"/>
    <w:rPr>
      <w:smallCaps/>
      <w:color w:val="404040" w:themeColor="text1" w:themeTint="BF"/>
      <w:u w:val="single" w:color="7F7F7F" w:themeColor="text1" w:themeTint="80"/>
    </w:rPr>
  </w:style>
  <w:style w:type="character" w:styleId="Selgeltmrgatavviide">
    <w:name w:val="Intense Reference"/>
    <w:basedOn w:val="Liguvaikefont"/>
    <w:uiPriority w:val="32"/>
    <w:qFormat/>
    <w:rsid w:val="0010165C"/>
    <w:rPr>
      <w:b/>
      <w:bCs/>
      <w:smallCaps/>
      <w:color w:val="5B9BD5" w:themeColor="accent1"/>
      <w:spacing w:val="5"/>
      <w:u w:val="single"/>
    </w:rPr>
  </w:style>
  <w:style w:type="character" w:styleId="Raamatupealkiri">
    <w:name w:val="Book Title"/>
    <w:basedOn w:val="Liguvaikefont"/>
    <w:uiPriority w:val="33"/>
    <w:qFormat/>
    <w:rsid w:val="0010165C"/>
    <w:rPr>
      <w:b/>
      <w:bCs/>
      <w:smallCaps/>
    </w:rPr>
  </w:style>
  <w:style w:type="paragraph" w:styleId="Loendilik">
    <w:name w:val="List Paragraph"/>
    <w:basedOn w:val="Normaallaad"/>
    <w:uiPriority w:val="34"/>
    <w:qFormat/>
    <w:rsid w:val="00AA6505"/>
    <w:pPr>
      <w:ind w:left="720"/>
      <w:contextualSpacing/>
    </w:pPr>
  </w:style>
  <w:style w:type="character" w:customStyle="1" w:styleId="markedcontent">
    <w:name w:val="markedcontent"/>
    <w:basedOn w:val="Liguvaikefont"/>
    <w:rsid w:val="004D7E7B"/>
  </w:style>
  <w:style w:type="paragraph" w:styleId="Allmrkusetekst">
    <w:name w:val="footnote text"/>
    <w:basedOn w:val="Normaallaad"/>
    <w:link w:val="AllmrkusetekstMrk"/>
    <w:uiPriority w:val="99"/>
    <w:semiHidden/>
    <w:unhideWhenUsed/>
    <w:rsid w:val="000900B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00BD"/>
    <w:rPr>
      <w:sz w:val="20"/>
      <w:szCs w:val="20"/>
    </w:rPr>
  </w:style>
  <w:style w:type="character" w:styleId="Allmrkuseviide">
    <w:name w:val="footnote reference"/>
    <w:basedOn w:val="Liguvaikefont"/>
    <w:uiPriority w:val="99"/>
    <w:semiHidden/>
    <w:unhideWhenUsed/>
    <w:rsid w:val="000900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256359">
      <w:bodyDiv w:val="1"/>
      <w:marLeft w:val="0"/>
      <w:marRight w:val="0"/>
      <w:marTop w:val="0"/>
      <w:marBottom w:val="0"/>
      <w:divBdr>
        <w:top w:val="none" w:sz="0" w:space="0" w:color="auto"/>
        <w:left w:val="none" w:sz="0" w:space="0" w:color="auto"/>
        <w:bottom w:val="none" w:sz="0" w:space="0" w:color="auto"/>
        <w:right w:val="none" w:sz="0" w:space="0" w:color="auto"/>
      </w:divBdr>
    </w:div>
    <w:div w:id="14491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6b9bc68a-556f-49db-9997-c9df59128432@eurprd08.prod.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9cf08be3-4a88-4a3d-9170-e8a1756b75c9@eurprd08.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9e477043-8d8e-4155-bb60-540b81851027@eurprd08.prod.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itsukla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9D310-5092-476A-923B-AC1C436A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3224</Words>
  <Characters>18704</Characters>
  <Application>Microsoft Office Word</Application>
  <DocSecurity>4</DocSecurity>
  <Lines>155</Lines>
  <Paragraphs>43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Schmidt</dc:creator>
  <cp:keywords/>
  <dc:description/>
  <cp:lastModifiedBy>Sandra Schmidt</cp:lastModifiedBy>
  <cp:revision>2</cp:revision>
  <cp:lastPrinted>2024-10-07T06:32:00Z</cp:lastPrinted>
  <dcterms:created xsi:type="dcterms:W3CDTF">2024-10-07T08:37:00Z</dcterms:created>
  <dcterms:modified xsi:type="dcterms:W3CDTF">2024-10-07T08:37:00Z</dcterms:modified>
</cp:coreProperties>
</file>