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36CC2" w14:textId="3E177C01" w:rsidR="002A2DA1" w:rsidRDefault="002A2DA1" w:rsidP="009C47BE">
      <w:pPr>
        <w:spacing w:after="0" w:line="240" w:lineRule="auto"/>
        <w:ind w:left="6803"/>
        <w:jc w:val="right"/>
        <w:rPr>
          <w:rFonts w:ascii="Times New Roman" w:eastAsiaTheme="majorEastAsia" w:hAnsi="Times New Roman" w:cs="Times New Roman"/>
        </w:rPr>
      </w:pPr>
      <w:r w:rsidRPr="66775875">
        <w:rPr>
          <w:rFonts w:ascii="Times New Roman" w:hAnsi="Times New Roman" w:cs="Times New Roman"/>
        </w:rPr>
        <w:t>Keskkonnaministri 5. aprilli 2011. a</w:t>
      </w:r>
      <w:r w:rsidR="6A82AE86" w:rsidRPr="66775875">
        <w:rPr>
          <w:rFonts w:ascii="Times New Roman" w:hAnsi="Times New Roman" w:cs="Times New Roman"/>
        </w:rPr>
        <w:t>asta</w:t>
      </w:r>
      <w:r w:rsidRPr="66775875">
        <w:rPr>
          <w:rFonts w:ascii="Times New Roman" w:hAnsi="Times New Roman" w:cs="Times New Roman"/>
        </w:rPr>
        <w:t xml:space="preserve"> määrus nr 22 „Keskkonnatasu</w:t>
      </w:r>
      <w:r w:rsidR="009C47BE">
        <w:rPr>
          <w:rFonts w:ascii="Times New Roman" w:hAnsi="Times New Roman" w:cs="Times New Roman"/>
        </w:rPr>
        <w:t xml:space="preserve"> </w:t>
      </w:r>
      <w:r w:rsidRPr="66775875">
        <w:rPr>
          <w:rFonts w:ascii="Times New Roman" w:hAnsi="Times New Roman" w:cs="Times New Roman"/>
        </w:rPr>
        <w:t>deklaratsiooni vormid ja täitmise kord</w:t>
      </w:r>
      <w:r w:rsidR="7AFA1C89" w:rsidRPr="66775875">
        <w:rPr>
          <w:rFonts w:ascii="Times New Roman" w:hAnsi="Times New Roman" w:cs="Times New Roman"/>
        </w:rPr>
        <w:t>, tuuleenergiast elektrienergia tootmise tasuga seotud andmete nimistu, andmete esitamise kord ja tähtaeg</w:t>
      </w:r>
      <w:r w:rsidRPr="66775875">
        <w:rPr>
          <w:rFonts w:ascii="Times New Roman" w:hAnsi="Times New Roman" w:cs="Times New Roman"/>
        </w:rPr>
        <w:t xml:space="preserve"> ning maavara kaevandamise </w:t>
      </w:r>
      <w:r w:rsidRPr="0072795B">
        <w:rPr>
          <w:rFonts w:ascii="Times New Roman" w:hAnsi="Times New Roman" w:cs="Times New Roman"/>
        </w:rPr>
        <w:t>mahu aruandele esitatavad nõuded, aruande vorm ja esitamise kord</w:t>
      </w:r>
      <w:r>
        <w:rPr>
          <w:rFonts w:ascii="Times New Roman" w:eastAsiaTheme="majorEastAsia" w:hAnsi="Times New Roman" w:cs="Times New Roman"/>
        </w:rPr>
        <w:t>“</w:t>
      </w:r>
    </w:p>
    <w:p w14:paraId="5BC012F6" w14:textId="593CF491" w:rsidR="002A2DA1" w:rsidRPr="0072795B" w:rsidRDefault="002A2DA1" w:rsidP="009C47BE">
      <w:pPr>
        <w:spacing w:after="0" w:line="240" w:lineRule="auto"/>
        <w:ind w:left="6803"/>
        <w:jc w:val="right"/>
        <w:rPr>
          <w:rFonts w:ascii="Times New Roman" w:hAnsi="Times New Roman" w:cs="Times New Roman"/>
        </w:rPr>
      </w:pPr>
      <w:r w:rsidRPr="0072795B">
        <w:rPr>
          <w:rFonts w:ascii="Times New Roman" w:hAnsi="Times New Roman" w:cs="Times New Roman"/>
          <w:bCs/>
        </w:rPr>
        <w:t>Lisa</w:t>
      </w:r>
      <w:r>
        <w:rPr>
          <w:rFonts w:ascii="Times New Roman" w:hAnsi="Times New Roman" w:cs="Times New Roman"/>
          <w:bCs/>
        </w:rPr>
        <w:t xml:space="preserve"> 3</w:t>
      </w:r>
    </w:p>
    <w:p w14:paraId="72A441F4" w14:textId="73245289" w:rsidR="002A2DA1" w:rsidRDefault="002A2DA1" w:rsidP="009C47BE">
      <w:pPr>
        <w:spacing w:after="0" w:line="240" w:lineRule="auto"/>
        <w:ind w:left="6803"/>
        <w:jc w:val="right"/>
        <w:rPr>
          <w:rFonts w:ascii="Times New Roman" w:hAnsi="Times New Roman" w:cs="Times New Roman"/>
        </w:rPr>
      </w:pPr>
      <w:r w:rsidRPr="66775875">
        <w:rPr>
          <w:rFonts w:ascii="Times New Roman" w:hAnsi="Times New Roman" w:cs="Times New Roman"/>
        </w:rPr>
        <w:t>(</w:t>
      </w:r>
      <w:r w:rsidR="174DEFAB" w:rsidRPr="66775875">
        <w:rPr>
          <w:rFonts w:ascii="Times New Roman" w:hAnsi="Times New Roman" w:cs="Times New Roman"/>
        </w:rPr>
        <w:t>e</w:t>
      </w:r>
      <w:r w:rsidRPr="66775875">
        <w:rPr>
          <w:rFonts w:ascii="Times New Roman" w:hAnsi="Times New Roman" w:cs="Times New Roman"/>
        </w:rPr>
        <w:t>nergeetika- ja keskkonnaministri …määruse nr…</w:t>
      </w:r>
      <w:r w:rsidR="006557CA">
        <w:rPr>
          <w:rFonts w:ascii="Times New Roman" w:hAnsi="Times New Roman" w:cs="Times New Roman"/>
        </w:rPr>
        <w:t xml:space="preserve"> </w:t>
      </w:r>
      <w:r w:rsidR="009C47BE" w:rsidRPr="38FD7E4E">
        <w:rPr>
          <w:rStyle w:val="normaltextrun"/>
          <w:rFonts w:ascii="Times New Roman" w:eastAsiaTheme="majorEastAsia" w:hAnsi="Times New Roman" w:cs="Times New Roman"/>
        </w:rPr>
        <w:t xml:space="preserve">„Keskkonnaministri määruste muutmine seoses </w:t>
      </w:r>
      <w:r w:rsidR="043F6ACD" w:rsidRPr="38FD7E4E">
        <w:rPr>
          <w:rFonts w:ascii="Times New Roman" w:hAnsi="Times New Roman" w:cs="Times New Roman"/>
          <w:color w:val="000000" w:themeColor="text1"/>
        </w:rPr>
        <w:t>keskmise võimsusega põletusseadmete käitajatele registreerimise tingimuste loomisega</w:t>
      </w:r>
      <w:r w:rsidR="009C47BE" w:rsidRPr="38FD7E4E">
        <w:rPr>
          <w:rStyle w:val="normaltextrun"/>
          <w:rFonts w:ascii="Times New Roman" w:eastAsiaTheme="majorEastAsia" w:hAnsi="Times New Roman" w:cs="Times New Roman"/>
        </w:rPr>
        <w:t xml:space="preserve">“ </w:t>
      </w:r>
      <w:r w:rsidRPr="66775875">
        <w:rPr>
          <w:rFonts w:ascii="Times New Roman" w:hAnsi="Times New Roman" w:cs="Times New Roman"/>
        </w:rPr>
        <w:t>sõnastuses)</w:t>
      </w:r>
    </w:p>
    <w:tbl>
      <w:tblPr>
        <w:tblW w:w="190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7"/>
        <w:gridCol w:w="183"/>
        <w:gridCol w:w="1740"/>
        <w:gridCol w:w="1540"/>
        <w:gridCol w:w="960"/>
        <w:gridCol w:w="960"/>
        <w:gridCol w:w="1120"/>
        <w:gridCol w:w="960"/>
        <w:gridCol w:w="960"/>
        <w:gridCol w:w="2273"/>
        <w:gridCol w:w="2422"/>
        <w:gridCol w:w="3002"/>
      </w:tblGrid>
      <w:tr w:rsidR="002A2DA1" w:rsidRPr="000F65E4" w14:paraId="3E30F7F7" w14:textId="77777777" w:rsidTr="65BF502A">
        <w:trPr>
          <w:trHeight w:val="288"/>
        </w:trPr>
        <w:tc>
          <w:tcPr>
            <w:tcW w:w="1361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31EA2" w14:textId="77777777" w:rsidR="002A2DA1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  <w:p w14:paraId="1B3B0365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  <w:p w14:paraId="41FE0BAA" w14:textId="77777777" w:rsidR="002A2DA1" w:rsidRPr="000F65E4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0F65E4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KESKKONNAAMETILE</w:t>
            </w:r>
          </w:p>
        </w:tc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247A8" w14:textId="77777777" w:rsidR="002A2DA1" w:rsidRPr="000F65E4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3DC23" w14:textId="77777777" w:rsidR="002A2DA1" w:rsidRPr="000F65E4" w:rsidRDefault="002A2DA1" w:rsidP="00362B3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</w:p>
        </w:tc>
      </w:tr>
      <w:tr w:rsidR="002A2DA1" w:rsidRPr="00354238" w14:paraId="09FD8A0C" w14:textId="77777777" w:rsidTr="65BF502A">
        <w:trPr>
          <w:gridAfter w:val="2"/>
          <w:wAfter w:w="5424" w:type="dxa"/>
          <w:trHeight w:val="312"/>
        </w:trPr>
        <w:tc>
          <w:tcPr>
            <w:tcW w:w="13613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5A2FB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4"/>
                <w14:ligatures w14:val="none"/>
              </w:rPr>
            </w:pPr>
            <w:r w:rsidRPr="00354238">
              <w:rPr>
                <w:rFonts w:ascii="Times New Roman" w:hAnsi="Times New Roman" w:cs="Times New Roman"/>
                <w:b/>
                <w:bCs/>
                <w:color w:val="000000"/>
                <w:szCs w:val="24"/>
                <w14:ligatures w14:val="none"/>
              </w:rPr>
              <w:t>VÄLISÕHU SAASTETASU DEKLARATSIOON</w:t>
            </w:r>
          </w:p>
          <w:p w14:paraId="286A78BD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  <w:tbl>
            <w:tblPr>
              <w:tblW w:w="1082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680"/>
              <w:gridCol w:w="1700"/>
              <w:gridCol w:w="160"/>
              <w:gridCol w:w="1250"/>
              <w:gridCol w:w="861"/>
              <w:gridCol w:w="1225"/>
              <w:gridCol w:w="1242"/>
              <w:gridCol w:w="984"/>
              <w:gridCol w:w="640"/>
              <w:gridCol w:w="1080"/>
            </w:tblGrid>
            <w:tr w:rsidR="002A2DA1" w:rsidRPr="00354238" w14:paraId="57969772" w14:textId="77777777" w:rsidTr="00362B3E">
              <w:trPr>
                <w:trHeight w:val="300"/>
              </w:trPr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A6A063" w14:textId="77777777" w:rsidR="002A2DA1" w:rsidRPr="00354238" w:rsidRDefault="002A2DA1" w:rsidP="00362B3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14:ligatures w14:val="none"/>
                    </w:rPr>
                  </w:pPr>
                  <w:r w:rsidRPr="00354238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14:ligatures w14:val="none"/>
                    </w:rPr>
                    <w:t>Aruandeperiood: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63B281" w14:textId="77777777" w:rsidR="002A2DA1" w:rsidRPr="00354238" w:rsidRDefault="002A2DA1" w:rsidP="00362B3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1C3F614" w14:textId="77777777" w:rsidR="002A2DA1" w:rsidRPr="00354238" w:rsidRDefault="002A2DA1" w:rsidP="00362B3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14:ligatures w14:val="none"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C41071" w14:textId="77777777" w:rsidR="002A2DA1" w:rsidRPr="00354238" w:rsidRDefault="002A2DA1" w:rsidP="00362B3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86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B79B37" w14:textId="77777777" w:rsidR="002A2DA1" w:rsidRPr="00354238" w:rsidRDefault="002A2DA1" w:rsidP="00362B3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14:ligatures w14:val="none"/>
                    </w:rPr>
                  </w:pPr>
                  <w:r w:rsidRPr="00354238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14:ligatures w14:val="none"/>
                    </w:rPr>
                    <w:t>kvartal</w:t>
                  </w:r>
                </w:p>
              </w:tc>
              <w:tc>
                <w:tcPr>
                  <w:tcW w:w="122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CA677E" w14:textId="77777777" w:rsidR="002A2DA1" w:rsidRPr="00354238" w:rsidRDefault="002A2DA1" w:rsidP="00362B3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1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F136CC" w14:textId="77777777" w:rsidR="002A2DA1" w:rsidRPr="00354238" w:rsidRDefault="002A2DA1" w:rsidP="00362B3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D00AC5" w14:textId="77777777" w:rsidR="002A2DA1" w:rsidRPr="00354238" w:rsidRDefault="002A2DA1" w:rsidP="00362B3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14:ligatures w14:val="none"/>
                    </w:rPr>
                  </w:pPr>
                  <w:r w:rsidRPr="00354238"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14:ligatures w14:val="none"/>
                    </w:rPr>
                    <w:t>aasta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3A1F87" w14:textId="77777777" w:rsidR="002A2DA1" w:rsidRPr="00354238" w:rsidRDefault="002A2DA1" w:rsidP="00362B3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  <w14:ligatures w14:val="none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D85089" w14:textId="77777777" w:rsidR="002A2DA1" w:rsidRPr="00354238" w:rsidRDefault="002A2DA1" w:rsidP="00362B3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14:ligatures w14:val="none"/>
                    </w:rPr>
                  </w:pPr>
                </w:p>
              </w:tc>
            </w:tr>
          </w:tbl>
          <w:p w14:paraId="473CDE09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  <w:p w14:paraId="051ECF26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"/>
                <w14:ligatures w14:val="none"/>
              </w:rPr>
            </w:pPr>
          </w:p>
        </w:tc>
      </w:tr>
      <w:tr w:rsidR="002A2DA1" w:rsidRPr="00354238" w14:paraId="4319BC1E" w14:textId="77777777" w:rsidTr="007B7CBF">
        <w:trPr>
          <w:gridAfter w:val="4"/>
          <w:wAfter w:w="8657" w:type="dxa"/>
          <w:trHeight w:val="300"/>
        </w:trPr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A5AC66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Ettevõtte/asutuse nimi: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D3AE2F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CDEE7C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42C15E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01276F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52C9EE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98BEC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</w:tr>
      <w:tr w:rsidR="002A2DA1" w:rsidRPr="00354238" w14:paraId="3179BAA7" w14:textId="77777777" w:rsidTr="007B7CBF">
        <w:trPr>
          <w:gridAfter w:val="4"/>
          <w:wAfter w:w="8657" w:type="dxa"/>
          <w:trHeight w:val="300"/>
        </w:trPr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52AD81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Äriregistri kood: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D70933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88D37B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5C32B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BD05EA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98ABD1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4212E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</w:tr>
      <w:tr w:rsidR="002A2DA1" w:rsidRPr="00354238" w14:paraId="709C95D6" w14:textId="77777777" w:rsidTr="007B7CBF">
        <w:trPr>
          <w:gridAfter w:val="4"/>
          <w:wAfter w:w="8657" w:type="dxa"/>
          <w:trHeight w:val="30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FA6373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Aadress:</w:t>
            </w:r>
          </w:p>
        </w:tc>
        <w:tc>
          <w:tcPr>
            <w:tcW w:w="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C5F0E5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B74AEB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C20F63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D4FFBC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63C708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D761F0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4FA8B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</w:tr>
      <w:tr w:rsidR="002A2DA1" w:rsidRPr="00354238" w14:paraId="7F67F808" w14:textId="77777777" w:rsidTr="007B7CBF">
        <w:trPr>
          <w:gridAfter w:val="4"/>
          <w:wAfter w:w="8657" w:type="dxa"/>
          <w:trHeight w:val="30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2D2FCC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Telefon:</w:t>
            </w:r>
          </w:p>
        </w:tc>
        <w:tc>
          <w:tcPr>
            <w:tcW w:w="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8F8517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F1B758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138BB4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E33EF9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F3B459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E-post: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5A5E4C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06AA5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</w:tr>
      <w:tr w:rsidR="002A2DA1" w:rsidRPr="00354238" w14:paraId="5E6D999F" w14:textId="77777777" w:rsidTr="007B7CBF">
        <w:trPr>
          <w:gridAfter w:val="4"/>
          <w:wAfter w:w="8657" w:type="dxa"/>
          <w:trHeight w:val="3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A33EAB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Loa number:</w:t>
            </w: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A81863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BC67E1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E9FB62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5D8D82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0A82D5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Loa kehtivusaeg: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9C73F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</w:tr>
      <w:tr w:rsidR="002A2DA1" w:rsidRPr="00354238" w14:paraId="4DD66BD5" w14:textId="77777777" w:rsidTr="007B7CBF">
        <w:trPr>
          <w:gridAfter w:val="4"/>
          <w:wAfter w:w="8657" w:type="dxa"/>
          <w:trHeight w:val="323"/>
        </w:trPr>
        <w:tc>
          <w:tcPr>
            <w:tcW w:w="3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AB4B85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Heiteallika asukoha aadress: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7CF03B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18C2C8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F520BD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F5C155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06CF70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0FBBD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</w:tr>
      <w:tr w:rsidR="002A2DA1" w:rsidRPr="00354238" w14:paraId="401CE8A4" w14:textId="77777777" w:rsidTr="007B7CBF">
        <w:trPr>
          <w:gridAfter w:val="3"/>
          <w:wAfter w:w="7697" w:type="dxa"/>
          <w:trHeight w:val="300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F3B2FB" w14:textId="494B0919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Soojuse</w:t>
            </w:r>
            <w:r w:rsidR="3FB2622D"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ttevõtja</w:t>
            </w: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 xml:space="preserve"> kaugkütteseaduse tähenduses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61089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5514F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JAH/EI</w:t>
            </w:r>
          </w:p>
        </w:tc>
      </w:tr>
      <w:tr w:rsidR="002A2DA1" w:rsidRPr="00354238" w14:paraId="78231DAC" w14:textId="77777777" w:rsidTr="007B7CBF">
        <w:trPr>
          <w:gridAfter w:val="3"/>
          <w:wAfter w:w="7697" w:type="dxa"/>
          <w:trHeight w:val="300"/>
        </w:trPr>
        <w:tc>
          <w:tcPr>
            <w:tcW w:w="7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15A41C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Soojuse tootmisel tekkinud CO</w:t>
            </w:r>
            <w:r w:rsidRPr="00354238">
              <w:rPr>
                <w:rFonts w:ascii="Times New Roman" w:hAnsi="Times New Roman" w:cs="Times New Roman"/>
                <w:sz w:val="22"/>
                <w:szCs w:val="22"/>
                <w:vertAlign w:val="subscript"/>
                <w14:ligatures w14:val="none"/>
              </w:rPr>
              <w:t>2</w:t>
            </w: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 xml:space="preserve"> heitkoguse osakaal kogu CO</w:t>
            </w:r>
            <w:r w:rsidRPr="00354238">
              <w:rPr>
                <w:rFonts w:ascii="Times New Roman" w:hAnsi="Times New Roman" w:cs="Times New Roman"/>
                <w:sz w:val="22"/>
                <w:szCs w:val="22"/>
                <w:vertAlign w:val="subscript"/>
                <w14:ligatures w14:val="none"/>
              </w:rPr>
              <w:t>2</w:t>
            </w: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 xml:space="preserve"> heitkogusest, %: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45996B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1B7025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9FFDA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21D2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</w:tr>
      <w:tr w:rsidR="002A2DA1" w:rsidRPr="00354238" w14:paraId="3C82A3C1" w14:textId="77777777" w:rsidTr="007B7CBF">
        <w:trPr>
          <w:gridAfter w:val="3"/>
          <w:wAfter w:w="7697" w:type="dxa"/>
          <w:trHeight w:val="337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364C03" w14:textId="77777777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bookmarkStart w:id="0" w:name="_Hlk155785453"/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Euroopa Liidu kasvuhoonegaaside lubatud heitkoguse ühikutega kauplemise süsteemi kohustuslane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F0B19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9893D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JAH/EI</w:t>
            </w:r>
          </w:p>
        </w:tc>
      </w:tr>
      <w:tr w:rsidR="002A2DA1" w:rsidRPr="00354238" w14:paraId="378BB0D4" w14:textId="77777777" w:rsidTr="007B7CBF">
        <w:trPr>
          <w:gridAfter w:val="3"/>
          <w:wAfter w:w="7697" w:type="dxa"/>
          <w:trHeight w:val="569"/>
        </w:trPr>
        <w:tc>
          <w:tcPr>
            <w:tcW w:w="9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D0FE99" w14:textId="5E8E5F8C" w:rsidR="002A2DA1" w:rsidRPr="00354238" w:rsidRDefault="002A2DA1" w:rsidP="00077183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bookmarkStart w:id="1" w:name="_Hlk156296337"/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Soojuse tootmisel tekkinud CO</w:t>
            </w:r>
            <w:r w:rsidRPr="00354238">
              <w:rPr>
                <w:rFonts w:ascii="Times New Roman" w:hAnsi="Times New Roman" w:cs="Times New Roman"/>
                <w:sz w:val="22"/>
                <w:szCs w:val="22"/>
                <w:vertAlign w:val="subscript"/>
                <w14:ligatures w14:val="none"/>
              </w:rPr>
              <w:t>2</w:t>
            </w: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 xml:space="preserve"> heitkoguse osakaal, mille ulatuses käitis kuulub vastava tegevuse</w:t>
            </w:r>
            <w:r w:rsidR="00B45246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ga</w:t>
            </w: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 xml:space="preserve"> Euroopa Liidu kasvuhoonegaaside lubatud heitkoguse ühikutega kauplemise kauplemissüsteemi, %</w:t>
            </w:r>
            <w:r w:rsidR="009D07F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42B78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C4660D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</w:tr>
      <w:bookmarkEnd w:id="0"/>
      <w:bookmarkEnd w:id="1"/>
    </w:tbl>
    <w:p w14:paraId="050B8006" w14:textId="77777777" w:rsidR="002A2DA1" w:rsidRDefault="002A2DA1" w:rsidP="002A2DA1">
      <w:pPr>
        <w:spacing w:after="0" w:line="240" w:lineRule="auto"/>
        <w:rPr>
          <w:rFonts w:ascii="Times New Roman" w:hAnsi="Times New Roman" w:cs="Times New Roman"/>
          <w:color w:val="000000"/>
          <w:sz w:val="22"/>
          <w:szCs w:val="22"/>
          <w14:ligatures w14:val="none"/>
        </w:rPr>
      </w:pPr>
    </w:p>
    <w:p w14:paraId="1EBC6B87" w14:textId="77777777" w:rsidR="00C4295E" w:rsidRPr="00BB5063" w:rsidRDefault="00C4295E" w:rsidP="002A2DA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14A3955E" w14:textId="77777777" w:rsidR="004D3450" w:rsidRPr="00BB5063" w:rsidRDefault="004D3450" w:rsidP="002A2DA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D2EC3E8" w14:textId="77777777" w:rsidR="00C4295E" w:rsidRPr="00BB5063" w:rsidRDefault="00C4295E" w:rsidP="002A2DA1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64E7F78" w14:textId="3E941E92" w:rsidR="002A2DA1" w:rsidRPr="00772FD9" w:rsidRDefault="002A2DA1" w:rsidP="0006386E">
      <w:pPr>
        <w:tabs>
          <w:tab w:val="left" w:pos="2429"/>
        </w:tabs>
        <w:spacing w:after="10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354238">
        <w:rPr>
          <w:rFonts w:ascii="Times New Roman" w:hAnsi="Times New Roman" w:cs="Times New Roman"/>
          <w:b/>
          <w:bCs/>
          <w:sz w:val="23"/>
          <w:szCs w:val="23"/>
        </w:rPr>
        <w:lastRenderedPageBreak/>
        <w:t>Tabel 1. Aruandeperioodil loaga välisõhku väljutatud saasteained ja nende heitkogused tonnides</w:t>
      </w:r>
    </w:p>
    <w:tbl>
      <w:tblPr>
        <w:tblStyle w:val="TableGrid"/>
        <w:tblW w:w="551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38" w:type="dxa"/>
          <w:right w:w="24" w:type="dxa"/>
        </w:tblCellMar>
        <w:tblLook w:val="04A0" w:firstRow="1" w:lastRow="0" w:firstColumn="1" w:lastColumn="0" w:noHBand="0" w:noVBand="1"/>
      </w:tblPr>
      <w:tblGrid>
        <w:gridCol w:w="1828"/>
        <w:gridCol w:w="1843"/>
        <w:gridCol w:w="1841"/>
      </w:tblGrid>
      <w:tr w:rsidR="002A2DA1" w:rsidRPr="00354238" w14:paraId="3ABA4A5A" w14:textId="77777777" w:rsidTr="0006386E">
        <w:trPr>
          <w:trHeight w:val="21"/>
        </w:trPr>
        <w:tc>
          <w:tcPr>
            <w:tcW w:w="3671" w:type="dxa"/>
            <w:gridSpan w:val="2"/>
            <w:vAlign w:val="center"/>
          </w:tcPr>
          <w:p w14:paraId="6C7D15BA" w14:textId="77777777" w:rsidR="002A2DA1" w:rsidRPr="00354238" w:rsidRDefault="002A2DA1" w:rsidP="00362B3E">
            <w:pPr>
              <w:spacing w:line="259" w:lineRule="auto"/>
              <w:ind w:left="271" w:hanging="25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</w:rPr>
              <w:t>Saasteaine</w:t>
            </w:r>
          </w:p>
        </w:tc>
        <w:tc>
          <w:tcPr>
            <w:tcW w:w="1841" w:type="dxa"/>
            <w:vMerge w:val="restart"/>
            <w:vAlign w:val="center"/>
          </w:tcPr>
          <w:p w14:paraId="15B7796F" w14:textId="77777777" w:rsidR="002A2DA1" w:rsidRPr="00354238" w:rsidRDefault="002A2DA1" w:rsidP="00362B3E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</w:rPr>
              <w:t>Heitkogus, t</w:t>
            </w:r>
          </w:p>
        </w:tc>
      </w:tr>
      <w:tr w:rsidR="002A2DA1" w:rsidRPr="00354238" w14:paraId="56DECED9" w14:textId="77777777" w:rsidTr="0006386E">
        <w:trPr>
          <w:trHeight w:val="21"/>
        </w:trPr>
        <w:tc>
          <w:tcPr>
            <w:tcW w:w="1828" w:type="dxa"/>
            <w:vAlign w:val="center"/>
          </w:tcPr>
          <w:p w14:paraId="17C32CEC" w14:textId="77777777" w:rsidR="002A2DA1" w:rsidRPr="00354238" w:rsidRDefault="002A2DA1" w:rsidP="00362B3E">
            <w:pPr>
              <w:spacing w:line="259" w:lineRule="auto"/>
              <w:ind w:right="2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</w:rPr>
              <w:t>CAS nr</w:t>
            </w:r>
          </w:p>
        </w:tc>
        <w:tc>
          <w:tcPr>
            <w:tcW w:w="1843" w:type="dxa"/>
            <w:vAlign w:val="center"/>
          </w:tcPr>
          <w:p w14:paraId="359F257D" w14:textId="77777777" w:rsidR="002A2DA1" w:rsidRPr="00354238" w:rsidRDefault="002A2DA1" w:rsidP="00362B3E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</w:rPr>
              <w:t>nimetus</w:t>
            </w:r>
          </w:p>
        </w:tc>
        <w:tc>
          <w:tcPr>
            <w:tcW w:w="1841" w:type="dxa"/>
            <w:vMerge/>
            <w:vAlign w:val="center"/>
          </w:tcPr>
          <w:p w14:paraId="356DF863" w14:textId="77777777" w:rsidR="002A2DA1" w:rsidRPr="00354238" w:rsidRDefault="002A2DA1" w:rsidP="00362B3E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2DA1" w:rsidRPr="00354238" w14:paraId="4E686490" w14:textId="77777777" w:rsidTr="0006386E">
        <w:trPr>
          <w:trHeight w:val="21"/>
        </w:trPr>
        <w:tc>
          <w:tcPr>
            <w:tcW w:w="1828" w:type="dxa"/>
            <w:vAlign w:val="center"/>
          </w:tcPr>
          <w:p w14:paraId="3CB22F5A" w14:textId="77777777" w:rsidR="002A2DA1" w:rsidRPr="00354238" w:rsidRDefault="002A2DA1" w:rsidP="00362B3E">
            <w:pPr>
              <w:ind w:right="2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CF6557" w14:textId="77777777" w:rsidR="002A2DA1" w:rsidRPr="00354238" w:rsidRDefault="002A2DA1" w:rsidP="00362B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14:paraId="216F85B0" w14:textId="77777777" w:rsidR="002A2DA1" w:rsidRPr="00354238" w:rsidRDefault="002A2DA1" w:rsidP="00362B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2DA1" w:rsidRPr="00354238" w14:paraId="63769DF9" w14:textId="77777777" w:rsidTr="0006386E">
        <w:trPr>
          <w:trHeight w:val="21"/>
        </w:trPr>
        <w:tc>
          <w:tcPr>
            <w:tcW w:w="1828" w:type="dxa"/>
            <w:vAlign w:val="center"/>
          </w:tcPr>
          <w:p w14:paraId="15E6C7ED" w14:textId="77777777" w:rsidR="002A2DA1" w:rsidRPr="00354238" w:rsidRDefault="002A2DA1" w:rsidP="00362B3E">
            <w:pPr>
              <w:ind w:right="2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9079E2" w14:textId="77777777" w:rsidR="002A2DA1" w:rsidRPr="00354238" w:rsidRDefault="002A2DA1" w:rsidP="00362B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14:paraId="2EA0A214" w14:textId="77777777" w:rsidR="002A2DA1" w:rsidRPr="00354238" w:rsidRDefault="002A2DA1" w:rsidP="00362B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2DA1" w:rsidRPr="00354238" w14:paraId="41FF26AF" w14:textId="77777777" w:rsidTr="0006386E">
        <w:trPr>
          <w:trHeight w:val="21"/>
        </w:trPr>
        <w:tc>
          <w:tcPr>
            <w:tcW w:w="1828" w:type="dxa"/>
            <w:vAlign w:val="center"/>
          </w:tcPr>
          <w:p w14:paraId="589748F3" w14:textId="77777777" w:rsidR="002A2DA1" w:rsidRPr="00354238" w:rsidRDefault="002A2DA1" w:rsidP="00362B3E">
            <w:pPr>
              <w:ind w:right="2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D676E8" w14:textId="77777777" w:rsidR="002A2DA1" w:rsidRPr="00354238" w:rsidRDefault="002A2DA1" w:rsidP="00362B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14:paraId="449C79F3" w14:textId="77777777" w:rsidR="002A2DA1" w:rsidRPr="00354238" w:rsidRDefault="002A2DA1" w:rsidP="00362B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01BCA53" w14:textId="77777777" w:rsidR="002A2DA1" w:rsidRDefault="002A2DA1" w:rsidP="002A2DA1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7D72028D" w14:textId="77777777" w:rsidR="00772FD9" w:rsidRPr="00354238" w:rsidRDefault="00772FD9" w:rsidP="002A2DA1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5E0ED49" w14:textId="280C0713" w:rsidR="002A2DA1" w:rsidRPr="00772FD9" w:rsidRDefault="002A2DA1" w:rsidP="0006386E">
      <w:pPr>
        <w:spacing w:after="10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354238">
        <w:rPr>
          <w:rFonts w:ascii="Times New Roman" w:hAnsi="Times New Roman" w:cs="Times New Roman"/>
          <w:b/>
          <w:bCs/>
          <w:sz w:val="23"/>
          <w:szCs w:val="23"/>
        </w:rPr>
        <w:t>Tabel 2. Aruandeperioodil loata välisõhku väljutatud saasteained ja nende heitkogused tonnides</w:t>
      </w:r>
    </w:p>
    <w:tbl>
      <w:tblPr>
        <w:tblStyle w:val="TableGrid"/>
        <w:tblW w:w="551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38" w:type="dxa"/>
          <w:right w:w="24" w:type="dxa"/>
        </w:tblCellMar>
        <w:tblLook w:val="04A0" w:firstRow="1" w:lastRow="0" w:firstColumn="1" w:lastColumn="0" w:noHBand="0" w:noVBand="1"/>
      </w:tblPr>
      <w:tblGrid>
        <w:gridCol w:w="1828"/>
        <w:gridCol w:w="1843"/>
        <w:gridCol w:w="1841"/>
      </w:tblGrid>
      <w:tr w:rsidR="002A2DA1" w:rsidRPr="00354238" w14:paraId="4910CB27" w14:textId="77777777" w:rsidTr="0006386E">
        <w:trPr>
          <w:trHeight w:val="21"/>
        </w:trPr>
        <w:tc>
          <w:tcPr>
            <w:tcW w:w="3671" w:type="dxa"/>
            <w:gridSpan w:val="2"/>
            <w:vAlign w:val="center"/>
          </w:tcPr>
          <w:p w14:paraId="30FBFCB0" w14:textId="77777777" w:rsidR="002A2DA1" w:rsidRPr="00354238" w:rsidRDefault="002A2DA1" w:rsidP="00362B3E">
            <w:pPr>
              <w:spacing w:line="259" w:lineRule="auto"/>
              <w:ind w:left="271" w:hanging="25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</w:rPr>
              <w:t>Saasteaine</w:t>
            </w:r>
          </w:p>
        </w:tc>
        <w:tc>
          <w:tcPr>
            <w:tcW w:w="1841" w:type="dxa"/>
            <w:vMerge w:val="restart"/>
            <w:vAlign w:val="center"/>
          </w:tcPr>
          <w:p w14:paraId="4E19A662" w14:textId="77777777" w:rsidR="002A2DA1" w:rsidRPr="00354238" w:rsidRDefault="002A2DA1" w:rsidP="00362B3E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</w:rPr>
              <w:t>Heitkogus, t</w:t>
            </w:r>
          </w:p>
        </w:tc>
      </w:tr>
      <w:tr w:rsidR="002A2DA1" w:rsidRPr="00354238" w14:paraId="0D58B071" w14:textId="77777777" w:rsidTr="0006386E">
        <w:trPr>
          <w:trHeight w:val="21"/>
        </w:trPr>
        <w:tc>
          <w:tcPr>
            <w:tcW w:w="1828" w:type="dxa"/>
            <w:vAlign w:val="center"/>
          </w:tcPr>
          <w:p w14:paraId="244E70EF" w14:textId="77777777" w:rsidR="002A2DA1" w:rsidRPr="00354238" w:rsidRDefault="002A2DA1" w:rsidP="00362B3E">
            <w:pPr>
              <w:spacing w:line="259" w:lineRule="auto"/>
              <w:ind w:right="2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</w:rPr>
              <w:t>CAS nr</w:t>
            </w:r>
          </w:p>
        </w:tc>
        <w:tc>
          <w:tcPr>
            <w:tcW w:w="1843" w:type="dxa"/>
            <w:vAlign w:val="center"/>
          </w:tcPr>
          <w:p w14:paraId="704F4B86" w14:textId="77777777" w:rsidR="002A2DA1" w:rsidRPr="00354238" w:rsidRDefault="002A2DA1" w:rsidP="00362B3E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</w:rPr>
              <w:t>nimetus</w:t>
            </w:r>
          </w:p>
        </w:tc>
        <w:tc>
          <w:tcPr>
            <w:tcW w:w="1841" w:type="dxa"/>
            <w:vMerge/>
            <w:vAlign w:val="center"/>
          </w:tcPr>
          <w:p w14:paraId="2D11578E" w14:textId="77777777" w:rsidR="002A2DA1" w:rsidRPr="00354238" w:rsidRDefault="002A2DA1" w:rsidP="00362B3E">
            <w:pPr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2DA1" w:rsidRPr="00354238" w14:paraId="112F63A6" w14:textId="77777777" w:rsidTr="0006386E">
        <w:trPr>
          <w:trHeight w:val="21"/>
        </w:trPr>
        <w:tc>
          <w:tcPr>
            <w:tcW w:w="1828" w:type="dxa"/>
            <w:vAlign w:val="center"/>
          </w:tcPr>
          <w:p w14:paraId="1E7587F7" w14:textId="77777777" w:rsidR="002A2DA1" w:rsidRPr="00354238" w:rsidRDefault="002A2DA1" w:rsidP="00362B3E">
            <w:pPr>
              <w:ind w:right="2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EDC8F4" w14:textId="77777777" w:rsidR="002A2DA1" w:rsidRPr="00354238" w:rsidRDefault="002A2DA1" w:rsidP="00362B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14:paraId="4642F149" w14:textId="77777777" w:rsidR="002A2DA1" w:rsidRPr="00354238" w:rsidRDefault="002A2DA1" w:rsidP="00362B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2DA1" w:rsidRPr="00354238" w14:paraId="2CAA9D53" w14:textId="77777777" w:rsidTr="0006386E">
        <w:trPr>
          <w:trHeight w:val="21"/>
        </w:trPr>
        <w:tc>
          <w:tcPr>
            <w:tcW w:w="1828" w:type="dxa"/>
            <w:vAlign w:val="center"/>
          </w:tcPr>
          <w:p w14:paraId="620EA0E2" w14:textId="77777777" w:rsidR="002A2DA1" w:rsidRPr="00354238" w:rsidRDefault="002A2DA1" w:rsidP="00362B3E">
            <w:pPr>
              <w:ind w:right="2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3EE62D" w14:textId="77777777" w:rsidR="002A2DA1" w:rsidRPr="00354238" w:rsidRDefault="002A2DA1" w:rsidP="00362B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14:paraId="161131A7" w14:textId="77777777" w:rsidR="002A2DA1" w:rsidRPr="00354238" w:rsidRDefault="002A2DA1" w:rsidP="00362B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2DA1" w:rsidRPr="00354238" w14:paraId="4D058C21" w14:textId="77777777" w:rsidTr="0006386E">
        <w:trPr>
          <w:trHeight w:val="21"/>
        </w:trPr>
        <w:tc>
          <w:tcPr>
            <w:tcW w:w="1828" w:type="dxa"/>
            <w:vAlign w:val="center"/>
          </w:tcPr>
          <w:p w14:paraId="286241D6" w14:textId="77777777" w:rsidR="002A2DA1" w:rsidRPr="00354238" w:rsidRDefault="002A2DA1" w:rsidP="00362B3E">
            <w:pPr>
              <w:ind w:right="2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84698F" w14:textId="77777777" w:rsidR="002A2DA1" w:rsidRPr="00354238" w:rsidRDefault="002A2DA1" w:rsidP="00362B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14:paraId="5ED28357" w14:textId="77777777" w:rsidR="002A2DA1" w:rsidRPr="00354238" w:rsidRDefault="002A2DA1" w:rsidP="00362B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A2DA1" w:rsidRPr="00354238" w14:paraId="0997AEDB" w14:textId="77777777" w:rsidTr="0006386E">
        <w:trPr>
          <w:trHeight w:val="21"/>
        </w:trPr>
        <w:tc>
          <w:tcPr>
            <w:tcW w:w="1828" w:type="dxa"/>
            <w:vAlign w:val="center"/>
          </w:tcPr>
          <w:p w14:paraId="68DD9A90" w14:textId="77777777" w:rsidR="002A2DA1" w:rsidRPr="00354238" w:rsidRDefault="002A2DA1" w:rsidP="00362B3E">
            <w:pPr>
              <w:ind w:right="22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7F7895" w14:textId="77777777" w:rsidR="002A2DA1" w:rsidRPr="00354238" w:rsidRDefault="002A2DA1" w:rsidP="00362B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  <w:vAlign w:val="center"/>
          </w:tcPr>
          <w:p w14:paraId="6D419FAD" w14:textId="77777777" w:rsidR="002A2DA1" w:rsidRPr="00354238" w:rsidRDefault="002A2DA1" w:rsidP="00362B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B1BB68B" w14:textId="77777777" w:rsidR="002A2DA1" w:rsidRPr="00354238" w:rsidRDefault="002A2DA1" w:rsidP="002A2DA1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136A1B4" w14:textId="77777777" w:rsidR="002A2DA1" w:rsidRPr="00354238" w:rsidRDefault="002A2DA1" w:rsidP="002A2DA1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565F1E9C" w14:textId="276F3022" w:rsidR="002A2DA1" w:rsidRPr="00772FD9" w:rsidRDefault="002A2DA1" w:rsidP="0006386E">
      <w:pPr>
        <w:spacing w:after="10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354238">
        <w:rPr>
          <w:rFonts w:ascii="Times New Roman" w:hAnsi="Times New Roman" w:cs="Times New Roman"/>
          <w:b/>
          <w:bCs/>
          <w:sz w:val="23"/>
          <w:szCs w:val="23"/>
        </w:rPr>
        <w:t>Tabel 3. Saastetasu arvutus saasteainete väljutamisel välisõhku</w:t>
      </w:r>
    </w:p>
    <w:tbl>
      <w:tblPr>
        <w:tblW w:w="13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886"/>
        <w:gridCol w:w="874"/>
        <w:gridCol w:w="1470"/>
        <w:gridCol w:w="974"/>
        <w:gridCol w:w="827"/>
        <w:gridCol w:w="709"/>
        <w:gridCol w:w="739"/>
        <w:gridCol w:w="694"/>
        <w:gridCol w:w="390"/>
        <w:gridCol w:w="268"/>
        <w:gridCol w:w="326"/>
        <w:gridCol w:w="160"/>
        <w:gridCol w:w="390"/>
        <w:gridCol w:w="975"/>
        <w:gridCol w:w="736"/>
        <w:gridCol w:w="709"/>
        <w:gridCol w:w="739"/>
        <w:gridCol w:w="1185"/>
      </w:tblGrid>
      <w:tr w:rsidR="00F428A2" w:rsidRPr="00354238" w14:paraId="19DE9008" w14:textId="77777777" w:rsidTr="007B7CBF">
        <w:trPr>
          <w:trHeight w:val="343"/>
        </w:trPr>
        <w:tc>
          <w:tcPr>
            <w:tcW w:w="17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2625E9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bookmarkStart w:id="2" w:name="_Hlk156296761"/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Saasteaine</w:t>
            </w:r>
          </w:p>
        </w:tc>
        <w:tc>
          <w:tcPr>
            <w:tcW w:w="5593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8909F3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Heitkogus, t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4F92DB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Tasumäär, eurot/t</w:t>
            </w:r>
          </w:p>
        </w:tc>
        <w:tc>
          <w:tcPr>
            <w:tcW w:w="114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C1C4C1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Üle loa või loata koefitsient</w:t>
            </w:r>
          </w:p>
        </w:tc>
        <w:tc>
          <w:tcPr>
            <w:tcW w:w="315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A62137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Välisõhu sa</w:t>
            </w: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astetasu, eurot</w:t>
            </w:r>
          </w:p>
        </w:tc>
        <w:tc>
          <w:tcPr>
            <w:tcW w:w="1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55139F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Asendatud saastetasu, eurot</w:t>
            </w:r>
          </w:p>
        </w:tc>
      </w:tr>
      <w:bookmarkEnd w:id="2"/>
      <w:tr w:rsidR="00F428A2" w:rsidRPr="00354238" w14:paraId="05736EA8" w14:textId="77777777" w:rsidTr="007B7CBF">
        <w:trPr>
          <w:trHeight w:val="283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5182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CAS nr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B076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nimetus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563E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Aruandeaastas</w:t>
            </w:r>
          </w:p>
        </w:tc>
        <w:tc>
          <w:tcPr>
            <w:tcW w:w="3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44EB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Aruandeperioodil</w:t>
            </w: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AE49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1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E1DD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AFBB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loa kohaselt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679D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üle loa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9AE0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loata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36A1" w14:textId="69D4051D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kokk</w:t>
            </w:r>
            <w:r w:rsidR="1845B83E"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u</w:t>
            </w: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923F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</w:tr>
      <w:tr w:rsidR="009D07F8" w:rsidRPr="00354238" w14:paraId="1E4B1D6E" w14:textId="77777777" w:rsidTr="007B7CBF">
        <w:trPr>
          <w:trHeight w:val="749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8C87F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</w:p>
        </w:tc>
        <w:tc>
          <w:tcPr>
            <w:tcW w:w="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08316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9965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lubatud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6639" w14:textId="4F0EAAAF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tegelik aruandeaasta algusest kuni selle aruande</w:t>
            </w:r>
            <w:r w:rsidR="3107902A"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-</w:t>
            </w: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perioodi lõpuni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6AD4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loa kohaselt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23D9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üle loa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3E0E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loata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939A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  <w:t>kokku</w:t>
            </w:r>
          </w:p>
        </w:tc>
        <w:tc>
          <w:tcPr>
            <w:tcW w:w="10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3FCD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14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98E7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DB24F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32C1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DD67B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E149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474A2" w14:textId="77777777" w:rsidR="002A2DA1" w:rsidRPr="00354238" w:rsidRDefault="002A2DA1" w:rsidP="00362B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</w:tr>
      <w:tr w:rsidR="00257426" w:rsidRPr="00354238" w14:paraId="0F0A435E" w14:textId="77777777" w:rsidTr="007B7CBF">
        <w:trPr>
          <w:trHeight w:val="24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CFBD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26A24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EB0CE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1C4DA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995E5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3C99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97B39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F1AD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C6DFD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44B5E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C216C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B28FD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5C62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4F9B6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C9A5A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</w:tr>
      <w:tr w:rsidR="00257426" w:rsidRPr="00354238" w14:paraId="2B6463EB" w14:textId="77777777" w:rsidTr="007B7CBF">
        <w:trPr>
          <w:trHeight w:val="24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2A5E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11AFC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1048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9915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AF71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E62C9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07F9B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C14D5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7F9B6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75C9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A827B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C4FB8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3809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18437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0EBD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</w:tr>
      <w:tr w:rsidR="00257426" w:rsidRPr="00354238" w14:paraId="03A107D3" w14:textId="77777777" w:rsidTr="007B7CBF">
        <w:trPr>
          <w:trHeight w:val="24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A007E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1BE9D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A428A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74FC6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C15C6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C4BA2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E7412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7B7CB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2DE1B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F9936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57991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E6C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B5AB2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20C1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C4788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</w:tr>
      <w:tr w:rsidR="00257426" w:rsidRPr="00354238" w14:paraId="7FDB95D2" w14:textId="77777777" w:rsidTr="007B7CBF">
        <w:trPr>
          <w:trHeight w:val="24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5CDD8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6A70C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32717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F6BE2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A89DE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7D3D3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63F1C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FFDE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7DAAA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C7EA2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2BC47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DEF2C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D3CBC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FB24A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7B159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</w:tr>
      <w:tr w:rsidR="001A2E59" w:rsidRPr="00354238" w14:paraId="741D849F" w14:textId="77777777" w:rsidTr="007B7CBF">
        <w:trPr>
          <w:trHeight w:val="249"/>
        </w:trPr>
        <w:tc>
          <w:tcPr>
            <w:tcW w:w="9553" w:type="dxa"/>
            <w:gridSpan w:val="14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60F881C" w14:textId="77777777" w:rsidR="002A2DA1" w:rsidRPr="00354238" w:rsidRDefault="002A2DA1" w:rsidP="00362B3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Arvutatud tasu: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E56686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9B000A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5D65EA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1B7329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1DCBBA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</w:tr>
      <w:tr w:rsidR="002A2DA1" w:rsidRPr="00354238" w14:paraId="116BEAB4" w14:textId="77777777" w:rsidTr="007B7CBF">
        <w:trPr>
          <w:trHeight w:val="249"/>
        </w:trPr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75B0BD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A0891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78E92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</w:p>
        </w:tc>
        <w:tc>
          <w:tcPr>
            <w:tcW w:w="541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56676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8742B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ED4B0C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4D265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14:ligatures w14:val="none"/>
              </w:rPr>
            </w:pPr>
          </w:p>
        </w:tc>
        <w:tc>
          <w:tcPr>
            <w:tcW w:w="3549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E827A8" w14:textId="77777777" w:rsidR="002A2DA1" w:rsidRPr="00354238" w:rsidRDefault="002A2DA1" w:rsidP="00362B3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Tasumisele kuulub, eurot:</w:t>
            </w:r>
          </w:p>
        </w:tc>
        <w:tc>
          <w:tcPr>
            <w:tcW w:w="1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46565C" w14:textId="77777777" w:rsidR="002A2DA1" w:rsidRPr="00354238" w:rsidRDefault="002A2DA1" w:rsidP="00362B3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</w:pPr>
            <w:r w:rsidRPr="00354238">
              <w:rPr>
                <w:rFonts w:ascii="Times New Roman" w:hAnsi="Times New Roman" w:cs="Times New Roman"/>
                <w:color w:val="000000"/>
                <w:sz w:val="22"/>
                <w:szCs w:val="22"/>
                <w14:ligatures w14:val="none"/>
              </w:rPr>
              <w:t> </w:t>
            </w:r>
          </w:p>
        </w:tc>
      </w:tr>
    </w:tbl>
    <w:p w14:paraId="630D7388" w14:textId="77777777" w:rsidR="002A2DA1" w:rsidRDefault="002A2DA1" w:rsidP="002A2DA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54238">
        <w:rPr>
          <w:rFonts w:ascii="Times New Roman" w:hAnsi="Times New Roman" w:cs="Times New Roman"/>
          <w:szCs w:val="24"/>
        </w:rPr>
        <w:lastRenderedPageBreak/>
        <w:t>Kinnitan esitatud andmete õigsust:</w:t>
      </w:r>
    </w:p>
    <w:p w14:paraId="44D1B6AD" w14:textId="77777777" w:rsidR="00944465" w:rsidRPr="00354238" w:rsidRDefault="00944465" w:rsidP="002A2DA1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16160BC4" w14:textId="77777777" w:rsidR="002A2DA1" w:rsidRPr="00354238" w:rsidRDefault="002A2DA1" w:rsidP="002A2DA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54238">
        <w:rPr>
          <w:rFonts w:ascii="Times New Roman" w:hAnsi="Times New Roman" w:cs="Times New Roman"/>
          <w:szCs w:val="24"/>
        </w:rPr>
        <w:t>Deklaratsiooni koostaja:_______________________________________________________________________________________</w:t>
      </w:r>
    </w:p>
    <w:p w14:paraId="66CE0C22" w14:textId="77777777" w:rsidR="002A2DA1" w:rsidRPr="00354238" w:rsidRDefault="002A2DA1" w:rsidP="002A2DA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354238">
        <w:rPr>
          <w:rFonts w:ascii="Times New Roman" w:hAnsi="Times New Roman" w:cs="Times New Roman"/>
          <w:szCs w:val="24"/>
        </w:rPr>
        <w:t>(nimi, telefon, e-post)</w:t>
      </w:r>
    </w:p>
    <w:p w14:paraId="09B45B75" w14:textId="77777777" w:rsidR="002A2DA1" w:rsidRPr="00354238" w:rsidRDefault="002A2DA1" w:rsidP="002A2DA1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7254894" w14:textId="77777777" w:rsidR="002A2DA1" w:rsidRPr="00354238" w:rsidRDefault="002A2DA1" w:rsidP="002A2DA1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54238">
        <w:rPr>
          <w:rFonts w:ascii="Times New Roman" w:hAnsi="Times New Roman" w:cs="Times New Roman"/>
          <w:szCs w:val="24"/>
        </w:rPr>
        <w:t>Ettevõtte / asutuse juht või volitatud esindaja:______________________________________________________________________</w:t>
      </w:r>
    </w:p>
    <w:p w14:paraId="1C5E54FF" w14:textId="77777777" w:rsidR="002A2DA1" w:rsidRPr="00354238" w:rsidRDefault="002A2DA1" w:rsidP="002A2DA1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354238">
        <w:rPr>
          <w:rFonts w:ascii="Times New Roman" w:hAnsi="Times New Roman" w:cs="Times New Roman"/>
          <w:szCs w:val="24"/>
        </w:rPr>
        <w:t>(nimi, allkiri, kuupäev)</w:t>
      </w:r>
    </w:p>
    <w:p w14:paraId="23D2C404" w14:textId="77777777" w:rsidR="002A2DA1" w:rsidRDefault="002A2DA1" w:rsidP="002A2DA1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76799F5E" w14:textId="77777777" w:rsidR="005A4952" w:rsidRPr="00354238" w:rsidRDefault="005A4952" w:rsidP="002A2DA1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67B696CE" w14:textId="77777777" w:rsidR="002A2DA1" w:rsidRPr="00354238" w:rsidRDefault="002A2DA1" w:rsidP="002A2DA1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354238">
        <w:rPr>
          <w:rFonts w:ascii="Times New Roman" w:hAnsi="Times New Roman" w:cs="Times New Roman"/>
          <w:b/>
          <w:bCs/>
          <w:szCs w:val="24"/>
        </w:rPr>
        <w:t xml:space="preserve">Märkused </w:t>
      </w:r>
    </w:p>
    <w:p w14:paraId="62C4565E" w14:textId="4773FBD2" w:rsidR="002A2DA1" w:rsidRPr="00354238" w:rsidRDefault="002A2DA1" w:rsidP="002A2DA1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Cs w:val="24"/>
        </w:rPr>
      </w:pPr>
      <w:r w:rsidRPr="00354238">
        <w:rPr>
          <w:rFonts w:ascii="Times New Roman" w:hAnsi="Times New Roman" w:cs="Times New Roman"/>
          <w:szCs w:val="24"/>
        </w:rPr>
        <w:t xml:space="preserve">1. </w:t>
      </w:r>
      <w:r w:rsidRPr="00354238">
        <w:rPr>
          <w:rFonts w:ascii="Times New Roman" w:hAnsi="Times New Roman" w:cs="Times New Roman"/>
          <w:szCs w:val="24"/>
        </w:rPr>
        <w:tab/>
        <w:t>Deklaratsioon esitatakse Keskkonnaametile aruandekvartalile või -aastale järgneva kuu 17. kuupäevaks. Tasumisele kuuluv summa kantakse Maksu- ja Tolliameti ettemaksukontole samaks tähtpäevaks.</w:t>
      </w:r>
    </w:p>
    <w:p w14:paraId="213245D1" w14:textId="485A336F" w:rsidR="002A2DA1" w:rsidRPr="00354238" w:rsidRDefault="002A2DA1" w:rsidP="002A2DA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54238">
        <w:rPr>
          <w:rFonts w:ascii="Times New Roman" w:hAnsi="Times New Roman" w:cs="Times New Roman"/>
          <w:szCs w:val="24"/>
        </w:rPr>
        <w:t xml:space="preserve">2. </w:t>
      </w:r>
      <w:r w:rsidRPr="00354238">
        <w:rPr>
          <w:rFonts w:ascii="Times New Roman" w:hAnsi="Times New Roman" w:cs="Times New Roman"/>
          <w:szCs w:val="24"/>
        </w:rPr>
        <w:tab/>
        <w:t>Deklaratsiooni peab kinnitama ettevõtte/asutuse juht või volitatud esindaja.</w:t>
      </w:r>
    </w:p>
    <w:p w14:paraId="20AD2B75" w14:textId="4790809A" w:rsidR="002A2DA1" w:rsidRPr="00354238" w:rsidRDefault="002A2DA1" w:rsidP="002A2DA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54238">
        <w:rPr>
          <w:rFonts w:ascii="Times New Roman" w:hAnsi="Times New Roman" w:cs="Times New Roman"/>
          <w:szCs w:val="24"/>
        </w:rPr>
        <w:t xml:space="preserve">3. </w:t>
      </w:r>
      <w:r w:rsidRPr="00354238">
        <w:rPr>
          <w:rFonts w:ascii="Times New Roman" w:hAnsi="Times New Roman" w:cs="Times New Roman"/>
          <w:szCs w:val="24"/>
        </w:rPr>
        <w:tab/>
        <w:t>Pankroti väljakuulutamise korral esitatakse deklaratsioon eraldi pankroti väljakuulutamisele eelneva ja sellele järgneva perioodi kohta.</w:t>
      </w:r>
    </w:p>
    <w:p w14:paraId="2E68FAC0" w14:textId="2AC450BD" w:rsidR="002A2DA1" w:rsidRPr="00354238" w:rsidRDefault="002A2DA1" w:rsidP="002A2DA1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Cs w:val="24"/>
        </w:rPr>
      </w:pPr>
      <w:r w:rsidRPr="00354238">
        <w:rPr>
          <w:rFonts w:ascii="Times New Roman" w:hAnsi="Times New Roman" w:cs="Times New Roman"/>
          <w:szCs w:val="24"/>
        </w:rPr>
        <w:t xml:space="preserve">4. </w:t>
      </w:r>
      <w:r w:rsidRPr="00354238">
        <w:rPr>
          <w:rFonts w:ascii="Times New Roman" w:hAnsi="Times New Roman" w:cs="Times New Roman"/>
          <w:szCs w:val="24"/>
        </w:rPr>
        <w:tab/>
        <w:t>Märkides e-posti aadressi, nõustub deklaratsiooni esitaja, et Keskkonnaamet võib saata selle deklaratsiooni menetlemisega seotud teavet ja dokumente nimetatud e-posti aadressile.</w:t>
      </w:r>
    </w:p>
    <w:p w14:paraId="0C686A06" w14:textId="58680CEA" w:rsidR="002A2DA1" w:rsidRPr="00354238" w:rsidRDefault="002A2DA1" w:rsidP="002A2DA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354238">
        <w:rPr>
          <w:rFonts w:ascii="Times New Roman" w:hAnsi="Times New Roman" w:cs="Times New Roman"/>
          <w:szCs w:val="24"/>
        </w:rPr>
        <w:t xml:space="preserve">5. </w:t>
      </w:r>
      <w:r w:rsidRPr="00354238">
        <w:rPr>
          <w:rFonts w:ascii="Times New Roman" w:hAnsi="Times New Roman" w:cs="Times New Roman"/>
          <w:szCs w:val="24"/>
        </w:rPr>
        <w:tab/>
        <w:t>Deklaratsioon esitatakse käitise kõikide ühel tootmisterritooriumil paiknevate heiteallikate kohta kokku.</w:t>
      </w:r>
    </w:p>
    <w:p w14:paraId="1CB82C97" w14:textId="3063F9ED" w:rsidR="002A2DA1" w:rsidRPr="00354238" w:rsidRDefault="002A2DA1" w:rsidP="6E01DD48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6E01DD48">
        <w:rPr>
          <w:rFonts w:ascii="Times New Roman" w:hAnsi="Times New Roman" w:cs="Times New Roman"/>
        </w:rPr>
        <w:t xml:space="preserve">6. </w:t>
      </w:r>
      <w:r>
        <w:tab/>
      </w:r>
      <w:r w:rsidRPr="6E01DD48">
        <w:rPr>
          <w:rFonts w:ascii="Times New Roman" w:hAnsi="Times New Roman" w:cs="Times New Roman"/>
        </w:rPr>
        <w:t>Väljal „Soojusettevõtja kaugkütteseaduse tähenduses“ valitakse „JAH</w:t>
      </w:r>
      <w:r w:rsidRPr="6E01DD48">
        <w:rPr>
          <w:rFonts w:ascii="Times New Roman" w:eastAsiaTheme="majorEastAsia" w:hAnsi="Times New Roman" w:cs="Times New Roman"/>
        </w:rPr>
        <w:t>“</w:t>
      </w:r>
      <w:r w:rsidRPr="6E01DD48">
        <w:rPr>
          <w:rFonts w:ascii="Times New Roman" w:hAnsi="Times New Roman" w:cs="Times New Roman"/>
        </w:rPr>
        <w:t xml:space="preserve"> juhul, kui tegevus on reguleer</w:t>
      </w:r>
      <w:r w:rsidR="00F903D9">
        <w:rPr>
          <w:rFonts w:ascii="Times New Roman" w:hAnsi="Times New Roman" w:cs="Times New Roman"/>
        </w:rPr>
        <w:t>i</w:t>
      </w:r>
      <w:r w:rsidRPr="6E01DD48">
        <w:rPr>
          <w:rFonts w:ascii="Times New Roman" w:hAnsi="Times New Roman" w:cs="Times New Roman"/>
        </w:rPr>
        <w:t>tud kaugkütteseadusega. Kui välja „Soojusettevõtja kaugkütteseaduse tähenduses“ ei täideta, loetakse automaatselt valituks vastus „EI</w:t>
      </w:r>
      <w:r w:rsidRPr="6E01DD48">
        <w:rPr>
          <w:rFonts w:ascii="Times New Roman" w:eastAsiaTheme="majorEastAsia" w:hAnsi="Times New Roman" w:cs="Times New Roman"/>
        </w:rPr>
        <w:t>“</w:t>
      </w:r>
      <w:r w:rsidRPr="6E01DD48">
        <w:rPr>
          <w:rFonts w:ascii="Times New Roman" w:hAnsi="Times New Roman" w:cs="Times New Roman"/>
        </w:rPr>
        <w:t>.</w:t>
      </w:r>
    </w:p>
    <w:p w14:paraId="60937079" w14:textId="1C1248E1" w:rsidR="002A2DA1" w:rsidRPr="00354238" w:rsidRDefault="002A2DA1" w:rsidP="005A4952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szCs w:val="24"/>
        </w:rPr>
      </w:pPr>
      <w:r w:rsidRPr="00354238">
        <w:rPr>
          <w:rFonts w:ascii="Times New Roman" w:hAnsi="Times New Roman" w:cs="Times New Roman"/>
          <w:szCs w:val="24"/>
        </w:rPr>
        <w:t xml:space="preserve">7. </w:t>
      </w:r>
      <w:r w:rsidRPr="00354238">
        <w:rPr>
          <w:rFonts w:ascii="Times New Roman" w:hAnsi="Times New Roman" w:cs="Times New Roman"/>
          <w:szCs w:val="24"/>
        </w:rPr>
        <w:tab/>
        <w:t>Välja „Soojuse tootmisel tekkinud CO</w:t>
      </w:r>
      <w:r w:rsidRPr="00354238">
        <w:rPr>
          <w:rFonts w:ascii="Times New Roman" w:hAnsi="Times New Roman" w:cs="Times New Roman"/>
          <w:szCs w:val="24"/>
          <w:vertAlign w:val="subscript"/>
        </w:rPr>
        <w:t>2</w:t>
      </w:r>
      <w:r w:rsidRPr="00354238">
        <w:rPr>
          <w:rFonts w:ascii="Times New Roman" w:hAnsi="Times New Roman" w:cs="Times New Roman"/>
          <w:szCs w:val="24"/>
        </w:rPr>
        <w:t xml:space="preserve"> heitkoguse osakaal kogu CO</w:t>
      </w:r>
      <w:r w:rsidRPr="00354238">
        <w:rPr>
          <w:rFonts w:ascii="Times New Roman" w:hAnsi="Times New Roman" w:cs="Times New Roman"/>
          <w:szCs w:val="24"/>
          <w:vertAlign w:val="subscript"/>
        </w:rPr>
        <w:t>2</w:t>
      </w:r>
      <w:r w:rsidRPr="00354238">
        <w:rPr>
          <w:rFonts w:ascii="Times New Roman" w:hAnsi="Times New Roman" w:cs="Times New Roman"/>
          <w:szCs w:val="24"/>
        </w:rPr>
        <w:t xml:space="preserve"> heitkogusest, %</w:t>
      </w:r>
      <w:r>
        <w:rPr>
          <w:rFonts w:ascii="Times New Roman" w:hAnsi="Times New Roman" w:cs="Times New Roman"/>
          <w:szCs w:val="24"/>
        </w:rPr>
        <w:t>“</w:t>
      </w:r>
      <w:r w:rsidRPr="00354238">
        <w:rPr>
          <w:rFonts w:ascii="Times New Roman" w:hAnsi="Times New Roman" w:cs="Times New Roman"/>
          <w:szCs w:val="24"/>
        </w:rPr>
        <w:t xml:space="preserve"> täitmine on kohustuslik, kui väljal „Soojusettevõtja kaugkütteseaduse tähenduses</w:t>
      </w:r>
      <w:r>
        <w:rPr>
          <w:rFonts w:ascii="Times New Roman" w:hAnsi="Times New Roman" w:cs="Times New Roman"/>
          <w:szCs w:val="24"/>
        </w:rPr>
        <w:t>“</w:t>
      </w:r>
      <w:r w:rsidRPr="00354238">
        <w:rPr>
          <w:rFonts w:ascii="Times New Roman" w:hAnsi="Times New Roman" w:cs="Times New Roman"/>
          <w:szCs w:val="24"/>
        </w:rPr>
        <w:t xml:space="preserve"> valiti „JAH</w:t>
      </w:r>
      <w:r>
        <w:rPr>
          <w:rFonts w:ascii="Times New Roman" w:hAnsi="Times New Roman" w:cs="Times New Roman"/>
          <w:szCs w:val="24"/>
        </w:rPr>
        <w:t>“</w:t>
      </w:r>
      <w:r w:rsidRPr="00354238">
        <w:rPr>
          <w:rFonts w:ascii="Times New Roman" w:hAnsi="Times New Roman" w:cs="Times New Roman"/>
          <w:szCs w:val="24"/>
        </w:rPr>
        <w:t>.</w:t>
      </w:r>
      <w:r w:rsidR="005A4952">
        <w:rPr>
          <w:rFonts w:ascii="Times New Roman" w:hAnsi="Times New Roman" w:cs="Times New Roman"/>
          <w:szCs w:val="24"/>
        </w:rPr>
        <w:t xml:space="preserve"> </w:t>
      </w:r>
      <w:r w:rsidRPr="005A4952">
        <w:rPr>
          <w:rFonts w:ascii="Times New Roman" w:hAnsi="Times New Roman" w:cs="Times New Roman"/>
          <w:szCs w:val="24"/>
        </w:rPr>
        <w:t>Soojuse tootmisel</w:t>
      </w:r>
      <w:r w:rsidRPr="00354238">
        <w:rPr>
          <w:rFonts w:ascii="Times New Roman" w:hAnsi="Times New Roman" w:cs="Times New Roman"/>
          <w:szCs w:val="24"/>
        </w:rPr>
        <w:t xml:space="preserve"> tekkinud CO</w:t>
      </w:r>
      <w:r w:rsidRPr="00354238">
        <w:rPr>
          <w:rFonts w:ascii="Times New Roman" w:hAnsi="Times New Roman" w:cs="Times New Roman"/>
          <w:szCs w:val="24"/>
          <w:vertAlign w:val="subscript"/>
        </w:rPr>
        <w:t>2</w:t>
      </w:r>
      <w:r w:rsidRPr="00354238">
        <w:rPr>
          <w:rFonts w:ascii="Times New Roman" w:hAnsi="Times New Roman" w:cs="Times New Roman"/>
          <w:szCs w:val="24"/>
        </w:rPr>
        <w:t xml:space="preserve"> heitkoguse osakaal kogu CO</w:t>
      </w:r>
      <w:r w:rsidRPr="00354238">
        <w:rPr>
          <w:rFonts w:ascii="Times New Roman" w:hAnsi="Times New Roman" w:cs="Times New Roman"/>
          <w:szCs w:val="24"/>
          <w:vertAlign w:val="subscript"/>
        </w:rPr>
        <w:t>2</w:t>
      </w:r>
      <w:r w:rsidRPr="00354238">
        <w:rPr>
          <w:rFonts w:ascii="Times New Roman" w:hAnsi="Times New Roman" w:cs="Times New Roman"/>
          <w:szCs w:val="24"/>
        </w:rPr>
        <w:t xml:space="preserve"> heitkogusest arvutatakse keskkonnatasude seaduse § 19 lõikes 4 sätestatust lähtudes ja esitatakse kuue kümnendkoha (0,000001) täpsusega.</w:t>
      </w:r>
    </w:p>
    <w:p w14:paraId="134EC713" w14:textId="02DCE184" w:rsidR="002A2DA1" w:rsidRPr="00354238" w:rsidRDefault="002A2DA1" w:rsidP="005A4952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 w:rsidRPr="15A6BC3C">
        <w:rPr>
          <w:rFonts w:ascii="Times New Roman" w:hAnsi="Times New Roman" w:cs="Times New Roman"/>
        </w:rPr>
        <w:t xml:space="preserve">8. </w:t>
      </w:r>
      <w:r>
        <w:tab/>
      </w:r>
      <w:r w:rsidRPr="15A6BC3C">
        <w:rPr>
          <w:rFonts w:ascii="Times New Roman" w:hAnsi="Times New Roman" w:cs="Times New Roman"/>
        </w:rPr>
        <w:t>Kui välja „Euroopa Liidu kasvuhoonegaaside lubatud heitkoguse ühikutega kauplemise süsteemi kohustuslane“ ei täideta, loetakse automaatselt valituks vastus „EI“.</w:t>
      </w:r>
      <w:r w:rsidR="005A4952">
        <w:rPr>
          <w:rFonts w:ascii="Times New Roman" w:hAnsi="Times New Roman" w:cs="Times New Roman"/>
        </w:rPr>
        <w:t xml:space="preserve"> </w:t>
      </w:r>
      <w:r w:rsidRPr="005A4952">
        <w:rPr>
          <w:rFonts w:ascii="Times New Roman" w:hAnsi="Times New Roman" w:cs="Times New Roman"/>
        </w:rPr>
        <w:t>Soojuse tootmisel</w:t>
      </w:r>
      <w:r w:rsidRPr="15A6BC3C">
        <w:rPr>
          <w:rFonts w:ascii="Times New Roman" w:hAnsi="Times New Roman" w:cs="Times New Roman"/>
        </w:rPr>
        <w:t xml:space="preserve"> tekkinud CO</w:t>
      </w:r>
      <w:r w:rsidRPr="15A6BC3C">
        <w:rPr>
          <w:rFonts w:ascii="Times New Roman" w:hAnsi="Times New Roman" w:cs="Times New Roman"/>
          <w:vertAlign w:val="subscript"/>
        </w:rPr>
        <w:t>2</w:t>
      </w:r>
      <w:r w:rsidRPr="15A6BC3C">
        <w:rPr>
          <w:rFonts w:ascii="Times New Roman" w:hAnsi="Times New Roman" w:cs="Times New Roman"/>
        </w:rPr>
        <w:t xml:space="preserve"> heitkoguse osakaal, mille ulatuses käitis kuulub selle tegevusega Euroopa Liidu kasvuhoonegaaside lubatud heitkoguse ühikutega kauplemise süsteemi, arvutatakse keskkonnatasude seaduse § 19 lõikes 4</w:t>
      </w:r>
      <w:r w:rsidRPr="15A6BC3C">
        <w:rPr>
          <w:rFonts w:ascii="Times New Roman" w:hAnsi="Times New Roman" w:cs="Times New Roman"/>
          <w:vertAlign w:val="superscript"/>
        </w:rPr>
        <w:t>1</w:t>
      </w:r>
      <w:r w:rsidRPr="15A6BC3C">
        <w:rPr>
          <w:rFonts w:ascii="Times New Roman" w:hAnsi="Times New Roman" w:cs="Times New Roman"/>
        </w:rPr>
        <w:t xml:space="preserve"> sätestatust lähtudes ja esitatakse kuue kümnendkoha (0,000001) täpsusega.</w:t>
      </w:r>
    </w:p>
    <w:p w14:paraId="41F298F8" w14:textId="4287EE86" w:rsidR="00893FAE" w:rsidRDefault="0006386E" w:rsidP="004246C0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5212238D" w:rsidRPr="15A6BC3C">
        <w:rPr>
          <w:rFonts w:ascii="Times New Roman" w:hAnsi="Times New Roman" w:cs="Times New Roman"/>
        </w:rPr>
        <w:t>.</w:t>
      </w:r>
      <w:r w:rsidR="007B7CBF">
        <w:rPr>
          <w:rFonts w:ascii="Times New Roman" w:hAnsi="Times New Roman" w:cs="Times New Roman"/>
        </w:rPr>
        <w:t xml:space="preserve"> </w:t>
      </w:r>
      <w:r w:rsidR="007B7CBF">
        <w:rPr>
          <w:rFonts w:ascii="Times New Roman" w:hAnsi="Times New Roman" w:cs="Times New Roman"/>
        </w:rPr>
        <w:tab/>
      </w:r>
      <w:r w:rsidR="002A2DA1" w:rsidRPr="15A6BC3C">
        <w:rPr>
          <w:rFonts w:ascii="Times New Roman" w:hAnsi="Times New Roman" w:cs="Times New Roman"/>
        </w:rPr>
        <w:t>Tabelis 1 esitatakse andmed käitise tootmisterritooriumil asuvatest heiteallikatest iga loaga reguleeritud saasteaine või saasteainete rühma kohta eraldi.</w:t>
      </w:r>
    </w:p>
    <w:p w14:paraId="3B9D1F25" w14:textId="61BD6577" w:rsidR="00893FAE" w:rsidRDefault="00893FAE" w:rsidP="004246C0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</w:r>
      <w:r w:rsidRPr="15A6BC3C">
        <w:rPr>
          <w:rFonts w:ascii="Times New Roman" w:hAnsi="Times New Roman" w:cs="Times New Roman"/>
        </w:rPr>
        <w:t>Tabelis 2 esitatakse andmed nende saasteainete heitkoguste kohta, mis on välisõhku väljutatud loata.</w:t>
      </w:r>
    </w:p>
    <w:p w14:paraId="08C19C40" w14:textId="2E706EAE" w:rsidR="002A2DA1" w:rsidRPr="00354238" w:rsidRDefault="00893FAE" w:rsidP="00893FAE">
      <w:pPr>
        <w:spacing w:after="0" w:line="240" w:lineRule="auto"/>
        <w:ind w:left="705" w:hanging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</w:t>
      </w:r>
      <w:r w:rsidRPr="005A4952">
        <w:rPr>
          <w:rFonts w:ascii="Times New Roman" w:hAnsi="Times New Roman" w:cs="Times New Roman"/>
        </w:rPr>
        <w:tab/>
      </w:r>
      <w:r w:rsidR="002A2DA1" w:rsidRPr="005A4952" w:rsidDel="007E7585">
        <w:rPr>
          <w:rFonts w:ascii="Times New Roman" w:hAnsi="Times New Roman" w:cs="Times New Roman"/>
        </w:rPr>
        <w:t>Tabelis 3</w:t>
      </w:r>
      <w:r w:rsidR="002A2DA1" w:rsidRPr="15A6BC3C" w:rsidDel="007E7585">
        <w:rPr>
          <w:rFonts w:ascii="Times New Roman" w:hAnsi="Times New Roman" w:cs="Times New Roman"/>
        </w:rPr>
        <w:t xml:space="preserve"> arvutatakse keskkonnatasu arvutamise aluseks olevad kogused keskkonnaloas ja õigusaktides sätestatu järgi.</w:t>
      </w:r>
    </w:p>
    <w:p w14:paraId="6F554FCC" w14:textId="434EF200" w:rsidR="002A2DA1" w:rsidRPr="008D6645" w:rsidRDefault="002A2DA1" w:rsidP="15A6BC3C">
      <w:pPr>
        <w:spacing w:after="0" w:line="240" w:lineRule="auto"/>
        <w:ind w:left="705" w:hanging="705"/>
        <w:jc w:val="both"/>
        <w:rPr>
          <w:rFonts w:ascii="Times New Roman" w:hAnsi="Times New Roman" w:cs="Times New Roman"/>
          <w:lang w:eastAsia="en-US"/>
          <w14:ligatures w14:val="none"/>
        </w:rPr>
      </w:pPr>
      <w:r w:rsidRPr="15A6BC3C">
        <w:rPr>
          <w:rFonts w:ascii="Times New Roman" w:hAnsi="Times New Roman" w:cs="Times New Roman"/>
        </w:rPr>
        <w:t>1</w:t>
      </w:r>
      <w:r w:rsidR="00893FAE">
        <w:rPr>
          <w:rFonts w:ascii="Times New Roman" w:hAnsi="Times New Roman" w:cs="Times New Roman"/>
        </w:rPr>
        <w:t>2</w:t>
      </w:r>
      <w:r w:rsidRPr="15A6BC3C">
        <w:rPr>
          <w:rFonts w:ascii="Times New Roman" w:hAnsi="Times New Roman" w:cs="Times New Roman"/>
        </w:rPr>
        <w:t xml:space="preserve">. </w:t>
      </w:r>
      <w:r>
        <w:tab/>
      </w:r>
      <w:r w:rsidRPr="15A6BC3C">
        <w:rPr>
          <w:rFonts w:ascii="Times New Roman" w:hAnsi="Times New Roman" w:cs="Times New Roman"/>
        </w:rPr>
        <w:t>Tabeli 3 lahtris „Üle loa või loata koefitsient“ esitatakse üle loa või loata toimuva tegevuse korral kasutatav koefitsient keskkonnatasude seaduse § 23, § 26 lõike 1 ja § 28 punkti 1 kohaselt.</w:t>
      </w:r>
    </w:p>
    <w:sectPr w:rsidR="002A2DA1" w:rsidRPr="008D6645" w:rsidSect="002A2DA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BA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22DB3"/>
    <w:multiLevelType w:val="hybridMultilevel"/>
    <w:tmpl w:val="C930B1E8"/>
    <w:lvl w:ilvl="0" w:tplc="BECE6C8E">
      <w:start w:val="1"/>
      <w:numFmt w:val="decimal"/>
      <w:lvlText w:val="%1."/>
      <w:lvlJc w:val="left"/>
      <w:pPr>
        <w:ind w:left="1020" w:hanging="360"/>
      </w:pPr>
    </w:lvl>
    <w:lvl w:ilvl="1" w:tplc="0D1C3576">
      <w:start w:val="1"/>
      <w:numFmt w:val="decimal"/>
      <w:lvlText w:val="%2."/>
      <w:lvlJc w:val="left"/>
      <w:pPr>
        <w:ind w:left="1020" w:hanging="360"/>
      </w:pPr>
    </w:lvl>
    <w:lvl w:ilvl="2" w:tplc="54709D4C">
      <w:start w:val="1"/>
      <w:numFmt w:val="decimal"/>
      <w:lvlText w:val="%3."/>
      <w:lvlJc w:val="left"/>
      <w:pPr>
        <w:ind w:left="1020" w:hanging="360"/>
      </w:pPr>
    </w:lvl>
    <w:lvl w:ilvl="3" w:tplc="FC90DFB0">
      <w:start w:val="1"/>
      <w:numFmt w:val="decimal"/>
      <w:lvlText w:val="%4."/>
      <w:lvlJc w:val="left"/>
      <w:pPr>
        <w:ind w:left="1020" w:hanging="360"/>
      </w:pPr>
    </w:lvl>
    <w:lvl w:ilvl="4" w:tplc="E408C05E">
      <w:start w:val="1"/>
      <w:numFmt w:val="decimal"/>
      <w:lvlText w:val="%5."/>
      <w:lvlJc w:val="left"/>
      <w:pPr>
        <w:ind w:left="1020" w:hanging="360"/>
      </w:pPr>
    </w:lvl>
    <w:lvl w:ilvl="5" w:tplc="856296D2">
      <w:start w:val="1"/>
      <w:numFmt w:val="decimal"/>
      <w:lvlText w:val="%6."/>
      <w:lvlJc w:val="left"/>
      <w:pPr>
        <w:ind w:left="1020" w:hanging="360"/>
      </w:pPr>
    </w:lvl>
    <w:lvl w:ilvl="6" w:tplc="5DBC74D8">
      <w:start w:val="1"/>
      <w:numFmt w:val="decimal"/>
      <w:lvlText w:val="%7."/>
      <w:lvlJc w:val="left"/>
      <w:pPr>
        <w:ind w:left="1020" w:hanging="360"/>
      </w:pPr>
    </w:lvl>
    <w:lvl w:ilvl="7" w:tplc="0AFA8C74">
      <w:start w:val="1"/>
      <w:numFmt w:val="decimal"/>
      <w:lvlText w:val="%8."/>
      <w:lvlJc w:val="left"/>
      <w:pPr>
        <w:ind w:left="1020" w:hanging="360"/>
      </w:pPr>
    </w:lvl>
    <w:lvl w:ilvl="8" w:tplc="A8683D62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372369ED"/>
    <w:multiLevelType w:val="hybridMultilevel"/>
    <w:tmpl w:val="033C7B46"/>
    <w:lvl w:ilvl="0" w:tplc="CCF43792">
      <w:start w:val="1"/>
      <w:numFmt w:val="decimal"/>
      <w:lvlText w:val="%1."/>
      <w:lvlJc w:val="left"/>
      <w:pPr>
        <w:ind w:left="1020" w:hanging="360"/>
      </w:pPr>
    </w:lvl>
    <w:lvl w:ilvl="1" w:tplc="67C4365A">
      <w:start w:val="1"/>
      <w:numFmt w:val="decimal"/>
      <w:lvlText w:val="%2."/>
      <w:lvlJc w:val="left"/>
      <w:pPr>
        <w:ind w:left="1020" w:hanging="360"/>
      </w:pPr>
    </w:lvl>
    <w:lvl w:ilvl="2" w:tplc="764241B0">
      <w:start w:val="1"/>
      <w:numFmt w:val="decimal"/>
      <w:lvlText w:val="%3."/>
      <w:lvlJc w:val="left"/>
      <w:pPr>
        <w:ind w:left="1020" w:hanging="360"/>
      </w:pPr>
    </w:lvl>
    <w:lvl w:ilvl="3" w:tplc="5DF4C506">
      <w:start w:val="1"/>
      <w:numFmt w:val="decimal"/>
      <w:lvlText w:val="%4."/>
      <w:lvlJc w:val="left"/>
      <w:pPr>
        <w:ind w:left="1020" w:hanging="360"/>
      </w:pPr>
    </w:lvl>
    <w:lvl w:ilvl="4" w:tplc="FBACACF2">
      <w:start w:val="1"/>
      <w:numFmt w:val="decimal"/>
      <w:lvlText w:val="%5."/>
      <w:lvlJc w:val="left"/>
      <w:pPr>
        <w:ind w:left="1020" w:hanging="360"/>
      </w:pPr>
    </w:lvl>
    <w:lvl w:ilvl="5" w:tplc="5AF4D3C6">
      <w:start w:val="1"/>
      <w:numFmt w:val="decimal"/>
      <w:lvlText w:val="%6."/>
      <w:lvlJc w:val="left"/>
      <w:pPr>
        <w:ind w:left="1020" w:hanging="360"/>
      </w:pPr>
    </w:lvl>
    <w:lvl w:ilvl="6" w:tplc="0BDEC63E">
      <w:start w:val="1"/>
      <w:numFmt w:val="decimal"/>
      <w:lvlText w:val="%7."/>
      <w:lvlJc w:val="left"/>
      <w:pPr>
        <w:ind w:left="1020" w:hanging="360"/>
      </w:pPr>
    </w:lvl>
    <w:lvl w:ilvl="7" w:tplc="D9E83748">
      <w:start w:val="1"/>
      <w:numFmt w:val="decimal"/>
      <w:lvlText w:val="%8."/>
      <w:lvlJc w:val="left"/>
      <w:pPr>
        <w:ind w:left="1020" w:hanging="360"/>
      </w:pPr>
    </w:lvl>
    <w:lvl w:ilvl="8" w:tplc="1A8CF16C">
      <w:start w:val="1"/>
      <w:numFmt w:val="decimal"/>
      <w:lvlText w:val="%9."/>
      <w:lvlJc w:val="left"/>
      <w:pPr>
        <w:ind w:left="1020" w:hanging="360"/>
      </w:pPr>
    </w:lvl>
  </w:abstractNum>
  <w:num w:numId="1" w16cid:durableId="618074166">
    <w:abstractNumId w:val="0"/>
  </w:num>
  <w:num w:numId="2" w16cid:durableId="681129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CAC"/>
    <w:rsid w:val="000035AB"/>
    <w:rsid w:val="0006386E"/>
    <w:rsid w:val="00076F43"/>
    <w:rsid w:val="00077183"/>
    <w:rsid w:val="00093F04"/>
    <w:rsid w:val="00094653"/>
    <w:rsid w:val="000A2382"/>
    <w:rsid w:val="000B2845"/>
    <w:rsid w:val="000B2FE4"/>
    <w:rsid w:val="000C299A"/>
    <w:rsid w:val="000C413F"/>
    <w:rsid w:val="000C6E37"/>
    <w:rsid w:val="000D1BC7"/>
    <w:rsid w:val="000D53A7"/>
    <w:rsid w:val="000E1A41"/>
    <w:rsid w:val="000F6F66"/>
    <w:rsid w:val="00104AA4"/>
    <w:rsid w:val="00110031"/>
    <w:rsid w:val="001265BB"/>
    <w:rsid w:val="0012674E"/>
    <w:rsid w:val="00156AFE"/>
    <w:rsid w:val="00166CFC"/>
    <w:rsid w:val="0017704A"/>
    <w:rsid w:val="00181F81"/>
    <w:rsid w:val="0019244E"/>
    <w:rsid w:val="001A2E59"/>
    <w:rsid w:val="001B31C2"/>
    <w:rsid w:val="001C1420"/>
    <w:rsid w:val="001C6545"/>
    <w:rsid w:val="001D5936"/>
    <w:rsid w:val="001D5995"/>
    <w:rsid w:val="001E0A89"/>
    <w:rsid w:val="0022361A"/>
    <w:rsid w:val="00225657"/>
    <w:rsid w:val="0023505D"/>
    <w:rsid w:val="0024199B"/>
    <w:rsid w:val="00243BA4"/>
    <w:rsid w:val="00255C82"/>
    <w:rsid w:val="00257426"/>
    <w:rsid w:val="00261710"/>
    <w:rsid w:val="002A2DA1"/>
    <w:rsid w:val="002C286A"/>
    <w:rsid w:val="002D3F50"/>
    <w:rsid w:val="002F2D40"/>
    <w:rsid w:val="00305413"/>
    <w:rsid w:val="00357754"/>
    <w:rsid w:val="00362B3E"/>
    <w:rsid w:val="00362D75"/>
    <w:rsid w:val="003A47AD"/>
    <w:rsid w:val="003B3CEB"/>
    <w:rsid w:val="003B695E"/>
    <w:rsid w:val="0040202C"/>
    <w:rsid w:val="004246C0"/>
    <w:rsid w:val="00440A87"/>
    <w:rsid w:val="004474BE"/>
    <w:rsid w:val="004476E5"/>
    <w:rsid w:val="004572FE"/>
    <w:rsid w:val="004603C0"/>
    <w:rsid w:val="00495E4E"/>
    <w:rsid w:val="004A52F9"/>
    <w:rsid w:val="004A7611"/>
    <w:rsid w:val="004D3450"/>
    <w:rsid w:val="004D6ABC"/>
    <w:rsid w:val="004E0A2F"/>
    <w:rsid w:val="004E0FAB"/>
    <w:rsid w:val="004F2437"/>
    <w:rsid w:val="004F4A9F"/>
    <w:rsid w:val="00511909"/>
    <w:rsid w:val="00516210"/>
    <w:rsid w:val="005165DB"/>
    <w:rsid w:val="005354EF"/>
    <w:rsid w:val="005377B5"/>
    <w:rsid w:val="00541696"/>
    <w:rsid w:val="005A4952"/>
    <w:rsid w:val="005F20C6"/>
    <w:rsid w:val="005F4BD6"/>
    <w:rsid w:val="006063BA"/>
    <w:rsid w:val="00614A3E"/>
    <w:rsid w:val="00626741"/>
    <w:rsid w:val="00636096"/>
    <w:rsid w:val="00637747"/>
    <w:rsid w:val="006557CA"/>
    <w:rsid w:val="0067078F"/>
    <w:rsid w:val="00681E5B"/>
    <w:rsid w:val="00691396"/>
    <w:rsid w:val="006A18A6"/>
    <w:rsid w:val="006B1CAC"/>
    <w:rsid w:val="006B2905"/>
    <w:rsid w:val="006D0F45"/>
    <w:rsid w:val="006D182E"/>
    <w:rsid w:val="006E6FBC"/>
    <w:rsid w:val="00703CBE"/>
    <w:rsid w:val="00716A1F"/>
    <w:rsid w:val="0071764E"/>
    <w:rsid w:val="00717AA4"/>
    <w:rsid w:val="00723DC3"/>
    <w:rsid w:val="00743843"/>
    <w:rsid w:val="00745605"/>
    <w:rsid w:val="00746F98"/>
    <w:rsid w:val="00772FD9"/>
    <w:rsid w:val="007859FE"/>
    <w:rsid w:val="007A1327"/>
    <w:rsid w:val="007B7CBF"/>
    <w:rsid w:val="007D328A"/>
    <w:rsid w:val="007D66FD"/>
    <w:rsid w:val="007E6790"/>
    <w:rsid w:val="007E7585"/>
    <w:rsid w:val="008579E9"/>
    <w:rsid w:val="0086779A"/>
    <w:rsid w:val="00883375"/>
    <w:rsid w:val="00893FAE"/>
    <w:rsid w:val="00893FCD"/>
    <w:rsid w:val="008D1346"/>
    <w:rsid w:val="008D3AD1"/>
    <w:rsid w:val="008D3E6B"/>
    <w:rsid w:val="008D6645"/>
    <w:rsid w:val="008E4AD7"/>
    <w:rsid w:val="008F1318"/>
    <w:rsid w:val="00924D74"/>
    <w:rsid w:val="00944465"/>
    <w:rsid w:val="00951A1B"/>
    <w:rsid w:val="00972919"/>
    <w:rsid w:val="009739A9"/>
    <w:rsid w:val="009C47BE"/>
    <w:rsid w:val="009C6F36"/>
    <w:rsid w:val="009D07F8"/>
    <w:rsid w:val="009E115F"/>
    <w:rsid w:val="009E2F9B"/>
    <w:rsid w:val="009F0214"/>
    <w:rsid w:val="009F3A6F"/>
    <w:rsid w:val="00A06EA5"/>
    <w:rsid w:val="00A223ED"/>
    <w:rsid w:val="00A2423F"/>
    <w:rsid w:val="00A26C74"/>
    <w:rsid w:val="00A371CE"/>
    <w:rsid w:val="00A479DE"/>
    <w:rsid w:val="00A62E4D"/>
    <w:rsid w:val="00A71DF1"/>
    <w:rsid w:val="00A871DA"/>
    <w:rsid w:val="00A95D47"/>
    <w:rsid w:val="00AA2081"/>
    <w:rsid w:val="00AC736E"/>
    <w:rsid w:val="00AD791B"/>
    <w:rsid w:val="00AF3F22"/>
    <w:rsid w:val="00B138ED"/>
    <w:rsid w:val="00B13F77"/>
    <w:rsid w:val="00B20927"/>
    <w:rsid w:val="00B23E52"/>
    <w:rsid w:val="00B31489"/>
    <w:rsid w:val="00B40B07"/>
    <w:rsid w:val="00B45246"/>
    <w:rsid w:val="00B60950"/>
    <w:rsid w:val="00B74C5C"/>
    <w:rsid w:val="00B767F4"/>
    <w:rsid w:val="00B820BC"/>
    <w:rsid w:val="00B858D9"/>
    <w:rsid w:val="00B9010A"/>
    <w:rsid w:val="00B97E4F"/>
    <w:rsid w:val="00BB5063"/>
    <w:rsid w:val="00BC3F16"/>
    <w:rsid w:val="00BD49DD"/>
    <w:rsid w:val="00BE1411"/>
    <w:rsid w:val="00BF5978"/>
    <w:rsid w:val="00C1218B"/>
    <w:rsid w:val="00C24583"/>
    <w:rsid w:val="00C32DA4"/>
    <w:rsid w:val="00C3493D"/>
    <w:rsid w:val="00C4118A"/>
    <w:rsid w:val="00C4295E"/>
    <w:rsid w:val="00C4578D"/>
    <w:rsid w:val="00C54638"/>
    <w:rsid w:val="00C72865"/>
    <w:rsid w:val="00C82206"/>
    <w:rsid w:val="00CA1E71"/>
    <w:rsid w:val="00CB6277"/>
    <w:rsid w:val="00D408CE"/>
    <w:rsid w:val="00D56DC0"/>
    <w:rsid w:val="00DE70A0"/>
    <w:rsid w:val="00E10667"/>
    <w:rsid w:val="00E218C7"/>
    <w:rsid w:val="00E74A52"/>
    <w:rsid w:val="00E83F38"/>
    <w:rsid w:val="00ED2861"/>
    <w:rsid w:val="00ED50AE"/>
    <w:rsid w:val="00EE674B"/>
    <w:rsid w:val="00EF18AF"/>
    <w:rsid w:val="00F062EF"/>
    <w:rsid w:val="00F12F05"/>
    <w:rsid w:val="00F3755E"/>
    <w:rsid w:val="00F428A2"/>
    <w:rsid w:val="00F44E03"/>
    <w:rsid w:val="00F61DD8"/>
    <w:rsid w:val="00F64C41"/>
    <w:rsid w:val="00F6651F"/>
    <w:rsid w:val="00F71561"/>
    <w:rsid w:val="00F7499C"/>
    <w:rsid w:val="00F760D0"/>
    <w:rsid w:val="00F81233"/>
    <w:rsid w:val="00F8408A"/>
    <w:rsid w:val="00F86831"/>
    <w:rsid w:val="00F903D9"/>
    <w:rsid w:val="00FF2F5D"/>
    <w:rsid w:val="021FCF0A"/>
    <w:rsid w:val="0266F701"/>
    <w:rsid w:val="02E32BFB"/>
    <w:rsid w:val="03F0277D"/>
    <w:rsid w:val="043F6ACD"/>
    <w:rsid w:val="068A7028"/>
    <w:rsid w:val="08FE4936"/>
    <w:rsid w:val="09BD1002"/>
    <w:rsid w:val="0BB51B3C"/>
    <w:rsid w:val="0C72AA94"/>
    <w:rsid w:val="11A96152"/>
    <w:rsid w:val="15A6BC3C"/>
    <w:rsid w:val="174DEFAB"/>
    <w:rsid w:val="1845B83E"/>
    <w:rsid w:val="1DFF1A86"/>
    <w:rsid w:val="22D4F853"/>
    <w:rsid w:val="29B5C6B6"/>
    <w:rsid w:val="2A7C19D6"/>
    <w:rsid w:val="2AF5A495"/>
    <w:rsid w:val="2CBF14A9"/>
    <w:rsid w:val="2E4C4324"/>
    <w:rsid w:val="2FB5E322"/>
    <w:rsid w:val="30BBEE15"/>
    <w:rsid w:val="3107902A"/>
    <w:rsid w:val="34E2C453"/>
    <w:rsid w:val="351D4159"/>
    <w:rsid w:val="3639FE55"/>
    <w:rsid w:val="38FD7E4E"/>
    <w:rsid w:val="3F1315A0"/>
    <w:rsid w:val="3F9A2F08"/>
    <w:rsid w:val="3FB2622D"/>
    <w:rsid w:val="40F0FDBA"/>
    <w:rsid w:val="414C592F"/>
    <w:rsid w:val="41F02F38"/>
    <w:rsid w:val="424DFDBD"/>
    <w:rsid w:val="429C67BC"/>
    <w:rsid w:val="43E02058"/>
    <w:rsid w:val="477353B8"/>
    <w:rsid w:val="4C2B23E1"/>
    <w:rsid w:val="4F8D8134"/>
    <w:rsid w:val="5212238D"/>
    <w:rsid w:val="5270A2AD"/>
    <w:rsid w:val="542AF67D"/>
    <w:rsid w:val="5577C78C"/>
    <w:rsid w:val="58807B66"/>
    <w:rsid w:val="58BFE964"/>
    <w:rsid w:val="61388881"/>
    <w:rsid w:val="64426A82"/>
    <w:rsid w:val="65BF502A"/>
    <w:rsid w:val="66775875"/>
    <w:rsid w:val="6701BAC6"/>
    <w:rsid w:val="67A2FC14"/>
    <w:rsid w:val="67D0ECAB"/>
    <w:rsid w:val="6A82AE86"/>
    <w:rsid w:val="6C89690E"/>
    <w:rsid w:val="6CBAD6E3"/>
    <w:rsid w:val="6E01DD48"/>
    <w:rsid w:val="7036FBBA"/>
    <w:rsid w:val="72C06C52"/>
    <w:rsid w:val="78293F8E"/>
    <w:rsid w:val="7A528EDB"/>
    <w:rsid w:val="7AFA1C89"/>
    <w:rsid w:val="7DB36F97"/>
    <w:rsid w:val="7F55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A67E"/>
  <w15:chartTrackingRefBased/>
  <w15:docId w15:val="{025CD69D-95CF-4AA9-9454-5C0F5372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377B5"/>
    <w:rPr>
      <w:rFonts w:ascii="Roboto" w:eastAsia="Times New Roman" w:hAnsi="Roboto" w:cs="Roboto"/>
      <w:kern w:val="0"/>
      <w:sz w:val="24"/>
      <w:szCs w:val="20"/>
      <w:lang w:eastAsia="et-E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6B1C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6B1C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6B1C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6B1C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6B1C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6B1CA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6B1CA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6B1CA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6B1C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6B1C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6B1C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6B1C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6B1CAC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6B1CAC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6B1CAC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6B1CAC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6B1CAC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6B1CAC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6B1C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ealkiriMrk">
    <w:name w:val="Pealkiri Märk"/>
    <w:basedOn w:val="Liguvaikefont"/>
    <w:link w:val="Pealkiri"/>
    <w:uiPriority w:val="10"/>
    <w:rsid w:val="006B1C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6B1C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lapealkiriMrk">
    <w:name w:val="Alapealkiri Märk"/>
    <w:basedOn w:val="Liguvaikefont"/>
    <w:link w:val="Alapealkiri"/>
    <w:uiPriority w:val="11"/>
    <w:rsid w:val="006B1C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6B1CA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TsitaatMrk">
    <w:name w:val="Tsitaat Märk"/>
    <w:basedOn w:val="Liguvaikefont"/>
    <w:link w:val="Tsitaat"/>
    <w:uiPriority w:val="29"/>
    <w:rsid w:val="006B1CAC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6B1CAC"/>
    <w:pPr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Selgeltmrgatavrhutus">
    <w:name w:val="Intense Emphasis"/>
    <w:basedOn w:val="Liguvaikefont"/>
    <w:uiPriority w:val="21"/>
    <w:qFormat/>
    <w:rsid w:val="006B1CAC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6B1C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6B1CAC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6B1CA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allaad"/>
    <w:rsid w:val="005377B5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</w:rPr>
  </w:style>
  <w:style w:type="character" w:customStyle="1" w:styleId="normaltextrun">
    <w:name w:val="normaltextrun"/>
    <w:basedOn w:val="Liguvaikefont"/>
    <w:rsid w:val="005377B5"/>
  </w:style>
  <w:style w:type="character" w:customStyle="1" w:styleId="eop">
    <w:name w:val="eop"/>
    <w:basedOn w:val="Liguvaikefont"/>
    <w:rsid w:val="005377B5"/>
  </w:style>
  <w:style w:type="character" w:styleId="Hperlink">
    <w:name w:val="Hyperlink"/>
    <w:basedOn w:val="Liguvaikefont"/>
    <w:uiPriority w:val="99"/>
    <w:unhideWhenUsed/>
    <w:rsid w:val="005377B5"/>
    <w:rPr>
      <w:color w:val="467886" w:themeColor="hyperlink"/>
      <w:u w:val="single"/>
    </w:rPr>
  </w:style>
  <w:style w:type="paragraph" w:styleId="Redaktsioon">
    <w:name w:val="Revision"/>
    <w:hidden/>
    <w:uiPriority w:val="99"/>
    <w:semiHidden/>
    <w:rsid w:val="00CB6277"/>
    <w:pPr>
      <w:spacing w:after="0" w:line="240" w:lineRule="auto"/>
    </w:pPr>
    <w:rPr>
      <w:rFonts w:ascii="Roboto" w:eastAsia="Times New Roman" w:hAnsi="Roboto" w:cs="Roboto"/>
      <w:kern w:val="0"/>
      <w:sz w:val="24"/>
      <w:szCs w:val="20"/>
      <w:lang w:eastAsia="et-EE"/>
    </w:rPr>
  </w:style>
  <w:style w:type="paragraph" w:styleId="Normaallaadveeb">
    <w:name w:val="Normal (Web)"/>
    <w:basedOn w:val="Normaallaad"/>
    <w:uiPriority w:val="99"/>
    <w:unhideWhenUsed/>
    <w:rsid w:val="00ED50AE"/>
    <w:pPr>
      <w:suppressAutoHyphens/>
      <w:autoSpaceDN w:val="0"/>
      <w:spacing w:before="280" w:after="119" w:line="240" w:lineRule="auto"/>
    </w:pPr>
    <w:rPr>
      <w:rFonts w:ascii="Arial Unicode MS" w:eastAsia="Arial Unicode MS" w:hAnsi="Arial Unicode MS" w:cs="Arial Unicode MS"/>
      <w:kern w:val="3"/>
      <w:szCs w:val="24"/>
      <w:lang w:val="en-GB" w:eastAsia="zh-CN"/>
      <w14:ligatures w14:val="none"/>
    </w:rPr>
  </w:style>
  <w:style w:type="table" w:customStyle="1" w:styleId="TableGrid">
    <w:name w:val="TableGrid"/>
    <w:rsid w:val="002A2DA1"/>
    <w:pPr>
      <w:spacing w:after="0" w:line="240" w:lineRule="auto"/>
    </w:pPr>
    <w:rPr>
      <w:rFonts w:eastAsiaTheme="minorEastAsia"/>
      <w:sz w:val="24"/>
      <w:szCs w:val="24"/>
      <w:lang w:eastAsia="et-E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ealkiri1Mrk1">
    <w:name w:val="Pealkiri 1 Märk1"/>
    <w:basedOn w:val="Liguvaikefont"/>
    <w:uiPriority w:val="9"/>
    <w:rsid w:val="00F062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1">
    <w:name w:val="Pealkiri 2 Märk1"/>
    <w:basedOn w:val="Liguvaikefont"/>
    <w:uiPriority w:val="9"/>
    <w:semiHidden/>
    <w:rsid w:val="00F062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1">
    <w:name w:val="Pealkiri 3 Märk1"/>
    <w:basedOn w:val="Liguvaikefont"/>
    <w:uiPriority w:val="9"/>
    <w:semiHidden/>
    <w:rsid w:val="00F062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1">
    <w:name w:val="Pealkiri 4 Märk1"/>
    <w:basedOn w:val="Liguvaikefont"/>
    <w:uiPriority w:val="9"/>
    <w:semiHidden/>
    <w:rsid w:val="00F062EF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1">
    <w:name w:val="Pealkiri 5 Märk1"/>
    <w:basedOn w:val="Liguvaikefont"/>
    <w:uiPriority w:val="9"/>
    <w:semiHidden/>
    <w:rsid w:val="00F062EF"/>
    <w:rPr>
      <w:rFonts w:eastAsiaTheme="majorEastAsia" w:cstheme="majorBidi"/>
      <w:color w:val="0F4761" w:themeColor="accent1" w:themeShade="BF"/>
    </w:rPr>
  </w:style>
  <w:style w:type="character" w:customStyle="1" w:styleId="Pealkiri6Mrk1">
    <w:name w:val="Pealkiri 6 Märk1"/>
    <w:basedOn w:val="Liguvaikefont"/>
    <w:uiPriority w:val="9"/>
    <w:semiHidden/>
    <w:rsid w:val="00F062EF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1">
    <w:name w:val="Pealkiri 7 Märk1"/>
    <w:basedOn w:val="Liguvaikefont"/>
    <w:uiPriority w:val="9"/>
    <w:semiHidden/>
    <w:rsid w:val="00F062EF"/>
    <w:rPr>
      <w:rFonts w:eastAsiaTheme="majorEastAsia" w:cstheme="majorBidi"/>
      <w:color w:val="595959" w:themeColor="text1" w:themeTint="A6"/>
    </w:rPr>
  </w:style>
  <w:style w:type="character" w:customStyle="1" w:styleId="Pealkiri8Mrk1">
    <w:name w:val="Pealkiri 8 Märk1"/>
    <w:basedOn w:val="Liguvaikefont"/>
    <w:uiPriority w:val="9"/>
    <w:semiHidden/>
    <w:rsid w:val="00F062EF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1">
    <w:name w:val="Pealkiri 9 Märk1"/>
    <w:basedOn w:val="Liguvaikefont"/>
    <w:uiPriority w:val="9"/>
    <w:semiHidden/>
    <w:rsid w:val="00F062EF"/>
    <w:rPr>
      <w:rFonts w:eastAsiaTheme="majorEastAsia" w:cstheme="majorBidi"/>
      <w:color w:val="272727" w:themeColor="text1" w:themeTint="D8"/>
    </w:rPr>
  </w:style>
  <w:style w:type="character" w:customStyle="1" w:styleId="PealkiriMrk1">
    <w:name w:val="Pealkiri Märk1"/>
    <w:basedOn w:val="Liguvaikefont"/>
    <w:uiPriority w:val="10"/>
    <w:rsid w:val="00F062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apealkiriMrk1">
    <w:name w:val="Alapealkiri Märk1"/>
    <w:basedOn w:val="Liguvaikefont"/>
    <w:uiPriority w:val="11"/>
    <w:rsid w:val="00F062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sitaatMrk1">
    <w:name w:val="Tsitaat Märk1"/>
    <w:basedOn w:val="Liguvaikefont"/>
    <w:uiPriority w:val="29"/>
    <w:rsid w:val="00F062EF"/>
    <w:rPr>
      <w:i/>
      <w:iCs/>
      <w:color w:val="404040" w:themeColor="text1" w:themeTint="BF"/>
    </w:rPr>
  </w:style>
  <w:style w:type="character" w:customStyle="1" w:styleId="SelgeltmrgatavtsitaatMrk1">
    <w:name w:val="Selgelt märgatav tsitaat Märk1"/>
    <w:basedOn w:val="Liguvaikefont"/>
    <w:uiPriority w:val="30"/>
    <w:rsid w:val="00F062EF"/>
    <w:rPr>
      <w:i/>
      <w:iCs/>
      <w:color w:val="0F4761" w:themeColor="accent1" w:themeShade="BF"/>
    </w:rPr>
  </w:style>
  <w:style w:type="character" w:customStyle="1" w:styleId="KommentaaritekstMrk1">
    <w:name w:val="Kommentaari tekst Märk1"/>
    <w:basedOn w:val="Liguvaikefont"/>
    <w:uiPriority w:val="99"/>
    <w:rsid w:val="00F062EF"/>
    <w:rPr>
      <w:rFonts w:ascii="Roboto" w:eastAsia="Times New Roman" w:hAnsi="Roboto" w:cs="Roboto"/>
      <w:kern w:val="0"/>
      <w:sz w:val="20"/>
      <w:szCs w:val="20"/>
      <w:lang w:eastAsia="et-EE"/>
    </w:rPr>
  </w:style>
  <w:style w:type="character" w:customStyle="1" w:styleId="KommentaariteemaMrk1">
    <w:name w:val="Kommentaari teema Märk1"/>
    <w:basedOn w:val="KommentaaritekstMrk1"/>
    <w:uiPriority w:val="99"/>
    <w:semiHidden/>
    <w:rsid w:val="00F062EF"/>
    <w:rPr>
      <w:rFonts w:ascii="Roboto" w:eastAsia="Times New Roman" w:hAnsi="Roboto" w:cs="Roboto"/>
      <w:b/>
      <w:bCs/>
      <w:kern w:val="0"/>
      <w:sz w:val="20"/>
      <w:szCs w:val="20"/>
      <w:lang w:eastAsia="et-EE"/>
    </w:rPr>
  </w:style>
  <w:style w:type="paragraph" w:customStyle="1" w:styleId="peakiri">
    <w:name w:val="peakiri"/>
    <w:basedOn w:val="Normaallaad"/>
    <w:uiPriority w:val="1"/>
    <w:qFormat/>
    <w:rsid w:val="00F062EF"/>
    <w:pPr>
      <w:spacing w:before="480" w:after="480"/>
      <w:ind w:right="4309"/>
      <w:jc w:val="both"/>
    </w:pPr>
    <w:rPr>
      <w:rFonts w:ascii="Times New Roman" w:hAnsi="Times New Roman" w:cs="Times New Roman"/>
      <w:lang w:eastAsia="en-US"/>
    </w:rPr>
  </w:style>
  <w:style w:type="paragraph" w:styleId="Kommentaaritekst">
    <w:name w:val="annotation text"/>
    <w:basedOn w:val="Normaallaad"/>
    <w:link w:val="KommentaaritekstMrk"/>
    <w:uiPriority w:val="99"/>
    <w:unhideWhenUsed/>
    <w:pPr>
      <w:spacing w:line="240" w:lineRule="auto"/>
    </w:pPr>
    <w:rPr>
      <w:sz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Pr>
      <w:rFonts w:ascii="Roboto" w:eastAsia="Times New Roman" w:hAnsi="Roboto" w:cs="Roboto"/>
      <w:kern w:val="0"/>
      <w:sz w:val="20"/>
      <w:szCs w:val="20"/>
      <w:lang w:eastAsia="et-EE"/>
    </w:rPr>
  </w:style>
  <w:style w:type="character" w:styleId="Kommentaariviide">
    <w:name w:val="annotation reference"/>
    <w:basedOn w:val="Liguvaikefont"/>
    <w:uiPriority w:val="99"/>
    <w:unhideWhenUsed/>
    <w:rPr>
      <w:sz w:val="16"/>
      <w:szCs w:val="16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B9010A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B9010A"/>
    <w:rPr>
      <w:rFonts w:ascii="Roboto" w:eastAsia="Times New Roman" w:hAnsi="Roboto" w:cs="Roboto"/>
      <w:b/>
      <w:bCs/>
      <w:kern w:val="0"/>
      <w:sz w:val="20"/>
      <w:szCs w:val="20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1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82d5054-1b3c-4a65-9351-3c842ea4ca12}" enabled="0" method="" siteId="{982d5054-1b3c-4a65-9351-3c842ea4ca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544</Words>
  <Characters>4266</Characters>
  <Application>Microsoft Office Word</Application>
  <DocSecurity>0</DocSecurity>
  <Lines>304</Lines>
  <Paragraphs>87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M22_lisa_3</vt:lpstr>
    </vt:vector>
  </TitlesOfParts>
  <Company>KeMIT</Company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M22_lisa_3</dc:title>
  <dc:subject/>
  <dc:creator>Liina Lepner</dc:creator>
  <dc:description/>
  <cp:lastModifiedBy>Liina Lepner - KLIM</cp:lastModifiedBy>
  <cp:revision>16</cp:revision>
  <dcterms:created xsi:type="dcterms:W3CDTF">2026-03-27T06:55:00Z</dcterms:created>
  <dcterms:modified xsi:type="dcterms:W3CDTF">2026-08-05T10:34:00Z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2026-06-30T10:38:44Z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67d58882-ac91-44a9-ae09-df8afa96909b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