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23CC1" w14:textId="74099E6F" w:rsidR="003664F1" w:rsidRDefault="001C78F5">
      <w:r>
        <w:t>Nõusoleku andmine</w:t>
      </w:r>
    </w:p>
    <w:p w14:paraId="1C0F9C4E" w14:textId="77777777" w:rsidR="003664F1" w:rsidRDefault="003664F1"/>
    <w:p w14:paraId="0549C32D" w14:textId="77777777" w:rsidR="003664F1" w:rsidRDefault="003664F1" w:rsidP="003664F1">
      <w:pPr>
        <w:ind w:left="6372" w:firstLine="708"/>
      </w:pPr>
      <w:r w:rsidRPr="003664F1">
        <w:t xml:space="preserve"> 06.august 2024 </w:t>
      </w:r>
    </w:p>
    <w:p w14:paraId="40DCC3FB" w14:textId="77777777" w:rsidR="003664F1" w:rsidRDefault="003664F1" w:rsidP="003664F1">
      <w:pPr>
        <w:ind w:left="6372" w:firstLine="708"/>
      </w:pPr>
    </w:p>
    <w:p w14:paraId="52CA26A2" w14:textId="77777777" w:rsidR="003664F1" w:rsidRDefault="003664F1">
      <w:r w:rsidRPr="003664F1">
        <w:t xml:space="preserve">Mustvee </w:t>
      </w:r>
      <w:r>
        <w:t xml:space="preserve">Vallavalitsus </w:t>
      </w:r>
      <w:r w:rsidRPr="003664F1">
        <w:t xml:space="preserve">annab nõusoleku MTÜ Mustvee Vabatahtlikule Järvepäästele autonoomse merepäästejaama paigaldamiseks (mõõtmetega 4.5 X 2.4 X 2.6 m) Mustvee Sadama territooriumile aadressiga Pihkva tänav 2U, Mustvee Linn. </w:t>
      </w:r>
    </w:p>
    <w:p w14:paraId="1357CBE8" w14:textId="77777777" w:rsidR="003664F1" w:rsidRDefault="003664F1"/>
    <w:p w14:paraId="076CA9D2" w14:textId="77777777" w:rsidR="003664F1" w:rsidRDefault="003664F1">
      <w:r>
        <w:t>Allkirjastatud digitaalselt</w:t>
      </w:r>
    </w:p>
    <w:p w14:paraId="2E682CF6" w14:textId="77777777" w:rsidR="003664F1" w:rsidRDefault="003664F1"/>
    <w:p w14:paraId="2C69CCC1" w14:textId="77777777" w:rsidR="003664F1" w:rsidRDefault="003664F1">
      <w:r>
        <w:t>Indrek Kullam</w:t>
      </w:r>
    </w:p>
    <w:p w14:paraId="181483F2" w14:textId="77777777" w:rsidR="003664F1" w:rsidRDefault="003664F1">
      <w:r>
        <w:t>Vallavanem</w:t>
      </w:r>
    </w:p>
    <w:sectPr w:rsidR="00366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4F1"/>
    <w:rsid w:val="000E2C47"/>
    <w:rsid w:val="001C78F5"/>
    <w:rsid w:val="003062A4"/>
    <w:rsid w:val="003664F1"/>
    <w:rsid w:val="00D0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412"/>
  <w15:chartTrackingRefBased/>
  <w15:docId w15:val="{25715E6F-3F72-489F-B98C-FDE79B46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66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66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66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366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366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366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366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366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366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664F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664F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664F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3664F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3664F1"/>
    <w:rPr>
      <w:rFonts w:eastAsiaTheme="majorEastAsia" w:cstheme="majorBidi"/>
      <w:noProof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3664F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3664F1"/>
    <w:rPr>
      <w:rFonts w:eastAsiaTheme="majorEastAsia" w:cstheme="majorBidi"/>
      <w:noProof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3664F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3664F1"/>
    <w:rPr>
      <w:rFonts w:eastAsiaTheme="majorEastAsia" w:cstheme="majorBidi"/>
      <w:noProof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366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3664F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366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3664F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366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3664F1"/>
    <w:rPr>
      <w:i/>
      <w:iCs/>
      <w:noProof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3664F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3664F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366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3664F1"/>
    <w:rPr>
      <w:i/>
      <w:iCs/>
      <w:noProof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3664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272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aivar.lainjarv@gmail.com</dc:creator>
  <cp:keywords/>
  <dc:description/>
  <cp:lastModifiedBy>aivar.lainjarv@gmail.com</cp:lastModifiedBy>
  <cp:revision>2</cp:revision>
  <dcterms:created xsi:type="dcterms:W3CDTF">2024-08-06T11:21:00Z</dcterms:created>
  <dcterms:modified xsi:type="dcterms:W3CDTF">2024-08-06T11:30:00Z</dcterms:modified>
</cp:coreProperties>
</file>