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595F" w14:textId="3B0365A2" w:rsidR="76C06B37" w:rsidRDefault="76C06B37" w:rsidP="47035A30">
      <w:pPr>
        <w:jc w:val="right"/>
        <w:rPr>
          <w:rFonts w:ascii="Times New Roman" w:eastAsia="Times New Roman" w:hAnsi="Times New Roman" w:cs="Times New Roman"/>
          <w:sz w:val="24"/>
          <w:szCs w:val="24"/>
        </w:rPr>
      </w:pPr>
      <w:r w:rsidRPr="5552E1FD">
        <w:rPr>
          <w:rFonts w:ascii="Times New Roman" w:eastAsia="Times New Roman" w:hAnsi="Times New Roman" w:cs="Times New Roman"/>
          <w:sz w:val="24"/>
          <w:szCs w:val="24"/>
        </w:rPr>
        <w:t>EELNÕU</w:t>
      </w:r>
    </w:p>
    <w:p w14:paraId="592E863D" w14:textId="10D25F79" w:rsidR="76C06B37" w:rsidRDefault="00107DAA" w:rsidP="47035A3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734006DE" w:rsidRPr="1C990C5F">
        <w:rPr>
          <w:rFonts w:ascii="Times New Roman" w:eastAsia="Times New Roman" w:hAnsi="Times New Roman" w:cs="Times New Roman"/>
          <w:sz w:val="24"/>
          <w:szCs w:val="24"/>
        </w:rPr>
        <w:t>.01.2024</w:t>
      </w:r>
    </w:p>
    <w:p w14:paraId="400C9E89" w14:textId="3B91806A" w:rsidR="76C06B37" w:rsidRDefault="4DD6988C" w:rsidP="006F6EA2">
      <w:pPr>
        <w:spacing w:after="0"/>
        <w:jc w:val="center"/>
        <w:rPr>
          <w:rFonts w:ascii="Times New Roman" w:eastAsia="Times New Roman" w:hAnsi="Times New Roman" w:cs="Times New Roman"/>
          <w:sz w:val="24"/>
          <w:szCs w:val="24"/>
        </w:rPr>
      </w:pPr>
      <w:r w:rsidRPr="0E6418C2">
        <w:rPr>
          <w:rFonts w:ascii="Times New Roman" w:eastAsia="Times New Roman" w:hAnsi="Times New Roman" w:cs="Times New Roman"/>
          <w:b/>
          <w:bCs/>
          <w:sz w:val="31"/>
          <w:szCs w:val="31"/>
        </w:rPr>
        <w:t>Atmosfääriõhu kaitse seaduse</w:t>
      </w:r>
      <w:r w:rsidR="3289E0AB" w:rsidRPr="0E6418C2">
        <w:rPr>
          <w:rFonts w:ascii="Times New Roman" w:eastAsia="Times New Roman" w:hAnsi="Times New Roman" w:cs="Times New Roman"/>
          <w:b/>
          <w:bCs/>
          <w:sz w:val="31"/>
          <w:szCs w:val="31"/>
        </w:rPr>
        <w:t>,</w:t>
      </w:r>
      <w:r w:rsidR="07D37548" w:rsidRPr="0E6418C2">
        <w:rPr>
          <w:rFonts w:ascii="Times New Roman" w:eastAsia="Times New Roman" w:hAnsi="Times New Roman" w:cs="Times New Roman"/>
          <w:b/>
          <w:bCs/>
          <w:sz w:val="31"/>
          <w:szCs w:val="31"/>
        </w:rPr>
        <w:t xml:space="preserve"> riigilõi</w:t>
      </w:r>
      <w:r w:rsidR="469C5C46" w:rsidRPr="0E6418C2">
        <w:rPr>
          <w:rFonts w:ascii="Times New Roman" w:eastAsia="Times New Roman" w:hAnsi="Times New Roman" w:cs="Times New Roman"/>
          <w:b/>
          <w:bCs/>
          <w:sz w:val="31"/>
          <w:szCs w:val="31"/>
        </w:rPr>
        <w:t>v</w:t>
      </w:r>
      <w:r w:rsidR="07D37548" w:rsidRPr="0E6418C2">
        <w:rPr>
          <w:rFonts w:ascii="Times New Roman" w:eastAsia="Times New Roman" w:hAnsi="Times New Roman" w:cs="Times New Roman"/>
          <w:b/>
          <w:bCs/>
          <w:sz w:val="31"/>
          <w:szCs w:val="31"/>
        </w:rPr>
        <w:t xml:space="preserve">useaduse </w:t>
      </w:r>
      <w:r w:rsidR="043DDE21" w:rsidRPr="0E6418C2">
        <w:rPr>
          <w:rFonts w:ascii="Times New Roman" w:eastAsia="Times New Roman" w:hAnsi="Times New Roman" w:cs="Times New Roman"/>
          <w:b/>
          <w:bCs/>
          <w:sz w:val="31"/>
          <w:szCs w:val="31"/>
        </w:rPr>
        <w:t xml:space="preserve">ja meresõiduohutuse seaduse </w:t>
      </w:r>
      <w:r w:rsidRPr="0E6418C2">
        <w:rPr>
          <w:rFonts w:ascii="Times New Roman" w:eastAsia="Times New Roman" w:hAnsi="Times New Roman" w:cs="Times New Roman"/>
          <w:b/>
          <w:bCs/>
          <w:sz w:val="31"/>
          <w:szCs w:val="31"/>
        </w:rPr>
        <w:t>muutmise seadus</w:t>
      </w:r>
    </w:p>
    <w:p w14:paraId="7006F7E2" w14:textId="312D5D15" w:rsidR="47035A30" w:rsidRDefault="47035A30" w:rsidP="006F6EA2">
      <w:pPr>
        <w:spacing w:after="0"/>
        <w:jc w:val="center"/>
        <w:rPr>
          <w:rFonts w:ascii="Times New Roman" w:eastAsia="Times New Roman" w:hAnsi="Times New Roman" w:cs="Times New Roman"/>
          <w:b/>
          <w:bCs/>
          <w:sz w:val="31"/>
          <w:szCs w:val="31"/>
        </w:rPr>
      </w:pPr>
    </w:p>
    <w:p w14:paraId="063BC142" w14:textId="1281B164" w:rsidR="0E6418C2" w:rsidRDefault="0E6418C2" w:rsidP="0E6418C2">
      <w:pPr>
        <w:spacing w:after="0"/>
        <w:jc w:val="center"/>
        <w:rPr>
          <w:rFonts w:ascii="Times New Roman" w:eastAsia="Times New Roman" w:hAnsi="Times New Roman" w:cs="Times New Roman"/>
          <w:b/>
          <w:bCs/>
          <w:sz w:val="31"/>
          <w:szCs w:val="31"/>
        </w:rPr>
      </w:pPr>
    </w:p>
    <w:p w14:paraId="54C9DB5F" w14:textId="33045D11" w:rsidR="73FA0FE0" w:rsidRPr="007B30C1" w:rsidRDefault="73FA0FE0" w:rsidP="006F6EA2">
      <w:pPr>
        <w:spacing w:after="0"/>
        <w:rPr>
          <w:rFonts w:ascii="Times New Roman" w:eastAsia="Times New Roman" w:hAnsi="Times New Roman" w:cs="Times New Roman"/>
          <w:b/>
          <w:bCs/>
          <w:sz w:val="24"/>
          <w:szCs w:val="24"/>
        </w:rPr>
      </w:pPr>
      <w:r w:rsidRPr="007B30C1">
        <w:rPr>
          <w:rFonts w:ascii="Times New Roman" w:eastAsia="Times New Roman" w:hAnsi="Times New Roman" w:cs="Times New Roman"/>
          <w:b/>
          <w:bCs/>
          <w:sz w:val="24"/>
          <w:szCs w:val="24"/>
        </w:rPr>
        <w:t>§ 1. Atmosfääriõhu kaitse seaduse muutmine</w:t>
      </w:r>
    </w:p>
    <w:p w14:paraId="64191164" w14:textId="6A32C592" w:rsidR="73FA0FE0" w:rsidRPr="00B2779E" w:rsidRDefault="0CD24739" w:rsidP="0F84E3CF">
      <w:pPr>
        <w:spacing w:after="0"/>
        <w:jc w:val="both"/>
        <w:rPr>
          <w:rFonts w:ascii="Times New Roman" w:eastAsia="Times New Roman" w:hAnsi="Times New Roman" w:cs="Times New Roman"/>
          <w:sz w:val="24"/>
          <w:szCs w:val="24"/>
        </w:rPr>
      </w:pPr>
      <w:r w:rsidRPr="6E175BF4">
        <w:rPr>
          <w:rFonts w:ascii="Times New Roman" w:eastAsia="Times New Roman" w:hAnsi="Times New Roman" w:cs="Times New Roman"/>
          <w:sz w:val="24"/>
          <w:szCs w:val="24"/>
        </w:rPr>
        <w:t>Atmosfääriõhu kaitse seaduses tehakse järgmised muudatused:</w:t>
      </w:r>
    </w:p>
    <w:p w14:paraId="70848D19" w14:textId="7BC4A38A" w:rsidR="6E175BF4" w:rsidRDefault="6E175BF4" w:rsidP="2842ABFE">
      <w:pPr>
        <w:spacing w:after="0"/>
        <w:jc w:val="both"/>
        <w:rPr>
          <w:rFonts w:ascii="Times New Roman" w:eastAsia="Times New Roman" w:hAnsi="Times New Roman" w:cs="Times New Roman"/>
          <w:b/>
          <w:bCs/>
          <w:sz w:val="24"/>
          <w:szCs w:val="24"/>
        </w:rPr>
      </w:pPr>
    </w:p>
    <w:p w14:paraId="403AC49B" w14:textId="671398E4" w:rsidR="4658FA33" w:rsidRDefault="4658FA33" w:rsidP="0005322F">
      <w:pPr>
        <w:spacing w:line="257" w:lineRule="auto"/>
        <w:jc w:val="both"/>
        <w:rPr>
          <w:rFonts w:ascii="Times New Roman" w:eastAsia="Times New Roman" w:hAnsi="Times New Roman" w:cs="Times New Roman"/>
          <w:sz w:val="24"/>
          <w:szCs w:val="24"/>
        </w:rPr>
      </w:pPr>
      <w:r w:rsidRPr="2842ABFE">
        <w:rPr>
          <w:rFonts w:ascii="Times New Roman" w:eastAsia="Times New Roman" w:hAnsi="Times New Roman" w:cs="Times New Roman"/>
          <w:b/>
          <w:bCs/>
          <w:sz w:val="24"/>
          <w:szCs w:val="24"/>
        </w:rPr>
        <w:t>1)</w:t>
      </w:r>
      <w:r w:rsidRPr="2842ABFE">
        <w:rPr>
          <w:rFonts w:ascii="Times New Roman" w:eastAsia="Times New Roman" w:hAnsi="Times New Roman" w:cs="Times New Roman"/>
          <w:sz w:val="24"/>
          <w:szCs w:val="24"/>
        </w:rPr>
        <w:t xml:space="preserve"> seadust täiendatakse §-ga 121</w:t>
      </w:r>
      <w:r w:rsidRPr="2842ABFE">
        <w:rPr>
          <w:rFonts w:ascii="Times New Roman" w:eastAsia="Times New Roman" w:hAnsi="Times New Roman" w:cs="Times New Roman"/>
          <w:sz w:val="24"/>
          <w:szCs w:val="24"/>
          <w:vertAlign w:val="superscript"/>
        </w:rPr>
        <w:t>1</w:t>
      </w:r>
      <w:r w:rsidRPr="2842ABFE">
        <w:rPr>
          <w:rFonts w:ascii="Times New Roman" w:eastAsia="Times New Roman" w:hAnsi="Times New Roman" w:cs="Times New Roman"/>
          <w:sz w:val="24"/>
          <w:szCs w:val="24"/>
        </w:rPr>
        <w:t xml:space="preserve"> järgmises sõnastuses:</w:t>
      </w:r>
    </w:p>
    <w:p w14:paraId="7E7CA09F" w14:textId="4423CBF7" w:rsidR="4658FA33" w:rsidRDefault="6D8AEE65" w:rsidP="0E6418C2">
      <w:pPr>
        <w:spacing w:line="257" w:lineRule="auto"/>
        <w:jc w:val="both"/>
        <w:rPr>
          <w:rFonts w:ascii="Times New Roman" w:eastAsia="Times New Roman" w:hAnsi="Times New Roman" w:cs="Times New Roman"/>
          <w:sz w:val="24"/>
          <w:szCs w:val="24"/>
        </w:rPr>
      </w:pPr>
      <w:r w:rsidRPr="0E6418C2">
        <w:rPr>
          <w:rFonts w:ascii="Times New Roman" w:eastAsia="Times New Roman" w:hAnsi="Times New Roman" w:cs="Times New Roman"/>
          <w:b/>
          <w:bCs/>
          <w:sz w:val="24"/>
          <w:szCs w:val="24"/>
        </w:rPr>
        <w:t>„§ 121</w:t>
      </w:r>
      <w:r w:rsidRPr="0E6418C2">
        <w:rPr>
          <w:rFonts w:ascii="Times New Roman" w:eastAsia="Times New Roman" w:hAnsi="Times New Roman" w:cs="Times New Roman"/>
          <w:b/>
          <w:bCs/>
          <w:sz w:val="24"/>
          <w:szCs w:val="24"/>
          <w:vertAlign w:val="superscript"/>
        </w:rPr>
        <w:t>1</w:t>
      </w:r>
      <w:r w:rsidRPr="0E6418C2">
        <w:rPr>
          <w:rFonts w:ascii="Times New Roman" w:eastAsia="Times New Roman" w:hAnsi="Times New Roman" w:cs="Times New Roman"/>
          <w:b/>
          <w:bCs/>
          <w:sz w:val="24"/>
          <w:szCs w:val="24"/>
        </w:rPr>
        <w:t xml:space="preserve">. </w:t>
      </w:r>
      <w:r w:rsidR="729F1883" w:rsidRPr="0E6418C2">
        <w:rPr>
          <w:rFonts w:ascii="Times New Roman" w:eastAsia="Times New Roman" w:hAnsi="Times New Roman" w:cs="Times New Roman"/>
          <w:b/>
          <w:bCs/>
          <w:sz w:val="24"/>
          <w:szCs w:val="24"/>
        </w:rPr>
        <w:t>Järelevalve Euroopa Parlamendi ja nõukogu määruse (EL) 2023/1805 nõuete täitmise üle</w:t>
      </w:r>
    </w:p>
    <w:p w14:paraId="1A8AF620" w14:textId="77777777" w:rsidR="00C10263" w:rsidRDefault="6D8AEE65" w:rsidP="4B1D6A85">
      <w:pPr>
        <w:spacing w:after="0"/>
        <w:jc w:val="both"/>
        <w:rPr>
          <w:rFonts w:ascii="Times New Roman" w:eastAsia="Times New Roman" w:hAnsi="Times New Roman" w:cs="Times New Roman"/>
          <w:sz w:val="24"/>
          <w:szCs w:val="24"/>
        </w:rPr>
      </w:pPr>
      <w:r w:rsidRPr="0E6418C2">
        <w:rPr>
          <w:rFonts w:ascii="Times New Roman" w:eastAsia="Times New Roman" w:hAnsi="Times New Roman" w:cs="Times New Roman"/>
          <w:sz w:val="24"/>
          <w:szCs w:val="24"/>
        </w:rPr>
        <w:t>Keskkonnaamet on pädev asutus Euroopa Parlamendi ja nõukogu määruse (EL) 2023/1805, mis käsitleb taastuvkütuste ja vähese süsinikuheitega kütuste k</w:t>
      </w:r>
      <w:r w:rsidR="1411B37B" w:rsidRPr="0E6418C2">
        <w:rPr>
          <w:rFonts w:ascii="Times New Roman" w:eastAsia="Times New Roman" w:hAnsi="Times New Roman" w:cs="Times New Roman"/>
          <w:sz w:val="24"/>
          <w:szCs w:val="24"/>
        </w:rPr>
        <w:t>a</w:t>
      </w:r>
      <w:r w:rsidRPr="0E6418C2">
        <w:rPr>
          <w:rFonts w:ascii="Times New Roman" w:eastAsia="Times New Roman" w:hAnsi="Times New Roman" w:cs="Times New Roman"/>
          <w:sz w:val="24"/>
          <w:szCs w:val="24"/>
        </w:rPr>
        <w:t>sutamist meretranspordis ning millega muudetakse direktiivi 2009/16/EÜ</w:t>
      </w:r>
      <w:r w:rsidR="1CFC72C1" w:rsidRPr="0E6418C2">
        <w:rPr>
          <w:rFonts w:ascii="Times New Roman" w:eastAsia="Times New Roman" w:hAnsi="Times New Roman" w:cs="Times New Roman"/>
          <w:sz w:val="24"/>
          <w:szCs w:val="24"/>
        </w:rPr>
        <w:t xml:space="preserve"> </w:t>
      </w:r>
      <w:bookmarkStart w:id="0" w:name="_Hlk152864215"/>
      <w:r w:rsidR="1CFC72C1" w:rsidRPr="0E6418C2">
        <w:rPr>
          <w:rFonts w:ascii="Times New Roman" w:eastAsia="Times New Roman" w:hAnsi="Times New Roman" w:cs="Times New Roman"/>
          <w:sz w:val="24"/>
          <w:szCs w:val="24"/>
        </w:rPr>
        <w:t>(</w:t>
      </w:r>
      <w:r w:rsidR="1B4BB82B" w:rsidRPr="0E6418C2">
        <w:rPr>
          <w:rFonts w:ascii="Times New Roman" w:eastAsia="Times New Roman" w:hAnsi="Times New Roman" w:cs="Times New Roman"/>
          <w:sz w:val="24"/>
          <w:szCs w:val="24"/>
        </w:rPr>
        <w:t>ELT L 234, 22.9.2023, lk 48–100</w:t>
      </w:r>
      <w:r w:rsidR="1CFC72C1" w:rsidRPr="0E6418C2">
        <w:rPr>
          <w:rFonts w:ascii="Times New Roman" w:eastAsia="Times New Roman" w:hAnsi="Times New Roman" w:cs="Times New Roman"/>
          <w:sz w:val="24"/>
          <w:szCs w:val="24"/>
        </w:rPr>
        <w:t>)</w:t>
      </w:r>
      <w:bookmarkEnd w:id="0"/>
      <w:r w:rsidRPr="0E6418C2">
        <w:rPr>
          <w:rFonts w:ascii="Times New Roman" w:eastAsia="Times New Roman" w:hAnsi="Times New Roman" w:cs="Times New Roman"/>
          <w:sz w:val="24"/>
          <w:szCs w:val="24"/>
        </w:rPr>
        <w:t>, mõistes.“;</w:t>
      </w:r>
    </w:p>
    <w:p w14:paraId="350B76E4" w14:textId="77777777" w:rsidR="00C10263" w:rsidRDefault="00C10263" w:rsidP="4B1D6A85">
      <w:pPr>
        <w:spacing w:after="0"/>
        <w:jc w:val="both"/>
        <w:rPr>
          <w:rFonts w:ascii="Times New Roman" w:eastAsia="Times New Roman" w:hAnsi="Times New Roman" w:cs="Times New Roman"/>
          <w:sz w:val="24"/>
          <w:szCs w:val="24"/>
        </w:rPr>
      </w:pPr>
    </w:p>
    <w:p w14:paraId="619B039C" w14:textId="00360FDE" w:rsidR="73FA0FE0" w:rsidRDefault="455E24A6" w:rsidP="4B1D6A85">
      <w:pPr>
        <w:spacing w:after="0"/>
        <w:jc w:val="both"/>
        <w:rPr>
          <w:rFonts w:ascii="Times New Roman" w:eastAsia="Times New Roman" w:hAnsi="Times New Roman" w:cs="Times New Roman"/>
          <w:sz w:val="24"/>
          <w:szCs w:val="24"/>
        </w:rPr>
      </w:pPr>
      <w:r w:rsidRPr="2842ABFE">
        <w:rPr>
          <w:rFonts w:ascii="Times New Roman" w:eastAsia="Times New Roman" w:hAnsi="Times New Roman" w:cs="Times New Roman"/>
          <w:b/>
          <w:bCs/>
          <w:sz w:val="24"/>
          <w:szCs w:val="24"/>
        </w:rPr>
        <w:t>2</w:t>
      </w:r>
      <w:r w:rsidR="0CD24739" w:rsidRPr="2842ABFE">
        <w:rPr>
          <w:rFonts w:ascii="Times New Roman" w:eastAsia="Times New Roman" w:hAnsi="Times New Roman" w:cs="Times New Roman"/>
          <w:b/>
          <w:bCs/>
          <w:sz w:val="24"/>
          <w:szCs w:val="24"/>
        </w:rPr>
        <w:t xml:space="preserve">) </w:t>
      </w:r>
      <w:r w:rsidR="0CD24739" w:rsidRPr="2842ABFE">
        <w:rPr>
          <w:rFonts w:ascii="Times New Roman" w:eastAsia="Times New Roman" w:hAnsi="Times New Roman" w:cs="Times New Roman"/>
          <w:sz w:val="24"/>
          <w:szCs w:val="24"/>
        </w:rPr>
        <w:t xml:space="preserve">paragrahvi 131 tekst muudetakse </w:t>
      </w:r>
      <w:r w:rsidR="529F29A3" w:rsidRPr="2842ABFE">
        <w:rPr>
          <w:rFonts w:ascii="Times New Roman" w:eastAsia="Times New Roman" w:hAnsi="Times New Roman" w:cs="Times New Roman"/>
          <w:sz w:val="24"/>
          <w:szCs w:val="24"/>
        </w:rPr>
        <w:t xml:space="preserve">ja sõnastatakse </w:t>
      </w:r>
      <w:r w:rsidR="0CD24739" w:rsidRPr="2842ABFE">
        <w:rPr>
          <w:rFonts w:ascii="Times New Roman" w:eastAsia="Times New Roman" w:hAnsi="Times New Roman" w:cs="Times New Roman"/>
          <w:sz w:val="24"/>
          <w:szCs w:val="24"/>
        </w:rPr>
        <w:t>järgmiselt:</w:t>
      </w:r>
    </w:p>
    <w:p w14:paraId="25E85A15" w14:textId="2CA24AB4" w:rsidR="4B1D6A85" w:rsidRDefault="4B1D6A85" w:rsidP="4B1D6A85">
      <w:pPr>
        <w:spacing w:after="0"/>
        <w:jc w:val="both"/>
        <w:rPr>
          <w:rFonts w:ascii="Times New Roman" w:eastAsia="Times New Roman" w:hAnsi="Times New Roman" w:cs="Times New Roman"/>
          <w:sz w:val="24"/>
          <w:szCs w:val="24"/>
        </w:rPr>
      </w:pPr>
    </w:p>
    <w:p w14:paraId="73D91F6C" w14:textId="74FF48A2" w:rsidR="73FA0FE0" w:rsidRDefault="6449FD1B" w:rsidP="4B1D6A85">
      <w:pPr>
        <w:spacing w:after="0"/>
        <w:jc w:val="both"/>
        <w:rPr>
          <w:rFonts w:ascii="Times New Roman" w:eastAsia="Times New Roman" w:hAnsi="Times New Roman" w:cs="Times New Roman"/>
          <w:sz w:val="24"/>
          <w:szCs w:val="24"/>
        </w:rPr>
      </w:pPr>
      <w:r w:rsidRPr="0E6418C2">
        <w:rPr>
          <w:rFonts w:ascii="Times New Roman" w:eastAsia="Times New Roman" w:hAnsi="Times New Roman" w:cs="Times New Roman"/>
          <w:sz w:val="24"/>
          <w:szCs w:val="24"/>
        </w:rPr>
        <w:t xml:space="preserve">„Kasvuhoonegaaside heitkogus käesoleva peatüki tähenduses on käesoleva seaduse § 155 lõike 1 </w:t>
      </w:r>
      <w:r w:rsidR="0CABB2D2" w:rsidRPr="0E6418C2">
        <w:rPr>
          <w:rFonts w:ascii="Times New Roman" w:eastAsia="Times New Roman" w:hAnsi="Times New Roman" w:cs="Times New Roman"/>
          <w:sz w:val="24"/>
          <w:szCs w:val="24"/>
        </w:rPr>
        <w:t xml:space="preserve">alusel </w:t>
      </w:r>
      <w:r w:rsidRPr="0E6418C2">
        <w:rPr>
          <w:rFonts w:ascii="Times New Roman" w:eastAsia="Times New Roman" w:hAnsi="Times New Roman" w:cs="Times New Roman"/>
          <w:sz w:val="24"/>
          <w:szCs w:val="24"/>
        </w:rPr>
        <w:t>kehtestatud määruses sätestatud tegevusalade</w:t>
      </w:r>
      <w:r w:rsidR="33CA0D1B" w:rsidRPr="0E6418C2">
        <w:rPr>
          <w:rFonts w:ascii="Times New Roman" w:eastAsia="Times New Roman" w:hAnsi="Times New Roman" w:cs="Times New Roman"/>
          <w:sz w:val="24"/>
          <w:szCs w:val="24"/>
        </w:rPr>
        <w:t>lt</w:t>
      </w:r>
      <w:r w:rsidRPr="0E6418C2">
        <w:rPr>
          <w:rFonts w:ascii="Times New Roman" w:eastAsia="Times New Roman" w:hAnsi="Times New Roman" w:cs="Times New Roman"/>
          <w:sz w:val="24"/>
          <w:szCs w:val="24"/>
        </w:rPr>
        <w:t xml:space="preserve"> pärinev kasvuhoonegaaside heide.“</w:t>
      </w:r>
      <w:r w:rsidR="399C10D0" w:rsidRPr="0E6418C2">
        <w:rPr>
          <w:rFonts w:ascii="Times New Roman" w:eastAsia="Times New Roman" w:hAnsi="Times New Roman" w:cs="Times New Roman"/>
          <w:sz w:val="24"/>
          <w:szCs w:val="24"/>
        </w:rPr>
        <w:t>;</w:t>
      </w:r>
      <w:r w:rsidR="701CF63E" w:rsidRPr="0E6418C2">
        <w:rPr>
          <w:rFonts w:ascii="Times New Roman" w:eastAsia="Times New Roman" w:hAnsi="Times New Roman" w:cs="Times New Roman"/>
          <w:sz w:val="24"/>
          <w:szCs w:val="24"/>
        </w:rPr>
        <w:t xml:space="preserve"> </w:t>
      </w:r>
    </w:p>
    <w:p w14:paraId="6F2A8850" w14:textId="77777777" w:rsidR="00972598" w:rsidRDefault="00972598" w:rsidP="4B1D6A85">
      <w:pPr>
        <w:spacing w:after="0"/>
        <w:jc w:val="both"/>
        <w:rPr>
          <w:rFonts w:ascii="Times New Roman" w:eastAsia="Times New Roman" w:hAnsi="Times New Roman" w:cs="Times New Roman"/>
          <w:sz w:val="24"/>
          <w:szCs w:val="24"/>
        </w:rPr>
      </w:pPr>
    </w:p>
    <w:p w14:paraId="01C76ABF" w14:textId="77777777" w:rsidR="00972598" w:rsidRPr="00972598" w:rsidRDefault="00972598" w:rsidP="00972598">
      <w:pPr>
        <w:spacing w:after="0"/>
        <w:jc w:val="both"/>
        <w:rPr>
          <w:rFonts w:ascii="Times New Roman" w:eastAsia="Times New Roman" w:hAnsi="Times New Roman" w:cs="Times New Roman"/>
          <w:sz w:val="24"/>
          <w:szCs w:val="24"/>
        </w:rPr>
      </w:pPr>
      <w:r w:rsidRPr="00315EF3">
        <w:rPr>
          <w:rFonts w:ascii="Times New Roman" w:eastAsia="Times New Roman" w:hAnsi="Times New Roman" w:cs="Times New Roman"/>
          <w:b/>
          <w:bCs/>
          <w:sz w:val="24"/>
          <w:szCs w:val="24"/>
        </w:rPr>
        <w:t>3)</w:t>
      </w:r>
      <w:r w:rsidRPr="00972598">
        <w:rPr>
          <w:rFonts w:ascii="Times New Roman" w:eastAsia="Times New Roman" w:hAnsi="Times New Roman" w:cs="Times New Roman"/>
          <w:sz w:val="24"/>
          <w:szCs w:val="24"/>
        </w:rPr>
        <w:t xml:space="preserve"> paragrahvi 132 tekst muudetakse ja sõnastatakse järgmiselt: </w:t>
      </w:r>
    </w:p>
    <w:p w14:paraId="71585975" w14:textId="189F0E58" w:rsidR="00972598" w:rsidRPr="00972598" w:rsidRDefault="00972598" w:rsidP="00972598">
      <w:pPr>
        <w:spacing w:after="0"/>
        <w:jc w:val="both"/>
        <w:rPr>
          <w:rFonts w:ascii="Times New Roman" w:eastAsia="Times New Roman" w:hAnsi="Times New Roman" w:cs="Times New Roman"/>
          <w:sz w:val="24"/>
          <w:szCs w:val="24"/>
        </w:rPr>
      </w:pPr>
    </w:p>
    <w:p w14:paraId="4CB9F3BA" w14:textId="3824613F" w:rsidR="00972598" w:rsidRDefault="00972598" w:rsidP="0097259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72598">
        <w:rPr>
          <w:rFonts w:ascii="Times New Roman" w:eastAsia="Times New Roman" w:hAnsi="Times New Roman" w:cs="Times New Roman"/>
          <w:sz w:val="24"/>
          <w:szCs w:val="24"/>
        </w:rPr>
        <w:t>Seireaasta käesoleva seaduse tähenduses on kalendriaasta, mis lõpeb 24 kuud enne selle esimese kauplemissüsteemi perioodi algust, mis on hõlmatud tasuta eraldatavate lubatud heitkoguse ühikute saamiseks esitatava taotlusega.</w:t>
      </w:r>
      <w:r>
        <w:rPr>
          <w:rFonts w:ascii="Times New Roman" w:eastAsia="Times New Roman" w:hAnsi="Times New Roman" w:cs="Times New Roman"/>
          <w:sz w:val="24"/>
          <w:szCs w:val="24"/>
        </w:rPr>
        <w:t>“</w:t>
      </w:r>
    </w:p>
    <w:p w14:paraId="0E2EB5FB" w14:textId="77777777" w:rsidR="00972598" w:rsidRDefault="00972598" w:rsidP="00972598">
      <w:pPr>
        <w:spacing w:after="0"/>
        <w:jc w:val="both"/>
        <w:rPr>
          <w:rFonts w:ascii="Times New Roman" w:eastAsia="Times New Roman" w:hAnsi="Times New Roman" w:cs="Times New Roman"/>
          <w:sz w:val="24"/>
          <w:szCs w:val="24"/>
        </w:rPr>
      </w:pPr>
    </w:p>
    <w:p w14:paraId="1C47D2BF" w14:textId="5142534B" w:rsidR="00972598" w:rsidRPr="00972598" w:rsidRDefault="00972598" w:rsidP="00972598">
      <w:pPr>
        <w:spacing w:after="0"/>
        <w:jc w:val="both"/>
        <w:rPr>
          <w:rFonts w:ascii="Times New Roman" w:eastAsia="Times New Roman" w:hAnsi="Times New Roman" w:cs="Times New Roman"/>
          <w:sz w:val="24"/>
          <w:szCs w:val="24"/>
        </w:rPr>
      </w:pPr>
      <w:r w:rsidRPr="1C990C5F">
        <w:rPr>
          <w:rFonts w:ascii="Times New Roman" w:eastAsia="Times New Roman" w:hAnsi="Times New Roman" w:cs="Times New Roman"/>
          <w:b/>
          <w:bCs/>
          <w:sz w:val="24"/>
          <w:szCs w:val="24"/>
        </w:rPr>
        <w:t>4)</w:t>
      </w:r>
      <w:r w:rsidRPr="1C990C5F">
        <w:rPr>
          <w:rFonts w:ascii="Times New Roman" w:eastAsia="Times New Roman" w:hAnsi="Times New Roman" w:cs="Times New Roman"/>
          <w:sz w:val="24"/>
          <w:szCs w:val="24"/>
        </w:rPr>
        <w:t xml:space="preserve"> paragrahvi 135 </w:t>
      </w:r>
      <w:r w:rsidR="0426D106" w:rsidRPr="1C990C5F">
        <w:rPr>
          <w:rFonts w:ascii="Times New Roman" w:eastAsia="Times New Roman" w:hAnsi="Times New Roman" w:cs="Times New Roman"/>
          <w:sz w:val="24"/>
          <w:szCs w:val="24"/>
        </w:rPr>
        <w:t xml:space="preserve"> pealkiri ja tekst </w:t>
      </w:r>
      <w:r w:rsidR="00B65FD0" w:rsidRPr="1C990C5F">
        <w:rPr>
          <w:rFonts w:ascii="Times New Roman" w:eastAsia="Times New Roman" w:hAnsi="Times New Roman" w:cs="Times New Roman"/>
          <w:sz w:val="24"/>
          <w:szCs w:val="24"/>
        </w:rPr>
        <w:t>täiendatakse järgmises sõnastuses</w:t>
      </w:r>
      <w:r w:rsidRPr="1C990C5F">
        <w:rPr>
          <w:rFonts w:ascii="Times New Roman" w:eastAsia="Times New Roman" w:hAnsi="Times New Roman" w:cs="Times New Roman"/>
          <w:sz w:val="24"/>
          <w:szCs w:val="24"/>
        </w:rPr>
        <w:t xml:space="preserve">: </w:t>
      </w:r>
    </w:p>
    <w:p w14:paraId="22B917BB" w14:textId="16BB1376" w:rsidR="00972598" w:rsidRPr="00972598" w:rsidRDefault="00972598" w:rsidP="1C990C5F">
      <w:pPr>
        <w:spacing w:after="0"/>
        <w:jc w:val="both"/>
        <w:rPr>
          <w:rFonts w:ascii="Times New Roman" w:eastAsia="Times New Roman" w:hAnsi="Times New Roman" w:cs="Times New Roman"/>
          <w:sz w:val="24"/>
          <w:szCs w:val="24"/>
        </w:rPr>
      </w:pPr>
    </w:p>
    <w:p w14:paraId="4974A2D4" w14:textId="609E88A2" w:rsidR="00972598" w:rsidRPr="00972598" w:rsidRDefault="02FE89A1" w:rsidP="1C990C5F">
      <w:pPr>
        <w:spacing w:after="163" w:line="249" w:lineRule="auto"/>
        <w:ind w:left="-5" w:right="73" w:hanging="10"/>
        <w:rPr>
          <w:rFonts w:ascii="Times New Roman" w:eastAsia="Times New Roman" w:hAnsi="Times New Roman" w:cs="Times New Roman"/>
          <w:b/>
          <w:bCs/>
          <w:sz w:val="24"/>
          <w:szCs w:val="24"/>
        </w:rPr>
      </w:pPr>
      <w:r w:rsidRPr="1C990C5F">
        <w:rPr>
          <w:rFonts w:ascii="Times New Roman" w:eastAsia="Times New Roman" w:hAnsi="Times New Roman" w:cs="Times New Roman"/>
          <w:b/>
          <w:bCs/>
          <w:sz w:val="24"/>
          <w:szCs w:val="24"/>
        </w:rPr>
        <w:t>§ 135. Kasvuhoonegaaside lubatud heitkoguse ühikutega kauplemise süsteem paiksele heiteallikale, õhusõiduki käitajale ja laevandusettevõtjale</w:t>
      </w:r>
    </w:p>
    <w:p w14:paraId="37D69AB3" w14:textId="1B235FF1" w:rsidR="00972598" w:rsidRPr="00972598" w:rsidRDefault="00972598" w:rsidP="1C990C5F">
      <w:pPr>
        <w:spacing w:after="0"/>
        <w:jc w:val="both"/>
        <w:rPr>
          <w:rFonts w:ascii="Times New Roman" w:eastAsia="Times New Roman" w:hAnsi="Times New Roman" w:cs="Times New Roman"/>
          <w:sz w:val="24"/>
          <w:szCs w:val="24"/>
        </w:rPr>
      </w:pPr>
    </w:p>
    <w:p w14:paraId="1FB3D9E2" w14:textId="3DAC725C" w:rsidR="00972598" w:rsidRDefault="00972598" w:rsidP="00972598">
      <w:pPr>
        <w:spacing w:after="0"/>
        <w:jc w:val="both"/>
        <w:rPr>
          <w:rFonts w:ascii="Times New Roman" w:eastAsia="Times New Roman" w:hAnsi="Times New Roman" w:cs="Times New Roman"/>
          <w:sz w:val="24"/>
          <w:szCs w:val="24"/>
        </w:rPr>
      </w:pPr>
      <w:r w:rsidRPr="00972598">
        <w:rPr>
          <w:rFonts w:ascii="Times New Roman" w:eastAsia="Times New Roman" w:hAnsi="Times New Roman" w:cs="Times New Roman"/>
          <w:sz w:val="24"/>
          <w:szCs w:val="24"/>
        </w:rPr>
        <w:t>Kasvuhoonegaaside lubatud heitkoguse ühikutega kauplemise süsteem</w:t>
      </w:r>
      <w:r w:rsidR="00B65FD0">
        <w:rPr>
          <w:rFonts w:ascii="Times New Roman" w:eastAsia="Times New Roman" w:hAnsi="Times New Roman" w:cs="Times New Roman"/>
          <w:sz w:val="24"/>
          <w:szCs w:val="24"/>
        </w:rPr>
        <w:t xml:space="preserve"> </w:t>
      </w:r>
      <w:bookmarkStart w:id="1" w:name="_Hlk156064352"/>
      <w:r w:rsidR="00B65FD0" w:rsidRPr="00B65FD0">
        <w:rPr>
          <w:rFonts w:ascii="Times New Roman" w:eastAsia="Times New Roman" w:hAnsi="Times New Roman" w:cs="Times New Roman"/>
          <w:sz w:val="24"/>
          <w:szCs w:val="24"/>
        </w:rPr>
        <w:t>paikse</w:t>
      </w:r>
      <w:r w:rsidR="00B65FD0">
        <w:rPr>
          <w:rFonts w:ascii="Times New Roman" w:eastAsia="Times New Roman" w:hAnsi="Times New Roman" w:cs="Times New Roman"/>
          <w:sz w:val="24"/>
          <w:szCs w:val="24"/>
        </w:rPr>
        <w:t>le</w:t>
      </w:r>
      <w:r w:rsidR="00B65FD0" w:rsidRPr="00B65FD0">
        <w:rPr>
          <w:rFonts w:ascii="Times New Roman" w:eastAsia="Times New Roman" w:hAnsi="Times New Roman" w:cs="Times New Roman"/>
          <w:sz w:val="24"/>
          <w:szCs w:val="24"/>
        </w:rPr>
        <w:t xml:space="preserve"> heiteallika</w:t>
      </w:r>
      <w:r w:rsidR="00B65FD0">
        <w:rPr>
          <w:rFonts w:ascii="Times New Roman" w:eastAsia="Times New Roman" w:hAnsi="Times New Roman" w:cs="Times New Roman"/>
          <w:sz w:val="24"/>
          <w:szCs w:val="24"/>
        </w:rPr>
        <w:t xml:space="preserve">le, </w:t>
      </w:r>
      <w:r w:rsidR="00B65FD0" w:rsidRPr="00B65FD0">
        <w:rPr>
          <w:rFonts w:ascii="Times New Roman" w:eastAsia="Times New Roman" w:hAnsi="Times New Roman" w:cs="Times New Roman"/>
          <w:sz w:val="24"/>
          <w:szCs w:val="24"/>
        </w:rPr>
        <w:t>õhusõiduki käitaja</w:t>
      </w:r>
      <w:r w:rsidR="00B65FD0">
        <w:rPr>
          <w:rFonts w:ascii="Times New Roman" w:eastAsia="Times New Roman" w:hAnsi="Times New Roman" w:cs="Times New Roman"/>
          <w:sz w:val="24"/>
          <w:szCs w:val="24"/>
        </w:rPr>
        <w:t>le ja</w:t>
      </w:r>
      <w:r w:rsidR="00B65FD0" w:rsidRPr="00B65FD0">
        <w:rPr>
          <w:rFonts w:ascii="Times New Roman" w:eastAsia="Times New Roman" w:hAnsi="Times New Roman" w:cs="Times New Roman"/>
          <w:sz w:val="24"/>
          <w:szCs w:val="24"/>
        </w:rPr>
        <w:t xml:space="preserve"> laevandusettevõtja</w:t>
      </w:r>
      <w:r w:rsidR="00B65FD0">
        <w:rPr>
          <w:rFonts w:ascii="Times New Roman" w:eastAsia="Times New Roman" w:hAnsi="Times New Roman" w:cs="Times New Roman"/>
          <w:sz w:val="24"/>
          <w:szCs w:val="24"/>
        </w:rPr>
        <w:t xml:space="preserve">le </w:t>
      </w:r>
      <w:bookmarkEnd w:id="1"/>
      <w:r w:rsidRPr="00972598">
        <w:rPr>
          <w:rFonts w:ascii="Times New Roman" w:eastAsia="Times New Roman" w:hAnsi="Times New Roman" w:cs="Times New Roman"/>
          <w:sz w:val="24"/>
          <w:szCs w:val="24"/>
        </w:rPr>
        <w:t xml:space="preserve">(edaspidi </w:t>
      </w:r>
      <w:r w:rsidR="003E7424">
        <w:rPr>
          <w:rFonts w:ascii="Times New Roman" w:eastAsia="Times New Roman" w:hAnsi="Times New Roman" w:cs="Times New Roman"/>
          <w:sz w:val="24"/>
          <w:szCs w:val="24"/>
        </w:rPr>
        <w:t xml:space="preserve">esimene </w:t>
      </w:r>
      <w:r w:rsidRPr="00972598">
        <w:rPr>
          <w:rFonts w:ascii="Times New Roman" w:eastAsia="Times New Roman" w:hAnsi="Times New Roman" w:cs="Times New Roman"/>
          <w:sz w:val="24"/>
          <w:szCs w:val="24"/>
        </w:rPr>
        <w:t xml:space="preserve">kauplemissüsteem) </w:t>
      </w:r>
      <w:r w:rsidR="00B65FD0">
        <w:rPr>
          <w:rFonts w:ascii="Times New Roman" w:eastAsia="Times New Roman" w:hAnsi="Times New Roman" w:cs="Times New Roman"/>
          <w:sz w:val="24"/>
          <w:szCs w:val="24"/>
        </w:rPr>
        <w:t xml:space="preserve">on süsteem </w:t>
      </w:r>
      <w:r w:rsidR="00B65FD0" w:rsidRPr="00B65FD0">
        <w:rPr>
          <w:rFonts w:ascii="Times New Roman" w:eastAsia="Times New Roman" w:hAnsi="Times New Roman" w:cs="Times New Roman"/>
          <w:sz w:val="24"/>
          <w:szCs w:val="24"/>
        </w:rPr>
        <w:t>mis on loodud kasvuhoonegaaside heitkoguste vähendamiseks tulemuslikul ja majanduslikult tõhusal viisil Euroopa Liidus Euroopa Parlamendi ja nõukogu direktiiviga 2003/87/EÜ, millega luuakse liidus kasvuhoonegaaside lubatud heitkoguse ühikutega kauplemise süsteem ja muudetakse nõukogu direktiivi 96/61/EÜ (ELT L 275, 25.10.2003, lk 32–46).</w:t>
      </w:r>
    </w:p>
    <w:p w14:paraId="6B6CD47E" w14:textId="7D75C0A3" w:rsidR="4B1D6A85" w:rsidRDefault="4B1D6A85" w:rsidP="4B1D6A85">
      <w:pPr>
        <w:spacing w:after="0"/>
        <w:jc w:val="both"/>
        <w:rPr>
          <w:rFonts w:ascii="Times New Roman" w:eastAsia="Times New Roman" w:hAnsi="Times New Roman" w:cs="Times New Roman"/>
          <w:sz w:val="24"/>
          <w:szCs w:val="24"/>
        </w:rPr>
      </w:pPr>
    </w:p>
    <w:p w14:paraId="57F1F10F" w14:textId="0BA5880E" w:rsidR="66472D47" w:rsidRPr="00DC77EC" w:rsidRDefault="00972598" w:rsidP="764C3952">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1C14F227" w:rsidRPr="2842ABFE">
        <w:rPr>
          <w:rFonts w:ascii="Times New Roman" w:eastAsia="Times New Roman" w:hAnsi="Times New Roman" w:cs="Times New Roman"/>
          <w:b/>
          <w:bCs/>
          <w:sz w:val="24"/>
          <w:szCs w:val="24"/>
        </w:rPr>
        <w:t>)</w:t>
      </w:r>
      <w:r w:rsidR="2EF4EFEE" w:rsidRPr="2842ABFE">
        <w:rPr>
          <w:rFonts w:ascii="Times New Roman" w:eastAsia="Times New Roman" w:hAnsi="Times New Roman" w:cs="Times New Roman"/>
          <w:sz w:val="24"/>
          <w:szCs w:val="24"/>
        </w:rPr>
        <w:t xml:space="preserve"> </w:t>
      </w:r>
      <w:r w:rsidR="1C14F227" w:rsidRPr="2842ABFE">
        <w:rPr>
          <w:rFonts w:ascii="Times New Roman" w:eastAsia="Times New Roman" w:hAnsi="Times New Roman" w:cs="Times New Roman"/>
          <w:sz w:val="24"/>
          <w:szCs w:val="24"/>
        </w:rPr>
        <w:t xml:space="preserve"> </w:t>
      </w:r>
      <w:r w:rsidR="1ADB2A06" w:rsidRPr="2842ABFE">
        <w:rPr>
          <w:rFonts w:ascii="Times New Roman" w:eastAsia="Times New Roman" w:hAnsi="Times New Roman" w:cs="Times New Roman"/>
          <w:sz w:val="24"/>
          <w:szCs w:val="24"/>
        </w:rPr>
        <w:t xml:space="preserve">seadust täiendatakse </w:t>
      </w:r>
      <w:r w:rsidR="14E2E9A3" w:rsidRPr="2842ABFE">
        <w:rPr>
          <w:rFonts w:ascii="Times New Roman" w:eastAsia="Times New Roman" w:hAnsi="Times New Roman" w:cs="Times New Roman"/>
          <w:sz w:val="24"/>
          <w:szCs w:val="24"/>
        </w:rPr>
        <w:t>§-ga 135</w:t>
      </w:r>
      <w:r w:rsidR="14E2E9A3" w:rsidRPr="2842ABFE">
        <w:rPr>
          <w:rFonts w:ascii="Times New Roman" w:eastAsia="Times New Roman" w:hAnsi="Times New Roman" w:cs="Times New Roman"/>
          <w:sz w:val="24"/>
          <w:szCs w:val="24"/>
          <w:vertAlign w:val="superscript"/>
        </w:rPr>
        <w:t xml:space="preserve">1 </w:t>
      </w:r>
      <w:r w:rsidR="573B10B3" w:rsidRPr="2842ABFE">
        <w:rPr>
          <w:rFonts w:ascii="Times New Roman" w:eastAsia="Times New Roman" w:hAnsi="Times New Roman" w:cs="Times New Roman"/>
          <w:sz w:val="24"/>
          <w:szCs w:val="24"/>
        </w:rPr>
        <w:t>järgmises sõnastuses:</w:t>
      </w:r>
    </w:p>
    <w:p w14:paraId="45BEF7D8" w14:textId="79B13C7E" w:rsidR="56CB2A66" w:rsidRDefault="56CB2A66" w:rsidP="56CB2A66">
      <w:pPr>
        <w:spacing w:after="0"/>
        <w:jc w:val="both"/>
        <w:rPr>
          <w:rFonts w:ascii="Times New Roman" w:eastAsia="Times New Roman" w:hAnsi="Times New Roman" w:cs="Times New Roman"/>
          <w:sz w:val="24"/>
          <w:szCs w:val="24"/>
        </w:rPr>
      </w:pPr>
    </w:p>
    <w:p w14:paraId="4BD77BE9" w14:textId="7D89B358" w:rsidR="66472D47" w:rsidRDefault="18536B9A" w:rsidP="4F0AA69A">
      <w:pPr>
        <w:spacing w:after="0"/>
        <w:jc w:val="both"/>
        <w:rPr>
          <w:rFonts w:ascii="Times New Roman" w:eastAsia="Times New Roman" w:hAnsi="Times New Roman" w:cs="Times New Roman"/>
          <w:b/>
          <w:bCs/>
          <w:color w:val="202020"/>
          <w:sz w:val="24"/>
          <w:szCs w:val="24"/>
        </w:rPr>
      </w:pPr>
      <w:r w:rsidRPr="0E6418C2">
        <w:rPr>
          <w:rFonts w:ascii="Times New Roman" w:eastAsia="Times New Roman" w:hAnsi="Times New Roman" w:cs="Times New Roman"/>
          <w:color w:val="202020"/>
          <w:sz w:val="24"/>
          <w:szCs w:val="24"/>
        </w:rPr>
        <w:t>“</w:t>
      </w:r>
      <w:r w:rsidR="7615EAF1" w:rsidRPr="0E6418C2">
        <w:rPr>
          <w:rFonts w:ascii="Times New Roman" w:eastAsia="Times New Roman" w:hAnsi="Times New Roman" w:cs="Times New Roman"/>
          <w:b/>
          <w:bCs/>
          <w:color w:val="202020"/>
          <w:sz w:val="24"/>
          <w:szCs w:val="24"/>
        </w:rPr>
        <w:t>§ 135</w:t>
      </w:r>
      <w:r w:rsidR="7615EAF1" w:rsidRPr="0E6418C2">
        <w:rPr>
          <w:rFonts w:ascii="Times New Roman" w:eastAsia="Times New Roman" w:hAnsi="Times New Roman" w:cs="Times New Roman"/>
          <w:b/>
          <w:bCs/>
          <w:color w:val="202020"/>
          <w:sz w:val="24"/>
          <w:szCs w:val="24"/>
          <w:vertAlign w:val="superscript"/>
        </w:rPr>
        <w:t>1</w:t>
      </w:r>
      <w:r w:rsidR="7615EAF1" w:rsidRPr="0E6418C2">
        <w:rPr>
          <w:rFonts w:ascii="Times New Roman" w:eastAsia="Times New Roman" w:hAnsi="Times New Roman" w:cs="Times New Roman"/>
          <w:b/>
          <w:bCs/>
          <w:color w:val="202020"/>
          <w:sz w:val="24"/>
          <w:szCs w:val="24"/>
        </w:rPr>
        <w:t xml:space="preserve">. </w:t>
      </w:r>
      <w:r w:rsidR="1EA8DA7D" w:rsidRPr="0E6418C2">
        <w:rPr>
          <w:rFonts w:ascii="Times New Roman" w:eastAsia="Times New Roman" w:hAnsi="Times New Roman" w:cs="Times New Roman"/>
          <w:b/>
          <w:bCs/>
          <w:color w:val="202020"/>
          <w:sz w:val="24"/>
          <w:szCs w:val="24"/>
        </w:rPr>
        <w:t>Kasvuhoonegaaside lubatud heitkoguse ühikutega kauplemise süsteem h</w:t>
      </w:r>
      <w:r w:rsidR="7615EAF1" w:rsidRPr="0E6418C2">
        <w:rPr>
          <w:rFonts w:ascii="Times New Roman" w:eastAsia="Times New Roman" w:hAnsi="Times New Roman" w:cs="Times New Roman"/>
          <w:b/>
          <w:bCs/>
          <w:color w:val="202020"/>
          <w:sz w:val="24"/>
          <w:szCs w:val="24"/>
        </w:rPr>
        <w:t>oonete, maanteetranspordi ja muude</w:t>
      </w:r>
      <w:r w:rsidR="34A951B2" w:rsidRPr="0E6418C2">
        <w:rPr>
          <w:rFonts w:ascii="Times New Roman" w:eastAsia="Times New Roman" w:hAnsi="Times New Roman" w:cs="Times New Roman"/>
          <w:b/>
          <w:bCs/>
          <w:color w:val="202020"/>
          <w:sz w:val="24"/>
          <w:szCs w:val="24"/>
        </w:rPr>
        <w:t>s</w:t>
      </w:r>
      <w:r w:rsidR="7615EAF1" w:rsidRPr="0E6418C2">
        <w:rPr>
          <w:rFonts w:ascii="Times New Roman" w:eastAsia="Times New Roman" w:hAnsi="Times New Roman" w:cs="Times New Roman"/>
          <w:b/>
          <w:bCs/>
          <w:color w:val="202020"/>
          <w:sz w:val="24"/>
          <w:szCs w:val="24"/>
        </w:rPr>
        <w:t xml:space="preserve"> sektorite</w:t>
      </w:r>
      <w:r w:rsidR="56FAABBB" w:rsidRPr="0E6418C2">
        <w:rPr>
          <w:rFonts w:ascii="Times New Roman" w:eastAsia="Times New Roman" w:hAnsi="Times New Roman" w:cs="Times New Roman"/>
          <w:b/>
          <w:bCs/>
          <w:color w:val="202020"/>
          <w:sz w:val="24"/>
          <w:szCs w:val="24"/>
        </w:rPr>
        <w:t>s</w:t>
      </w:r>
    </w:p>
    <w:p w14:paraId="307725BD" w14:textId="77777777" w:rsidR="00300709" w:rsidRPr="0005322F" w:rsidRDefault="00300709" w:rsidP="4F0AA69A">
      <w:pPr>
        <w:spacing w:after="0"/>
        <w:jc w:val="both"/>
        <w:rPr>
          <w:rFonts w:ascii="Times New Roman" w:eastAsia="Times New Roman" w:hAnsi="Times New Roman" w:cs="Times New Roman"/>
          <w:b/>
          <w:bCs/>
          <w:color w:val="202020"/>
          <w:sz w:val="24"/>
          <w:szCs w:val="24"/>
        </w:rPr>
      </w:pPr>
    </w:p>
    <w:p w14:paraId="7B0BD6D5" w14:textId="42D034E5" w:rsidR="00AE0C36" w:rsidRDefault="00300709" w:rsidP="764C3952">
      <w:pPr>
        <w:spacing w:after="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(1) Kasvuhoonegaaside </w:t>
      </w:r>
      <w:r w:rsidRPr="0E6418C2">
        <w:rPr>
          <w:rFonts w:ascii="Times New Roman" w:eastAsia="Times New Roman" w:hAnsi="Times New Roman" w:cs="Times New Roman"/>
          <w:color w:val="202020"/>
          <w:sz w:val="24"/>
          <w:szCs w:val="24"/>
        </w:rPr>
        <w:t>lubatud heitkoguse ühikutega kauplemise süsteem hoonete, maanteetranspordi ja muudes sektorites (</w:t>
      </w:r>
      <w:r w:rsidRPr="00BD29D4">
        <w:rPr>
          <w:rFonts w:ascii="Times New Roman" w:eastAsia="Times New Roman" w:hAnsi="Times New Roman" w:cs="Times New Roman"/>
          <w:color w:val="202020"/>
          <w:sz w:val="24"/>
          <w:szCs w:val="24"/>
        </w:rPr>
        <w:t xml:space="preserve">edaspidi </w:t>
      </w:r>
      <w:r w:rsidRPr="00BD29D4">
        <w:rPr>
          <w:rFonts w:ascii="Times New Roman" w:eastAsia="Times New Roman" w:hAnsi="Times New Roman" w:cs="Times New Roman"/>
          <w:i/>
          <w:iCs/>
          <w:color w:val="202020"/>
          <w:sz w:val="24"/>
          <w:szCs w:val="24"/>
          <w:shd w:val="clear" w:color="auto" w:fill="FFFFFF" w:themeFill="background1"/>
        </w:rPr>
        <w:t>teine kauplemissüsteem</w:t>
      </w:r>
      <w:r w:rsidRPr="00BD29D4">
        <w:rPr>
          <w:rFonts w:ascii="Times New Roman" w:eastAsia="Times New Roman" w:hAnsi="Times New Roman" w:cs="Times New Roman"/>
          <w:color w:val="202020"/>
          <w:sz w:val="24"/>
          <w:szCs w:val="24"/>
        </w:rPr>
        <w:t>)</w:t>
      </w:r>
      <w:r w:rsidRPr="0E6418C2">
        <w:rPr>
          <w:rFonts w:ascii="Times New Roman" w:eastAsia="Times New Roman" w:hAnsi="Times New Roman" w:cs="Times New Roman"/>
          <w:color w:val="202020"/>
          <w:sz w:val="24"/>
          <w:szCs w:val="24"/>
        </w:rPr>
        <w:t xml:space="preserve"> on süsteem, mis on loodud </w:t>
      </w:r>
      <w:bookmarkStart w:id="2" w:name="_Hlk152876344"/>
      <w:r w:rsidRPr="0E6418C2">
        <w:rPr>
          <w:rFonts w:ascii="Times New Roman" w:eastAsia="Times New Roman" w:hAnsi="Times New Roman" w:cs="Times New Roman"/>
          <w:color w:val="202020"/>
          <w:sz w:val="24"/>
          <w:szCs w:val="24"/>
        </w:rPr>
        <w:t xml:space="preserve">hoonete, maanteetranspordi ja muude sektorite </w:t>
      </w:r>
      <w:bookmarkEnd w:id="2"/>
      <w:r w:rsidRPr="0E6418C2">
        <w:rPr>
          <w:rFonts w:ascii="Times New Roman" w:eastAsia="Times New Roman" w:hAnsi="Times New Roman" w:cs="Times New Roman"/>
          <w:color w:val="202020"/>
          <w:sz w:val="24"/>
          <w:szCs w:val="24"/>
        </w:rPr>
        <w:t xml:space="preserve">kasvuhoonegaaside heitkoguse vähendamiseks tulemuslikul ja majanduslikult tõhusal viisil Euroopa Liidus Euroopa Parlamendi ja nõukogu direktiiviga </w:t>
      </w:r>
      <w:r w:rsidRPr="0E6418C2">
        <w:rPr>
          <w:rFonts w:ascii="Times New Roman" w:hAnsi="Times New Roman" w:cs="Times New Roman"/>
          <w:sz w:val="24"/>
          <w:szCs w:val="24"/>
        </w:rPr>
        <w:t xml:space="preserve">(EL) </w:t>
      </w:r>
      <w:r w:rsidRPr="0E6418C2">
        <w:rPr>
          <w:rFonts w:ascii="Times New Roman" w:eastAsia="Times New Roman" w:hAnsi="Times New Roman" w:cs="Times New Roman"/>
          <w:color w:val="202020"/>
          <w:sz w:val="24"/>
          <w:szCs w:val="24"/>
        </w:rPr>
        <w:t xml:space="preserve">2023/959, millega muudetakse direktiivi 2003/87/EÜ, millega luuakse liidus kasvuhoonegaaside lubatud heitkoguse ühikutega kauplemise süsteem, ja otsust (EL) 2015/1814, mis käsitleb ELi kasvuhoonegaaside heitkogustega kauplemise süsteemi turustabiilsusreservi loomist ja toimimist </w:t>
      </w:r>
      <w:r w:rsidRPr="0E6418C2">
        <w:rPr>
          <w:rFonts w:ascii="Times New Roman" w:hAnsi="Times New Roman" w:cs="Times New Roman"/>
          <w:sz w:val="24"/>
          <w:szCs w:val="24"/>
        </w:rPr>
        <w:t>(ELT L 130, 16.05.2023, lk 134–202)</w:t>
      </w:r>
      <w:r w:rsidRPr="0E6418C2">
        <w:rPr>
          <w:rFonts w:ascii="Times New Roman" w:eastAsia="Times New Roman" w:hAnsi="Times New Roman" w:cs="Times New Roman"/>
          <w:color w:val="202020"/>
          <w:sz w:val="24"/>
          <w:szCs w:val="24"/>
        </w:rPr>
        <w:t>.”;</w:t>
      </w:r>
    </w:p>
    <w:p w14:paraId="4143C289" w14:textId="77777777" w:rsidR="00300709" w:rsidRDefault="00300709" w:rsidP="764C3952">
      <w:pPr>
        <w:spacing w:after="0"/>
        <w:jc w:val="both"/>
        <w:rPr>
          <w:rFonts w:ascii="Times New Roman" w:eastAsia="Times New Roman" w:hAnsi="Times New Roman" w:cs="Times New Roman"/>
          <w:color w:val="202020"/>
          <w:sz w:val="24"/>
          <w:szCs w:val="24"/>
        </w:rPr>
      </w:pPr>
    </w:p>
    <w:p w14:paraId="343D2D9E" w14:textId="7A53FA07" w:rsidR="00AE0C36" w:rsidRPr="00300709" w:rsidRDefault="1CFC72C1" w:rsidP="00AE0C36">
      <w:pPr>
        <w:spacing w:after="0"/>
        <w:jc w:val="both"/>
        <w:rPr>
          <w:rFonts w:ascii="Times New Roman" w:eastAsia="Times New Roman" w:hAnsi="Times New Roman" w:cs="Times New Roman"/>
          <w:color w:val="202020"/>
          <w:sz w:val="24"/>
          <w:szCs w:val="24"/>
        </w:rPr>
      </w:pPr>
      <w:r w:rsidRPr="0E6418C2">
        <w:rPr>
          <w:rFonts w:ascii="Times New Roman" w:eastAsia="Times New Roman" w:hAnsi="Times New Roman" w:cs="Times New Roman"/>
          <w:color w:val="202020"/>
          <w:sz w:val="24"/>
          <w:szCs w:val="24"/>
        </w:rPr>
        <w:t xml:space="preserve">(2) </w:t>
      </w:r>
      <w:r w:rsidR="691ACBDF" w:rsidRPr="0E6418C2">
        <w:rPr>
          <w:rFonts w:ascii="Times New Roman" w:eastAsia="Times New Roman" w:hAnsi="Times New Roman" w:cs="Times New Roman"/>
          <w:color w:val="202020"/>
          <w:sz w:val="24"/>
          <w:szCs w:val="24"/>
        </w:rPr>
        <w:t>Teise</w:t>
      </w:r>
      <w:r w:rsidRPr="0E6418C2">
        <w:rPr>
          <w:rFonts w:ascii="Times New Roman" w:eastAsia="Times New Roman" w:hAnsi="Times New Roman" w:cs="Times New Roman"/>
          <w:color w:val="202020"/>
          <w:sz w:val="24"/>
          <w:szCs w:val="24"/>
        </w:rPr>
        <w:t xml:space="preserve"> kauplemissüsteemi kuulu</w:t>
      </w:r>
      <w:r w:rsidR="1D22F07D" w:rsidRPr="0E6418C2">
        <w:rPr>
          <w:rFonts w:ascii="Times New Roman" w:eastAsia="Times New Roman" w:hAnsi="Times New Roman" w:cs="Times New Roman"/>
          <w:color w:val="202020"/>
          <w:sz w:val="24"/>
          <w:szCs w:val="24"/>
        </w:rPr>
        <w:t>vad</w:t>
      </w:r>
      <w:r w:rsidRPr="0E6418C2">
        <w:rPr>
          <w:rFonts w:ascii="Times New Roman" w:eastAsia="Times New Roman" w:hAnsi="Times New Roman" w:cs="Times New Roman"/>
          <w:color w:val="202020"/>
          <w:sz w:val="24"/>
          <w:szCs w:val="24"/>
        </w:rPr>
        <w:t xml:space="preserve"> käesoleva seaduse § 155 lõikes 1 loetletud tegevusaladel</w:t>
      </w:r>
      <w:r w:rsidR="314D490D" w:rsidRPr="0E6418C2">
        <w:rPr>
          <w:rFonts w:ascii="Times New Roman" w:eastAsia="Times New Roman" w:hAnsi="Times New Roman" w:cs="Times New Roman"/>
          <w:color w:val="202020"/>
          <w:sz w:val="24"/>
          <w:szCs w:val="24"/>
        </w:rPr>
        <w:t>e</w:t>
      </w:r>
      <w:r w:rsidRPr="0E6418C2">
        <w:rPr>
          <w:rFonts w:ascii="Times New Roman" w:eastAsia="Times New Roman" w:hAnsi="Times New Roman" w:cs="Times New Roman"/>
          <w:color w:val="202020"/>
          <w:sz w:val="24"/>
          <w:szCs w:val="24"/>
        </w:rPr>
        <w:t xml:space="preserve"> alkoholi-, tubaka-, kütuse- ja elektriaktsiisi seaduse § 19 lõikes 1 nimetatud </w:t>
      </w:r>
      <w:r w:rsidRPr="00300709">
        <w:rPr>
          <w:rFonts w:ascii="Times New Roman" w:eastAsia="Times New Roman" w:hAnsi="Times New Roman" w:cs="Times New Roman"/>
          <w:color w:val="202020"/>
          <w:sz w:val="24"/>
          <w:szCs w:val="24"/>
        </w:rPr>
        <w:t xml:space="preserve">kütust </w:t>
      </w:r>
      <w:r w:rsidR="7D3FFD93" w:rsidRPr="00300709">
        <w:rPr>
          <w:rFonts w:ascii="Times New Roman" w:eastAsia="Times New Roman" w:hAnsi="Times New Roman" w:cs="Times New Roman"/>
          <w:color w:val="202020"/>
          <w:sz w:val="24"/>
          <w:szCs w:val="24"/>
        </w:rPr>
        <w:t>tarnivad</w:t>
      </w:r>
      <w:r w:rsidRPr="00300709">
        <w:rPr>
          <w:rFonts w:ascii="Times New Roman" w:eastAsia="Times New Roman" w:hAnsi="Times New Roman" w:cs="Times New Roman"/>
          <w:color w:val="202020"/>
          <w:sz w:val="24"/>
          <w:szCs w:val="24"/>
        </w:rPr>
        <w:t xml:space="preserve"> </w:t>
      </w:r>
      <w:r w:rsidR="2C342ED4" w:rsidRPr="00300709">
        <w:rPr>
          <w:rFonts w:ascii="Times New Roman" w:eastAsia="Times New Roman" w:hAnsi="Times New Roman" w:cs="Times New Roman"/>
          <w:color w:val="202020"/>
          <w:sz w:val="24"/>
          <w:szCs w:val="24"/>
        </w:rPr>
        <w:t xml:space="preserve">või nendel tegevusaladel kütust kasutavad </w:t>
      </w:r>
      <w:r w:rsidRPr="00300709">
        <w:rPr>
          <w:rFonts w:ascii="Times New Roman" w:eastAsia="Times New Roman" w:hAnsi="Times New Roman" w:cs="Times New Roman"/>
          <w:color w:val="202020"/>
          <w:sz w:val="24"/>
          <w:szCs w:val="24"/>
        </w:rPr>
        <w:t>ettevõtted</w:t>
      </w:r>
      <w:r w:rsidR="04CCA252" w:rsidRPr="00300709">
        <w:rPr>
          <w:rFonts w:ascii="Times New Roman" w:eastAsia="Times New Roman" w:hAnsi="Times New Roman" w:cs="Times New Roman"/>
          <w:color w:val="202020"/>
          <w:sz w:val="24"/>
          <w:szCs w:val="24"/>
        </w:rPr>
        <w:t xml:space="preserve"> või nende osad (edaspidi </w:t>
      </w:r>
      <w:r w:rsidR="04CCA252" w:rsidRPr="00300709">
        <w:rPr>
          <w:rFonts w:ascii="Times New Roman" w:eastAsia="Times New Roman" w:hAnsi="Times New Roman" w:cs="Times New Roman"/>
          <w:i/>
          <w:iCs/>
          <w:color w:val="202020"/>
          <w:sz w:val="24"/>
          <w:szCs w:val="24"/>
        </w:rPr>
        <w:t xml:space="preserve">teise kauplemissüsteemi </w:t>
      </w:r>
      <w:r w:rsidR="2831A125" w:rsidRPr="00300709">
        <w:rPr>
          <w:rFonts w:ascii="Times New Roman" w:eastAsia="Times New Roman" w:hAnsi="Times New Roman" w:cs="Times New Roman"/>
          <w:i/>
          <w:iCs/>
          <w:color w:val="202020"/>
          <w:sz w:val="24"/>
          <w:szCs w:val="24"/>
        </w:rPr>
        <w:t xml:space="preserve">kuuluvad </w:t>
      </w:r>
      <w:r w:rsidR="04CCA252" w:rsidRPr="00300709">
        <w:rPr>
          <w:rFonts w:ascii="Times New Roman" w:eastAsia="Times New Roman" w:hAnsi="Times New Roman" w:cs="Times New Roman"/>
          <w:i/>
          <w:iCs/>
          <w:color w:val="202020"/>
          <w:sz w:val="24"/>
          <w:szCs w:val="24"/>
        </w:rPr>
        <w:t>üksused</w:t>
      </w:r>
      <w:r w:rsidR="04CCA252" w:rsidRPr="00300709">
        <w:rPr>
          <w:rFonts w:ascii="Times New Roman" w:eastAsia="Times New Roman" w:hAnsi="Times New Roman" w:cs="Times New Roman"/>
          <w:color w:val="202020"/>
          <w:sz w:val="24"/>
          <w:szCs w:val="24"/>
        </w:rPr>
        <w:t>)</w:t>
      </w:r>
      <w:r w:rsidR="0BE581C7" w:rsidRPr="00300709">
        <w:rPr>
          <w:rFonts w:ascii="Times New Roman" w:eastAsia="Times New Roman" w:hAnsi="Times New Roman" w:cs="Times New Roman"/>
          <w:color w:val="202020"/>
          <w:sz w:val="24"/>
          <w:szCs w:val="24"/>
        </w:rPr>
        <w:t>, kelleks on</w:t>
      </w:r>
      <w:r w:rsidR="1DE48E66" w:rsidRPr="00300709">
        <w:rPr>
          <w:rFonts w:ascii="Times New Roman" w:eastAsia="Times New Roman" w:hAnsi="Times New Roman" w:cs="Times New Roman"/>
          <w:color w:val="202020"/>
          <w:sz w:val="24"/>
          <w:szCs w:val="24"/>
        </w:rPr>
        <w:t>:</w:t>
      </w:r>
    </w:p>
    <w:p w14:paraId="0EA92F1C" w14:textId="0E3F0021" w:rsidR="00AE0C36" w:rsidRPr="00300709" w:rsidRDefault="1CFC72C1" w:rsidP="0E6418C2">
      <w:pPr>
        <w:spacing w:after="0"/>
        <w:jc w:val="both"/>
        <w:rPr>
          <w:rFonts w:ascii="Times New Roman" w:eastAsia="Times New Roman" w:hAnsi="Times New Roman" w:cs="Times New Roman"/>
          <w:color w:val="202020"/>
          <w:sz w:val="24"/>
          <w:szCs w:val="24"/>
        </w:rPr>
      </w:pPr>
      <w:r w:rsidRPr="00300709">
        <w:rPr>
          <w:rFonts w:ascii="Times New Roman" w:eastAsia="Times New Roman" w:hAnsi="Times New Roman" w:cs="Times New Roman"/>
          <w:color w:val="202020"/>
          <w:sz w:val="24"/>
          <w:szCs w:val="24"/>
        </w:rPr>
        <w:t>1) vedelkütuse tarnija;</w:t>
      </w:r>
    </w:p>
    <w:p w14:paraId="0B810C0F" w14:textId="3009BC82" w:rsidR="00AE0C36" w:rsidRDefault="1CFC72C1" w:rsidP="00AE0C36">
      <w:pPr>
        <w:spacing w:after="0"/>
        <w:jc w:val="both"/>
        <w:rPr>
          <w:rFonts w:ascii="Times New Roman" w:eastAsia="Times New Roman" w:hAnsi="Times New Roman" w:cs="Times New Roman"/>
          <w:color w:val="202020"/>
          <w:sz w:val="24"/>
          <w:szCs w:val="24"/>
        </w:rPr>
      </w:pPr>
      <w:r w:rsidRPr="1C990C5F">
        <w:rPr>
          <w:rFonts w:ascii="Times New Roman" w:eastAsia="Times New Roman" w:hAnsi="Times New Roman" w:cs="Times New Roman"/>
          <w:color w:val="202020"/>
          <w:sz w:val="24"/>
          <w:szCs w:val="24"/>
        </w:rPr>
        <w:t xml:space="preserve">2) maagaasi </w:t>
      </w:r>
      <w:r w:rsidR="555A31B1" w:rsidRPr="1C990C5F">
        <w:rPr>
          <w:rFonts w:ascii="Times New Roman" w:eastAsia="Times New Roman" w:hAnsi="Times New Roman" w:cs="Times New Roman"/>
          <w:color w:val="202020"/>
          <w:sz w:val="24"/>
          <w:szCs w:val="24"/>
        </w:rPr>
        <w:t>võrguettevõtja</w:t>
      </w:r>
      <w:r w:rsidRPr="1C990C5F">
        <w:rPr>
          <w:rFonts w:ascii="Times New Roman" w:eastAsia="Times New Roman" w:hAnsi="Times New Roman" w:cs="Times New Roman"/>
          <w:color w:val="202020"/>
          <w:sz w:val="24"/>
          <w:szCs w:val="24"/>
        </w:rPr>
        <w:t>;</w:t>
      </w:r>
    </w:p>
    <w:p w14:paraId="32F6119C" w14:textId="7010C356" w:rsidR="7F65081F" w:rsidRDefault="7F65081F" w:rsidP="1C990C5F">
      <w:pPr>
        <w:spacing w:after="0"/>
        <w:jc w:val="both"/>
        <w:rPr>
          <w:rFonts w:ascii="Times New Roman" w:eastAsia="Times New Roman" w:hAnsi="Times New Roman" w:cs="Times New Roman"/>
          <w:color w:val="202020"/>
          <w:sz w:val="24"/>
          <w:szCs w:val="24"/>
        </w:rPr>
      </w:pPr>
      <w:r w:rsidRPr="1C990C5F">
        <w:rPr>
          <w:rFonts w:ascii="Times New Roman" w:eastAsia="Times New Roman" w:hAnsi="Times New Roman" w:cs="Times New Roman"/>
          <w:color w:val="202020"/>
          <w:sz w:val="24"/>
          <w:szCs w:val="24"/>
        </w:rPr>
        <w:t xml:space="preserve">3) </w:t>
      </w:r>
      <w:r w:rsidR="005D4463" w:rsidRPr="1C990C5F">
        <w:rPr>
          <w:rFonts w:ascii="Times New Roman" w:eastAsia="Times New Roman" w:hAnsi="Times New Roman" w:cs="Times New Roman"/>
          <w:color w:val="202020"/>
          <w:sz w:val="24"/>
          <w:szCs w:val="24"/>
        </w:rPr>
        <w:t>võrguvälise maagaasi müüja;</w:t>
      </w:r>
    </w:p>
    <w:p w14:paraId="40A71469" w14:textId="11311F3E" w:rsidR="66472D47" w:rsidRDefault="7F65081F" w:rsidP="58F78D01">
      <w:pPr>
        <w:spacing w:after="0"/>
        <w:jc w:val="both"/>
        <w:rPr>
          <w:rFonts w:ascii="Times New Roman" w:eastAsia="Times New Roman" w:hAnsi="Times New Roman" w:cs="Times New Roman"/>
          <w:color w:val="202020"/>
          <w:sz w:val="24"/>
          <w:szCs w:val="24"/>
        </w:rPr>
      </w:pPr>
      <w:r w:rsidRPr="1C990C5F">
        <w:rPr>
          <w:rFonts w:ascii="Times New Roman" w:eastAsia="Times New Roman" w:hAnsi="Times New Roman" w:cs="Times New Roman"/>
          <w:color w:val="202020"/>
          <w:sz w:val="24"/>
          <w:szCs w:val="24"/>
        </w:rPr>
        <w:t>4</w:t>
      </w:r>
      <w:r w:rsidR="1CFC72C1" w:rsidRPr="1C990C5F">
        <w:rPr>
          <w:rFonts w:ascii="Times New Roman" w:eastAsia="Times New Roman" w:hAnsi="Times New Roman" w:cs="Times New Roman"/>
          <w:color w:val="202020"/>
          <w:sz w:val="24"/>
          <w:szCs w:val="24"/>
        </w:rPr>
        <w:t>) tahkekütusest soojuse tootja</w:t>
      </w:r>
      <w:r w:rsidR="0E2B6974" w:rsidRPr="1C990C5F">
        <w:rPr>
          <w:rFonts w:ascii="Times New Roman" w:eastAsia="Times New Roman" w:hAnsi="Times New Roman" w:cs="Times New Roman"/>
          <w:color w:val="202020"/>
          <w:sz w:val="24"/>
          <w:szCs w:val="24"/>
        </w:rPr>
        <w:t>.</w:t>
      </w:r>
      <w:r w:rsidR="1CFC72C1" w:rsidRPr="1C990C5F">
        <w:rPr>
          <w:rFonts w:ascii="Times New Roman" w:eastAsia="Times New Roman" w:hAnsi="Times New Roman" w:cs="Times New Roman"/>
          <w:color w:val="202020"/>
          <w:sz w:val="24"/>
          <w:szCs w:val="24"/>
        </w:rPr>
        <w:t>”</w:t>
      </w:r>
    </w:p>
    <w:p w14:paraId="2BA7A731" w14:textId="77777777" w:rsidR="00711ED2" w:rsidRPr="00DC77EC" w:rsidRDefault="00711ED2" w:rsidP="58F78D01">
      <w:pPr>
        <w:spacing w:after="0"/>
        <w:jc w:val="both"/>
        <w:rPr>
          <w:rFonts w:ascii="Times New Roman" w:eastAsia="Times New Roman" w:hAnsi="Times New Roman" w:cs="Times New Roman"/>
          <w:color w:val="202020"/>
          <w:sz w:val="24"/>
          <w:szCs w:val="24"/>
          <w:highlight w:val="yellow"/>
        </w:rPr>
      </w:pPr>
    </w:p>
    <w:p w14:paraId="75086103" w14:textId="372F6804" w:rsidR="003967A4" w:rsidRDefault="00315EF3" w:rsidP="00DC77EC">
      <w:pPr>
        <w:spacing w:after="0"/>
        <w:jc w:val="both"/>
        <w:rPr>
          <w:rFonts w:ascii="Times New Roman" w:hAnsi="Times New Roman" w:cs="Times New Roman"/>
          <w:sz w:val="24"/>
          <w:szCs w:val="24"/>
        </w:rPr>
      </w:pPr>
      <w:r>
        <w:rPr>
          <w:rFonts w:ascii="Times New Roman" w:hAnsi="Times New Roman" w:cs="Times New Roman"/>
          <w:b/>
          <w:bCs/>
          <w:sz w:val="24"/>
          <w:szCs w:val="24"/>
        </w:rPr>
        <w:t>6</w:t>
      </w:r>
      <w:r w:rsidR="2C95C1C1" w:rsidRPr="2842ABFE">
        <w:rPr>
          <w:rFonts w:ascii="Times New Roman" w:hAnsi="Times New Roman" w:cs="Times New Roman"/>
          <w:b/>
          <w:bCs/>
          <w:sz w:val="24"/>
          <w:szCs w:val="24"/>
        </w:rPr>
        <w:t xml:space="preserve">) </w:t>
      </w:r>
      <w:r w:rsidR="067D06FA" w:rsidRPr="2842ABFE">
        <w:rPr>
          <w:rFonts w:ascii="Times New Roman" w:hAnsi="Times New Roman" w:cs="Times New Roman"/>
          <w:sz w:val="24"/>
          <w:szCs w:val="24"/>
        </w:rPr>
        <w:t>p</w:t>
      </w:r>
      <w:r w:rsidR="1C14F227" w:rsidRPr="2842ABFE">
        <w:rPr>
          <w:rFonts w:ascii="Times New Roman" w:hAnsi="Times New Roman" w:cs="Times New Roman"/>
          <w:sz w:val="24"/>
          <w:szCs w:val="24"/>
        </w:rPr>
        <w:t>aragrahvi 136 pealkir</w:t>
      </w:r>
      <w:r w:rsidR="0FB6F4B0" w:rsidRPr="2842ABFE">
        <w:rPr>
          <w:rFonts w:ascii="Times New Roman" w:hAnsi="Times New Roman" w:cs="Times New Roman"/>
          <w:sz w:val="24"/>
          <w:szCs w:val="24"/>
        </w:rPr>
        <w:t>ja</w:t>
      </w:r>
      <w:r w:rsidR="656100C9" w:rsidRPr="2842ABFE">
        <w:rPr>
          <w:rFonts w:ascii="Times New Roman" w:hAnsi="Times New Roman" w:cs="Times New Roman"/>
          <w:sz w:val="24"/>
          <w:szCs w:val="24"/>
        </w:rPr>
        <w:t>s jäetakse välja sõna “käitaja”;</w:t>
      </w:r>
      <w:r w:rsidR="1C14F227" w:rsidRPr="2842ABFE">
        <w:rPr>
          <w:rFonts w:ascii="Times New Roman" w:hAnsi="Times New Roman" w:cs="Times New Roman"/>
          <w:sz w:val="24"/>
          <w:szCs w:val="24"/>
        </w:rPr>
        <w:t xml:space="preserve"> </w:t>
      </w:r>
    </w:p>
    <w:p w14:paraId="479BE93D" w14:textId="582D7384" w:rsidR="66472D47" w:rsidRPr="00DC77EC" w:rsidRDefault="00315EF3" w:rsidP="00DC77EC">
      <w:pPr>
        <w:spacing w:after="0"/>
        <w:jc w:val="both"/>
        <w:rPr>
          <w:rFonts w:ascii="Times New Roman" w:hAnsi="Times New Roman" w:cs="Times New Roman"/>
          <w:sz w:val="24"/>
          <w:szCs w:val="24"/>
        </w:rPr>
      </w:pPr>
      <w:r>
        <w:rPr>
          <w:rFonts w:ascii="Times New Roman" w:hAnsi="Times New Roman" w:cs="Times New Roman"/>
          <w:b/>
          <w:bCs/>
          <w:sz w:val="24"/>
          <w:szCs w:val="24"/>
        </w:rPr>
        <w:t>7</w:t>
      </w:r>
      <w:r w:rsidR="1C14F227" w:rsidRPr="2842ABFE">
        <w:rPr>
          <w:rFonts w:ascii="Times New Roman" w:hAnsi="Times New Roman" w:cs="Times New Roman"/>
          <w:b/>
          <w:bCs/>
          <w:sz w:val="24"/>
          <w:szCs w:val="24"/>
        </w:rPr>
        <w:t>)</w:t>
      </w:r>
      <w:r w:rsidR="1C14F227" w:rsidRPr="2842ABFE">
        <w:rPr>
          <w:rFonts w:ascii="Times New Roman" w:hAnsi="Times New Roman" w:cs="Times New Roman"/>
          <w:sz w:val="24"/>
          <w:szCs w:val="24"/>
        </w:rPr>
        <w:t xml:space="preserve"> </w:t>
      </w:r>
      <w:r w:rsidR="067D06FA" w:rsidRPr="2842ABFE">
        <w:rPr>
          <w:rFonts w:ascii="Times New Roman" w:hAnsi="Times New Roman" w:cs="Times New Roman"/>
          <w:sz w:val="24"/>
          <w:szCs w:val="24"/>
        </w:rPr>
        <w:t>p</w:t>
      </w:r>
      <w:r w:rsidR="0B3D74C1" w:rsidRPr="2842ABFE">
        <w:rPr>
          <w:rFonts w:ascii="Times New Roman" w:hAnsi="Times New Roman" w:cs="Times New Roman"/>
          <w:sz w:val="24"/>
          <w:szCs w:val="24"/>
        </w:rPr>
        <w:t>aragrahvi 136 lõi</w:t>
      </w:r>
      <w:r w:rsidR="14D71DCB" w:rsidRPr="2842ABFE">
        <w:rPr>
          <w:rFonts w:ascii="Times New Roman" w:hAnsi="Times New Roman" w:cs="Times New Roman"/>
          <w:sz w:val="24"/>
          <w:szCs w:val="24"/>
        </w:rPr>
        <w:t>ked</w:t>
      </w:r>
      <w:r w:rsidR="0B3D74C1" w:rsidRPr="2842ABFE">
        <w:rPr>
          <w:rFonts w:ascii="Times New Roman" w:hAnsi="Times New Roman" w:cs="Times New Roman"/>
          <w:sz w:val="24"/>
          <w:szCs w:val="24"/>
        </w:rPr>
        <w:t xml:space="preserve"> 1 </w:t>
      </w:r>
      <w:r w:rsidR="6D92EE15" w:rsidRPr="2842ABFE">
        <w:rPr>
          <w:rFonts w:ascii="Times New Roman" w:hAnsi="Times New Roman" w:cs="Times New Roman"/>
          <w:sz w:val="24"/>
          <w:szCs w:val="24"/>
        </w:rPr>
        <w:t xml:space="preserve">ja 2 </w:t>
      </w:r>
      <w:r w:rsidR="0B3D74C1" w:rsidRPr="2842ABFE">
        <w:rPr>
          <w:rFonts w:ascii="Times New Roman" w:hAnsi="Times New Roman" w:cs="Times New Roman"/>
          <w:sz w:val="24"/>
          <w:szCs w:val="24"/>
        </w:rPr>
        <w:t>muudetakse ja sõnastatakse järgmiselt:</w:t>
      </w:r>
    </w:p>
    <w:p w14:paraId="41D44519" w14:textId="609571BE" w:rsidR="4B1D6A85" w:rsidRPr="00DC77EC" w:rsidRDefault="4B1D6A85" w:rsidP="00DC77EC">
      <w:pPr>
        <w:spacing w:after="0"/>
        <w:jc w:val="both"/>
        <w:rPr>
          <w:rFonts w:ascii="Times New Roman" w:eastAsia="Times New Roman" w:hAnsi="Times New Roman" w:cs="Times New Roman"/>
          <w:sz w:val="24"/>
          <w:szCs w:val="24"/>
        </w:rPr>
      </w:pPr>
    </w:p>
    <w:p w14:paraId="062445A3" w14:textId="62E6F824" w:rsidR="002C5A41" w:rsidRDefault="10406BCD" w:rsidP="00DC77EC">
      <w:pPr>
        <w:jc w:val="both"/>
        <w:rPr>
          <w:rFonts w:ascii="Times New Roman" w:hAnsi="Times New Roman" w:cs="Times New Roman"/>
          <w:sz w:val="24"/>
          <w:szCs w:val="24"/>
        </w:rPr>
      </w:pPr>
      <w:r w:rsidRPr="0E6418C2">
        <w:rPr>
          <w:rFonts w:ascii="Times New Roman" w:hAnsi="Times New Roman" w:cs="Times New Roman"/>
          <w:sz w:val="24"/>
          <w:szCs w:val="24"/>
        </w:rPr>
        <w:t xml:space="preserve">„(1) Kasvuhoonegaaside heitkoguse ühikutega kauplemise register (edaspidi </w:t>
      </w:r>
      <w:r w:rsidRPr="0E6418C2">
        <w:rPr>
          <w:rFonts w:ascii="Times New Roman" w:hAnsi="Times New Roman" w:cs="Times New Roman"/>
          <w:i/>
          <w:iCs/>
          <w:sz w:val="24"/>
          <w:szCs w:val="24"/>
        </w:rPr>
        <w:t>kauplemise register</w:t>
      </w:r>
      <w:r w:rsidRPr="0E6418C2">
        <w:rPr>
          <w:rFonts w:ascii="Times New Roman" w:hAnsi="Times New Roman" w:cs="Times New Roman"/>
          <w:sz w:val="24"/>
          <w:szCs w:val="24"/>
        </w:rPr>
        <w:t xml:space="preserve">) on elektrooniline andmekogu, kus on salvestatud andmed Eesti Vabariigi ja </w:t>
      </w:r>
      <w:r w:rsidR="0F3E6BEF" w:rsidRPr="0E6418C2">
        <w:rPr>
          <w:rFonts w:ascii="Times New Roman" w:hAnsi="Times New Roman" w:cs="Times New Roman"/>
          <w:sz w:val="24"/>
          <w:szCs w:val="24"/>
        </w:rPr>
        <w:t xml:space="preserve">esimeses ja teises </w:t>
      </w:r>
      <w:r w:rsidRPr="0E6418C2">
        <w:rPr>
          <w:rFonts w:ascii="Times New Roman" w:hAnsi="Times New Roman" w:cs="Times New Roman"/>
          <w:sz w:val="24"/>
          <w:szCs w:val="24"/>
        </w:rPr>
        <w:t xml:space="preserve">kauplemissüsteemis osalevate </w:t>
      </w:r>
      <w:bookmarkStart w:id="3" w:name="_Hlk156062962"/>
      <w:r w:rsidR="00EA172E">
        <w:rPr>
          <w:rFonts w:ascii="Times New Roman" w:hAnsi="Times New Roman" w:cs="Times New Roman"/>
          <w:sz w:val="24"/>
          <w:szCs w:val="24"/>
        </w:rPr>
        <w:t xml:space="preserve">paikse heiteallika ja õhusõiduki </w:t>
      </w:r>
      <w:bookmarkEnd w:id="3"/>
      <w:r w:rsidRPr="0E6418C2">
        <w:rPr>
          <w:rFonts w:ascii="Times New Roman" w:hAnsi="Times New Roman" w:cs="Times New Roman"/>
          <w:sz w:val="24"/>
          <w:szCs w:val="24"/>
        </w:rPr>
        <w:t>käitajate</w:t>
      </w:r>
      <w:r w:rsidR="4F40E5C6" w:rsidRPr="0E6418C2">
        <w:rPr>
          <w:rFonts w:ascii="Times New Roman" w:hAnsi="Times New Roman" w:cs="Times New Roman"/>
          <w:sz w:val="24"/>
          <w:szCs w:val="24"/>
        </w:rPr>
        <w:t>,</w:t>
      </w:r>
      <w:r w:rsidRPr="0E6418C2">
        <w:rPr>
          <w:rFonts w:ascii="Times New Roman" w:hAnsi="Times New Roman" w:cs="Times New Roman"/>
          <w:sz w:val="24"/>
          <w:szCs w:val="24"/>
        </w:rPr>
        <w:t xml:space="preserve"> laevandusettevõtjate </w:t>
      </w:r>
      <w:r w:rsidR="2F5F1643" w:rsidRPr="0E6418C2">
        <w:rPr>
          <w:rFonts w:ascii="Times New Roman" w:hAnsi="Times New Roman" w:cs="Times New Roman"/>
          <w:sz w:val="24"/>
          <w:szCs w:val="24"/>
        </w:rPr>
        <w:t xml:space="preserve">ja üksuste </w:t>
      </w:r>
      <w:r w:rsidRPr="0E6418C2">
        <w:rPr>
          <w:rFonts w:ascii="Times New Roman" w:hAnsi="Times New Roman" w:cs="Times New Roman"/>
          <w:sz w:val="24"/>
          <w:szCs w:val="24"/>
        </w:rPr>
        <w:t>arvelduskontode, käitistele tasuta eraldatud lubatud heitkoguse ühikute</w:t>
      </w:r>
      <w:r w:rsidR="007F7733">
        <w:rPr>
          <w:rFonts w:ascii="Times New Roman" w:hAnsi="Times New Roman" w:cs="Times New Roman"/>
          <w:sz w:val="24"/>
          <w:szCs w:val="24"/>
        </w:rPr>
        <w:t xml:space="preserve"> ja</w:t>
      </w:r>
      <w:r w:rsidRPr="0E6418C2">
        <w:rPr>
          <w:rFonts w:ascii="Times New Roman" w:hAnsi="Times New Roman" w:cs="Times New Roman"/>
          <w:sz w:val="24"/>
          <w:szCs w:val="24"/>
        </w:rPr>
        <w:t xml:space="preserve"> lubatud heitkoguse ühikutega tehtud tehingute, käitiste</w:t>
      </w:r>
      <w:r w:rsidR="48AA5EFD" w:rsidRPr="0E6418C2">
        <w:rPr>
          <w:rFonts w:ascii="Times New Roman" w:hAnsi="Times New Roman" w:cs="Times New Roman"/>
          <w:sz w:val="24"/>
          <w:szCs w:val="24"/>
        </w:rPr>
        <w:t>,</w:t>
      </w:r>
      <w:r w:rsidRPr="0E6418C2">
        <w:rPr>
          <w:rFonts w:ascii="Times New Roman" w:hAnsi="Times New Roman" w:cs="Times New Roman"/>
          <w:sz w:val="24"/>
          <w:szCs w:val="24"/>
        </w:rPr>
        <w:t xml:space="preserve"> laevandusettevõtjate </w:t>
      </w:r>
      <w:r w:rsidR="4899AF06" w:rsidRPr="0E6418C2">
        <w:rPr>
          <w:rFonts w:ascii="Times New Roman" w:hAnsi="Times New Roman" w:cs="Times New Roman"/>
          <w:sz w:val="24"/>
          <w:szCs w:val="24"/>
        </w:rPr>
        <w:t xml:space="preserve">ja üksuste </w:t>
      </w:r>
      <w:r w:rsidRPr="0E6418C2">
        <w:rPr>
          <w:rFonts w:ascii="Times New Roman" w:hAnsi="Times New Roman" w:cs="Times New Roman"/>
          <w:sz w:val="24"/>
          <w:szCs w:val="24"/>
        </w:rPr>
        <w:t>tõendatud ja tagastatud kasvuhoonegaaside heitkoguse ühikute</w:t>
      </w:r>
      <w:r w:rsidR="61DC8645" w:rsidRPr="0E6418C2">
        <w:rPr>
          <w:rFonts w:ascii="Times New Roman" w:hAnsi="Times New Roman" w:cs="Times New Roman"/>
          <w:sz w:val="24"/>
          <w:szCs w:val="24"/>
        </w:rPr>
        <w:t xml:space="preserve"> ning</w:t>
      </w:r>
      <w:r w:rsidRPr="0E6418C2">
        <w:rPr>
          <w:rFonts w:ascii="Times New Roman" w:hAnsi="Times New Roman" w:cs="Times New Roman"/>
          <w:sz w:val="24"/>
          <w:szCs w:val="24"/>
        </w:rPr>
        <w:t xml:space="preserve"> käitiste</w:t>
      </w:r>
      <w:r w:rsidR="40FC29DD" w:rsidRPr="0E6418C2">
        <w:rPr>
          <w:rFonts w:ascii="Times New Roman" w:hAnsi="Times New Roman" w:cs="Times New Roman"/>
          <w:sz w:val="24"/>
          <w:szCs w:val="24"/>
        </w:rPr>
        <w:t>,</w:t>
      </w:r>
      <w:r w:rsidRPr="0E6418C2">
        <w:rPr>
          <w:rFonts w:ascii="Times New Roman" w:hAnsi="Times New Roman" w:cs="Times New Roman"/>
          <w:sz w:val="24"/>
          <w:szCs w:val="24"/>
        </w:rPr>
        <w:t xml:space="preserve"> laevandusettevõtjate </w:t>
      </w:r>
      <w:r w:rsidR="766309C5" w:rsidRPr="0E6418C2">
        <w:rPr>
          <w:rFonts w:ascii="Times New Roman" w:hAnsi="Times New Roman" w:cs="Times New Roman"/>
          <w:sz w:val="24"/>
          <w:szCs w:val="24"/>
        </w:rPr>
        <w:t xml:space="preserve">ja üksuste </w:t>
      </w:r>
      <w:r w:rsidRPr="0E6418C2">
        <w:rPr>
          <w:rFonts w:ascii="Times New Roman" w:hAnsi="Times New Roman" w:cs="Times New Roman"/>
          <w:sz w:val="24"/>
          <w:szCs w:val="24"/>
        </w:rPr>
        <w:t>vastavusseisundi kohta</w:t>
      </w:r>
      <w:r w:rsidR="5E6F0774" w:rsidRPr="0E6418C2">
        <w:rPr>
          <w:rFonts w:ascii="Times New Roman" w:hAnsi="Times New Roman" w:cs="Times New Roman"/>
          <w:sz w:val="24"/>
          <w:szCs w:val="24"/>
        </w:rPr>
        <w:t>.</w:t>
      </w:r>
    </w:p>
    <w:p w14:paraId="58ACD37F" w14:textId="02B00BC3" w:rsidR="00404314" w:rsidRDefault="757A3CF4" w:rsidP="00646189">
      <w:pPr>
        <w:spacing w:after="0"/>
        <w:jc w:val="both"/>
        <w:rPr>
          <w:rFonts w:ascii="Times New Roman" w:hAnsi="Times New Roman" w:cs="Times New Roman"/>
          <w:sz w:val="24"/>
          <w:szCs w:val="24"/>
        </w:rPr>
      </w:pPr>
      <w:r w:rsidRPr="0E6418C2">
        <w:rPr>
          <w:rFonts w:ascii="Times New Roman" w:hAnsi="Times New Roman" w:cs="Times New Roman"/>
          <w:sz w:val="24"/>
          <w:szCs w:val="24"/>
        </w:rPr>
        <w:t xml:space="preserve">(2) Arvelduskonto käesoleva seaduse tähenduses on </w:t>
      </w:r>
      <w:r w:rsidR="570F1716" w:rsidRPr="0E6418C2">
        <w:rPr>
          <w:rFonts w:ascii="Times New Roman" w:hAnsi="Times New Roman" w:cs="Times New Roman"/>
          <w:sz w:val="24"/>
          <w:szCs w:val="24"/>
        </w:rPr>
        <w:t xml:space="preserve">esimese ja teise </w:t>
      </w:r>
      <w:r w:rsidRPr="0E6418C2">
        <w:rPr>
          <w:rFonts w:ascii="Times New Roman" w:hAnsi="Times New Roman" w:cs="Times New Roman"/>
          <w:sz w:val="24"/>
          <w:szCs w:val="24"/>
        </w:rPr>
        <w:t xml:space="preserve">kauplemissüsteemi kuuluva </w:t>
      </w:r>
      <w:r w:rsidR="00EA172E" w:rsidRPr="00EA172E">
        <w:rPr>
          <w:rFonts w:ascii="Times New Roman" w:hAnsi="Times New Roman" w:cs="Times New Roman"/>
          <w:sz w:val="24"/>
          <w:szCs w:val="24"/>
        </w:rPr>
        <w:t xml:space="preserve">paikse heiteallika ja õhusõiduki </w:t>
      </w:r>
      <w:r w:rsidRPr="0E6418C2">
        <w:rPr>
          <w:rFonts w:ascii="Times New Roman" w:hAnsi="Times New Roman" w:cs="Times New Roman"/>
          <w:sz w:val="24"/>
          <w:szCs w:val="24"/>
        </w:rPr>
        <w:t>käitaja</w:t>
      </w:r>
      <w:r w:rsidR="007F7733">
        <w:rPr>
          <w:rFonts w:ascii="Times New Roman" w:hAnsi="Times New Roman" w:cs="Times New Roman"/>
          <w:sz w:val="24"/>
          <w:szCs w:val="24"/>
        </w:rPr>
        <w:t>,</w:t>
      </w:r>
      <w:r w:rsidR="007F7733" w:rsidRPr="0E6418C2">
        <w:rPr>
          <w:rFonts w:ascii="Times New Roman" w:hAnsi="Times New Roman" w:cs="Times New Roman"/>
          <w:sz w:val="24"/>
          <w:szCs w:val="24"/>
        </w:rPr>
        <w:t xml:space="preserve"> </w:t>
      </w:r>
      <w:r w:rsidRPr="0E6418C2">
        <w:rPr>
          <w:rFonts w:ascii="Times New Roman" w:hAnsi="Times New Roman" w:cs="Times New Roman"/>
          <w:sz w:val="24"/>
          <w:szCs w:val="24"/>
        </w:rPr>
        <w:t xml:space="preserve">laevandusettevõtja </w:t>
      </w:r>
      <w:r w:rsidR="3B610454" w:rsidRPr="0E6418C2">
        <w:rPr>
          <w:rFonts w:ascii="Times New Roman" w:hAnsi="Times New Roman" w:cs="Times New Roman"/>
          <w:sz w:val="24"/>
          <w:szCs w:val="24"/>
        </w:rPr>
        <w:t xml:space="preserve">või üksuse </w:t>
      </w:r>
      <w:r w:rsidRPr="0E6418C2">
        <w:rPr>
          <w:rFonts w:ascii="Times New Roman" w:hAnsi="Times New Roman" w:cs="Times New Roman"/>
          <w:sz w:val="24"/>
          <w:szCs w:val="24"/>
        </w:rPr>
        <w:t>arvelduskonto, mille kaudu saab teha tehinguid kauplemise registris komisjoni delegeeritud määruse (EL) 2019/1122, millega täiendatakse Euroopa Parlamendi ja nõukogu direktiivi 2003/87/EÜ seoses liidu registri toimimisega (ELT L 177, 02.07.2019, lk 3–62), artikli 55 kohaselt.</w:t>
      </w:r>
      <w:r w:rsidR="00E25BEF" w:rsidRPr="00E25BEF">
        <w:t xml:space="preserve"> </w:t>
      </w:r>
      <w:r w:rsidR="00E25BEF" w:rsidRPr="00E25BEF">
        <w:rPr>
          <w:rFonts w:ascii="Times New Roman" w:hAnsi="Times New Roman" w:cs="Times New Roman"/>
          <w:sz w:val="24"/>
          <w:szCs w:val="24"/>
        </w:rPr>
        <w:t>”</w:t>
      </w:r>
    </w:p>
    <w:p w14:paraId="7B783E78" w14:textId="77777777" w:rsidR="00AE0C36" w:rsidRPr="007F7733" w:rsidRDefault="00AE0C36" w:rsidP="00646189">
      <w:pPr>
        <w:spacing w:after="0"/>
        <w:jc w:val="both"/>
        <w:rPr>
          <w:rFonts w:ascii="Times New Roman" w:hAnsi="Times New Roman" w:cs="Times New Roman"/>
          <w:sz w:val="24"/>
          <w:szCs w:val="24"/>
        </w:rPr>
      </w:pPr>
    </w:p>
    <w:p w14:paraId="7E04C91C" w14:textId="6417AA33" w:rsidR="00AE0C36" w:rsidRPr="007F7733" w:rsidRDefault="00315EF3" w:rsidP="0E6418C2">
      <w:pPr>
        <w:spacing w:after="0"/>
        <w:jc w:val="both"/>
        <w:rPr>
          <w:rFonts w:ascii="Times New Roman" w:hAnsi="Times New Roman" w:cs="Times New Roman"/>
          <w:sz w:val="24"/>
          <w:szCs w:val="24"/>
        </w:rPr>
      </w:pPr>
      <w:r>
        <w:rPr>
          <w:rFonts w:ascii="Times New Roman" w:hAnsi="Times New Roman" w:cs="Times New Roman"/>
          <w:b/>
          <w:bCs/>
          <w:sz w:val="24"/>
          <w:szCs w:val="24"/>
          <w:shd w:val="clear" w:color="auto" w:fill="E6E6E6"/>
        </w:rPr>
        <w:t>8</w:t>
      </w:r>
      <w:r w:rsidR="1CFC72C1" w:rsidRPr="007F7733">
        <w:rPr>
          <w:rFonts w:ascii="Times New Roman" w:hAnsi="Times New Roman" w:cs="Times New Roman"/>
          <w:b/>
          <w:bCs/>
          <w:sz w:val="24"/>
          <w:szCs w:val="24"/>
          <w:shd w:val="clear" w:color="auto" w:fill="E6E6E6"/>
        </w:rPr>
        <w:t>)</w:t>
      </w:r>
      <w:r w:rsidR="1CFC72C1" w:rsidRPr="007F7733">
        <w:rPr>
          <w:rFonts w:ascii="Times New Roman" w:hAnsi="Times New Roman" w:cs="Times New Roman"/>
          <w:sz w:val="24"/>
          <w:szCs w:val="24"/>
        </w:rPr>
        <w:t xml:space="preserve"> </w:t>
      </w:r>
      <w:r w:rsidR="7DADDF7B" w:rsidRPr="007F7733">
        <w:rPr>
          <w:rFonts w:ascii="Times New Roman" w:hAnsi="Times New Roman" w:cs="Times New Roman"/>
          <w:sz w:val="24"/>
          <w:szCs w:val="24"/>
        </w:rPr>
        <w:t>paragrahvi 137 lõige 2 muudetakse ja sõnastatakse järgmiselt:</w:t>
      </w:r>
    </w:p>
    <w:p w14:paraId="02FD0D12" w14:textId="3B52D6AB" w:rsidR="00AE0C36" w:rsidRPr="00BC7D30" w:rsidRDefault="00AE0C36" w:rsidP="0E6418C2">
      <w:pPr>
        <w:spacing w:after="0"/>
        <w:jc w:val="both"/>
        <w:rPr>
          <w:rFonts w:ascii="Times New Roman" w:hAnsi="Times New Roman" w:cs="Times New Roman"/>
          <w:sz w:val="24"/>
          <w:szCs w:val="24"/>
        </w:rPr>
      </w:pPr>
    </w:p>
    <w:p w14:paraId="25B40B62" w14:textId="04CF269C" w:rsidR="00AE0C36" w:rsidRPr="007F7733" w:rsidRDefault="7DADDF7B" w:rsidP="0E6418C2">
      <w:pPr>
        <w:spacing w:after="0"/>
        <w:jc w:val="both"/>
        <w:rPr>
          <w:rFonts w:ascii="Times New Roman" w:eastAsia="Arial" w:hAnsi="Times New Roman" w:cs="Times New Roman"/>
          <w:color w:val="202020"/>
          <w:sz w:val="24"/>
          <w:szCs w:val="24"/>
        </w:rPr>
      </w:pPr>
      <w:r w:rsidRPr="007F7733">
        <w:rPr>
          <w:rFonts w:ascii="Times New Roman" w:hAnsi="Times New Roman" w:cs="Times New Roman"/>
          <w:sz w:val="24"/>
          <w:szCs w:val="24"/>
        </w:rPr>
        <w:t>“</w:t>
      </w:r>
      <w:r w:rsidRPr="007F7733">
        <w:rPr>
          <w:rFonts w:ascii="Times New Roman" w:eastAsia="Arial" w:hAnsi="Times New Roman" w:cs="Times New Roman"/>
          <w:color w:val="202020"/>
          <w:sz w:val="24"/>
          <w:szCs w:val="24"/>
        </w:rPr>
        <w:t>Lubatud heitkoguse ühik on esimeses ja teises kauplemissüsteemis ülekantav õigus heita kauplemisperioodi jooksul atmosfääri üks tonn süsinikdioksiidi ekvivalenti.”</w:t>
      </w:r>
    </w:p>
    <w:p w14:paraId="066F2EE3" w14:textId="28031B48" w:rsidR="00646189" w:rsidRDefault="00646189" w:rsidP="0E6418C2">
      <w:pPr>
        <w:spacing w:after="0"/>
        <w:jc w:val="both"/>
        <w:rPr>
          <w:rFonts w:ascii="Times New Roman" w:hAnsi="Times New Roman" w:cs="Times New Roman"/>
          <w:sz w:val="24"/>
          <w:szCs w:val="24"/>
        </w:rPr>
      </w:pPr>
    </w:p>
    <w:p w14:paraId="6EE0977A" w14:textId="66E04810" w:rsidR="00DC77EC" w:rsidRPr="00DE5F11" w:rsidRDefault="00315EF3" w:rsidP="00646189">
      <w:pPr>
        <w:spacing w:after="0"/>
        <w:jc w:val="both"/>
        <w:rPr>
          <w:rFonts w:ascii="Times New Roman" w:hAnsi="Times New Roman" w:cs="Times New Roman"/>
          <w:sz w:val="24"/>
          <w:szCs w:val="24"/>
        </w:rPr>
      </w:pPr>
      <w:r>
        <w:rPr>
          <w:rFonts w:ascii="Times New Roman" w:hAnsi="Times New Roman" w:cs="Times New Roman"/>
          <w:b/>
          <w:bCs/>
          <w:sz w:val="24"/>
          <w:szCs w:val="24"/>
        </w:rPr>
        <w:t>9</w:t>
      </w:r>
      <w:r w:rsidR="511F6AA5" w:rsidRPr="2842ABFE">
        <w:rPr>
          <w:rFonts w:ascii="Times New Roman" w:hAnsi="Times New Roman" w:cs="Times New Roman"/>
          <w:b/>
          <w:bCs/>
          <w:sz w:val="24"/>
          <w:szCs w:val="24"/>
        </w:rPr>
        <w:t>)</w:t>
      </w:r>
      <w:r w:rsidR="511F6AA5" w:rsidRPr="2842ABFE">
        <w:rPr>
          <w:rFonts w:ascii="Times New Roman" w:hAnsi="Times New Roman" w:cs="Times New Roman"/>
          <w:sz w:val="24"/>
          <w:szCs w:val="24"/>
        </w:rPr>
        <w:t xml:space="preserve"> paragrahvi 138 pealkir</w:t>
      </w:r>
      <w:r w:rsidR="34EAE032" w:rsidRPr="2842ABFE">
        <w:rPr>
          <w:rFonts w:ascii="Times New Roman" w:hAnsi="Times New Roman" w:cs="Times New Roman"/>
          <w:sz w:val="24"/>
          <w:szCs w:val="24"/>
        </w:rPr>
        <w:t>i</w:t>
      </w:r>
      <w:r w:rsidR="511F6AA5" w:rsidRPr="2842ABFE">
        <w:rPr>
          <w:rFonts w:ascii="Times New Roman" w:hAnsi="Times New Roman" w:cs="Times New Roman"/>
          <w:sz w:val="24"/>
          <w:szCs w:val="24"/>
        </w:rPr>
        <w:t xml:space="preserve"> muudetakse </w:t>
      </w:r>
      <w:r w:rsidR="52A5D2AC" w:rsidRPr="2842ABFE">
        <w:rPr>
          <w:rFonts w:ascii="Times New Roman" w:hAnsi="Times New Roman" w:cs="Times New Roman"/>
          <w:sz w:val="24"/>
          <w:szCs w:val="24"/>
        </w:rPr>
        <w:t xml:space="preserve">ja sõnastatakse </w:t>
      </w:r>
      <w:r w:rsidR="511F6AA5" w:rsidRPr="2842ABFE">
        <w:rPr>
          <w:rFonts w:ascii="Times New Roman" w:hAnsi="Times New Roman" w:cs="Times New Roman"/>
          <w:sz w:val="24"/>
          <w:szCs w:val="24"/>
        </w:rPr>
        <w:t>järgmiselt:</w:t>
      </w:r>
    </w:p>
    <w:p w14:paraId="21A736CD" w14:textId="77777777" w:rsidR="00646189" w:rsidRPr="00DE5F11" w:rsidRDefault="00646189" w:rsidP="00646189">
      <w:pPr>
        <w:spacing w:after="0"/>
        <w:jc w:val="both"/>
        <w:rPr>
          <w:rFonts w:ascii="Times New Roman" w:hAnsi="Times New Roman" w:cs="Times New Roman"/>
          <w:sz w:val="24"/>
          <w:szCs w:val="24"/>
        </w:rPr>
      </w:pPr>
    </w:p>
    <w:p w14:paraId="3CD02C69" w14:textId="04ADCE63" w:rsidR="00404314" w:rsidRPr="00DE5F11" w:rsidRDefault="097FB1C4" w:rsidP="00646189">
      <w:pPr>
        <w:spacing w:after="0"/>
        <w:jc w:val="both"/>
        <w:rPr>
          <w:rFonts w:ascii="Times New Roman" w:hAnsi="Times New Roman" w:cs="Times New Roman"/>
          <w:sz w:val="24"/>
          <w:szCs w:val="24"/>
        </w:rPr>
      </w:pPr>
      <w:r w:rsidRPr="0E6418C2">
        <w:rPr>
          <w:rFonts w:ascii="Times New Roman" w:hAnsi="Times New Roman" w:cs="Times New Roman"/>
          <w:b/>
          <w:bCs/>
          <w:sz w:val="24"/>
          <w:szCs w:val="24"/>
        </w:rPr>
        <w:t xml:space="preserve">„§138. </w:t>
      </w:r>
      <w:r w:rsidR="7F454971" w:rsidRPr="0E6418C2">
        <w:rPr>
          <w:rFonts w:ascii="Times New Roman" w:hAnsi="Times New Roman" w:cs="Times New Roman"/>
          <w:b/>
          <w:bCs/>
          <w:sz w:val="24"/>
          <w:szCs w:val="24"/>
        </w:rPr>
        <w:t xml:space="preserve">Esimese </w:t>
      </w:r>
      <w:r w:rsidR="2FFAB5AD" w:rsidRPr="0E6418C2">
        <w:rPr>
          <w:rFonts w:ascii="Times New Roman" w:hAnsi="Times New Roman" w:cs="Times New Roman"/>
          <w:b/>
          <w:bCs/>
          <w:sz w:val="24"/>
          <w:szCs w:val="24"/>
        </w:rPr>
        <w:t>k</w:t>
      </w:r>
      <w:r w:rsidRPr="0E6418C2">
        <w:rPr>
          <w:rFonts w:ascii="Times New Roman" w:hAnsi="Times New Roman" w:cs="Times New Roman"/>
          <w:b/>
          <w:bCs/>
          <w:sz w:val="24"/>
          <w:szCs w:val="24"/>
        </w:rPr>
        <w:t xml:space="preserve">auplemissüsteemi periood ja </w:t>
      </w:r>
      <w:r w:rsidR="4EF071FE" w:rsidRPr="0E6418C2">
        <w:rPr>
          <w:rFonts w:ascii="Times New Roman" w:hAnsi="Times New Roman" w:cs="Times New Roman"/>
          <w:b/>
          <w:bCs/>
          <w:sz w:val="24"/>
          <w:szCs w:val="24"/>
        </w:rPr>
        <w:t>eraldamisperiood</w:t>
      </w:r>
      <w:r w:rsidRPr="0E6418C2">
        <w:rPr>
          <w:rFonts w:ascii="Times New Roman" w:hAnsi="Times New Roman" w:cs="Times New Roman"/>
          <w:b/>
          <w:bCs/>
          <w:sz w:val="24"/>
          <w:szCs w:val="24"/>
        </w:rPr>
        <w:t>“</w:t>
      </w:r>
      <w:r w:rsidRPr="0E6418C2">
        <w:rPr>
          <w:rFonts w:ascii="Times New Roman" w:hAnsi="Times New Roman" w:cs="Times New Roman"/>
          <w:sz w:val="24"/>
          <w:szCs w:val="24"/>
        </w:rPr>
        <w:t>;</w:t>
      </w:r>
    </w:p>
    <w:p w14:paraId="1BE55383" w14:textId="77777777" w:rsidR="00646189" w:rsidRPr="00DE5F11" w:rsidRDefault="00646189" w:rsidP="00646189">
      <w:pPr>
        <w:spacing w:after="0"/>
        <w:jc w:val="both"/>
        <w:rPr>
          <w:rFonts w:ascii="Times New Roman" w:hAnsi="Times New Roman" w:cs="Times New Roman"/>
          <w:sz w:val="24"/>
          <w:szCs w:val="24"/>
        </w:rPr>
      </w:pPr>
    </w:p>
    <w:p w14:paraId="0AD4B6CE" w14:textId="4A14FF40" w:rsidR="00404314" w:rsidRPr="00DE5F11" w:rsidRDefault="2A4F4831" w:rsidP="00646189">
      <w:pPr>
        <w:spacing w:after="0"/>
        <w:jc w:val="both"/>
        <w:rPr>
          <w:rFonts w:ascii="Times New Roman" w:hAnsi="Times New Roman" w:cs="Times New Roman"/>
          <w:sz w:val="24"/>
          <w:szCs w:val="24"/>
        </w:rPr>
      </w:pPr>
      <w:r w:rsidRPr="2842ABFE">
        <w:rPr>
          <w:rFonts w:ascii="Times New Roman" w:hAnsi="Times New Roman" w:cs="Times New Roman"/>
          <w:b/>
          <w:bCs/>
          <w:sz w:val="24"/>
          <w:szCs w:val="24"/>
        </w:rPr>
        <w:t>7</w:t>
      </w:r>
      <w:r w:rsidR="17BFDBA7" w:rsidRPr="2842ABFE">
        <w:rPr>
          <w:rFonts w:ascii="Times New Roman" w:hAnsi="Times New Roman" w:cs="Times New Roman"/>
          <w:b/>
          <w:bCs/>
          <w:sz w:val="24"/>
          <w:szCs w:val="24"/>
        </w:rPr>
        <w:t>)</w:t>
      </w:r>
      <w:r w:rsidR="17BFDBA7" w:rsidRPr="2842ABFE">
        <w:rPr>
          <w:rFonts w:ascii="Times New Roman" w:hAnsi="Times New Roman" w:cs="Times New Roman"/>
          <w:sz w:val="24"/>
          <w:szCs w:val="24"/>
        </w:rPr>
        <w:t xml:space="preserve"> paragrahvi 138 täiendatakse lõigetega 3 ja 4 järgmises sõnastuses:</w:t>
      </w:r>
    </w:p>
    <w:p w14:paraId="67B847B4" w14:textId="77777777" w:rsidR="00646189" w:rsidRPr="00DE5F11" w:rsidRDefault="00646189" w:rsidP="00646189">
      <w:pPr>
        <w:spacing w:after="0"/>
        <w:jc w:val="both"/>
        <w:rPr>
          <w:rFonts w:ascii="Times New Roman" w:hAnsi="Times New Roman" w:cs="Times New Roman"/>
          <w:sz w:val="24"/>
          <w:szCs w:val="24"/>
        </w:rPr>
      </w:pPr>
    </w:p>
    <w:p w14:paraId="5A97A576" w14:textId="3A715EAE" w:rsidR="00646189" w:rsidRPr="00DE5F11" w:rsidRDefault="2D222C65" w:rsidP="00646189">
      <w:pPr>
        <w:spacing w:after="0"/>
        <w:jc w:val="both"/>
        <w:rPr>
          <w:rFonts w:ascii="Times New Roman" w:hAnsi="Times New Roman" w:cs="Times New Roman"/>
          <w:sz w:val="24"/>
          <w:szCs w:val="24"/>
        </w:rPr>
      </w:pPr>
      <w:r w:rsidRPr="56CB2A66">
        <w:rPr>
          <w:rFonts w:ascii="Times New Roman" w:hAnsi="Times New Roman" w:cs="Times New Roman"/>
          <w:sz w:val="24"/>
          <w:szCs w:val="24"/>
        </w:rPr>
        <w:lastRenderedPageBreak/>
        <w:t>„(3)</w:t>
      </w:r>
      <w:r w:rsidR="149B8DF7" w:rsidRPr="56CB2A66">
        <w:rPr>
          <w:rFonts w:ascii="Times New Roman" w:hAnsi="Times New Roman" w:cs="Times New Roman"/>
          <w:sz w:val="24"/>
          <w:szCs w:val="24"/>
        </w:rPr>
        <w:t xml:space="preserve"> </w:t>
      </w:r>
      <w:r w:rsidRPr="56CB2A66">
        <w:rPr>
          <w:rFonts w:ascii="Times New Roman" w:hAnsi="Times New Roman" w:cs="Times New Roman"/>
          <w:sz w:val="24"/>
          <w:szCs w:val="24"/>
        </w:rPr>
        <w:t xml:space="preserve">Alates </w:t>
      </w:r>
      <w:r w:rsidR="320AD3B3" w:rsidRPr="56CB2A66">
        <w:rPr>
          <w:rFonts w:ascii="Times New Roman" w:hAnsi="Times New Roman" w:cs="Times New Roman"/>
          <w:sz w:val="24"/>
          <w:szCs w:val="24"/>
        </w:rPr>
        <w:t xml:space="preserve">käesoleva paragrahvi lõikes 2 nimetatud kauplemisperioodist koosneb </w:t>
      </w:r>
      <w:r w:rsidRPr="56CB2A66">
        <w:rPr>
          <w:rFonts w:ascii="Times New Roman" w:hAnsi="Times New Roman" w:cs="Times New Roman"/>
          <w:sz w:val="24"/>
          <w:szCs w:val="24"/>
        </w:rPr>
        <w:t xml:space="preserve"> kauplemisperiood kahe</w:t>
      </w:r>
      <w:r w:rsidR="123CB9D2" w:rsidRPr="56CB2A66">
        <w:rPr>
          <w:rFonts w:ascii="Times New Roman" w:hAnsi="Times New Roman" w:cs="Times New Roman"/>
          <w:sz w:val="24"/>
          <w:szCs w:val="24"/>
        </w:rPr>
        <w:t>st</w:t>
      </w:r>
      <w:r w:rsidRPr="56CB2A66">
        <w:rPr>
          <w:rFonts w:ascii="Times New Roman" w:hAnsi="Times New Roman" w:cs="Times New Roman"/>
          <w:sz w:val="24"/>
          <w:szCs w:val="24"/>
        </w:rPr>
        <w:t xml:space="preserve"> lubatud heitkoguse ühikute </w:t>
      </w:r>
      <w:r w:rsidR="2942CFA6" w:rsidRPr="56CB2A66">
        <w:rPr>
          <w:rFonts w:ascii="Times New Roman" w:hAnsi="Times New Roman" w:cs="Times New Roman"/>
          <w:sz w:val="24"/>
          <w:szCs w:val="24"/>
        </w:rPr>
        <w:t>viie</w:t>
      </w:r>
      <w:r w:rsidRPr="56CB2A66">
        <w:rPr>
          <w:rFonts w:ascii="Times New Roman" w:hAnsi="Times New Roman" w:cs="Times New Roman"/>
          <w:sz w:val="24"/>
          <w:szCs w:val="24"/>
        </w:rPr>
        <w:t>aastase</w:t>
      </w:r>
      <w:r w:rsidR="73708A99" w:rsidRPr="56CB2A66">
        <w:rPr>
          <w:rFonts w:ascii="Times New Roman" w:hAnsi="Times New Roman" w:cs="Times New Roman"/>
          <w:sz w:val="24"/>
          <w:szCs w:val="24"/>
        </w:rPr>
        <w:t>st</w:t>
      </w:r>
      <w:r w:rsidRPr="56CB2A66">
        <w:rPr>
          <w:rFonts w:ascii="Times New Roman" w:hAnsi="Times New Roman" w:cs="Times New Roman"/>
          <w:sz w:val="24"/>
          <w:szCs w:val="24"/>
        </w:rPr>
        <w:t xml:space="preserve"> </w:t>
      </w:r>
      <w:r w:rsidR="00973C5B" w:rsidRPr="56CB2A66">
        <w:rPr>
          <w:rFonts w:ascii="Times New Roman" w:hAnsi="Times New Roman" w:cs="Times New Roman"/>
          <w:sz w:val="24"/>
          <w:szCs w:val="24"/>
        </w:rPr>
        <w:t>erald</w:t>
      </w:r>
      <w:r w:rsidR="00973C5B">
        <w:rPr>
          <w:rFonts w:ascii="Times New Roman" w:hAnsi="Times New Roman" w:cs="Times New Roman"/>
          <w:sz w:val="24"/>
          <w:szCs w:val="24"/>
        </w:rPr>
        <w:t>amis</w:t>
      </w:r>
      <w:r w:rsidR="00973C5B" w:rsidRPr="56CB2A66">
        <w:rPr>
          <w:rFonts w:ascii="Times New Roman" w:hAnsi="Times New Roman" w:cs="Times New Roman"/>
          <w:sz w:val="24"/>
          <w:szCs w:val="24"/>
        </w:rPr>
        <w:t>perioodist</w:t>
      </w:r>
      <w:r w:rsidRPr="56CB2A66">
        <w:rPr>
          <w:rFonts w:ascii="Times New Roman" w:hAnsi="Times New Roman" w:cs="Times New Roman"/>
          <w:sz w:val="24"/>
          <w:szCs w:val="24"/>
        </w:rPr>
        <w:t>.</w:t>
      </w:r>
    </w:p>
    <w:p w14:paraId="0D593422" w14:textId="1763D521" w:rsidR="00F8661E" w:rsidRPr="00DE5F11" w:rsidRDefault="51044E14" w:rsidP="00646189">
      <w:pPr>
        <w:spacing w:after="0"/>
        <w:jc w:val="both"/>
        <w:rPr>
          <w:rFonts w:ascii="Times New Roman" w:hAnsi="Times New Roman" w:cs="Times New Roman"/>
          <w:sz w:val="24"/>
          <w:szCs w:val="24"/>
        </w:rPr>
      </w:pPr>
      <w:r w:rsidRPr="0E6418C2">
        <w:rPr>
          <w:rFonts w:ascii="Times New Roman" w:hAnsi="Times New Roman" w:cs="Times New Roman"/>
          <w:sz w:val="24"/>
          <w:szCs w:val="24"/>
        </w:rPr>
        <w:t>(4) Käitajatele lubatud heitkoguse ühikute</w:t>
      </w:r>
      <w:r w:rsidR="7F4B9DC0" w:rsidRPr="0E6418C2">
        <w:rPr>
          <w:rFonts w:ascii="Times New Roman" w:hAnsi="Times New Roman" w:cs="Times New Roman"/>
          <w:sz w:val="24"/>
          <w:szCs w:val="24"/>
        </w:rPr>
        <w:t xml:space="preserve"> taotlemine ja </w:t>
      </w:r>
      <w:r w:rsidRPr="0E6418C2">
        <w:rPr>
          <w:rFonts w:ascii="Times New Roman" w:hAnsi="Times New Roman" w:cs="Times New Roman"/>
          <w:sz w:val="24"/>
          <w:szCs w:val="24"/>
        </w:rPr>
        <w:t xml:space="preserve"> tasuta eraldamine igaks </w:t>
      </w:r>
      <w:r w:rsidR="4EF071FE" w:rsidRPr="0E6418C2">
        <w:rPr>
          <w:rFonts w:ascii="Times New Roman" w:hAnsi="Times New Roman" w:cs="Times New Roman"/>
          <w:sz w:val="24"/>
          <w:szCs w:val="24"/>
        </w:rPr>
        <w:t xml:space="preserve">eraldamisperioodiks </w:t>
      </w:r>
      <w:r w:rsidRPr="0E6418C2">
        <w:rPr>
          <w:rFonts w:ascii="Times New Roman" w:hAnsi="Times New Roman" w:cs="Times New Roman"/>
          <w:sz w:val="24"/>
          <w:szCs w:val="24"/>
        </w:rPr>
        <w:t>sätesta</w:t>
      </w:r>
      <w:r w:rsidR="539BC000" w:rsidRPr="0E6418C2">
        <w:rPr>
          <w:rFonts w:ascii="Times New Roman" w:hAnsi="Times New Roman" w:cs="Times New Roman"/>
          <w:sz w:val="24"/>
          <w:szCs w:val="24"/>
        </w:rPr>
        <w:t>takse</w:t>
      </w:r>
      <w:r w:rsidRPr="0E6418C2">
        <w:rPr>
          <w:rFonts w:ascii="Times New Roman" w:hAnsi="Times New Roman" w:cs="Times New Roman"/>
          <w:sz w:val="24"/>
          <w:szCs w:val="24"/>
        </w:rPr>
        <w:t xml:space="preserve"> </w:t>
      </w:r>
      <w:r w:rsidR="1DADF0D3" w:rsidRPr="0E6418C2">
        <w:rPr>
          <w:rFonts w:ascii="Times New Roman" w:hAnsi="Times New Roman" w:cs="Times New Roman"/>
          <w:sz w:val="24"/>
          <w:szCs w:val="24"/>
        </w:rPr>
        <w:t xml:space="preserve">käesoleva seaduse </w:t>
      </w:r>
      <w:r w:rsidRPr="0E6418C2">
        <w:rPr>
          <w:rFonts w:ascii="Times New Roman" w:hAnsi="Times New Roman" w:cs="Times New Roman"/>
          <w:sz w:val="24"/>
          <w:szCs w:val="24"/>
        </w:rPr>
        <w:t xml:space="preserve">§ 155 lõike 2 </w:t>
      </w:r>
      <w:r w:rsidR="5A498A48" w:rsidRPr="0E6418C2">
        <w:rPr>
          <w:rFonts w:ascii="Times New Roman" w:hAnsi="Times New Roman" w:cs="Times New Roman"/>
          <w:sz w:val="24"/>
          <w:szCs w:val="24"/>
        </w:rPr>
        <w:t xml:space="preserve">alusel kehtestatavas </w:t>
      </w:r>
      <w:r w:rsidRPr="0E6418C2">
        <w:rPr>
          <w:rFonts w:ascii="Times New Roman" w:hAnsi="Times New Roman" w:cs="Times New Roman"/>
          <w:sz w:val="24"/>
          <w:szCs w:val="24"/>
        </w:rPr>
        <w:t>määruses.“;</w:t>
      </w:r>
    </w:p>
    <w:p w14:paraId="309B4C0B" w14:textId="77777777" w:rsidR="00646189" w:rsidRPr="00DE5F11" w:rsidRDefault="00646189" w:rsidP="00646189">
      <w:pPr>
        <w:spacing w:after="0"/>
        <w:jc w:val="both"/>
        <w:rPr>
          <w:rFonts w:ascii="Times New Roman" w:hAnsi="Times New Roman" w:cs="Times New Roman"/>
          <w:sz w:val="24"/>
          <w:szCs w:val="24"/>
        </w:rPr>
      </w:pPr>
    </w:p>
    <w:p w14:paraId="4D80CBC1" w14:textId="0E6CD840" w:rsidR="00F8661E" w:rsidRDefault="00315EF3" w:rsidP="00646189">
      <w:pPr>
        <w:spacing w:after="0"/>
        <w:jc w:val="both"/>
        <w:rPr>
          <w:rFonts w:ascii="Times New Roman" w:hAnsi="Times New Roman" w:cs="Times New Roman"/>
          <w:sz w:val="24"/>
          <w:szCs w:val="24"/>
        </w:rPr>
      </w:pPr>
      <w:r>
        <w:rPr>
          <w:rFonts w:ascii="Times New Roman" w:hAnsi="Times New Roman" w:cs="Times New Roman"/>
          <w:b/>
          <w:bCs/>
          <w:sz w:val="24"/>
          <w:szCs w:val="24"/>
        </w:rPr>
        <w:t>10</w:t>
      </w:r>
      <w:r w:rsidR="17BFDBA7" w:rsidRPr="2842ABFE">
        <w:rPr>
          <w:rFonts w:ascii="Times New Roman" w:hAnsi="Times New Roman" w:cs="Times New Roman"/>
          <w:b/>
          <w:bCs/>
          <w:sz w:val="24"/>
          <w:szCs w:val="24"/>
        </w:rPr>
        <w:t>)</w:t>
      </w:r>
      <w:r w:rsidR="17BFDBA7" w:rsidRPr="2842ABFE">
        <w:rPr>
          <w:rFonts w:ascii="Times New Roman" w:hAnsi="Times New Roman" w:cs="Times New Roman"/>
          <w:sz w:val="24"/>
          <w:szCs w:val="24"/>
        </w:rPr>
        <w:t xml:space="preserve"> </w:t>
      </w:r>
      <w:r w:rsidR="2F8D1A22" w:rsidRPr="2842ABFE">
        <w:rPr>
          <w:rFonts w:ascii="Times New Roman" w:hAnsi="Times New Roman" w:cs="Times New Roman"/>
          <w:sz w:val="24"/>
          <w:szCs w:val="24"/>
        </w:rPr>
        <w:t>paragrahv 139 tunnistatakse kehtetuks;</w:t>
      </w:r>
    </w:p>
    <w:p w14:paraId="62CDEC7C" w14:textId="77777777" w:rsidR="00E62D40" w:rsidRDefault="00E62D40" w:rsidP="00646189">
      <w:pPr>
        <w:spacing w:after="0"/>
        <w:jc w:val="both"/>
        <w:rPr>
          <w:rFonts w:ascii="Times New Roman" w:hAnsi="Times New Roman" w:cs="Times New Roman"/>
          <w:sz w:val="24"/>
          <w:szCs w:val="24"/>
        </w:rPr>
      </w:pPr>
    </w:p>
    <w:p w14:paraId="51255DA0" w14:textId="7C85BD1C" w:rsidR="00E62D40" w:rsidRPr="00B52068" w:rsidRDefault="00315EF3" w:rsidP="00646189">
      <w:pPr>
        <w:spacing w:after="0"/>
        <w:jc w:val="both"/>
        <w:rPr>
          <w:rFonts w:ascii="Times New Roman" w:hAnsi="Times New Roman" w:cs="Times New Roman"/>
          <w:sz w:val="24"/>
          <w:szCs w:val="24"/>
        </w:rPr>
      </w:pPr>
      <w:r>
        <w:rPr>
          <w:rFonts w:ascii="Times New Roman" w:hAnsi="Times New Roman" w:cs="Times New Roman"/>
          <w:b/>
          <w:bCs/>
          <w:sz w:val="24"/>
          <w:szCs w:val="24"/>
        </w:rPr>
        <w:t>11</w:t>
      </w:r>
      <w:r w:rsidR="2F8D1A22" w:rsidRPr="2842ABFE">
        <w:rPr>
          <w:rFonts w:ascii="Times New Roman" w:hAnsi="Times New Roman" w:cs="Times New Roman"/>
          <w:b/>
          <w:bCs/>
          <w:sz w:val="24"/>
          <w:szCs w:val="24"/>
        </w:rPr>
        <w:t xml:space="preserve">) </w:t>
      </w:r>
      <w:r w:rsidR="40C273E2" w:rsidRPr="2842ABFE">
        <w:rPr>
          <w:rFonts w:ascii="Times New Roman" w:hAnsi="Times New Roman" w:cs="Times New Roman"/>
          <w:sz w:val="24"/>
          <w:szCs w:val="24"/>
        </w:rPr>
        <w:t xml:space="preserve">seadust täiendatakse </w:t>
      </w:r>
      <w:r w:rsidR="0495E5A1" w:rsidRPr="2842ABFE">
        <w:rPr>
          <w:rFonts w:ascii="Times New Roman" w:hAnsi="Times New Roman" w:cs="Times New Roman"/>
          <w:sz w:val="24"/>
          <w:szCs w:val="24"/>
        </w:rPr>
        <w:t xml:space="preserve">§-ga </w:t>
      </w:r>
      <w:r w:rsidR="40C273E2" w:rsidRPr="2842ABFE">
        <w:rPr>
          <w:rFonts w:ascii="Times New Roman" w:hAnsi="Times New Roman" w:cs="Times New Roman"/>
          <w:sz w:val="24"/>
          <w:szCs w:val="24"/>
        </w:rPr>
        <w:t>141</w:t>
      </w:r>
      <w:r w:rsidR="40C273E2" w:rsidRPr="2842ABFE">
        <w:rPr>
          <w:rFonts w:ascii="Times New Roman" w:hAnsi="Times New Roman" w:cs="Times New Roman"/>
          <w:sz w:val="24"/>
          <w:szCs w:val="24"/>
          <w:vertAlign w:val="superscript"/>
        </w:rPr>
        <w:t>1</w:t>
      </w:r>
      <w:r w:rsidR="40C273E2" w:rsidRPr="2842ABFE">
        <w:rPr>
          <w:rFonts w:ascii="Times New Roman" w:hAnsi="Times New Roman" w:cs="Times New Roman"/>
          <w:sz w:val="24"/>
          <w:szCs w:val="24"/>
        </w:rPr>
        <w:t xml:space="preserve"> järgmises sõnastuses:</w:t>
      </w:r>
    </w:p>
    <w:p w14:paraId="45ADC027" w14:textId="49AD52DD" w:rsidR="56CB2A66" w:rsidRDefault="56CB2A66" w:rsidP="56CB2A66">
      <w:pPr>
        <w:spacing w:after="0"/>
        <w:jc w:val="both"/>
        <w:rPr>
          <w:rFonts w:ascii="Times New Roman" w:hAnsi="Times New Roman" w:cs="Times New Roman"/>
          <w:sz w:val="24"/>
          <w:szCs w:val="24"/>
        </w:rPr>
      </w:pPr>
    </w:p>
    <w:p w14:paraId="03A858AD" w14:textId="536C8057" w:rsidR="00B52068" w:rsidRPr="00B52068" w:rsidRDefault="6525710B" w:rsidP="0F84E3CF">
      <w:pPr>
        <w:spacing w:after="0"/>
        <w:jc w:val="both"/>
        <w:rPr>
          <w:rFonts w:ascii="Times New Roman" w:hAnsi="Times New Roman" w:cs="Times New Roman"/>
          <w:b/>
          <w:bCs/>
          <w:sz w:val="24"/>
          <w:szCs w:val="24"/>
        </w:rPr>
      </w:pPr>
      <w:r w:rsidRPr="0E6418C2">
        <w:rPr>
          <w:rFonts w:ascii="Times New Roman" w:hAnsi="Times New Roman" w:cs="Times New Roman"/>
          <w:sz w:val="24"/>
          <w:szCs w:val="24"/>
        </w:rPr>
        <w:t>„</w:t>
      </w:r>
      <w:r w:rsidR="057FFE59" w:rsidRPr="0E6418C2">
        <w:rPr>
          <w:rFonts w:ascii="Times New Roman" w:hAnsi="Times New Roman" w:cs="Times New Roman"/>
          <w:b/>
          <w:bCs/>
          <w:sz w:val="24"/>
          <w:szCs w:val="24"/>
        </w:rPr>
        <w:t>§ 141</w:t>
      </w:r>
      <w:r w:rsidR="057FFE59" w:rsidRPr="0E6418C2">
        <w:rPr>
          <w:rFonts w:ascii="Times New Roman" w:hAnsi="Times New Roman" w:cs="Times New Roman"/>
          <w:b/>
          <w:bCs/>
          <w:sz w:val="24"/>
          <w:szCs w:val="24"/>
          <w:vertAlign w:val="superscript"/>
        </w:rPr>
        <w:t>1</w:t>
      </w:r>
      <w:r w:rsidR="057FFE59" w:rsidRPr="0E6418C2">
        <w:rPr>
          <w:rFonts w:ascii="Times New Roman" w:hAnsi="Times New Roman" w:cs="Times New Roman"/>
          <w:b/>
          <w:bCs/>
          <w:sz w:val="24"/>
          <w:szCs w:val="24"/>
        </w:rPr>
        <w:t>.</w:t>
      </w:r>
      <w:r w:rsidR="4756A104" w:rsidRPr="0E6418C2">
        <w:rPr>
          <w:rFonts w:ascii="Times New Roman" w:hAnsi="Times New Roman" w:cs="Times New Roman"/>
          <w:b/>
          <w:bCs/>
          <w:sz w:val="24"/>
          <w:szCs w:val="24"/>
        </w:rPr>
        <w:t xml:space="preserve"> Laevandusettevõte </w:t>
      </w:r>
    </w:p>
    <w:p w14:paraId="0DBA2078" w14:textId="4A3B185E" w:rsidR="00B52068" w:rsidRPr="00B52068" w:rsidRDefault="00B52068" w:rsidP="0F84E3CF">
      <w:pPr>
        <w:spacing w:after="0"/>
        <w:jc w:val="both"/>
        <w:rPr>
          <w:rFonts w:ascii="Times New Roman" w:hAnsi="Times New Roman" w:cs="Times New Roman"/>
          <w:b/>
          <w:bCs/>
          <w:sz w:val="24"/>
          <w:szCs w:val="24"/>
        </w:rPr>
      </w:pPr>
    </w:p>
    <w:p w14:paraId="6689100F" w14:textId="25FA7885" w:rsidR="00B52068" w:rsidRPr="00B52068" w:rsidRDefault="6525710B" w:rsidP="0E6418C2">
      <w:pPr>
        <w:spacing w:after="0"/>
        <w:jc w:val="both"/>
        <w:rPr>
          <w:rFonts w:ascii="Times New Roman" w:hAnsi="Times New Roman" w:cs="Times New Roman"/>
          <w:sz w:val="24"/>
          <w:szCs w:val="24"/>
        </w:rPr>
      </w:pPr>
      <w:r w:rsidRPr="1C990C5F">
        <w:rPr>
          <w:rFonts w:ascii="Times New Roman" w:hAnsi="Times New Roman" w:cs="Times New Roman"/>
          <w:sz w:val="24"/>
          <w:szCs w:val="24"/>
        </w:rPr>
        <w:t xml:space="preserve">(1) Laevandusettevõtja käesoleva </w:t>
      </w:r>
      <w:r w:rsidR="3E604346" w:rsidRPr="1C990C5F">
        <w:rPr>
          <w:rFonts w:ascii="Times New Roman" w:hAnsi="Times New Roman" w:cs="Times New Roman"/>
          <w:sz w:val="24"/>
          <w:szCs w:val="24"/>
        </w:rPr>
        <w:t>peatüki</w:t>
      </w:r>
      <w:r w:rsidRPr="1C990C5F">
        <w:rPr>
          <w:rFonts w:ascii="Times New Roman" w:hAnsi="Times New Roman" w:cs="Times New Roman"/>
          <w:sz w:val="24"/>
          <w:szCs w:val="24"/>
        </w:rPr>
        <w:t xml:space="preserve"> tähenduses on isik, kes on laeva</w:t>
      </w:r>
      <w:r w:rsidR="67A73BED" w:rsidRPr="1C990C5F">
        <w:rPr>
          <w:rFonts w:ascii="Times New Roman" w:hAnsi="Times New Roman" w:cs="Times New Roman"/>
          <w:sz w:val="24"/>
          <w:szCs w:val="24"/>
        </w:rPr>
        <w:t xml:space="preserve">, </w:t>
      </w:r>
      <w:r w:rsidR="53D87E93" w:rsidRPr="1C990C5F">
        <w:rPr>
          <w:rFonts w:ascii="Times New Roman" w:hAnsi="Times New Roman" w:cs="Times New Roman"/>
          <w:sz w:val="24"/>
          <w:szCs w:val="24"/>
        </w:rPr>
        <w:t>mille</w:t>
      </w:r>
      <w:r w:rsidR="67A73BED" w:rsidRPr="1C990C5F">
        <w:rPr>
          <w:rFonts w:ascii="Times New Roman" w:hAnsi="Times New Roman" w:cs="Times New Roman"/>
          <w:sz w:val="24"/>
          <w:szCs w:val="24"/>
        </w:rPr>
        <w:t xml:space="preserve"> kogumahutavus on üle 5 000 ja mille otstarve on reisijate või kauba vedu ärieesmärkidel</w:t>
      </w:r>
      <w:r w:rsidRPr="1C990C5F">
        <w:rPr>
          <w:rFonts w:ascii="Times New Roman" w:hAnsi="Times New Roman" w:cs="Times New Roman"/>
          <w:sz w:val="24"/>
          <w:szCs w:val="24"/>
        </w:rPr>
        <w:t xml:space="preserve"> omanik</w:t>
      </w:r>
      <w:r w:rsidR="446C8D71" w:rsidRPr="1C990C5F">
        <w:rPr>
          <w:rFonts w:ascii="Times New Roman" w:hAnsi="Times New Roman" w:cs="Times New Roman"/>
          <w:sz w:val="24"/>
          <w:szCs w:val="24"/>
        </w:rPr>
        <w:t>,</w:t>
      </w:r>
      <w:r w:rsidRPr="1C990C5F">
        <w:rPr>
          <w:rFonts w:ascii="Times New Roman" w:hAnsi="Times New Roman" w:cs="Times New Roman"/>
          <w:sz w:val="24"/>
          <w:szCs w:val="24"/>
        </w:rPr>
        <w:t xml:space="preserve"> või muu isik, kes käitab laeva ajal, kui see sooritab käesoleva seaduse § 155 lõike 1 alusel kehtestatud määruses nimetatud tegevusi</w:t>
      </w:r>
      <w:r w:rsidR="3D2A665A" w:rsidRPr="1C990C5F">
        <w:rPr>
          <w:rFonts w:ascii="Times New Roman" w:hAnsi="Times New Roman" w:cs="Times New Roman"/>
          <w:sz w:val="24"/>
          <w:szCs w:val="24"/>
        </w:rPr>
        <w:t>.</w:t>
      </w:r>
    </w:p>
    <w:p w14:paraId="7149616E" w14:textId="0E129FC2" w:rsidR="00B52068" w:rsidRPr="00B52068" w:rsidRDefault="6525710B" w:rsidP="0E6418C2">
      <w:pPr>
        <w:spacing w:after="0"/>
        <w:jc w:val="both"/>
        <w:rPr>
          <w:rFonts w:ascii="Times New Roman" w:hAnsi="Times New Roman" w:cs="Times New Roman"/>
          <w:sz w:val="24"/>
          <w:szCs w:val="24"/>
        </w:rPr>
      </w:pPr>
      <w:r w:rsidRPr="0E6418C2">
        <w:rPr>
          <w:rFonts w:ascii="Times New Roman" w:hAnsi="Times New Roman" w:cs="Times New Roman"/>
          <w:sz w:val="24"/>
          <w:szCs w:val="24"/>
        </w:rPr>
        <w:t xml:space="preserve"> </w:t>
      </w:r>
    </w:p>
    <w:p w14:paraId="725F9DDA" w14:textId="49E75E35" w:rsidR="00B52068" w:rsidRPr="00B52068" w:rsidRDefault="73EE134E" w:rsidP="1A0B57B6">
      <w:pPr>
        <w:spacing w:after="0"/>
        <w:jc w:val="both"/>
        <w:rPr>
          <w:rFonts w:ascii="Times New Roman" w:hAnsi="Times New Roman" w:cs="Times New Roman"/>
          <w:sz w:val="24"/>
          <w:szCs w:val="24"/>
        </w:rPr>
      </w:pPr>
      <w:r w:rsidRPr="0E6418C2">
        <w:rPr>
          <w:rFonts w:ascii="Times New Roman" w:hAnsi="Times New Roman" w:cs="Times New Roman"/>
          <w:sz w:val="24"/>
          <w:szCs w:val="24"/>
        </w:rPr>
        <w:t>(2) Laevandusettevõtja</w:t>
      </w:r>
      <w:r w:rsidR="6525710B" w:rsidRPr="0E6418C2">
        <w:rPr>
          <w:rFonts w:ascii="Times New Roman" w:hAnsi="Times New Roman" w:cs="Times New Roman"/>
          <w:sz w:val="24"/>
          <w:szCs w:val="24"/>
        </w:rPr>
        <w:t xml:space="preserve"> täidab kõiki nõudeid ja kohustusi</w:t>
      </w:r>
      <w:r w:rsidR="14BAC101" w:rsidRPr="0E6418C2">
        <w:rPr>
          <w:rFonts w:ascii="Times New Roman" w:hAnsi="Times New Roman" w:cs="Times New Roman"/>
          <w:sz w:val="24"/>
          <w:szCs w:val="24"/>
        </w:rPr>
        <w:t>,</w:t>
      </w:r>
      <w:r w:rsidR="6525710B" w:rsidRPr="0E6418C2">
        <w:rPr>
          <w:rFonts w:ascii="Times New Roman" w:hAnsi="Times New Roman" w:cs="Times New Roman"/>
          <w:sz w:val="24"/>
          <w:szCs w:val="24"/>
        </w:rPr>
        <w:t xml:space="preserve"> mis tulenevad Euroopa Parlamendi ja nõukogu määrusest (EÜ) nr 336/2006, mis käsitleb meresõiduohutuse korraldamise rahvusvahelise koodeksi rakendamist ühenduse piires ja millega tunnistatakse kehtetuks nõukogu määrus (EÜ) nr 3051/95</w:t>
      </w:r>
      <w:r w:rsidR="54890812" w:rsidRPr="0E6418C2">
        <w:rPr>
          <w:rFonts w:ascii="Times New Roman" w:hAnsi="Times New Roman" w:cs="Times New Roman"/>
          <w:sz w:val="24"/>
          <w:szCs w:val="24"/>
        </w:rPr>
        <w:t xml:space="preserve"> (ELT </w:t>
      </w:r>
      <w:r w:rsidR="508E7BA4" w:rsidRPr="0E6418C2">
        <w:rPr>
          <w:rFonts w:ascii="Times New Roman" w:eastAsia="Times New Roman" w:hAnsi="Times New Roman" w:cs="Times New Roman"/>
          <w:sz w:val="24"/>
          <w:szCs w:val="24"/>
        </w:rPr>
        <w:t xml:space="preserve">L 64, 4.3.2006, lk </w:t>
      </w:r>
      <w:r w:rsidR="2F389FBA" w:rsidRPr="0E6418C2">
        <w:rPr>
          <w:rFonts w:ascii="Times New Roman" w:eastAsia="Times New Roman" w:hAnsi="Times New Roman" w:cs="Times New Roman"/>
          <w:sz w:val="24"/>
          <w:szCs w:val="24"/>
        </w:rPr>
        <w:t>6</w:t>
      </w:r>
      <w:r w:rsidR="508E7BA4" w:rsidRPr="0E6418C2">
        <w:rPr>
          <w:rFonts w:ascii="Times New Roman" w:eastAsia="Times New Roman" w:hAnsi="Times New Roman" w:cs="Times New Roman"/>
          <w:sz w:val="24"/>
          <w:szCs w:val="24"/>
        </w:rPr>
        <w:t>-</w:t>
      </w:r>
      <w:r w:rsidR="58F2FA74" w:rsidRPr="0E6418C2">
        <w:rPr>
          <w:rFonts w:ascii="Times New Roman" w:eastAsia="Times New Roman" w:hAnsi="Times New Roman" w:cs="Times New Roman"/>
          <w:sz w:val="24"/>
          <w:szCs w:val="24"/>
        </w:rPr>
        <w:t>24</w:t>
      </w:r>
      <w:r w:rsidR="54890812" w:rsidRPr="0E6418C2">
        <w:rPr>
          <w:rFonts w:ascii="Times New Roman" w:eastAsia="Times New Roman" w:hAnsi="Times New Roman" w:cs="Times New Roman"/>
          <w:sz w:val="24"/>
          <w:szCs w:val="24"/>
        </w:rPr>
        <w:t>)</w:t>
      </w:r>
      <w:r w:rsidR="6525710B" w:rsidRPr="0E6418C2">
        <w:rPr>
          <w:rFonts w:ascii="Times New Roman" w:hAnsi="Times New Roman" w:cs="Times New Roman"/>
          <w:sz w:val="24"/>
          <w:szCs w:val="24"/>
        </w:rPr>
        <w:t>.</w:t>
      </w:r>
    </w:p>
    <w:p w14:paraId="4D77151A" w14:textId="4C830039" w:rsidR="0F84E3CF" w:rsidRDefault="0F84E3CF" w:rsidP="0F84E3CF">
      <w:pPr>
        <w:spacing w:after="0"/>
        <w:jc w:val="both"/>
        <w:rPr>
          <w:rFonts w:ascii="Times New Roman" w:hAnsi="Times New Roman" w:cs="Times New Roman"/>
          <w:sz w:val="24"/>
          <w:szCs w:val="24"/>
        </w:rPr>
      </w:pPr>
    </w:p>
    <w:p w14:paraId="5C0C2D07" w14:textId="74BCE363" w:rsidR="00B52068" w:rsidRPr="00B52068" w:rsidRDefault="6D5B916F" w:rsidP="00B52068">
      <w:pPr>
        <w:spacing w:after="0"/>
        <w:jc w:val="both"/>
        <w:rPr>
          <w:rFonts w:ascii="Times New Roman" w:hAnsi="Times New Roman" w:cs="Times New Roman"/>
          <w:sz w:val="24"/>
          <w:szCs w:val="24"/>
        </w:rPr>
      </w:pPr>
      <w:r w:rsidRPr="0E6418C2">
        <w:rPr>
          <w:rFonts w:ascii="Times New Roman" w:hAnsi="Times New Roman" w:cs="Times New Roman"/>
          <w:sz w:val="24"/>
          <w:szCs w:val="24"/>
        </w:rPr>
        <w:t>(</w:t>
      </w:r>
      <w:r w:rsidR="00972598">
        <w:rPr>
          <w:rFonts w:ascii="Times New Roman" w:hAnsi="Times New Roman" w:cs="Times New Roman"/>
          <w:sz w:val="24"/>
          <w:szCs w:val="24"/>
        </w:rPr>
        <w:t>3</w:t>
      </w:r>
      <w:r w:rsidRPr="0E6418C2">
        <w:rPr>
          <w:rFonts w:ascii="Times New Roman" w:hAnsi="Times New Roman" w:cs="Times New Roman"/>
          <w:sz w:val="24"/>
          <w:szCs w:val="24"/>
        </w:rPr>
        <w:t xml:space="preserve">) </w:t>
      </w:r>
      <w:r w:rsidR="3769541E" w:rsidRPr="0E6418C2">
        <w:rPr>
          <w:rFonts w:ascii="Times New Roman" w:hAnsi="Times New Roman" w:cs="Times New Roman"/>
          <w:sz w:val="24"/>
          <w:szCs w:val="24"/>
        </w:rPr>
        <w:t>Kui laeva käitab käesoleva paragrahvi lõikes 1 nimetamata isik, vastutab laeva käitamisega seotud kohustuste täitmise eest</w:t>
      </w:r>
      <w:r w:rsidR="005F5CCF">
        <w:rPr>
          <w:rFonts w:ascii="Times New Roman" w:hAnsi="Times New Roman" w:cs="Times New Roman"/>
          <w:sz w:val="24"/>
          <w:szCs w:val="24"/>
        </w:rPr>
        <w:t xml:space="preserve"> laevandusettevõtja, kellele kauplemissüsteemiga seotud kulud tasub käitaja eelnevalt sõlmitud kokkuleppe alusel.</w:t>
      </w:r>
    </w:p>
    <w:p w14:paraId="739E4640" w14:textId="6C330195" w:rsidR="0F84E3CF" w:rsidRDefault="0F84E3CF" w:rsidP="0F84E3CF">
      <w:pPr>
        <w:spacing w:after="0"/>
        <w:jc w:val="both"/>
        <w:rPr>
          <w:rFonts w:ascii="Times New Roman" w:hAnsi="Times New Roman" w:cs="Times New Roman"/>
          <w:sz w:val="24"/>
          <w:szCs w:val="24"/>
        </w:rPr>
      </w:pPr>
    </w:p>
    <w:p w14:paraId="553D5BEE" w14:textId="0C07BCC2" w:rsidR="00B52068" w:rsidRDefault="6525710B" w:rsidP="00B52068">
      <w:pPr>
        <w:spacing w:after="0"/>
        <w:jc w:val="both"/>
        <w:rPr>
          <w:rFonts w:ascii="Times New Roman" w:hAnsi="Times New Roman" w:cs="Times New Roman"/>
          <w:sz w:val="24"/>
          <w:szCs w:val="24"/>
        </w:rPr>
      </w:pPr>
      <w:r w:rsidRPr="0E6418C2">
        <w:rPr>
          <w:rFonts w:ascii="Times New Roman" w:hAnsi="Times New Roman" w:cs="Times New Roman"/>
          <w:sz w:val="24"/>
          <w:szCs w:val="24"/>
        </w:rPr>
        <w:t>(</w:t>
      </w:r>
      <w:r w:rsidR="00972598">
        <w:rPr>
          <w:rFonts w:ascii="Times New Roman" w:hAnsi="Times New Roman" w:cs="Times New Roman"/>
          <w:sz w:val="24"/>
          <w:szCs w:val="24"/>
        </w:rPr>
        <w:t>4</w:t>
      </w:r>
      <w:r w:rsidRPr="0E6418C2">
        <w:rPr>
          <w:rFonts w:ascii="Times New Roman" w:hAnsi="Times New Roman" w:cs="Times New Roman"/>
          <w:sz w:val="24"/>
          <w:szCs w:val="24"/>
        </w:rPr>
        <w:t xml:space="preserve">) Laeva käitamine käesoleva seaduse tähenduses on </w:t>
      </w:r>
      <w:r w:rsidR="1CFC72C1" w:rsidRPr="0E6418C2">
        <w:rPr>
          <w:rFonts w:ascii="Times New Roman" w:hAnsi="Times New Roman" w:cs="Times New Roman"/>
          <w:sz w:val="24"/>
          <w:szCs w:val="24"/>
        </w:rPr>
        <w:t>kontrolli teostamine</w:t>
      </w:r>
      <w:r w:rsidR="00AF6C84">
        <w:rPr>
          <w:rFonts w:ascii="Times New Roman" w:hAnsi="Times New Roman" w:cs="Times New Roman"/>
          <w:sz w:val="24"/>
          <w:szCs w:val="24"/>
        </w:rPr>
        <w:t xml:space="preserve"> </w:t>
      </w:r>
      <w:r w:rsidRPr="0E6418C2">
        <w:rPr>
          <w:rFonts w:ascii="Times New Roman" w:hAnsi="Times New Roman" w:cs="Times New Roman"/>
          <w:sz w:val="24"/>
          <w:szCs w:val="24"/>
        </w:rPr>
        <w:t>veetava lasti</w:t>
      </w:r>
      <w:r w:rsidR="1CFC72C1" w:rsidRPr="0E6418C2">
        <w:rPr>
          <w:rFonts w:ascii="Times New Roman" w:hAnsi="Times New Roman" w:cs="Times New Roman"/>
          <w:sz w:val="24"/>
          <w:szCs w:val="24"/>
        </w:rPr>
        <w:t>,</w:t>
      </w:r>
      <w:r w:rsidR="00AF6C84">
        <w:rPr>
          <w:rFonts w:ascii="Times New Roman" w:hAnsi="Times New Roman" w:cs="Times New Roman"/>
          <w:sz w:val="24"/>
          <w:szCs w:val="24"/>
        </w:rPr>
        <w:t xml:space="preserve"> </w:t>
      </w:r>
      <w:r w:rsidRPr="0E6418C2">
        <w:rPr>
          <w:rFonts w:ascii="Times New Roman" w:hAnsi="Times New Roman" w:cs="Times New Roman"/>
          <w:sz w:val="24"/>
          <w:szCs w:val="24"/>
        </w:rPr>
        <w:t xml:space="preserve">laeva </w:t>
      </w:r>
      <w:r w:rsidR="67A73BED" w:rsidRPr="0E6418C2">
        <w:rPr>
          <w:rFonts w:ascii="Times New Roman" w:hAnsi="Times New Roman" w:cs="Times New Roman"/>
          <w:sz w:val="24"/>
          <w:szCs w:val="24"/>
        </w:rPr>
        <w:t>meretee ning</w:t>
      </w:r>
      <w:r w:rsidRPr="0E6418C2">
        <w:rPr>
          <w:rFonts w:ascii="Times New Roman" w:hAnsi="Times New Roman" w:cs="Times New Roman"/>
          <w:sz w:val="24"/>
          <w:szCs w:val="24"/>
        </w:rPr>
        <w:t xml:space="preserve"> kiiruse </w:t>
      </w:r>
      <w:r w:rsidR="1CFC72C1" w:rsidRPr="0E6418C2">
        <w:rPr>
          <w:rFonts w:ascii="Times New Roman" w:hAnsi="Times New Roman" w:cs="Times New Roman"/>
          <w:sz w:val="24"/>
          <w:szCs w:val="24"/>
        </w:rPr>
        <w:t>üle</w:t>
      </w:r>
      <w:r w:rsidRPr="0E6418C2">
        <w:rPr>
          <w:rFonts w:ascii="Times New Roman" w:hAnsi="Times New Roman" w:cs="Times New Roman"/>
          <w:sz w:val="24"/>
          <w:szCs w:val="24"/>
        </w:rPr>
        <w:t>.“;</w:t>
      </w:r>
    </w:p>
    <w:p w14:paraId="1BFA5B95" w14:textId="77777777" w:rsidR="009553DC" w:rsidRDefault="009553DC" w:rsidP="00B52068">
      <w:pPr>
        <w:spacing w:after="0"/>
        <w:jc w:val="both"/>
        <w:rPr>
          <w:rFonts w:ascii="Times New Roman" w:hAnsi="Times New Roman" w:cs="Times New Roman"/>
          <w:sz w:val="24"/>
          <w:szCs w:val="24"/>
        </w:rPr>
      </w:pPr>
    </w:p>
    <w:p w14:paraId="53FA67A5" w14:textId="77777777" w:rsidR="00972598" w:rsidRPr="00972598" w:rsidRDefault="00972598" w:rsidP="00972598">
      <w:pPr>
        <w:spacing w:after="0"/>
        <w:jc w:val="both"/>
        <w:rPr>
          <w:rFonts w:ascii="Times New Roman" w:hAnsi="Times New Roman" w:cs="Times New Roman"/>
          <w:sz w:val="24"/>
          <w:szCs w:val="24"/>
        </w:rPr>
      </w:pPr>
      <w:r w:rsidRPr="00972598">
        <w:rPr>
          <w:rFonts w:ascii="Times New Roman" w:hAnsi="Times New Roman" w:cs="Times New Roman"/>
          <w:sz w:val="24"/>
          <w:szCs w:val="24"/>
        </w:rPr>
        <w:t xml:space="preserve">10) paragrahvi 142 pealkiri ja tekst muudetakse ja sõnastatakse järgmiselt: </w:t>
      </w:r>
    </w:p>
    <w:p w14:paraId="3049928B" w14:textId="5A0A2631" w:rsidR="00972598" w:rsidRPr="00972598" w:rsidRDefault="00972598" w:rsidP="00972598">
      <w:pPr>
        <w:spacing w:after="0"/>
        <w:jc w:val="both"/>
        <w:rPr>
          <w:rFonts w:ascii="Times New Roman" w:hAnsi="Times New Roman" w:cs="Times New Roman"/>
          <w:sz w:val="24"/>
          <w:szCs w:val="24"/>
        </w:rPr>
      </w:pPr>
    </w:p>
    <w:p w14:paraId="1187B57E" w14:textId="77777777" w:rsidR="00972598" w:rsidRPr="00972598" w:rsidRDefault="00972598" w:rsidP="00972598">
      <w:pPr>
        <w:spacing w:after="0"/>
        <w:jc w:val="both"/>
        <w:rPr>
          <w:rFonts w:ascii="Times New Roman" w:hAnsi="Times New Roman" w:cs="Times New Roman"/>
          <w:sz w:val="24"/>
          <w:szCs w:val="24"/>
        </w:rPr>
      </w:pPr>
      <w:r w:rsidRPr="00972598">
        <w:rPr>
          <w:rFonts w:ascii="Times New Roman" w:hAnsi="Times New Roman" w:cs="Times New Roman"/>
          <w:sz w:val="24"/>
          <w:szCs w:val="24"/>
        </w:rPr>
        <w:t xml:space="preserve">§ 142.   Esimesse kauplemissüsteemi siseneja </w:t>
      </w:r>
    </w:p>
    <w:p w14:paraId="1E4A51D5" w14:textId="77777777" w:rsidR="00972598" w:rsidRPr="00972598" w:rsidRDefault="00972598" w:rsidP="00972598">
      <w:pPr>
        <w:spacing w:after="0"/>
        <w:jc w:val="both"/>
        <w:rPr>
          <w:rFonts w:ascii="Times New Roman" w:hAnsi="Times New Roman" w:cs="Times New Roman"/>
          <w:sz w:val="24"/>
          <w:szCs w:val="24"/>
        </w:rPr>
      </w:pPr>
    </w:p>
    <w:p w14:paraId="552C6EE3" w14:textId="52680CAD" w:rsidR="00972598" w:rsidRPr="00972598" w:rsidRDefault="00972598" w:rsidP="00972598">
      <w:pPr>
        <w:spacing w:after="0"/>
        <w:jc w:val="both"/>
        <w:rPr>
          <w:rFonts w:ascii="Times New Roman" w:hAnsi="Times New Roman" w:cs="Times New Roman"/>
          <w:sz w:val="24"/>
          <w:szCs w:val="24"/>
        </w:rPr>
      </w:pPr>
      <w:r w:rsidRPr="00972598">
        <w:rPr>
          <w:rFonts w:ascii="Times New Roman" w:hAnsi="Times New Roman" w:cs="Times New Roman"/>
          <w:sz w:val="24"/>
          <w:szCs w:val="24"/>
        </w:rPr>
        <w:t xml:space="preserve">(1) Esimesse kauplemissüsteemi siseneja käesoleva seaduse tähenduses on ühel või enamal käesoleva seaduse § 155 lõike 1 alusel kehtestatud määruses nimetatud tegevusalal tegutsev käitaja, kes on saanud keskkonnaloa või keskkonnakompleksloa esimeses kauplemissüsteemis osalemiseks esimest korda perioodil, mis algab kolm kuud enne § 155 lõikes 7 nimetatud loetelu esitamise kuupäeva ja lõpeb kolm kuud enne järgmist § 155 lõikes 7 nimetatud loetelu esitamise kuupäeva.  </w:t>
      </w:r>
    </w:p>
    <w:p w14:paraId="24A6D62E" w14:textId="77777777" w:rsidR="00972598" w:rsidRPr="00972598" w:rsidRDefault="00972598" w:rsidP="00972598">
      <w:pPr>
        <w:spacing w:after="0"/>
        <w:jc w:val="both"/>
        <w:rPr>
          <w:rFonts w:ascii="Times New Roman" w:hAnsi="Times New Roman" w:cs="Times New Roman"/>
          <w:sz w:val="24"/>
          <w:szCs w:val="24"/>
        </w:rPr>
      </w:pPr>
    </w:p>
    <w:p w14:paraId="1832B28C" w14:textId="2F7362C7" w:rsidR="00972598" w:rsidRDefault="00972598" w:rsidP="00972598">
      <w:pPr>
        <w:spacing w:after="0"/>
        <w:jc w:val="both"/>
        <w:rPr>
          <w:rFonts w:ascii="Times New Roman" w:hAnsi="Times New Roman" w:cs="Times New Roman"/>
          <w:sz w:val="24"/>
          <w:szCs w:val="24"/>
        </w:rPr>
      </w:pPr>
      <w:r w:rsidRPr="00972598">
        <w:rPr>
          <w:rFonts w:ascii="Times New Roman" w:hAnsi="Times New Roman" w:cs="Times New Roman"/>
          <w:sz w:val="24"/>
          <w:szCs w:val="24"/>
        </w:rPr>
        <w:t>(2) Ühel või enamal käesoleva seaduse § 155 lõike 1 alusel kehtestatud määruses nimetatud tegevusalal tegutsevat käitajat, kelle käitist on märkimisväärselt laiendatud käesoleva paragrahvi lõikes 1 nimetatud perioodi jooksul, peetakse esimesse kauplemissüsteemi sisenejaks üksnes käitise laiendatud osaga.</w:t>
      </w:r>
    </w:p>
    <w:p w14:paraId="3541604C" w14:textId="77777777" w:rsidR="00972598" w:rsidRDefault="00972598" w:rsidP="00B52068">
      <w:pPr>
        <w:spacing w:after="0"/>
        <w:jc w:val="both"/>
        <w:rPr>
          <w:rFonts w:ascii="Times New Roman" w:hAnsi="Times New Roman" w:cs="Times New Roman"/>
          <w:sz w:val="24"/>
          <w:szCs w:val="24"/>
        </w:rPr>
      </w:pPr>
    </w:p>
    <w:p w14:paraId="6EA60078" w14:textId="03D64224" w:rsidR="009553DC" w:rsidRPr="00AD5766" w:rsidRDefault="5A7ACD4D" w:rsidP="009553DC">
      <w:pPr>
        <w:spacing w:after="0"/>
        <w:jc w:val="both"/>
        <w:rPr>
          <w:rFonts w:ascii="Times New Roman" w:hAnsi="Times New Roman" w:cs="Times New Roman"/>
          <w:sz w:val="24"/>
          <w:szCs w:val="24"/>
        </w:rPr>
      </w:pPr>
      <w:r w:rsidRPr="0E6418C2">
        <w:rPr>
          <w:rFonts w:ascii="Times New Roman" w:hAnsi="Times New Roman" w:cs="Times New Roman"/>
          <w:b/>
          <w:bCs/>
          <w:sz w:val="24"/>
          <w:szCs w:val="24"/>
        </w:rPr>
        <w:t>1</w:t>
      </w:r>
      <w:r w:rsidR="00315EF3">
        <w:rPr>
          <w:rFonts w:ascii="Times New Roman" w:hAnsi="Times New Roman" w:cs="Times New Roman"/>
          <w:b/>
          <w:bCs/>
          <w:sz w:val="24"/>
          <w:szCs w:val="24"/>
        </w:rPr>
        <w:t>2</w:t>
      </w:r>
      <w:r w:rsidRPr="0E6418C2">
        <w:rPr>
          <w:rFonts w:ascii="Times New Roman" w:hAnsi="Times New Roman" w:cs="Times New Roman"/>
          <w:b/>
          <w:bCs/>
          <w:sz w:val="24"/>
          <w:szCs w:val="24"/>
        </w:rPr>
        <w:t xml:space="preserve">) </w:t>
      </w:r>
      <w:r w:rsidRPr="0E6418C2">
        <w:rPr>
          <w:rFonts w:ascii="Times New Roman" w:hAnsi="Times New Roman" w:cs="Times New Roman"/>
          <w:sz w:val="24"/>
          <w:szCs w:val="24"/>
        </w:rPr>
        <w:t>paragrahvi 143 täiendatakse pärast sõna „Kliimaministeerium“ tekstiosaga „Ühinenud Rahvaste Organisatsiooni“;</w:t>
      </w:r>
    </w:p>
    <w:p w14:paraId="3C7A5F8D" w14:textId="77777777" w:rsidR="00B52068" w:rsidRDefault="00B52068" w:rsidP="00B52068">
      <w:pPr>
        <w:spacing w:after="0"/>
        <w:jc w:val="both"/>
        <w:rPr>
          <w:rFonts w:ascii="Times New Roman" w:hAnsi="Times New Roman" w:cs="Times New Roman"/>
          <w:sz w:val="24"/>
          <w:szCs w:val="24"/>
        </w:rPr>
      </w:pPr>
    </w:p>
    <w:p w14:paraId="5B21967D" w14:textId="0E8696CA" w:rsidR="009553DC" w:rsidRPr="00720140" w:rsidRDefault="00AF6C84" w:rsidP="009553DC">
      <w:pPr>
        <w:spacing w:after="0"/>
        <w:jc w:val="both"/>
        <w:rPr>
          <w:rFonts w:ascii="Times New Roman" w:hAnsi="Times New Roman" w:cs="Times New Roman"/>
          <w:sz w:val="24"/>
          <w:szCs w:val="24"/>
        </w:rPr>
      </w:pPr>
      <w:r w:rsidRPr="00AF6C84">
        <w:rPr>
          <w:rFonts w:ascii="Times New Roman" w:hAnsi="Times New Roman" w:cs="Times New Roman"/>
          <w:b/>
          <w:bCs/>
          <w:sz w:val="24"/>
          <w:szCs w:val="24"/>
        </w:rPr>
        <w:t>1</w:t>
      </w:r>
      <w:r w:rsidR="00315EF3">
        <w:rPr>
          <w:rFonts w:ascii="Times New Roman" w:hAnsi="Times New Roman" w:cs="Times New Roman"/>
          <w:b/>
          <w:bCs/>
          <w:sz w:val="24"/>
          <w:szCs w:val="24"/>
        </w:rPr>
        <w:t>3</w:t>
      </w:r>
      <w:r w:rsidRPr="00AF6C84">
        <w:rPr>
          <w:rFonts w:ascii="Times New Roman" w:hAnsi="Times New Roman" w:cs="Times New Roman"/>
          <w:b/>
          <w:bCs/>
          <w:sz w:val="24"/>
          <w:szCs w:val="24"/>
        </w:rPr>
        <w:t>)</w:t>
      </w:r>
      <w:r>
        <w:rPr>
          <w:rFonts w:ascii="Times New Roman" w:hAnsi="Times New Roman" w:cs="Times New Roman"/>
          <w:sz w:val="24"/>
          <w:szCs w:val="24"/>
        </w:rPr>
        <w:t xml:space="preserve"> </w:t>
      </w:r>
      <w:r w:rsidR="009553DC">
        <w:rPr>
          <w:rFonts w:ascii="Times New Roman" w:hAnsi="Times New Roman" w:cs="Times New Roman"/>
          <w:sz w:val="24"/>
          <w:szCs w:val="24"/>
        </w:rPr>
        <w:t>seadust täiendatakse §-ga</w:t>
      </w:r>
      <w:r w:rsidR="009553DC" w:rsidRPr="2842ABFE">
        <w:rPr>
          <w:rFonts w:ascii="Times New Roman" w:hAnsi="Times New Roman" w:cs="Times New Roman"/>
          <w:sz w:val="24"/>
          <w:szCs w:val="24"/>
        </w:rPr>
        <w:t xml:space="preserve"> 144</w:t>
      </w:r>
      <w:r w:rsidR="009553DC">
        <w:rPr>
          <w:rFonts w:ascii="Times New Roman" w:hAnsi="Times New Roman" w:cs="Times New Roman"/>
          <w:sz w:val="24"/>
          <w:szCs w:val="24"/>
          <w:vertAlign w:val="superscript"/>
        </w:rPr>
        <w:t>1</w:t>
      </w:r>
      <w:r w:rsidR="009553DC">
        <w:rPr>
          <w:rFonts w:ascii="Times New Roman" w:hAnsi="Times New Roman" w:cs="Times New Roman"/>
          <w:sz w:val="24"/>
          <w:szCs w:val="24"/>
        </w:rPr>
        <w:t xml:space="preserve"> </w:t>
      </w:r>
      <w:r w:rsidR="009553DC" w:rsidRPr="2842ABFE">
        <w:rPr>
          <w:rFonts w:ascii="Times New Roman" w:hAnsi="Times New Roman" w:cs="Times New Roman"/>
          <w:sz w:val="24"/>
          <w:szCs w:val="24"/>
        </w:rPr>
        <w:t>järgmises sõnastuses:</w:t>
      </w:r>
    </w:p>
    <w:p w14:paraId="32972742" w14:textId="77777777" w:rsidR="009553DC" w:rsidRDefault="009553DC" w:rsidP="009553DC">
      <w:pPr>
        <w:spacing w:after="0"/>
        <w:jc w:val="both"/>
        <w:rPr>
          <w:rFonts w:ascii="Times New Roman" w:hAnsi="Times New Roman" w:cs="Times New Roman"/>
          <w:sz w:val="24"/>
          <w:szCs w:val="24"/>
        </w:rPr>
      </w:pPr>
    </w:p>
    <w:p w14:paraId="6BC9DBC7" w14:textId="5ED4683A" w:rsidR="009553DC" w:rsidRDefault="1D498D59" w:rsidP="009553DC">
      <w:pPr>
        <w:spacing w:after="0"/>
        <w:jc w:val="both"/>
        <w:rPr>
          <w:rFonts w:ascii="Times New Roman" w:hAnsi="Times New Roman" w:cs="Times New Roman"/>
          <w:b/>
          <w:bCs/>
          <w:sz w:val="24"/>
          <w:szCs w:val="24"/>
        </w:rPr>
      </w:pPr>
      <w:r w:rsidRPr="581654A0">
        <w:rPr>
          <w:rFonts w:ascii="Times New Roman" w:hAnsi="Times New Roman" w:cs="Times New Roman"/>
          <w:sz w:val="24"/>
          <w:szCs w:val="24"/>
        </w:rPr>
        <w:t>„</w:t>
      </w:r>
      <w:r w:rsidRPr="581654A0">
        <w:rPr>
          <w:rFonts w:ascii="Times New Roman" w:hAnsi="Times New Roman" w:cs="Times New Roman"/>
          <w:b/>
          <w:bCs/>
          <w:sz w:val="24"/>
          <w:szCs w:val="24"/>
        </w:rPr>
        <w:t>§ 144</w:t>
      </w:r>
      <w:r w:rsidRPr="581654A0">
        <w:rPr>
          <w:rFonts w:ascii="Times New Roman" w:hAnsi="Times New Roman" w:cs="Times New Roman"/>
          <w:b/>
          <w:bCs/>
          <w:sz w:val="24"/>
          <w:szCs w:val="24"/>
          <w:vertAlign w:val="superscript"/>
        </w:rPr>
        <w:t>1</w:t>
      </w:r>
      <w:r w:rsidRPr="581654A0">
        <w:rPr>
          <w:rFonts w:ascii="Times New Roman" w:hAnsi="Times New Roman" w:cs="Times New Roman"/>
          <w:b/>
          <w:bCs/>
          <w:sz w:val="24"/>
          <w:szCs w:val="24"/>
        </w:rPr>
        <w:t xml:space="preserve">. </w:t>
      </w:r>
      <w:r w:rsidR="0C7F62B3" w:rsidRPr="581654A0">
        <w:rPr>
          <w:rFonts w:ascii="Times New Roman" w:hAnsi="Times New Roman" w:cs="Times New Roman"/>
          <w:b/>
          <w:bCs/>
          <w:sz w:val="24"/>
          <w:szCs w:val="24"/>
        </w:rPr>
        <w:t xml:space="preserve">Teise kauplemissüsteemi </w:t>
      </w:r>
      <w:r w:rsidRPr="581654A0">
        <w:rPr>
          <w:rFonts w:ascii="Times New Roman" w:hAnsi="Times New Roman" w:cs="Times New Roman"/>
          <w:b/>
          <w:bCs/>
          <w:sz w:val="24"/>
          <w:szCs w:val="24"/>
        </w:rPr>
        <w:t>luba</w:t>
      </w:r>
    </w:p>
    <w:p w14:paraId="3A01421A" w14:textId="77777777" w:rsidR="009553DC" w:rsidRPr="00BC7D30" w:rsidRDefault="009553DC" w:rsidP="009553DC">
      <w:pPr>
        <w:spacing w:after="0"/>
        <w:jc w:val="both"/>
        <w:rPr>
          <w:rFonts w:ascii="Times New Roman" w:hAnsi="Times New Roman" w:cs="Times New Roman"/>
          <w:b/>
          <w:bCs/>
          <w:sz w:val="24"/>
          <w:szCs w:val="24"/>
        </w:rPr>
      </w:pPr>
    </w:p>
    <w:p w14:paraId="5D51ACFF" w14:textId="2B896263" w:rsidR="009553DC" w:rsidRDefault="2C7CF1D8" w:rsidP="009553DC">
      <w:pPr>
        <w:spacing w:after="0"/>
        <w:jc w:val="both"/>
        <w:rPr>
          <w:rFonts w:ascii="Times New Roman" w:hAnsi="Times New Roman" w:cs="Times New Roman"/>
          <w:sz w:val="24"/>
          <w:szCs w:val="24"/>
        </w:rPr>
      </w:pPr>
      <w:r w:rsidRPr="581654A0">
        <w:rPr>
          <w:rFonts w:ascii="Times New Roman" w:hAnsi="Times New Roman" w:cs="Times New Roman"/>
          <w:sz w:val="24"/>
          <w:szCs w:val="24"/>
        </w:rPr>
        <w:t xml:space="preserve">(1) </w:t>
      </w:r>
      <w:r w:rsidR="20A0D53C" w:rsidRPr="581654A0">
        <w:rPr>
          <w:rFonts w:ascii="Times New Roman" w:hAnsi="Times New Roman" w:cs="Times New Roman"/>
          <w:sz w:val="24"/>
          <w:szCs w:val="24"/>
        </w:rPr>
        <w:t>Teise</w:t>
      </w:r>
      <w:r w:rsidRPr="581654A0">
        <w:rPr>
          <w:rFonts w:ascii="Times New Roman" w:hAnsi="Times New Roman" w:cs="Times New Roman"/>
          <w:sz w:val="24"/>
          <w:szCs w:val="24"/>
        </w:rPr>
        <w:t xml:space="preserve"> kauplemissüsteemi </w:t>
      </w:r>
      <w:r w:rsidR="3BFA6689" w:rsidRPr="581654A0">
        <w:rPr>
          <w:rFonts w:ascii="Times New Roman" w:hAnsi="Times New Roman" w:cs="Times New Roman"/>
          <w:sz w:val="24"/>
          <w:szCs w:val="24"/>
        </w:rPr>
        <w:t xml:space="preserve">kuuluval </w:t>
      </w:r>
      <w:r w:rsidR="0DF6AA93" w:rsidRPr="581654A0">
        <w:rPr>
          <w:rFonts w:ascii="Times New Roman" w:hAnsi="Times New Roman" w:cs="Times New Roman"/>
          <w:sz w:val="24"/>
          <w:szCs w:val="24"/>
        </w:rPr>
        <w:t>üksusel</w:t>
      </w:r>
      <w:r w:rsidRPr="581654A0">
        <w:rPr>
          <w:rFonts w:ascii="Times New Roman" w:hAnsi="Times New Roman" w:cs="Times New Roman"/>
          <w:sz w:val="24"/>
          <w:szCs w:val="24"/>
        </w:rPr>
        <w:t xml:space="preserve"> peab olema </w:t>
      </w:r>
      <w:r w:rsidR="0A0B03C5" w:rsidRPr="581654A0">
        <w:rPr>
          <w:rFonts w:ascii="Times New Roman" w:hAnsi="Times New Roman" w:cs="Times New Roman"/>
          <w:sz w:val="24"/>
          <w:szCs w:val="24"/>
        </w:rPr>
        <w:t>teise kauplemis</w:t>
      </w:r>
      <w:r w:rsidR="101A5A02" w:rsidRPr="581654A0">
        <w:rPr>
          <w:rFonts w:ascii="Times New Roman" w:hAnsi="Times New Roman" w:cs="Times New Roman"/>
          <w:sz w:val="24"/>
          <w:szCs w:val="24"/>
        </w:rPr>
        <w:t>s</w:t>
      </w:r>
      <w:r w:rsidR="0A0B03C5" w:rsidRPr="581654A0">
        <w:rPr>
          <w:rFonts w:ascii="Times New Roman" w:hAnsi="Times New Roman" w:cs="Times New Roman"/>
          <w:sz w:val="24"/>
          <w:szCs w:val="24"/>
        </w:rPr>
        <w:t>üsteemi</w:t>
      </w:r>
      <w:r w:rsidR="323BB555" w:rsidRPr="581654A0">
        <w:rPr>
          <w:rFonts w:ascii="Times New Roman" w:hAnsi="Times New Roman" w:cs="Times New Roman"/>
          <w:sz w:val="24"/>
          <w:szCs w:val="24"/>
        </w:rPr>
        <w:t xml:space="preserve"> </w:t>
      </w:r>
      <w:r w:rsidRPr="581654A0">
        <w:rPr>
          <w:rFonts w:ascii="Times New Roman" w:hAnsi="Times New Roman" w:cs="Times New Roman"/>
          <w:sz w:val="24"/>
          <w:szCs w:val="24"/>
        </w:rPr>
        <w:t>luba.</w:t>
      </w:r>
    </w:p>
    <w:p w14:paraId="07CE80C7" w14:textId="6F7EAA92" w:rsidR="009553DC" w:rsidRDefault="1D498D59" w:rsidP="009553DC">
      <w:pPr>
        <w:spacing w:after="0"/>
        <w:jc w:val="both"/>
        <w:rPr>
          <w:rFonts w:ascii="Times New Roman" w:hAnsi="Times New Roman" w:cs="Times New Roman"/>
          <w:sz w:val="24"/>
          <w:szCs w:val="24"/>
        </w:rPr>
      </w:pPr>
      <w:r w:rsidRPr="581654A0">
        <w:rPr>
          <w:rFonts w:ascii="Times New Roman" w:hAnsi="Times New Roman" w:cs="Times New Roman"/>
          <w:sz w:val="24"/>
          <w:szCs w:val="24"/>
        </w:rPr>
        <w:t xml:space="preserve">(2) </w:t>
      </w:r>
      <w:r w:rsidR="2FBCBA25" w:rsidRPr="581654A0">
        <w:rPr>
          <w:rFonts w:ascii="Times New Roman" w:hAnsi="Times New Roman" w:cs="Times New Roman"/>
          <w:sz w:val="24"/>
          <w:szCs w:val="24"/>
        </w:rPr>
        <w:t xml:space="preserve">Teise kauplemissüsteemi </w:t>
      </w:r>
      <w:r w:rsidRPr="581654A0">
        <w:rPr>
          <w:rFonts w:ascii="Times New Roman" w:hAnsi="Times New Roman" w:cs="Times New Roman"/>
          <w:sz w:val="24"/>
          <w:szCs w:val="24"/>
        </w:rPr>
        <w:t>loa väljastab Keskkonnaamet.</w:t>
      </w:r>
    </w:p>
    <w:p w14:paraId="763B0D9B" w14:textId="7B445EF7" w:rsidR="009553DC" w:rsidRDefault="009553DC" w:rsidP="581654A0">
      <w:pPr>
        <w:spacing w:after="0"/>
        <w:jc w:val="both"/>
        <w:rPr>
          <w:rFonts w:ascii="Times New Roman" w:eastAsia="Times New Roman" w:hAnsi="Times New Roman" w:cs="Times New Roman"/>
          <w:sz w:val="24"/>
          <w:szCs w:val="24"/>
          <w:highlight w:val="yellow"/>
        </w:rPr>
      </w:pPr>
    </w:p>
    <w:p w14:paraId="1BB7E9DF" w14:textId="0A3739C2" w:rsidR="009553DC" w:rsidRDefault="7D674585" w:rsidP="581654A0">
      <w:pPr>
        <w:spacing w:after="0"/>
        <w:jc w:val="both"/>
        <w:rPr>
          <w:rFonts w:ascii="Times New Roman" w:hAnsi="Times New Roman" w:cs="Times New Roman"/>
          <w:sz w:val="24"/>
          <w:szCs w:val="24"/>
        </w:rPr>
      </w:pPr>
      <w:r w:rsidRPr="581654A0">
        <w:rPr>
          <w:rFonts w:ascii="Times New Roman" w:hAnsi="Times New Roman" w:cs="Times New Roman"/>
          <w:b/>
          <w:bCs/>
          <w:sz w:val="24"/>
          <w:szCs w:val="24"/>
        </w:rPr>
        <w:t>1</w:t>
      </w:r>
      <w:r w:rsidR="00315EF3">
        <w:rPr>
          <w:rFonts w:ascii="Times New Roman" w:hAnsi="Times New Roman" w:cs="Times New Roman"/>
          <w:b/>
          <w:bCs/>
          <w:sz w:val="24"/>
          <w:szCs w:val="24"/>
        </w:rPr>
        <w:t>4</w:t>
      </w:r>
      <w:r w:rsidRPr="581654A0">
        <w:rPr>
          <w:rFonts w:ascii="Times New Roman" w:hAnsi="Times New Roman" w:cs="Times New Roman"/>
          <w:b/>
          <w:bCs/>
          <w:sz w:val="24"/>
          <w:szCs w:val="24"/>
        </w:rPr>
        <w:t>)</w:t>
      </w:r>
      <w:r w:rsidRPr="581654A0">
        <w:rPr>
          <w:rFonts w:ascii="Times New Roman" w:hAnsi="Times New Roman" w:cs="Times New Roman"/>
          <w:sz w:val="24"/>
          <w:szCs w:val="24"/>
        </w:rPr>
        <w:t xml:space="preserve"> seadust täiendatakse §-ga 145</w:t>
      </w:r>
      <w:r w:rsidR="5C3D19C8" w:rsidRPr="581654A0">
        <w:rPr>
          <w:rFonts w:ascii="Times New Roman" w:hAnsi="Times New Roman" w:cs="Times New Roman"/>
          <w:sz w:val="24"/>
          <w:szCs w:val="24"/>
          <w:vertAlign w:val="superscript"/>
        </w:rPr>
        <w:t>3</w:t>
      </w:r>
      <w:r w:rsidRPr="581654A0">
        <w:rPr>
          <w:rFonts w:ascii="Times New Roman" w:hAnsi="Times New Roman" w:cs="Times New Roman"/>
          <w:sz w:val="24"/>
          <w:szCs w:val="24"/>
        </w:rPr>
        <w:t xml:space="preserve"> järgmises sõnastuses:</w:t>
      </w:r>
    </w:p>
    <w:p w14:paraId="296741C8" w14:textId="42294E69" w:rsidR="009553DC" w:rsidRDefault="009553DC" w:rsidP="581654A0">
      <w:pPr>
        <w:spacing w:after="0"/>
        <w:jc w:val="both"/>
        <w:rPr>
          <w:rFonts w:ascii="Times New Roman" w:hAnsi="Times New Roman" w:cs="Times New Roman"/>
          <w:sz w:val="24"/>
          <w:szCs w:val="24"/>
        </w:rPr>
      </w:pPr>
    </w:p>
    <w:p w14:paraId="72642F49" w14:textId="4E7CA94A" w:rsidR="009553DC" w:rsidRDefault="19372603" w:rsidP="581654A0">
      <w:pPr>
        <w:spacing w:after="0"/>
        <w:rPr>
          <w:rFonts w:ascii="Times New Roman" w:eastAsia="Times New Roman" w:hAnsi="Times New Roman" w:cs="Times New Roman"/>
          <w:color w:val="000000" w:themeColor="text1"/>
          <w:sz w:val="24"/>
          <w:szCs w:val="24"/>
        </w:rPr>
      </w:pPr>
      <w:r w:rsidRPr="581654A0">
        <w:rPr>
          <w:rFonts w:ascii="Times New Roman" w:eastAsia="Times New Roman" w:hAnsi="Times New Roman" w:cs="Times New Roman"/>
          <w:b/>
          <w:bCs/>
          <w:color w:val="000000" w:themeColor="text1"/>
          <w:sz w:val="24"/>
          <w:szCs w:val="24"/>
        </w:rPr>
        <w:t>§ 145</w:t>
      </w:r>
      <w:r w:rsidRPr="581654A0">
        <w:rPr>
          <w:rFonts w:ascii="Times New Roman" w:eastAsia="Times New Roman" w:hAnsi="Times New Roman" w:cs="Times New Roman"/>
          <w:b/>
          <w:bCs/>
          <w:color w:val="000000" w:themeColor="text1"/>
          <w:sz w:val="24"/>
          <w:szCs w:val="24"/>
          <w:vertAlign w:val="superscript"/>
        </w:rPr>
        <w:t>3</w:t>
      </w:r>
      <w:r w:rsidRPr="581654A0">
        <w:rPr>
          <w:rFonts w:ascii="Times New Roman" w:eastAsia="Times New Roman" w:hAnsi="Times New Roman" w:cs="Times New Roman"/>
          <w:b/>
          <w:bCs/>
          <w:color w:val="000000" w:themeColor="text1"/>
          <w:sz w:val="24"/>
          <w:szCs w:val="24"/>
        </w:rPr>
        <w:t xml:space="preserve">. Teise kauplemissüsteemi loa taotlus ja loa andmise otsustamine </w:t>
      </w:r>
    </w:p>
    <w:p w14:paraId="21FDA0C0" w14:textId="6E1C041C" w:rsidR="009553DC" w:rsidRDefault="19372603" w:rsidP="581654A0">
      <w:pPr>
        <w:spacing w:after="0"/>
        <w:rPr>
          <w:rFonts w:ascii="Times New Roman" w:eastAsia="Times New Roman" w:hAnsi="Times New Roman" w:cs="Times New Roman"/>
          <w:color w:val="000000" w:themeColor="text1"/>
          <w:sz w:val="24"/>
          <w:szCs w:val="24"/>
        </w:rPr>
      </w:pPr>
      <w:r w:rsidRPr="581654A0">
        <w:rPr>
          <w:rFonts w:ascii="Times New Roman" w:eastAsia="Times New Roman" w:hAnsi="Times New Roman" w:cs="Times New Roman"/>
          <w:color w:val="000000" w:themeColor="text1"/>
          <w:sz w:val="24"/>
          <w:szCs w:val="24"/>
        </w:rPr>
        <w:t xml:space="preserve">„(1) Teise kauplemissüsteemi loa taotleja esitab </w:t>
      </w:r>
      <w:r w:rsidR="00871499" w:rsidRPr="00871499">
        <w:rPr>
          <w:rFonts w:ascii="Times New Roman" w:eastAsia="Times New Roman" w:hAnsi="Times New Roman" w:cs="Times New Roman"/>
          <w:color w:val="000000" w:themeColor="text1"/>
          <w:sz w:val="24"/>
          <w:szCs w:val="24"/>
        </w:rPr>
        <w:t>keskkonnaotsuste infosüsteemi kaudu Keskkonnaametile kasvuhoonegaaside heiteloa taotluse järgmiste andmetega</w:t>
      </w:r>
      <w:r w:rsidR="00871499">
        <w:rPr>
          <w:rFonts w:ascii="Times New Roman" w:eastAsia="Times New Roman" w:hAnsi="Times New Roman" w:cs="Times New Roman"/>
          <w:color w:val="000000" w:themeColor="text1"/>
          <w:sz w:val="24"/>
          <w:szCs w:val="24"/>
        </w:rPr>
        <w:t>:</w:t>
      </w:r>
    </w:p>
    <w:p w14:paraId="7DC65C9F" w14:textId="4872667A" w:rsidR="009553DC" w:rsidRDefault="19372603" w:rsidP="581654A0">
      <w:pPr>
        <w:spacing w:after="0"/>
        <w:rPr>
          <w:rFonts w:ascii="Times New Roman" w:eastAsia="Times New Roman" w:hAnsi="Times New Roman" w:cs="Times New Roman"/>
          <w:color w:val="000000" w:themeColor="text1"/>
          <w:sz w:val="24"/>
          <w:szCs w:val="24"/>
        </w:rPr>
      </w:pPr>
      <w:r w:rsidRPr="581654A0">
        <w:rPr>
          <w:rFonts w:ascii="Times New Roman" w:eastAsia="Times New Roman" w:hAnsi="Times New Roman" w:cs="Times New Roman"/>
          <w:color w:val="000000" w:themeColor="text1"/>
          <w:sz w:val="24"/>
          <w:szCs w:val="24"/>
        </w:rPr>
        <w:t>1) nimi ja registrikood;</w:t>
      </w:r>
    </w:p>
    <w:p w14:paraId="3DF7C632" w14:textId="08F19932" w:rsidR="009553DC" w:rsidRDefault="19372603" w:rsidP="581654A0">
      <w:pPr>
        <w:spacing w:after="0"/>
        <w:rPr>
          <w:rFonts w:ascii="Times New Roman" w:eastAsia="Times New Roman" w:hAnsi="Times New Roman" w:cs="Times New Roman"/>
          <w:color w:val="000000" w:themeColor="text1"/>
          <w:sz w:val="24"/>
          <w:szCs w:val="24"/>
        </w:rPr>
      </w:pPr>
      <w:r w:rsidRPr="581654A0">
        <w:rPr>
          <w:rFonts w:ascii="Times New Roman" w:eastAsia="Times New Roman" w:hAnsi="Times New Roman" w:cs="Times New Roman"/>
          <w:color w:val="000000" w:themeColor="text1"/>
          <w:sz w:val="24"/>
          <w:szCs w:val="24"/>
        </w:rPr>
        <w:t>2) aadress ja kontaktandmed;</w:t>
      </w:r>
    </w:p>
    <w:p w14:paraId="6A9F1E4B" w14:textId="1ED91A17" w:rsidR="009553DC" w:rsidRDefault="19372603" w:rsidP="581654A0">
      <w:pPr>
        <w:spacing w:after="0"/>
        <w:rPr>
          <w:rFonts w:ascii="Times New Roman" w:eastAsia="Times New Roman" w:hAnsi="Times New Roman" w:cs="Times New Roman"/>
          <w:color w:val="000000" w:themeColor="text1"/>
          <w:sz w:val="24"/>
          <w:szCs w:val="24"/>
        </w:rPr>
      </w:pPr>
      <w:r w:rsidRPr="581654A0">
        <w:rPr>
          <w:rFonts w:ascii="Times New Roman" w:eastAsia="Times New Roman" w:hAnsi="Times New Roman" w:cs="Times New Roman"/>
          <w:color w:val="000000" w:themeColor="text1"/>
          <w:sz w:val="24"/>
          <w:szCs w:val="24"/>
        </w:rPr>
        <w:t>3) käesoleva seaduse § 155 lõike 1 alusel kehtestatud määruses sätestatud tegevusala;</w:t>
      </w:r>
    </w:p>
    <w:p w14:paraId="246FFB74" w14:textId="192821BE" w:rsidR="009553DC" w:rsidRDefault="19372603" w:rsidP="581654A0">
      <w:pPr>
        <w:spacing w:after="0"/>
        <w:rPr>
          <w:rFonts w:ascii="Times New Roman" w:eastAsia="Times New Roman" w:hAnsi="Times New Roman" w:cs="Times New Roman"/>
          <w:color w:val="000000" w:themeColor="text1"/>
          <w:sz w:val="24"/>
          <w:szCs w:val="24"/>
        </w:rPr>
      </w:pPr>
      <w:r w:rsidRPr="581654A0">
        <w:rPr>
          <w:rFonts w:ascii="Times New Roman" w:eastAsia="Times New Roman" w:hAnsi="Times New Roman" w:cs="Times New Roman"/>
          <w:color w:val="000000" w:themeColor="text1"/>
          <w:sz w:val="24"/>
          <w:szCs w:val="24"/>
        </w:rPr>
        <w:t>4) seirekava, mis on koostatud vastavalt Euroopa Parlamendi ja Nõukogu komisjoni direktiivi (EL) 20</w:t>
      </w:r>
      <w:r w:rsidR="1D74C5B4" w:rsidRPr="581654A0">
        <w:rPr>
          <w:rFonts w:ascii="Times New Roman" w:eastAsia="Times New Roman" w:hAnsi="Times New Roman" w:cs="Times New Roman"/>
          <w:color w:val="000000" w:themeColor="text1"/>
          <w:sz w:val="24"/>
          <w:szCs w:val="24"/>
        </w:rPr>
        <w:t>0</w:t>
      </w:r>
      <w:r w:rsidRPr="581654A0">
        <w:rPr>
          <w:rFonts w:ascii="Times New Roman" w:eastAsia="Times New Roman" w:hAnsi="Times New Roman" w:cs="Times New Roman"/>
          <w:color w:val="000000" w:themeColor="text1"/>
          <w:sz w:val="24"/>
          <w:szCs w:val="24"/>
        </w:rPr>
        <w:t>3/</w:t>
      </w:r>
      <w:r w:rsidR="3A4C5B15" w:rsidRPr="581654A0">
        <w:rPr>
          <w:rFonts w:ascii="Times New Roman" w:eastAsia="Times New Roman" w:hAnsi="Times New Roman" w:cs="Times New Roman"/>
          <w:color w:val="000000" w:themeColor="text1"/>
          <w:sz w:val="24"/>
          <w:szCs w:val="24"/>
        </w:rPr>
        <w:t>87</w:t>
      </w:r>
      <w:r w:rsidRPr="581654A0">
        <w:rPr>
          <w:rFonts w:ascii="Times New Roman" w:eastAsia="Times New Roman" w:hAnsi="Times New Roman" w:cs="Times New Roman"/>
          <w:color w:val="000000" w:themeColor="text1"/>
          <w:sz w:val="24"/>
          <w:szCs w:val="24"/>
        </w:rPr>
        <w:t xml:space="preserve"> lisa IV osale C ja Euroopa Komisjoni rakendusmäärusele (EL) 20</w:t>
      </w:r>
      <w:r w:rsidR="68CC5CB1" w:rsidRPr="581654A0">
        <w:rPr>
          <w:rFonts w:ascii="Times New Roman" w:eastAsia="Times New Roman" w:hAnsi="Times New Roman" w:cs="Times New Roman"/>
          <w:color w:val="000000" w:themeColor="text1"/>
          <w:sz w:val="24"/>
          <w:szCs w:val="24"/>
        </w:rPr>
        <w:t>18</w:t>
      </w:r>
      <w:r w:rsidRPr="581654A0">
        <w:rPr>
          <w:rFonts w:ascii="Times New Roman" w:eastAsia="Times New Roman" w:hAnsi="Times New Roman" w:cs="Times New Roman"/>
          <w:color w:val="000000" w:themeColor="text1"/>
          <w:sz w:val="24"/>
          <w:szCs w:val="24"/>
        </w:rPr>
        <w:t>/2</w:t>
      </w:r>
      <w:r w:rsidR="3DED60C8" w:rsidRPr="581654A0">
        <w:rPr>
          <w:rFonts w:ascii="Times New Roman" w:eastAsia="Times New Roman" w:hAnsi="Times New Roman" w:cs="Times New Roman"/>
          <w:color w:val="000000" w:themeColor="text1"/>
          <w:sz w:val="24"/>
          <w:szCs w:val="24"/>
        </w:rPr>
        <w:t>066</w:t>
      </w:r>
      <w:r w:rsidRPr="581654A0">
        <w:rPr>
          <w:rFonts w:ascii="Times New Roman" w:eastAsia="Times New Roman" w:hAnsi="Times New Roman" w:cs="Times New Roman"/>
          <w:color w:val="000000" w:themeColor="text1"/>
          <w:sz w:val="24"/>
          <w:szCs w:val="24"/>
        </w:rPr>
        <w:t>;</w:t>
      </w:r>
    </w:p>
    <w:p w14:paraId="37C188B1" w14:textId="7E369F9E" w:rsidR="009553DC" w:rsidRDefault="19372603" w:rsidP="581654A0">
      <w:pPr>
        <w:spacing w:after="0"/>
        <w:rPr>
          <w:rFonts w:ascii="Times New Roman" w:eastAsia="Times New Roman" w:hAnsi="Times New Roman" w:cs="Times New Roman"/>
          <w:color w:val="000000" w:themeColor="text1"/>
          <w:sz w:val="24"/>
          <w:szCs w:val="24"/>
        </w:rPr>
      </w:pPr>
      <w:r w:rsidRPr="581654A0">
        <w:rPr>
          <w:rFonts w:ascii="Times New Roman" w:eastAsia="Times New Roman" w:hAnsi="Times New Roman" w:cs="Times New Roman"/>
          <w:color w:val="000000" w:themeColor="text1"/>
          <w:sz w:val="24"/>
          <w:szCs w:val="24"/>
        </w:rPr>
        <w:t>5) seirekava osana tarbimisse lubatud kütuste loetelu, kütuste tarbimisse lubamise viisid ja tarbimisse lubatud kütuste lõppkasutus.</w:t>
      </w:r>
    </w:p>
    <w:p w14:paraId="21E86DD7" w14:textId="6B1DE11C" w:rsidR="009553DC" w:rsidRDefault="4858A8CF" w:rsidP="581654A0">
      <w:pPr>
        <w:spacing w:after="0"/>
        <w:rPr>
          <w:rFonts w:ascii="Times New Roman" w:eastAsia="Times New Roman" w:hAnsi="Times New Roman" w:cs="Times New Roman"/>
          <w:color w:val="000000" w:themeColor="text1"/>
          <w:sz w:val="24"/>
          <w:szCs w:val="24"/>
        </w:rPr>
      </w:pPr>
      <w:r w:rsidRPr="581654A0">
        <w:rPr>
          <w:rFonts w:ascii="Times New Roman" w:eastAsia="Times New Roman" w:hAnsi="Times New Roman" w:cs="Times New Roman"/>
          <w:color w:val="000000" w:themeColor="text1"/>
          <w:sz w:val="24"/>
          <w:szCs w:val="24"/>
        </w:rPr>
        <w:t>(2) Keskkonnaamet keeldub teise kauplemissüsteemi loa andmisest, kui</w:t>
      </w:r>
      <w:r w:rsidR="6C3264DB" w:rsidRPr="581654A0">
        <w:rPr>
          <w:rFonts w:ascii="Times New Roman" w:eastAsia="Times New Roman" w:hAnsi="Times New Roman" w:cs="Times New Roman"/>
          <w:color w:val="000000" w:themeColor="text1"/>
          <w:sz w:val="24"/>
          <w:szCs w:val="24"/>
        </w:rPr>
        <w:t xml:space="preserve"> </w:t>
      </w:r>
      <w:r w:rsidRPr="581654A0">
        <w:rPr>
          <w:rFonts w:ascii="Times New Roman" w:eastAsia="Times New Roman" w:hAnsi="Times New Roman" w:cs="Times New Roman"/>
          <w:color w:val="000000" w:themeColor="text1"/>
          <w:sz w:val="24"/>
          <w:szCs w:val="24"/>
        </w:rPr>
        <w:t>ettevõte ei tegutse käesoleva seaduse § 155 lõike 1 alusel kehtestatud määruse</w:t>
      </w:r>
      <w:r w:rsidR="00871499">
        <w:rPr>
          <w:rFonts w:ascii="Times New Roman" w:eastAsia="Times New Roman" w:hAnsi="Times New Roman" w:cs="Times New Roman"/>
          <w:color w:val="000000" w:themeColor="text1"/>
          <w:sz w:val="24"/>
          <w:szCs w:val="24"/>
        </w:rPr>
        <w:t xml:space="preserve"> </w:t>
      </w:r>
      <w:r w:rsidR="00871499" w:rsidRPr="00871499">
        <w:rPr>
          <w:rFonts w:ascii="Times New Roman" w:eastAsia="Times New Roman" w:hAnsi="Times New Roman" w:cs="Times New Roman"/>
          <w:color w:val="000000" w:themeColor="text1"/>
          <w:sz w:val="24"/>
          <w:szCs w:val="24"/>
        </w:rPr>
        <w:t>§-s 42</w:t>
      </w:r>
      <w:r w:rsidRPr="581654A0">
        <w:rPr>
          <w:rFonts w:ascii="Times New Roman" w:eastAsia="Times New Roman" w:hAnsi="Times New Roman" w:cs="Times New Roman"/>
          <w:color w:val="000000" w:themeColor="text1"/>
          <w:sz w:val="24"/>
          <w:szCs w:val="24"/>
        </w:rPr>
        <w:t xml:space="preserve"> nimetatud tegevusalal.</w:t>
      </w:r>
    </w:p>
    <w:p w14:paraId="0A846A24" w14:textId="22B7A453" w:rsidR="009553DC" w:rsidRDefault="009553DC" w:rsidP="581654A0">
      <w:pPr>
        <w:spacing w:after="0"/>
        <w:rPr>
          <w:rFonts w:ascii="Times New Roman" w:hAnsi="Times New Roman" w:cs="Times New Roman"/>
          <w:b/>
          <w:bCs/>
          <w:sz w:val="24"/>
          <w:szCs w:val="24"/>
        </w:rPr>
      </w:pPr>
    </w:p>
    <w:p w14:paraId="5285FCF3" w14:textId="00E3F399" w:rsidR="009553DC" w:rsidRDefault="2C7CF1D8" w:rsidP="581654A0">
      <w:pPr>
        <w:spacing w:after="0"/>
        <w:rPr>
          <w:rFonts w:ascii="Times New Roman" w:eastAsia="Times New Roman" w:hAnsi="Times New Roman" w:cs="Times New Roman"/>
          <w:color w:val="000000" w:themeColor="text1"/>
          <w:sz w:val="24"/>
          <w:szCs w:val="24"/>
        </w:rPr>
      </w:pPr>
      <w:r w:rsidRPr="581654A0">
        <w:rPr>
          <w:rFonts w:ascii="Times New Roman" w:hAnsi="Times New Roman" w:cs="Times New Roman"/>
          <w:b/>
          <w:bCs/>
          <w:sz w:val="24"/>
          <w:szCs w:val="24"/>
        </w:rPr>
        <w:t>1</w:t>
      </w:r>
      <w:r w:rsidR="00315EF3">
        <w:rPr>
          <w:rFonts w:ascii="Times New Roman" w:hAnsi="Times New Roman" w:cs="Times New Roman"/>
          <w:b/>
          <w:bCs/>
          <w:sz w:val="24"/>
          <w:szCs w:val="24"/>
        </w:rPr>
        <w:t>5</w:t>
      </w:r>
      <w:r w:rsidRPr="581654A0">
        <w:rPr>
          <w:rFonts w:ascii="Times New Roman" w:hAnsi="Times New Roman" w:cs="Times New Roman"/>
          <w:b/>
          <w:bCs/>
          <w:sz w:val="24"/>
          <w:szCs w:val="24"/>
        </w:rPr>
        <w:t>)</w:t>
      </w:r>
      <w:r w:rsidRPr="581654A0">
        <w:rPr>
          <w:rFonts w:ascii="Times New Roman" w:hAnsi="Times New Roman" w:cs="Times New Roman"/>
          <w:sz w:val="24"/>
          <w:szCs w:val="24"/>
        </w:rPr>
        <w:t xml:space="preserve"> seadust täiendatakse §-ga 145</w:t>
      </w:r>
      <w:r w:rsidR="51C8D782" w:rsidRPr="581654A0">
        <w:rPr>
          <w:rFonts w:ascii="Times New Roman" w:hAnsi="Times New Roman" w:cs="Times New Roman"/>
          <w:sz w:val="24"/>
          <w:szCs w:val="24"/>
          <w:vertAlign w:val="superscript"/>
        </w:rPr>
        <w:t>4</w:t>
      </w:r>
      <w:r w:rsidRPr="581654A0">
        <w:rPr>
          <w:rFonts w:ascii="Times New Roman" w:hAnsi="Times New Roman" w:cs="Times New Roman"/>
          <w:sz w:val="24"/>
          <w:szCs w:val="24"/>
        </w:rPr>
        <w:t xml:space="preserve"> järgmises sõnastuses:</w:t>
      </w:r>
    </w:p>
    <w:p w14:paraId="250430A2" w14:textId="1C09FF0B" w:rsidR="009553DC" w:rsidRDefault="009553DC" w:rsidP="581654A0">
      <w:pPr>
        <w:spacing w:after="0"/>
        <w:jc w:val="both"/>
        <w:rPr>
          <w:rFonts w:ascii="Times New Roman" w:hAnsi="Times New Roman" w:cs="Times New Roman"/>
          <w:sz w:val="24"/>
          <w:szCs w:val="24"/>
        </w:rPr>
      </w:pPr>
    </w:p>
    <w:p w14:paraId="747FF391" w14:textId="2BDE24FB" w:rsidR="009553DC" w:rsidRDefault="30C7E769" w:rsidP="581654A0">
      <w:pPr>
        <w:spacing w:after="0"/>
        <w:rPr>
          <w:rFonts w:ascii="Times New Roman" w:eastAsia="Times New Roman" w:hAnsi="Times New Roman" w:cs="Times New Roman"/>
          <w:color w:val="000000" w:themeColor="text1"/>
          <w:sz w:val="24"/>
          <w:szCs w:val="24"/>
        </w:rPr>
      </w:pPr>
      <w:r w:rsidRPr="581654A0">
        <w:rPr>
          <w:rFonts w:ascii="Times New Roman" w:eastAsia="Times New Roman" w:hAnsi="Times New Roman" w:cs="Times New Roman"/>
          <w:b/>
          <w:bCs/>
          <w:color w:val="000000" w:themeColor="text1"/>
          <w:sz w:val="24"/>
          <w:szCs w:val="24"/>
        </w:rPr>
        <w:t>§ 145</w:t>
      </w:r>
      <w:r w:rsidRPr="581654A0">
        <w:rPr>
          <w:rFonts w:ascii="Times New Roman" w:eastAsia="Times New Roman" w:hAnsi="Times New Roman" w:cs="Times New Roman"/>
          <w:b/>
          <w:bCs/>
          <w:color w:val="000000" w:themeColor="text1"/>
          <w:sz w:val="24"/>
          <w:szCs w:val="24"/>
          <w:vertAlign w:val="superscript"/>
        </w:rPr>
        <w:t>4</w:t>
      </w:r>
      <w:r w:rsidRPr="581654A0">
        <w:rPr>
          <w:rFonts w:ascii="Times New Roman" w:eastAsia="Times New Roman" w:hAnsi="Times New Roman" w:cs="Times New Roman"/>
          <w:b/>
          <w:bCs/>
          <w:color w:val="000000" w:themeColor="text1"/>
          <w:sz w:val="24"/>
          <w:szCs w:val="24"/>
        </w:rPr>
        <w:t xml:space="preserve">. Teise kauplemissüsteemi luba </w:t>
      </w:r>
    </w:p>
    <w:p w14:paraId="7873CAA7" w14:textId="686ED707" w:rsidR="009553DC" w:rsidRDefault="30C7E769" w:rsidP="581654A0">
      <w:pPr>
        <w:spacing w:after="0"/>
        <w:rPr>
          <w:rFonts w:ascii="Times New Roman" w:eastAsia="Times New Roman" w:hAnsi="Times New Roman" w:cs="Times New Roman"/>
          <w:color w:val="000000" w:themeColor="text1"/>
          <w:sz w:val="24"/>
          <w:szCs w:val="24"/>
        </w:rPr>
      </w:pPr>
      <w:r w:rsidRPr="581654A0">
        <w:rPr>
          <w:rFonts w:ascii="Times New Roman" w:eastAsia="Times New Roman" w:hAnsi="Times New Roman" w:cs="Times New Roman"/>
          <w:color w:val="000000" w:themeColor="text1"/>
          <w:sz w:val="24"/>
          <w:szCs w:val="24"/>
        </w:rPr>
        <w:t xml:space="preserve">(3) Teise kauplemissüsteemi loale märgitakse: </w:t>
      </w:r>
    </w:p>
    <w:p w14:paraId="2EF96826" w14:textId="035B5ED5" w:rsidR="009553DC" w:rsidRDefault="30C7E769" w:rsidP="581654A0">
      <w:pPr>
        <w:spacing w:after="0"/>
        <w:rPr>
          <w:rFonts w:ascii="Times New Roman" w:eastAsia="Times New Roman" w:hAnsi="Times New Roman" w:cs="Times New Roman"/>
          <w:color w:val="000000" w:themeColor="text1"/>
          <w:sz w:val="24"/>
          <w:szCs w:val="24"/>
        </w:rPr>
      </w:pPr>
      <w:r w:rsidRPr="581654A0">
        <w:rPr>
          <w:rFonts w:ascii="Times New Roman" w:eastAsia="Times New Roman" w:hAnsi="Times New Roman" w:cs="Times New Roman"/>
          <w:color w:val="000000" w:themeColor="text1"/>
          <w:sz w:val="24"/>
          <w:szCs w:val="24"/>
        </w:rPr>
        <w:t xml:space="preserve">1) nimi ja registrikood </w:t>
      </w:r>
    </w:p>
    <w:p w14:paraId="0CBAD084" w14:textId="1CDA1155" w:rsidR="009553DC" w:rsidRDefault="30C7E769" w:rsidP="581654A0">
      <w:pPr>
        <w:spacing w:after="0"/>
        <w:rPr>
          <w:rFonts w:ascii="Times New Roman" w:eastAsia="Times New Roman" w:hAnsi="Times New Roman" w:cs="Times New Roman"/>
          <w:color w:val="000000" w:themeColor="text1"/>
          <w:sz w:val="24"/>
          <w:szCs w:val="24"/>
        </w:rPr>
      </w:pPr>
      <w:r w:rsidRPr="581654A0">
        <w:rPr>
          <w:rFonts w:ascii="Times New Roman" w:eastAsia="Times New Roman" w:hAnsi="Times New Roman" w:cs="Times New Roman"/>
          <w:color w:val="000000" w:themeColor="text1"/>
          <w:sz w:val="24"/>
          <w:szCs w:val="24"/>
        </w:rPr>
        <w:t>2) aadress ja kontaktandmed;</w:t>
      </w:r>
    </w:p>
    <w:p w14:paraId="5212D225" w14:textId="02D89BFD" w:rsidR="009553DC" w:rsidRPr="001E5E43" w:rsidRDefault="30C7E769" w:rsidP="581654A0">
      <w:pPr>
        <w:spacing w:after="0"/>
        <w:rPr>
          <w:rFonts w:ascii="Times New Roman" w:eastAsia="Times New Roman" w:hAnsi="Times New Roman" w:cs="Times New Roman"/>
          <w:color w:val="000000" w:themeColor="text1"/>
          <w:sz w:val="24"/>
          <w:szCs w:val="24"/>
        </w:rPr>
      </w:pPr>
      <w:r w:rsidRPr="581654A0">
        <w:rPr>
          <w:rFonts w:ascii="Times New Roman" w:eastAsia="Times New Roman" w:hAnsi="Times New Roman" w:cs="Times New Roman"/>
          <w:color w:val="000000" w:themeColor="text1"/>
          <w:sz w:val="24"/>
          <w:szCs w:val="24"/>
        </w:rPr>
        <w:t>3</w:t>
      </w:r>
      <w:r w:rsidRPr="001E5E43">
        <w:rPr>
          <w:rFonts w:ascii="Times New Roman" w:eastAsia="Times New Roman" w:hAnsi="Times New Roman" w:cs="Times New Roman"/>
          <w:color w:val="000000" w:themeColor="text1"/>
          <w:sz w:val="24"/>
          <w:szCs w:val="24"/>
        </w:rPr>
        <w:t>) käesoleva seaduse § 155 lõike 1 alusel kehtestatud määruse</w:t>
      </w:r>
      <w:r w:rsidR="00871499" w:rsidRPr="00871499">
        <w:rPr>
          <w:rFonts w:ascii="Times New Roman" w:eastAsia="Times New Roman" w:hAnsi="Times New Roman" w:cs="Times New Roman"/>
          <w:color w:val="000000" w:themeColor="text1"/>
          <w:sz w:val="24"/>
          <w:szCs w:val="24"/>
        </w:rPr>
        <w:t>§-s 42</w:t>
      </w:r>
      <w:r w:rsidRPr="001E5E43">
        <w:rPr>
          <w:rFonts w:ascii="Times New Roman" w:eastAsia="Times New Roman" w:hAnsi="Times New Roman" w:cs="Times New Roman"/>
          <w:color w:val="000000" w:themeColor="text1"/>
          <w:sz w:val="24"/>
          <w:szCs w:val="24"/>
        </w:rPr>
        <w:t xml:space="preserve"> sätestatud tegevusala;</w:t>
      </w:r>
    </w:p>
    <w:p w14:paraId="37CC9D08" w14:textId="33DE9E07" w:rsidR="009553DC" w:rsidRPr="001E5E43" w:rsidRDefault="30C7E769" w:rsidP="581654A0">
      <w:pPr>
        <w:spacing w:after="0"/>
        <w:rPr>
          <w:rFonts w:ascii="Times New Roman" w:eastAsia="Arial" w:hAnsi="Times New Roman" w:cs="Times New Roman"/>
          <w:color w:val="202020"/>
          <w:sz w:val="24"/>
          <w:szCs w:val="24"/>
        </w:rPr>
      </w:pPr>
      <w:r w:rsidRPr="001E5E43">
        <w:rPr>
          <w:rFonts w:ascii="Times New Roman" w:eastAsia="Times New Roman" w:hAnsi="Times New Roman" w:cs="Times New Roman"/>
          <w:color w:val="000000" w:themeColor="text1"/>
          <w:sz w:val="24"/>
          <w:szCs w:val="24"/>
        </w:rPr>
        <w:t xml:space="preserve">4) </w:t>
      </w:r>
      <w:r w:rsidRPr="001E5E43">
        <w:rPr>
          <w:rFonts w:ascii="Times New Roman" w:eastAsia="Arial" w:hAnsi="Times New Roman" w:cs="Times New Roman"/>
          <w:color w:val="202020"/>
          <w:sz w:val="24"/>
          <w:szCs w:val="24"/>
        </w:rPr>
        <w:t>seirenõuded;</w:t>
      </w:r>
      <w:r w:rsidR="009553DC" w:rsidRPr="001E5E43">
        <w:rPr>
          <w:rFonts w:ascii="Times New Roman" w:hAnsi="Times New Roman" w:cs="Times New Roman"/>
          <w:sz w:val="24"/>
          <w:szCs w:val="24"/>
        </w:rPr>
        <w:br/>
      </w:r>
      <w:r w:rsidRPr="001E5E43">
        <w:rPr>
          <w:rFonts w:ascii="Times New Roman" w:eastAsia="Arial" w:hAnsi="Times New Roman" w:cs="Times New Roman"/>
          <w:color w:val="202020"/>
          <w:sz w:val="24"/>
          <w:szCs w:val="24"/>
        </w:rPr>
        <w:t>5) aruandlusnõuded;</w:t>
      </w:r>
    </w:p>
    <w:p w14:paraId="7945EA0A" w14:textId="40275741" w:rsidR="009553DC" w:rsidRDefault="30C7E769" w:rsidP="581654A0">
      <w:pPr>
        <w:spacing w:after="0"/>
        <w:rPr>
          <w:rFonts w:ascii="Times New Roman" w:eastAsia="Times New Roman" w:hAnsi="Times New Roman" w:cs="Times New Roman"/>
          <w:color w:val="000000" w:themeColor="text1"/>
          <w:sz w:val="24"/>
          <w:szCs w:val="24"/>
        </w:rPr>
      </w:pPr>
      <w:r w:rsidRPr="001E5E43">
        <w:rPr>
          <w:rFonts w:ascii="Times New Roman" w:eastAsia="Times New Roman" w:hAnsi="Times New Roman" w:cs="Times New Roman"/>
          <w:color w:val="000000" w:themeColor="text1"/>
          <w:sz w:val="24"/>
          <w:szCs w:val="24"/>
        </w:rPr>
        <w:t>6) kohustus tagastada</w:t>
      </w:r>
      <w:r w:rsidRPr="581654A0">
        <w:rPr>
          <w:rFonts w:ascii="Times New Roman" w:eastAsia="Times New Roman" w:hAnsi="Times New Roman" w:cs="Times New Roman"/>
          <w:color w:val="000000" w:themeColor="text1"/>
          <w:sz w:val="24"/>
          <w:szCs w:val="24"/>
        </w:rPr>
        <w:t xml:space="preserve"> iga kalendriaasta koguheitele vastaval hulgal lubatud heitkoguse ühikuid hiljemalt järgmise kalendriaasta 31. </w:t>
      </w:r>
      <w:r w:rsidR="34784830" w:rsidRPr="581654A0">
        <w:rPr>
          <w:rFonts w:ascii="Times New Roman" w:eastAsia="Times New Roman" w:hAnsi="Times New Roman" w:cs="Times New Roman"/>
          <w:color w:val="000000" w:themeColor="text1"/>
          <w:sz w:val="24"/>
          <w:szCs w:val="24"/>
        </w:rPr>
        <w:t>m</w:t>
      </w:r>
      <w:r w:rsidRPr="581654A0">
        <w:rPr>
          <w:rFonts w:ascii="Times New Roman" w:eastAsia="Times New Roman" w:hAnsi="Times New Roman" w:cs="Times New Roman"/>
          <w:color w:val="000000" w:themeColor="text1"/>
          <w:sz w:val="24"/>
          <w:szCs w:val="24"/>
        </w:rPr>
        <w:t>aiks.“</w:t>
      </w:r>
      <w:r w:rsidR="7D04C0FD" w:rsidRPr="581654A0">
        <w:rPr>
          <w:rFonts w:ascii="Times New Roman" w:eastAsia="Times New Roman" w:hAnsi="Times New Roman" w:cs="Times New Roman"/>
          <w:color w:val="000000" w:themeColor="text1"/>
          <w:sz w:val="24"/>
          <w:szCs w:val="24"/>
        </w:rPr>
        <w:t>;</w:t>
      </w:r>
    </w:p>
    <w:p w14:paraId="6A438C87" w14:textId="0A3085AC" w:rsidR="2C7CF1D8" w:rsidRDefault="2C7CF1D8" w:rsidP="581654A0">
      <w:pPr>
        <w:spacing w:before="240" w:after="0"/>
        <w:jc w:val="both"/>
        <w:rPr>
          <w:rFonts w:ascii="Times New Roman" w:hAnsi="Times New Roman" w:cs="Times New Roman"/>
          <w:sz w:val="24"/>
          <w:szCs w:val="24"/>
        </w:rPr>
      </w:pPr>
      <w:r w:rsidRPr="581654A0">
        <w:rPr>
          <w:rFonts w:ascii="Times New Roman" w:hAnsi="Times New Roman" w:cs="Times New Roman"/>
          <w:b/>
          <w:bCs/>
          <w:sz w:val="24"/>
          <w:szCs w:val="24"/>
        </w:rPr>
        <w:t>1</w:t>
      </w:r>
      <w:r w:rsidR="00315EF3">
        <w:rPr>
          <w:rFonts w:ascii="Times New Roman" w:hAnsi="Times New Roman" w:cs="Times New Roman"/>
          <w:b/>
          <w:bCs/>
          <w:sz w:val="24"/>
          <w:szCs w:val="24"/>
        </w:rPr>
        <w:t>6</w:t>
      </w:r>
      <w:r w:rsidRPr="581654A0">
        <w:rPr>
          <w:rFonts w:ascii="Times New Roman" w:hAnsi="Times New Roman" w:cs="Times New Roman"/>
          <w:b/>
          <w:bCs/>
          <w:sz w:val="24"/>
          <w:szCs w:val="24"/>
        </w:rPr>
        <w:t>)</w:t>
      </w:r>
      <w:r w:rsidRPr="581654A0">
        <w:rPr>
          <w:rFonts w:ascii="Times New Roman" w:hAnsi="Times New Roman" w:cs="Times New Roman"/>
          <w:sz w:val="24"/>
          <w:szCs w:val="24"/>
        </w:rPr>
        <w:t xml:space="preserve"> seadust täiendatakse §-ga 149</w:t>
      </w:r>
      <w:r w:rsidRPr="581654A0">
        <w:rPr>
          <w:rFonts w:ascii="Times New Roman" w:hAnsi="Times New Roman" w:cs="Times New Roman"/>
          <w:sz w:val="24"/>
          <w:szCs w:val="24"/>
          <w:vertAlign w:val="superscript"/>
        </w:rPr>
        <w:t>1</w:t>
      </w:r>
      <w:r w:rsidRPr="581654A0">
        <w:rPr>
          <w:rFonts w:ascii="Times New Roman" w:hAnsi="Times New Roman" w:cs="Times New Roman"/>
          <w:sz w:val="24"/>
          <w:szCs w:val="24"/>
        </w:rPr>
        <w:t xml:space="preserve"> järgmises sõnastuses:</w:t>
      </w:r>
      <w:r>
        <w:br/>
      </w:r>
    </w:p>
    <w:p w14:paraId="1F3A9D81" w14:textId="0EF03520" w:rsidR="235CFE47" w:rsidRDefault="235CFE47" w:rsidP="581654A0">
      <w:pPr>
        <w:spacing w:after="0"/>
        <w:rPr>
          <w:rFonts w:ascii="Times New Roman" w:eastAsia="Times New Roman" w:hAnsi="Times New Roman" w:cs="Times New Roman"/>
          <w:color w:val="000000" w:themeColor="text1"/>
          <w:sz w:val="24"/>
          <w:szCs w:val="24"/>
        </w:rPr>
      </w:pPr>
      <w:r w:rsidRPr="581654A0">
        <w:rPr>
          <w:rFonts w:ascii="Times New Roman" w:eastAsia="Times New Roman" w:hAnsi="Times New Roman" w:cs="Times New Roman"/>
          <w:b/>
          <w:bCs/>
          <w:color w:val="000000" w:themeColor="text1"/>
          <w:sz w:val="24"/>
          <w:szCs w:val="24"/>
        </w:rPr>
        <w:t>§ 149</w:t>
      </w:r>
      <w:r w:rsidRPr="581654A0">
        <w:rPr>
          <w:rFonts w:ascii="Times New Roman" w:eastAsia="Times New Roman" w:hAnsi="Times New Roman" w:cs="Times New Roman"/>
          <w:b/>
          <w:bCs/>
          <w:color w:val="000000" w:themeColor="text1"/>
          <w:sz w:val="24"/>
          <w:szCs w:val="24"/>
          <w:vertAlign w:val="superscript"/>
        </w:rPr>
        <w:t>1</w:t>
      </w:r>
      <w:r w:rsidRPr="581654A0">
        <w:rPr>
          <w:rFonts w:ascii="Times New Roman" w:eastAsia="Times New Roman" w:hAnsi="Times New Roman" w:cs="Times New Roman"/>
          <w:b/>
          <w:bCs/>
          <w:color w:val="000000" w:themeColor="text1"/>
          <w:sz w:val="24"/>
          <w:szCs w:val="24"/>
        </w:rPr>
        <w:t>. Teise kauplemissüsteemi loa omaja kohustus teavitada oma toimimisviisi muudatustest</w:t>
      </w:r>
    </w:p>
    <w:p w14:paraId="22513BB6" w14:textId="5AE39080" w:rsidR="235CFE47" w:rsidRDefault="235CFE47" w:rsidP="00E179E8">
      <w:pPr>
        <w:spacing w:after="0"/>
        <w:jc w:val="both"/>
        <w:rPr>
          <w:rFonts w:ascii="Times New Roman" w:eastAsia="Times New Roman" w:hAnsi="Times New Roman" w:cs="Times New Roman"/>
          <w:color w:val="000000" w:themeColor="text1"/>
          <w:sz w:val="24"/>
          <w:szCs w:val="24"/>
        </w:rPr>
      </w:pPr>
      <w:r w:rsidRPr="581654A0">
        <w:rPr>
          <w:rFonts w:ascii="Times New Roman" w:eastAsia="Times New Roman" w:hAnsi="Times New Roman" w:cs="Times New Roman"/>
          <w:color w:val="000000" w:themeColor="text1"/>
          <w:sz w:val="24"/>
          <w:szCs w:val="24"/>
        </w:rPr>
        <w:t xml:space="preserve">„ </w:t>
      </w:r>
      <w:r w:rsidR="00E179E8" w:rsidRPr="00E179E8">
        <w:rPr>
          <w:rFonts w:ascii="Times New Roman" w:eastAsia="Times New Roman" w:hAnsi="Times New Roman" w:cs="Times New Roman"/>
          <w:color w:val="000000" w:themeColor="text1"/>
          <w:sz w:val="24"/>
          <w:szCs w:val="24"/>
        </w:rPr>
        <w:t>Teise kauplemissüsteemi loa omaja peab viivitamata teavitama Keskkonnaametit kõikidest sellistest kavandatavatest muudatustest oma tegevusealas, tarbimisse lubatavates kütustes, käitise toimimisviisis või tootmisvõimsuses võrreldes loa taotlemisel esitatud andmetega, mis võivad olla aluseks loa muutmisele</w:t>
      </w:r>
      <w:r w:rsidRPr="581654A0">
        <w:rPr>
          <w:rFonts w:ascii="Times New Roman" w:eastAsia="Times New Roman" w:hAnsi="Times New Roman" w:cs="Times New Roman"/>
          <w:color w:val="000000" w:themeColor="text1"/>
          <w:sz w:val="24"/>
          <w:szCs w:val="24"/>
        </w:rPr>
        <w:t>“;</w:t>
      </w:r>
    </w:p>
    <w:p w14:paraId="442DDA53" w14:textId="77777777" w:rsidR="009553DC" w:rsidRDefault="009553DC" w:rsidP="009553DC">
      <w:pPr>
        <w:spacing w:after="0"/>
        <w:jc w:val="both"/>
        <w:rPr>
          <w:rFonts w:ascii="Times New Roman" w:eastAsia="Times New Roman" w:hAnsi="Times New Roman" w:cs="Times New Roman"/>
          <w:sz w:val="24"/>
          <w:szCs w:val="24"/>
        </w:rPr>
      </w:pPr>
    </w:p>
    <w:p w14:paraId="2E1D777F" w14:textId="39BBE470" w:rsidR="009553DC" w:rsidRPr="00635F1B" w:rsidRDefault="5A7ACD4D" w:rsidP="009553DC">
      <w:pPr>
        <w:spacing w:after="0"/>
        <w:rPr>
          <w:rFonts w:ascii="Times New Roman" w:hAnsi="Times New Roman" w:cs="Times New Roman"/>
          <w:sz w:val="24"/>
          <w:szCs w:val="24"/>
        </w:rPr>
      </w:pPr>
      <w:r w:rsidRPr="00635F1B">
        <w:rPr>
          <w:rFonts w:ascii="Times New Roman" w:hAnsi="Times New Roman" w:cs="Times New Roman"/>
          <w:b/>
          <w:bCs/>
          <w:sz w:val="24"/>
          <w:szCs w:val="24"/>
        </w:rPr>
        <w:t>1</w:t>
      </w:r>
      <w:r w:rsidR="00315EF3">
        <w:rPr>
          <w:rFonts w:ascii="Times New Roman" w:hAnsi="Times New Roman" w:cs="Times New Roman"/>
          <w:b/>
          <w:bCs/>
          <w:sz w:val="24"/>
          <w:szCs w:val="24"/>
        </w:rPr>
        <w:t>7</w:t>
      </w:r>
      <w:r w:rsidRPr="00635F1B">
        <w:rPr>
          <w:rFonts w:ascii="Times New Roman" w:hAnsi="Times New Roman" w:cs="Times New Roman"/>
          <w:b/>
          <w:bCs/>
          <w:sz w:val="24"/>
          <w:szCs w:val="24"/>
        </w:rPr>
        <w:t>)</w:t>
      </w:r>
      <w:r w:rsidRPr="00635F1B">
        <w:rPr>
          <w:rFonts w:ascii="Times New Roman" w:hAnsi="Times New Roman" w:cs="Times New Roman"/>
          <w:sz w:val="24"/>
          <w:szCs w:val="24"/>
        </w:rPr>
        <w:t xml:space="preserve"> paragrahvi 155 lõige</w:t>
      </w:r>
      <w:r w:rsidR="1C52587E" w:rsidRPr="00635F1B">
        <w:rPr>
          <w:rFonts w:ascii="Times New Roman" w:hAnsi="Times New Roman" w:cs="Times New Roman"/>
          <w:sz w:val="24"/>
          <w:szCs w:val="24"/>
        </w:rPr>
        <w:t xml:space="preserve"> 1 </w:t>
      </w:r>
      <w:r w:rsidRPr="00635F1B">
        <w:rPr>
          <w:rFonts w:ascii="Times New Roman" w:hAnsi="Times New Roman" w:cs="Times New Roman"/>
          <w:sz w:val="24"/>
          <w:szCs w:val="24"/>
        </w:rPr>
        <w:t xml:space="preserve"> </w:t>
      </w:r>
      <w:r w:rsidR="7A83AAED" w:rsidRPr="00635F1B">
        <w:rPr>
          <w:rFonts w:ascii="Times New Roman" w:hAnsi="Times New Roman" w:cs="Times New Roman"/>
          <w:sz w:val="24"/>
          <w:szCs w:val="24"/>
        </w:rPr>
        <w:t>muudetakse ja sõnastatakse järgmiselt:</w:t>
      </w:r>
    </w:p>
    <w:p w14:paraId="3FBF7E7A" w14:textId="12E0C65C" w:rsidR="0E6418C2" w:rsidRPr="00635F1B" w:rsidRDefault="0E6418C2" w:rsidP="0E6418C2">
      <w:pPr>
        <w:spacing w:after="0"/>
        <w:rPr>
          <w:rFonts w:ascii="Times New Roman" w:hAnsi="Times New Roman" w:cs="Times New Roman"/>
          <w:sz w:val="24"/>
          <w:szCs w:val="24"/>
        </w:rPr>
      </w:pPr>
    </w:p>
    <w:p w14:paraId="6F869BDC" w14:textId="4CAC2D89" w:rsidR="009553DC" w:rsidRPr="00635F1B" w:rsidRDefault="7AB7DDB3" w:rsidP="0E6418C2">
      <w:pPr>
        <w:spacing w:after="0"/>
        <w:jc w:val="both"/>
        <w:rPr>
          <w:rFonts w:ascii="Times New Roman" w:eastAsia="Times New Roman" w:hAnsi="Times New Roman" w:cs="Times New Roman"/>
          <w:sz w:val="24"/>
          <w:szCs w:val="24"/>
        </w:rPr>
      </w:pPr>
      <w:r w:rsidRPr="00635F1B">
        <w:rPr>
          <w:rFonts w:ascii="Times New Roman" w:eastAsia="Arial" w:hAnsi="Times New Roman" w:cs="Times New Roman"/>
          <w:color w:val="202020"/>
          <w:sz w:val="24"/>
          <w:szCs w:val="24"/>
        </w:rPr>
        <w:lastRenderedPageBreak/>
        <w:t>“(1) Esimesse</w:t>
      </w:r>
      <w:r w:rsidR="5ED09A9E" w:rsidRPr="00635F1B">
        <w:rPr>
          <w:rFonts w:ascii="Times New Roman" w:eastAsia="Arial" w:hAnsi="Times New Roman" w:cs="Times New Roman"/>
          <w:color w:val="202020"/>
          <w:sz w:val="24"/>
          <w:szCs w:val="24"/>
        </w:rPr>
        <w:t xml:space="preserve"> kauplemissüsteemi kuuluvate</w:t>
      </w:r>
      <w:r w:rsidRPr="00635F1B">
        <w:rPr>
          <w:rFonts w:ascii="Times New Roman" w:eastAsia="Arial" w:hAnsi="Times New Roman" w:cs="Times New Roman"/>
          <w:color w:val="202020"/>
          <w:sz w:val="24"/>
          <w:szCs w:val="24"/>
        </w:rPr>
        <w:t xml:space="preserve"> </w:t>
      </w:r>
      <w:r w:rsidR="00EA172E" w:rsidRPr="00EA172E">
        <w:rPr>
          <w:rFonts w:ascii="Times New Roman" w:eastAsia="Arial" w:hAnsi="Times New Roman" w:cs="Times New Roman"/>
          <w:color w:val="202020"/>
          <w:sz w:val="24"/>
          <w:szCs w:val="24"/>
        </w:rPr>
        <w:t>paikse heiteallika</w:t>
      </w:r>
      <w:r w:rsidR="00EA172E">
        <w:rPr>
          <w:rFonts w:ascii="Times New Roman" w:eastAsia="Arial" w:hAnsi="Times New Roman" w:cs="Times New Roman"/>
          <w:color w:val="202020"/>
          <w:sz w:val="24"/>
          <w:szCs w:val="24"/>
        </w:rPr>
        <w:t xml:space="preserve"> </w:t>
      </w:r>
      <w:r w:rsidR="00EA172E" w:rsidRPr="00EA172E">
        <w:rPr>
          <w:rFonts w:ascii="Times New Roman" w:eastAsia="Arial" w:hAnsi="Times New Roman" w:cs="Times New Roman"/>
          <w:color w:val="202020"/>
          <w:sz w:val="24"/>
          <w:szCs w:val="24"/>
        </w:rPr>
        <w:t xml:space="preserve">ja õhusõiduki </w:t>
      </w:r>
      <w:r w:rsidRPr="00635F1B">
        <w:rPr>
          <w:rFonts w:ascii="Times New Roman" w:eastAsia="Arial" w:hAnsi="Times New Roman" w:cs="Times New Roman"/>
          <w:color w:val="202020"/>
          <w:sz w:val="24"/>
          <w:szCs w:val="24"/>
        </w:rPr>
        <w:t>käitajate</w:t>
      </w:r>
      <w:r w:rsidR="003E7424">
        <w:rPr>
          <w:rFonts w:ascii="Times New Roman" w:eastAsia="Arial" w:hAnsi="Times New Roman" w:cs="Times New Roman"/>
          <w:color w:val="202020"/>
          <w:sz w:val="24"/>
          <w:szCs w:val="24"/>
        </w:rPr>
        <w:t>,</w:t>
      </w:r>
      <w:r w:rsidRPr="00635F1B">
        <w:rPr>
          <w:rFonts w:ascii="Times New Roman" w:eastAsia="Arial" w:hAnsi="Times New Roman" w:cs="Times New Roman"/>
          <w:color w:val="202020"/>
          <w:sz w:val="24"/>
          <w:szCs w:val="24"/>
        </w:rPr>
        <w:t xml:space="preserve"> laevandusettevõtjate</w:t>
      </w:r>
      <w:r w:rsidR="6FA6B491" w:rsidRPr="00635F1B">
        <w:rPr>
          <w:rFonts w:ascii="Times New Roman" w:eastAsia="Arial" w:hAnsi="Times New Roman" w:cs="Times New Roman"/>
          <w:color w:val="202020"/>
          <w:sz w:val="24"/>
          <w:szCs w:val="24"/>
        </w:rPr>
        <w:t xml:space="preserve"> ja teise kauplemissüsteemi </w:t>
      </w:r>
      <w:r w:rsidR="7480F4D5" w:rsidRPr="00635F1B">
        <w:rPr>
          <w:rFonts w:ascii="Times New Roman" w:eastAsia="Arial" w:hAnsi="Times New Roman" w:cs="Times New Roman"/>
          <w:color w:val="202020"/>
          <w:sz w:val="24"/>
          <w:szCs w:val="24"/>
        </w:rPr>
        <w:t xml:space="preserve">kuuluvate </w:t>
      </w:r>
      <w:r w:rsidRPr="00635F1B">
        <w:rPr>
          <w:rFonts w:ascii="Times New Roman" w:eastAsia="Arial" w:hAnsi="Times New Roman" w:cs="Times New Roman"/>
          <w:color w:val="202020"/>
          <w:sz w:val="24"/>
          <w:szCs w:val="24"/>
        </w:rPr>
        <w:t xml:space="preserve">üksuste tegevusalade loetelu kehtestab </w:t>
      </w:r>
      <w:hyperlink r:id="rId9" w:history="1">
        <w:r w:rsidRPr="00635F1B">
          <w:rPr>
            <w:rStyle w:val="Hperlink"/>
            <w:rFonts w:ascii="Times New Roman" w:eastAsia="Arial" w:hAnsi="Times New Roman" w:cs="Times New Roman"/>
            <w:sz w:val="24"/>
            <w:szCs w:val="24"/>
          </w:rPr>
          <w:t>Vabariigi Valitsus</w:t>
        </w:r>
      </w:hyperlink>
      <w:r w:rsidRPr="00635F1B">
        <w:rPr>
          <w:rFonts w:ascii="Times New Roman" w:eastAsia="Arial" w:hAnsi="Times New Roman" w:cs="Times New Roman"/>
          <w:color w:val="202020"/>
          <w:sz w:val="24"/>
          <w:szCs w:val="24"/>
        </w:rPr>
        <w:t xml:space="preserve"> määrusega.</w:t>
      </w:r>
    </w:p>
    <w:p w14:paraId="1E0B3BDB" w14:textId="3D33888A" w:rsidR="4F0AA69A" w:rsidRDefault="4F0AA69A" w:rsidP="4F0AA69A">
      <w:pPr>
        <w:spacing w:after="0"/>
        <w:jc w:val="both"/>
        <w:rPr>
          <w:rFonts w:ascii="Times New Roman" w:hAnsi="Times New Roman" w:cs="Times New Roman"/>
          <w:sz w:val="24"/>
          <w:szCs w:val="24"/>
        </w:rPr>
      </w:pPr>
    </w:p>
    <w:p w14:paraId="163D4BA3" w14:textId="26A34039" w:rsidR="0007268E" w:rsidRDefault="711DA7BE" w:rsidP="00B52068">
      <w:pPr>
        <w:spacing w:after="0"/>
        <w:jc w:val="both"/>
        <w:rPr>
          <w:rFonts w:ascii="Times New Roman" w:hAnsi="Times New Roman" w:cs="Times New Roman"/>
          <w:sz w:val="24"/>
          <w:szCs w:val="24"/>
        </w:rPr>
      </w:pPr>
      <w:r w:rsidRPr="0E6418C2">
        <w:rPr>
          <w:rFonts w:ascii="Times New Roman" w:hAnsi="Times New Roman" w:cs="Times New Roman"/>
          <w:b/>
          <w:bCs/>
          <w:sz w:val="24"/>
          <w:szCs w:val="24"/>
        </w:rPr>
        <w:t>1</w:t>
      </w:r>
      <w:r w:rsidR="4BEDF1A2" w:rsidRPr="0E6418C2">
        <w:rPr>
          <w:rFonts w:ascii="Times New Roman" w:hAnsi="Times New Roman" w:cs="Times New Roman"/>
          <w:b/>
          <w:bCs/>
          <w:sz w:val="24"/>
          <w:szCs w:val="24"/>
        </w:rPr>
        <w:t>8</w:t>
      </w:r>
      <w:r w:rsidRPr="0E6418C2">
        <w:rPr>
          <w:rFonts w:ascii="Times New Roman" w:hAnsi="Times New Roman" w:cs="Times New Roman"/>
          <w:b/>
          <w:bCs/>
          <w:sz w:val="24"/>
          <w:szCs w:val="24"/>
        </w:rPr>
        <w:t>)</w:t>
      </w:r>
      <w:r w:rsidRPr="0E6418C2">
        <w:rPr>
          <w:rFonts w:ascii="Times New Roman" w:hAnsi="Times New Roman" w:cs="Times New Roman"/>
          <w:sz w:val="24"/>
          <w:szCs w:val="24"/>
        </w:rPr>
        <w:t xml:space="preserve"> </w:t>
      </w:r>
      <w:r w:rsidR="7F72EE9B" w:rsidRPr="0E6418C2">
        <w:rPr>
          <w:rFonts w:ascii="Times New Roman" w:hAnsi="Times New Roman" w:cs="Times New Roman"/>
          <w:sz w:val="24"/>
          <w:szCs w:val="24"/>
        </w:rPr>
        <w:t xml:space="preserve">paragrahvi </w:t>
      </w:r>
      <w:r w:rsidR="1BD2BC8E" w:rsidRPr="0E6418C2">
        <w:rPr>
          <w:rFonts w:ascii="Times New Roman" w:hAnsi="Times New Roman" w:cs="Times New Roman"/>
          <w:sz w:val="24"/>
          <w:szCs w:val="24"/>
        </w:rPr>
        <w:t>155 lõige 6 tunnistatakse kehtetuks;</w:t>
      </w:r>
    </w:p>
    <w:p w14:paraId="23D6CC20" w14:textId="6008936B" w:rsidR="0007268E" w:rsidRDefault="0007268E" w:rsidP="00B52068">
      <w:pPr>
        <w:spacing w:after="0"/>
        <w:jc w:val="both"/>
        <w:rPr>
          <w:rFonts w:ascii="Times New Roman" w:hAnsi="Times New Roman" w:cs="Times New Roman"/>
          <w:sz w:val="24"/>
          <w:szCs w:val="24"/>
        </w:rPr>
      </w:pPr>
    </w:p>
    <w:p w14:paraId="78370735" w14:textId="7A05ED70" w:rsidR="0007268E" w:rsidRDefault="0C3D13E1" w:rsidP="0F84E3CF">
      <w:pPr>
        <w:spacing w:after="0"/>
        <w:jc w:val="both"/>
        <w:rPr>
          <w:rFonts w:ascii="Times New Roman" w:hAnsi="Times New Roman" w:cs="Times New Roman"/>
          <w:sz w:val="24"/>
          <w:szCs w:val="24"/>
        </w:rPr>
      </w:pPr>
      <w:r w:rsidRPr="56CB2A66">
        <w:rPr>
          <w:rFonts w:ascii="Times New Roman" w:hAnsi="Times New Roman" w:cs="Times New Roman"/>
          <w:b/>
          <w:bCs/>
          <w:sz w:val="24"/>
          <w:szCs w:val="24"/>
        </w:rPr>
        <w:t>1</w:t>
      </w:r>
      <w:r w:rsidR="12F2D1DC" w:rsidRPr="56CB2A66">
        <w:rPr>
          <w:rFonts w:ascii="Times New Roman" w:hAnsi="Times New Roman" w:cs="Times New Roman"/>
          <w:b/>
          <w:bCs/>
          <w:sz w:val="24"/>
          <w:szCs w:val="24"/>
        </w:rPr>
        <w:t>9</w:t>
      </w:r>
      <w:r w:rsidRPr="56CB2A66">
        <w:rPr>
          <w:rFonts w:ascii="Times New Roman" w:hAnsi="Times New Roman" w:cs="Times New Roman"/>
          <w:b/>
          <w:bCs/>
          <w:sz w:val="24"/>
          <w:szCs w:val="24"/>
        </w:rPr>
        <w:t xml:space="preserve">) </w:t>
      </w:r>
      <w:r w:rsidRPr="56CB2A66">
        <w:rPr>
          <w:rFonts w:ascii="Times New Roman" w:hAnsi="Times New Roman" w:cs="Times New Roman"/>
          <w:sz w:val="24"/>
          <w:szCs w:val="24"/>
        </w:rPr>
        <w:t>paragrahvi 156 lõiked 2</w:t>
      </w:r>
      <w:r w:rsidR="1351CEDD" w:rsidRPr="56CB2A66">
        <w:rPr>
          <w:rFonts w:ascii="Times New Roman" w:hAnsi="Times New Roman" w:cs="Times New Roman"/>
          <w:sz w:val="24"/>
          <w:szCs w:val="24"/>
        </w:rPr>
        <w:t xml:space="preserve"> –</w:t>
      </w:r>
      <w:r w:rsidR="6C1657AB" w:rsidRPr="56CB2A66">
        <w:rPr>
          <w:rFonts w:ascii="Times New Roman" w:hAnsi="Times New Roman" w:cs="Times New Roman"/>
          <w:sz w:val="24"/>
          <w:szCs w:val="24"/>
        </w:rPr>
        <w:t>5 tunnistatakse</w:t>
      </w:r>
      <w:r w:rsidR="00B413CA" w:rsidRPr="56CB2A66">
        <w:rPr>
          <w:rFonts w:ascii="Times New Roman" w:hAnsi="Times New Roman" w:cs="Times New Roman"/>
          <w:sz w:val="24"/>
          <w:szCs w:val="24"/>
        </w:rPr>
        <w:t xml:space="preserve"> </w:t>
      </w:r>
      <w:r w:rsidR="6C1657AB" w:rsidRPr="56CB2A66">
        <w:rPr>
          <w:rFonts w:ascii="Times New Roman" w:hAnsi="Times New Roman" w:cs="Times New Roman"/>
          <w:sz w:val="24"/>
          <w:szCs w:val="24"/>
        </w:rPr>
        <w:t>kehtetuks;</w:t>
      </w:r>
    </w:p>
    <w:p w14:paraId="516ECA36" w14:textId="77777777" w:rsidR="00E438BA" w:rsidRDefault="00E438BA" w:rsidP="00B52068">
      <w:pPr>
        <w:spacing w:after="0"/>
        <w:jc w:val="both"/>
        <w:rPr>
          <w:rFonts w:ascii="Times New Roman" w:hAnsi="Times New Roman" w:cs="Times New Roman"/>
          <w:sz w:val="24"/>
          <w:szCs w:val="24"/>
        </w:rPr>
      </w:pPr>
    </w:p>
    <w:p w14:paraId="7E314616" w14:textId="77B8761C" w:rsidR="00E438BA" w:rsidRDefault="6F4FD539" w:rsidP="00B52068">
      <w:pPr>
        <w:spacing w:after="0"/>
        <w:jc w:val="both"/>
        <w:rPr>
          <w:rFonts w:ascii="Times New Roman" w:hAnsi="Times New Roman" w:cs="Times New Roman"/>
          <w:sz w:val="24"/>
          <w:szCs w:val="24"/>
        </w:rPr>
      </w:pPr>
      <w:r w:rsidRPr="56CB2A66">
        <w:rPr>
          <w:rFonts w:ascii="Times New Roman" w:hAnsi="Times New Roman" w:cs="Times New Roman"/>
          <w:b/>
          <w:bCs/>
          <w:sz w:val="24"/>
          <w:szCs w:val="24"/>
        </w:rPr>
        <w:t>2</w:t>
      </w:r>
      <w:r w:rsidR="7B293D2B" w:rsidRPr="56CB2A66">
        <w:rPr>
          <w:rFonts w:ascii="Times New Roman" w:hAnsi="Times New Roman" w:cs="Times New Roman"/>
          <w:b/>
          <w:bCs/>
          <w:sz w:val="24"/>
          <w:szCs w:val="24"/>
        </w:rPr>
        <w:t>0</w:t>
      </w:r>
      <w:r w:rsidRPr="56CB2A66">
        <w:rPr>
          <w:rFonts w:ascii="Times New Roman" w:hAnsi="Times New Roman" w:cs="Times New Roman"/>
          <w:b/>
          <w:bCs/>
          <w:sz w:val="24"/>
          <w:szCs w:val="24"/>
        </w:rPr>
        <w:t>)</w:t>
      </w:r>
      <w:r w:rsidRPr="56CB2A66">
        <w:rPr>
          <w:rFonts w:ascii="Times New Roman" w:hAnsi="Times New Roman" w:cs="Times New Roman"/>
          <w:sz w:val="24"/>
          <w:szCs w:val="24"/>
        </w:rPr>
        <w:t xml:space="preserve"> paragrahvi 156 lõikes 6 asendatakse </w:t>
      </w:r>
      <w:r w:rsidR="1563FF25" w:rsidRPr="56CB2A66">
        <w:rPr>
          <w:rFonts w:ascii="Times New Roman" w:hAnsi="Times New Roman" w:cs="Times New Roman"/>
          <w:sz w:val="24"/>
          <w:szCs w:val="24"/>
        </w:rPr>
        <w:t>teksti</w:t>
      </w:r>
      <w:r w:rsidRPr="56CB2A66">
        <w:rPr>
          <w:rFonts w:ascii="Times New Roman" w:hAnsi="Times New Roman" w:cs="Times New Roman"/>
          <w:sz w:val="24"/>
          <w:szCs w:val="24"/>
        </w:rPr>
        <w:t xml:space="preserve">osa „28. veebruariks“ </w:t>
      </w:r>
      <w:r w:rsidR="1E6FD402" w:rsidRPr="56CB2A66">
        <w:rPr>
          <w:rFonts w:ascii="Times New Roman" w:hAnsi="Times New Roman" w:cs="Times New Roman"/>
          <w:sz w:val="24"/>
          <w:szCs w:val="24"/>
        </w:rPr>
        <w:t>teksti</w:t>
      </w:r>
      <w:r w:rsidRPr="56CB2A66">
        <w:rPr>
          <w:rFonts w:ascii="Times New Roman" w:hAnsi="Times New Roman" w:cs="Times New Roman"/>
          <w:sz w:val="24"/>
          <w:szCs w:val="24"/>
        </w:rPr>
        <w:t>osaga „30. juuniks“;</w:t>
      </w:r>
    </w:p>
    <w:p w14:paraId="6808BA1C" w14:textId="5AC596FF" w:rsidR="781F9693" w:rsidRDefault="781F9693" w:rsidP="781F9693">
      <w:pPr>
        <w:spacing w:after="0"/>
        <w:jc w:val="both"/>
        <w:rPr>
          <w:rFonts w:ascii="Times New Roman" w:hAnsi="Times New Roman" w:cs="Times New Roman"/>
          <w:sz w:val="24"/>
          <w:szCs w:val="24"/>
        </w:rPr>
      </w:pPr>
    </w:p>
    <w:p w14:paraId="659FDE08" w14:textId="5E9730E2" w:rsidR="7C09FD4A" w:rsidRDefault="5983B562" w:rsidP="781F9693">
      <w:pPr>
        <w:spacing w:after="0"/>
        <w:jc w:val="both"/>
        <w:rPr>
          <w:rFonts w:ascii="Times New Roman" w:hAnsi="Times New Roman" w:cs="Times New Roman"/>
          <w:sz w:val="24"/>
          <w:szCs w:val="24"/>
        </w:rPr>
      </w:pPr>
      <w:r w:rsidRPr="1CAE09C9">
        <w:rPr>
          <w:rFonts w:ascii="Times New Roman" w:hAnsi="Times New Roman" w:cs="Times New Roman"/>
          <w:b/>
          <w:bCs/>
          <w:sz w:val="24"/>
          <w:szCs w:val="24"/>
        </w:rPr>
        <w:t>2</w:t>
      </w:r>
      <w:r w:rsidR="4BCAF36F" w:rsidRPr="1CAE09C9">
        <w:rPr>
          <w:rFonts w:ascii="Times New Roman" w:hAnsi="Times New Roman" w:cs="Times New Roman"/>
          <w:b/>
          <w:bCs/>
          <w:sz w:val="24"/>
          <w:szCs w:val="24"/>
        </w:rPr>
        <w:t>1)</w:t>
      </w:r>
      <w:r w:rsidR="4BCAF36F" w:rsidRPr="1CAE09C9">
        <w:rPr>
          <w:rFonts w:ascii="Times New Roman" w:hAnsi="Times New Roman" w:cs="Times New Roman"/>
          <w:sz w:val="24"/>
          <w:szCs w:val="24"/>
        </w:rPr>
        <w:t xml:space="preserve"> </w:t>
      </w:r>
      <w:r w:rsidR="74381079" w:rsidRPr="1CAE09C9">
        <w:rPr>
          <w:rFonts w:ascii="Times New Roman" w:hAnsi="Times New Roman" w:cs="Times New Roman"/>
          <w:sz w:val="24"/>
          <w:szCs w:val="24"/>
        </w:rPr>
        <w:t>paragrahvi 156 täiendatakse lõi</w:t>
      </w:r>
      <w:r w:rsidR="58C6D64A" w:rsidRPr="1CAE09C9">
        <w:rPr>
          <w:rFonts w:ascii="Times New Roman" w:hAnsi="Times New Roman" w:cs="Times New Roman"/>
          <w:sz w:val="24"/>
          <w:szCs w:val="24"/>
        </w:rPr>
        <w:t>gete</w:t>
      </w:r>
      <w:r w:rsidR="74381079" w:rsidRPr="1CAE09C9">
        <w:rPr>
          <w:rFonts w:ascii="Times New Roman" w:hAnsi="Times New Roman" w:cs="Times New Roman"/>
          <w:sz w:val="24"/>
          <w:szCs w:val="24"/>
        </w:rPr>
        <w:t>ga 7</w:t>
      </w:r>
      <w:r w:rsidR="6DE332B5" w:rsidRPr="1CAE09C9">
        <w:rPr>
          <w:rFonts w:ascii="Times New Roman" w:hAnsi="Times New Roman" w:cs="Times New Roman"/>
          <w:sz w:val="24"/>
          <w:szCs w:val="24"/>
        </w:rPr>
        <w:t>,</w:t>
      </w:r>
      <w:r w:rsidR="52B99F37" w:rsidRPr="1CAE09C9">
        <w:rPr>
          <w:rFonts w:ascii="Times New Roman" w:hAnsi="Times New Roman" w:cs="Times New Roman"/>
          <w:sz w:val="24"/>
          <w:szCs w:val="24"/>
        </w:rPr>
        <w:t xml:space="preserve"> 8</w:t>
      </w:r>
      <w:r w:rsidR="00CE57D2">
        <w:rPr>
          <w:rFonts w:ascii="Times New Roman" w:hAnsi="Times New Roman" w:cs="Times New Roman"/>
          <w:sz w:val="24"/>
          <w:szCs w:val="24"/>
        </w:rPr>
        <w:t xml:space="preserve">, 9, 10 </w:t>
      </w:r>
      <w:r w:rsidR="79D726D3" w:rsidRPr="1CAE09C9">
        <w:rPr>
          <w:rFonts w:ascii="Times New Roman" w:hAnsi="Times New Roman" w:cs="Times New Roman"/>
          <w:sz w:val="24"/>
          <w:szCs w:val="24"/>
        </w:rPr>
        <w:t xml:space="preserve"> ja </w:t>
      </w:r>
      <w:r w:rsidR="00CE57D2">
        <w:rPr>
          <w:rFonts w:ascii="Times New Roman" w:hAnsi="Times New Roman" w:cs="Times New Roman"/>
          <w:sz w:val="24"/>
          <w:szCs w:val="24"/>
        </w:rPr>
        <w:t>11</w:t>
      </w:r>
      <w:r w:rsidR="00CE57D2" w:rsidRPr="1CAE09C9">
        <w:rPr>
          <w:rFonts w:ascii="Times New Roman" w:hAnsi="Times New Roman" w:cs="Times New Roman"/>
          <w:sz w:val="24"/>
          <w:szCs w:val="24"/>
        </w:rPr>
        <w:t xml:space="preserve"> </w:t>
      </w:r>
      <w:r w:rsidR="74381079" w:rsidRPr="1CAE09C9">
        <w:rPr>
          <w:rFonts w:ascii="Times New Roman" w:hAnsi="Times New Roman" w:cs="Times New Roman"/>
          <w:sz w:val="24"/>
          <w:szCs w:val="24"/>
        </w:rPr>
        <w:t>järgmises sõnastuses:</w:t>
      </w:r>
    </w:p>
    <w:p w14:paraId="209130C5" w14:textId="77777777" w:rsidR="00CE57D2" w:rsidRDefault="00CE57D2" w:rsidP="781F9693">
      <w:pPr>
        <w:spacing w:after="0"/>
        <w:jc w:val="both"/>
        <w:rPr>
          <w:rFonts w:ascii="Times New Roman" w:hAnsi="Times New Roman" w:cs="Times New Roman"/>
          <w:sz w:val="24"/>
          <w:szCs w:val="24"/>
        </w:rPr>
      </w:pPr>
    </w:p>
    <w:p w14:paraId="33AF73C6" w14:textId="77777777" w:rsidR="00CE57D2" w:rsidRDefault="00CE57D2" w:rsidP="781F9693">
      <w:pPr>
        <w:spacing w:after="0"/>
        <w:jc w:val="both"/>
        <w:rPr>
          <w:rFonts w:ascii="Times New Roman" w:hAnsi="Times New Roman" w:cs="Times New Roman"/>
          <w:sz w:val="24"/>
          <w:szCs w:val="24"/>
        </w:rPr>
      </w:pPr>
      <w:r w:rsidRPr="0E6418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(7) </w:t>
      </w:r>
      <w:r w:rsidRPr="00CE57D2">
        <w:rPr>
          <w:rFonts w:ascii="Times New Roman" w:hAnsi="Times New Roman" w:cs="Times New Roman"/>
          <w:sz w:val="24"/>
          <w:szCs w:val="24"/>
        </w:rPr>
        <w:t>Kui käitise suhtes kehtib kohustus teha energiaaudit või rakendada sertifitseeritud energiajuhtimissüsteemi</w:t>
      </w:r>
      <w:r>
        <w:rPr>
          <w:rFonts w:ascii="Times New Roman" w:hAnsi="Times New Roman" w:cs="Times New Roman"/>
          <w:sz w:val="24"/>
          <w:szCs w:val="24"/>
        </w:rPr>
        <w:t xml:space="preserve"> </w:t>
      </w:r>
      <w:r w:rsidRPr="00CE57D2">
        <w:rPr>
          <w:rFonts w:ascii="Times New Roman" w:hAnsi="Times New Roman" w:cs="Times New Roman"/>
          <w:sz w:val="24"/>
          <w:szCs w:val="24"/>
        </w:rPr>
        <w:t xml:space="preserve">ja kui auditiaruande soovitusi või sertifitseeritud energiajuhtimissüsteemi soovitusi ei rakendata, välja arvatud juhul, kui asjaomaste investeeringute tasuvusaeg ületab kolme aastat või kui nende investeeringute kulud on ebaproportsionaalsed, vähendatakse lubatud heitkoguse ühikute tasuta eraldamise kogust 20 % võrra. </w:t>
      </w:r>
    </w:p>
    <w:p w14:paraId="27AB830A" w14:textId="77777777" w:rsidR="004B242F" w:rsidRDefault="004B242F" w:rsidP="781F9693">
      <w:pPr>
        <w:spacing w:after="0"/>
        <w:jc w:val="both"/>
        <w:rPr>
          <w:rFonts w:ascii="Times New Roman" w:hAnsi="Times New Roman" w:cs="Times New Roman"/>
          <w:sz w:val="24"/>
          <w:szCs w:val="24"/>
        </w:rPr>
      </w:pPr>
    </w:p>
    <w:p w14:paraId="17C32953" w14:textId="1506A0A7" w:rsidR="00CE57D2" w:rsidRPr="00CE57D2" w:rsidRDefault="00CE57D2" w:rsidP="781F9693">
      <w:pPr>
        <w:spacing w:after="0"/>
        <w:jc w:val="both"/>
        <w:rPr>
          <w:rFonts w:ascii="Times New Roman" w:hAnsi="Times New Roman" w:cs="Times New Roman"/>
          <w:sz w:val="24"/>
          <w:szCs w:val="24"/>
        </w:rPr>
      </w:pPr>
      <w:r>
        <w:rPr>
          <w:rFonts w:ascii="Times New Roman" w:hAnsi="Times New Roman" w:cs="Times New Roman"/>
          <w:sz w:val="24"/>
          <w:szCs w:val="24"/>
        </w:rPr>
        <w:t>(8) K</w:t>
      </w:r>
      <w:r w:rsidRPr="00CE57D2">
        <w:rPr>
          <w:rFonts w:ascii="Times New Roman" w:hAnsi="Times New Roman" w:cs="Times New Roman"/>
          <w:sz w:val="24"/>
          <w:szCs w:val="24"/>
        </w:rPr>
        <w:t xml:space="preserve">ui </w:t>
      </w:r>
      <w:r w:rsidR="00EA172E" w:rsidRPr="00EA172E">
        <w:rPr>
          <w:rFonts w:ascii="Times New Roman" w:hAnsi="Times New Roman" w:cs="Times New Roman"/>
          <w:sz w:val="24"/>
          <w:szCs w:val="24"/>
        </w:rPr>
        <w:t xml:space="preserve">paikse heiteallika </w:t>
      </w:r>
      <w:r w:rsidRPr="00CE57D2">
        <w:rPr>
          <w:rFonts w:ascii="Times New Roman" w:hAnsi="Times New Roman" w:cs="Times New Roman"/>
          <w:sz w:val="24"/>
          <w:szCs w:val="24"/>
        </w:rPr>
        <w:t>käitajad, kelle kasvuhoonegaaside heite tase ületab 80 protsentiili asjakohaste tootepõhiste võrdlusaluste heitetasemetest, ei ole 1. maiks 2024 koostanud kliimaneutraalsuse kava iga käitise kohta</w:t>
      </w:r>
      <w:r w:rsidR="005B1B28">
        <w:rPr>
          <w:rFonts w:ascii="Times New Roman" w:hAnsi="Times New Roman" w:cs="Times New Roman"/>
          <w:sz w:val="24"/>
          <w:szCs w:val="24"/>
        </w:rPr>
        <w:t xml:space="preserve"> ja esitanud seda Keskkonnaametile</w:t>
      </w:r>
      <w:r>
        <w:rPr>
          <w:rFonts w:ascii="Times New Roman" w:hAnsi="Times New Roman" w:cs="Times New Roman"/>
          <w:sz w:val="24"/>
          <w:szCs w:val="24"/>
        </w:rPr>
        <w:t>,</w:t>
      </w:r>
      <w:r w:rsidRPr="00CE57D2">
        <w:t xml:space="preserve"> </w:t>
      </w:r>
      <w:r w:rsidRPr="00CE57D2">
        <w:rPr>
          <w:rFonts w:ascii="Times New Roman" w:hAnsi="Times New Roman" w:cs="Times New Roman"/>
          <w:sz w:val="24"/>
          <w:szCs w:val="24"/>
        </w:rPr>
        <w:t>vähendatakse lubatud heitkoguse ühikute tasuta eraldamise kogust 20 % võrra.</w:t>
      </w:r>
      <w:r>
        <w:rPr>
          <w:rFonts w:ascii="Times New Roman" w:hAnsi="Times New Roman" w:cs="Times New Roman"/>
          <w:sz w:val="24"/>
          <w:szCs w:val="24"/>
        </w:rPr>
        <w:t xml:space="preserve"> </w:t>
      </w:r>
      <w:r w:rsidRPr="00CE57D2">
        <w:rPr>
          <w:rFonts w:ascii="Times New Roman" w:hAnsi="Times New Roman" w:cs="Times New Roman"/>
          <w:sz w:val="24"/>
          <w:szCs w:val="24"/>
        </w:rPr>
        <w:t xml:space="preserve">Lubatud heitkoguse ühikuid ei eraldata tasuta üle 80 %, kui </w:t>
      </w:r>
      <w:r>
        <w:rPr>
          <w:rFonts w:ascii="Times New Roman" w:hAnsi="Times New Roman" w:cs="Times New Roman"/>
          <w:sz w:val="24"/>
          <w:szCs w:val="24"/>
        </w:rPr>
        <w:t xml:space="preserve">kliimaneutraalsuse kava </w:t>
      </w:r>
      <w:r w:rsidRPr="00CE57D2">
        <w:rPr>
          <w:rFonts w:ascii="Times New Roman" w:hAnsi="Times New Roman" w:cs="Times New Roman"/>
          <w:sz w:val="24"/>
          <w:szCs w:val="24"/>
        </w:rPr>
        <w:t>vahe</w:t>
      </w:r>
      <w:r>
        <w:rPr>
          <w:rFonts w:ascii="Times New Roman" w:hAnsi="Times New Roman" w:cs="Times New Roman"/>
          <w:sz w:val="24"/>
          <w:szCs w:val="24"/>
        </w:rPr>
        <w:t>-</w:t>
      </w:r>
      <w:r w:rsidRPr="00CE57D2">
        <w:rPr>
          <w:rFonts w:ascii="Times New Roman" w:hAnsi="Times New Roman" w:cs="Times New Roman"/>
          <w:sz w:val="24"/>
          <w:szCs w:val="24"/>
        </w:rPr>
        <w:t>eesmärkide saavutamist ei ole tõendatud 2025. aasta lõpu</w:t>
      </w:r>
      <w:r>
        <w:rPr>
          <w:rFonts w:ascii="Times New Roman" w:hAnsi="Times New Roman" w:cs="Times New Roman"/>
          <w:sz w:val="24"/>
          <w:szCs w:val="24"/>
        </w:rPr>
        <w:t xml:space="preserve">ks </w:t>
      </w:r>
      <w:r w:rsidRPr="00CE57D2">
        <w:rPr>
          <w:rFonts w:ascii="Times New Roman" w:hAnsi="Times New Roman" w:cs="Times New Roman"/>
          <w:sz w:val="24"/>
          <w:szCs w:val="24"/>
        </w:rPr>
        <w:t>või ajavahemiku 2026–2030 kohta.</w:t>
      </w:r>
      <w:r w:rsidRPr="00CE57D2">
        <w:rPr>
          <w:rFonts w:ascii="Times New Roman" w:eastAsia="Times New Roman" w:hAnsi="Times New Roman" w:cs="Times New Roman"/>
          <w:sz w:val="24"/>
          <w:szCs w:val="24"/>
        </w:rPr>
        <w:t xml:space="preserve"> </w:t>
      </w:r>
      <w:r w:rsidRPr="0E6418C2">
        <w:rPr>
          <w:rFonts w:ascii="Times New Roman" w:eastAsia="Times New Roman" w:hAnsi="Times New Roman" w:cs="Times New Roman"/>
          <w:sz w:val="24"/>
          <w:szCs w:val="24"/>
        </w:rPr>
        <w:t>“</w:t>
      </w:r>
    </w:p>
    <w:p w14:paraId="68CDE726" w14:textId="3F29D157" w:rsidR="781F9693" w:rsidRDefault="781F9693" w:rsidP="781F9693">
      <w:pPr>
        <w:spacing w:after="0"/>
        <w:jc w:val="both"/>
        <w:rPr>
          <w:rFonts w:ascii="Times New Roman" w:hAnsi="Times New Roman" w:cs="Times New Roman"/>
          <w:sz w:val="24"/>
          <w:szCs w:val="24"/>
        </w:rPr>
      </w:pPr>
    </w:p>
    <w:p w14:paraId="0B402901" w14:textId="4A4C8FD4" w:rsidR="00C66588" w:rsidRDefault="6001B1B4" w:rsidP="0F84E3CF">
      <w:pPr>
        <w:spacing w:after="0"/>
        <w:jc w:val="both"/>
        <w:rPr>
          <w:rFonts w:ascii="Times New Roman" w:hAnsi="Times New Roman" w:cs="Times New Roman"/>
          <w:sz w:val="24"/>
          <w:szCs w:val="24"/>
        </w:rPr>
      </w:pPr>
      <w:r w:rsidRPr="1A0B57B6">
        <w:rPr>
          <w:rFonts w:ascii="Times New Roman" w:hAnsi="Times New Roman" w:cs="Times New Roman"/>
          <w:sz w:val="24"/>
          <w:szCs w:val="24"/>
        </w:rPr>
        <w:t>“(</w:t>
      </w:r>
      <w:r w:rsidR="00CE57D2">
        <w:rPr>
          <w:rFonts w:ascii="Times New Roman" w:hAnsi="Times New Roman" w:cs="Times New Roman"/>
          <w:sz w:val="24"/>
          <w:szCs w:val="24"/>
        </w:rPr>
        <w:t>9</w:t>
      </w:r>
      <w:r w:rsidRPr="1A0B57B6">
        <w:rPr>
          <w:rFonts w:ascii="Times New Roman" w:hAnsi="Times New Roman" w:cs="Times New Roman"/>
          <w:sz w:val="24"/>
          <w:szCs w:val="24"/>
        </w:rPr>
        <w:t xml:space="preserve">) </w:t>
      </w:r>
      <w:r w:rsidR="00C66588" w:rsidRPr="00C66588">
        <w:rPr>
          <w:rFonts w:ascii="Times New Roman" w:hAnsi="Times New Roman" w:cs="Times New Roman"/>
          <w:sz w:val="24"/>
          <w:szCs w:val="24"/>
        </w:rPr>
        <w:t>Euroopa Parlamendi ja nõukogu määrus</w:t>
      </w:r>
      <w:r w:rsidR="00C66588">
        <w:rPr>
          <w:rFonts w:ascii="Times New Roman" w:hAnsi="Times New Roman" w:cs="Times New Roman"/>
          <w:sz w:val="24"/>
          <w:szCs w:val="24"/>
        </w:rPr>
        <w:t>e</w:t>
      </w:r>
      <w:r w:rsidR="00C66588" w:rsidRPr="00C66588">
        <w:rPr>
          <w:rFonts w:ascii="Times New Roman" w:hAnsi="Times New Roman" w:cs="Times New Roman"/>
          <w:sz w:val="24"/>
          <w:szCs w:val="24"/>
        </w:rPr>
        <w:t xml:space="preserve"> (EL) 2023/956, millega kehtestatakse süsiniku piirimeede (ELT L 130, 16.05.2023, lk 52–104)</w:t>
      </w:r>
      <w:r w:rsidR="00C66588">
        <w:rPr>
          <w:rFonts w:ascii="Times New Roman" w:hAnsi="Times New Roman" w:cs="Times New Roman"/>
          <w:sz w:val="24"/>
          <w:szCs w:val="24"/>
        </w:rPr>
        <w:t xml:space="preserve"> tegevusalal tegutseva ja käesoleva</w:t>
      </w:r>
      <w:r w:rsidR="00C66588" w:rsidRPr="1A0B57B6">
        <w:rPr>
          <w:rFonts w:ascii="Times New Roman" w:hAnsi="Times New Roman" w:cs="Times New Roman"/>
          <w:sz w:val="24"/>
          <w:szCs w:val="24"/>
        </w:rPr>
        <w:t xml:space="preserve"> paragrahvi lõike</w:t>
      </w:r>
      <w:r w:rsidR="00C66588">
        <w:rPr>
          <w:rFonts w:ascii="Times New Roman" w:hAnsi="Times New Roman" w:cs="Times New Roman"/>
          <w:sz w:val="24"/>
          <w:szCs w:val="24"/>
        </w:rPr>
        <w:t>le</w:t>
      </w:r>
      <w:r w:rsidR="00C66588" w:rsidRPr="1A0B57B6">
        <w:rPr>
          <w:rFonts w:ascii="Times New Roman" w:hAnsi="Times New Roman" w:cs="Times New Roman"/>
          <w:sz w:val="24"/>
          <w:szCs w:val="24"/>
        </w:rPr>
        <w:t xml:space="preserve"> 1 </w:t>
      </w:r>
      <w:r w:rsidR="00C66588">
        <w:rPr>
          <w:rFonts w:ascii="Times New Roman" w:hAnsi="Times New Roman" w:cs="Times New Roman"/>
          <w:sz w:val="24"/>
          <w:szCs w:val="24"/>
        </w:rPr>
        <w:t xml:space="preserve">vastava </w:t>
      </w:r>
      <w:r w:rsidR="00C66588" w:rsidRPr="1A0B57B6">
        <w:rPr>
          <w:rFonts w:ascii="Times New Roman" w:hAnsi="Times New Roman" w:cs="Times New Roman"/>
          <w:sz w:val="24"/>
          <w:szCs w:val="24"/>
        </w:rPr>
        <w:t>paikse heiteallika käitaja</w:t>
      </w:r>
      <w:r w:rsidR="00C66588" w:rsidRPr="00C66588">
        <w:rPr>
          <w:rFonts w:ascii="Times New Roman" w:hAnsi="Times New Roman" w:cs="Times New Roman"/>
          <w:sz w:val="24"/>
          <w:szCs w:val="24"/>
        </w:rPr>
        <w:t xml:space="preserve"> </w:t>
      </w:r>
      <w:r w:rsidR="00C66588">
        <w:rPr>
          <w:rFonts w:ascii="Times New Roman" w:hAnsi="Times New Roman" w:cs="Times New Roman"/>
          <w:sz w:val="24"/>
          <w:szCs w:val="24"/>
        </w:rPr>
        <w:t xml:space="preserve">tasuta </w:t>
      </w:r>
      <w:r w:rsidR="00C66588" w:rsidRPr="1A0B57B6">
        <w:rPr>
          <w:rFonts w:ascii="Times New Roman" w:hAnsi="Times New Roman" w:cs="Times New Roman"/>
          <w:sz w:val="24"/>
          <w:szCs w:val="24"/>
        </w:rPr>
        <w:t>eraldatavate lubatud heitkoguse ühikute kogust</w:t>
      </w:r>
      <w:r w:rsidR="00C66588">
        <w:rPr>
          <w:rFonts w:ascii="Times New Roman" w:hAnsi="Times New Roman" w:cs="Times New Roman"/>
          <w:sz w:val="24"/>
          <w:szCs w:val="24"/>
        </w:rPr>
        <w:t xml:space="preserve"> vähendatakse </w:t>
      </w:r>
      <w:r w:rsidR="00C66588" w:rsidRPr="00C66588">
        <w:rPr>
          <w:rFonts w:ascii="Times New Roman" w:hAnsi="Times New Roman" w:cs="Times New Roman"/>
          <w:sz w:val="24"/>
          <w:szCs w:val="24"/>
        </w:rPr>
        <w:t>alates 2026. aastast, arvestades määruse (EL) 2023/956 jõustumise ja 2025. aasta vahelist perioodi 100% piirina, järgmiselt</w:t>
      </w:r>
      <w:r w:rsidR="00C66588">
        <w:rPr>
          <w:rFonts w:ascii="Times New Roman" w:hAnsi="Times New Roman" w:cs="Times New Roman"/>
          <w:sz w:val="24"/>
          <w:szCs w:val="24"/>
        </w:rPr>
        <w:t>:</w:t>
      </w:r>
    </w:p>
    <w:p w14:paraId="54ACDD52" w14:textId="2A6538ED" w:rsidR="67A56A89" w:rsidRDefault="3275582A" w:rsidP="0F84E3CF">
      <w:pPr>
        <w:spacing w:after="0"/>
        <w:jc w:val="both"/>
        <w:rPr>
          <w:rFonts w:ascii="Times New Roman" w:hAnsi="Times New Roman" w:cs="Times New Roman"/>
          <w:sz w:val="24"/>
          <w:szCs w:val="24"/>
        </w:rPr>
      </w:pPr>
      <w:r w:rsidRPr="1A0B57B6">
        <w:rPr>
          <w:rFonts w:ascii="Times New Roman" w:hAnsi="Times New Roman" w:cs="Times New Roman"/>
          <w:sz w:val="24"/>
          <w:szCs w:val="24"/>
        </w:rPr>
        <w:t>K</w:t>
      </w:r>
      <w:r w:rsidR="20DF26BA" w:rsidRPr="1A0B57B6">
        <w:rPr>
          <w:rFonts w:ascii="Times New Roman" w:hAnsi="Times New Roman" w:cs="Times New Roman"/>
          <w:sz w:val="24"/>
          <w:szCs w:val="24"/>
        </w:rPr>
        <w:t xml:space="preserve">äesoleva paragrahvi </w:t>
      </w:r>
      <w:r w:rsidR="09EA8EE4" w:rsidRPr="1A0B57B6">
        <w:rPr>
          <w:rFonts w:ascii="Times New Roman" w:hAnsi="Times New Roman" w:cs="Times New Roman"/>
          <w:sz w:val="24"/>
          <w:szCs w:val="24"/>
        </w:rPr>
        <w:t xml:space="preserve">lõike 1 </w:t>
      </w:r>
      <w:r w:rsidR="726F60A4" w:rsidRPr="1A0B57B6">
        <w:rPr>
          <w:rFonts w:ascii="Times New Roman" w:hAnsi="Times New Roman" w:cs="Times New Roman"/>
          <w:sz w:val="24"/>
          <w:szCs w:val="24"/>
        </w:rPr>
        <w:t>kohaselt</w:t>
      </w:r>
      <w:r w:rsidR="66350A24" w:rsidRPr="1A0B57B6">
        <w:rPr>
          <w:rFonts w:ascii="Times New Roman" w:hAnsi="Times New Roman" w:cs="Times New Roman"/>
          <w:sz w:val="24"/>
          <w:szCs w:val="24"/>
        </w:rPr>
        <w:t xml:space="preserve"> </w:t>
      </w:r>
      <w:r w:rsidR="09EA8EE4" w:rsidRPr="1A0B57B6">
        <w:rPr>
          <w:rFonts w:ascii="Times New Roman" w:hAnsi="Times New Roman" w:cs="Times New Roman"/>
          <w:sz w:val="24"/>
          <w:szCs w:val="24"/>
        </w:rPr>
        <w:t>p</w:t>
      </w:r>
      <w:r w:rsidR="6001B1B4" w:rsidRPr="1A0B57B6">
        <w:rPr>
          <w:rFonts w:ascii="Times New Roman" w:hAnsi="Times New Roman" w:cs="Times New Roman"/>
          <w:sz w:val="24"/>
          <w:szCs w:val="24"/>
        </w:rPr>
        <w:t xml:space="preserve">aikse heiteallika käitajale, </w:t>
      </w:r>
      <w:r w:rsidR="69AA84E7" w:rsidRPr="1A0B57B6">
        <w:rPr>
          <w:rFonts w:ascii="Times New Roman" w:hAnsi="Times New Roman" w:cs="Times New Roman"/>
          <w:sz w:val="24"/>
          <w:szCs w:val="24"/>
        </w:rPr>
        <w:t xml:space="preserve">kes </w:t>
      </w:r>
      <w:r w:rsidR="6001B1B4" w:rsidRPr="1A0B57B6">
        <w:rPr>
          <w:rFonts w:ascii="Times New Roman" w:hAnsi="Times New Roman" w:cs="Times New Roman"/>
          <w:sz w:val="24"/>
          <w:szCs w:val="24"/>
        </w:rPr>
        <w:t>teg</w:t>
      </w:r>
      <w:r w:rsidR="605E364E" w:rsidRPr="1A0B57B6">
        <w:rPr>
          <w:rFonts w:ascii="Times New Roman" w:hAnsi="Times New Roman" w:cs="Times New Roman"/>
          <w:sz w:val="24"/>
          <w:szCs w:val="24"/>
        </w:rPr>
        <w:t>utseb tegevusalal, millele kohaldub</w:t>
      </w:r>
      <w:r w:rsidR="618F6FDF" w:rsidRPr="1A0B57B6">
        <w:rPr>
          <w:rFonts w:ascii="Times New Roman" w:hAnsi="Times New Roman" w:cs="Times New Roman"/>
          <w:sz w:val="24"/>
          <w:szCs w:val="24"/>
        </w:rPr>
        <w:t xml:space="preserve"> Euroopa Parlamendi ja nõukogu määrus (EL) 2023/956, millega kehtestatakse süsiniku piirimeede</w:t>
      </w:r>
      <w:r w:rsidR="759E0EF4" w:rsidRPr="1A0B57B6">
        <w:rPr>
          <w:rFonts w:ascii="Times New Roman" w:hAnsi="Times New Roman" w:cs="Times New Roman"/>
          <w:sz w:val="24"/>
          <w:szCs w:val="24"/>
        </w:rPr>
        <w:t xml:space="preserve"> (ELT </w:t>
      </w:r>
      <w:r w:rsidR="77975941" w:rsidRPr="1A0B57B6">
        <w:rPr>
          <w:rFonts w:ascii="Times New Roman" w:hAnsi="Times New Roman" w:cs="Times New Roman"/>
          <w:sz w:val="24"/>
          <w:szCs w:val="24"/>
        </w:rPr>
        <w:t xml:space="preserve">L </w:t>
      </w:r>
      <w:r w:rsidR="759E0EF4" w:rsidRPr="1A0B57B6">
        <w:rPr>
          <w:rFonts w:ascii="Times New Roman" w:hAnsi="Times New Roman" w:cs="Times New Roman"/>
          <w:sz w:val="24"/>
          <w:szCs w:val="24"/>
        </w:rPr>
        <w:t>130</w:t>
      </w:r>
      <w:r w:rsidR="75376E01" w:rsidRPr="1A0B57B6">
        <w:rPr>
          <w:rFonts w:ascii="Times New Roman" w:hAnsi="Times New Roman" w:cs="Times New Roman"/>
          <w:sz w:val="24"/>
          <w:szCs w:val="24"/>
        </w:rPr>
        <w:t>,</w:t>
      </w:r>
      <w:r w:rsidR="759E0EF4" w:rsidRPr="1A0B57B6">
        <w:rPr>
          <w:rFonts w:ascii="Times New Roman" w:hAnsi="Times New Roman" w:cs="Times New Roman"/>
          <w:sz w:val="24"/>
          <w:szCs w:val="24"/>
        </w:rPr>
        <w:t xml:space="preserve"> 16.05.2023, lk </w:t>
      </w:r>
      <w:r w:rsidR="29065F4E" w:rsidRPr="1A0B57B6">
        <w:rPr>
          <w:rFonts w:ascii="Times New Roman" w:hAnsi="Times New Roman" w:cs="Times New Roman"/>
          <w:sz w:val="24"/>
          <w:szCs w:val="24"/>
        </w:rPr>
        <w:t>52–104)</w:t>
      </w:r>
      <w:r w:rsidR="618F6FDF" w:rsidRPr="1A0B57B6">
        <w:rPr>
          <w:rFonts w:ascii="Times New Roman" w:hAnsi="Times New Roman" w:cs="Times New Roman"/>
          <w:sz w:val="24"/>
          <w:szCs w:val="24"/>
        </w:rPr>
        <w:t xml:space="preserve">, </w:t>
      </w:r>
      <w:r w:rsidR="00C66588">
        <w:rPr>
          <w:rFonts w:ascii="Times New Roman" w:hAnsi="Times New Roman" w:cs="Times New Roman"/>
          <w:sz w:val="24"/>
          <w:szCs w:val="24"/>
        </w:rPr>
        <w:t xml:space="preserve">vähendatakse </w:t>
      </w:r>
      <w:r w:rsidR="00330C99">
        <w:rPr>
          <w:rFonts w:ascii="Times New Roman" w:hAnsi="Times New Roman" w:cs="Times New Roman"/>
          <w:sz w:val="24"/>
          <w:szCs w:val="24"/>
        </w:rPr>
        <w:t>tasuta</w:t>
      </w:r>
      <w:r w:rsidR="00C66588">
        <w:rPr>
          <w:rFonts w:ascii="Times New Roman" w:hAnsi="Times New Roman" w:cs="Times New Roman"/>
          <w:sz w:val="24"/>
          <w:szCs w:val="24"/>
        </w:rPr>
        <w:t xml:space="preserve"> </w:t>
      </w:r>
      <w:r w:rsidR="405836AA" w:rsidRPr="1A0B57B6">
        <w:rPr>
          <w:rFonts w:ascii="Times New Roman" w:hAnsi="Times New Roman" w:cs="Times New Roman"/>
          <w:sz w:val="24"/>
          <w:szCs w:val="24"/>
        </w:rPr>
        <w:t>eraldatavate lubatud heitkoguse ühikute kogust</w:t>
      </w:r>
      <w:r w:rsidR="00C66588">
        <w:rPr>
          <w:rFonts w:ascii="Times New Roman" w:hAnsi="Times New Roman" w:cs="Times New Roman"/>
          <w:sz w:val="24"/>
          <w:szCs w:val="24"/>
        </w:rPr>
        <w:t xml:space="preserve"> </w:t>
      </w:r>
      <w:r w:rsidR="618F6FDF" w:rsidRPr="1A0B57B6">
        <w:rPr>
          <w:rFonts w:ascii="Times New Roman" w:hAnsi="Times New Roman" w:cs="Times New Roman"/>
          <w:sz w:val="24"/>
          <w:szCs w:val="24"/>
        </w:rPr>
        <w:t xml:space="preserve">alates 2026. </w:t>
      </w:r>
      <w:r w:rsidR="1A8C51AC" w:rsidRPr="1A0B57B6">
        <w:rPr>
          <w:rFonts w:ascii="Times New Roman" w:hAnsi="Times New Roman" w:cs="Times New Roman"/>
          <w:sz w:val="24"/>
          <w:szCs w:val="24"/>
        </w:rPr>
        <w:t>a</w:t>
      </w:r>
      <w:r w:rsidR="618F6FDF" w:rsidRPr="1A0B57B6">
        <w:rPr>
          <w:rFonts w:ascii="Times New Roman" w:hAnsi="Times New Roman" w:cs="Times New Roman"/>
          <w:sz w:val="24"/>
          <w:szCs w:val="24"/>
        </w:rPr>
        <w:t>astast</w:t>
      </w:r>
      <w:r w:rsidR="00C66588">
        <w:rPr>
          <w:rFonts w:ascii="Times New Roman" w:hAnsi="Times New Roman" w:cs="Times New Roman"/>
          <w:sz w:val="24"/>
          <w:szCs w:val="24"/>
        </w:rPr>
        <w:t xml:space="preserve">, arvestades määruse </w:t>
      </w:r>
      <w:r w:rsidR="00C66588" w:rsidRPr="00C66588">
        <w:rPr>
          <w:rFonts w:ascii="Times New Roman" w:hAnsi="Times New Roman" w:cs="Times New Roman"/>
          <w:sz w:val="24"/>
          <w:szCs w:val="24"/>
        </w:rPr>
        <w:t>(EL) 2023/956</w:t>
      </w:r>
      <w:r w:rsidR="00C66588">
        <w:rPr>
          <w:rFonts w:ascii="Times New Roman" w:hAnsi="Times New Roman" w:cs="Times New Roman"/>
          <w:sz w:val="24"/>
          <w:szCs w:val="24"/>
        </w:rPr>
        <w:t xml:space="preserve"> jõustumise ja 2025. aasta</w:t>
      </w:r>
      <w:r w:rsidR="618F6FDF" w:rsidRPr="1A0B57B6">
        <w:rPr>
          <w:rFonts w:ascii="Times New Roman" w:hAnsi="Times New Roman" w:cs="Times New Roman"/>
          <w:sz w:val="24"/>
          <w:szCs w:val="24"/>
        </w:rPr>
        <w:t xml:space="preserve"> </w:t>
      </w:r>
      <w:r w:rsidR="00C66588">
        <w:rPr>
          <w:rFonts w:ascii="Times New Roman" w:hAnsi="Times New Roman" w:cs="Times New Roman"/>
          <w:sz w:val="24"/>
          <w:szCs w:val="24"/>
        </w:rPr>
        <w:t xml:space="preserve">vahelist perioodi 100% piirina, </w:t>
      </w:r>
      <w:r w:rsidR="481A5FA4" w:rsidRPr="1A0B57B6">
        <w:rPr>
          <w:rFonts w:ascii="Times New Roman" w:hAnsi="Times New Roman" w:cs="Times New Roman"/>
          <w:sz w:val="24"/>
          <w:szCs w:val="24"/>
        </w:rPr>
        <w:t>järgmiselt</w:t>
      </w:r>
      <w:r w:rsidR="1415151E" w:rsidRPr="1A0B57B6">
        <w:rPr>
          <w:rFonts w:ascii="Times New Roman" w:hAnsi="Times New Roman" w:cs="Times New Roman"/>
          <w:sz w:val="24"/>
          <w:szCs w:val="24"/>
        </w:rPr>
        <w:t>:</w:t>
      </w:r>
    </w:p>
    <w:p w14:paraId="312BFCAD" w14:textId="0D2E3214" w:rsidR="75194102" w:rsidRDefault="1DAEDD8B" w:rsidP="781F9693">
      <w:pPr>
        <w:pStyle w:val="Loendilik"/>
        <w:numPr>
          <w:ilvl w:val="0"/>
          <w:numId w:val="12"/>
        </w:numPr>
        <w:spacing w:after="0"/>
        <w:jc w:val="both"/>
        <w:rPr>
          <w:rFonts w:ascii="Times New Roman" w:hAnsi="Times New Roman" w:cs="Times New Roman"/>
          <w:sz w:val="24"/>
          <w:szCs w:val="24"/>
        </w:rPr>
      </w:pPr>
      <w:r w:rsidRPr="1A0B57B6">
        <w:rPr>
          <w:rFonts w:ascii="Times New Roman" w:hAnsi="Times New Roman" w:cs="Times New Roman"/>
          <w:sz w:val="24"/>
          <w:szCs w:val="24"/>
        </w:rPr>
        <w:t>2026. aastal eraldatakse 97,5% lubatud heitkoguse ühikute kogusest</w:t>
      </w:r>
      <w:r w:rsidR="5D7EB43E" w:rsidRPr="1A0B57B6">
        <w:rPr>
          <w:rFonts w:ascii="Times New Roman" w:hAnsi="Times New Roman" w:cs="Times New Roman"/>
          <w:sz w:val="24"/>
          <w:szCs w:val="24"/>
        </w:rPr>
        <w:t>;</w:t>
      </w:r>
    </w:p>
    <w:p w14:paraId="552AE316" w14:textId="57B39651" w:rsidR="7172E33C" w:rsidRDefault="7172E33C" w:rsidP="781F9693">
      <w:pPr>
        <w:pStyle w:val="Loendilik"/>
        <w:numPr>
          <w:ilvl w:val="0"/>
          <w:numId w:val="12"/>
        </w:numPr>
        <w:spacing w:after="0"/>
        <w:jc w:val="both"/>
        <w:rPr>
          <w:rFonts w:ascii="Times New Roman" w:hAnsi="Times New Roman" w:cs="Times New Roman"/>
          <w:sz w:val="24"/>
          <w:szCs w:val="24"/>
        </w:rPr>
      </w:pPr>
      <w:r w:rsidRPr="781F9693">
        <w:rPr>
          <w:rFonts w:ascii="Times New Roman" w:hAnsi="Times New Roman" w:cs="Times New Roman"/>
          <w:sz w:val="24"/>
          <w:szCs w:val="24"/>
        </w:rPr>
        <w:t>2027. aastal eraldatakse 95% lubatud heitkoguse ühikute kogusest;</w:t>
      </w:r>
    </w:p>
    <w:p w14:paraId="724B942D" w14:textId="19FD4AD5" w:rsidR="7172E33C" w:rsidRDefault="7172E33C" w:rsidP="781F9693">
      <w:pPr>
        <w:pStyle w:val="Loendilik"/>
        <w:numPr>
          <w:ilvl w:val="0"/>
          <w:numId w:val="12"/>
        </w:numPr>
        <w:spacing w:after="0"/>
        <w:jc w:val="both"/>
        <w:rPr>
          <w:rFonts w:ascii="Times New Roman" w:hAnsi="Times New Roman" w:cs="Times New Roman"/>
          <w:sz w:val="24"/>
          <w:szCs w:val="24"/>
        </w:rPr>
      </w:pPr>
      <w:r w:rsidRPr="781F9693">
        <w:rPr>
          <w:rFonts w:ascii="Times New Roman" w:hAnsi="Times New Roman" w:cs="Times New Roman"/>
          <w:sz w:val="24"/>
          <w:szCs w:val="24"/>
        </w:rPr>
        <w:t>2028. aastal eraldatakse 90% lubatud heitkoguse ühikute kogusest;</w:t>
      </w:r>
    </w:p>
    <w:p w14:paraId="54FCA689" w14:textId="756A7BB7" w:rsidR="7172E33C" w:rsidRDefault="7172E33C" w:rsidP="781F9693">
      <w:pPr>
        <w:pStyle w:val="Loendilik"/>
        <w:numPr>
          <w:ilvl w:val="0"/>
          <w:numId w:val="12"/>
        </w:numPr>
        <w:spacing w:after="0"/>
        <w:jc w:val="both"/>
        <w:rPr>
          <w:rFonts w:ascii="Times New Roman" w:hAnsi="Times New Roman" w:cs="Times New Roman"/>
          <w:sz w:val="24"/>
          <w:szCs w:val="24"/>
        </w:rPr>
      </w:pPr>
      <w:r w:rsidRPr="781F9693">
        <w:rPr>
          <w:rFonts w:ascii="Times New Roman" w:hAnsi="Times New Roman" w:cs="Times New Roman"/>
          <w:sz w:val="24"/>
          <w:szCs w:val="24"/>
        </w:rPr>
        <w:t>2029. aastal eraldatakse 77,5% lubatud heitkoguse ühikute kogusest;</w:t>
      </w:r>
    </w:p>
    <w:p w14:paraId="3DA6588D" w14:textId="0EC2EF89" w:rsidR="7172E33C" w:rsidRDefault="7172E33C" w:rsidP="781F9693">
      <w:pPr>
        <w:pStyle w:val="Loendilik"/>
        <w:numPr>
          <w:ilvl w:val="0"/>
          <w:numId w:val="12"/>
        </w:numPr>
        <w:spacing w:after="0"/>
        <w:jc w:val="both"/>
        <w:rPr>
          <w:rFonts w:ascii="Times New Roman" w:hAnsi="Times New Roman" w:cs="Times New Roman"/>
          <w:sz w:val="24"/>
          <w:szCs w:val="24"/>
        </w:rPr>
      </w:pPr>
      <w:r w:rsidRPr="781F9693">
        <w:rPr>
          <w:rFonts w:ascii="Times New Roman" w:hAnsi="Times New Roman" w:cs="Times New Roman"/>
          <w:sz w:val="24"/>
          <w:szCs w:val="24"/>
        </w:rPr>
        <w:t>2030. aastal eraldatakse 51,5% lubatud heitkoguse ühikute kogusest;</w:t>
      </w:r>
    </w:p>
    <w:p w14:paraId="2E457F13" w14:textId="2B513361" w:rsidR="7172E33C" w:rsidRDefault="7172E33C" w:rsidP="781F9693">
      <w:pPr>
        <w:pStyle w:val="Loendilik"/>
        <w:numPr>
          <w:ilvl w:val="0"/>
          <w:numId w:val="12"/>
        </w:numPr>
        <w:spacing w:after="0"/>
        <w:jc w:val="both"/>
        <w:rPr>
          <w:rFonts w:ascii="Times New Roman" w:hAnsi="Times New Roman" w:cs="Times New Roman"/>
          <w:sz w:val="24"/>
          <w:szCs w:val="24"/>
        </w:rPr>
      </w:pPr>
      <w:r w:rsidRPr="781F9693">
        <w:rPr>
          <w:rFonts w:ascii="Times New Roman" w:hAnsi="Times New Roman" w:cs="Times New Roman"/>
          <w:sz w:val="24"/>
          <w:szCs w:val="24"/>
        </w:rPr>
        <w:t>2031. aastal eraldatakse 39% lubatud heitkoguse ühikute kogusest;</w:t>
      </w:r>
    </w:p>
    <w:p w14:paraId="363C6CDA" w14:textId="0322C77D" w:rsidR="7172E33C" w:rsidRDefault="7172E33C" w:rsidP="781F9693">
      <w:pPr>
        <w:pStyle w:val="Loendilik"/>
        <w:numPr>
          <w:ilvl w:val="0"/>
          <w:numId w:val="12"/>
        </w:numPr>
        <w:spacing w:after="0"/>
        <w:jc w:val="both"/>
        <w:rPr>
          <w:rFonts w:ascii="Times New Roman" w:hAnsi="Times New Roman" w:cs="Times New Roman"/>
          <w:sz w:val="24"/>
          <w:szCs w:val="24"/>
        </w:rPr>
      </w:pPr>
      <w:r w:rsidRPr="781F9693">
        <w:rPr>
          <w:rFonts w:ascii="Times New Roman" w:hAnsi="Times New Roman" w:cs="Times New Roman"/>
          <w:sz w:val="24"/>
          <w:szCs w:val="24"/>
        </w:rPr>
        <w:t>2032. aastal eraldatakse 26,5% lubatud heitkoguse ühikute kogusest;</w:t>
      </w:r>
    </w:p>
    <w:p w14:paraId="04F3C28B" w14:textId="6AB484BA" w:rsidR="7172E33C" w:rsidRDefault="5D7EB43E" w:rsidP="781F9693">
      <w:pPr>
        <w:pStyle w:val="Loendilik"/>
        <w:numPr>
          <w:ilvl w:val="0"/>
          <w:numId w:val="12"/>
        </w:numPr>
        <w:spacing w:after="0"/>
        <w:jc w:val="both"/>
        <w:rPr>
          <w:rFonts w:ascii="Times New Roman" w:hAnsi="Times New Roman" w:cs="Times New Roman"/>
          <w:sz w:val="24"/>
          <w:szCs w:val="24"/>
        </w:rPr>
      </w:pPr>
      <w:r w:rsidRPr="0F84E3CF">
        <w:rPr>
          <w:rFonts w:ascii="Times New Roman" w:hAnsi="Times New Roman" w:cs="Times New Roman"/>
          <w:sz w:val="24"/>
          <w:szCs w:val="24"/>
        </w:rPr>
        <w:t>2033</w:t>
      </w:r>
      <w:r w:rsidR="28E8EF88" w:rsidRPr="0F84E3CF">
        <w:rPr>
          <w:rFonts w:ascii="Times New Roman" w:hAnsi="Times New Roman" w:cs="Times New Roman"/>
          <w:sz w:val="24"/>
          <w:szCs w:val="24"/>
        </w:rPr>
        <w:t>.</w:t>
      </w:r>
      <w:r w:rsidRPr="0F84E3CF">
        <w:rPr>
          <w:rFonts w:ascii="Times New Roman" w:hAnsi="Times New Roman" w:cs="Times New Roman"/>
          <w:sz w:val="24"/>
          <w:szCs w:val="24"/>
        </w:rPr>
        <w:t xml:space="preserve"> aastal eraldatakse 14% lubatud heitkoguse ühikute kogusest;</w:t>
      </w:r>
    </w:p>
    <w:p w14:paraId="19FC075C" w14:textId="30522740" w:rsidR="0F84E3CF" w:rsidRPr="0041384C" w:rsidRDefault="0F84E3CF" w:rsidP="00674F38">
      <w:pPr>
        <w:spacing w:after="0"/>
        <w:ind w:left="360"/>
        <w:jc w:val="both"/>
        <w:rPr>
          <w:rFonts w:ascii="Times New Roman" w:hAnsi="Times New Roman" w:cs="Times New Roman"/>
          <w:sz w:val="24"/>
          <w:szCs w:val="24"/>
        </w:rPr>
      </w:pPr>
    </w:p>
    <w:p w14:paraId="3324AE96" w14:textId="1723A2C5" w:rsidR="3A957642" w:rsidRDefault="182BF57E" w:rsidP="1A0B57B6">
      <w:pPr>
        <w:spacing w:after="0"/>
        <w:jc w:val="both"/>
        <w:rPr>
          <w:rFonts w:ascii="Times New Roman" w:hAnsi="Times New Roman" w:cs="Times New Roman"/>
          <w:sz w:val="24"/>
          <w:szCs w:val="24"/>
        </w:rPr>
      </w:pPr>
      <w:r w:rsidRPr="1A0B57B6">
        <w:rPr>
          <w:rFonts w:ascii="Times New Roman" w:hAnsi="Times New Roman" w:cs="Times New Roman"/>
          <w:sz w:val="24"/>
          <w:szCs w:val="24"/>
        </w:rPr>
        <w:t>(</w:t>
      </w:r>
      <w:r w:rsidR="00CE57D2">
        <w:rPr>
          <w:rFonts w:ascii="Times New Roman" w:hAnsi="Times New Roman" w:cs="Times New Roman"/>
          <w:sz w:val="24"/>
          <w:szCs w:val="24"/>
        </w:rPr>
        <w:t>10</w:t>
      </w:r>
      <w:r w:rsidRPr="1A0B57B6">
        <w:rPr>
          <w:rFonts w:ascii="Times New Roman" w:hAnsi="Times New Roman" w:cs="Times New Roman"/>
          <w:sz w:val="24"/>
          <w:szCs w:val="24"/>
        </w:rPr>
        <w:t xml:space="preserve">) </w:t>
      </w:r>
      <w:r w:rsidR="2FCC3BD4" w:rsidRPr="1A0B57B6">
        <w:rPr>
          <w:rFonts w:ascii="Times New Roman" w:hAnsi="Times New Roman" w:cs="Times New Roman"/>
          <w:sz w:val="24"/>
          <w:szCs w:val="24"/>
        </w:rPr>
        <w:t xml:space="preserve">Alates 2034. </w:t>
      </w:r>
      <w:r w:rsidR="00674F38">
        <w:rPr>
          <w:rFonts w:ascii="Times New Roman" w:hAnsi="Times New Roman" w:cs="Times New Roman"/>
          <w:sz w:val="24"/>
          <w:szCs w:val="24"/>
        </w:rPr>
        <w:t>a</w:t>
      </w:r>
      <w:r w:rsidR="2FCC3BD4" w:rsidRPr="1A0B57B6">
        <w:rPr>
          <w:rFonts w:ascii="Times New Roman" w:hAnsi="Times New Roman" w:cs="Times New Roman"/>
          <w:sz w:val="24"/>
          <w:szCs w:val="24"/>
        </w:rPr>
        <w:t xml:space="preserve">astast </w:t>
      </w:r>
      <w:r w:rsidR="765E4758" w:rsidRPr="1A0B57B6">
        <w:rPr>
          <w:rFonts w:ascii="Times New Roman" w:hAnsi="Times New Roman" w:cs="Times New Roman"/>
          <w:sz w:val="24"/>
          <w:szCs w:val="24"/>
        </w:rPr>
        <w:t xml:space="preserve">ja sellest järgneval igal aastal </w:t>
      </w:r>
      <w:r w:rsidR="2FCC3BD4" w:rsidRPr="1A0B57B6">
        <w:rPr>
          <w:rFonts w:ascii="Times New Roman" w:hAnsi="Times New Roman" w:cs="Times New Roman"/>
          <w:sz w:val="24"/>
          <w:szCs w:val="24"/>
        </w:rPr>
        <w:t xml:space="preserve">heitkoguse ühikuid </w:t>
      </w:r>
      <w:r w:rsidR="00330C99" w:rsidRPr="1A0B57B6">
        <w:rPr>
          <w:rFonts w:ascii="Times New Roman" w:hAnsi="Times New Roman" w:cs="Times New Roman"/>
          <w:sz w:val="24"/>
          <w:szCs w:val="24"/>
        </w:rPr>
        <w:t xml:space="preserve">tasuta </w:t>
      </w:r>
      <w:r w:rsidR="2FCC3BD4" w:rsidRPr="1A0B57B6">
        <w:rPr>
          <w:rFonts w:ascii="Times New Roman" w:hAnsi="Times New Roman" w:cs="Times New Roman"/>
          <w:sz w:val="24"/>
          <w:szCs w:val="24"/>
        </w:rPr>
        <w:t xml:space="preserve">ei eraldata. </w:t>
      </w:r>
    </w:p>
    <w:p w14:paraId="63F71753" w14:textId="72537E95" w:rsidR="3A957642" w:rsidRDefault="3A957642" w:rsidP="1A0B57B6">
      <w:pPr>
        <w:spacing w:after="0"/>
        <w:jc w:val="both"/>
        <w:rPr>
          <w:rFonts w:ascii="Times New Roman" w:hAnsi="Times New Roman" w:cs="Times New Roman"/>
          <w:sz w:val="24"/>
          <w:szCs w:val="24"/>
        </w:rPr>
      </w:pPr>
    </w:p>
    <w:p w14:paraId="56B3DCBE" w14:textId="4A629163" w:rsidR="3A957642" w:rsidRDefault="2FCC3BD4" w:rsidP="1A0B57B6">
      <w:pPr>
        <w:spacing w:after="0"/>
        <w:jc w:val="both"/>
        <w:rPr>
          <w:rFonts w:ascii="Times New Roman" w:hAnsi="Times New Roman" w:cs="Times New Roman"/>
          <w:sz w:val="24"/>
          <w:szCs w:val="24"/>
        </w:rPr>
      </w:pPr>
      <w:r w:rsidRPr="1CAE09C9">
        <w:rPr>
          <w:rFonts w:ascii="Times New Roman" w:hAnsi="Times New Roman" w:cs="Times New Roman"/>
          <w:sz w:val="24"/>
          <w:szCs w:val="24"/>
        </w:rPr>
        <w:lastRenderedPageBreak/>
        <w:t>(</w:t>
      </w:r>
      <w:r w:rsidR="00CE57D2">
        <w:rPr>
          <w:rFonts w:ascii="Times New Roman" w:hAnsi="Times New Roman" w:cs="Times New Roman"/>
          <w:sz w:val="24"/>
          <w:szCs w:val="24"/>
        </w:rPr>
        <w:t>11</w:t>
      </w:r>
      <w:r w:rsidRPr="1CAE09C9">
        <w:rPr>
          <w:rFonts w:ascii="Times New Roman" w:hAnsi="Times New Roman" w:cs="Times New Roman"/>
          <w:sz w:val="24"/>
          <w:szCs w:val="24"/>
        </w:rPr>
        <w:t>)</w:t>
      </w:r>
      <w:r w:rsidR="1B22757E" w:rsidRPr="1CAE09C9">
        <w:rPr>
          <w:rFonts w:ascii="Times New Roman" w:hAnsi="Times New Roman" w:cs="Times New Roman"/>
          <w:sz w:val="24"/>
          <w:szCs w:val="24"/>
        </w:rPr>
        <w:t xml:space="preserve"> </w:t>
      </w:r>
      <w:r w:rsidR="182BF57E" w:rsidRPr="1CAE09C9">
        <w:rPr>
          <w:rFonts w:ascii="Times New Roman" w:hAnsi="Times New Roman" w:cs="Times New Roman"/>
          <w:sz w:val="24"/>
          <w:szCs w:val="24"/>
        </w:rPr>
        <w:t>Tegevuse lõpetanud käitisele</w:t>
      </w:r>
      <w:r w:rsidR="47D91733" w:rsidRPr="1CAE09C9">
        <w:rPr>
          <w:rFonts w:ascii="Times New Roman" w:hAnsi="Times New Roman" w:cs="Times New Roman"/>
          <w:sz w:val="24"/>
          <w:szCs w:val="24"/>
        </w:rPr>
        <w:t xml:space="preserve"> </w:t>
      </w:r>
      <w:r w:rsidR="182BF57E" w:rsidRPr="1CAE09C9">
        <w:rPr>
          <w:rFonts w:ascii="Times New Roman" w:hAnsi="Times New Roman" w:cs="Times New Roman"/>
          <w:sz w:val="24"/>
          <w:szCs w:val="24"/>
        </w:rPr>
        <w:t>lubatud heitkoguse ühikuid</w:t>
      </w:r>
      <w:r w:rsidR="00674F38" w:rsidRPr="1CAE09C9">
        <w:rPr>
          <w:rFonts w:ascii="Times New Roman" w:hAnsi="Times New Roman" w:cs="Times New Roman"/>
          <w:sz w:val="24"/>
          <w:szCs w:val="24"/>
        </w:rPr>
        <w:t xml:space="preserve"> </w:t>
      </w:r>
      <w:r w:rsidR="00330C99" w:rsidRPr="1CAE09C9">
        <w:rPr>
          <w:rFonts w:ascii="Times New Roman" w:hAnsi="Times New Roman" w:cs="Times New Roman"/>
          <w:sz w:val="24"/>
          <w:szCs w:val="24"/>
        </w:rPr>
        <w:t>tasuta</w:t>
      </w:r>
      <w:r w:rsidR="00330C99">
        <w:rPr>
          <w:rFonts w:ascii="Times New Roman" w:hAnsi="Times New Roman" w:cs="Times New Roman"/>
          <w:sz w:val="24"/>
          <w:szCs w:val="24"/>
        </w:rPr>
        <w:t xml:space="preserve"> </w:t>
      </w:r>
      <w:r w:rsidR="00674F38" w:rsidRPr="1CAE09C9">
        <w:rPr>
          <w:rFonts w:ascii="Times New Roman" w:hAnsi="Times New Roman" w:cs="Times New Roman"/>
          <w:sz w:val="24"/>
          <w:szCs w:val="24"/>
        </w:rPr>
        <w:t>e</w:t>
      </w:r>
      <w:r w:rsidR="182BF57E" w:rsidRPr="1CAE09C9">
        <w:rPr>
          <w:rFonts w:ascii="Times New Roman" w:hAnsi="Times New Roman" w:cs="Times New Roman"/>
          <w:sz w:val="24"/>
          <w:szCs w:val="24"/>
        </w:rPr>
        <w:t>i eraldata.</w:t>
      </w:r>
      <w:r w:rsidR="00CE57D2">
        <w:rPr>
          <w:rFonts w:ascii="Times New Roman" w:hAnsi="Times New Roman" w:cs="Times New Roman"/>
          <w:sz w:val="24"/>
          <w:szCs w:val="24"/>
        </w:rPr>
        <w:t xml:space="preserve"> </w:t>
      </w:r>
      <w:r w:rsidR="00DE146A">
        <w:rPr>
          <w:rFonts w:ascii="Times New Roman" w:hAnsi="Times New Roman" w:cs="Times New Roman"/>
          <w:sz w:val="24"/>
          <w:szCs w:val="24"/>
        </w:rPr>
        <w:t>Käitist,</w:t>
      </w:r>
      <w:r w:rsidR="182BF57E" w:rsidRPr="1CAE09C9">
        <w:rPr>
          <w:rFonts w:ascii="Times New Roman" w:hAnsi="Times New Roman" w:cs="Times New Roman"/>
          <w:sz w:val="24"/>
          <w:szCs w:val="24"/>
        </w:rPr>
        <w:t xml:space="preserve"> mille kasvuhoonegaaside heiteloa kehtivusaeg on lõppenud või </w:t>
      </w:r>
      <w:r w:rsidR="0D7A970B" w:rsidRPr="1CAE09C9">
        <w:rPr>
          <w:rFonts w:ascii="Times New Roman" w:hAnsi="Times New Roman" w:cs="Times New Roman"/>
          <w:sz w:val="24"/>
          <w:szCs w:val="24"/>
        </w:rPr>
        <w:t xml:space="preserve">mille kasvuhoonegaaside heiteluba </w:t>
      </w:r>
      <w:r w:rsidR="182BF57E" w:rsidRPr="1CAE09C9">
        <w:rPr>
          <w:rFonts w:ascii="Times New Roman" w:hAnsi="Times New Roman" w:cs="Times New Roman"/>
          <w:sz w:val="24"/>
          <w:szCs w:val="24"/>
        </w:rPr>
        <w:t xml:space="preserve"> on kehtetuks tunnistatud, ning käitis</w:t>
      </w:r>
      <w:r w:rsidR="3AB7EFBB" w:rsidRPr="1CAE09C9">
        <w:rPr>
          <w:rFonts w:ascii="Times New Roman" w:hAnsi="Times New Roman" w:cs="Times New Roman"/>
          <w:sz w:val="24"/>
          <w:szCs w:val="24"/>
        </w:rPr>
        <w:t>t</w:t>
      </w:r>
      <w:r w:rsidR="182BF57E" w:rsidRPr="1CAE09C9">
        <w:rPr>
          <w:rFonts w:ascii="Times New Roman" w:hAnsi="Times New Roman" w:cs="Times New Roman"/>
          <w:sz w:val="24"/>
          <w:szCs w:val="24"/>
        </w:rPr>
        <w:t>, mille tegevus või tegevuse taasalustamine ei ole tehniliselt võimalik, käsit</w:t>
      </w:r>
      <w:r w:rsidR="3AF5513A" w:rsidRPr="1CAE09C9">
        <w:rPr>
          <w:rFonts w:ascii="Times New Roman" w:hAnsi="Times New Roman" w:cs="Times New Roman"/>
          <w:sz w:val="24"/>
          <w:szCs w:val="24"/>
        </w:rPr>
        <w:t>le</w:t>
      </w:r>
      <w:r w:rsidR="182BF57E" w:rsidRPr="1CAE09C9">
        <w:rPr>
          <w:rFonts w:ascii="Times New Roman" w:hAnsi="Times New Roman" w:cs="Times New Roman"/>
          <w:sz w:val="24"/>
          <w:szCs w:val="24"/>
        </w:rPr>
        <w:t>takse tegevuse lõpetanuna.”</w:t>
      </w:r>
      <w:r w:rsidR="5D7EB43E" w:rsidRPr="1CAE09C9">
        <w:rPr>
          <w:rFonts w:ascii="Times New Roman" w:hAnsi="Times New Roman" w:cs="Times New Roman"/>
          <w:sz w:val="24"/>
          <w:szCs w:val="24"/>
        </w:rPr>
        <w:t>;</w:t>
      </w:r>
    </w:p>
    <w:p w14:paraId="75DA2ECF" w14:textId="77777777" w:rsidR="00E438BA" w:rsidRDefault="00E438BA" w:rsidP="00B52068">
      <w:pPr>
        <w:spacing w:after="0"/>
        <w:jc w:val="both"/>
        <w:rPr>
          <w:rFonts w:ascii="Times New Roman" w:hAnsi="Times New Roman" w:cs="Times New Roman"/>
          <w:sz w:val="24"/>
          <w:szCs w:val="24"/>
        </w:rPr>
      </w:pPr>
    </w:p>
    <w:p w14:paraId="6DD4D5ED" w14:textId="64407908" w:rsidR="00E438BA" w:rsidRPr="0041384C" w:rsidRDefault="78A65F50" w:rsidP="00B52068">
      <w:pPr>
        <w:spacing w:after="0"/>
        <w:jc w:val="both"/>
        <w:rPr>
          <w:rFonts w:ascii="Times New Roman" w:hAnsi="Times New Roman" w:cs="Times New Roman"/>
          <w:sz w:val="24"/>
          <w:szCs w:val="24"/>
        </w:rPr>
      </w:pPr>
      <w:r w:rsidRPr="56CB2A66">
        <w:rPr>
          <w:rFonts w:ascii="Times New Roman" w:hAnsi="Times New Roman" w:cs="Times New Roman"/>
          <w:b/>
          <w:bCs/>
          <w:sz w:val="24"/>
          <w:szCs w:val="24"/>
        </w:rPr>
        <w:t>22</w:t>
      </w:r>
      <w:r w:rsidR="6C1657AB" w:rsidRPr="56CB2A66">
        <w:rPr>
          <w:rFonts w:ascii="Times New Roman" w:hAnsi="Times New Roman" w:cs="Times New Roman"/>
          <w:b/>
          <w:bCs/>
          <w:sz w:val="24"/>
          <w:szCs w:val="24"/>
        </w:rPr>
        <w:t>)</w:t>
      </w:r>
      <w:r w:rsidR="1181F52B" w:rsidRPr="56CB2A66">
        <w:rPr>
          <w:rFonts w:ascii="Times New Roman" w:hAnsi="Times New Roman" w:cs="Times New Roman"/>
          <w:sz w:val="24"/>
          <w:szCs w:val="24"/>
        </w:rPr>
        <w:t xml:space="preserve"> paragrahvid 158 ja 159 tunnistatakse kehtetuks;</w:t>
      </w:r>
    </w:p>
    <w:p w14:paraId="3925FEBF" w14:textId="720BEE3E" w:rsidR="00226818" w:rsidRPr="0041384C" w:rsidRDefault="00226818" w:rsidP="00B52068">
      <w:pPr>
        <w:spacing w:after="0"/>
        <w:jc w:val="both"/>
        <w:rPr>
          <w:rFonts w:ascii="Times New Roman" w:hAnsi="Times New Roman" w:cs="Times New Roman"/>
          <w:sz w:val="24"/>
          <w:szCs w:val="24"/>
        </w:rPr>
      </w:pPr>
    </w:p>
    <w:p w14:paraId="0E01220D" w14:textId="218BCE2C" w:rsidR="00226818" w:rsidRPr="0041384C" w:rsidRDefault="40787EC7" w:rsidP="00B52068">
      <w:pPr>
        <w:spacing w:after="0"/>
        <w:jc w:val="both"/>
        <w:rPr>
          <w:rFonts w:ascii="Times New Roman" w:hAnsi="Times New Roman" w:cs="Times New Roman"/>
          <w:sz w:val="24"/>
          <w:szCs w:val="24"/>
        </w:rPr>
      </w:pPr>
      <w:r w:rsidRPr="56CB2A66">
        <w:rPr>
          <w:rFonts w:ascii="Times New Roman" w:hAnsi="Times New Roman" w:cs="Times New Roman"/>
          <w:b/>
          <w:bCs/>
          <w:sz w:val="24"/>
          <w:szCs w:val="24"/>
        </w:rPr>
        <w:t>23</w:t>
      </w:r>
      <w:r w:rsidR="683EB5AF" w:rsidRPr="56CB2A66">
        <w:rPr>
          <w:rFonts w:ascii="Times New Roman" w:hAnsi="Times New Roman" w:cs="Times New Roman"/>
          <w:b/>
          <w:bCs/>
          <w:sz w:val="24"/>
          <w:szCs w:val="24"/>
        </w:rPr>
        <w:t>)</w:t>
      </w:r>
      <w:r w:rsidR="683EB5AF" w:rsidRPr="56CB2A66">
        <w:rPr>
          <w:rFonts w:ascii="Times New Roman" w:hAnsi="Times New Roman" w:cs="Times New Roman"/>
          <w:sz w:val="24"/>
          <w:szCs w:val="24"/>
        </w:rPr>
        <w:t xml:space="preserve"> paragrahvi 160 pealkir</w:t>
      </w:r>
      <w:r w:rsidR="5B761336" w:rsidRPr="56CB2A66">
        <w:rPr>
          <w:rFonts w:ascii="Times New Roman" w:hAnsi="Times New Roman" w:cs="Times New Roman"/>
          <w:sz w:val="24"/>
          <w:szCs w:val="24"/>
        </w:rPr>
        <w:t>i</w:t>
      </w:r>
      <w:r w:rsidR="683EB5AF" w:rsidRPr="56CB2A66">
        <w:rPr>
          <w:rFonts w:ascii="Times New Roman" w:hAnsi="Times New Roman" w:cs="Times New Roman"/>
          <w:sz w:val="24"/>
          <w:szCs w:val="24"/>
        </w:rPr>
        <w:t xml:space="preserve"> muudetakse ja sõnastatakse järgmiselt:</w:t>
      </w:r>
    </w:p>
    <w:p w14:paraId="72BDE351" w14:textId="77777777" w:rsidR="00226818" w:rsidRPr="0041384C" w:rsidRDefault="00226818" w:rsidP="00B52068">
      <w:pPr>
        <w:spacing w:after="0"/>
        <w:jc w:val="both"/>
        <w:rPr>
          <w:rFonts w:ascii="Times New Roman" w:hAnsi="Times New Roman" w:cs="Times New Roman"/>
          <w:sz w:val="24"/>
          <w:szCs w:val="24"/>
        </w:rPr>
      </w:pPr>
    </w:p>
    <w:p w14:paraId="4EFF5416" w14:textId="4E2FD136" w:rsidR="00226818" w:rsidRPr="0041384C" w:rsidRDefault="00226818" w:rsidP="00B52068">
      <w:pPr>
        <w:spacing w:after="0"/>
        <w:jc w:val="both"/>
        <w:rPr>
          <w:rFonts w:ascii="Times New Roman" w:hAnsi="Times New Roman" w:cs="Times New Roman"/>
          <w:sz w:val="24"/>
          <w:szCs w:val="24"/>
        </w:rPr>
      </w:pPr>
      <w:r w:rsidRPr="0041384C">
        <w:rPr>
          <w:rFonts w:ascii="Times New Roman" w:hAnsi="Times New Roman" w:cs="Times New Roman"/>
          <w:b/>
          <w:bCs/>
          <w:sz w:val="24"/>
          <w:szCs w:val="24"/>
        </w:rPr>
        <w:t>„§ 160. Lubatud heitkoguse ühikute müük enampakkumisel“</w:t>
      </w:r>
      <w:r w:rsidRPr="0041384C">
        <w:rPr>
          <w:rFonts w:ascii="Times New Roman" w:hAnsi="Times New Roman" w:cs="Times New Roman"/>
          <w:sz w:val="24"/>
          <w:szCs w:val="24"/>
        </w:rPr>
        <w:t>;</w:t>
      </w:r>
    </w:p>
    <w:p w14:paraId="30D8D7D4" w14:textId="793AC917" w:rsidR="00226818" w:rsidRPr="0041384C" w:rsidRDefault="00226818" w:rsidP="00B52068">
      <w:pPr>
        <w:spacing w:after="0"/>
        <w:jc w:val="both"/>
        <w:rPr>
          <w:rFonts w:ascii="Times New Roman" w:hAnsi="Times New Roman" w:cs="Times New Roman"/>
          <w:sz w:val="24"/>
          <w:szCs w:val="24"/>
        </w:rPr>
      </w:pPr>
    </w:p>
    <w:p w14:paraId="404C11F5" w14:textId="0B7144D4" w:rsidR="009D797E" w:rsidRDefault="631BCF3B" w:rsidP="00B52068">
      <w:pPr>
        <w:spacing w:after="0"/>
        <w:jc w:val="both"/>
        <w:rPr>
          <w:rFonts w:ascii="Times New Roman" w:hAnsi="Times New Roman" w:cs="Times New Roman"/>
          <w:sz w:val="24"/>
          <w:szCs w:val="24"/>
        </w:rPr>
      </w:pPr>
      <w:r w:rsidRPr="1CAE09C9">
        <w:rPr>
          <w:rFonts w:ascii="Times New Roman" w:hAnsi="Times New Roman" w:cs="Times New Roman"/>
          <w:b/>
          <w:bCs/>
          <w:sz w:val="24"/>
          <w:szCs w:val="24"/>
        </w:rPr>
        <w:t xml:space="preserve">24 </w:t>
      </w:r>
      <w:r w:rsidR="5E5B9202" w:rsidRPr="1CAE09C9">
        <w:rPr>
          <w:rFonts w:ascii="Times New Roman" w:hAnsi="Times New Roman" w:cs="Times New Roman"/>
          <w:b/>
          <w:bCs/>
          <w:sz w:val="24"/>
          <w:szCs w:val="24"/>
        </w:rPr>
        <w:t>)</w:t>
      </w:r>
      <w:r w:rsidR="5E5B9202" w:rsidRPr="1CAE09C9">
        <w:rPr>
          <w:rFonts w:ascii="Times New Roman" w:hAnsi="Times New Roman" w:cs="Times New Roman"/>
          <w:sz w:val="24"/>
          <w:szCs w:val="24"/>
        </w:rPr>
        <w:t xml:space="preserve"> paragrahvi 160 lõi</w:t>
      </w:r>
      <w:r w:rsidR="38A5EA78" w:rsidRPr="1CAE09C9">
        <w:rPr>
          <w:rFonts w:ascii="Times New Roman" w:hAnsi="Times New Roman" w:cs="Times New Roman"/>
          <w:sz w:val="24"/>
          <w:szCs w:val="24"/>
        </w:rPr>
        <w:t>ge</w:t>
      </w:r>
      <w:r w:rsidR="5E5B9202" w:rsidRPr="1CAE09C9">
        <w:rPr>
          <w:rFonts w:ascii="Times New Roman" w:hAnsi="Times New Roman" w:cs="Times New Roman"/>
          <w:sz w:val="24"/>
          <w:szCs w:val="24"/>
        </w:rPr>
        <w:t xml:space="preserve"> 1 </w:t>
      </w:r>
      <w:r w:rsidR="38A5EA78" w:rsidRPr="1CAE09C9">
        <w:rPr>
          <w:rFonts w:ascii="Times New Roman" w:hAnsi="Times New Roman" w:cs="Times New Roman"/>
          <w:sz w:val="24"/>
          <w:szCs w:val="24"/>
        </w:rPr>
        <w:t>muudetakse ja sõnastatakse järgmiselt:</w:t>
      </w:r>
    </w:p>
    <w:p w14:paraId="70E305A3" w14:textId="20F23E50" w:rsidR="009D797E" w:rsidRDefault="009D797E" w:rsidP="00B52068">
      <w:pPr>
        <w:spacing w:after="0"/>
        <w:jc w:val="both"/>
        <w:rPr>
          <w:rFonts w:ascii="Times New Roman" w:hAnsi="Times New Roman" w:cs="Times New Roman"/>
          <w:sz w:val="24"/>
          <w:szCs w:val="24"/>
        </w:rPr>
      </w:pPr>
    </w:p>
    <w:p w14:paraId="19F4E6F9" w14:textId="77A90BD5" w:rsidR="009D797E" w:rsidRDefault="4B9C8CDE" w:rsidP="00B52068">
      <w:pPr>
        <w:spacing w:after="0"/>
        <w:jc w:val="both"/>
        <w:rPr>
          <w:rFonts w:ascii="Times New Roman" w:hAnsi="Times New Roman" w:cs="Times New Roman"/>
          <w:sz w:val="24"/>
          <w:szCs w:val="24"/>
        </w:rPr>
      </w:pPr>
      <w:r w:rsidRPr="0E6418C2">
        <w:rPr>
          <w:rFonts w:ascii="Times New Roman" w:hAnsi="Times New Roman" w:cs="Times New Roman"/>
          <w:sz w:val="24"/>
          <w:szCs w:val="24"/>
        </w:rPr>
        <w:t>„(1) Riik paneb enampakkumisele kõik</w:t>
      </w:r>
      <w:r w:rsidR="03F43A27" w:rsidRPr="0E6418C2">
        <w:rPr>
          <w:rFonts w:ascii="Times New Roman" w:hAnsi="Times New Roman" w:cs="Times New Roman"/>
          <w:sz w:val="24"/>
          <w:szCs w:val="24"/>
        </w:rPr>
        <w:t xml:space="preserve"> </w:t>
      </w:r>
      <w:r w:rsidR="00F805A1">
        <w:rPr>
          <w:rFonts w:ascii="Times New Roman" w:hAnsi="Times New Roman" w:cs="Times New Roman"/>
          <w:sz w:val="24"/>
          <w:szCs w:val="24"/>
        </w:rPr>
        <w:t xml:space="preserve">esimese </w:t>
      </w:r>
      <w:r w:rsidR="03F43A27" w:rsidRPr="0E6418C2">
        <w:rPr>
          <w:rFonts w:ascii="Times New Roman" w:hAnsi="Times New Roman" w:cs="Times New Roman"/>
          <w:sz w:val="24"/>
          <w:szCs w:val="24"/>
        </w:rPr>
        <w:t>kauplemissüsteemi</w:t>
      </w:r>
      <w:r w:rsidRPr="0E6418C2">
        <w:rPr>
          <w:rFonts w:ascii="Times New Roman" w:hAnsi="Times New Roman" w:cs="Times New Roman"/>
          <w:sz w:val="24"/>
          <w:szCs w:val="24"/>
        </w:rPr>
        <w:t xml:space="preserve"> lubatud heitkoguse ühikud, mida ei eraldata komisjoni delegeeritud määruse (EL) 2019/331 järgi tasuta, ei suunata käesoleva seaduse §-s 165</w:t>
      </w:r>
      <w:r w:rsidRPr="0E6418C2">
        <w:rPr>
          <w:rFonts w:ascii="Times New Roman" w:hAnsi="Times New Roman" w:cs="Times New Roman"/>
          <w:sz w:val="24"/>
          <w:szCs w:val="24"/>
          <w:vertAlign w:val="superscript"/>
        </w:rPr>
        <w:t>1</w:t>
      </w:r>
      <w:r w:rsidRPr="0E6418C2">
        <w:rPr>
          <w:rFonts w:ascii="Times New Roman" w:hAnsi="Times New Roman" w:cs="Times New Roman"/>
          <w:sz w:val="24"/>
          <w:szCs w:val="24"/>
        </w:rPr>
        <w:t xml:space="preserve"> nimetatud moderniseerimisfondi, ei tunnistata § 168 lõike 6 kohaselt kehtetuks ega lisata turustabiilsusreservi vastavalt Euroopa Parlamendi ja nõukogu otsusele (EL) 2015/1814, mis käsitleb ELi kasvuhoonegaaside heitkogusega kauplemise süsteemi turustabiilsusreservi loomist ja toimimist ning millega muudetakse direktiivi 2003/87/EÜ (ELT L 264, 09.10.2015, lk 1–5).“;</w:t>
      </w:r>
    </w:p>
    <w:p w14:paraId="4A7F46D3" w14:textId="77777777" w:rsidR="00F805A1" w:rsidRDefault="00F805A1" w:rsidP="00B52068">
      <w:pPr>
        <w:spacing w:after="0"/>
        <w:jc w:val="both"/>
        <w:rPr>
          <w:rFonts w:ascii="Times New Roman" w:hAnsi="Times New Roman" w:cs="Times New Roman"/>
          <w:sz w:val="24"/>
          <w:szCs w:val="24"/>
        </w:rPr>
      </w:pPr>
    </w:p>
    <w:p w14:paraId="061280A8" w14:textId="6A08C9D6" w:rsidR="5B3BB797" w:rsidRDefault="338B9322" w:rsidP="4F0AA69A">
      <w:pPr>
        <w:spacing w:after="0"/>
        <w:jc w:val="both"/>
        <w:rPr>
          <w:rFonts w:ascii="Times New Roman" w:hAnsi="Times New Roman" w:cs="Times New Roman"/>
          <w:sz w:val="24"/>
          <w:szCs w:val="24"/>
        </w:rPr>
      </w:pPr>
      <w:r w:rsidRPr="0005322F">
        <w:rPr>
          <w:rFonts w:ascii="Times New Roman" w:hAnsi="Times New Roman" w:cs="Times New Roman"/>
          <w:b/>
          <w:bCs/>
          <w:sz w:val="24"/>
          <w:szCs w:val="24"/>
        </w:rPr>
        <w:t>25</w:t>
      </w:r>
      <w:r w:rsidR="5B3BB797" w:rsidRPr="0005322F">
        <w:rPr>
          <w:rFonts w:ascii="Times New Roman" w:hAnsi="Times New Roman" w:cs="Times New Roman"/>
          <w:b/>
          <w:bCs/>
          <w:sz w:val="24"/>
          <w:szCs w:val="24"/>
        </w:rPr>
        <w:t>)</w:t>
      </w:r>
      <w:r w:rsidR="0038FF12" w:rsidRPr="1CAE09C9">
        <w:rPr>
          <w:rFonts w:ascii="Times New Roman" w:hAnsi="Times New Roman" w:cs="Times New Roman"/>
          <w:sz w:val="24"/>
          <w:szCs w:val="24"/>
        </w:rPr>
        <w:t xml:space="preserve"> paragrahvi 160 täiendatakse lõikega 1</w:t>
      </w:r>
      <w:r w:rsidR="0038FF12" w:rsidRPr="1CAE09C9">
        <w:rPr>
          <w:rFonts w:ascii="Times New Roman" w:hAnsi="Times New Roman" w:cs="Times New Roman"/>
          <w:sz w:val="24"/>
          <w:szCs w:val="24"/>
          <w:vertAlign w:val="superscript"/>
        </w:rPr>
        <w:t>1</w:t>
      </w:r>
      <w:r w:rsidR="0038FF12" w:rsidRPr="1CAE09C9">
        <w:rPr>
          <w:rFonts w:ascii="Times New Roman" w:hAnsi="Times New Roman" w:cs="Times New Roman"/>
          <w:sz w:val="24"/>
          <w:szCs w:val="24"/>
        </w:rPr>
        <w:t xml:space="preserve"> järgmises sõnastuses:</w:t>
      </w:r>
    </w:p>
    <w:p w14:paraId="0A414E47" w14:textId="104A1E6C" w:rsidR="0038FF12" w:rsidRDefault="5BB635FC" w:rsidP="0E6418C2">
      <w:pPr>
        <w:spacing w:after="0"/>
        <w:jc w:val="both"/>
        <w:rPr>
          <w:rFonts w:ascii="Times New Roman" w:eastAsia="Times New Roman" w:hAnsi="Times New Roman" w:cs="Times New Roman"/>
          <w:sz w:val="24"/>
          <w:szCs w:val="24"/>
        </w:rPr>
      </w:pPr>
      <w:r w:rsidRPr="0E6418C2">
        <w:rPr>
          <w:rFonts w:ascii="Times New Roman" w:hAnsi="Times New Roman" w:cs="Times New Roman"/>
          <w:sz w:val="24"/>
          <w:szCs w:val="24"/>
        </w:rPr>
        <w:t>“(1</w:t>
      </w:r>
      <w:r w:rsidRPr="0E6418C2">
        <w:rPr>
          <w:rFonts w:ascii="Times New Roman" w:hAnsi="Times New Roman" w:cs="Times New Roman"/>
          <w:sz w:val="24"/>
          <w:szCs w:val="24"/>
          <w:vertAlign w:val="superscript"/>
        </w:rPr>
        <w:t>1</w:t>
      </w:r>
      <w:r w:rsidRPr="0E6418C2">
        <w:rPr>
          <w:rFonts w:ascii="Times New Roman" w:hAnsi="Times New Roman" w:cs="Times New Roman"/>
          <w:sz w:val="24"/>
          <w:szCs w:val="24"/>
        </w:rPr>
        <w:t xml:space="preserve">) </w:t>
      </w:r>
      <w:r w:rsidR="4323B890" w:rsidRPr="0E6418C2">
        <w:rPr>
          <w:rFonts w:ascii="Times New Roman" w:eastAsia="Times New Roman" w:hAnsi="Times New Roman" w:cs="Times New Roman"/>
          <w:color w:val="FF0000"/>
          <w:sz w:val="24"/>
          <w:szCs w:val="24"/>
        </w:rPr>
        <w:t xml:space="preserve"> </w:t>
      </w:r>
      <w:r w:rsidR="4323B890" w:rsidRPr="00E7306F">
        <w:rPr>
          <w:rFonts w:ascii="Times New Roman" w:eastAsia="Times New Roman" w:hAnsi="Times New Roman" w:cs="Times New Roman"/>
          <w:sz w:val="24"/>
          <w:szCs w:val="24"/>
        </w:rPr>
        <w:t xml:space="preserve">Riik </w:t>
      </w:r>
      <w:r w:rsidR="7E5FB41A" w:rsidRPr="00E7306F">
        <w:rPr>
          <w:rFonts w:ascii="Times New Roman" w:eastAsia="Times New Roman" w:hAnsi="Times New Roman" w:cs="Times New Roman"/>
          <w:sz w:val="24"/>
          <w:szCs w:val="24"/>
        </w:rPr>
        <w:t>pane</w:t>
      </w:r>
      <w:r w:rsidR="4323B890" w:rsidRPr="00E7306F">
        <w:rPr>
          <w:rFonts w:ascii="Times New Roman" w:eastAsia="Times New Roman" w:hAnsi="Times New Roman" w:cs="Times New Roman"/>
          <w:sz w:val="24"/>
          <w:szCs w:val="24"/>
        </w:rPr>
        <w:t>b alates 2027. aastast enampakkumisel</w:t>
      </w:r>
      <w:r w:rsidR="3CA4B003" w:rsidRPr="00E7306F">
        <w:rPr>
          <w:rFonts w:ascii="Times New Roman" w:eastAsia="Times New Roman" w:hAnsi="Times New Roman" w:cs="Times New Roman"/>
          <w:sz w:val="24"/>
          <w:szCs w:val="24"/>
        </w:rPr>
        <w:t>e</w:t>
      </w:r>
      <w:r w:rsidR="4323B890" w:rsidRPr="00E7306F">
        <w:rPr>
          <w:rFonts w:ascii="Times New Roman" w:eastAsia="Times New Roman" w:hAnsi="Times New Roman" w:cs="Times New Roman"/>
          <w:sz w:val="24"/>
          <w:szCs w:val="24"/>
        </w:rPr>
        <w:t xml:space="preserve"> teise kauplemissüsteemi lubatud heitkoguse ühikutest riigile vastava osa, mis on sama suur kui § 155 lõike 1 alusel kehtestatud määruses nimetatud tegevusaladel ajavahemikul 2016–2018 asjaomase liikmesriigi määruse (EL) 2018/842, milles käsitletakse liikmesriikide kohustust vähendada kasvuhoonegaaside heidet aastatel 2021–2030, millega panustatakse kliimameetmetesse, et täita Pariisi kokkuleppega võetud kohustused, ning millega </w:t>
      </w:r>
      <w:r w:rsidR="4323B890" w:rsidRPr="00F805A1">
        <w:rPr>
          <w:rFonts w:ascii="Times New Roman" w:eastAsia="Times New Roman" w:hAnsi="Times New Roman" w:cs="Times New Roman"/>
          <w:sz w:val="24"/>
          <w:szCs w:val="24"/>
        </w:rPr>
        <w:t xml:space="preserve">muudetakse määrust (EL) nr 525/2013 (ELT L 156 19.6.2018, lk 26), </w:t>
      </w:r>
      <w:r w:rsidR="4323B890" w:rsidRPr="00E7306F">
        <w:rPr>
          <w:rFonts w:ascii="Times New Roman" w:eastAsia="Times New Roman" w:hAnsi="Times New Roman" w:cs="Times New Roman"/>
          <w:sz w:val="24"/>
          <w:szCs w:val="24"/>
        </w:rPr>
        <w:t>artikli 4 lõike 2 kohase võrdlusheite keskmine osakaal, mis on sama määruse artikli 4 lõike 3 kohaselt põhjalikult läbi vaadatud ning millest on maha arvatud osa, mis tehakse kättesaadavaks kliimameetmete sotsiaalfondile vastavalt Euroopa Parlamendi ja nõukogu määrusele (EL) 2023/955, millega luuakse kliimameetmete sotsiaalfond ja muudetakse määrust (EL</w:t>
      </w:r>
      <w:r w:rsidR="4323B890" w:rsidRPr="00185CEE">
        <w:rPr>
          <w:rFonts w:ascii="Times New Roman" w:eastAsia="Times New Roman" w:hAnsi="Times New Roman" w:cs="Times New Roman"/>
          <w:sz w:val="24"/>
          <w:szCs w:val="24"/>
        </w:rPr>
        <w:t>) 2021/1060 (</w:t>
      </w:r>
      <w:r w:rsidR="4323B890" w:rsidRPr="00185CEE">
        <w:rPr>
          <w:rFonts w:ascii="Times New Roman" w:eastAsia="Roboto" w:hAnsi="Times New Roman" w:cs="Times New Roman"/>
          <w:sz w:val="24"/>
          <w:szCs w:val="24"/>
        </w:rPr>
        <w:t>ELT L 130, 16.5.2023, lk 1—51</w:t>
      </w:r>
      <w:r w:rsidR="4323B890" w:rsidRPr="00185CEE">
        <w:rPr>
          <w:rFonts w:ascii="Times New Roman" w:eastAsia="Times New Roman" w:hAnsi="Times New Roman" w:cs="Times New Roman"/>
          <w:sz w:val="24"/>
          <w:szCs w:val="24"/>
        </w:rPr>
        <w:t>);</w:t>
      </w:r>
    </w:p>
    <w:p w14:paraId="3031E3F7" w14:textId="28F88CBD" w:rsidR="00775203" w:rsidRDefault="00775203" w:rsidP="00B52068">
      <w:pPr>
        <w:spacing w:after="0"/>
        <w:jc w:val="both"/>
        <w:rPr>
          <w:rFonts w:ascii="Times New Roman" w:hAnsi="Times New Roman" w:cs="Times New Roman"/>
          <w:sz w:val="24"/>
          <w:szCs w:val="24"/>
        </w:rPr>
      </w:pPr>
    </w:p>
    <w:p w14:paraId="36B3C4CA" w14:textId="0FA3C189" w:rsidR="00D12B4E" w:rsidRDefault="00882600" w:rsidP="0F84E3CF">
      <w:pPr>
        <w:spacing w:after="0"/>
        <w:jc w:val="both"/>
        <w:rPr>
          <w:rFonts w:ascii="Times New Roman" w:hAnsi="Times New Roman" w:cs="Times New Roman"/>
          <w:sz w:val="24"/>
          <w:szCs w:val="24"/>
        </w:rPr>
      </w:pPr>
      <w:r w:rsidRPr="1CAE09C9">
        <w:rPr>
          <w:rFonts w:ascii="Times New Roman" w:hAnsi="Times New Roman" w:cs="Times New Roman"/>
          <w:b/>
          <w:bCs/>
          <w:sz w:val="24"/>
          <w:szCs w:val="24"/>
        </w:rPr>
        <w:t>2</w:t>
      </w:r>
      <w:r>
        <w:rPr>
          <w:rFonts w:ascii="Times New Roman" w:hAnsi="Times New Roman" w:cs="Times New Roman"/>
          <w:b/>
          <w:bCs/>
          <w:sz w:val="24"/>
          <w:szCs w:val="24"/>
        </w:rPr>
        <w:t>6</w:t>
      </w:r>
      <w:r w:rsidR="36B7D4CC" w:rsidRPr="1CAE09C9">
        <w:rPr>
          <w:rFonts w:ascii="Times New Roman" w:hAnsi="Times New Roman" w:cs="Times New Roman"/>
          <w:b/>
          <w:bCs/>
          <w:sz w:val="24"/>
          <w:szCs w:val="24"/>
        </w:rPr>
        <w:t>)</w:t>
      </w:r>
      <w:r w:rsidR="36B7D4CC" w:rsidRPr="1CAE09C9">
        <w:rPr>
          <w:rFonts w:ascii="Times New Roman" w:hAnsi="Times New Roman" w:cs="Times New Roman"/>
          <w:sz w:val="24"/>
          <w:szCs w:val="24"/>
        </w:rPr>
        <w:t xml:space="preserve"> </w:t>
      </w:r>
      <w:r w:rsidR="3C29923C" w:rsidRPr="1CAE09C9">
        <w:rPr>
          <w:rFonts w:ascii="Times New Roman" w:hAnsi="Times New Roman" w:cs="Times New Roman"/>
          <w:sz w:val="24"/>
          <w:szCs w:val="24"/>
        </w:rPr>
        <w:t>paragrahvi 161 lõike 4</w:t>
      </w:r>
      <w:r w:rsidR="623140FA" w:rsidRPr="1CAE09C9">
        <w:rPr>
          <w:rFonts w:ascii="Times New Roman" w:hAnsi="Times New Roman" w:cs="Times New Roman"/>
          <w:sz w:val="24"/>
          <w:szCs w:val="24"/>
        </w:rPr>
        <w:t xml:space="preserve"> sissejuhatavas osa</w:t>
      </w:r>
      <w:r w:rsidR="3C29923C" w:rsidRPr="1CAE09C9">
        <w:rPr>
          <w:rFonts w:ascii="Times New Roman" w:hAnsi="Times New Roman" w:cs="Times New Roman"/>
          <w:sz w:val="24"/>
          <w:szCs w:val="24"/>
        </w:rPr>
        <w:t xml:space="preserve"> </w:t>
      </w:r>
      <w:r w:rsidR="00D12B4E">
        <w:rPr>
          <w:rFonts w:ascii="Times New Roman" w:hAnsi="Times New Roman" w:cs="Times New Roman"/>
          <w:sz w:val="24"/>
          <w:szCs w:val="24"/>
        </w:rPr>
        <w:t>muudetakse ning sõnastatakse järgmiselt:</w:t>
      </w:r>
    </w:p>
    <w:p w14:paraId="7C42C4FB" w14:textId="77777777" w:rsidR="00D12B4E" w:rsidRDefault="00D12B4E" w:rsidP="0F84E3CF">
      <w:pPr>
        <w:spacing w:after="0"/>
        <w:jc w:val="both"/>
        <w:rPr>
          <w:rFonts w:ascii="Times New Roman" w:hAnsi="Times New Roman" w:cs="Times New Roman"/>
          <w:sz w:val="24"/>
          <w:szCs w:val="24"/>
        </w:rPr>
      </w:pPr>
    </w:p>
    <w:p w14:paraId="69986E68" w14:textId="411AAFDE" w:rsidR="00882600" w:rsidRDefault="3C29923C" w:rsidP="1C990C5F">
      <w:pPr>
        <w:spacing w:after="0"/>
        <w:jc w:val="both"/>
        <w:rPr>
          <w:rFonts w:ascii="Arial" w:hAnsi="Arial" w:cs="Arial"/>
          <w:color w:val="202020"/>
          <w:sz w:val="21"/>
          <w:szCs w:val="21"/>
          <w:shd w:val="clear" w:color="auto" w:fill="FFFFFF"/>
        </w:rPr>
      </w:pPr>
      <w:r w:rsidRPr="1C990C5F">
        <w:rPr>
          <w:rFonts w:ascii="Times New Roman" w:hAnsi="Times New Roman" w:cs="Times New Roman"/>
          <w:sz w:val="24"/>
          <w:szCs w:val="24"/>
        </w:rPr>
        <w:t xml:space="preserve"> „</w:t>
      </w:r>
      <w:r w:rsidR="0053084C" w:rsidRPr="1C990C5F">
        <w:rPr>
          <w:rFonts w:ascii="Times New Roman" w:hAnsi="Times New Roman" w:cs="Times New Roman"/>
          <w:sz w:val="24"/>
          <w:szCs w:val="24"/>
        </w:rPr>
        <w:t xml:space="preserve"> Käesoleva paragrahvi lõikes 1 nimetatud enampakkumisel saadud tulu, </w:t>
      </w:r>
      <w:r w:rsidR="00D12B4E" w:rsidRPr="1C990C5F">
        <w:rPr>
          <w:rFonts w:ascii="Times New Roman" w:hAnsi="Times New Roman" w:cs="Times New Roman"/>
          <w:sz w:val="24"/>
          <w:szCs w:val="24"/>
        </w:rPr>
        <w:t>sealhulgas Eestile solidaarsuse ja majanduskasvu eesmärgil eraldatud lubatud heitkoguse ühikutest saadud kogutulu või selle tuluga samaväärne summa</w:t>
      </w:r>
      <w:r w:rsidR="6B6BAE51" w:rsidRPr="1C990C5F">
        <w:rPr>
          <w:rFonts w:ascii="Times New Roman" w:hAnsi="Times New Roman" w:cs="Times New Roman"/>
          <w:sz w:val="24"/>
          <w:szCs w:val="24"/>
        </w:rPr>
        <w:t xml:space="preserve"> ja </w:t>
      </w:r>
      <w:r w:rsidR="6B6BAE51" w:rsidRPr="1C990C5F">
        <w:rPr>
          <w:rFonts w:ascii="Times New Roman" w:eastAsia="Times New Roman" w:hAnsi="Times New Roman" w:cs="Times New Roman"/>
          <w:color w:val="000000" w:themeColor="text1"/>
          <w:sz w:val="24"/>
          <w:szCs w:val="24"/>
        </w:rPr>
        <w:t>õhusõiduki käitajate lubatud heitkoguse ühikute</w:t>
      </w:r>
      <w:r w:rsidR="00BD29D4">
        <w:rPr>
          <w:rFonts w:ascii="Times New Roman" w:eastAsia="Times New Roman" w:hAnsi="Times New Roman" w:cs="Times New Roman"/>
          <w:color w:val="000000" w:themeColor="text1"/>
          <w:sz w:val="24"/>
          <w:szCs w:val="24"/>
        </w:rPr>
        <w:t xml:space="preserve"> </w:t>
      </w:r>
      <w:r w:rsidR="6B6BAE51" w:rsidRPr="1C990C5F">
        <w:rPr>
          <w:rFonts w:ascii="Times New Roman" w:eastAsia="Times New Roman" w:hAnsi="Times New Roman" w:cs="Times New Roman"/>
          <w:color w:val="000000" w:themeColor="text1"/>
          <w:sz w:val="24"/>
          <w:szCs w:val="24"/>
        </w:rPr>
        <w:t>enampakkumisel saadud kogu tulu</w:t>
      </w:r>
      <w:r w:rsidR="00D12B4E" w:rsidRPr="1C990C5F">
        <w:rPr>
          <w:rFonts w:ascii="Times New Roman" w:hAnsi="Times New Roman" w:cs="Times New Roman"/>
          <w:sz w:val="24"/>
          <w:szCs w:val="24"/>
        </w:rPr>
        <w:t xml:space="preserve"> </w:t>
      </w:r>
      <w:r w:rsidR="0053084C" w:rsidRPr="1C990C5F">
        <w:rPr>
          <w:rFonts w:ascii="Times New Roman" w:hAnsi="Times New Roman" w:cs="Times New Roman"/>
          <w:sz w:val="24"/>
          <w:szCs w:val="24"/>
        </w:rPr>
        <w:t>kasutatakse kliima- ja energiapoliitika eesmärkide saavutamise rahastamiseks. Need eesmärgid on:“</w:t>
      </w:r>
    </w:p>
    <w:p w14:paraId="519BD8AA" w14:textId="77777777" w:rsidR="009441A4" w:rsidRPr="0041384C" w:rsidRDefault="009441A4" w:rsidP="00B52068">
      <w:pPr>
        <w:spacing w:after="0"/>
        <w:jc w:val="both"/>
        <w:rPr>
          <w:rFonts w:ascii="Times New Roman" w:hAnsi="Times New Roman" w:cs="Times New Roman"/>
          <w:sz w:val="24"/>
          <w:szCs w:val="24"/>
        </w:rPr>
      </w:pPr>
    </w:p>
    <w:p w14:paraId="6224ACC0" w14:textId="03607AFF" w:rsidR="003454DF" w:rsidRDefault="23EE44F7" w:rsidP="00B52068">
      <w:pPr>
        <w:spacing w:after="0"/>
        <w:jc w:val="both"/>
        <w:rPr>
          <w:rFonts w:ascii="Times New Roman" w:hAnsi="Times New Roman" w:cs="Times New Roman"/>
          <w:sz w:val="24"/>
          <w:szCs w:val="24"/>
        </w:rPr>
      </w:pPr>
      <w:r w:rsidRPr="1CAE09C9">
        <w:rPr>
          <w:rFonts w:ascii="Times New Roman" w:hAnsi="Times New Roman" w:cs="Times New Roman"/>
          <w:b/>
          <w:bCs/>
          <w:sz w:val="24"/>
          <w:szCs w:val="24"/>
        </w:rPr>
        <w:t>2</w:t>
      </w:r>
      <w:r w:rsidR="00315EF3">
        <w:rPr>
          <w:rFonts w:ascii="Times New Roman" w:hAnsi="Times New Roman" w:cs="Times New Roman"/>
          <w:b/>
          <w:bCs/>
          <w:sz w:val="24"/>
          <w:szCs w:val="24"/>
        </w:rPr>
        <w:t>7</w:t>
      </w:r>
      <w:r w:rsidR="3C29923C" w:rsidRPr="1CAE09C9">
        <w:rPr>
          <w:rFonts w:ascii="Times New Roman" w:hAnsi="Times New Roman" w:cs="Times New Roman"/>
          <w:b/>
          <w:bCs/>
          <w:sz w:val="24"/>
          <w:szCs w:val="24"/>
        </w:rPr>
        <w:t xml:space="preserve">) </w:t>
      </w:r>
      <w:r w:rsidR="3C29923C" w:rsidRPr="1CAE09C9">
        <w:rPr>
          <w:rFonts w:ascii="Times New Roman" w:hAnsi="Times New Roman" w:cs="Times New Roman"/>
          <w:sz w:val="24"/>
          <w:szCs w:val="24"/>
        </w:rPr>
        <w:t xml:space="preserve">paragrahvi </w:t>
      </w:r>
      <w:r w:rsidR="71194729" w:rsidRPr="1CAE09C9">
        <w:rPr>
          <w:rFonts w:ascii="Times New Roman" w:hAnsi="Times New Roman" w:cs="Times New Roman"/>
          <w:sz w:val="24"/>
          <w:szCs w:val="24"/>
        </w:rPr>
        <w:t>161</w:t>
      </w:r>
      <w:r w:rsidR="0DF44679" w:rsidRPr="1CAE09C9">
        <w:rPr>
          <w:rFonts w:ascii="Times New Roman" w:hAnsi="Times New Roman" w:cs="Times New Roman"/>
          <w:sz w:val="24"/>
          <w:szCs w:val="24"/>
        </w:rPr>
        <w:t xml:space="preserve"> </w:t>
      </w:r>
      <w:r w:rsidR="3C29923C" w:rsidRPr="1CAE09C9">
        <w:rPr>
          <w:rFonts w:ascii="Times New Roman" w:hAnsi="Times New Roman" w:cs="Times New Roman"/>
          <w:sz w:val="24"/>
          <w:szCs w:val="24"/>
        </w:rPr>
        <w:t>lõike 4 punkt</w:t>
      </w:r>
      <w:r w:rsidR="0DE3A079" w:rsidRPr="1CAE09C9">
        <w:rPr>
          <w:rFonts w:ascii="Times New Roman" w:hAnsi="Times New Roman" w:cs="Times New Roman"/>
          <w:sz w:val="24"/>
          <w:szCs w:val="24"/>
        </w:rPr>
        <w:t>id</w:t>
      </w:r>
      <w:r w:rsidR="3C29923C" w:rsidRPr="1CAE09C9">
        <w:rPr>
          <w:rFonts w:ascii="Times New Roman" w:hAnsi="Times New Roman" w:cs="Times New Roman"/>
          <w:sz w:val="24"/>
          <w:szCs w:val="24"/>
        </w:rPr>
        <w:t xml:space="preserve"> 1 </w:t>
      </w:r>
      <w:r w:rsidR="322FD61F" w:rsidRPr="1CAE09C9">
        <w:rPr>
          <w:rFonts w:ascii="Times New Roman" w:hAnsi="Times New Roman" w:cs="Times New Roman"/>
          <w:sz w:val="24"/>
          <w:szCs w:val="24"/>
        </w:rPr>
        <w:t xml:space="preserve">ja 2 muudetakse ning sõnastatakse järgmiselt: </w:t>
      </w:r>
    </w:p>
    <w:p w14:paraId="4690C0CB" w14:textId="77777777" w:rsidR="0041384C" w:rsidRDefault="0041384C" w:rsidP="00B52068">
      <w:pPr>
        <w:spacing w:after="0"/>
        <w:jc w:val="both"/>
        <w:rPr>
          <w:rFonts w:ascii="Times New Roman" w:hAnsi="Times New Roman" w:cs="Times New Roman"/>
          <w:sz w:val="24"/>
          <w:szCs w:val="24"/>
        </w:rPr>
      </w:pPr>
    </w:p>
    <w:p w14:paraId="0B0475CB" w14:textId="25BEBC73" w:rsidR="009262B1" w:rsidRDefault="34F89CAE" w:rsidP="00B52068">
      <w:pPr>
        <w:spacing w:after="0"/>
        <w:jc w:val="both"/>
        <w:rPr>
          <w:rFonts w:ascii="Times New Roman" w:hAnsi="Times New Roman" w:cs="Times New Roman"/>
          <w:sz w:val="24"/>
          <w:szCs w:val="24"/>
        </w:rPr>
      </w:pPr>
      <w:r w:rsidRPr="0E6418C2">
        <w:rPr>
          <w:rFonts w:ascii="Times New Roman" w:hAnsi="Times New Roman" w:cs="Times New Roman"/>
          <w:sz w:val="24"/>
          <w:szCs w:val="24"/>
        </w:rPr>
        <w:t xml:space="preserve">„1) </w:t>
      </w:r>
      <w:r w:rsidR="00565442" w:rsidRPr="00565442">
        <w:rPr>
          <w:rFonts w:ascii="Times New Roman" w:hAnsi="Times New Roman" w:cs="Times New Roman"/>
          <w:sz w:val="24"/>
          <w:szCs w:val="24"/>
        </w:rPr>
        <w:t>madala ja null-heitega transpordiliikidele, ühistranspordile</w:t>
      </w:r>
      <w:r w:rsidR="008F6E3A">
        <w:rPr>
          <w:rFonts w:ascii="Times New Roman" w:hAnsi="Times New Roman" w:cs="Times New Roman"/>
          <w:sz w:val="24"/>
          <w:szCs w:val="24"/>
        </w:rPr>
        <w:t>,</w:t>
      </w:r>
      <w:r w:rsidR="00565442" w:rsidRPr="00565442">
        <w:rPr>
          <w:rFonts w:ascii="Times New Roman" w:hAnsi="Times New Roman" w:cs="Times New Roman"/>
          <w:sz w:val="24"/>
          <w:szCs w:val="24"/>
        </w:rPr>
        <w:t xml:space="preserve"> energiatõhusamale taristule </w:t>
      </w:r>
      <w:r w:rsidR="008F6E3A">
        <w:rPr>
          <w:rFonts w:ascii="Times New Roman" w:hAnsi="Times New Roman" w:cs="Times New Roman"/>
          <w:sz w:val="24"/>
          <w:szCs w:val="24"/>
        </w:rPr>
        <w:t xml:space="preserve"> ning </w:t>
      </w:r>
      <w:r w:rsidR="008F6E3A" w:rsidRPr="008F6E3A">
        <w:rPr>
          <w:rFonts w:ascii="Times New Roman" w:hAnsi="Times New Roman" w:cs="Times New Roman"/>
          <w:sz w:val="24"/>
          <w:szCs w:val="24"/>
        </w:rPr>
        <w:t xml:space="preserve">säästvatele alternatiivkütustele </w:t>
      </w:r>
      <w:r w:rsidR="00565442" w:rsidRPr="00565442">
        <w:rPr>
          <w:rFonts w:ascii="Times New Roman" w:hAnsi="Times New Roman" w:cs="Times New Roman"/>
          <w:sz w:val="24"/>
          <w:szCs w:val="24"/>
        </w:rPr>
        <w:t>üle minekut toetavad meetmed</w:t>
      </w:r>
      <w:r w:rsidR="0024148D">
        <w:rPr>
          <w:rFonts w:ascii="Times New Roman" w:hAnsi="Times New Roman" w:cs="Times New Roman"/>
          <w:sz w:val="24"/>
          <w:szCs w:val="24"/>
        </w:rPr>
        <w:t>;</w:t>
      </w:r>
    </w:p>
    <w:p w14:paraId="0C3A53AA" w14:textId="77777777" w:rsidR="00565442" w:rsidRDefault="00565442" w:rsidP="00B52068">
      <w:pPr>
        <w:spacing w:after="0"/>
        <w:jc w:val="both"/>
        <w:rPr>
          <w:rFonts w:ascii="Times New Roman" w:hAnsi="Times New Roman" w:cs="Times New Roman"/>
          <w:sz w:val="24"/>
          <w:szCs w:val="24"/>
        </w:rPr>
      </w:pPr>
    </w:p>
    <w:p w14:paraId="083B614D" w14:textId="75CC172E" w:rsidR="009262B1" w:rsidRDefault="5C58EFC6" w:rsidP="00B52068">
      <w:pPr>
        <w:spacing w:after="0"/>
        <w:jc w:val="both"/>
        <w:rPr>
          <w:rFonts w:ascii="Times New Roman" w:hAnsi="Times New Roman" w:cs="Times New Roman"/>
          <w:sz w:val="24"/>
          <w:szCs w:val="24"/>
        </w:rPr>
      </w:pPr>
      <w:r w:rsidRPr="764C3952">
        <w:rPr>
          <w:rFonts w:ascii="Times New Roman" w:hAnsi="Times New Roman" w:cs="Times New Roman"/>
          <w:sz w:val="24"/>
          <w:szCs w:val="24"/>
        </w:rPr>
        <w:lastRenderedPageBreak/>
        <w:t xml:space="preserve">2) taastuvenergiaallikate ja elektrivõrkude väljaarendamine, et saavutada Eesti riiklikus energia- ja kliimakavas aastani 2030 seatud taastuvenergia ja </w:t>
      </w:r>
      <w:r w:rsidR="59FDDB8A" w:rsidRPr="764C3952">
        <w:rPr>
          <w:rFonts w:ascii="Times New Roman" w:hAnsi="Times New Roman" w:cs="Times New Roman"/>
          <w:sz w:val="24"/>
          <w:szCs w:val="24"/>
        </w:rPr>
        <w:t xml:space="preserve">elektrivõrkude omavahelise </w:t>
      </w:r>
      <w:proofErr w:type="spellStart"/>
      <w:r w:rsidRPr="764C3952">
        <w:rPr>
          <w:rFonts w:ascii="Times New Roman" w:hAnsi="Times New Roman" w:cs="Times New Roman"/>
          <w:sz w:val="24"/>
          <w:szCs w:val="24"/>
        </w:rPr>
        <w:t>ühendatuse</w:t>
      </w:r>
      <w:proofErr w:type="spellEnd"/>
      <w:r w:rsidRPr="764C3952">
        <w:rPr>
          <w:rFonts w:ascii="Times New Roman" w:hAnsi="Times New Roman" w:cs="Times New Roman"/>
          <w:sz w:val="24"/>
          <w:szCs w:val="24"/>
        </w:rPr>
        <w:t xml:space="preserve"> eesmärke, samuti teiste tehnoloogiate väljaarendamine, mis aitavad kaasa üleminekule ohutule ja kestlikule vähese süsinikdioksiidi heitega majandusele ning Euroopa Liidu eesmärgi – suurendada energiatõhusust 2030. aastaks 32,5 protsenti võrreldes 1990. aasta tasemega – saavutamisele kaasaaitamine, sealhulgas taastuvenergia tarbijate ja taastuvenergiakogukondade oma tarbeks elektritootmine;“;</w:t>
      </w:r>
    </w:p>
    <w:p w14:paraId="6DA87F0B" w14:textId="77777777" w:rsidR="00197B4A" w:rsidRDefault="00197B4A" w:rsidP="00B52068">
      <w:pPr>
        <w:spacing w:after="0"/>
        <w:jc w:val="both"/>
        <w:rPr>
          <w:rFonts w:ascii="Times New Roman" w:hAnsi="Times New Roman" w:cs="Times New Roman"/>
          <w:sz w:val="24"/>
          <w:szCs w:val="24"/>
        </w:rPr>
      </w:pPr>
    </w:p>
    <w:p w14:paraId="37F1628E" w14:textId="73152B15" w:rsidR="009262B1" w:rsidRPr="0041384C" w:rsidRDefault="5D9B389A" w:rsidP="00B52068">
      <w:pPr>
        <w:spacing w:after="0"/>
        <w:jc w:val="both"/>
        <w:rPr>
          <w:rFonts w:ascii="Times New Roman" w:hAnsi="Times New Roman" w:cs="Times New Roman"/>
          <w:sz w:val="24"/>
          <w:szCs w:val="24"/>
        </w:rPr>
      </w:pPr>
      <w:r w:rsidRPr="1CAE09C9">
        <w:rPr>
          <w:rFonts w:ascii="Times New Roman" w:hAnsi="Times New Roman" w:cs="Times New Roman"/>
          <w:b/>
          <w:bCs/>
          <w:sz w:val="24"/>
          <w:szCs w:val="24"/>
        </w:rPr>
        <w:t>2</w:t>
      </w:r>
      <w:r w:rsidR="00315EF3">
        <w:rPr>
          <w:rFonts w:ascii="Times New Roman" w:hAnsi="Times New Roman" w:cs="Times New Roman"/>
          <w:b/>
          <w:bCs/>
          <w:sz w:val="24"/>
          <w:szCs w:val="24"/>
        </w:rPr>
        <w:t>8</w:t>
      </w:r>
      <w:r w:rsidRPr="1CAE09C9">
        <w:rPr>
          <w:rFonts w:ascii="Times New Roman" w:hAnsi="Times New Roman" w:cs="Times New Roman"/>
          <w:b/>
          <w:bCs/>
          <w:sz w:val="24"/>
          <w:szCs w:val="24"/>
        </w:rPr>
        <w:t>)</w:t>
      </w:r>
      <w:r w:rsidRPr="1CAE09C9">
        <w:rPr>
          <w:rFonts w:ascii="Times New Roman" w:hAnsi="Times New Roman" w:cs="Times New Roman"/>
          <w:sz w:val="24"/>
          <w:szCs w:val="24"/>
        </w:rPr>
        <w:t xml:space="preserve"> paragrahvi </w:t>
      </w:r>
      <w:r w:rsidR="1C9D0287" w:rsidRPr="1CAE09C9">
        <w:rPr>
          <w:rFonts w:ascii="Times New Roman" w:hAnsi="Times New Roman" w:cs="Times New Roman"/>
          <w:sz w:val="24"/>
          <w:szCs w:val="24"/>
        </w:rPr>
        <w:t xml:space="preserve">161 </w:t>
      </w:r>
      <w:r w:rsidRPr="1CAE09C9">
        <w:rPr>
          <w:rFonts w:ascii="Times New Roman" w:hAnsi="Times New Roman" w:cs="Times New Roman"/>
          <w:sz w:val="24"/>
          <w:szCs w:val="24"/>
        </w:rPr>
        <w:t>lõike 4 punkt 4 muudetakse ja sõnastatakse järgmiselt:</w:t>
      </w:r>
    </w:p>
    <w:p w14:paraId="32D650FE" w14:textId="77777777" w:rsidR="009262B1" w:rsidRPr="0041384C" w:rsidRDefault="009262B1" w:rsidP="00B52068">
      <w:pPr>
        <w:spacing w:after="0"/>
        <w:jc w:val="both"/>
        <w:rPr>
          <w:rFonts w:ascii="Times New Roman" w:hAnsi="Times New Roman" w:cs="Times New Roman"/>
          <w:sz w:val="24"/>
          <w:szCs w:val="24"/>
        </w:rPr>
      </w:pPr>
    </w:p>
    <w:p w14:paraId="4E7FAE5F" w14:textId="31A23C65" w:rsidR="00CC319A" w:rsidRDefault="2857FE71" w:rsidP="00B52068">
      <w:pPr>
        <w:spacing w:after="0"/>
        <w:jc w:val="both"/>
        <w:rPr>
          <w:rFonts w:ascii="Times New Roman" w:hAnsi="Times New Roman" w:cs="Times New Roman"/>
          <w:sz w:val="24"/>
          <w:szCs w:val="24"/>
        </w:rPr>
      </w:pPr>
      <w:r w:rsidRPr="0E6418C2">
        <w:rPr>
          <w:rFonts w:ascii="Times New Roman" w:hAnsi="Times New Roman" w:cs="Times New Roman"/>
          <w:sz w:val="24"/>
          <w:szCs w:val="24"/>
        </w:rPr>
        <w:t xml:space="preserve">„4) </w:t>
      </w:r>
      <w:r w:rsidR="0024148D">
        <w:rPr>
          <w:rFonts w:ascii="Times New Roman" w:hAnsi="Times New Roman" w:cs="Times New Roman"/>
          <w:sz w:val="24"/>
          <w:szCs w:val="24"/>
        </w:rPr>
        <w:t>V</w:t>
      </w:r>
      <w:r w:rsidR="0024148D" w:rsidRPr="0E6418C2">
        <w:rPr>
          <w:rFonts w:ascii="Times New Roman" w:hAnsi="Times New Roman" w:cs="Times New Roman"/>
          <w:sz w:val="24"/>
          <w:szCs w:val="24"/>
        </w:rPr>
        <w:t xml:space="preserve">äikese </w:t>
      </w:r>
      <w:r w:rsidRPr="0E6418C2">
        <w:rPr>
          <w:rFonts w:ascii="Times New Roman" w:hAnsi="Times New Roman" w:cs="Times New Roman"/>
          <w:sz w:val="24"/>
          <w:szCs w:val="24"/>
        </w:rPr>
        <w:t>ja keskmise sissetulekuga leibkondade toetamine energiatarbimisest tekkivate sotsiaalprobleemide lahendamisel, sealhulgas moonutavate maksude vähendamise ning taastuvatest energiaallikatest toodetud elektrienergia maksude ja tasude sihipärase vähendamise kaudu;“;</w:t>
      </w:r>
    </w:p>
    <w:p w14:paraId="072A1E73" w14:textId="77777777" w:rsidR="00FC2977" w:rsidRDefault="00FC2977" w:rsidP="00B52068">
      <w:pPr>
        <w:spacing w:after="0"/>
        <w:jc w:val="both"/>
        <w:rPr>
          <w:rFonts w:ascii="Times New Roman" w:hAnsi="Times New Roman" w:cs="Times New Roman"/>
          <w:sz w:val="24"/>
          <w:szCs w:val="24"/>
        </w:rPr>
      </w:pPr>
    </w:p>
    <w:p w14:paraId="33468F36" w14:textId="7B2B46FA" w:rsidR="00CC319A" w:rsidRPr="0041384C" w:rsidRDefault="00315EF3" w:rsidP="00B52068">
      <w:pPr>
        <w:spacing w:after="0"/>
        <w:jc w:val="both"/>
        <w:rPr>
          <w:rFonts w:ascii="Times New Roman" w:hAnsi="Times New Roman" w:cs="Times New Roman"/>
          <w:sz w:val="24"/>
          <w:szCs w:val="24"/>
        </w:rPr>
      </w:pPr>
      <w:r>
        <w:rPr>
          <w:rFonts w:ascii="Times New Roman" w:hAnsi="Times New Roman" w:cs="Times New Roman"/>
          <w:b/>
          <w:bCs/>
          <w:sz w:val="24"/>
          <w:szCs w:val="24"/>
        </w:rPr>
        <w:t>29</w:t>
      </w:r>
      <w:r w:rsidR="51A0F7AE" w:rsidRPr="1CAE09C9">
        <w:rPr>
          <w:rFonts w:ascii="Times New Roman" w:hAnsi="Times New Roman" w:cs="Times New Roman"/>
          <w:sz w:val="24"/>
          <w:szCs w:val="24"/>
        </w:rPr>
        <w:t>) paragrahvi 161 lõiget 4 täiendatakse punktiga 4</w:t>
      </w:r>
      <w:r w:rsidR="51A0F7AE" w:rsidRPr="1CAE09C9">
        <w:rPr>
          <w:rFonts w:ascii="Times New Roman" w:hAnsi="Times New Roman" w:cs="Times New Roman"/>
          <w:sz w:val="24"/>
          <w:szCs w:val="24"/>
          <w:vertAlign w:val="superscript"/>
        </w:rPr>
        <w:t>1</w:t>
      </w:r>
      <w:r w:rsidR="51A0F7AE" w:rsidRPr="1CAE09C9">
        <w:rPr>
          <w:rFonts w:ascii="Times New Roman" w:hAnsi="Times New Roman" w:cs="Times New Roman"/>
          <w:sz w:val="24"/>
          <w:szCs w:val="24"/>
        </w:rPr>
        <w:t xml:space="preserve"> </w:t>
      </w:r>
      <w:r w:rsidR="40F11FC3" w:rsidRPr="1CAE09C9">
        <w:rPr>
          <w:rFonts w:ascii="Times New Roman" w:hAnsi="Times New Roman" w:cs="Times New Roman"/>
          <w:sz w:val="24"/>
          <w:szCs w:val="24"/>
        </w:rPr>
        <w:t>järgmises sõnastuses</w:t>
      </w:r>
      <w:r w:rsidR="51A0F7AE" w:rsidRPr="1CAE09C9">
        <w:rPr>
          <w:rFonts w:ascii="Times New Roman" w:hAnsi="Times New Roman" w:cs="Times New Roman"/>
          <w:sz w:val="24"/>
          <w:szCs w:val="24"/>
        </w:rPr>
        <w:t>:</w:t>
      </w:r>
    </w:p>
    <w:p w14:paraId="2DAD9E9D" w14:textId="77777777" w:rsidR="00CC319A" w:rsidRPr="0041384C" w:rsidRDefault="00CC319A" w:rsidP="00B52068">
      <w:pPr>
        <w:spacing w:after="0"/>
        <w:jc w:val="both"/>
        <w:rPr>
          <w:rFonts w:ascii="Times New Roman" w:hAnsi="Times New Roman" w:cs="Times New Roman"/>
          <w:sz w:val="24"/>
          <w:szCs w:val="24"/>
        </w:rPr>
      </w:pPr>
    </w:p>
    <w:p w14:paraId="49CA7A7D" w14:textId="7EBEF869" w:rsidR="00CC319A" w:rsidRPr="0041384C" w:rsidRDefault="46C308C7" w:rsidP="00B52068">
      <w:pPr>
        <w:spacing w:after="0"/>
        <w:jc w:val="both"/>
        <w:rPr>
          <w:rFonts w:ascii="Times New Roman" w:hAnsi="Times New Roman" w:cs="Times New Roman"/>
          <w:sz w:val="24"/>
          <w:szCs w:val="24"/>
        </w:rPr>
      </w:pPr>
      <w:r w:rsidRPr="0E6418C2">
        <w:rPr>
          <w:rFonts w:ascii="Times New Roman" w:hAnsi="Times New Roman" w:cs="Times New Roman"/>
          <w:sz w:val="24"/>
          <w:szCs w:val="24"/>
        </w:rPr>
        <w:t>„4</w:t>
      </w:r>
      <w:r w:rsidRPr="0E6418C2">
        <w:rPr>
          <w:rFonts w:ascii="Times New Roman" w:hAnsi="Times New Roman" w:cs="Times New Roman"/>
          <w:sz w:val="24"/>
          <w:szCs w:val="24"/>
          <w:vertAlign w:val="superscript"/>
        </w:rPr>
        <w:t>1</w:t>
      </w:r>
      <w:r w:rsidRPr="0E6418C2">
        <w:rPr>
          <w:rFonts w:ascii="Times New Roman" w:hAnsi="Times New Roman" w:cs="Times New Roman"/>
          <w:sz w:val="24"/>
          <w:szCs w:val="24"/>
        </w:rPr>
        <w:t xml:space="preserve">) hoonete renoveerimine vastavalt </w:t>
      </w:r>
      <w:r w:rsidR="66ADBDA3" w:rsidRPr="0E6418C2">
        <w:rPr>
          <w:rFonts w:ascii="Times New Roman" w:hAnsi="Times New Roman" w:cs="Times New Roman"/>
          <w:sz w:val="24"/>
          <w:szCs w:val="24"/>
        </w:rPr>
        <w:t>ehitusseadustiku</w:t>
      </w:r>
      <w:r w:rsidR="45473A16" w:rsidRPr="0E6418C2">
        <w:rPr>
          <w:rFonts w:ascii="Times New Roman" w:hAnsi="Times New Roman" w:cs="Times New Roman"/>
          <w:sz w:val="24"/>
          <w:szCs w:val="24"/>
        </w:rPr>
        <w:t>s sätestatud hoonete energiatõhususe nõuetele</w:t>
      </w:r>
      <w:r w:rsidRPr="0E6418C2">
        <w:rPr>
          <w:rFonts w:ascii="Times New Roman" w:hAnsi="Times New Roman" w:cs="Times New Roman"/>
          <w:sz w:val="24"/>
          <w:szCs w:val="24"/>
        </w:rPr>
        <w:t xml:space="preserve">, </w:t>
      </w:r>
      <w:r w:rsidR="26D148C1" w:rsidRPr="0E6418C2">
        <w:rPr>
          <w:rFonts w:ascii="Times New Roman" w:hAnsi="Times New Roman" w:cs="Times New Roman"/>
          <w:sz w:val="24"/>
          <w:szCs w:val="24"/>
        </w:rPr>
        <w:t>eelistades</w:t>
      </w:r>
      <w:r w:rsidRPr="0E6418C2">
        <w:rPr>
          <w:rFonts w:ascii="Times New Roman" w:hAnsi="Times New Roman" w:cs="Times New Roman"/>
          <w:sz w:val="24"/>
          <w:szCs w:val="24"/>
        </w:rPr>
        <w:t xml:space="preserve"> kõige madalama energiatõhususega hoone</w:t>
      </w:r>
      <w:r w:rsidR="26D148C1" w:rsidRPr="0E6418C2">
        <w:rPr>
          <w:rFonts w:ascii="Times New Roman" w:hAnsi="Times New Roman" w:cs="Times New Roman"/>
          <w:sz w:val="24"/>
          <w:szCs w:val="24"/>
        </w:rPr>
        <w:t>id</w:t>
      </w:r>
      <w:r w:rsidR="0024148D">
        <w:rPr>
          <w:rFonts w:ascii="Times New Roman" w:hAnsi="Times New Roman" w:cs="Times New Roman"/>
          <w:sz w:val="24"/>
          <w:szCs w:val="24"/>
        </w:rPr>
        <w:t>,</w:t>
      </w:r>
      <w:r w:rsidR="0024148D" w:rsidRPr="0024148D">
        <w:rPr>
          <w:rFonts w:ascii="Times New Roman" w:hAnsi="Times New Roman" w:cs="Times New Roman"/>
          <w:sz w:val="24"/>
          <w:szCs w:val="24"/>
        </w:rPr>
        <w:t xml:space="preserve"> </w:t>
      </w:r>
      <w:r w:rsidR="0024148D" w:rsidRPr="0E6418C2">
        <w:rPr>
          <w:rFonts w:ascii="Times New Roman" w:hAnsi="Times New Roman" w:cs="Times New Roman"/>
          <w:sz w:val="24"/>
          <w:szCs w:val="24"/>
        </w:rPr>
        <w:t>energiatõhususe suurendamine, parem soojustamine ja kaugküttesüsteemide arendamine, efektiivsete taastuvatel allikatel põhinevate kütte- ja jahutussüsteemide arendamine</w:t>
      </w:r>
      <w:r w:rsidR="3AC9E51F" w:rsidRPr="0E6418C2">
        <w:rPr>
          <w:rFonts w:ascii="Times New Roman" w:hAnsi="Times New Roman" w:cs="Times New Roman"/>
          <w:sz w:val="24"/>
          <w:szCs w:val="24"/>
        </w:rPr>
        <w:t>“;</w:t>
      </w:r>
    </w:p>
    <w:p w14:paraId="69AA6D89" w14:textId="77777777" w:rsidR="00FC2977" w:rsidRPr="0041384C" w:rsidRDefault="00FC2977" w:rsidP="00B52068">
      <w:pPr>
        <w:spacing w:after="0"/>
        <w:jc w:val="both"/>
        <w:rPr>
          <w:rFonts w:ascii="Times New Roman" w:hAnsi="Times New Roman" w:cs="Times New Roman"/>
          <w:sz w:val="24"/>
          <w:szCs w:val="24"/>
        </w:rPr>
      </w:pPr>
    </w:p>
    <w:p w14:paraId="64046438" w14:textId="57E954A3" w:rsidR="00EE5CD0" w:rsidRDefault="37FB0495" w:rsidP="00B52068">
      <w:pPr>
        <w:spacing w:after="0"/>
        <w:jc w:val="both"/>
        <w:rPr>
          <w:rFonts w:ascii="Times New Roman" w:hAnsi="Times New Roman" w:cs="Times New Roman"/>
          <w:sz w:val="24"/>
          <w:szCs w:val="24"/>
        </w:rPr>
      </w:pPr>
      <w:r w:rsidRPr="1CAE09C9">
        <w:rPr>
          <w:rFonts w:ascii="Times New Roman" w:hAnsi="Times New Roman" w:cs="Times New Roman"/>
          <w:b/>
          <w:bCs/>
          <w:sz w:val="24"/>
          <w:szCs w:val="24"/>
        </w:rPr>
        <w:t>3</w:t>
      </w:r>
      <w:r w:rsidR="00315EF3">
        <w:rPr>
          <w:rFonts w:ascii="Times New Roman" w:hAnsi="Times New Roman" w:cs="Times New Roman"/>
          <w:b/>
          <w:bCs/>
          <w:sz w:val="24"/>
          <w:szCs w:val="24"/>
        </w:rPr>
        <w:t>0</w:t>
      </w:r>
      <w:r w:rsidR="3A8DA9B9" w:rsidRPr="1CAE09C9">
        <w:rPr>
          <w:rFonts w:ascii="Times New Roman" w:hAnsi="Times New Roman" w:cs="Times New Roman"/>
          <w:b/>
          <w:bCs/>
          <w:sz w:val="24"/>
          <w:szCs w:val="24"/>
        </w:rPr>
        <w:t>)</w:t>
      </w:r>
      <w:r w:rsidR="3A8DA9B9" w:rsidRPr="1CAE09C9">
        <w:rPr>
          <w:rFonts w:ascii="Times New Roman" w:hAnsi="Times New Roman" w:cs="Times New Roman"/>
          <w:sz w:val="24"/>
          <w:szCs w:val="24"/>
        </w:rPr>
        <w:t xml:space="preserve"> paragrahvi 161 lõike 4 punkt 9 </w:t>
      </w:r>
      <w:r w:rsidR="0CB94A79" w:rsidRPr="1CAE09C9">
        <w:rPr>
          <w:rFonts w:ascii="Times New Roman" w:hAnsi="Times New Roman" w:cs="Times New Roman"/>
          <w:sz w:val="24"/>
          <w:szCs w:val="24"/>
        </w:rPr>
        <w:t>muudetakse ja sõnastatakse järgmiselt</w:t>
      </w:r>
      <w:r w:rsidR="3A8DA9B9" w:rsidRPr="1CAE09C9">
        <w:rPr>
          <w:rFonts w:ascii="Times New Roman" w:hAnsi="Times New Roman" w:cs="Times New Roman"/>
          <w:sz w:val="24"/>
          <w:szCs w:val="24"/>
        </w:rPr>
        <w:t>:</w:t>
      </w:r>
    </w:p>
    <w:p w14:paraId="16154417" w14:textId="77777777" w:rsidR="002B0E61" w:rsidRDefault="002B0E61" w:rsidP="00B52068">
      <w:pPr>
        <w:spacing w:after="0"/>
        <w:jc w:val="both"/>
        <w:rPr>
          <w:rFonts w:ascii="Times New Roman" w:hAnsi="Times New Roman" w:cs="Times New Roman"/>
          <w:sz w:val="24"/>
          <w:szCs w:val="24"/>
        </w:rPr>
      </w:pPr>
    </w:p>
    <w:p w14:paraId="31D5DA04" w14:textId="209931B0" w:rsidR="004205B5" w:rsidRDefault="3A8DA9B9" w:rsidP="1A0B57B6">
      <w:pPr>
        <w:spacing w:after="0"/>
        <w:jc w:val="both"/>
        <w:rPr>
          <w:rFonts w:ascii="Times New Roman" w:hAnsi="Times New Roman" w:cs="Times New Roman"/>
          <w:sz w:val="24"/>
          <w:szCs w:val="24"/>
        </w:rPr>
      </w:pPr>
      <w:r w:rsidRPr="1A0B57B6">
        <w:rPr>
          <w:rFonts w:ascii="Times New Roman" w:hAnsi="Times New Roman" w:cs="Times New Roman"/>
          <w:sz w:val="24"/>
          <w:szCs w:val="24"/>
        </w:rPr>
        <w:t xml:space="preserve">„9) </w:t>
      </w:r>
      <w:r w:rsidR="004205B5" w:rsidRPr="004205B5">
        <w:rPr>
          <w:rFonts w:ascii="Times New Roman" w:hAnsi="Times New Roman" w:cs="Times New Roman"/>
          <w:sz w:val="24"/>
          <w:szCs w:val="24"/>
        </w:rPr>
        <w:t>meetmed raadamise vältimise</w:t>
      </w:r>
      <w:r w:rsidR="004205B5">
        <w:rPr>
          <w:rFonts w:ascii="Times New Roman" w:hAnsi="Times New Roman" w:cs="Times New Roman"/>
          <w:sz w:val="24"/>
          <w:szCs w:val="24"/>
        </w:rPr>
        <w:t>,</w:t>
      </w:r>
      <w:r w:rsidR="004205B5" w:rsidRPr="004205B5">
        <w:rPr>
          <w:rFonts w:ascii="Times New Roman" w:hAnsi="Times New Roman" w:cs="Times New Roman"/>
          <w:sz w:val="24"/>
          <w:szCs w:val="24"/>
        </w:rPr>
        <w:t xml:space="preserve"> turbaalade, metsade ja muude maismaa- või merepõhiste ökosüsteemide kaitse ja taastamise toetami</w:t>
      </w:r>
      <w:r w:rsidR="004205B5">
        <w:rPr>
          <w:rFonts w:ascii="Times New Roman" w:hAnsi="Times New Roman" w:cs="Times New Roman"/>
          <w:sz w:val="24"/>
          <w:szCs w:val="24"/>
        </w:rPr>
        <w:t>ne</w:t>
      </w:r>
      <w:r w:rsidR="004205B5" w:rsidRPr="004205B5">
        <w:rPr>
          <w:rFonts w:ascii="Times New Roman" w:hAnsi="Times New Roman" w:cs="Times New Roman"/>
          <w:sz w:val="24"/>
          <w:szCs w:val="24"/>
        </w:rPr>
        <w:t xml:space="preserve">, sealhulgas </w:t>
      </w:r>
      <w:r w:rsidR="004205B5">
        <w:rPr>
          <w:rFonts w:ascii="Times New Roman" w:hAnsi="Times New Roman" w:cs="Times New Roman"/>
          <w:sz w:val="24"/>
          <w:szCs w:val="24"/>
        </w:rPr>
        <w:t xml:space="preserve">selliste </w:t>
      </w:r>
      <w:r w:rsidR="004205B5" w:rsidRPr="004205B5">
        <w:rPr>
          <w:rFonts w:ascii="Times New Roman" w:hAnsi="Times New Roman" w:cs="Times New Roman"/>
          <w:sz w:val="24"/>
          <w:szCs w:val="24"/>
        </w:rPr>
        <w:t>meetme</w:t>
      </w:r>
      <w:r w:rsidR="004205B5">
        <w:rPr>
          <w:rFonts w:ascii="Times New Roman" w:hAnsi="Times New Roman" w:cs="Times New Roman"/>
          <w:sz w:val="24"/>
          <w:szCs w:val="24"/>
        </w:rPr>
        <w:t>te rakendamine</w:t>
      </w:r>
      <w:r w:rsidR="004205B5" w:rsidRPr="004205B5">
        <w:rPr>
          <w:rFonts w:ascii="Times New Roman" w:hAnsi="Times New Roman" w:cs="Times New Roman"/>
          <w:sz w:val="24"/>
          <w:szCs w:val="24"/>
        </w:rPr>
        <w:t xml:space="preserve">, mis aitavad kaasa nende </w:t>
      </w:r>
      <w:r w:rsidR="004205B5">
        <w:rPr>
          <w:rFonts w:ascii="Times New Roman" w:hAnsi="Times New Roman" w:cs="Times New Roman"/>
          <w:sz w:val="24"/>
          <w:szCs w:val="24"/>
        </w:rPr>
        <w:t xml:space="preserve">ökosüsteemide </w:t>
      </w:r>
      <w:r w:rsidR="004205B5" w:rsidRPr="004205B5">
        <w:rPr>
          <w:rFonts w:ascii="Times New Roman" w:hAnsi="Times New Roman" w:cs="Times New Roman"/>
          <w:sz w:val="24"/>
          <w:szCs w:val="24"/>
        </w:rPr>
        <w:t xml:space="preserve">kaitsmisele, taastamisele ja paremale majandamisele, eelkõige seoses merekaitsealadega, ning bioloogilist mitmekesisust soodustava metsastamise ja </w:t>
      </w:r>
      <w:proofErr w:type="spellStart"/>
      <w:r w:rsidR="004205B5" w:rsidRPr="004205B5">
        <w:rPr>
          <w:rFonts w:ascii="Times New Roman" w:hAnsi="Times New Roman" w:cs="Times New Roman"/>
          <w:sz w:val="24"/>
          <w:szCs w:val="24"/>
        </w:rPr>
        <w:t>taasmetsastamise</w:t>
      </w:r>
      <w:proofErr w:type="spellEnd"/>
      <w:r w:rsidR="004205B5" w:rsidRPr="004205B5">
        <w:rPr>
          <w:rFonts w:ascii="Times New Roman" w:hAnsi="Times New Roman" w:cs="Times New Roman"/>
          <w:sz w:val="24"/>
          <w:szCs w:val="24"/>
        </w:rPr>
        <w:t xml:space="preserve"> suurendamine, sealhulgas arengumaades, kes on ratifitseerinud </w:t>
      </w:r>
      <w:r w:rsidR="004205B5">
        <w:rPr>
          <w:rFonts w:ascii="Times New Roman" w:hAnsi="Times New Roman" w:cs="Times New Roman"/>
          <w:sz w:val="24"/>
          <w:szCs w:val="24"/>
        </w:rPr>
        <w:t>rahvusvaheliste kliimamuutuste lepingu</w:t>
      </w:r>
      <w:r w:rsidR="004205B5" w:rsidRPr="004205B5">
        <w:rPr>
          <w:rFonts w:ascii="Times New Roman" w:hAnsi="Times New Roman" w:cs="Times New Roman"/>
          <w:sz w:val="24"/>
          <w:szCs w:val="24"/>
        </w:rPr>
        <w:t>, ning tehnoloogiasiirde ja kliimamuutuste kahjuliku mõjuga kohanemise hõlbustami</w:t>
      </w:r>
      <w:r w:rsidR="004205B5">
        <w:rPr>
          <w:rFonts w:ascii="Times New Roman" w:hAnsi="Times New Roman" w:cs="Times New Roman"/>
          <w:sz w:val="24"/>
          <w:szCs w:val="24"/>
        </w:rPr>
        <w:t>ne</w:t>
      </w:r>
      <w:r w:rsidR="004205B5" w:rsidRPr="004205B5">
        <w:rPr>
          <w:rFonts w:ascii="Times New Roman" w:hAnsi="Times New Roman" w:cs="Times New Roman"/>
          <w:sz w:val="24"/>
          <w:szCs w:val="24"/>
        </w:rPr>
        <w:t xml:space="preserve"> nendes riikides</w:t>
      </w:r>
      <w:r w:rsidR="0024148D">
        <w:rPr>
          <w:rFonts w:ascii="Times New Roman" w:hAnsi="Times New Roman" w:cs="Times New Roman"/>
          <w:sz w:val="24"/>
          <w:szCs w:val="24"/>
        </w:rPr>
        <w:t>;</w:t>
      </w:r>
    </w:p>
    <w:p w14:paraId="5DF7F9D5" w14:textId="77777777" w:rsidR="00CC7202" w:rsidRDefault="00CC7202" w:rsidP="1A0B57B6">
      <w:pPr>
        <w:spacing w:after="0"/>
        <w:jc w:val="both"/>
        <w:rPr>
          <w:rFonts w:ascii="Times New Roman" w:hAnsi="Times New Roman" w:cs="Times New Roman"/>
          <w:sz w:val="24"/>
          <w:szCs w:val="24"/>
        </w:rPr>
      </w:pPr>
    </w:p>
    <w:p w14:paraId="3AC1D3B6" w14:textId="781AEA12" w:rsidR="002B0E61" w:rsidRDefault="79413E2D" w:rsidP="00B52068">
      <w:pPr>
        <w:spacing w:after="0"/>
        <w:jc w:val="both"/>
        <w:rPr>
          <w:rFonts w:ascii="Times New Roman" w:hAnsi="Times New Roman" w:cs="Times New Roman"/>
          <w:sz w:val="24"/>
          <w:szCs w:val="24"/>
        </w:rPr>
      </w:pPr>
      <w:r w:rsidRPr="1CAE09C9">
        <w:rPr>
          <w:rFonts w:ascii="Times New Roman" w:hAnsi="Times New Roman" w:cs="Times New Roman"/>
          <w:b/>
          <w:bCs/>
          <w:sz w:val="24"/>
          <w:szCs w:val="24"/>
        </w:rPr>
        <w:t>3</w:t>
      </w:r>
      <w:r w:rsidR="00315EF3">
        <w:rPr>
          <w:rFonts w:ascii="Times New Roman" w:hAnsi="Times New Roman" w:cs="Times New Roman"/>
          <w:b/>
          <w:bCs/>
          <w:sz w:val="24"/>
          <w:szCs w:val="24"/>
        </w:rPr>
        <w:t>1</w:t>
      </w:r>
      <w:r w:rsidR="3A8DA9B9" w:rsidRPr="1CAE09C9">
        <w:rPr>
          <w:rFonts w:ascii="Times New Roman" w:hAnsi="Times New Roman" w:cs="Times New Roman"/>
          <w:b/>
          <w:bCs/>
          <w:sz w:val="24"/>
          <w:szCs w:val="24"/>
        </w:rPr>
        <w:t>)</w:t>
      </w:r>
      <w:r w:rsidR="3A8DA9B9" w:rsidRPr="1CAE09C9">
        <w:rPr>
          <w:rFonts w:ascii="Times New Roman" w:hAnsi="Times New Roman" w:cs="Times New Roman"/>
          <w:sz w:val="24"/>
          <w:szCs w:val="24"/>
        </w:rPr>
        <w:t xml:space="preserve"> paragrahvi 161 lõike 4 punkti 10</w:t>
      </w:r>
      <w:r w:rsidR="3B3BFBCF" w:rsidRPr="1CAE09C9">
        <w:rPr>
          <w:rFonts w:ascii="Times New Roman" w:hAnsi="Times New Roman" w:cs="Times New Roman"/>
          <w:sz w:val="24"/>
          <w:szCs w:val="24"/>
        </w:rPr>
        <w:t xml:space="preserve"> </w:t>
      </w:r>
      <w:r w:rsidR="4DCD460F" w:rsidRPr="1CAE09C9">
        <w:rPr>
          <w:rFonts w:ascii="Times New Roman" w:hAnsi="Times New Roman" w:cs="Times New Roman"/>
          <w:sz w:val="24"/>
          <w:szCs w:val="24"/>
        </w:rPr>
        <w:t xml:space="preserve">täiendatakse pärast sõna “metsanduses” </w:t>
      </w:r>
      <w:r w:rsidR="5860912A" w:rsidRPr="1CAE09C9">
        <w:rPr>
          <w:rFonts w:ascii="Times New Roman" w:hAnsi="Times New Roman" w:cs="Times New Roman"/>
          <w:sz w:val="24"/>
          <w:szCs w:val="24"/>
        </w:rPr>
        <w:t>tekstiosag</w:t>
      </w:r>
      <w:r w:rsidR="00807221" w:rsidRPr="1CAE09C9">
        <w:rPr>
          <w:rFonts w:ascii="Times New Roman" w:hAnsi="Times New Roman" w:cs="Times New Roman"/>
          <w:sz w:val="24"/>
          <w:szCs w:val="24"/>
        </w:rPr>
        <w:t xml:space="preserve">a </w:t>
      </w:r>
      <w:r w:rsidR="3B3BFBCF" w:rsidRPr="1CAE09C9">
        <w:rPr>
          <w:rFonts w:ascii="Times New Roman" w:hAnsi="Times New Roman" w:cs="Times New Roman"/>
          <w:sz w:val="24"/>
          <w:szCs w:val="24"/>
        </w:rPr>
        <w:t>ja mullas“;</w:t>
      </w:r>
    </w:p>
    <w:p w14:paraId="4D04D7C9" w14:textId="77777777" w:rsidR="006C280D" w:rsidRPr="0041384C" w:rsidRDefault="006C280D" w:rsidP="00B52068">
      <w:pPr>
        <w:spacing w:after="0"/>
        <w:jc w:val="both"/>
        <w:rPr>
          <w:rFonts w:ascii="Times New Roman" w:hAnsi="Times New Roman" w:cs="Times New Roman"/>
          <w:sz w:val="24"/>
          <w:szCs w:val="24"/>
        </w:rPr>
      </w:pPr>
    </w:p>
    <w:p w14:paraId="529428E4" w14:textId="0446E4B5" w:rsidR="006C280D" w:rsidRDefault="4C887000" w:rsidP="00B52068">
      <w:pPr>
        <w:spacing w:after="0"/>
        <w:jc w:val="both"/>
        <w:rPr>
          <w:rFonts w:ascii="Times New Roman" w:hAnsi="Times New Roman" w:cs="Times New Roman"/>
          <w:sz w:val="24"/>
          <w:szCs w:val="24"/>
        </w:rPr>
      </w:pPr>
      <w:r w:rsidRPr="1CAE09C9">
        <w:rPr>
          <w:rFonts w:ascii="Times New Roman" w:hAnsi="Times New Roman" w:cs="Times New Roman"/>
          <w:b/>
          <w:bCs/>
          <w:sz w:val="24"/>
          <w:szCs w:val="24"/>
        </w:rPr>
        <w:t>3</w:t>
      </w:r>
      <w:r w:rsidR="00315EF3">
        <w:rPr>
          <w:rFonts w:ascii="Times New Roman" w:hAnsi="Times New Roman" w:cs="Times New Roman"/>
          <w:b/>
          <w:bCs/>
          <w:sz w:val="24"/>
          <w:szCs w:val="24"/>
        </w:rPr>
        <w:t>2</w:t>
      </w:r>
      <w:r w:rsidR="3B3BFBCF" w:rsidRPr="1CAE09C9">
        <w:rPr>
          <w:rFonts w:ascii="Times New Roman" w:hAnsi="Times New Roman" w:cs="Times New Roman"/>
          <w:b/>
          <w:bCs/>
          <w:sz w:val="24"/>
          <w:szCs w:val="24"/>
        </w:rPr>
        <w:t>)</w:t>
      </w:r>
      <w:r w:rsidR="3B3BFBCF" w:rsidRPr="1CAE09C9">
        <w:rPr>
          <w:rFonts w:ascii="Times New Roman" w:hAnsi="Times New Roman" w:cs="Times New Roman"/>
          <w:sz w:val="24"/>
          <w:szCs w:val="24"/>
        </w:rPr>
        <w:t xml:space="preserve"> paragrahvi 161 lõike 4 punkt 13 muudetakse ja sõnastatakse järgmiselt:</w:t>
      </w:r>
    </w:p>
    <w:p w14:paraId="720696F8" w14:textId="77777777" w:rsidR="006C280D" w:rsidRDefault="006C280D" w:rsidP="00B52068">
      <w:pPr>
        <w:spacing w:after="0"/>
        <w:jc w:val="both"/>
        <w:rPr>
          <w:rFonts w:ascii="Times New Roman" w:hAnsi="Times New Roman" w:cs="Times New Roman"/>
          <w:sz w:val="24"/>
          <w:szCs w:val="24"/>
        </w:rPr>
      </w:pPr>
    </w:p>
    <w:p w14:paraId="409C2B0E" w14:textId="37F3ABC2" w:rsidR="006C280D" w:rsidRDefault="17EBEA32" w:rsidP="00B52068">
      <w:pPr>
        <w:spacing w:after="0"/>
        <w:jc w:val="both"/>
        <w:rPr>
          <w:rFonts w:ascii="Times New Roman" w:hAnsi="Times New Roman" w:cs="Times New Roman"/>
          <w:sz w:val="24"/>
          <w:szCs w:val="24"/>
        </w:rPr>
      </w:pPr>
      <w:r w:rsidRPr="0E6418C2">
        <w:rPr>
          <w:rFonts w:ascii="Times New Roman" w:hAnsi="Times New Roman" w:cs="Times New Roman"/>
          <w:sz w:val="24"/>
          <w:szCs w:val="24"/>
        </w:rPr>
        <w:t xml:space="preserve">„13) oskuste omandamise ja tööjõu ümbersuunamise soodustamine, et aidata kaasa õiglasele üleminekule  kliimaneutraalsele majandusele, </w:t>
      </w:r>
      <w:r w:rsidR="3B1B4F37" w:rsidRPr="0E6418C2">
        <w:rPr>
          <w:rFonts w:ascii="Times New Roman" w:hAnsi="Times New Roman" w:cs="Times New Roman"/>
          <w:sz w:val="24"/>
          <w:szCs w:val="24"/>
        </w:rPr>
        <w:t xml:space="preserve">eelistades </w:t>
      </w:r>
      <w:r w:rsidRPr="0E6418C2">
        <w:rPr>
          <w:rFonts w:ascii="Times New Roman" w:hAnsi="Times New Roman" w:cs="Times New Roman"/>
          <w:sz w:val="24"/>
          <w:szCs w:val="24"/>
        </w:rPr>
        <w:t xml:space="preserve">üleminekust kõige enam mõjutatud piirkondi, ning </w:t>
      </w:r>
      <w:r w:rsidR="6595E74B" w:rsidRPr="0E6418C2">
        <w:rPr>
          <w:rFonts w:ascii="Times New Roman" w:hAnsi="Times New Roman" w:cs="Times New Roman"/>
          <w:sz w:val="24"/>
          <w:szCs w:val="24"/>
        </w:rPr>
        <w:t xml:space="preserve">tööjõu ümberõppe toetamine </w:t>
      </w:r>
      <w:r w:rsidRPr="0E6418C2">
        <w:rPr>
          <w:rFonts w:ascii="Times New Roman" w:hAnsi="Times New Roman" w:cs="Times New Roman"/>
          <w:sz w:val="24"/>
          <w:szCs w:val="24"/>
        </w:rPr>
        <w:t xml:space="preserve">sektorites, mis </w:t>
      </w:r>
      <w:r w:rsidR="69305171" w:rsidRPr="0E6418C2">
        <w:rPr>
          <w:rFonts w:ascii="Times New Roman" w:hAnsi="Times New Roman" w:cs="Times New Roman"/>
          <w:sz w:val="24"/>
          <w:szCs w:val="24"/>
        </w:rPr>
        <w:t xml:space="preserve">on </w:t>
      </w:r>
      <w:r w:rsidRPr="0E6418C2">
        <w:rPr>
          <w:rFonts w:ascii="Times New Roman" w:hAnsi="Times New Roman" w:cs="Times New Roman"/>
          <w:sz w:val="24"/>
          <w:szCs w:val="24"/>
        </w:rPr>
        <w:t>potentsiaalselt mõjutatud kliimaneutraalsele majandusele üleminekust, sealhulgas merendussektoris;“;</w:t>
      </w:r>
    </w:p>
    <w:p w14:paraId="19CC5475" w14:textId="77777777" w:rsidR="00315EF3" w:rsidRDefault="00315EF3" w:rsidP="00B52068">
      <w:pPr>
        <w:spacing w:after="0"/>
        <w:jc w:val="both"/>
        <w:rPr>
          <w:rFonts w:ascii="Times New Roman" w:hAnsi="Times New Roman" w:cs="Times New Roman"/>
          <w:sz w:val="24"/>
          <w:szCs w:val="24"/>
        </w:rPr>
      </w:pPr>
    </w:p>
    <w:p w14:paraId="435FBD57" w14:textId="2D0514D4" w:rsidR="006C280D" w:rsidRPr="0027291F" w:rsidRDefault="70A1F592" w:rsidP="0F84E3CF">
      <w:pPr>
        <w:spacing w:after="0"/>
        <w:jc w:val="both"/>
        <w:rPr>
          <w:rFonts w:ascii="Times New Roman" w:hAnsi="Times New Roman" w:cs="Times New Roman"/>
          <w:sz w:val="24"/>
          <w:szCs w:val="24"/>
        </w:rPr>
      </w:pPr>
      <w:r w:rsidRPr="1CAE09C9">
        <w:rPr>
          <w:rFonts w:ascii="Times New Roman" w:hAnsi="Times New Roman" w:cs="Times New Roman"/>
          <w:b/>
          <w:bCs/>
          <w:sz w:val="24"/>
          <w:szCs w:val="24"/>
        </w:rPr>
        <w:t>3</w:t>
      </w:r>
      <w:r w:rsidR="00315EF3">
        <w:rPr>
          <w:rFonts w:ascii="Times New Roman" w:hAnsi="Times New Roman" w:cs="Times New Roman"/>
          <w:b/>
          <w:bCs/>
          <w:sz w:val="24"/>
          <w:szCs w:val="24"/>
        </w:rPr>
        <w:t>3</w:t>
      </w:r>
      <w:r w:rsidR="3E3BCAEA" w:rsidRPr="1CAE09C9">
        <w:rPr>
          <w:rFonts w:ascii="Times New Roman" w:hAnsi="Times New Roman" w:cs="Times New Roman"/>
          <w:b/>
          <w:bCs/>
          <w:sz w:val="24"/>
          <w:szCs w:val="24"/>
        </w:rPr>
        <w:t>)</w:t>
      </w:r>
      <w:r w:rsidR="3E3BCAEA" w:rsidRPr="1CAE09C9">
        <w:rPr>
          <w:rFonts w:ascii="Times New Roman" w:hAnsi="Times New Roman" w:cs="Times New Roman"/>
          <w:sz w:val="24"/>
          <w:szCs w:val="24"/>
        </w:rPr>
        <w:t xml:space="preserve"> paragrahvi 161 lõiget 4 täiendatakse punktidega 14</w:t>
      </w:r>
      <w:r w:rsidR="74C27738" w:rsidRPr="1CAE09C9">
        <w:rPr>
          <w:rFonts w:ascii="Times New Roman" w:hAnsi="Times New Roman" w:cs="Times New Roman"/>
          <w:sz w:val="24"/>
          <w:szCs w:val="24"/>
        </w:rPr>
        <w:t>–</w:t>
      </w:r>
      <w:r w:rsidR="3E3BCAEA" w:rsidRPr="1CAE09C9">
        <w:rPr>
          <w:rFonts w:ascii="Times New Roman" w:hAnsi="Times New Roman" w:cs="Times New Roman"/>
          <w:sz w:val="24"/>
          <w:szCs w:val="24"/>
        </w:rPr>
        <w:t>16 järgmises sõnastuses:</w:t>
      </w:r>
    </w:p>
    <w:p w14:paraId="297838B2" w14:textId="77777777" w:rsidR="009E614F" w:rsidRPr="0027291F" w:rsidRDefault="009E614F" w:rsidP="00B52068">
      <w:pPr>
        <w:spacing w:after="0"/>
        <w:jc w:val="both"/>
        <w:rPr>
          <w:rFonts w:ascii="Times New Roman" w:hAnsi="Times New Roman" w:cs="Times New Roman"/>
          <w:sz w:val="24"/>
          <w:szCs w:val="24"/>
        </w:rPr>
      </w:pPr>
    </w:p>
    <w:p w14:paraId="21FFC843" w14:textId="3BCE93E7" w:rsidR="009E614F" w:rsidRDefault="3E3BCAEA" w:rsidP="009E614F">
      <w:pPr>
        <w:spacing w:after="0"/>
        <w:jc w:val="both"/>
        <w:rPr>
          <w:rFonts w:ascii="Times New Roman" w:hAnsi="Times New Roman" w:cs="Times New Roman"/>
          <w:sz w:val="24"/>
          <w:szCs w:val="24"/>
        </w:rPr>
      </w:pPr>
      <w:r w:rsidRPr="0027291F">
        <w:rPr>
          <w:rFonts w:ascii="Times New Roman" w:hAnsi="Times New Roman" w:cs="Times New Roman"/>
          <w:sz w:val="24"/>
          <w:szCs w:val="24"/>
        </w:rPr>
        <w:t>„14) süsinikdioksiidi keskkonnaohutu kogumise ja geoloogili</w:t>
      </w:r>
      <w:r w:rsidR="7DF8D1FA" w:rsidRPr="0027291F">
        <w:rPr>
          <w:rFonts w:ascii="Times New Roman" w:hAnsi="Times New Roman" w:cs="Times New Roman"/>
          <w:sz w:val="24"/>
          <w:szCs w:val="24"/>
        </w:rPr>
        <w:t>s</w:t>
      </w:r>
      <w:r w:rsidRPr="0027291F">
        <w:rPr>
          <w:rFonts w:ascii="Times New Roman" w:hAnsi="Times New Roman" w:cs="Times New Roman"/>
          <w:sz w:val="24"/>
          <w:szCs w:val="24"/>
        </w:rPr>
        <w:t>e säilitamise toetami</w:t>
      </w:r>
      <w:r w:rsidR="00F5195C">
        <w:rPr>
          <w:rFonts w:ascii="Times New Roman" w:hAnsi="Times New Roman" w:cs="Times New Roman"/>
          <w:sz w:val="24"/>
          <w:szCs w:val="24"/>
        </w:rPr>
        <w:t>ne</w:t>
      </w:r>
      <w:r w:rsidRPr="0027291F">
        <w:rPr>
          <w:rFonts w:ascii="Times New Roman" w:hAnsi="Times New Roman" w:cs="Times New Roman"/>
          <w:sz w:val="24"/>
          <w:szCs w:val="24"/>
        </w:rPr>
        <w:t xml:space="preserve">, </w:t>
      </w:r>
      <w:r w:rsidR="008B3188">
        <w:rPr>
          <w:rFonts w:ascii="Times New Roman" w:hAnsi="Times New Roman" w:cs="Times New Roman"/>
          <w:sz w:val="24"/>
          <w:szCs w:val="24"/>
        </w:rPr>
        <w:t xml:space="preserve">eelkõige </w:t>
      </w:r>
      <w:r w:rsidR="008B3188" w:rsidRPr="008B3188">
        <w:rPr>
          <w:rFonts w:ascii="Times New Roman" w:hAnsi="Times New Roman" w:cs="Times New Roman"/>
          <w:sz w:val="24"/>
          <w:szCs w:val="24"/>
        </w:rPr>
        <w:t xml:space="preserve">tahketel fossiilkütustel töötavatest elektrijaamadest ning mitmest tööstussektorist ja </w:t>
      </w:r>
      <w:proofErr w:type="spellStart"/>
      <w:r w:rsidR="008B3188" w:rsidRPr="008B3188">
        <w:rPr>
          <w:rFonts w:ascii="Times New Roman" w:hAnsi="Times New Roman" w:cs="Times New Roman"/>
          <w:sz w:val="24"/>
          <w:szCs w:val="24"/>
        </w:rPr>
        <w:t>allsektorist</w:t>
      </w:r>
      <w:proofErr w:type="spellEnd"/>
      <w:r w:rsidR="008B3188" w:rsidRPr="008B3188">
        <w:rPr>
          <w:rFonts w:ascii="Times New Roman" w:hAnsi="Times New Roman" w:cs="Times New Roman"/>
          <w:sz w:val="24"/>
          <w:szCs w:val="24"/>
        </w:rPr>
        <w:t xml:space="preserve"> pärinev süsinikdioksiid</w:t>
      </w:r>
      <w:r w:rsidR="008B3188">
        <w:rPr>
          <w:rFonts w:ascii="Times New Roman" w:hAnsi="Times New Roman" w:cs="Times New Roman"/>
          <w:sz w:val="24"/>
          <w:szCs w:val="24"/>
        </w:rPr>
        <w:t>,</w:t>
      </w:r>
      <w:r w:rsidR="008B3188" w:rsidRPr="008B3188">
        <w:rPr>
          <w:rFonts w:ascii="Times New Roman" w:hAnsi="Times New Roman" w:cs="Times New Roman"/>
          <w:sz w:val="24"/>
          <w:szCs w:val="24"/>
        </w:rPr>
        <w:t xml:space="preserve"> </w:t>
      </w:r>
      <w:r w:rsidRPr="008B3188">
        <w:rPr>
          <w:rFonts w:ascii="Times New Roman" w:hAnsi="Times New Roman" w:cs="Times New Roman"/>
          <w:sz w:val="24"/>
          <w:szCs w:val="24"/>
        </w:rPr>
        <w:t>sealhulgas kolmandates riikides</w:t>
      </w:r>
      <w:r w:rsidR="00C75406" w:rsidRPr="008B3188">
        <w:rPr>
          <w:rFonts w:ascii="Times New Roman" w:hAnsi="Times New Roman" w:cs="Times New Roman"/>
          <w:sz w:val="24"/>
          <w:szCs w:val="24"/>
        </w:rPr>
        <w:t xml:space="preserve"> ning uuenduslike süsiniku </w:t>
      </w:r>
      <w:r w:rsidR="00C75406" w:rsidRPr="008B3188">
        <w:rPr>
          <w:rFonts w:ascii="Times New Roman" w:hAnsi="Times New Roman" w:cs="Times New Roman"/>
          <w:sz w:val="24"/>
          <w:szCs w:val="24"/>
        </w:rPr>
        <w:lastRenderedPageBreak/>
        <w:t>tehnoloogilise sidumise meetodite arendamine</w:t>
      </w:r>
      <w:r w:rsidR="008B3188" w:rsidRPr="008B3188">
        <w:rPr>
          <w:rFonts w:ascii="Times New Roman" w:hAnsi="Times New Roman" w:cs="Times New Roman"/>
          <w:sz w:val="24"/>
          <w:szCs w:val="24"/>
        </w:rPr>
        <w:t xml:space="preserve"> näiteks süsiniku kogumine otse atmosfäärist ja selle säilitamine</w:t>
      </w:r>
      <w:r w:rsidRPr="008B3188">
        <w:rPr>
          <w:rFonts w:ascii="Times New Roman" w:hAnsi="Times New Roman" w:cs="Times New Roman"/>
          <w:sz w:val="24"/>
          <w:szCs w:val="24"/>
        </w:rPr>
        <w:t>;</w:t>
      </w:r>
    </w:p>
    <w:p w14:paraId="75077101" w14:textId="77777777" w:rsidR="00FC2977" w:rsidRPr="0027291F" w:rsidRDefault="00FC2977" w:rsidP="009E614F">
      <w:pPr>
        <w:spacing w:after="0"/>
        <w:jc w:val="both"/>
        <w:rPr>
          <w:rFonts w:ascii="Times New Roman" w:hAnsi="Times New Roman" w:cs="Times New Roman"/>
          <w:sz w:val="24"/>
          <w:szCs w:val="24"/>
        </w:rPr>
      </w:pPr>
    </w:p>
    <w:p w14:paraId="6CB280CA" w14:textId="77777777" w:rsidR="009E614F" w:rsidRDefault="009E614F" w:rsidP="009E614F">
      <w:pPr>
        <w:spacing w:after="0"/>
        <w:jc w:val="both"/>
        <w:rPr>
          <w:rFonts w:ascii="Times New Roman" w:hAnsi="Times New Roman" w:cs="Times New Roman"/>
          <w:sz w:val="24"/>
          <w:szCs w:val="24"/>
        </w:rPr>
      </w:pPr>
      <w:r w:rsidRPr="0027291F">
        <w:rPr>
          <w:rFonts w:ascii="Times New Roman" w:hAnsi="Times New Roman" w:cs="Times New Roman"/>
          <w:sz w:val="24"/>
          <w:szCs w:val="24"/>
        </w:rPr>
        <w:t>15) tõendatud positiivse keskkonnamõjuga riiklike kliimadividendikavade rahastamine;</w:t>
      </w:r>
    </w:p>
    <w:p w14:paraId="6BA00B54" w14:textId="77777777" w:rsidR="00FC2977" w:rsidRPr="0027291F" w:rsidRDefault="00FC2977" w:rsidP="009E614F">
      <w:pPr>
        <w:spacing w:after="0"/>
        <w:jc w:val="both"/>
        <w:rPr>
          <w:rFonts w:ascii="Times New Roman" w:hAnsi="Times New Roman" w:cs="Times New Roman"/>
          <w:sz w:val="24"/>
          <w:szCs w:val="24"/>
        </w:rPr>
      </w:pPr>
    </w:p>
    <w:p w14:paraId="6156EF13" w14:textId="183A1866" w:rsidR="00882600" w:rsidRDefault="14C5347E" w:rsidP="009E614F">
      <w:pPr>
        <w:spacing w:after="0"/>
        <w:jc w:val="both"/>
        <w:rPr>
          <w:rFonts w:ascii="Times New Roman" w:hAnsi="Times New Roman" w:cs="Times New Roman"/>
          <w:sz w:val="24"/>
          <w:szCs w:val="24"/>
        </w:rPr>
      </w:pPr>
      <w:r w:rsidRPr="0027291F">
        <w:rPr>
          <w:rFonts w:ascii="Times New Roman" w:hAnsi="Times New Roman" w:cs="Times New Roman"/>
          <w:sz w:val="24"/>
          <w:szCs w:val="24"/>
        </w:rPr>
        <w:t xml:space="preserve">16) Euroopa Parlamendi </w:t>
      </w:r>
      <w:r w:rsidR="65D2D04E" w:rsidRPr="0027291F">
        <w:rPr>
          <w:rFonts w:ascii="Times New Roman" w:hAnsi="Times New Roman" w:cs="Times New Roman"/>
          <w:sz w:val="24"/>
          <w:szCs w:val="24"/>
        </w:rPr>
        <w:t xml:space="preserve">ja nõukogu </w:t>
      </w:r>
      <w:r w:rsidRPr="0027291F">
        <w:rPr>
          <w:rFonts w:ascii="Times New Roman" w:hAnsi="Times New Roman" w:cs="Times New Roman"/>
          <w:sz w:val="24"/>
          <w:szCs w:val="24"/>
        </w:rPr>
        <w:t xml:space="preserve">määrusega (EL) 2023/956  hõlmatud sektorites kliimaneutraalsele majandusele ülemineku ja </w:t>
      </w:r>
      <w:r w:rsidR="002D67DD">
        <w:rPr>
          <w:rFonts w:ascii="Times New Roman" w:hAnsi="Times New Roman" w:cs="Times New Roman"/>
          <w:sz w:val="24"/>
          <w:szCs w:val="24"/>
        </w:rPr>
        <w:t>süsinikuheite vähendamise</w:t>
      </w:r>
      <w:r w:rsidRPr="0027291F">
        <w:rPr>
          <w:rFonts w:ascii="Times New Roman" w:hAnsi="Times New Roman" w:cs="Times New Roman"/>
          <w:sz w:val="24"/>
          <w:szCs w:val="24"/>
        </w:rPr>
        <w:t xml:space="preserve"> toetamine, </w:t>
      </w:r>
      <w:r w:rsidR="6FCD702E" w:rsidRPr="0027291F">
        <w:rPr>
          <w:rFonts w:ascii="Times New Roman" w:hAnsi="Times New Roman" w:cs="Times New Roman"/>
          <w:sz w:val="24"/>
          <w:szCs w:val="24"/>
        </w:rPr>
        <w:t>et leevendada võimalikku süsinikulekke ohtu nendes sektorites, arvestades</w:t>
      </w:r>
      <w:r w:rsidRPr="0027291F">
        <w:rPr>
          <w:rFonts w:ascii="Times New Roman" w:hAnsi="Times New Roman" w:cs="Times New Roman"/>
          <w:sz w:val="24"/>
          <w:szCs w:val="24"/>
        </w:rPr>
        <w:t xml:space="preserve"> asjakohase</w:t>
      </w:r>
      <w:r w:rsidR="7D92E486" w:rsidRPr="0027291F">
        <w:rPr>
          <w:rFonts w:ascii="Times New Roman" w:hAnsi="Times New Roman" w:cs="Times New Roman"/>
          <w:sz w:val="24"/>
          <w:szCs w:val="24"/>
        </w:rPr>
        <w:t>i</w:t>
      </w:r>
      <w:r w:rsidRPr="0027291F">
        <w:rPr>
          <w:rFonts w:ascii="Times New Roman" w:hAnsi="Times New Roman" w:cs="Times New Roman"/>
          <w:sz w:val="24"/>
          <w:szCs w:val="24"/>
        </w:rPr>
        <w:t>d riigiabi reegleid, “;</w:t>
      </w:r>
    </w:p>
    <w:p w14:paraId="70B17B22" w14:textId="77777777" w:rsidR="0019708F" w:rsidRPr="0027291F" w:rsidRDefault="0019708F" w:rsidP="009E614F">
      <w:pPr>
        <w:spacing w:after="0"/>
        <w:jc w:val="both"/>
        <w:rPr>
          <w:rFonts w:ascii="Times New Roman" w:hAnsi="Times New Roman" w:cs="Times New Roman"/>
          <w:sz w:val="24"/>
          <w:szCs w:val="24"/>
        </w:rPr>
      </w:pPr>
    </w:p>
    <w:p w14:paraId="0BDFF3F1" w14:textId="763D449D" w:rsidR="00E32F8B" w:rsidRDefault="0019708F" w:rsidP="00882600">
      <w:pPr>
        <w:spacing w:after="0"/>
        <w:jc w:val="both"/>
        <w:rPr>
          <w:rFonts w:ascii="Times New Roman" w:hAnsi="Times New Roman" w:cs="Times New Roman"/>
          <w:sz w:val="24"/>
          <w:szCs w:val="24"/>
        </w:rPr>
      </w:pPr>
      <w:r w:rsidRPr="0019708F">
        <w:rPr>
          <w:rFonts w:ascii="Times New Roman" w:hAnsi="Times New Roman" w:cs="Times New Roman"/>
          <w:b/>
          <w:bCs/>
          <w:sz w:val="24"/>
          <w:szCs w:val="24"/>
        </w:rPr>
        <w:t>34</w:t>
      </w:r>
      <w:r w:rsidR="00882600" w:rsidRPr="0019708F">
        <w:rPr>
          <w:rFonts w:ascii="Times New Roman" w:hAnsi="Times New Roman" w:cs="Times New Roman"/>
          <w:b/>
          <w:bCs/>
          <w:sz w:val="24"/>
          <w:szCs w:val="24"/>
        </w:rPr>
        <w:t>)</w:t>
      </w:r>
      <w:r w:rsidR="00882600" w:rsidRPr="00E32F8B">
        <w:rPr>
          <w:rFonts w:ascii="Times New Roman" w:hAnsi="Times New Roman" w:cs="Times New Roman"/>
          <w:sz w:val="24"/>
          <w:szCs w:val="24"/>
        </w:rPr>
        <w:t xml:space="preserve">  paragrahvi 161 täiendatakse lõikega 4’ </w:t>
      </w:r>
    </w:p>
    <w:p w14:paraId="0E4C35F4" w14:textId="07C6B00A" w:rsidR="009E614F" w:rsidRDefault="00E32F8B" w:rsidP="009E614F">
      <w:pPr>
        <w:spacing w:after="0"/>
        <w:jc w:val="both"/>
        <w:rPr>
          <w:rFonts w:ascii="Times New Roman" w:hAnsi="Times New Roman" w:cs="Times New Roman"/>
          <w:sz w:val="24"/>
          <w:szCs w:val="24"/>
        </w:rPr>
      </w:pPr>
      <w:r w:rsidRPr="0027291F">
        <w:rPr>
          <w:rFonts w:ascii="Times New Roman" w:hAnsi="Times New Roman" w:cs="Times New Roman"/>
          <w:sz w:val="24"/>
          <w:szCs w:val="24"/>
        </w:rPr>
        <w:t>„</w:t>
      </w:r>
      <w:r w:rsidR="00882600" w:rsidRPr="00E32F8B">
        <w:rPr>
          <w:rFonts w:ascii="Times New Roman" w:hAnsi="Times New Roman" w:cs="Times New Roman"/>
          <w:sz w:val="24"/>
          <w:szCs w:val="24"/>
        </w:rPr>
        <w:t xml:space="preserve">Enampakkumisest saadud tulude kasutamise </w:t>
      </w:r>
      <w:r w:rsidR="00882600" w:rsidRPr="00882600">
        <w:rPr>
          <w:rFonts w:ascii="Times New Roman" w:hAnsi="Times New Roman" w:cs="Times New Roman"/>
          <w:sz w:val="24"/>
          <w:szCs w:val="24"/>
        </w:rPr>
        <w:t>kavandamisel arvestatakse vajadusega jätkata kliimamuutustega seotud rahvusvahelise rahastamise suurendamist haavatavates kolmandates riikides</w:t>
      </w:r>
      <w:r w:rsidRPr="0027291F">
        <w:rPr>
          <w:rFonts w:ascii="Times New Roman" w:hAnsi="Times New Roman" w:cs="Times New Roman"/>
          <w:sz w:val="24"/>
          <w:szCs w:val="24"/>
        </w:rPr>
        <w:t>“</w:t>
      </w:r>
    </w:p>
    <w:p w14:paraId="336B055E" w14:textId="77777777" w:rsidR="00E13429" w:rsidRPr="0027291F" w:rsidRDefault="00E13429" w:rsidP="009E614F">
      <w:pPr>
        <w:spacing w:after="0"/>
        <w:jc w:val="both"/>
        <w:rPr>
          <w:rFonts w:ascii="Times New Roman" w:hAnsi="Times New Roman" w:cs="Times New Roman"/>
          <w:sz w:val="24"/>
          <w:szCs w:val="24"/>
        </w:rPr>
      </w:pPr>
    </w:p>
    <w:p w14:paraId="53DD4A98" w14:textId="200E1ACB" w:rsidR="15805A02" w:rsidRDefault="15805A02" w:rsidP="1C990C5F">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35)</w:t>
      </w:r>
      <w:r w:rsidRPr="1C990C5F">
        <w:rPr>
          <w:rFonts w:ascii="Times New Roman" w:hAnsi="Times New Roman" w:cs="Times New Roman"/>
          <w:sz w:val="24"/>
          <w:szCs w:val="24"/>
        </w:rPr>
        <w:t xml:space="preserve">  paragrahvi 161 lõige 6 </w:t>
      </w:r>
      <w:r w:rsidR="78F8FEC7" w:rsidRPr="1C990C5F">
        <w:rPr>
          <w:rFonts w:ascii="Times New Roman" w:hAnsi="Times New Roman" w:cs="Times New Roman"/>
          <w:sz w:val="24"/>
          <w:szCs w:val="24"/>
        </w:rPr>
        <w:t>tunnistatakse kehtetuks</w:t>
      </w:r>
      <w:r w:rsidRPr="1C990C5F">
        <w:rPr>
          <w:rFonts w:ascii="Times New Roman" w:hAnsi="Times New Roman" w:cs="Times New Roman"/>
          <w:sz w:val="24"/>
          <w:szCs w:val="24"/>
        </w:rPr>
        <w:t>.</w:t>
      </w:r>
    </w:p>
    <w:p w14:paraId="28099738" w14:textId="5F558701" w:rsidR="1C990C5F" w:rsidRDefault="1C990C5F" w:rsidP="1C990C5F">
      <w:pPr>
        <w:spacing w:after="0"/>
        <w:jc w:val="both"/>
        <w:rPr>
          <w:rFonts w:ascii="Times New Roman" w:hAnsi="Times New Roman" w:cs="Times New Roman"/>
          <w:sz w:val="24"/>
          <w:szCs w:val="24"/>
        </w:rPr>
      </w:pPr>
    </w:p>
    <w:p w14:paraId="64F93FF1" w14:textId="1CFCC7DF" w:rsidR="005D6977" w:rsidRDefault="5F80560D" w:rsidP="009E614F">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3</w:t>
      </w:r>
      <w:r w:rsidR="34DE2B98" w:rsidRPr="1C990C5F">
        <w:rPr>
          <w:rFonts w:ascii="Times New Roman" w:hAnsi="Times New Roman" w:cs="Times New Roman"/>
          <w:b/>
          <w:bCs/>
          <w:sz w:val="24"/>
          <w:szCs w:val="24"/>
        </w:rPr>
        <w:t>6</w:t>
      </w:r>
      <w:r w:rsidR="785328AA" w:rsidRPr="1C990C5F">
        <w:rPr>
          <w:rFonts w:ascii="Times New Roman" w:hAnsi="Times New Roman" w:cs="Times New Roman"/>
          <w:b/>
          <w:bCs/>
          <w:sz w:val="24"/>
          <w:szCs w:val="24"/>
        </w:rPr>
        <w:t>)</w:t>
      </w:r>
      <w:r w:rsidR="785328AA" w:rsidRPr="1C990C5F">
        <w:rPr>
          <w:rFonts w:ascii="Times New Roman" w:hAnsi="Times New Roman" w:cs="Times New Roman"/>
          <w:sz w:val="24"/>
          <w:szCs w:val="24"/>
        </w:rPr>
        <w:t xml:space="preserve"> paragrahvi 165</w:t>
      </w:r>
      <w:r w:rsidR="785328AA" w:rsidRPr="1C990C5F">
        <w:rPr>
          <w:rFonts w:ascii="Times New Roman" w:hAnsi="Times New Roman" w:cs="Times New Roman"/>
          <w:sz w:val="24"/>
          <w:szCs w:val="24"/>
          <w:vertAlign w:val="superscript"/>
        </w:rPr>
        <w:t>1</w:t>
      </w:r>
      <w:r w:rsidR="785328AA" w:rsidRPr="1C990C5F">
        <w:rPr>
          <w:rFonts w:ascii="Times New Roman" w:hAnsi="Times New Roman" w:cs="Times New Roman"/>
          <w:sz w:val="24"/>
          <w:szCs w:val="24"/>
        </w:rPr>
        <w:t xml:space="preserve"> </w:t>
      </w:r>
      <w:r w:rsidR="440DA2C1" w:rsidRPr="1C990C5F">
        <w:rPr>
          <w:rFonts w:ascii="Times New Roman" w:hAnsi="Times New Roman" w:cs="Times New Roman"/>
          <w:sz w:val="24"/>
          <w:szCs w:val="24"/>
        </w:rPr>
        <w:t>lõi</w:t>
      </w:r>
      <w:r w:rsidR="3ED1DA1F" w:rsidRPr="1C990C5F">
        <w:rPr>
          <w:rFonts w:ascii="Times New Roman" w:hAnsi="Times New Roman" w:cs="Times New Roman"/>
          <w:sz w:val="24"/>
          <w:szCs w:val="24"/>
        </w:rPr>
        <w:t>k</w:t>
      </w:r>
      <w:r w:rsidR="440DA2C1" w:rsidRPr="1C990C5F">
        <w:rPr>
          <w:rFonts w:ascii="Times New Roman" w:hAnsi="Times New Roman" w:cs="Times New Roman"/>
          <w:sz w:val="24"/>
          <w:szCs w:val="24"/>
        </w:rPr>
        <w:t xml:space="preserve">e 3 </w:t>
      </w:r>
      <w:r w:rsidR="7F68AEB1" w:rsidRPr="1C990C5F">
        <w:rPr>
          <w:rFonts w:ascii="Times New Roman" w:hAnsi="Times New Roman" w:cs="Times New Roman"/>
          <w:sz w:val="24"/>
          <w:szCs w:val="24"/>
        </w:rPr>
        <w:t xml:space="preserve">sissejuhatav </w:t>
      </w:r>
      <w:r w:rsidR="103CF3DB" w:rsidRPr="1C990C5F">
        <w:rPr>
          <w:rFonts w:ascii="Times New Roman" w:hAnsi="Times New Roman" w:cs="Times New Roman"/>
          <w:sz w:val="24"/>
          <w:szCs w:val="24"/>
        </w:rPr>
        <w:t xml:space="preserve">lauseosa </w:t>
      </w:r>
      <w:r w:rsidR="7F68AEB1" w:rsidRPr="1C990C5F">
        <w:rPr>
          <w:rFonts w:ascii="Times New Roman" w:hAnsi="Times New Roman" w:cs="Times New Roman"/>
          <w:sz w:val="24"/>
          <w:szCs w:val="24"/>
        </w:rPr>
        <w:t xml:space="preserve">ja punktid 1–4 </w:t>
      </w:r>
      <w:r w:rsidR="4F56F9F2" w:rsidRPr="1C990C5F">
        <w:rPr>
          <w:rFonts w:ascii="Times New Roman" w:hAnsi="Times New Roman" w:cs="Times New Roman"/>
          <w:sz w:val="24"/>
          <w:szCs w:val="24"/>
        </w:rPr>
        <w:t xml:space="preserve">muudetakse </w:t>
      </w:r>
      <w:r w:rsidR="77792B0A" w:rsidRPr="1C990C5F">
        <w:rPr>
          <w:rFonts w:ascii="Times New Roman" w:hAnsi="Times New Roman" w:cs="Times New Roman"/>
          <w:sz w:val="24"/>
          <w:szCs w:val="24"/>
        </w:rPr>
        <w:t>ning</w:t>
      </w:r>
      <w:r w:rsidR="4F56F9F2" w:rsidRPr="1C990C5F">
        <w:rPr>
          <w:rFonts w:ascii="Times New Roman" w:hAnsi="Times New Roman" w:cs="Times New Roman"/>
          <w:sz w:val="24"/>
          <w:szCs w:val="24"/>
        </w:rPr>
        <w:t xml:space="preserve"> sõnastatakse järgmiselt: </w:t>
      </w:r>
    </w:p>
    <w:p w14:paraId="6B255E68" w14:textId="77777777" w:rsidR="00D0666F" w:rsidRDefault="00D0666F" w:rsidP="009E614F">
      <w:pPr>
        <w:spacing w:after="0"/>
        <w:jc w:val="both"/>
        <w:rPr>
          <w:rFonts w:ascii="Times New Roman" w:hAnsi="Times New Roman" w:cs="Times New Roman"/>
          <w:sz w:val="24"/>
          <w:szCs w:val="24"/>
        </w:rPr>
      </w:pPr>
    </w:p>
    <w:p w14:paraId="029005AC" w14:textId="6FE0D74E" w:rsidR="7CC83B12" w:rsidRDefault="7CC83B12" w:rsidP="0F84E3CF">
      <w:pPr>
        <w:spacing w:after="0"/>
        <w:jc w:val="both"/>
        <w:rPr>
          <w:rFonts w:ascii="Times New Roman" w:hAnsi="Times New Roman" w:cs="Times New Roman"/>
          <w:sz w:val="24"/>
          <w:szCs w:val="24"/>
        </w:rPr>
      </w:pPr>
      <w:r w:rsidRPr="0F84E3CF">
        <w:rPr>
          <w:rFonts w:ascii="Times New Roman" w:hAnsi="Times New Roman" w:cs="Times New Roman"/>
          <w:sz w:val="24"/>
          <w:szCs w:val="24"/>
        </w:rPr>
        <w:t xml:space="preserve">“Vähemalt </w:t>
      </w:r>
      <w:r w:rsidR="00102F71">
        <w:rPr>
          <w:rFonts w:ascii="Times New Roman" w:hAnsi="Times New Roman" w:cs="Times New Roman"/>
          <w:sz w:val="24"/>
          <w:szCs w:val="24"/>
        </w:rPr>
        <w:t>9</w:t>
      </w:r>
      <w:r w:rsidR="00102F71" w:rsidRPr="0F84E3CF">
        <w:rPr>
          <w:rFonts w:ascii="Times New Roman" w:hAnsi="Times New Roman" w:cs="Times New Roman"/>
          <w:sz w:val="24"/>
          <w:szCs w:val="24"/>
        </w:rPr>
        <w:t xml:space="preserve">0 </w:t>
      </w:r>
      <w:r w:rsidRPr="0F84E3CF">
        <w:rPr>
          <w:rFonts w:ascii="Times New Roman" w:hAnsi="Times New Roman" w:cs="Times New Roman"/>
          <w:sz w:val="24"/>
          <w:szCs w:val="24"/>
        </w:rPr>
        <w:t>protsenti moderniseerimisfondi rahalistest vahenditest tuleb kasutada selliste projektide toetamiseks, mis täidavad üht või mitut järgmistest eesmärkidest:</w:t>
      </w:r>
    </w:p>
    <w:p w14:paraId="48AF1CC8" w14:textId="42139A05" w:rsidR="00D0666F" w:rsidRDefault="5E1D07D0" w:rsidP="009E614F">
      <w:pPr>
        <w:spacing w:after="0"/>
        <w:jc w:val="both"/>
        <w:rPr>
          <w:rFonts w:ascii="Times New Roman" w:hAnsi="Times New Roman" w:cs="Times New Roman"/>
          <w:sz w:val="24"/>
          <w:szCs w:val="24"/>
        </w:rPr>
      </w:pPr>
      <w:r w:rsidRPr="1A0B57B6">
        <w:rPr>
          <w:rFonts w:ascii="Times New Roman" w:hAnsi="Times New Roman" w:cs="Times New Roman"/>
          <w:sz w:val="24"/>
          <w:szCs w:val="24"/>
        </w:rPr>
        <w:t>1)  taastuvatest energiaallikatest, sealhulgas</w:t>
      </w:r>
      <w:r w:rsidR="3D876CD4" w:rsidRPr="1A0B57B6">
        <w:rPr>
          <w:rFonts w:ascii="Times New Roman" w:hAnsi="Times New Roman" w:cs="Times New Roman"/>
          <w:sz w:val="24"/>
          <w:szCs w:val="24"/>
        </w:rPr>
        <w:t xml:space="preserve"> </w:t>
      </w:r>
      <w:r w:rsidR="3D876CD4" w:rsidRPr="00807221">
        <w:rPr>
          <w:rFonts w:ascii="Times New Roman" w:hAnsi="Times New Roman" w:cs="Times New Roman"/>
          <w:sz w:val="24"/>
          <w:szCs w:val="24"/>
        </w:rPr>
        <w:t>taastuv</w:t>
      </w:r>
      <w:r w:rsidR="00175899" w:rsidRPr="00807221">
        <w:rPr>
          <w:rFonts w:ascii="Times New Roman" w:hAnsi="Times New Roman" w:cs="Times New Roman"/>
          <w:sz w:val="24"/>
          <w:szCs w:val="24"/>
        </w:rPr>
        <w:t>atest energiaallikatest toodetud</w:t>
      </w:r>
      <w:r w:rsidRPr="1A0B57B6">
        <w:rPr>
          <w:rFonts w:ascii="Times New Roman" w:hAnsi="Times New Roman" w:cs="Times New Roman"/>
          <w:sz w:val="24"/>
          <w:szCs w:val="24"/>
        </w:rPr>
        <w:t xml:space="preserve"> vesinikust elektrienergia tootmine ja kasutamine;</w:t>
      </w:r>
    </w:p>
    <w:p w14:paraId="21F8FD9D" w14:textId="73E498F5" w:rsidR="005D6977" w:rsidRDefault="0A37AF05" w:rsidP="009E614F">
      <w:pPr>
        <w:spacing w:after="0"/>
        <w:jc w:val="both"/>
        <w:rPr>
          <w:rFonts w:ascii="Times New Roman" w:hAnsi="Times New Roman" w:cs="Times New Roman"/>
          <w:sz w:val="24"/>
          <w:szCs w:val="24"/>
        </w:rPr>
      </w:pPr>
      <w:r w:rsidRPr="0F84E3CF">
        <w:rPr>
          <w:rFonts w:ascii="Times New Roman" w:hAnsi="Times New Roman" w:cs="Times New Roman"/>
          <w:sz w:val="24"/>
          <w:szCs w:val="24"/>
        </w:rPr>
        <w:t>2) üldise energiakasutuse vähendamine energiatõhususe parandamise kaudu, sealhulgas tööstussektoris, transpordisektoris, elamumajanduses, põllumajanduses ja jäätmemajanduses;</w:t>
      </w:r>
    </w:p>
    <w:p w14:paraId="7BF8C03B" w14:textId="2FF2608C" w:rsidR="00DD4083" w:rsidRDefault="360EDF90" w:rsidP="009E614F">
      <w:pPr>
        <w:spacing w:after="0"/>
        <w:jc w:val="both"/>
        <w:rPr>
          <w:rFonts w:ascii="Times New Roman" w:hAnsi="Times New Roman" w:cs="Times New Roman"/>
          <w:sz w:val="24"/>
          <w:szCs w:val="24"/>
        </w:rPr>
      </w:pPr>
      <w:r w:rsidRPr="0F84E3CF">
        <w:rPr>
          <w:rFonts w:ascii="Times New Roman" w:hAnsi="Times New Roman" w:cs="Times New Roman"/>
          <w:sz w:val="24"/>
          <w:szCs w:val="24"/>
        </w:rPr>
        <w:t>3) energia salvestamine ja energiavõrkude moderniseerimine, hõlmates nõudluse juhtimist, kaugküttevõrke, elektrienergia ülekandevõrke</w:t>
      </w:r>
      <w:r w:rsidR="3DB58E05" w:rsidRPr="0F84E3CF">
        <w:rPr>
          <w:rFonts w:ascii="Times New Roman" w:hAnsi="Times New Roman" w:cs="Times New Roman"/>
          <w:sz w:val="24"/>
          <w:szCs w:val="24"/>
        </w:rPr>
        <w:t>,</w:t>
      </w:r>
      <w:r w:rsidRPr="0F84E3CF">
        <w:rPr>
          <w:rFonts w:ascii="Times New Roman" w:hAnsi="Times New Roman" w:cs="Times New Roman"/>
          <w:sz w:val="24"/>
          <w:szCs w:val="24"/>
        </w:rPr>
        <w:t xml:space="preserve"> E</w:t>
      </w:r>
      <w:r w:rsidR="327C1F36" w:rsidRPr="0F84E3CF">
        <w:rPr>
          <w:rFonts w:ascii="Times New Roman" w:hAnsi="Times New Roman" w:cs="Times New Roman"/>
          <w:sz w:val="24"/>
          <w:szCs w:val="24"/>
        </w:rPr>
        <w:t xml:space="preserve">uroopa </w:t>
      </w:r>
      <w:r w:rsidRPr="0F84E3CF">
        <w:rPr>
          <w:rFonts w:ascii="Times New Roman" w:hAnsi="Times New Roman" w:cs="Times New Roman"/>
          <w:sz w:val="24"/>
          <w:szCs w:val="24"/>
        </w:rPr>
        <w:t>L</w:t>
      </w:r>
      <w:r w:rsidR="693940C2" w:rsidRPr="0F84E3CF">
        <w:rPr>
          <w:rFonts w:ascii="Times New Roman" w:hAnsi="Times New Roman" w:cs="Times New Roman"/>
          <w:sz w:val="24"/>
          <w:szCs w:val="24"/>
        </w:rPr>
        <w:t>iidu</w:t>
      </w:r>
      <w:r w:rsidRPr="0F84E3CF">
        <w:rPr>
          <w:rFonts w:ascii="Times New Roman" w:hAnsi="Times New Roman" w:cs="Times New Roman"/>
          <w:sz w:val="24"/>
          <w:szCs w:val="24"/>
        </w:rPr>
        <w:t xml:space="preserve"> liikmesriikide</w:t>
      </w:r>
      <w:r w:rsidR="39274AB1" w:rsidRPr="0F84E3CF">
        <w:rPr>
          <w:rFonts w:ascii="Times New Roman" w:hAnsi="Times New Roman" w:cs="Times New Roman"/>
          <w:sz w:val="24"/>
          <w:szCs w:val="24"/>
        </w:rPr>
        <w:t xml:space="preserve"> </w:t>
      </w:r>
      <w:r w:rsidRPr="0F84E3CF">
        <w:rPr>
          <w:rFonts w:ascii="Times New Roman" w:hAnsi="Times New Roman" w:cs="Times New Roman"/>
          <w:sz w:val="24"/>
          <w:szCs w:val="24"/>
        </w:rPr>
        <w:t>vaheliste ühenduste lisamist ja heitevaba liikuvuse taristut;</w:t>
      </w:r>
    </w:p>
    <w:p w14:paraId="2FD2BC12" w14:textId="4EFBFC71" w:rsidR="00092428" w:rsidRDefault="2A24D816" w:rsidP="009E614F">
      <w:pPr>
        <w:spacing w:after="0"/>
        <w:jc w:val="both"/>
        <w:rPr>
          <w:rFonts w:ascii="Times New Roman" w:hAnsi="Times New Roman" w:cs="Times New Roman"/>
          <w:sz w:val="24"/>
          <w:szCs w:val="24"/>
        </w:rPr>
      </w:pPr>
      <w:r w:rsidRPr="0F84E3CF">
        <w:rPr>
          <w:rFonts w:ascii="Times New Roman" w:hAnsi="Times New Roman" w:cs="Times New Roman"/>
          <w:sz w:val="24"/>
          <w:szCs w:val="24"/>
        </w:rPr>
        <w:t xml:space="preserve">4) õiglane üleminek suure süsinikdioksiidi heitega majandusele tuginevates piirkondades, et toetada töötajate ümberpaigutamist, ümber- ja täiendõpet, haridust, </w:t>
      </w:r>
      <w:proofErr w:type="spellStart"/>
      <w:r w:rsidRPr="0F84E3CF">
        <w:rPr>
          <w:rFonts w:ascii="Times New Roman" w:hAnsi="Times New Roman" w:cs="Times New Roman"/>
          <w:sz w:val="24"/>
          <w:szCs w:val="24"/>
        </w:rPr>
        <w:t>tööotsimisalgatusi</w:t>
      </w:r>
      <w:proofErr w:type="spellEnd"/>
      <w:r w:rsidRPr="0F84E3CF">
        <w:rPr>
          <w:rFonts w:ascii="Times New Roman" w:hAnsi="Times New Roman" w:cs="Times New Roman"/>
          <w:sz w:val="24"/>
          <w:szCs w:val="24"/>
        </w:rPr>
        <w:t xml:space="preserve"> ja idufirmasid dialoogis kodanikuühiskonna ja sotsiaalpartneritega viisil,  mis on kooskõlas Eesti õiglase ülemineku territoriaalse kavaga;“;</w:t>
      </w:r>
    </w:p>
    <w:p w14:paraId="31903F6E" w14:textId="77777777" w:rsidR="00092428" w:rsidRDefault="00092428" w:rsidP="009E614F">
      <w:pPr>
        <w:spacing w:after="0"/>
        <w:jc w:val="both"/>
        <w:rPr>
          <w:rFonts w:ascii="Times New Roman" w:hAnsi="Times New Roman" w:cs="Times New Roman"/>
          <w:sz w:val="24"/>
          <w:szCs w:val="24"/>
        </w:rPr>
      </w:pPr>
    </w:p>
    <w:p w14:paraId="35BACA3D" w14:textId="618AF017" w:rsidR="00092428" w:rsidRPr="0027291F" w:rsidRDefault="75C6B508" w:rsidP="009E614F">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3</w:t>
      </w:r>
      <w:r w:rsidR="6FDC32C6" w:rsidRPr="1C990C5F">
        <w:rPr>
          <w:rFonts w:ascii="Times New Roman" w:hAnsi="Times New Roman" w:cs="Times New Roman"/>
          <w:b/>
          <w:bCs/>
          <w:sz w:val="24"/>
          <w:szCs w:val="24"/>
        </w:rPr>
        <w:t>7</w:t>
      </w:r>
      <w:r w:rsidRPr="1C990C5F">
        <w:rPr>
          <w:rFonts w:ascii="Times New Roman" w:hAnsi="Times New Roman" w:cs="Times New Roman"/>
          <w:b/>
          <w:bCs/>
          <w:sz w:val="24"/>
          <w:szCs w:val="24"/>
        </w:rPr>
        <w:t>)</w:t>
      </w:r>
      <w:r w:rsidRPr="1C990C5F">
        <w:rPr>
          <w:rFonts w:ascii="Times New Roman" w:hAnsi="Times New Roman" w:cs="Times New Roman"/>
          <w:sz w:val="24"/>
          <w:szCs w:val="24"/>
        </w:rPr>
        <w:t xml:space="preserve"> </w:t>
      </w:r>
      <w:r w:rsidR="0D08DCBF" w:rsidRPr="1C990C5F">
        <w:rPr>
          <w:rFonts w:ascii="Times New Roman" w:hAnsi="Times New Roman" w:cs="Times New Roman"/>
          <w:sz w:val="24"/>
          <w:szCs w:val="24"/>
        </w:rPr>
        <w:t>paragrahvi 165</w:t>
      </w:r>
      <w:r w:rsidR="0D08DCBF" w:rsidRPr="1C990C5F">
        <w:rPr>
          <w:rFonts w:ascii="Times New Roman" w:hAnsi="Times New Roman" w:cs="Times New Roman"/>
          <w:sz w:val="24"/>
          <w:szCs w:val="24"/>
          <w:vertAlign w:val="superscript"/>
        </w:rPr>
        <w:t>1</w:t>
      </w:r>
      <w:r w:rsidR="0D08DCBF" w:rsidRPr="1C990C5F">
        <w:rPr>
          <w:rFonts w:ascii="Times New Roman" w:hAnsi="Times New Roman" w:cs="Times New Roman"/>
          <w:sz w:val="24"/>
          <w:szCs w:val="24"/>
        </w:rPr>
        <w:t xml:space="preserve"> lõike 3 punkt 5 tunnistatakse kehtetuks</w:t>
      </w:r>
      <w:r w:rsidR="428406E6" w:rsidRPr="1C990C5F">
        <w:rPr>
          <w:rFonts w:ascii="Times New Roman" w:hAnsi="Times New Roman" w:cs="Times New Roman"/>
          <w:sz w:val="24"/>
          <w:szCs w:val="24"/>
        </w:rPr>
        <w:t>;</w:t>
      </w:r>
    </w:p>
    <w:p w14:paraId="3FFF2C63" w14:textId="77777777" w:rsidR="0010252F" w:rsidRPr="0027291F" w:rsidRDefault="0010252F" w:rsidP="009E614F">
      <w:pPr>
        <w:spacing w:after="0"/>
        <w:jc w:val="both"/>
        <w:rPr>
          <w:rFonts w:ascii="Times New Roman" w:hAnsi="Times New Roman" w:cs="Times New Roman"/>
          <w:sz w:val="24"/>
          <w:szCs w:val="24"/>
        </w:rPr>
      </w:pPr>
    </w:p>
    <w:p w14:paraId="08AD7CA1" w14:textId="59CFB0C6" w:rsidR="0010252F" w:rsidRPr="0027291F" w:rsidRDefault="428406E6" w:rsidP="009E614F">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3</w:t>
      </w:r>
      <w:r w:rsidR="278E808C" w:rsidRPr="1C990C5F">
        <w:rPr>
          <w:rFonts w:ascii="Times New Roman" w:hAnsi="Times New Roman" w:cs="Times New Roman"/>
          <w:b/>
          <w:bCs/>
          <w:sz w:val="24"/>
          <w:szCs w:val="24"/>
        </w:rPr>
        <w:t>8</w:t>
      </w:r>
      <w:r w:rsidRPr="1C990C5F">
        <w:rPr>
          <w:rFonts w:ascii="Times New Roman" w:hAnsi="Times New Roman" w:cs="Times New Roman"/>
          <w:b/>
          <w:bCs/>
          <w:sz w:val="24"/>
          <w:szCs w:val="24"/>
        </w:rPr>
        <w:t>)</w:t>
      </w:r>
      <w:r w:rsidRPr="1C990C5F">
        <w:rPr>
          <w:rFonts w:ascii="Times New Roman" w:hAnsi="Times New Roman" w:cs="Times New Roman"/>
          <w:sz w:val="24"/>
          <w:szCs w:val="24"/>
        </w:rPr>
        <w:t xml:space="preserve"> paragrahvi 165</w:t>
      </w:r>
      <w:r w:rsidRPr="1C990C5F">
        <w:rPr>
          <w:rFonts w:ascii="Times New Roman" w:hAnsi="Times New Roman" w:cs="Times New Roman"/>
          <w:sz w:val="24"/>
          <w:szCs w:val="24"/>
          <w:vertAlign w:val="superscript"/>
        </w:rPr>
        <w:t>1</w:t>
      </w:r>
      <w:r w:rsidRPr="1C990C5F">
        <w:rPr>
          <w:rFonts w:ascii="Times New Roman" w:hAnsi="Times New Roman" w:cs="Times New Roman"/>
          <w:sz w:val="24"/>
          <w:szCs w:val="24"/>
        </w:rPr>
        <w:t xml:space="preserve"> lõiget 3 täiendatakse punktidega 6 ja 7 järgmises sõnastuses:</w:t>
      </w:r>
    </w:p>
    <w:p w14:paraId="385F0922" w14:textId="77777777" w:rsidR="0010252F" w:rsidRPr="0027291F" w:rsidRDefault="0010252F" w:rsidP="009E614F">
      <w:pPr>
        <w:spacing w:after="0"/>
        <w:jc w:val="both"/>
        <w:rPr>
          <w:rFonts w:ascii="Times New Roman" w:hAnsi="Times New Roman" w:cs="Times New Roman"/>
          <w:sz w:val="24"/>
          <w:szCs w:val="24"/>
        </w:rPr>
      </w:pPr>
    </w:p>
    <w:p w14:paraId="309177CC" w14:textId="77777777" w:rsidR="0010252F" w:rsidRPr="0027291F" w:rsidRDefault="0010252F" w:rsidP="0010252F">
      <w:pPr>
        <w:spacing w:after="0"/>
        <w:jc w:val="both"/>
        <w:rPr>
          <w:rFonts w:ascii="Times New Roman" w:hAnsi="Times New Roman" w:cs="Times New Roman"/>
          <w:sz w:val="24"/>
          <w:szCs w:val="24"/>
        </w:rPr>
      </w:pPr>
      <w:r w:rsidRPr="0027291F">
        <w:rPr>
          <w:rFonts w:ascii="Times New Roman" w:hAnsi="Times New Roman" w:cs="Times New Roman"/>
          <w:sz w:val="24"/>
          <w:szCs w:val="24"/>
        </w:rPr>
        <w:t xml:space="preserve">„6) taastuvatel energiaallikatel põhineva kaugkütte ja </w:t>
      </w:r>
      <w:proofErr w:type="spellStart"/>
      <w:r w:rsidRPr="0027291F">
        <w:rPr>
          <w:rFonts w:ascii="Times New Roman" w:hAnsi="Times New Roman" w:cs="Times New Roman"/>
          <w:sz w:val="24"/>
          <w:szCs w:val="24"/>
        </w:rPr>
        <w:t>kaugjahutuse</w:t>
      </w:r>
      <w:proofErr w:type="spellEnd"/>
      <w:r w:rsidRPr="0027291F">
        <w:rPr>
          <w:rFonts w:ascii="Times New Roman" w:hAnsi="Times New Roman" w:cs="Times New Roman"/>
          <w:sz w:val="24"/>
          <w:szCs w:val="24"/>
        </w:rPr>
        <w:t xml:space="preserve"> arendamine;</w:t>
      </w:r>
    </w:p>
    <w:p w14:paraId="3E242056" w14:textId="5FAB8611" w:rsidR="0010252F" w:rsidRPr="0027291F" w:rsidRDefault="6CD980A0" w:rsidP="0010252F">
      <w:pPr>
        <w:spacing w:after="0"/>
        <w:jc w:val="both"/>
        <w:rPr>
          <w:rFonts w:ascii="Times New Roman" w:hAnsi="Times New Roman" w:cs="Times New Roman"/>
          <w:sz w:val="24"/>
          <w:szCs w:val="24"/>
        </w:rPr>
      </w:pPr>
      <w:r w:rsidRPr="0027291F">
        <w:rPr>
          <w:rFonts w:ascii="Times New Roman" w:hAnsi="Times New Roman" w:cs="Times New Roman"/>
          <w:sz w:val="24"/>
          <w:szCs w:val="24"/>
        </w:rPr>
        <w:t xml:space="preserve">7) madala sissetulekuga leibkondade toetamine, sealhulgas maa- ja </w:t>
      </w:r>
      <w:r w:rsidR="235FFBB0" w:rsidRPr="0027291F">
        <w:rPr>
          <w:rFonts w:ascii="Times New Roman" w:hAnsi="Times New Roman" w:cs="Times New Roman"/>
          <w:sz w:val="24"/>
          <w:szCs w:val="24"/>
        </w:rPr>
        <w:t xml:space="preserve">piiriäärsetes </w:t>
      </w:r>
      <w:r w:rsidRPr="0027291F">
        <w:rPr>
          <w:rFonts w:ascii="Times New Roman" w:hAnsi="Times New Roman" w:cs="Times New Roman"/>
          <w:sz w:val="24"/>
          <w:szCs w:val="24"/>
        </w:rPr>
        <w:t xml:space="preserve">piirkondades, et </w:t>
      </w:r>
      <w:r w:rsidR="6B95660F" w:rsidRPr="0027291F">
        <w:rPr>
          <w:rFonts w:ascii="Times New Roman" w:hAnsi="Times New Roman" w:cs="Times New Roman"/>
          <w:sz w:val="24"/>
          <w:szCs w:val="24"/>
        </w:rPr>
        <w:t>suuren</w:t>
      </w:r>
      <w:r w:rsidR="00807221" w:rsidRPr="0027291F">
        <w:rPr>
          <w:rFonts w:ascii="Times New Roman" w:hAnsi="Times New Roman" w:cs="Times New Roman"/>
          <w:sz w:val="24"/>
          <w:szCs w:val="24"/>
        </w:rPr>
        <w:t>d</w:t>
      </w:r>
      <w:r w:rsidR="6B95660F" w:rsidRPr="0027291F">
        <w:rPr>
          <w:rFonts w:ascii="Times New Roman" w:hAnsi="Times New Roman" w:cs="Times New Roman"/>
          <w:sz w:val="24"/>
          <w:szCs w:val="24"/>
        </w:rPr>
        <w:t>ada</w:t>
      </w:r>
      <w:r w:rsidRPr="0027291F">
        <w:rPr>
          <w:rFonts w:ascii="Times New Roman" w:hAnsi="Times New Roman" w:cs="Times New Roman"/>
          <w:sz w:val="24"/>
          <w:szCs w:val="24"/>
        </w:rPr>
        <w:t xml:space="preserve"> energiaostuvõime</w:t>
      </w:r>
      <w:r w:rsidR="3663A28B" w:rsidRPr="0027291F">
        <w:rPr>
          <w:rFonts w:ascii="Times New Roman" w:hAnsi="Times New Roman" w:cs="Times New Roman"/>
          <w:sz w:val="24"/>
          <w:szCs w:val="24"/>
        </w:rPr>
        <w:t>kust</w:t>
      </w:r>
      <w:r w:rsidRPr="0027291F">
        <w:rPr>
          <w:rFonts w:ascii="Times New Roman" w:hAnsi="Times New Roman" w:cs="Times New Roman"/>
          <w:sz w:val="24"/>
          <w:szCs w:val="24"/>
        </w:rPr>
        <w:t xml:space="preserve"> ja ajakohastada nende küttesüsteeme;“;</w:t>
      </w:r>
    </w:p>
    <w:p w14:paraId="65809992" w14:textId="77777777" w:rsidR="0010252F" w:rsidRPr="0027291F" w:rsidRDefault="0010252F" w:rsidP="0010252F">
      <w:pPr>
        <w:spacing w:after="0"/>
        <w:jc w:val="both"/>
        <w:rPr>
          <w:rFonts w:ascii="Times New Roman" w:hAnsi="Times New Roman" w:cs="Times New Roman"/>
          <w:sz w:val="24"/>
          <w:szCs w:val="24"/>
        </w:rPr>
      </w:pPr>
    </w:p>
    <w:p w14:paraId="6AB980DD" w14:textId="10E63306" w:rsidR="0010252F" w:rsidRPr="0027291F" w:rsidRDefault="1AC8F595" w:rsidP="0010252F">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3</w:t>
      </w:r>
      <w:r w:rsidR="330AAC00" w:rsidRPr="1C990C5F">
        <w:rPr>
          <w:rFonts w:ascii="Times New Roman" w:hAnsi="Times New Roman" w:cs="Times New Roman"/>
          <w:b/>
          <w:bCs/>
          <w:sz w:val="24"/>
          <w:szCs w:val="24"/>
        </w:rPr>
        <w:t>9</w:t>
      </w:r>
      <w:r w:rsidRPr="1C990C5F">
        <w:rPr>
          <w:rFonts w:ascii="Times New Roman" w:hAnsi="Times New Roman" w:cs="Times New Roman"/>
          <w:b/>
          <w:bCs/>
          <w:sz w:val="24"/>
          <w:szCs w:val="24"/>
        </w:rPr>
        <w:t>)</w:t>
      </w:r>
      <w:r w:rsidRPr="1C990C5F">
        <w:rPr>
          <w:rFonts w:ascii="Times New Roman" w:hAnsi="Times New Roman" w:cs="Times New Roman"/>
          <w:sz w:val="24"/>
          <w:szCs w:val="24"/>
        </w:rPr>
        <w:t xml:space="preserve"> paragrahvi 165</w:t>
      </w:r>
      <w:r w:rsidRPr="1C990C5F">
        <w:rPr>
          <w:rFonts w:ascii="Times New Roman" w:hAnsi="Times New Roman" w:cs="Times New Roman"/>
          <w:sz w:val="24"/>
          <w:szCs w:val="24"/>
          <w:vertAlign w:val="superscript"/>
        </w:rPr>
        <w:t>1</w:t>
      </w:r>
      <w:r w:rsidRPr="1C990C5F">
        <w:rPr>
          <w:rFonts w:ascii="Times New Roman" w:hAnsi="Times New Roman" w:cs="Times New Roman"/>
          <w:sz w:val="24"/>
          <w:szCs w:val="24"/>
        </w:rPr>
        <w:t xml:space="preserve"> lõikes 4 </w:t>
      </w:r>
      <w:r w:rsidR="674AD926" w:rsidRPr="1C990C5F">
        <w:rPr>
          <w:rFonts w:ascii="Times New Roman" w:hAnsi="Times New Roman" w:cs="Times New Roman"/>
          <w:sz w:val="24"/>
          <w:szCs w:val="24"/>
        </w:rPr>
        <w:t xml:space="preserve">jäetakse välja </w:t>
      </w:r>
      <w:r w:rsidRPr="1C990C5F">
        <w:rPr>
          <w:rFonts w:ascii="Times New Roman" w:hAnsi="Times New Roman" w:cs="Times New Roman"/>
          <w:sz w:val="24"/>
          <w:szCs w:val="24"/>
        </w:rPr>
        <w:t>sõna „tahkeid“;</w:t>
      </w:r>
    </w:p>
    <w:p w14:paraId="1D1484DD" w14:textId="77777777" w:rsidR="006D43B9" w:rsidRPr="0027291F" w:rsidRDefault="006D43B9" w:rsidP="0010252F">
      <w:pPr>
        <w:spacing w:after="0"/>
        <w:jc w:val="both"/>
        <w:rPr>
          <w:rFonts w:ascii="Times New Roman" w:hAnsi="Times New Roman" w:cs="Times New Roman"/>
          <w:sz w:val="24"/>
          <w:szCs w:val="24"/>
        </w:rPr>
      </w:pPr>
    </w:p>
    <w:p w14:paraId="3E4ABCAD" w14:textId="0BF2BCB1" w:rsidR="006D43B9" w:rsidRDefault="006CEDFA" w:rsidP="0010252F">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40</w:t>
      </w:r>
      <w:r w:rsidR="1AC8F595" w:rsidRPr="1C990C5F">
        <w:rPr>
          <w:rFonts w:ascii="Times New Roman" w:hAnsi="Times New Roman" w:cs="Times New Roman"/>
          <w:b/>
          <w:bCs/>
          <w:sz w:val="24"/>
          <w:szCs w:val="24"/>
        </w:rPr>
        <w:t>)</w:t>
      </w:r>
      <w:r w:rsidR="1AC8F595" w:rsidRPr="1C990C5F">
        <w:rPr>
          <w:rFonts w:ascii="Times New Roman" w:hAnsi="Times New Roman" w:cs="Times New Roman"/>
          <w:sz w:val="24"/>
          <w:szCs w:val="24"/>
        </w:rPr>
        <w:t xml:space="preserve"> paragrahvi 165</w:t>
      </w:r>
      <w:bookmarkStart w:id="4" w:name="_Hlk155358890"/>
      <w:r w:rsidR="1AC8F595" w:rsidRPr="1C990C5F">
        <w:rPr>
          <w:rFonts w:ascii="Times New Roman" w:hAnsi="Times New Roman" w:cs="Times New Roman"/>
          <w:sz w:val="24"/>
          <w:szCs w:val="24"/>
          <w:vertAlign w:val="superscript"/>
        </w:rPr>
        <w:t>1</w:t>
      </w:r>
      <w:bookmarkEnd w:id="4"/>
      <w:r w:rsidR="1AC8F595" w:rsidRPr="1C990C5F">
        <w:rPr>
          <w:rFonts w:ascii="Times New Roman" w:hAnsi="Times New Roman" w:cs="Times New Roman"/>
          <w:sz w:val="24"/>
          <w:szCs w:val="24"/>
        </w:rPr>
        <w:t xml:space="preserve"> </w:t>
      </w:r>
      <w:r w:rsidR="5E536E65" w:rsidRPr="1C990C5F">
        <w:rPr>
          <w:rFonts w:ascii="Times New Roman" w:hAnsi="Times New Roman" w:cs="Times New Roman"/>
          <w:sz w:val="24"/>
          <w:szCs w:val="24"/>
        </w:rPr>
        <w:t>täiendatakse lõikega 11 järgmises sõnastuses:</w:t>
      </w:r>
    </w:p>
    <w:p w14:paraId="4E0CD028" w14:textId="77777777" w:rsidR="00196606" w:rsidRDefault="00196606" w:rsidP="0010252F">
      <w:pPr>
        <w:spacing w:after="0"/>
        <w:jc w:val="both"/>
        <w:rPr>
          <w:rFonts w:ascii="Times New Roman" w:hAnsi="Times New Roman" w:cs="Times New Roman"/>
          <w:sz w:val="24"/>
          <w:szCs w:val="24"/>
        </w:rPr>
      </w:pPr>
    </w:p>
    <w:p w14:paraId="5300B66D" w14:textId="7BC2CBD0" w:rsidR="00196606" w:rsidRDefault="664BC93A" w:rsidP="0010252F">
      <w:pPr>
        <w:spacing w:after="0"/>
        <w:jc w:val="both"/>
        <w:rPr>
          <w:rFonts w:ascii="Times New Roman" w:hAnsi="Times New Roman" w:cs="Times New Roman"/>
          <w:sz w:val="24"/>
          <w:szCs w:val="24"/>
        </w:rPr>
      </w:pPr>
      <w:r w:rsidRPr="581654A0">
        <w:rPr>
          <w:rFonts w:ascii="Times New Roman" w:hAnsi="Times New Roman" w:cs="Times New Roman"/>
          <w:sz w:val="24"/>
          <w:szCs w:val="24"/>
        </w:rPr>
        <w:lastRenderedPageBreak/>
        <w:t xml:space="preserve">„(11) Moderniseerimisfondi vahendite kasutamisel lähtutakse </w:t>
      </w:r>
      <w:r w:rsidR="5A5B7728" w:rsidRPr="581654A0">
        <w:rPr>
          <w:rFonts w:ascii="Times New Roman" w:hAnsi="Times New Roman" w:cs="Times New Roman"/>
          <w:sz w:val="24"/>
          <w:szCs w:val="24"/>
        </w:rPr>
        <w:t xml:space="preserve">Euroopa Parlamendi ja nõukogu määruse (EL) 2019/2088, mis käsitleb jätkusuutlikkust käsitleva teabe avalikustamist finantsteenuste sektoris (ELT L 317, </w:t>
      </w:r>
      <w:r w:rsidR="4300B20A" w:rsidRPr="581654A0">
        <w:rPr>
          <w:rFonts w:ascii="Times New Roman" w:hAnsi="Times New Roman" w:cs="Times New Roman"/>
          <w:sz w:val="24"/>
          <w:szCs w:val="24"/>
        </w:rPr>
        <w:t>0</w:t>
      </w:r>
      <w:r w:rsidR="5A5B7728" w:rsidRPr="581654A0">
        <w:rPr>
          <w:rFonts w:ascii="Times New Roman" w:hAnsi="Times New Roman" w:cs="Times New Roman"/>
          <w:sz w:val="24"/>
          <w:szCs w:val="24"/>
        </w:rPr>
        <w:t xml:space="preserve">9.12.2019, lk 1–16), </w:t>
      </w:r>
      <w:r w:rsidR="3AD208AA" w:rsidRPr="581654A0">
        <w:rPr>
          <w:rFonts w:ascii="Times New Roman" w:hAnsi="Times New Roman" w:cs="Times New Roman"/>
          <w:sz w:val="24"/>
          <w:szCs w:val="24"/>
        </w:rPr>
        <w:t xml:space="preserve">artikli 2 punktis 17 osutatud </w:t>
      </w:r>
      <w:r w:rsidRPr="581654A0">
        <w:rPr>
          <w:rFonts w:ascii="Times New Roman" w:hAnsi="Times New Roman" w:cs="Times New Roman"/>
          <w:sz w:val="24"/>
          <w:szCs w:val="24"/>
        </w:rPr>
        <w:t>„ei kahjusta oluliselt“ põhimõttest vastavalt Euroopa Parlamendi ja nõukogu määruse (EL) 2020/852, millega kehtestatakse kestlike investeeringute hõlbustamise raamistik ja muudetakse määrust (EL) 2019/2088</w:t>
      </w:r>
      <w:r w:rsidR="461681AC" w:rsidRPr="581654A0">
        <w:rPr>
          <w:rFonts w:ascii="Times New Roman" w:hAnsi="Times New Roman" w:cs="Times New Roman"/>
          <w:sz w:val="24"/>
          <w:szCs w:val="24"/>
        </w:rPr>
        <w:t xml:space="preserve"> (ELT L </w:t>
      </w:r>
      <w:r w:rsidR="6542A109" w:rsidRPr="581654A0">
        <w:rPr>
          <w:rFonts w:ascii="Times New Roman" w:hAnsi="Times New Roman" w:cs="Times New Roman"/>
          <w:sz w:val="24"/>
          <w:szCs w:val="24"/>
        </w:rPr>
        <w:t>198, 22.</w:t>
      </w:r>
      <w:r w:rsidR="057CD752" w:rsidRPr="581654A0">
        <w:rPr>
          <w:rFonts w:ascii="Times New Roman" w:hAnsi="Times New Roman" w:cs="Times New Roman"/>
          <w:sz w:val="24"/>
          <w:szCs w:val="24"/>
        </w:rPr>
        <w:t>0</w:t>
      </w:r>
      <w:r w:rsidR="6542A109" w:rsidRPr="581654A0">
        <w:rPr>
          <w:rFonts w:ascii="Times New Roman" w:hAnsi="Times New Roman" w:cs="Times New Roman"/>
          <w:sz w:val="24"/>
          <w:szCs w:val="24"/>
        </w:rPr>
        <w:t>6.2020, lk 13–43</w:t>
      </w:r>
      <w:r w:rsidR="461681AC" w:rsidRPr="581654A0">
        <w:rPr>
          <w:rFonts w:ascii="Times New Roman" w:hAnsi="Times New Roman" w:cs="Times New Roman"/>
          <w:sz w:val="24"/>
          <w:szCs w:val="24"/>
        </w:rPr>
        <w:t>)</w:t>
      </w:r>
      <w:r w:rsidRPr="581654A0">
        <w:rPr>
          <w:rFonts w:ascii="Times New Roman" w:hAnsi="Times New Roman" w:cs="Times New Roman"/>
          <w:sz w:val="24"/>
          <w:szCs w:val="24"/>
        </w:rPr>
        <w:t>, artiklis 17 seatud kriteeriumitele juhul, kui toetatava</w:t>
      </w:r>
      <w:r w:rsidR="56DF9163" w:rsidRPr="581654A0">
        <w:rPr>
          <w:rFonts w:ascii="Times New Roman" w:hAnsi="Times New Roman" w:cs="Times New Roman"/>
          <w:sz w:val="24"/>
          <w:szCs w:val="24"/>
        </w:rPr>
        <w:t>le</w:t>
      </w:r>
      <w:r w:rsidRPr="581654A0">
        <w:rPr>
          <w:rFonts w:ascii="Times New Roman" w:hAnsi="Times New Roman" w:cs="Times New Roman"/>
          <w:sz w:val="24"/>
          <w:szCs w:val="24"/>
        </w:rPr>
        <w:t xml:space="preserve"> majandustegevuse</w:t>
      </w:r>
      <w:r w:rsidR="12C92527" w:rsidRPr="581654A0">
        <w:rPr>
          <w:rFonts w:ascii="Times New Roman" w:hAnsi="Times New Roman" w:cs="Times New Roman"/>
          <w:sz w:val="24"/>
          <w:szCs w:val="24"/>
        </w:rPr>
        <w:t>le</w:t>
      </w:r>
      <w:r w:rsidRPr="581654A0">
        <w:rPr>
          <w:rFonts w:ascii="Times New Roman" w:hAnsi="Times New Roman" w:cs="Times New Roman"/>
          <w:sz w:val="24"/>
          <w:szCs w:val="24"/>
        </w:rPr>
        <w:t xml:space="preserve"> on kehtestatud tehnilised sõelumiskriteeriumid vastavalt sama määruse artikli 10 lõike 3 punktile </w:t>
      </w:r>
      <w:proofErr w:type="spellStart"/>
      <w:r w:rsidRPr="581654A0">
        <w:rPr>
          <w:rFonts w:ascii="Times New Roman" w:hAnsi="Times New Roman" w:cs="Times New Roman"/>
          <w:sz w:val="24"/>
          <w:szCs w:val="24"/>
        </w:rPr>
        <w:t>b.</w:t>
      </w:r>
      <w:proofErr w:type="spellEnd"/>
      <w:r w:rsidRPr="581654A0">
        <w:rPr>
          <w:rFonts w:ascii="Times New Roman" w:hAnsi="Times New Roman" w:cs="Times New Roman"/>
          <w:sz w:val="24"/>
          <w:szCs w:val="24"/>
        </w:rPr>
        <w:t>“;</w:t>
      </w:r>
    </w:p>
    <w:p w14:paraId="61139AFD" w14:textId="08E63C65" w:rsidR="00196606" w:rsidRDefault="00196606" w:rsidP="581654A0">
      <w:pPr>
        <w:spacing w:after="0"/>
        <w:jc w:val="both"/>
        <w:rPr>
          <w:rFonts w:ascii="Times New Roman" w:hAnsi="Times New Roman" w:cs="Times New Roman"/>
          <w:sz w:val="24"/>
          <w:szCs w:val="24"/>
        </w:rPr>
      </w:pPr>
    </w:p>
    <w:p w14:paraId="1A61F098" w14:textId="402F26FF" w:rsidR="00196606" w:rsidRDefault="0019708F" w:rsidP="581654A0">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4</w:t>
      </w:r>
      <w:r w:rsidR="675FE30E" w:rsidRPr="1C990C5F">
        <w:rPr>
          <w:rFonts w:ascii="Times New Roman" w:hAnsi="Times New Roman" w:cs="Times New Roman"/>
          <w:b/>
          <w:bCs/>
          <w:sz w:val="24"/>
          <w:szCs w:val="24"/>
        </w:rPr>
        <w:t>1</w:t>
      </w:r>
      <w:r w:rsidR="6BB12BB8" w:rsidRPr="1C990C5F">
        <w:rPr>
          <w:rFonts w:ascii="Times New Roman" w:hAnsi="Times New Roman" w:cs="Times New Roman"/>
          <w:b/>
          <w:bCs/>
          <w:sz w:val="24"/>
          <w:szCs w:val="24"/>
        </w:rPr>
        <w:t>)</w:t>
      </w:r>
      <w:r w:rsidR="6BB12BB8" w:rsidRPr="1C990C5F">
        <w:rPr>
          <w:rFonts w:ascii="Times New Roman" w:hAnsi="Times New Roman" w:cs="Times New Roman"/>
          <w:sz w:val="24"/>
          <w:szCs w:val="24"/>
        </w:rPr>
        <w:t xml:space="preserve"> paragrahvi 166 pealkiri muudetakse ja sõnastatakse järgmiselt:</w:t>
      </w:r>
    </w:p>
    <w:p w14:paraId="72B83BB1" w14:textId="7B41CA9B" w:rsidR="00196606" w:rsidRDefault="6BB12BB8" w:rsidP="004B242F">
      <w:pPr>
        <w:pStyle w:val="Pealkiri3"/>
      </w:pPr>
      <w:r w:rsidRPr="1C990C5F">
        <w:rPr>
          <w:rFonts w:eastAsia="Arial"/>
          <w:b w:val="0"/>
          <w:bCs w:val="0"/>
          <w:sz w:val="24"/>
          <w:szCs w:val="24"/>
        </w:rPr>
        <w:t>“§ 166.   Esimese kauplemissüsteemi heitkoguse seire ja aruandlus”;</w:t>
      </w:r>
    </w:p>
    <w:p w14:paraId="168A9CD6" w14:textId="39B3EC3C" w:rsidR="1C990C5F" w:rsidRDefault="1C990C5F" w:rsidP="1C990C5F">
      <w:pPr>
        <w:pStyle w:val="Pealkiri3"/>
        <w:rPr>
          <w:rFonts w:eastAsia="Arial"/>
          <w:b w:val="0"/>
          <w:bCs w:val="0"/>
          <w:sz w:val="24"/>
          <w:szCs w:val="24"/>
        </w:rPr>
      </w:pPr>
    </w:p>
    <w:p w14:paraId="6E286F20" w14:textId="38BCF77C" w:rsidR="00196606" w:rsidRPr="0027291F" w:rsidRDefault="355B125B" w:rsidP="0010252F">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4</w:t>
      </w:r>
      <w:r w:rsidR="580DCBBC" w:rsidRPr="1C990C5F">
        <w:rPr>
          <w:rFonts w:ascii="Times New Roman" w:hAnsi="Times New Roman" w:cs="Times New Roman"/>
          <w:b/>
          <w:bCs/>
          <w:sz w:val="24"/>
          <w:szCs w:val="24"/>
        </w:rPr>
        <w:t>2</w:t>
      </w:r>
      <w:r w:rsidR="2D8F1FAC" w:rsidRPr="1C990C5F">
        <w:rPr>
          <w:rFonts w:ascii="Times New Roman" w:hAnsi="Times New Roman" w:cs="Times New Roman"/>
          <w:b/>
          <w:bCs/>
          <w:sz w:val="24"/>
          <w:szCs w:val="24"/>
        </w:rPr>
        <w:t>)</w:t>
      </w:r>
      <w:r w:rsidR="2D8F1FAC" w:rsidRPr="1C990C5F">
        <w:rPr>
          <w:rFonts w:ascii="Times New Roman" w:hAnsi="Times New Roman" w:cs="Times New Roman"/>
          <w:sz w:val="24"/>
          <w:szCs w:val="24"/>
        </w:rPr>
        <w:t xml:space="preserve"> paragrahvi 166 täiendatakse lõikega 2</w:t>
      </w:r>
      <w:r w:rsidR="2D8F1FAC" w:rsidRPr="1C990C5F">
        <w:rPr>
          <w:rFonts w:ascii="Times New Roman" w:hAnsi="Times New Roman" w:cs="Times New Roman"/>
          <w:sz w:val="24"/>
          <w:szCs w:val="24"/>
          <w:vertAlign w:val="superscript"/>
        </w:rPr>
        <w:t>1</w:t>
      </w:r>
      <w:r w:rsidR="2D8F1FAC" w:rsidRPr="1C990C5F">
        <w:rPr>
          <w:rFonts w:ascii="Times New Roman" w:hAnsi="Times New Roman" w:cs="Times New Roman"/>
          <w:sz w:val="24"/>
          <w:szCs w:val="24"/>
        </w:rPr>
        <w:t xml:space="preserve"> järgmises sõnastuses:</w:t>
      </w:r>
    </w:p>
    <w:p w14:paraId="696A3E87" w14:textId="77777777" w:rsidR="00677A34" w:rsidRPr="0027291F" w:rsidRDefault="00677A34" w:rsidP="0010252F">
      <w:pPr>
        <w:spacing w:after="0"/>
        <w:jc w:val="both"/>
        <w:rPr>
          <w:rFonts w:ascii="Times New Roman" w:hAnsi="Times New Roman" w:cs="Times New Roman"/>
          <w:sz w:val="24"/>
          <w:szCs w:val="24"/>
        </w:rPr>
      </w:pPr>
    </w:p>
    <w:p w14:paraId="423B945C" w14:textId="26068AFB" w:rsidR="58F78D01" w:rsidRDefault="7316C6F3" w:rsidP="58F78D01">
      <w:pPr>
        <w:spacing w:after="0"/>
        <w:jc w:val="both"/>
        <w:rPr>
          <w:rFonts w:ascii="Times New Roman" w:hAnsi="Times New Roman" w:cs="Times New Roman"/>
          <w:sz w:val="24"/>
          <w:szCs w:val="24"/>
        </w:rPr>
      </w:pPr>
      <w:r w:rsidRPr="5552E1FD">
        <w:rPr>
          <w:rFonts w:ascii="Times New Roman" w:hAnsi="Times New Roman" w:cs="Times New Roman"/>
          <w:sz w:val="24"/>
          <w:szCs w:val="24"/>
        </w:rPr>
        <w:t>„(2</w:t>
      </w:r>
      <w:r w:rsidRPr="5552E1FD">
        <w:rPr>
          <w:rFonts w:ascii="Times New Roman" w:hAnsi="Times New Roman" w:cs="Times New Roman"/>
          <w:sz w:val="24"/>
          <w:szCs w:val="24"/>
          <w:vertAlign w:val="superscript"/>
        </w:rPr>
        <w:t>1</w:t>
      </w:r>
      <w:r w:rsidRPr="5552E1FD">
        <w:rPr>
          <w:rFonts w:ascii="Times New Roman" w:hAnsi="Times New Roman" w:cs="Times New Roman"/>
          <w:sz w:val="24"/>
          <w:szCs w:val="24"/>
        </w:rPr>
        <w:t xml:space="preserve">) Laevandusettevõtja käesoleva seaduse tähenduses esitab </w:t>
      </w:r>
      <w:r w:rsidR="376C0C6A" w:rsidRPr="5552E1FD">
        <w:rPr>
          <w:rFonts w:ascii="Times New Roman" w:hAnsi="Times New Roman" w:cs="Times New Roman"/>
          <w:sz w:val="24"/>
          <w:szCs w:val="24"/>
        </w:rPr>
        <w:t>K</w:t>
      </w:r>
      <w:r w:rsidRPr="5552E1FD">
        <w:rPr>
          <w:rFonts w:ascii="Times New Roman" w:hAnsi="Times New Roman" w:cs="Times New Roman"/>
          <w:sz w:val="24"/>
          <w:szCs w:val="24"/>
        </w:rPr>
        <w:t>eskkonnaametile seirekava vastavalt Euroopa Parlamendi ja nõukogu määruse (EL) 2015/757, mis käsitleb meretranspordist pärit kasvuhoonegaaside heitkoguse seiret, aruandlust ja kontrolli ning millega muudetakse direktiivi 2009/16/EÜ</w:t>
      </w:r>
      <w:r w:rsidR="38BF2F12" w:rsidRPr="5552E1FD">
        <w:rPr>
          <w:rFonts w:ascii="Times New Roman" w:hAnsi="Times New Roman" w:cs="Times New Roman"/>
          <w:sz w:val="24"/>
          <w:szCs w:val="24"/>
        </w:rPr>
        <w:t xml:space="preserve"> (ELT L 123, 19.05.2015, lk 55–76</w:t>
      </w:r>
      <w:r w:rsidR="38BF2F12" w:rsidRPr="5552E1FD">
        <w:rPr>
          <w:rFonts w:ascii="Arial" w:eastAsia="Arial" w:hAnsi="Arial" w:cs="Arial"/>
          <w:color w:val="202020"/>
          <w:sz w:val="24"/>
          <w:szCs w:val="24"/>
        </w:rPr>
        <w:t>)</w:t>
      </w:r>
      <w:r w:rsidRPr="5552E1FD">
        <w:rPr>
          <w:rFonts w:ascii="Times New Roman" w:hAnsi="Times New Roman" w:cs="Times New Roman"/>
          <w:sz w:val="24"/>
          <w:szCs w:val="24"/>
        </w:rPr>
        <w:t>, artiklile 6.“;</w:t>
      </w:r>
    </w:p>
    <w:p w14:paraId="0B74D99A" w14:textId="77777777" w:rsidR="00494947" w:rsidRDefault="00494947" w:rsidP="00494947">
      <w:pPr>
        <w:spacing w:after="0"/>
        <w:jc w:val="both"/>
        <w:rPr>
          <w:rFonts w:ascii="Times New Roman" w:hAnsi="Times New Roman" w:cs="Times New Roman"/>
          <w:sz w:val="24"/>
          <w:szCs w:val="24"/>
        </w:rPr>
      </w:pPr>
    </w:p>
    <w:p w14:paraId="0CB6D6E7" w14:textId="06569A44" w:rsidR="00677A34" w:rsidRDefault="57353EFA" w:rsidP="0010252F">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4</w:t>
      </w:r>
      <w:r w:rsidR="1F03C613" w:rsidRPr="1C990C5F">
        <w:rPr>
          <w:rFonts w:ascii="Times New Roman" w:hAnsi="Times New Roman" w:cs="Times New Roman"/>
          <w:b/>
          <w:bCs/>
          <w:sz w:val="24"/>
          <w:szCs w:val="24"/>
        </w:rPr>
        <w:t>3</w:t>
      </w:r>
      <w:r w:rsidR="31F79AB2" w:rsidRPr="1C990C5F">
        <w:rPr>
          <w:rFonts w:ascii="Times New Roman" w:hAnsi="Times New Roman" w:cs="Times New Roman"/>
          <w:b/>
          <w:bCs/>
          <w:sz w:val="24"/>
          <w:szCs w:val="24"/>
        </w:rPr>
        <w:t>)</w:t>
      </w:r>
      <w:r w:rsidR="31F79AB2" w:rsidRPr="1C990C5F">
        <w:rPr>
          <w:rFonts w:ascii="Times New Roman" w:hAnsi="Times New Roman" w:cs="Times New Roman"/>
          <w:sz w:val="24"/>
          <w:szCs w:val="24"/>
        </w:rPr>
        <w:t xml:space="preserve"> </w:t>
      </w:r>
      <w:r w:rsidR="7C037A66" w:rsidRPr="1C990C5F">
        <w:rPr>
          <w:rFonts w:ascii="Times New Roman" w:hAnsi="Times New Roman" w:cs="Times New Roman"/>
          <w:sz w:val="24"/>
          <w:szCs w:val="24"/>
        </w:rPr>
        <w:t xml:space="preserve">paragrahvi 166 lõige </w:t>
      </w:r>
      <w:r w:rsidR="46CE3EFF" w:rsidRPr="1C990C5F">
        <w:rPr>
          <w:rFonts w:ascii="Times New Roman" w:hAnsi="Times New Roman" w:cs="Times New Roman"/>
          <w:sz w:val="24"/>
          <w:szCs w:val="24"/>
        </w:rPr>
        <w:t>3 muudetakse ja sõnastatakse järgmiselt:</w:t>
      </w:r>
    </w:p>
    <w:p w14:paraId="1E5C9CA5" w14:textId="77777777" w:rsidR="00A10780" w:rsidRDefault="00A10780" w:rsidP="0010252F">
      <w:pPr>
        <w:spacing w:after="0"/>
        <w:jc w:val="both"/>
        <w:rPr>
          <w:rFonts w:ascii="Times New Roman" w:hAnsi="Times New Roman" w:cs="Times New Roman"/>
          <w:sz w:val="24"/>
          <w:szCs w:val="24"/>
        </w:rPr>
      </w:pPr>
    </w:p>
    <w:p w14:paraId="21471E37" w14:textId="01226771" w:rsidR="00A10780" w:rsidRDefault="2133B96E" w:rsidP="0010252F">
      <w:pPr>
        <w:spacing w:after="0"/>
        <w:jc w:val="both"/>
        <w:rPr>
          <w:rFonts w:ascii="Times New Roman" w:hAnsi="Times New Roman" w:cs="Times New Roman"/>
          <w:sz w:val="24"/>
          <w:szCs w:val="24"/>
        </w:rPr>
      </w:pPr>
      <w:r w:rsidRPr="1C990C5F">
        <w:rPr>
          <w:rFonts w:ascii="Times New Roman" w:hAnsi="Times New Roman" w:cs="Times New Roman"/>
          <w:sz w:val="24"/>
          <w:szCs w:val="24"/>
        </w:rPr>
        <w:t xml:space="preserve">„(3) </w:t>
      </w:r>
      <w:r w:rsidR="003E7424" w:rsidRPr="1C990C5F">
        <w:rPr>
          <w:rFonts w:ascii="Times New Roman" w:hAnsi="Times New Roman" w:cs="Times New Roman"/>
          <w:sz w:val="24"/>
          <w:szCs w:val="24"/>
        </w:rPr>
        <w:t>Esimesse k</w:t>
      </w:r>
      <w:r w:rsidRPr="1C990C5F">
        <w:rPr>
          <w:rFonts w:ascii="Times New Roman" w:hAnsi="Times New Roman" w:cs="Times New Roman"/>
          <w:sz w:val="24"/>
          <w:szCs w:val="24"/>
        </w:rPr>
        <w:t xml:space="preserve">auplemissüsteemi kuuluv </w:t>
      </w:r>
      <w:r w:rsidR="00EA172E" w:rsidRPr="1C990C5F">
        <w:rPr>
          <w:rFonts w:ascii="Times New Roman" w:hAnsi="Times New Roman" w:cs="Times New Roman"/>
          <w:sz w:val="24"/>
          <w:szCs w:val="24"/>
        </w:rPr>
        <w:t xml:space="preserve">paikse heiteallika ja õhusõiduki </w:t>
      </w:r>
      <w:r w:rsidRPr="1C990C5F">
        <w:rPr>
          <w:rFonts w:ascii="Times New Roman" w:hAnsi="Times New Roman" w:cs="Times New Roman"/>
          <w:sz w:val="24"/>
          <w:szCs w:val="24"/>
        </w:rPr>
        <w:t xml:space="preserve">käitaja ja laevandusettevõtja kontrollib regulaarselt, kas tema kasutatavat seiremetoodikat saab parandada. Laevandusettevõtja seirekava </w:t>
      </w:r>
      <w:r w:rsidR="0032326E" w:rsidRPr="1C990C5F">
        <w:rPr>
          <w:rFonts w:ascii="Times New Roman" w:hAnsi="Times New Roman" w:cs="Times New Roman"/>
          <w:sz w:val="24"/>
          <w:szCs w:val="24"/>
        </w:rPr>
        <w:t xml:space="preserve">parandamine </w:t>
      </w:r>
      <w:r w:rsidRPr="1C990C5F">
        <w:rPr>
          <w:rFonts w:ascii="Times New Roman" w:hAnsi="Times New Roman" w:cs="Times New Roman"/>
          <w:sz w:val="24"/>
          <w:szCs w:val="24"/>
        </w:rPr>
        <w:t>toimub vastavalt Euroopa Parlamendi ja nõukogu määrusele (EL) 2015/757 artiklile 7.“;</w:t>
      </w:r>
    </w:p>
    <w:p w14:paraId="4993295A" w14:textId="77777777" w:rsidR="00195D63" w:rsidRDefault="00195D63" w:rsidP="0010252F">
      <w:pPr>
        <w:spacing w:after="0"/>
        <w:jc w:val="both"/>
        <w:rPr>
          <w:rFonts w:ascii="Times New Roman" w:hAnsi="Times New Roman" w:cs="Times New Roman"/>
          <w:sz w:val="24"/>
          <w:szCs w:val="24"/>
        </w:rPr>
      </w:pPr>
    </w:p>
    <w:p w14:paraId="3D8560BE" w14:textId="66141680" w:rsidR="00871499" w:rsidRPr="00871499" w:rsidRDefault="00871499" w:rsidP="00871499">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4</w:t>
      </w:r>
      <w:r w:rsidR="14505459" w:rsidRPr="1C990C5F">
        <w:rPr>
          <w:rFonts w:ascii="Times New Roman" w:hAnsi="Times New Roman" w:cs="Times New Roman"/>
          <w:b/>
          <w:bCs/>
          <w:sz w:val="24"/>
          <w:szCs w:val="24"/>
        </w:rPr>
        <w:t>4</w:t>
      </w:r>
      <w:r w:rsidRPr="1C990C5F">
        <w:rPr>
          <w:rFonts w:ascii="Times New Roman" w:hAnsi="Times New Roman" w:cs="Times New Roman"/>
          <w:b/>
          <w:bCs/>
          <w:sz w:val="24"/>
          <w:szCs w:val="24"/>
        </w:rPr>
        <w:t>)</w:t>
      </w:r>
      <w:r w:rsidRPr="1C990C5F">
        <w:rPr>
          <w:rFonts w:ascii="Times New Roman" w:hAnsi="Times New Roman" w:cs="Times New Roman"/>
          <w:sz w:val="24"/>
          <w:szCs w:val="24"/>
        </w:rPr>
        <w:t xml:space="preserve"> paragrahvi 166 lõiked 7 ja 8 muudetakse ning sõnastatakse järgmiselt: </w:t>
      </w:r>
    </w:p>
    <w:p w14:paraId="72077B91" w14:textId="2317DE2A" w:rsidR="00871499" w:rsidRPr="00871499" w:rsidRDefault="00871499" w:rsidP="00871499">
      <w:pPr>
        <w:spacing w:after="0"/>
        <w:jc w:val="both"/>
        <w:rPr>
          <w:rFonts w:ascii="Times New Roman" w:hAnsi="Times New Roman" w:cs="Times New Roman"/>
          <w:sz w:val="24"/>
          <w:szCs w:val="24"/>
        </w:rPr>
      </w:pPr>
    </w:p>
    <w:p w14:paraId="241C6A08" w14:textId="5197A155" w:rsidR="00871499" w:rsidRPr="00871499" w:rsidRDefault="00871499" w:rsidP="00871499">
      <w:pPr>
        <w:spacing w:after="0"/>
        <w:jc w:val="both"/>
        <w:rPr>
          <w:rFonts w:ascii="Times New Roman" w:hAnsi="Times New Roman" w:cs="Times New Roman"/>
          <w:sz w:val="24"/>
          <w:szCs w:val="24"/>
        </w:rPr>
      </w:pPr>
      <w:r w:rsidRPr="00871499">
        <w:rPr>
          <w:rFonts w:ascii="Times New Roman" w:hAnsi="Times New Roman" w:cs="Times New Roman"/>
          <w:sz w:val="24"/>
          <w:szCs w:val="24"/>
        </w:rPr>
        <w:t xml:space="preserve">(7) Paikse heiteallika käitaja esitab Keskkonnaametile iga aasta 25. märtsiks eelmise kalendriaasta kasvuhoonegaaside heitkoguse tõendatud aruande (edaspidi heitkoguse aruanne) ja korraldab eelmise kalendriaasta heitkoguse tõendamise kauplemise registris. Õhusõiduki käitajate tonnkilomeetrite andmete aruandlus toimub vastavalt direktiivi 2003/87/EÜ IV lisale. Laevandusettevõtja andmete aruandlus esitatakse vastavalt Euroopa Parlamendi ja nõukogu määrusele (EL) 2015/757 artiklile 8.“; </w:t>
      </w:r>
    </w:p>
    <w:p w14:paraId="5F4E4554" w14:textId="04D67BCB" w:rsidR="00871499" w:rsidRPr="00871499" w:rsidRDefault="00871499" w:rsidP="00871499">
      <w:pPr>
        <w:spacing w:after="0"/>
        <w:jc w:val="both"/>
        <w:rPr>
          <w:rFonts w:ascii="Times New Roman" w:hAnsi="Times New Roman" w:cs="Times New Roman"/>
          <w:sz w:val="24"/>
          <w:szCs w:val="24"/>
        </w:rPr>
      </w:pPr>
    </w:p>
    <w:p w14:paraId="046C3AB5" w14:textId="5F260B98" w:rsidR="0073052D" w:rsidRDefault="00871499" w:rsidP="00871499">
      <w:pPr>
        <w:spacing w:after="0"/>
        <w:jc w:val="both"/>
        <w:rPr>
          <w:rFonts w:ascii="Times New Roman" w:hAnsi="Times New Roman" w:cs="Times New Roman"/>
          <w:sz w:val="24"/>
          <w:szCs w:val="24"/>
        </w:rPr>
      </w:pPr>
      <w:r w:rsidRPr="620280F2">
        <w:rPr>
          <w:rFonts w:ascii="Times New Roman" w:hAnsi="Times New Roman" w:cs="Times New Roman"/>
          <w:sz w:val="24"/>
          <w:szCs w:val="24"/>
        </w:rPr>
        <w:t>(8) Kui paikse heiteallika või õhusõiduki käitaja</w:t>
      </w:r>
      <w:r w:rsidR="0047592F" w:rsidRPr="620280F2">
        <w:rPr>
          <w:rFonts w:ascii="Times New Roman" w:hAnsi="Times New Roman" w:cs="Times New Roman"/>
          <w:sz w:val="24"/>
          <w:szCs w:val="24"/>
        </w:rPr>
        <w:t xml:space="preserve"> või laevandusettevõtja</w:t>
      </w:r>
      <w:r w:rsidRPr="620280F2">
        <w:rPr>
          <w:rFonts w:ascii="Times New Roman" w:hAnsi="Times New Roman" w:cs="Times New Roman"/>
          <w:sz w:val="24"/>
          <w:szCs w:val="24"/>
        </w:rPr>
        <w:t xml:space="preserve"> ei ole 25. märtsiks korraldanud kauplemise registrisse eelmise kalendriaasta heitkoguse tõendatud andmete sisestamist, koostab Keskkonnaamet paikse heiteallika või õhusõiduki käitaja</w:t>
      </w:r>
      <w:r w:rsidR="0047592F" w:rsidRPr="620280F2">
        <w:rPr>
          <w:rFonts w:ascii="Times New Roman" w:hAnsi="Times New Roman" w:cs="Times New Roman"/>
          <w:sz w:val="24"/>
          <w:szCs w:val="24"/>
        </w:rPr>
        <w:t xml:space="preserve"> või laevandusettevõtja</w:t>
      </w:r>
      <w:r w:rsidRPr="620280F2">
        <w:rPr>
          <w:rFonts w:ascii="Times New Roman" w:hAnsi="Times New Roman" w:cs="Times New Roman"/>
          <w:sz w:val="24"/>
          <w:szCs w:val="24"/>
        </w:rPr>
        <w:t xml:space="preserve"> eelmise kalendriaasta tegevuse kohta kasvuhoonegaaside heitkoguse konservatiivse hinnangu ja sisestab selle põhjal arvutatud kasvuhoonegaaside heitkoguse kauplemise registrisse.</w:t>
      </w:r>
    </w:p>
    <w:p w14:paraId="4947811F" w14:textId="77777777" w:rsidR="00871499" w:rsidRDefault="00871499" w:rsidP="00871499">
      <w:pPr>
        <w:spacing w:after="0"/>
        <w:jc w:val="both"/>
        <w:rPr>
          <w:rFonts w:ascii="Times New Roman" w:hAnsi="Times New Roman" w:cs="Times New Roman"/>
          <w:sz w:val="24"/>
          <w:szCs w:val="24"/>
        </w:rPr>
      </w:pPr>
    </w:p>
    <w:p w14:paraId="353214D3" w14:textId="7E86E559" w:rsidR="00871499" w:rsidRPr="00494947" w:rsidRDefault="00871499" w:rsidP="00871499">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4</w:t>
      </w:r>
      <w:r w:rsidR="42897202" w:rsidRPr="1C990C5F">
        <w:rPr>
          <w:rFonts w:ascii="Times New Roman" w:hAnsi="Times New Roman" w:cs="Times New Roman"/>
          <w:b/>
          <w:bCs/>
          <w:sz w:val="24"/>
          <w:szCs w:val="24"/>
        </w:rPr>
        <w:t>5</w:t>
      </w:r>
      <w:r w:rsidRPr="1C990C5F">
        <w:rPr>
          <w:rFonts w:ascii="Times New Roman" w:hAnsi="Times New Roman" w:cs="Times New Roman"/>
          <w:b/>
          <w:bCs/>
          <w:sz w:val="24"/>
          <w:szCs w:val="24"/>
        </w:rPr>
        <w:t>)</w:t>
      </w:r>
      <w:r w:rsidRPr="1C990C5F">
        <w:rPr>
          <w:rFonts w:ascii="Times New Roman" w:hAnsi="Times New Roman" w:cs="Times New Roman"/>
          <w:sz w:val="24"/>
          <w:szCs w:val="24"/>
        </w:rPr>
        <w:t xml:space="preserve"> seadust täiendatakse §-ga </w:t>
      </w:r>
      <w:bookmarkStart w:id="5" w:name="_Hlk156075838"/>
      <w:r w:rsidRPr="1C990C5F">
        <w:rPr>
          <w:rFonts w:ascii="Times New Roman" w:hAnsi="Times New Roman" w:cs="Times New Roman"/>
          <w:sz w:val="24"/>
          <w:szCs w:val="24"/>
        </w:rPr>
        <w:t>166</w:t>
      </w:r>
      <w:r w:rsidRPr="1C990C5F">
        <w:rPr>
          <w:rFonts w:ascii="Times New Roman" w:hAnsi="Times New Roman" w:cs="Times New Roman"/>
          <w:sz w:val="24"/>
          <w:szCs w:val="24"/>
          <w:vertAlign w:val="superscript"/>
        </w:rPr>
        <w:t>1</w:t>
      </w:r>
      <w:bookmarkEnd w:id="5"/>
      <w:r w:rsidRPr="1C990C5F">
        <w:rPr>
          <w:rFonts w:ascii="Times New Roman" w:hAnsi="Times New Roman" w:cs="Times New Roman"/>
          <w:sz w:val="24"/>
          <w:szCs w:val="24"/>
        </w:rPr>
        <w:t xml:space="preserve"> järgmises sõnastuses: </w:t>
      </w:r>
    </w:p>
    <w:p w14:paraId="5D55AB8E" w14:textId="77777777" w:rsidR="00871499" w:rsidRPr="00494947" w:rsidRDefault="00871499" w:rsidP="00871499">
      <w:pPr>
        <w:spacing w:after="0"/>
        <w:jc w:val="both"/>
        <w:rPr>
          <w:rFonts w:ascii="Times New Roman" w:hAnsi="Times New Roman" w:cs="Times New Roman"/>
          <w:sz w:val="24"/>
          <w:szCs w:val="24"/>
        </w:rPr>
      </w:pPr>
    </w:p>
    <w:p w14:paraId="3AA35CAC" w14:textId="77777777" w:rsidR="00871499" w:rsidRPr="00494947" w:rsidRDefault="00871499" w:rsidP="00871499">
      <w:pPr>
        <w:spacing w:after="0"/>
        <w:jc w:val="both"/>
        <w:rPr>
          <w:rFonts w:ascii="Times New Roman" w:hAnsi="Times New Roman" w:cs="Times New Roman"/>
          <w:sz w:val="24"/>
          <w:szCs w:val="24"/>
        </w:rPr>
      </w:pPr>
      <w:r w:rsidRPr="00494947">
        <w:rPr>
          <w:rFonts w:ascii="Times New Roman" w:hAnsi="Times New Roman" w:cs="Times New Roman"/>
          <w:sz w:val="24"/>
          <w:szCs w:val="24"/>
        </w:rPr>
        <w:lastRenderedPageBreak/>
        <w:t>“§ 166</w:t>
      </w:r>
      <w:r w:rsidRPr="1CAE09C9">
        <w:rPr>
          <w:rFonts w:ascii="Times New Roman" w:hAnsi="Times New Roman" w:cs="Times New Roman"/>
          <w:sz w:val="24"/>
          <w:szCs w:val="24"/>
          <w:vertAlign w:val="superscript"/>
        </w:rPr>
        <w:t>1</w:t>
      </w:r>
      <w:r w:rsidRPr="00494947">
        <w:rPr>
          <w:rFonts w:ascii="Times New Roman" w:hAnsi="Times New Roman" w:cs="Times New Roman"/>
          <w:sz w:val="24"/>
          <w:szCs w:val="24"/>
        </w:rPr>
        <w:t xml:space="preserve">.   </w:t>
      </w:r>
      <w:bookmarkStart w:id="6" w:name="_Hlk156075869"/>
      <w:r w:rsidRPr="00494947">
        <w:rPr>
          <w:rFonts w:ascii="Times New Roman" w:hAnsi="Times New Roman" w:cs="Times New Roman"/>
          <w:sz w:val="24"/>
          <w:szCs w:val="24"/>
        </w:rPr>
        <w:t>Teise kauplemissüsteemi heitkoguste seire ja aruandlus</w:t>
      </w:r>
      <w:bookmarkEnd w:id="6"/>
      <w:r w:rsidRPr="00494947">
        <w:rPr>
          <w:rFonts w:ascii="Times New Roman" w:hAnsi="Times New Roman" w:cs="Times New Roman"/>
          <w:sz w:val="24"/>
          <w:szCs w:val="24"/>
        </w:rPr>
        <w:t xml:space="preserve">”;  </w:t>
      </w:r>
    </w:p>
    <w:p w14:paraId="1DDBF16C" w14:textId="2DF760D6" w:rsidR="133BBAC7" w:rsidRDefault="133BBAC7" w:rsidP="620280F2">
      <w:pPr>
        <w:spacing w:after="0"/>
        <w:jc w:val="both"/>
        <w:rPr>
          <w:rFonts w:ascii="Times New Roman" w:eastAsia="Times New Roman" w:hAnsi="Times New Roman" w:cs="Times New Roman"/>
          <w:color w:val="0078D4"/>
          <w:sz w:val="24"/>
          <w:szCs w:val="24"/>
        </w:rPr>
      </w:pPr>
    </w:p>
    <w:p w14:paraId="56C509C5" w14:textId="75B86C8A" w:rsidR="5578D00C" w:rsidRDefault="5578D00C" w:rsidP="620280F2">
      <w:pPr>
        <w:spacing w:after="0"/>
        <w:jc w:val="both"/>
        <w:rPr>
          <w:rFonts w:ascii="Times New Roman" w:eastAsia="Times New Roman" w:hAnsi="Times New Roman" w:cs="Times New Roman"/>
          <w:sz w:val="24"/>
          <w:szCs w:val="24"/>
        </w:rPr>
      </w:pPr>
      <w:r w:rsidRPr="620280F2">
        <w:rPr>
          <w:rFonts w:ascii="Times New Roman" w:eastAsia="Times New Roman" w:hAnsi="Times New Roman" w:cs="Times New Roman"/>
          <w:sz w:val="24"/>
          <w:szCs w:val="24"/>
        </w:rPr>
        <w:t>(1) Teise kauplemissüsteemi kuuluv üksus seirab alates 2025. aastast vastavalt rakendusmääruse (EL) 2018/2066 artiklile igal kalendriaastal heitkoguseid, mis vastavad käesoleva seaduse § 155 lõike 1 alusel kehtestatud määruse §-s 4</w:t>
      </w:r>
      <w:r w:rsidRPr="620280F2">
        <w:rPr>
          <w:rFonts w:ascii="Times New Roman" w:eastAsia="Times New Roman" w:hAnsi="Times New Roman" w:cs="Times New Roman"/>
          <w:sz w:val="24"/>
          <w:szCs w:val="24"/>
          <w:vertAlign w:val="superscript"/>
        </w:rPr>
        <w:t>2</w:t>
      </w:r>
      <w:r w:rsidRPr="620280F2">
        <w:rPr>
          <w:rFonts w:ascii="Times New Roman" w:eastAsia="Times New Roman" w:hAnsi="Times New Roman" w:cs="Times New Roman"/>
          <w:sz w:val="24"/>
          <w:szCs w:val="24"/>
        </w:rPr>
        <w:t xml:space="preserve"> sätestatud tegevusaladel tarbimisse lubatud kütuse kogustele, ning teatab need heitkogused järgmisel aastal Keskkonnaametile, tehes seda esimest korda 30. aprilliks 2026.</w:t>
      </w:r>
    </w:p>
    <w:p w14:paraId="7ED0277F" w14:textId="490FBC16" w:rsidR="5578D00C" w:rsidRDefault="5578D00C" w:rsidP="620280F2">
      <w:pPr>
        <w:spacing w:after="0"/>
        <w:jc w:val="both"/>
        <w:rPr>
          <w:rFonts w:ascii="Times New Roman" w:eastAsia="Times New Roman" w:hAnsi="Times New Roman" w:cs="Times New Roman"/>
          <w:sz w:val="24"/>
          <w:szCs w:val="24"/>
        </w:rPr>
      </w:pPr>
      <w:r w:rsidRPr="620280F2">
        <w:rPr>
          <w:rFonts w:ascii="Times New Roman" w:eastAsia="Times New Roman" w:hAnsi="Times New Roman" w:cs="Times New Roman"/>
          <w:sz w:val="24"/>
          <w:szCs w:val="24"/>
        </w:rPr>
        <w:t>(2) Teise kauplemissüsteemi kuuluv üksus, kellele on teise kauplemissüsteemi luba väljastatud hiljemalt 1. jaanuariks 2025, teatab käesoleva paragrahvi lõikes 2</w:t>
      </w:r>
      <w:r w:rsidRPr="620280F2">
        <w:rPr>
          <w:rFonts w:ascii="Times New Roman" w:eastAsia="Times New Roman" w:hAnsi="Times New Roman" w:cs="Times New Roman"/>
          <w:sz w:val="24"/>
          <w:szCs w:val="24"/>
          <w:vertAlign w:val="superscript"/>
        </w:rPr>
        <w:t>2</w:t>
      </w:r>
      <w:r w:rsidRPr="620280F2">
        <w:rPr>
          <w:rFonts w:ascii="Times New Roman" w:eastAsia="Times New Roman" w:hAnsi="Times New Roman" w:cs="Times New Roman"/>
          <w:sz w:val="24"/>
          <w:szCs w:val="24"/>
        </w:rPr>
        <w:t xml:space="preserve"> nimetatud heitkogused 2024. aasta kohta  Keskkonnaametile 30. aprilliks 2025.</w:t>
      </w:r>
    </w:p>
    <w:p w14:paraId="5EBEEA16" w14:textId="0EF8B37B" w:rsidR="5578D00C" w:rsidRDefault="5578D00C" w:rsidP="620280F2">
      <w:pPr>
        <w:spacing w:after="0"/>
        <w:jc w:val="both"/>
        <w:rPr>
          <w:rFonts w:ascii="Times New Roman" w:eastAsia="Times New Roman" w:hAnsi="Times New Roman" w:cs="Times New Roman"/>
          <w:sz w:val="24"/>
          <w:szCs w:val="24"/>
        </w:rPr>
      </w:pPr>
      <w:r w:rsidRPr="620280F2">
        <w:rPr>
          <w:rFonts w:ascii="Times New Roman" w:eastAsia="Times New Roman" w:hAnsi="Times New Roman" w:cs="Times New Roman"/>
          <w:sz w:val="24"/>
          <w:szCs w:val="24"/>
        </w:rPr>
        <w:t>(3) Kui teise kauplemissüsteemi kuuluv üksus ei ole 30. aprilliks korraldanud kauplemise registrisse eelmise kalendriaasta heitkoguse tõendatud andmete sisestamist, koostab Keskkonnaamet teise kauplemissüsteemi kuuluva üksuse eelmise kalendriaasta tegevuse kohta kasvuhoonegaaside heitkoguse konservatiivse hinnangu ja sisestab selle põhjal arvutatud kasvuhoonegaaside heitkoguse kauplemise registrisse.</w:t>
      </w:r>
    </w:p>
    <w:p w14:paraId="3FCC402A" w14:textId="600E4E93" w:rsidR="5578D00C" w:rsidRDefault="5578D00C" w:rsidP="1C990C5F">
      <w:pPr>
        <w:spacing w:after="0"/>
        <w:jc w:val="both"/>
        <w:rPr>
          <w:rFonts w:ascii="Times New Roman" w:eastAsia="Times New Roman" w:hAnsi="Times New Roman" w:cs="Times New Roman"/>
          <w:sz w:val="24"/>
          <w:szCs w:val="24"/>
        </w:rPr>
      </w:pPr>
      <w:r w:rsidRPr="1C990C5F">
        <w:rPr>
          <w:rFonts w:ascii="Times New Roman" w:eastAsia="Times New Roman" w:hAnsi="Times New Roman" w:cs="Times New Roman"/>
          <w:sz w:val="24"/>
          <w:szCs w:val="24"/>
        </w:rPr>
        <w:t xml:space="preserve">(4) Teise kauplemissüsteemi kuuluval üksusel peab olema võimalik teostada </w:t>
      </w:r>
      <w:r w:rsidR="6E2E8D45" w:rsidRPr="1C990C5F">
        <w:rPr>
          <w:rFonts w:ascii="Times New Roman" w:eastAsia="Times New Roman" w:hAnsi="Times New Roman" w:cs="Times New Roman"/>
          <w:sz w:val="24"/>
          <w:szCs w:val="24"/>
        </w:rPr>
        <w:t xml:space="preserve">komisjoni rakendusmääruse (EL) 2018/2066 nõuetele vastavat </w:t>
      </w:r>
      <w:r w:rsidRPr="1C990C5F">
        <w:rPr>
          <w:rFonts w:ascii="Times New Roman" w:eastAsia="Times New Roman" w:hAnsi="Times New Roman" w:cs="Times New Roman"/>
          <w:sz w:val="24"/>
          <w:szCs w:val="24"/>
        </w:rPr>
        <w:t>heitkoguse seiret ja aruandlust, et vähendada heitkoguse esimeses ja teises kauplemissüsteemis topelt arvestamise riski  ning ühikute tagastamise riski esimeses ja teises kauplemissüsteemis hõlmamata heitkoguse puhul.</w:t>
      </w:r>
    </w:p>
    <w:p w14:paraId="0BFF7E64" w14:textId="718DC170" w:rsidR="5578D00C" w:rsidRDefault="5578D00C" w:rsidP="1C990C5F">
      <w:pPr>
        <w:spacing w:after="0"/>
        <w:jc w:val="both"/>
        <w:rPr>
          <w:rFonts w:ascii="Times New Roman" w:eastAsia="Times New Roman" w:hAnsi="Times New Roman" w:cs="Times New Roman"/>
          <w:sz w:val="24"/>
          <w:szCs w:val="24"/>
        </w:rPr>
      </w:pPr>
      <w:r w:rsidRPr="1C990C5F">
        <w:rPr>
          <w:rFonts w:ascii="Times New Roman" w:eastAsia="Times New Roman" w:hAnsi="Times New Roman" w:cs="Times New Roman"/>
          <w:sz w:val="24"/>
          <w:szCs w:val="24"/>
        </w:rPr>
        <w:t xml:space="preserve">(5)  Juhul, kui juriidilisest isikust tarbija või edasimüüja ostab kütust ning </w:t>
      </w:r>
      <w:r w:rsidR="6ED516EF" w:rsidRPr="1C990C5F">
        <w:rPr>
          <w:rFonts w:ascii="Times New Roman" w:eastAsia="Times New Roman" w:hAnsi="Times New Roman" w:cs="Times New Roman"/>
          <w:sz w:val="24"/>
          <w:szCs w:val="24"/>
        </w:rPr>
        <w:t xml:space="preserve">müüb edasi või </w:t>
      </w:r>
      <w:r w:rsidRPr="1C990C5F">
        <w:rPr>
          <w:rFonts w:ascii="Times New Roman" w:eastAsia="Times New Roman" w:hAnsi="Times New Roman" w:cs="Times New Roman"/>
          <w:sz w:val="24"/>
          <w:szCs w:val="24"/>
        </w:rPr>
        <w:t>kasutab seda muudel kui käesoleva seaduse § 155 lõike 1 alusel kehtestatud määruse  §-s 4</w:t>
      </w:r>
      <w:r w:rsidRPr="1C990C5F">
        <w:rPr>
          <w:rFonts w:ascii="Times New Roman" w:eastAsia="Times New Roman" w:hAnsi="Times New Roman" w:cs="Times New Roman"/>
          <w:sz w:val="24"/>
          <w:szCs w:val="24"/>
          <w:vertAlign w:val="superscript"/>
        </w:rPr>
        <w:t>2</w:t>
      </w:r>
      <w:r w:rsidRPr="1C990C5F">
        <w:rPr>
          <w:rFonts w:ascii="Times New Roman" w:eastAsia="Times New Roman" w:hAnsi="Times New Roman" w:cs="Times New Roman"/>
          <w:b/>
          <w:bCs/>
          <w:sz w:val="24"/>
          <w:szCs w:val="24"/>
          <w:vertAlign w:val="superscript"/>
        </w:rPr>
        <w:t xml:space="preserve"> </w:t>
      </w:r>
      <w:r w:rsidRPr="1C990C5F">
        <w:rPr>
          <w:rFonts w:ascii="Times New Roman" w:eastAsia="Times New Roman" w:hAnsi="Times New Roman" w:cs="Times New Roman"/>
          <w:sz w:val="24"/>
          <w:szCs w:val="24"/>
        </w:rPr>
        <w:t>sätestatud tegevusaladel, on sellel juriidilisel isikul</w:t>
      </w:r>
      <w:r w:rsidR="3764DC96" w:rsidRPr="1C990C5F">
        <w:rPr>
          <w:rFonts w:ascii="Times New Roman" w:eastAsia="Times New Roman" w:hAnsi="Times New Roman" w:cs="Times New Roman"/>
          <w:sz w:val="24"/>
          <w:szCs w:val="24"/>
        </w:rPr>
        <w:t xml:space="preserve"> </w:t>
      </w:r>
      <w:r w:rsidRPr="1C990C5F">
        <w:rPr>
          <w:rFonts w:ascii="Times New Roman" w:eastAsia="Times New Roman" w:hAnsi="Times New Roman" w:cs="Times New Roman"/>
          <w:sz w:val="24"/>
          <w:szCs w:val="24"/>
        </w:rPr>
        <w:t xml:space="preserve">kohustus esitada teise kauplemissüsteemi kuuluvale üksusele või muule tarneahela osalisele, kellelt kütust osteti, </w:t>
      </w:r>
      <w:r w:rsidR="2D79FC21" w:rsidRPr="1C990C5F">
        <w:rPr>
          <w:rFonts w:ascii="Times New Roman" w:eastAsia="Times New Roman" w:hAnsi="Times New Roman" w:cs="Times New Roman"/>
          <w:sz w:val="24"/>
          <w:szCs w:val="24"/>
        </w:rPr>
        <w:t xml:space="preserve">vastava päringu korral </w:t>
      </w:r>
      <w:r w:rsidRPr="1C990C5F">
        <w:rPr>
          <w:rFonts w:ascii="Times New Roman" w:eastAsia="Times New Roman" w:hAnsi="Times New Roman" w:cs="Times New Roman"/>
          <w:sz w:val="24"/>
          <w:szCs w:val="24"/>
        </w:rPr>
        <w:t>andmed nende kütuste koguste kohta, mida ta kasutas või müüs edasi kasutamiseks muudel kui käesoleva seaduse § 155 lõike 1 alusel kehtestatud määruse §-s 4</w:t>
      </w:r>
      <w:r w:rsidRPr="1C990C5F">
        <w:rPr>
          <w:rFonts w:ascii="Times New Roman" w:eastAsia="Times New Roman" w:hAnsi="Times New Roman" w:cs="Times New Roman"/>
          <w:sz w:val="24"/>
          <w:szCs w:val="24"/>
          <w:vertAlign w:val="superscript"/>
        </w:rPr>
        <w:t>2</w:t>
      </w:r>
      <w:r w:rsidRPr="1C990C5F">
        <w:rPr>
          <w:rFonts w:ascii="Times New Roman" w:eastAsia="Times New Roman" w:hAnsi="Times New Roman" w:cs="Times New Roman"/>
          <w:b/>
          <w:bCs/>
          <w:sz w:val="24"/>
          <w:szCs w:val="24"/>
          <w:vertAlign w:val="superscript"/>
        </w:rPr>
        <w:t xml:space="preserve"> </w:t>
      </w:r>
      <w:r w:rsidRPr="1C990C5F">
        <w:rPr>
          <w:rFonts w:ascii="Times New Roman" w:eastAsia="Times New Roman" w:hAnsi="Times New Roman" w:cs="Times New Roman"/>
          <w:sz w:val="24"/>
          <w:szCs w:val="24"/>
        </w:rPr>
        <w:t xml:space="preserve">sätestatud tegevusaladel.  </w:t>
      </w:r>
    </w:p>
    <w:p w14:paraId="21753ACF" w14:textId="472517F5" w:rsidR="5578D00C" w:rsidRDefault="5578D00C" w:rsidP="1C990C5F">
      <w:pPr>
        <w:spacing w:after="0"/>
        <w:jc w:val="both"/>
        <w:rPr>
          <w:rFonts w:ascii="Times New Roman" w:eastAsia="Times New Roman" w:hAnsi="Times New Roman" w:cs="Times New Roman"/>
          <w:sz w:val="24"/>
          <w:szCs w:val="24"/>
        </w:rPr>
      </w:pPr>
      <w:r w:rsidRPr="1C990C5F">
        <w:rPr>
          <w:rFonts w:ascii="Times New Roman" w:eastAsia="Times New Roman" w:hAnsi="Times New Roman" w:cs="Times New Roman"/>
          <w:sz w:val="24"/>
          <w:szCs w:val="24"/>
        </w:rPr>
        <w:t xml:space="preserve">(6)  Juhul, kui </w:t>
      </w:r>
      <w:r w:rsidR="1510BAEB" w:rsidRPr="1C990C5F">
        <w:rPr>
          <w:rFonts w:ascii="Times New Roman" w:eastAsia="Times New Roman" w:hAnsi="Times New Roman" w:cs="Times New Roman"/>
          <w:sz w:val="24"/>
          <w:szCs w:val="24"/>
        </w:rPr>
        <w:t>eelnevas lõikes nimetatud tarbija või edasimüüja</w:t>
      </w:r>
      <w:r w:rsidRPr="1C990C5F">
        <w:rPr>
          <w:rFonts w:ascii="Times New Roman" w:eastAsia="Times New Roman" w:hAnsi="Times New Roman" w:cs="Times New Roman"/>
          <w:sz w:val="24"/>
          <w:szCs w:val="24"/>
        </w:rPr>
        <w:t xml:space="preserve"> vastavaid andmeid ei esita, eeldab teise kauplemissüsteemi kuuluv üksus, et kogu isikule tarnitud kütus on kasutatud käesoleva seaduse § 155 lõike 1 alusel kehtestatud määruse §-s 4</w:t>
      </w:r>
      <w:r w:rsidRPr="1C990C5F">
        <w:rPr>
          <w:rFonts w:ascii="Times New Roman" w:eastAsia="Times New Roman" w:hAnsi="Times New Roman" w:cs="Times New Roman"/>
          <w:sz w:val="24"/>
          <w:szCs w:val="24"/>
          <w:vertAlign w:val="superscript"/>
        </w:rPr>
        <w:t>2</w:t>
      </w:r>
      <w:r w:rsidRPr="1C990C5F">
        <w:rPr>
          <w:rFonts w:ascii="Times New Roman" w:eastAsia="Times New Roman" w:hAnsi="Times New Roman" w:cs="Times New Roman"/>
          <w:b/>
          <w:bCs/>
          <w:sz w:val="24"/>
          <w:szCs w:val="24"/>
          <w:vertAlign w:val="superscript"/>
        </w:rPr>
        <w:t xml:space="preserve"> </w:t>
      </w:r>
      <w:r w:rsidRPr="1C990C5F">
        <w:rPr>
          <w:rFonts w:ascii="Times New Roman" w:eastAsia="Times New Roman" w:hAnsi="Times New Roman" w:cs="Times New Roman"/>
          <w:sz w:val="24"/>
          <w:szCs w:val="24"/>
        </w:rPr>
        <w:t xml:space="preserve">sätestatud tegevusaladel. </w:t>
      </w:r>
    </w:p>
    <w:p w14:paraId="18CE2514" w14:textId="7D3F8AD7" w:rsidR="5578D00C" w:rsidRDefault="5578D00C" w:rsidP="1C990C5F">
      <w:pPr>
        <w:spacing w:after="0"/>
        <w:jc w:val="both"/>
        <w:rPr>
          <w:rFonts w:ascii="Times New Roman" w:eastAsia="Times New Roman" w:hAnsi="Times New Roman" w:cs="Times New Roman"/>
          <w:sz w:val="24"/>
          <w:szCs w:val="24"/>
        </w:rPr>
      </w:pPr>
      <w:r w:rsidRPr="1C990C5F">
        <w:rPr>
          <w:rFonts w:ascii="Times New Roman" w:eastAsia="Times New Roman" w:hAnsi="Times New Roman" w:cs="Times New Roman"/>
          <w:sz w:val="24"/>
          <w:szCs w:val="24"/>
        </w:rPr>
        <w:t xml:space="preserve">(7)  Juhul, kui </w:t>
      </w:r>
      <w:r w:rsidR="3C2033E9" w:rsidRPr="1C990C5F">
        <w:rPr>
          <w:rFonts w:ascii="Times New Roman" w:eastAsia="Times New Roman" w:hAnsi="Times New Roman" w:cs="Times New Roman"/>
          <w:sz w:val="24"/>
          <w:szCs w:val="24"/>
        </w:rPr>
        <w:t>eelnevas lõikes nimetatud tarbija või edasimüüja</w:t>
      </w:r>
      <w:r w:rsidRPr="1C990C5F">
        <w:rPr>
          <w:rFonts w:ascii="Times New Roman" w:eastAsia="Times New Roman" w:hAnsi="Times New Roman" w:cs="Times New Roman"/>
          <w:sz w:val="24"/>
          <w:szCs w:val="24"/>
        </w:rPr>
        <w:t xml:space="preserve"> esitab ebakorrektseid andmeid tarbitud kütuste kasutusvaldkonna või koguste kohta, on ta kohustatud tasuma trahvi 100 eurot iga ebakorrektselt esitatud kütuse kogusele vastava põletamisel õhku paiskuva tonni süsinikdioksiidi ekvivalendi kohta. Nimetatud rahasumma tasumine ei vabasta seda juriidilist isikut kohustusest esitada korrektsed andmed.  </w:t>
      </w:r>
    </w:p>
    <w:p w14:paraId="6CD73046" w14:textId="67E2EF5C" w:rsidR="5578D00C" w:rsidRDefault="5578D00C" w:rsidP="620280F2">
      <w:pPr>
        <w:spacing w:after="0"/>
        <w:jc w:val="both"/>
        <w:rPr>
          <w:rFonts w:ascii="Times New Roman" w:eastAsia="Times New Roman" w:hAnsi="Times New Roman" w:cs="Times New Roman"/>
          <w:sz w:val="24"/>
          <w:szCs w:val="24"/>
        </w:rPr>
      </w:pPr>
      <w:r w:rsidRPr="620280F2">
        <w:rPr>
          <w:rFonts w:ascii="Times New Roman" w:eastAsia="Times New Roman" w:hAnsi="Times New Roman" w:cs="Times New Roman"/>
          <w:sz w:val="24"/>
          <w:szCs w:val="24"/>
        </w:rPr>
        <w:t>(8) Teise kauplemissüsteemi kuuluv üksus esitab Keskkonnaametile ajakohastatud seirekava enne iga olulist muudatust kasutatavas seiremetoodikas. Keskkonnaamet võib lubada teise kauplemissüsteemi kuuluval üksusel seirekava ajakohastada ilma teise kauplemissüsteemi luba muutmata.</w:t>
      </w:r>
    </w:p>
    <w:p w14:paraId="518EBA3C" w14:textId="4D6332AD" w:rsidR="5578D00C" w:rsidRDefault="5578D00C" w:rsidP="620280F2">
      <w:pPr>
        <w:spacing w:after="0"/>
        <w:jc w:val="both"/>
        <w:rPr>
          <w:rFonts w:ascii="Times New Roman" w:eastAsia="Times New Roman" w:hAnsi="Times New Roman" w:cs="Times New Roman"/>
          <w:sz w:val="24"/>
          <w:szCs w:val="24"/>
        </w:rPr>
      </w:pPr>
      <w:r w:rsidRPr="620280F2">
        <w:rPr>
          <w:rFonts w:ascii="Times New Roman" w:eastAsia="Times New Roman" w:hAnsi="Times New Roman" w:cs="Times New Roman"/>
          <w:sz w:val="24"/>
          <w:szCs w:val="24"/>
        </w:rPr>
        <w:t>(9) Keskkonnaamet kiidab teise kauplemissüsteemi kuuluva üksuse esitatud seirekava heaks 30 päeva jooksul komisjoni rakendusmääruse (EL) 2018/2066 nõuetele vastava seirekava esitamisest arvates ja uuesti pärast iga olulist muudatust käitaja kasutatavas seiremetoodikas.</w:t>
      </w:r>
    </w:p>
    <w:p w14:paraId="020B48A1" w14:textId="69AE58D1" w:rsidR="5578D00C" w:rsidRDefault="5578D00C" w:rsidP="620280F2">
      <w:pPr>
        <w:spacing w:after="0"/>
        <w:jc w:val="both"/>
        <w:rPr>
          <w:rFonts w:ascii="Times New Roman" w:eastAsia="Times New Roman" w:hAnsi="Times New Roman" w:cs="Times New Roman"/>
          <w:sz w:val="24"/>
          <w:szCs w:val="24"/>
        </w:rPr>
      </w:pPr>
      <w:r w:rsidRPr="620280F2">
        <w:rPr>
          <w:rFonts w:ascii="Times New Roman" w:eastAsia="Times New Roman" w:hAnsi="Times New Roman" w:cs="Times New Roman"/>
          <w:sz w:val="24"/>
          <w:szCs w:val="24"/>
        </w:rPr>
        <w:t>(10) Keskkonnaamet võib lubada lihtsustatud seire-, aruandlus- ja tõendamismeetmeid selliste teise kauplemissüsteemi kuuluvate üksuste puhul, kelle tarbimisse lubatud kütuse kogustele vastav aastane heitkogus on väiksem kui üks tuhat tonni CO2 ekvivalenti.“;</w:t>
      </w:r>
    </w:p>
    <w:p w14:paraId="171F162B" w14:textId="6DF4B334" w:rsidR="5578D00C" w:rsidRDefault="5578D00C" w:rsidP="1C990C5F">
      <w:pPr>
        <w:spacing w:after="0"/>
        <w:jc w:val="both"/>
        <w:rPr>
          <w:rFonts w:ascii="Times New Roman" w:eastAsia="Times New Roman" w:hAnsi="Times New Roman" w:cs="Times New Roman"/>
          <w:sz w:val="24"/>
          <w:szCs w:val="24"/>
        </w:rPr>
      </w:pPr>
      <w:r w:rsidRPr="1C990C5F">
        <w:rPr>
          <w:rFonts w:ascii="Times New Roman" w:eastAsia="Times New Roman" w:hAnsi="Times New Roman" w:cs="Times New Roman"/>
          <w:sz w:val="24"/>
          <w:szCs w:val="24"/>
        </w:rPr>
        <w:t xml:space="preserve">(11) </w:t>
      </w:r>
      <w:r w:rsidR="3727923D" w:rsidRPr="1C990C5F">
        <w:rPr>
          <w:rFonts w:ascii="Times New Roman" w:eastAsia="Times New Roman" w:hAnsi="Times New Roman" w:cs="Times New Roman"/>
          <w:sz w:val="24"/>
          <w:szCs w:val="24"/>
        </w:rPr>
        <w:t>Käesolevas paragrahvis kirjeldatud</w:t>
      </w:r>
      <w:r w:rsidRPr="1C990C5F">
        <w:rPr>
          <w:rFonts w:ascii="Times New Roman" w:eastAsia="Times New Roman" w:hAnsi="Times New Roman" w:cs="Times New Roman"/>
          <w:sz w:val="24"/>
          <w:szCs w:val="24"/>
        </w:rPr>
        <w:t xml:space="preserve"> heitkoguse seire ja aruandluse täpsema korra </w:t>
      </w:r>
      <w:r w:rsidR="0582B33E" w:rsidRPr="1C990C5F">
        <w:rPr>
          <w:rFonts w:ascii="Times New Roman" w:eastAsia="Times New Roman" w:hAnsi="Times New Roman" w:cs="Times New Roman"/>
          <w:sz w:val="24"/>
          <w:szCs w:val="24"/>
        </w:rPr>
        <w:t xml:space="preserve">võib </w:t>
      </w:r>
      <w:r w:rsidRPr="1C990C5F">
        <w:rPr>
          <w:rFonts w:ascii="Times New Roman" w:eastAsia="Times New Roman" w:hAnsi="Times New Roman" w:cs="Times New Roman"/>
          <w:sz w:val="24"/>
          <w:szCs w:val="24"/>
        </w:rPr>
        <w:t>kehtesta</w:t>
      </w:r>
      <w:r w:rsidR="601DB5AB" w:rsidRPr="1C990C5F">
        <w:rPr>
          <w:rFonts w:ascii="Times New Roman" w:eastAsia="Times New Roman" w:hAnsi="Times New Roman" w:cs="Times New Roman"/>
          <w:sz w:val="24"/>
          <w:szCs w:val="24"/>
        </w:rPr>
        <w:t>da</w:t>
      </w:r>
      <w:r w:rsidRPr="1C990C5F">
        <w:rPr>
          <w:rFonts w:ascii="Times New Roman" w:eastAsia="Times New Roman" w:hAnsi="Times New Roman" w:cs="Times New Roman"/>
          <w:sz w:val="24"/>
          <w:szCs w:val="24"/>
        </w:rPr>
        <w:t xml:space="preserve"> valdkonna eest vastutav minister määrusega.“</w:t>
      </w:r>
    </w:p>
    <w:p w14:paraId="433012E8" w14:textId="77777777" w:rsidR="004E7139" w:rsidRPr="009332F9" w:rsidRDefault="004E7139" w:rsidP="0010252F">
      <w:pPr>
        <w:spacing w:after="0"/>
        <w:jc w:val="both"/>
        <w:rPr>
          <w:rFonts w:ascii="Times New Roman" w:hAnsi="Times New Roman" w:cs="Times New Roman"/>
          <w:sz w:val="24"/>
          <w:szCs w:val="24"/>
        </w:rPr>
      </w:pPr>
    </w:p>
    <w:p w14:paraId="1A17E722" w14:textId="33637BC1" w:rsidR="00763768" w:rsidRPr="009332F9" w:rsidRDefault="4D829B72" w:rsidP="0010252F">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4</w:t>
      </w:r>
      <w:r w:rsidR="1CD2BAD4" w:rsidRPr="1C990C5F">
        <w:rPr>
          <w:rFonts w:ascii="Times New Roman" w:hAnsi="Times New Roman" w:cs="Times New Roman"/>
          <w:b/>
          <w:bCs/>
          <w:sz w:val="24"/>
          <w:szCs w:val="24"/>
        </w:rPr>
        <w:t>6</w:t>
      </w:r>
      <w:r w:rsidRPr="1C990C5F">
        <w:rPr>
          <w:rFonts w:ascii="Times New Roman" w:hAnsi="Times New Roman" w:cs="Times New Roman"/>
          <w:b/>
          <w:bCs/>
          <w:sz w:val="24"/>
          <w:szCs w:val="24"/>
        </w:rPr>
        <w:t>)</w:t>
      </w:r>
      <w:r w:rsidRPr="1C990C5F">
        <w:rPr>
          <w:rFonts w:ascii="Times New Roman" w:hAnsi="Times New Roman" w:cs="Times New Roman"/>
          <w:sz w:val="24"/>
          <w:szCs w:val="24"/>
        </w:rPr>
        <w:t xml:space="preserve"> paragrahvi 167 lõige 2 tunnistatakse kehtetuks;</w:t>
      </w:r>
    </w:p>
    <w:p w14:paraId="253B5E33" w14:textId="77777777" w:rsidR="00763768" w:rsidRPr="009332F9" w:rsidRDefault="00763768" w:rsidP="0010252F">
      <w:pPr>
        <w:spacing w:after="0"/>
        <w:jc w:val="both"/>
        <w:rPr>
          <w:rFonts w:ascii="Times New Roman" w:hAnsi="Times New Roman" w:cs="Times New Roman"/>
          <w:sz w:val="24"/>
          <w:szCs w:val="24"/>
        </w:rPr>
      </w:pPr>
    </w:p>
    <w:p w14:paraId="2A6C680D" w14:textId="03756F59" w:rsidR="00763768" w:rsidRDefault="4D829B72" w:rsidP="0010252F">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4</w:t>
      </w:r>
      <w:r w:rsidR="3AA13745" w:rsidRPr="1C990C5F">
        <w:rPr>
          <w:rFonts w:ascii="Times New Roman" w:hAnsi="Times New Roman" w:cs="Times New Roman"/>
          <w:b/>
          <w:bCs/>
          <w:sz w:val="24"/>
          <w:szCs w:val="24"/>
        </w:rPr>
        <w:t>7</w:t>
      </w:r>
      <w:r w:rsidRPr="1C990C5F">
        <w:rPr>
          <w:rFonts w:ascii="Times New Roman" w:hAnsi="Times New Roman" w:cs="Times New Roman"/>
          <w:b/>
          <w:bCs/>
          <w:sz w:val="24"/>
          <w:szCs w:val="24"/>
        </w:rPr>
        <w:t>)</w:t>
      </w:r>
      <w:r w:rsidRPr="1C990C5F">
        <w:rPr>
          <w:rFonts w:ascii="Times New Roman" w:hAnsi="Times New Roman" w:cs="Times New Roman"/>
          <w:sz w:val="24"/>
          <w:szCs w:val="24"/>
        </w:rPr>
        <w:t xml:space="preserve"> paragrahvi 167 t</w:t>
      </w:r>
      <w:r w:rsidR="385B44B3" w:rsidRPr="1C990C5F">
        <w:rPr>
          <w:rFonts w:ascii="Times New Roman" w:hAnsi="Times New Roman" w:cs="Times New Roman"/>
          <w:sz w:val="24"/>
          <w:szCs w:val="24"/>
        </w:rPr>
        <w:t>äien</w:t>
      </w:r>
      <w:r w:rsidRPr="1C990C5F">
        <w:rPr>
          <w:rFonts w:ascii="Times New Roman" w:hAnsi="Times New Roman" w:cs="Times New Roman"/>
          <w:sz w:val="24"/>
          <w:szCs w:val="24"/>
        </w:rPr>
        <w:t>datakse lõikega 3 järgmises sõnastuses:</w:t>
      </w:r>
    </w:p>
    <w:p w14:paraId="0A7ECED3" w14:textId="77777777" w:rsidR="00763768" w:rsidRDefault="00763768" w:rsidP="0010252F">
      <w:pPr>
        <w:spacing w:after="0"/>
        <w:jc w:val="both"/>
        <w:rPr>
          <w:rFonts w:ascii="Times New Roman" w:hAnsi="Times New Roman" w:cs="Times New Roman"/>
          <w:sz w:val="24"/>
          <w:szCs w:val="24"/>
        </w:rPr>
      </w:pPr>
    </w:p>
    <w:p w14:paraId="1E5050E4" w14:textId="75219EA8" w:rsidR="00763768" w:rsidRPr="00EE057C" w:rsidRDefault="13138E4B" w:rsidP="0010252F">
      <w:pPr>
        <w:spacing w:after="0"/>
        <w:jc w:val="both"/>
        <w:rPr>
          <w:rFonts w:ascii="Times New Roman" w:hAnsi="Times New Roman" w:cs="Times New Roman"/>
          <w:sz w:val="24"/>
          <w:szCs w:val="24"/>
        </w:rPr>
      </w:pPr>
      <w:r w:rsidRPr="0E6418C2">
        <w:rPr>
          <w:rFonts w:ascii="Times New Roman" w:hAnsi="Times New Roman" w:cs="Times New Roman"/>
          <w:sz w:val="24"/>
          <w:szCs w:val="24"/>
        </w:rPr>
        <w:t>„(3) Laevandusettevõtja tõendamine on laevandusettevõtja tasandi summaarse heitkoguse andmete usaldusväärsuse ja täpsuse hindamine, mis on teostatud vastavalt Euroopa Parlamendi ja nõukogu määruse (EL) 2015/757 III peatükis sätestatud kontrolli</w:t>
      </w:r>
      <w:r w:rsidR="600C6122" w:rsidRPr="0E6418C2">
        <w:rPr>
          <w:rFonts w:ascii="Times New Roman" w:hAnsi="Times New Roman" w:cs="Times New Roman"/>
          <w:sz w:val="24"/>
          <w:szCs w:val="24"/>
        </w:rPr>
        <w:t>-</w:t>
      </w:r>
      <w:r w:rsidRPr="0E6418C2">
        <w:rPr>
          <w:rFonts w:ascii="Times New Roman" w:hAnsi="Times New Roman" w:cs="Times New Roman"/>
          <w:sz w:val="24"/>
          <w:szCs w:val="24"/>
        </w:rPr>
        <w:t xml:space="preserve"> ja akrediteerimisnõuetele.“;</w:t>
      </w:r>
    </w:p>
    <w:p w14:paraId="42586B20" w14:textId="77777777" w:rsidR="00763768" w:rsidRPr="00EE057C" w:rsidRDefault="00763768" w:rsidP="0010252F">
      <w:pPr>
        <w:spacing w:after="0"/>
        <w:jc w:val="both"/>
        <w:rPr>
          <w:rFonts w:ascii="Times New Roman" w:hAnsi="Times New Roman" w:cs="Times New Roman"/>
          <w:sz w:val="24"/>
          <w:szCs w:val="24"/>
        </w:rPr>
      </w:pPr>
    </w:p>
    <w:p w14:paraId="4228BE23" w14:textId="72064060" w:rsidR="00763768" w:rsidRPr="00EE057C" w:rsidRDefault="4D829B72" w:rsidP="0010252F">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4</w:t>
      </w:r>
      <w:r w:rsidR="262DBB3A" w:rsidRPr="1C990C5F">
        <w:rPr>
          <w:rFonts w:ascii="Times New Roman" w:hAnsi="Times New Roman" w:cs="Times New Roman"/>
          <w:b/>
          <w:bCs/>
          <w:sz w:val="24"/>
          <w:szCs w:val="24"/>
        </w:rPr>
        <w:t>8</w:t>
      </w:r>
      <w:r w:rsidRPr="1C990C5F">
        <w:rPr>
          <w:rFonts w:ascii="Times New Roman" w:hAnsi="Times New Roman" w:cs="Times New Roman"/>
          <w:b/>
          <w:bCs/>
          <w:sz w:val="24"/>
          <w:szCs w:val="24"/>
        </w:rPr>
        <w:t>)</w:t>
      </w:r>
      <w:r w:rsidRPr="1C990C5F">
        <w:rPr>
          <w:rFonts w:ascii="Times New Roman" w:hAnsi="Times New Roman" w:cs="Times New Roman"/>
          <w:sz w:val="24"/>
          <w:szCs w:val="24"/>
        </w:rPr>
        <w:t xml:space="preserve"> </w:t>
      </w:r>
      <w:r w:rsidR="0DDADFD8" w:rsidRPr="1C990C5F">
        <w:rPr>
          <w:rFonts w:ascii="Times New Roman" w:hAnsi="Times New Roman" w:cs="Times New Roman"/>
          <w:sz w:val="24"/>
          <w:szCs w:val="24"/>
        </w:rPr>
        <w:t>paragrahvi 168</w:t>
      </w:r>
      <w:r w:rsidR="5A88E2A7" w:rsidRPr="1C990C5F">
        <w:rPr>
          <w:rFonts w:ascii="Times New Roman" w:hAnsi="Times New Roman" w:cs="Times New Roman"/>
          <w:sz w:val="24"/>
          <w:szCs w:val="24"/>
        </w:rPr>
        <w:t xml:space="preserve"> </w:t>
      </w:r>
      <w:r w:rsidR="4D006D12" w:rsidRPr="1C990C5F">
        <w:rPr>
          <w:rFonts w:ascii="Times New Roman" w:hAnsi="Times New Roman" w:cs="Times New Roman"/>
          <w:sz w:val="24"/>
          <w:szCs w:val="24"/>
        </w:rPr>
        <w:t>lõige 1 muudetakse ja sõnastatakse järgmiselt:</w:t>
      </w:r>
    </w:p>
    <w:p w14:paraId="4846427C" w14:textId="77777777" w:rsidR="0062372C" w:rsidRPr="00EE057C" w:rsidRDefault="0062372C" w:rsidP="0010252F">
      <w:pPr>
        <w:spacing w:after="0"/>
        <w:jc w:val="both"/>
        <w:rPr>
          <w:rFonts w:ascii="Times New Roman" w:hAnsi="Times New Roman" w:cs="Times New Roman"/>
          <w:sz w:val="24"/>
          <w:szCs w:val="24"/>
        </w:rPr>
      </w:pPr>
    </w:p>
    <w:p w14:paraId="7D0DCFE8" w14:textId="61CBD7C5" w:rsidR="0062372C" w:rsidRPr="00EE057C" w:rsidRDefault="17E8EE99" w:rsidP="0010252F">
      <w:pPr>
        <w:spacing w:after="0"/>
        <w:jc w:val="both"/>
        <w:rPr>
          <w:rFonts w:ascii="Times New Roman" w:hAnsi="Times New Roman" w:cs="Times New Roman"/>
          <w:sz w:val="24"/>
          <w:szCs w:val="24"/>
        </w:rPr>
      </w:pPr>
      <w:r w:rsidRPr="0E6418C2">
        <w:rPr>
          <w:rFonts w:ascii="Times New Roman" w:hAnsi="Times New Roman" w:cs="Times New Roman"/>
          <w:sz w:val="24"/>
          <w:szCs w:val="24"/>
        </w:rPr>
        <w:t xml:space="preserve">„(1) </w:t>
      </w:r>
      <w:r w:rsidR="003E7424">
        <w:rPr>
          <w:rFonts w:ascii="Times New Roman" w:hAnsi="Times New Roman" w:cs="Times New Roman"/>
          <w:sz w:val="24"/>
          <w:szCs w:val="24"/>
        </w:rPr>
        <w:t>Esimesse k</w:t>
      </w:r>
      <w:r w:rsidRPr="0E6418C2">
        <w:rPr>
          <w:rFonts w:ascii="Times New Roman" w:hAnsi="Times New Roman" w:cs="Times New Roman"/>
          <w:sz w:val="24"/>
          <w:szCs w:val="24"/>
        </w:rPr>
        <w:t xml:space="preserve">auplemissüsteemi kuuluv </w:t>
      </w:r>
      <w:r w:rsidR="00EA172E" w:rsidRPr="00EA172E">
        <w:rPr>
          <w:rFonts w:ascii="Times New Roman" w:hAnsi="Times New Roman" w:cs="Times New Roman"/>
          <w:sz w:val="24"/>
          <w:szCs w:val="24"/>
        </w:rPr>
        <w:t xml:space="preserve">paikse heiteallika ja õhusõiduki </w:t>
      </w:r>
      <w:r w:rsidRPr="0E6418C2">
        <w:rPr>
          <w:rFonts w:ascii="Times New Roman" w:hAnsi="Times New Roman" w:cs="Times New Roman"/>
          <w:sz w:val="24"/>
          <w:szCs w:val="24"/>
        </w:rPr>
        <w:t>käitaja</w:t>
      </w:r>
      <w:r w:rsidR="00A84244">
        <w:rPr>
          <w:rFonts w:ascii="Times New Roman" w:hAnsi="Times New Roman" w:cs="Times New Roman"/>
          <w:sz w:val="24"/>
          <w:szCs w:val="24"/>
        </w:rPr>
        <w:t xml:space="preserve"> ja laevandusettevõtja</w:t>
      </w:r>
      <w:r w:rsidRPr="0E6418C2">
        <w:rPr>
          <w:rFonts w:ascii="Times New Roman" w:hAnsi="Times New Roman" w:cs="Times New Roman"/>
          <w:sz w:val="24"/>
          <w:szCs w:val="24"/>
        </w:rPr>
        <w:t xml:space="preserve"> tagastab kauplemise registris iga aasta 30. septembriks eelmise kalendriaasta heitkoguse aruandele vastava koguse lubatud heitkoguse ühikuid, mis tekivad käesoleva seaduse § 155 lõike 1 alusel kehtestatud määruses nimetatud tegevusaladest ja mis on tõendatud vastavalt käesoleva seaduse § 167 lõikele 1 ja 3.“;</w:t>
      </w:r>
    </w:p>
    <w:p w14:paraId="4BC9D7D1" w14:textId="2E2618C4" w:rsidR="0062372C" w:rsidRPr="00EE057C" w:rsidRDefault="0062372C" w:rsidP="58F78D01">
      <w:pPr>
        <w:spacing w:after="0"/>
        <w:jc w:val="both"/>
        <w:rPr>
          <w:rFonts w:ascii="Times New Roman" w:hAnsi="Times New Roman" w:cs="Times New Roman"/>
          <w:sz w:val="24"/>
          <w:szCs w:val="24"/>
        </w:rPr>
      </w:pPr>
    </w:p>
    <w:p w14:paraId="28E7FC18" w14:textId="54CC84A0" w:rsidR="0062372C" w:rsidRPr="00EE057C" w:rsidRDefault="00315EF3" w:rsidP="58F78D01">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4</w:t>
      </w:r>
      <w:r w:rsidR="48EEEE39" w:rsidRPr="1C990C5F">
        <w:rPr>
          <w:rFonts w:ascii="Times New Roman" w:hAnsi="Times New Roman" w:cs="Times New Roman"/>
          <w:b/>
          <w:bCs/>
          <w:sz w:val="24"/>
          <w:szCs w:val="24"/>
        </w:rPr>
        <w:t>9</w:t>
      </w:r>
      <w:r w:rsidR="49E773AA" w:rsidRPr="1C990C5F">
        <w:rPr>
          <w:rFonts w:ascii="Times New Roman" w:hAnsi="Times New Roman" w:cs="Times New Roman"/>
          <w:b/>
          <w:bCs/>
          <w:sz w:val="24"/>
          <w:szCs w:val="24"/>
        </w:rPr>
        <w:t>)</w:t>
      </w:r>
      <w:r w:rsidR="49E773AA" w:rsidRPr="1C990C5F">
        <w:rPr>
          <w:rFonts w:ascii="Times New Roman" w:hAnsi="Times New Roman" w:cs="Times New Roman"/>
          <w:sz w:val="24"/>
          <w:szCs w:val="24"/>
        </w:rPr>
        <w:t xml:space="preserve"> paragrahvi 168 täiendatakse lõigetega 1</w:t>
      </w:r>
      <w:r w:rsidR="49E773AA" w:rsidRPr="1C990C5F">
        <w:rPr>
          <w:rFonts w:ascii="Times New Roman" w:hAnsi="Times New Roman" w:cs="Times New Roman"/>
          <w:sz w:val="24"/>
          <w:szCs w:val="24"/>
          <w:vertAlign w:val="superscript"/>
        </w:rPr>
        <w:t>1</w:t>
      </w:r>
      <w:r w:rsidR="645049DF" w:rsidRPr="1C990C5F">
        <w:rPr>
          <w:rFonts w:ascii="Times New Roman" w:hAnsi="Times New Roman" w:cs="Times New Roman"/>
          <w:sz w:val="24"/>
          <w:szCs w:val="24"/>
        </w:rPr>
        <w:t>–</w:t>
      </w:r>
      <w:r w:rsidR="00347329" w:rsidRPr="1C990C5F">
        <w:rPr>
          <w:rFonts w:ascii="Times New Roman" w:hAnsi="Times New Roman" w:cs="Times New Roman"/>
          <w:sz w:val="24"/>
          <w:szCs w:val="24"/>
        </w:rPr>
        <w:t>1</w:t>
      </w:r>
      <w:r w:rsidR="00347329" w:rsidRPr="1C990C5F">
        <w:rPr>
          <w:rFonts w:ascii="Times New Roman" w:hAnsi="Times New Roman" w:cs="Times New Roman"/>
          <w:sz w:val="24"/>
          <w:szCs w:val="24"/>
          <w:vertAlign w:val="superscript"/>
        </w:rPr>
        <w:t>9</w:t>
      </w:r>
      <w:r w:rsidR="00347329" w:rsidRPr="1C990C5F">
        <w:rPr>
          <w:rFonts w:ascii="Times New Roman" w:hAnsi="Times New Roman" w:cs="Times New Roman"/>
          <w:sz w:val="24"/>
          <w:szCs w:val="24"/>
        </w:rPr>
        <w:t xml:space="preserve"> </w:t>
      </w:r>
      <w:r w:rsidR="49E773AA" w:rsidRPr="1C990C5F">
        <w:rPr>
          <w:rFonts w:ascii="Times New Roman" w:hAnsi="Times New Roman" w:cs="Times New Roman"/>
          <w:sz w:val="24"/>
          <w:szCs w:val="24"/>
        </w:rPr>
        <w:t>järgmises sõnastuses:</w:t>
      </w:r>
    </w:p>
    <w:p w14:paraId="3B6D2510" w14:textId="77777777" w:rsidR="00B4750F" w:rsidRDefault="00B4750F" w:rsidP="0010252F">
      <w:pPr>
        <w:spacing w:after="0"/>
        <w:jc w:val="both"/>
        <w:rPr>
          <w:rFonts w:ascii="Times New Roman" w:hAnsi="Times New Roman" w:cs="Times New Roman"/>
          <w:sz w:val="24"/>
          <w:szCs w:val="24"/>
        </w:rPr>
      </w:pPr>
    </w:p>
    <w:p w14:paraId="6B8653AA" w14:textId="65D8FEA2" w:rsidR="003614C1" w:rsidRPr="00EE057C" w:rsidRDefault="003614C1" w:rsidP="003614C1">
      <w:pPr>
        <w:spacing w:after="0"/>
        <w:jc w:val="both"/>
        <w:rPr>
          <w:rFonts w:ascii="Times New Roman" w:hAnsi="Times New Roman" w:cs="Times New Roman"/>
          <w:sz w:val="24"/>
          <w:szCs w:val="24"/>
        </w:rPr>
      </w:pPr>
      <w:r w:rsidRPr="00EE057C">
        <w:rPr>
          <w:rFonts w:ascii="Times New Roman" w:hAnsi="Times New Roman" w:cs="Times New Roman"/>
          <w:sz w:val="24"/>
          <w:szCs w:val="24"/>
        </w:rPr>
        <w:t>(1) Laevandusettevõtja</w:t>
      </w:r>
      <w:r>
        <w:rPr>
          <w:rFonts w:ascii="Times New Roman" w:hAnsi="Times New Roman" w:cs="Times New Roman"/>
          <w:sz w:val="24"/>
          <w:szCs w:val="24"/>
        </w:rPr>
        <w:t>tele</w:t>
      </w:r>
      <w:r w:rsidRPr="00EE057C">
        <w:rPr>
          <w:rFonts w:ascii="Times New Roman" w:hAnsi="Times New Roman" w:cs="Times New Roman"/>
          <w:sz w:val="24"/>
          <w:szCs w:val="24"/>
        </w:rPr>
        <w:t xml:space="preserve"> kehtib käesoleva paragrahvi </w:t>
      </w:r>
      <w:r w:rsidRPr="00D8539C">
        <w:rPr>
          <w:rFonts w:ascii="Times New Roman" w:hAnsi="Times New Roman" w:cs="Times New Roman"/>
          <w:sz w:val="24"/>
          <w:szCs w:val="24"/>
        </w:rPr>
        <w:t>lõikes 1</w:t>
      </w:r>
      <w:r w:rsidRPr="00EE057C">
        <w:rPr>
          <w:rFonts w:ascii="Times New Roman" w:hAnsi="Times New Roman" w:cs="Times New Roman"/>
          <w:sz w:val="24"/>
          <w:szCs w:val="24"/>
        </w:rPr>
        <w:t xml:space="preserve"> sätestatud kohustus 2024. aastal tekkinud kasvuhoonegaaside heite kohta 40% ulatuses ja 2025. aastal tekkinud kasvuhoonegaaside heite kohta 70% ulatuses.</w:t>
      </w:r>
    </w:p>
    <w:p w14:paraId="2E833078" w14:textId="77777777" w:rsidR="003614C1" w:rsidRPr="00EE057C" w:rsidRDefault="003614C1" w:rsidP="0010252F">
      <w:pPr>
        <w:spacing w:after="0"/>
        <w:jc w:val="both"/>
        <w:rPr>
          <w:rFonts w:ascii="Times New Roman" w:hAnsi="Times New Roman" w:cs="Times New Roman"/>
          <w:sz w:val="24"/>
          <w:szCs w:val="24"/>
        </w:rPr>
      </w:pPr>
    </w:p>
    <w:p w14:paraId="565A0BB9" w14:textId="43212C71" w:rsidR="00B4750F" w:rsidRPr="00EE057C" w:rsidRDefault="10B572AB" w:rsidP="00B4750F">
      <w:pPr>
        <w:spacing w:after="0"/>
        <w:jc w:val="both"/>
        <w:rPr>
          <w:rFonts w:ascii="Times New Roman" w:hAnsi="Times New Roman" w:cs="Times New Roman"/>
          <w:sz w:val="24"/>
          <w:szCs w:val="24"/>
        </w:rPr>
      </w:pPr>
      <w:r w:rsidRPr="0E6418C2">
        <w:rPr>
          <w:rFonts w:ascii="Times New Roman" w:hAnsi="Times New Roman" w:cs="Times New Roman"/>
          <w:sz w:val="24"/>
          <w:szCs w:val="24"/>
        </w:rPr>
        <w:t>„(1</w:t>
      </w:r>
      <w:r w:rsidRPr="0E6418C2">
        <w:rPr>
          <w:rFonts w:ascii="Times New Roman" w:hAnsi="Times New Roman" w:cs="Times New Roman"/>
          <w:sz w:val="24"/>
          <w:szCs w:val="24"/>
          <w:vertAlign w:val="superscript"/>
        </w:rPr>
        <w:t>1</w:t>
      </w:r>
      <w:r w:rsidRPr="0E6418C2">
        <w:rPr>
          <w:rFonts w:ascii="Times New Roman" w:hAnsi="Times New Roman" w:cs="Times New Roman"/>
          <w:sz w:val="24"/>
          <w:szCs w:val="24"/>
        </w:rPr>
        <w:t xml:space="preserve">) Laevandusettevõtja nendele </w:t>
      </w:r>
      <w:r w:rsidR="20E2E142" w:rsidRPr="0E6418C2">
        <w:rPr>
          <w:rFonts w:ascii="Times New Roman" w:hAnsi="Times New Roman" w:cs="Times New Roman"/>
          <w:sz w:val="24"/>
          <w:szCs w:val="24"/>
        </w:rPr>
        <w:t>reisidel</w:t>
      </w:r>
      <w:r w:rsidR="3FA954E3" w:rsidRPr="0E6418C2">
        <w:rPr>
          <w:rFonts w:ascii="Times New Roman" w:hAnsi="Times New Roman" w:cs="Times New Roman"/>
          <w:sz w:val="24"/>
          <w:szCs w:val="24"/>
        </w:rPr>
        <w:t>,</w:t>
      </w:r>
      <w:r w:rsidRPr="0E6418C2">
        <w:rPr>
          <w:rFonts w:ascii="Times New Roman" w:hAnsi="Times New Roman" w:cs="Times New Roman"/>
          <w:sz w:val="24"/>
          <w:szCs w:val="24"/>
        </w:rPr>
        <w:t xml:space="preserve"> mis väljuvad Euroopa Liidu välisest sadamast ja saabuvad Euroopa Liidu sadamasse või mis väljuvad Euroopa Liidu sadamast ja saabuvad Euroopa Liidu välisesse sadamasse, kehtib </w:t>
      </w:r>
      <w:r w:rsidR="7F48C352" w:rsidRPr="0E6418C2">
        <w:rPr>
          <w:rFonts w:ascii="Times New Roman" w:hAnsi="Times New Roman" w:cs="Times New Roman"/>
          <w:sz w:val="24"/>
          <w:szCs w:val="24"/>
        </w:rPr>
        <w:t xml:space="preserve">käesoleva paragrahvi </w:t>
      </w:r>
      <w:r w:rsidRPr="0E6418C2">
        <w:rPr>
          <w:rFonts w:ascii="Times New Roman" w:hAnsi="Times New Roman" w:cs="Times New Roman"/>
          <w:sz w:val="24"/>
          <w:szCs w:val="24"/>
        </w:rPr>
        <w:t>lõikes 1 sätestatud lubatud heitkoguse ühikute tagastamise kohustus 50% ulatuses.</w:t>
      </w:r>
    </w:p>
    <w:p w14:paraId="57809FCB" w14:textId="2CCDDA48" w:rsidR="00B4750F" w:rsidRPr="00EE057C" w:rsidRDefault="10B572AB" w:rsidP="00B4750F">
      <w:pPr>
        <w:spacing w:after="0"/>
        <w:jc w:val="both"/>
        <w:rPr>
          <w:rFonts w:ascii="Times New Roman" w:hAnsi="Times New Roman" w:cs="Times New Roman"/>
          <w:sz w:val="24"/>
          <w:szCs w:val="24"/>
        </w:rPr>
      </w:pPr>
      <w:bookmarkStart w:id="7" w:name="_Hlk152144177"/>
      <w:r w:rsidRPr="0E6418C2">
        <w:rPr>
          <w:rFonts w:ascii="Times New Roman" w:hAnsi="Times New Roman" w:cs="Times New Roman"/>
          <w:sz w:val="24"/>
          <w:szCs w:val="24"/>
        </w:rPr>
        <w:t>(1</w:t>
      </w:r>
      <w:r w:rsidRPr="0E6418C2">
        <w:rPr>
          <w:rFonts w:ascii="Times New Roman" w:hAnsi="Times New Roman" w:cs="Times New Roman"/>
          <w:sz w:val="24"/>
          <w:szCs w:val="24"/>
          <w:vertAlign w:val="superscript"/>
        </w:rPr>
        <w:t>2</w:t>
      </w:r>
      <w:r w:rsidRPr="0E6418C2">
        <w:rPr>
          <w:rFonts w:ascii="Times New Roman" w:hAnsi="Times New Roman" w:cs="Times New Roman"/>
          <w:sz w:val="24"/>
          <w:szCs w:val="24"/>
        </w:rPr>
        <w:t xml:space="preserve">) </w:t>
      </w:r>
      <w:r w:rsidR="2816B5A9" w:rsidRPr="0E6418C2">
        <w:rPr>
          <w:rFonts w:ascii="Times New Roman" w:hAnsi="Times New Roman" w:cs="Times New Roman"/>
          <w:sz w:val="24"/>
          <w:szCs w:val="24"/>
        </w:rPr>
        <w:t>Laevandusettevõtja k</w:t>
      </w:r>
      <w:r w:rsidR="1E9E3398" w:rsidRPr="0E6418C2">
        <w:rPr>
          <w:rFonts w:ascii="Times New Roman" w:hAnsi="Times New Roman" w:cs="Times New Roman"/>
          <w:sz w:val="24"/>
          <w:szCs w:val="24"/>
        </w:rPr>
        <w:t xml:space="preserve">äesoleva paragrahvi </w:t>
      </w:r>
      <w:r w:rsidRPr="0E6418C2">
        <w:rPr>
          <w:rFonts w:ascii="Times New Roman" w:hAnsi="Times New Roman" w:cs="Times New Roman"/>
          <w:sz w:val="24"/>
          <w:szCs w:val="24"/>
        </w:rPr>
        <w:t xml:space="preserve"> lõikes 1</w:t>
      </w:r>
      <w:r w:rsidRPr="0E6418C2">
        <w:rPr>
          <w:rFonts w:ascii="Times New Roman" w:hAnsi="Times New Roman" w:cs="Times New Roman"/>
          <w:sz w:val="24"/>
          <w:szCs w:val="24"/>
          <w:vertAlign w:val="superscript"/>
        </w:rPr>
        <w:t>1</w:t>
      </w:r>
      <w:r w:rsidRPr="0E6418C2">
        <w:rPr>
          <w:rFonts w:ascii="Times New Roman" w:hAnsi="Times New Roman" w:cs="Times New Roman"/>
          <w:sz w:val="24"/>
          <w:szCs w:val="24"/>
        </w:rPr>
        <w:t xml:space="preserve"> </w:t>
      </w:r>
      <w:r w:rsidR="4DC823E6" w:rsidRPr="0E6418C2">
        <w:rPr>
          <w:rFonts w:ascii="Times New Roman" w:hAnsi="Times New Roman" w:cs="Times New Roman"/>
          <w:sz w:val="24"/>
          <w:szCs w:val="24"/>
        </w:rPr>
        <w:t>nimetatud</w:t>
      </w:r>
      <w:r w:rsidR="3B1B4F37" w:rsidRPr="0E6418C2">
        <w:rPr>
          <w:rFonts w:ascii="Times New Roman" w:hAnsi="Times New Roman" w:cs="Times New Roman"/>
          <w:sz w:val="24"/>
          <w:szCs w:val="24"/>
        </w:rPr>
        <w:t xml:space="preserve"> reisidele</w:t>
      </w:r>
      <w:r w:rsidRPr="0E6418C2">
        <w:rPr>
          <w:rFonts w:ascii="Times New Roman" w:hAnsi="Times New Roman" w:cs="Times New Roman"/>
          <w:sz w:val="24"/>
          <w:szCs w:val="24"/>
        </w:rPr>
        <w:t xml:space="preserve"> kehtib </w:t>
      </w:r>
      <w:r w:rsidR="0F6B15B5" w:rsidRPr="0E6418C2">
        <w:rPr>
          <w:rFonts w:ascii="Times New Roman" w:hAnsi="Times New Roman" w:cs="Times New Roman"/>
          <w:sz w:val="24"/>
          <w:szCs w:val="24"/>
        </w:rPr>
        <w:t>käesoleva paragrahvi</w:t>
      </w:r>
      <w:r w:rsidRPr="0E6418C2">
        <w:rPr>
          <w:rFonts w:ascii="Times New Roman" w:hAnsi="Times New Roman" w:cs="Times New Roman"/>
          <w:sz w:val="24"/>
          <w:szCs w:val="24"/>
        </w:rPr>
        <w:t xml:space="preserve"> lõikes 1 sätestatud kohustus 2024. aastal tekkinud kasvuhoonegaaside heite kohta 40% ulatuses ja 2025. aastal tekkinud kasvuhoonegaaside heite kohta 70% ulatuses.</w:t>
      </w:r>
    </w:p>
    <w:bookmarkEnd w:id="7"/>
    <w:p w14:paraId="68BB7414" w14:textId="6C5C1ED6" w:rsidR="001A0CD4" w:rsidRPr="00EE057C" w:rsidRDefault="00B4750F" w:rsidP="00B4750F">
      <w:pPr>
        <w:spacing w:after="0"/>
        <w:jc w:val="both"/>
        <w:rPr>
          <w:rFonts w:ascii="Times New Roman" w:hAnsi="Times New Roman" w:cs="Times New Roman"/>
          <w:sz w:val="24"/>
          <w:szCs w:val="24"/>
        </w:rPr>
      </w:pPr>
      <w:r w:rsidRPr="00EE057C">
        <w:rPr>
          <w:rFonts w:ascii="Times New Roman" w:hAnsi="Times New Roman" w:cs="Times New Roman"/>
          <w:sz w:val="24"/>
          <w:szCs w:val="24"/>
        </w:rPr>
        <w:t>(1</w:t>
      </w:r>
      <w:r w:rsidRPr="00EE057C">
        <w:rPr>
          <w:rFonts w:ascii="Times New Roman" w:hAnsi="Times New Roman" w:cs="Times New Roman"/>
          <w:sz w:val="24"/>
          <w:szCs w:val="24"/>
          <w:vertAlign w:val="superscript"/>
        </w:rPr>
        <w:t>3</w:t>
      </w:r>
      <w:r w:rsidRPr="00EE057C">
        <w:rPr>
          <w:rFonts w:ascii="Times New Roman" w:hAnsi="Times New Roman" w:cs="Times New Roman"/>
          <w:sz w:val="24"/>
          <w:szCs w:val="24"/>
        </w:rPr>
        <w:t>) Kuni 2030. aasta 31. detsembrini tekkinud kasvuhoonegaaside heitkoguse puhul võib laevandusettevõtja tagastada 1A või 1A Super jääklassiga laevade eelmise kalendriaasta tõendatud heitkoguse aruandele vastavast heitkogusest 5</w:t>
      </w:r>
      <w:r w:rsidR="00920155" w:rsidRPr="0E6418C2">
        <w:rPr>
          <w:rFonts w:ascii="Times New Roman" w:hAnsi="Times New Roman" w:cs="Times New Roman"/>
          <w:sz w:val="24"/>
          <w:szCs w:val="24"/>
        </w:rPr>
        <w:t>%</w:t>
      </w:r>
      <w:r w:rsidRPr="00EE057C">
        <w:rPr>
          <w:rFonts w:ascii="Times New Roman" w:hAnsi="Times New Roman" w:cs="Times New Roman"/>
          <w:sz w:val="24"/>
          <w:szCs w:val="24"/>
        </w:rPr>
        <w:t xml:space="preserve"> vähem lubatud heitkoguse ühikuid.</w:t>
      </w:r>
    </w:p>
    <w:p w14:paraId="309E71D6" w14:textId="6D7A1F1D" w:rsidR="00D817B5" w:rsidRPr="00EE057C" w:rsidRDefault="54126C2F" w:rsidP="00035DC4">
      <w:pPr>
        <w:spacing w:after="0"/>
        <w:jc w:val="both"/>
        <w:rPr>
          <w:rFonts w:ascii="Times New Roman" w:eastAsia="Times New Roman" w:hAnsi="Times New Roman" w:cs="Times New Roman"/>
          <w:color w:val="000000"/>
          <w:sz w:val="24"/>
          <w:szCs w:val="24"/>
          <w:shd w:val="clear" w:color="auto" w:fill="FFFFFF"/>
          <w:lang w:eastAsia="et-EE"/>
        </w:rPr>
      </w:pPr>
      <w:r w:rsidRPr="00EE057C">
        <w:rPr>
          <w:rFonts w:ascii="Times New Roman" w:hAnsi="Times New Roman" w:cs="Times New Roman"/>
          <w:sz w:val="24"/>
          <w:szCs w:val="24"/>
        </w:rPr>
        <w:t>(1</w:t>
      </w:r>
      <w:r w:rsidRPr="00EE057C">
        <w:rPr>
          <w:rFonts w:ascii="Times New Roman" w:hAnsi="Times New Roman" w:cs="Times New Roman"/>
          <w:sz w:val="24"/>
          <w:szCs w:val="24"/>
          <w:vertAlign w:val="superscript"/>
        </w:rPr>
        <w:t>4</w:t>
      </w:r>
      <w:r w:rsidRPr="00EE057C">
        <w:rPr>
          <w:rFonts w:ascii="Times New Roman" w:hAnsi="Times New Roman" w:cs="Times New Roman"/>
          <w:sz w:val="24"/>
          <w:szCs w:val="24"/>
        </w:rPr>
        <w:t>)</w:t>
      </w:r>
      <w:r w:rsidR="7BBC05EF" w:rsidRPr="00EE057C">
        <w:rPr>
          <w:rFonts w:ascii="Times New Roman" w:hAnsi="Times New Roman" w:cs="Times New Roman"/>
          <w:sz w:val="24"/>
          <w:szCs w:val="24"/>
        </w:rPr>
        <w:t xml:space="preserve"> </w:t>
      </w:r>
      <w:r w:rsidR="5799BCDC" w:rsidRPr="00EE057C">
        <w:rPr>
          <w:rFonts w:ascii="Times New Roman" w:eastAsia="Times New Roman" w:hAnsi="Times New Roman" w:cs="Times New Roman"/>
          <w:color w:val="000000"/>
          <w:sz w:val="24"/>
          <w:szCs w:val="24"/>
          <w:shd w:val="clear" w:color="auto" w:fill="FFFFFF"/>
          <w:lang w:eastAsia="et-EE"/>
        </w:rPr>
        <w:t> </w:t>
      </w:r>
      <w:r w:rsidR="234786D2" w:rsidRPr="00EE057C">
        <w:rPr>
          <w:rFonts w:ascii="Times New Roman" w:eastAsia="Times New Roman" w:hAnsi="Times New Roman" w:cs="Times New Roman"/>
          <w:color w:val="000000"/>
          <w:sz w:val="24"/>
          <w:szCs w:val="24"/>
          <w:shd w:val="clear" w:color="auto" w:fill="FFFFFF"/>
          <w:lang w:eastAsia="et-EE"/>
        </w:rPr>
        <w:t>Kuni 203</w:t>
      </w:r>
      <w:r w:rsidR="4171BEDC" w:rsidRPr="00EE057C">
        <w:rPr>
          <w:rFonts w:ascii="Times New Roman" w:eastAsia="Times New Roman" w:hAnsi="Times New Roman" w:cs="Times New Roman"/>
          <w:color w:val="000000"/>
          <w:sz w:val="24"/>
          <w:szCs w:val="24"/>
          <w:shd w:val="clear" w:color="auto" w:fill="FFFFFF"/>
          <w:lang w:eastAsia="et-EE"/>
        </w:rPr>
        <w:t>0</w:t>
      </w:r>
      <w:r w:rsidR="234786D2" w:rsidRPr="00EE057C">
        <w:rPr>
          <w:rFonts w:ascii="Times New Roman" w:eastAsia="Times New Roman" w:hAnsi="Times New Roman" w:cs="Times New Roman"/>
          <w:color w:val="000000"/>
          <w:sz w:val="24"/>
          <w:szCs w:val="24"/>
          <w:shd w:val="clear" w:color="auto" w:fill="FFFFFF"/>
          <w:lang w:eastAsia="et-EE"/>
        </w:rPr>
        <w:t xml:space="preserve">. aasta 31. detsembrini </w:t>
      </w:r>
      <w:r w:rsidR="0BE9C0A7" w:rsidRPr="00EE057C">
        <w:rPr>
          <w:rFonts w:ascii="Times New Roman" w:eastAsia="Times New Roman" w:hAnsi="Times New Roman" w:cs="Times New Roman"/>
          <w:color w:val="000000"/>
          <w:sz w:val="24"/>
          <w:szCs w:val="24"/>
          <w:shd w:val="clear" w:color="auto" w:fill="FFFFFF"/>
          <w:lang w:eastAsia="et-EE"/>
        </w:rPr>
        <w:t xml:space="preserve">ei rakendata </w:t>
      </w:r>
      <w:r w:rsidR="7A7296BE" w:rsidRPr="00EE057C">
        <w:rPr>
          <w:rFonts w:ascii="Times New Roman" w:eastAsia="Times New Roman" w:hAnsi="Times New Roman" w:cs="Times New Roman"/>
          <w:color w:val="000000"/>
          <w:sz w:val="24"/>
          <w:szCs w:val="24"/>
          <w:shd w:val="clear" w:color="auto" w:fill="FFFFFF"/>
          <w:lang w:eastAsia="et-EE"/>
        </w:rPr>
        <w:t xml:space="preserve">käesoleva paragrahvi </w:t>
      </w:r>
      <w:r w:rsidR="0BE9C0A7" w:rsidRPr="00920155">
        <w:rPr>
          <w:rFonts w:ascii="Times New Roman" w:eastAsia="Times New Roman" w:hAnsi="Times New Roman" w:cs="Times New Roman"/>
          <w:color w:val="000000"/>
          <w:sz w:val="24"/>
          <w:szCs w:val="24"/>
          <w:shd w:val="clear" w:color="auto" w:fill="FFFFFF"/>
          <w:lang w:eastAsia="et-EE"/>
        </w:rPr>
        <w:t>l</w:t>
      </w:r>
      <w:r w:rsidR="22C7ECE0" w:rsidRPr="00920155">
        <w:rPr>
          <w:rFonts w:ascii="Times New Roman" w:eastAsia="Times New Roman" w:hAnsi="Times New Roman" w:cs="Times New Roman"/>
          <w:color w:val="000000"/>
          <w:sz w:val="24"/>
          <w:szCs w:val="24"/>
          <w:shd w:val="clear" w:color="auto" w:fill="FFFFFF"/>
          <w:lang w:eastAsia="et-EE"/>
        </w:rPr>
        <w:t>õikes 1</w:t>
      </w:r>
      <w:r w:rsidR="22C7ECE0" w:rsidRPr="00EE057C">
        <w:rPr>
          <w:rFonts w:ascii="Times New Roman" w:eastAsia="Times New Roman" w:hAnsi="Times New Roman" w:cs="Times New Roman"/>
          <w:color w:val="000000"/>
          <w:sz w:val="24"/>
          <w:szCs w:val="24"/>
          <w:shd w:val="clear" w:color="auto" w:fill="FFFFFF"/>
          <w:lang w:eastAsia="et-EE"/>
        </w:rPr>
        <w:t xml:space="preserve"> sätestatud lubatud heitkoguse ühikute tagastamise nõuet </w:t>
      </w:r>
      <w:r w:rsidR="72ED3B4B" w:rsidRPr="00EE057C">
        <w:rPr>
          <w:rFonts w:ascii="Times New Roman" w:eastAsia="Times New Roman" w:hAnsi="Times New Roman" w:cs="Times New Roman"/>
          <w:color w:val="000000"/>
          <w:sz w:val="24"/>
          <w:szCs w:val="24"/>
          <w:shd w:val="clear" w:color="auto" w:fill="FFFFFF"/>
          <w:lang w:eastAsia="et-EE"/>
        </w:rPr>
        <w:t>laevandusettevõtjatele</w:t>
      </w:r>
      <w:r w:rsidR="4E2B7C5C" w:rsidRPr="00EE057C">
        <w:rPr>
          <w:rFonts w:ascii="Times New Roman" w:eastAsia="Times New Roman" w:hAnsi="Times New Roman" w:cs="Times New Roman"/>
          <w:color w:val="000000"/>
          <w:sz w:val="24"/>
          <w:szCs w:val="24"/>
          <w:shd w:val="clear" w:color="auto" w:fill="FFFFFF"/>
          <w:lang w:eastAsia="et-EE"/>
        </w:rPr>
        <w:t xml:space="preserve"> järgnevate</w:t>
      </w:r>
      <w:r w:rsidR="72ED3B4B" w:rsidRPr="00EE057C">
        <w:rPr>
          <w:rFonts w:ascii="Times New Roman" w:eastAsia="Times New Roman" w:hAnsi="Times New Roman" w:cs="Times New Roman"/>
          <w:color w:val="000000"/>
          <w:sz w:val="24"/>
          <w:szCs w:val="24"/>
          <w:shd w:val="clear" w:color="auto" w:fill="FFFFFF"/>
          <w:lang w:eastAsia="et-EE"/>
        </w:rPr>
        <w:t xml:space="preserve"> </w:t>
      </w:r>
      <w:r w:rsidR="7875A645" w:rsidRPr="00EE057C">
        <w:rPr>
          <w:rFonts w:ascii="Times New Roman" w:eastAsia="Times New Roman" w:hAnsi="Times New Roman" w:cs="Times New Roman"/>
          <w:color w:val="000000"/>
          <w:sz w:val="24"/>
          <w:szCs w:val="24"/>
          <w:shd w:val="clear" w:color="auto" w:fill="FFFFFF"/>
          <w:lang w:eastAsia="et-EE"/>
        </w:rPr>
        <w:t>reiside</w:t>
      </w:r>
      <w:r w:rsidR="4E2B7C5C" w:rsidRPr="00EE057C">
        <w:rPr>
          <w:rFonts w:ascii="Times New Roman" w:eastAsia="Times New Roman" w:hAnsi="Times New Roman" w:cs="Times New Roman"/>
          <w:color w:val="000000"/>
          <w:sz w:val="24"/>
          <w:szCs w:val="24"/>
          <w:shd w:val="clear" w:color="auto" w:fill="FFFFFF"/>
          <w:lang w:eastAsia="et-EE"/>
        </w:rPr>
        <w:t>ga seotud</w:t>
      </w:r>
      <w:r w:rsidR="7875A645" w:rsidRPr="00EE057C">
        <w:rPr>
          <w:rFonts w:ascii="Times New Roman" w:eastAsia="Times New Roman" w:hAnsi="Times New Roman" w:cs="Times New Roman"/>
          <w:color w:val="000000"/>
          <w:sz w:val="24"/>
          <w:szCs w:val="24"/>
          <w:shd w:val="clear" w:color="auto" w:fill="FFFFFF"/>
          <w:lang w:eastAsia="et-EE"/>
        </w:rPr>
        <w:t xml:space="preserve"> kasvuhoonegaaside</w:t>
      </w:r>
      <w:r w:rsidR="4E2B7C5C" w:rsidRPr="00EE057C">
        <w:rPr>
          <w:rFonts w:ascii="Times New Roman" w:eastAsia="Times New Roman" w:hAnsi="Times New Roman" w:cs="Times New Roman"/>
          <w:color w:val="000000"/>
          <w:sz w:val="24"/>
          <w:szCs w:val="24"/>
          <w:shd w:val="clear" w:color="auto" w:fill="FFFFFF"/>
          <w:lang w:eastAsia="et-EE"/>
        </w:rPr>
        <w:t xml:space="preserve"> osas</w:t>
      </w:r>
      <w:r w:rsidR="534D3B67" w:rsidRPr="00EE057C">
        <w:rPr>
          <w:rFonts w:ascii="Times New Roman" w:eastAsia="Times New Roman" w:hAnsi="Times New Roman" w:cs="Times New Roman"/>
          <w:color w:val="000000"/>
          <w:sz w:val="24"/>
          <w:szCs w:val="24"/>
          <w:shd w:val="clear" w:color="auto" w:fill="FFFFFF"/>
          <w:lang w:eastAsia="et-EE"/>
        </w:rPr>
        <w:t>:</w:t>
      </w:r>
    </w:p>
    <w:p w14:paraId="04DA2934" w14:textId="50054B56" w:rsidR="00C2242C" w:rsidRPr="00EE057C" w:rsidRDefault="77C2ACB0" w:rsidP="00035DC4">
      <w:pPr>
        <w:spacing w:after="0"/>
        <w:jc w:val="both"/>
        <w:rPr>
          <w:rFonts w:ascii="Times New Roman" w:eastAsia="Times New Roman" w:hAnsi="Times New Roman" w:cs="Times New Roman"/>
          <w:color w:val="000000"/>
          <w:sz w:val="24"/>
          <w:szCs w:val="24"/>
          <w:shd w:val="clear" w:color="auto" w:fill="FFFFFF"/>
          <w:lang w:eastAsia="et-EE"/>
        </w:rPr>
      </w:pPr>
      <w:r w:rsidRPr="00EE057C">
        <w:rPr>
          <w:rFonts w:ascii="Times New Roman" w:eastAsia="Times New Roman" w:hAnsi="Times New Roman" w:cs="Times New Roman"/>
          <w:color w:val="000000"/>
          <w:sz w:val="24"/>
          <w:szCs w:val="24"/>
          <w:shd w:val="clear" w:color="auto" w:fill="FFFFFF"/>
          <w:lang w:eastAsia="et-EE"/>
        </w:rPr>
        <w:t xml:space="preserve">1) </w:t>
      </w:r>
      <w:r w:rsidR="1088F9DF" w:rsidRPr="00EE057C">
        <w:rPr>
          <w:rFonts w:ascii="Times New Roman" w:eastAsia="Times New Roman" w:hAnsi="Times New Roman" w:cs="Times New Roman"/>
          <w:color w:val="000000"/>
          <w:sz w:val="24"/>
          <w:szCs w:val="24"/>
          <w:shd w:val="clear" w:color="auto" w:fill="FFFFFF"/>
          <w:lang w:eastAsia="et-EE"/>
        </w:rPr>
        <w:t>reisid on toimunud liikmesriigis, mille osas on Euroopa Komisjon välja andnud vastava</w:t>
      </w:r>
      <w:r w:rsidR="07233378" w:rsidRPr="00EE057C">
        <w:rPr>
          <w:rFonts w:ascii="Times New Roman" w:eastAsia="Times New Roman" w:hAnsi="Times New Roman" w:cs="Times New Roman"/>
          <w:color w:val="000000"/>
          <w:sz w:val="24"/>
          <w:szCs w:val="24"/>
          <w:shd w:val="clear" w:color="auto" w:fill="FFFFFF"/>
          <w:lang w:eastAsia="et-EE"/>
        </w:rPr>
        <w:t>t erisust võimaldava</w:t>
      </w:r>
      <w:r w:rsidR="1088F9DF" w:rsidRPr="00EE057C">
        <w:rPr>
          <w:rFonts w:ascii="Times New Roman" w:eastAsia="Times New Roman" w:hAnsi="Times New Roman" w:cs="Times New Roman"/>
          <w:color w:val="000000"/>
          <w:sz w:val="24"/>
          <w:szCs w:val="24"/>
          <w:shd w:val="clear" w:color="auto" w:fill="FFFFFF"/>
          <w:lang w:eastAsia="et-EE"/>
        </w:rPr>
        <w:t xml:space="preserve"> rakendusakti</w:t>
      </w:r>
      <w:r w:rsidR="07233378" w:rsidRPr="00EE057C">
        <w:rPr>
          <w:rFonts w:ascii="Times New Roman" w:eastAsia="Times New Roman" w:hAnsi="Times New Roman" w:cs="Times New Roman"/>
          <w:color w:val="000000"/>
          <w:sz w:val="24"/>
          <w:szCs w:val="24"/>
          <w:shd w:val="clear" w:color="auto" w:fill="FFFFFF"/>
          <w:lang w:eastAsia="et-EE"/>
        </w:rPr>
        <w:t>;</w:t>
      </w:r>
    </w:p>
    <w:p w14:paraId="42042810" w14:textId="7C919269" w:rsidR="00D817B5" w:rsidRPr="00EE057C" w:rsidRDefault="00C2242C" w:rsidP="1C990C5F">
      <w:pPr>
        <w:spacing w:after="0"/>
        <w:jc w:val="both"/>
        <w:rPr>
          <w:rFonts w:ascii="Times New Roman" w:hAnsi="Times New Roman" w:cs="Times New Roman"/>
          <w:sz w:val="24"/>
          <w:szCs w:val="24"/>
        </w:rPr>
      </w:pPr>
      <w:r w:rsidRPr="00EE057C">
        <w:rPr>
          <w:rFonts w:ascii="Times New Roman" w:eastAsia="Times New Roman" w:hAnsi="Times New Roman" w:cs="Times New Roman"/>
          <w:color w:val="000000"/>
          <w:sz w:val="24"/>
          <w:szCs w:val="24"/>
          <w:shd w:val="clear" w:color="auto" w:fill="FFFFFF"/>
          <w:lang w:eastAsia="et-EE"/>
        </w:rPr>
        <w:t xml:space="preserve">2) </w:t>
      </w:r>
      <w:r w:rsidR="00222B45" w:rsidRPr="00EE057C">
        <w:rPr>
          <w:rFonts w:ascii="Times New Roman" w:eastAsia="Times New Roman" w:hAnsi="Times New Roman" w:cs="Times New Roman"/>
          <w:color w:val="000000"/>
          <w:sz w:val="24"/>
          <w:szCs w:val="24"/>
          <w:shd w:val="clear" w:color="auto" w:fill="FFFFFF"/>
          <w:lang w:eastAsia="et-EE"/>
        </w:rPr>
        <w:t xml:space="preserve">reisid on tehtud </w:t>
      </w:r>
      <w:r w:rsidR="001F0241" w:rsidRPr="00EE057C">
        <w:rPr>
          <w:rFonts w:ascii="Times New Roman" w:eastAsia="Times New Roman" w:hAnsi="Times New Roman" w:cs="Times New Roman"/>
          <w:color w:val="000000"/>
          <w:sz w:val="24"/>
          <w:szCs w:val="24"/>
          <w:shd w:val="clear" w:color="auto" w:fill="FFFFFF"/>
          <w:lang w:eastAsia="et-EE"/>
        </w:rPr>
        <w:t>reisilaevade</w:t>
      </w:r>
      <w:r w:rsidR="00321A92" w:rsidRPr="00EE057C">
        <w:rPr>
          <w:rFonts w:ascii="Times New Roman" w:eastAsia="Times New Roman" w:hAnsi="Times New Roman" w:cs="Times New Roman"/>
          <w:color w:val="000000"/>
          <w:sz w:val="24"/>
          <w:szCs w:val="24"/>
          <w:shd w:val="clear" w:color="auto" w:fill="FFFFFF"/>
          <w:lang w:eastAsia="et-EE"/>
        </w:rPr>
        <w:t>ga</w:t>
      </w:r>
      <w:r w:rsidR="001F0241" w:rsidRPr="00EE057C">
        <w:rPr>
          <w:rFonts w:ascii="Times New Roman" w:eastAsia="Times New Roman" w:hAnsi="Times New Roman" w:cs="Times New Roman"/>
          <w:color w:val="000000"/>
          <w:sz w:val="24"/>
          <w:szCs w:val="24"/>
          <w:shd w:val="clear" w:color="auto" w:fill="FFFFFF"/>
          <w:lang w:eastAsia="et-EE"/>
        </w:rPr>
        <w:t>, välja arvatud kruiisilaevad</w:t>
      </w:r>
      <w:r w:rsidR="009E62D5" w:rsidRPr="00EE057C">
        <w:rPr>
          <w:rFonts w:ascii="Times New Roman" w:eastAsia="Times New Roman" w:hAnsi="Times New Roman" w:cs="Times New Roman"/>
          <w:color w:val="000000"/>
          <w:sz w:val="24"/>
          <w:szCs w:val="24"/>
          <w:shd w:val="clear" w:color="auto" w:fill="FFFFFF"/>
          <w:lang w:eastAsia="et-EE"/>
        </w:rPr>
        <w:t xml:space="preserve">, </w:t>
      </w:r>
      <w:r w:rsidR="00321A92" w:rsidRPr="00EE057C">
        <w:rPr>
          <w:rFonts w:ascii="Times New Roman" w:eastAsia="Times New Roman" w:hAnsi="Times New Roman" w:cs="Times New Roman"/>
          <w:color w:val="000000"/>
          <w:sz w:val="24"/>
          <w:szCs w:val="24"/>
          <w:shd w:val="clear" w:color="auto" w:fill="FFFFFF"/>
          <w:lang w:eastAsia="et-EE"/>
        </w:rPr>
        <w:t>või</w:t>
      </w:r>
      <w:r w:rsidR="009E62D5" w:rsidRPr="00EE057C">
        <w:rPr>
          <w:rFonts w:ascii="Times New Roman" w:eastAsia="Times New Roman" w:hAnsi="Times New Roman" w:cs="Times New Roman"/>
          <w:color w:val="000000"/>
          <w:sz w:val="24"/>
          <w:szCs w:val="24"/>
          <w:shd w:val="clear" w:color="auto" w:fill="FFFFFF"/>
          <w:lang w:eastAsia="et-EE"/>
        </w:rPr>
        <w:t xml:space="preserve"> reisiparvlaevade</w:t>
      </w:r>
      <w:r w:rsidR="00321A92" w:rsidRPr="00EE057C">
        <w:rPr>
          <w:rFonts w:ascii="Times New Roman" w:eastAsia="Times New Roman" w:hAnsi="Times New Roman" w:cs="Times New Roman"/>
          <w:color w:val="000000"/>
          <w:sz w:val="24"/>
          <w:szCs w:val="24"/>
          <w:shd w:val="clear" w:color="auto" w:fill="FFFFFF"/>
          <w:lang w:eastAsia="et-EE"/>
        </w:rPr>
        <w:t>ga</w:t>
      </w:r>
      <w:r w:rsidR="646BF25C" w:rsidRPr="00EE057C">
        <w:rPr>
          <w:rFonts w:ascii="Times New Roman" w:eastAsia="Times New Roman" w:hAnsi="Times New Roman" w:cs="Times New Roman"/>
          <w:color w:val="000000"/>
          <w:sz w:val="24"/>
          <w:szCs w:val="24"/>
          <w:shd w:val="clear" w:color="auto" w:fill="FFFFFF"/>
          <w:lang w:eastAsia="et-EE"/>
        </w:rPr>
        <w:t xml:space="preserve"> </w:t>
      </w:r>
      <w:r w:rsidR="4A909DB2" w:rsidRPr="00EE057C">
        <w:rPr>
          <w:rFonts w:ascii="Times New Roman" w:eastAsia="Times New Roman" w:hAnsi="Times New Roman" w:cs="Times New Roman"/>
          <w:color w:val="000000"/>
          <w:sz w:val="24"/>
          <w:szCs w:val="24"/>
          <w:shd w:val="clear" w:color="auto" w:fill="FFFFFF"/>
          <w:lang w:eastAsia="et-EE"/>
        </w:rPr>
        <w:t xml:space="preserve">käesoleva lõike </w:t>
      </w:r>
      <w:r w:rsidR="0ACC5070" w:rsidRPr="00EE057C">
        <w:rPr>
          <w:rFonts w:ascii="Times New Roman" w:eastAsia="Times New Roman" w:hAnsi="Times New Roman" w:cs="Times New Roman"/>
          <w:color w:val="000000"/>
          <w:sz w:val="24"/>
          <w:szCs w:val="24"/>
          <w:shd w:val="clear" w:color="auto" w:fill="FFFFFF"/>
          <w:lang w:eastAsia="et-EE"/>
        </w:rPr>
        <w:t>punktis 1</w:t>
      </w:r>
      <w:r w:rsidR="2339218E" w:rsidRPr="00EE057C">
        <w:rPr>
          <w:rFonts w:ascii="Times New Roman" w:eastAsia="Times New Roman" w:hAnsi="Times New Roman" w:cs="Times New Roman"/>
          <w:color w:val="000000"/>
          <w:sz w:val="24"/>
          <w:szCs w:val="24"/>
          <w:shd w:val="clear" w:color="auto" w:fill="FFFFFF"/>
          <w:lang w:eastAsia="et-EE"/>
        </w:rPr>
        <w:t xml:space="preserve"> nimetatud </w:t>
      </w:r>
      <w:r w:rsidR="33A633B8" w:rsidRPr="00EE057C">
        <w:rPr>
          <w:rFonts w:ascii="Times New Roman" w:eastAsia="Times New Roman" w:hAnsi="Times New Roman" w:cs="Times New Roman"/>
          <w:color w:val="000000"/>
          <w:sz w:val="24"/>
          <w:szCs w:val="24"/>
          <w:shd w:val="clear" w:color="auto" w:fill="FFFFFF"/>
          <w:lang w:eastAsia="et-EE"/>
        </w:rPr>
        <w:t>liikmesriigi jurisdiktsiooni alla kuuluva saare sadama, millel puudub maantee- või raudteeühendus mandriga ja mille elanikkond koosneb vähem kui 200 000 alalisest elanikust</w:t>
      </w:r>
      <w:r w:rsidR="5701ECDB" w:rsidRPr="00EE057C">
        <w:rPr>
          <w:rFonts w:ascii="Times New Roman" w:eastAsia="Times New Roman" w:hAnsi="Times New Roman" w:cs="Times New Roman"/>
          <w:color w:val="000000"/>
          <w:sz w:val="24"/>
          <w:szCs w:val="24"/>
          <w:shd w:val="clear" w:color="auto" w:fill="FFFFFF"/>
          <w:lang w:eastAsia="et-EE"/>
        </w:rPr>
        <w:t>,</w:t>
      </w:r>
      <w:r w:rsidR="33A633B8" w:rsidRPr="00EE057C">
        <w:rPr>
          <w:rFonts w:ascii="Times New Roman" w:eastAsia="Times New Roman" w:hAnsi="Times New Roman" w:cs="Times New Roman"/>
          <w:color w:val="000000"/>
          <w:sz w:val="24"/>
          <w:szCs w:val="24"/>
          <w:shd w:val="clear" w:color="auto" w:fill="FFFFFF"/>
          <w:lang w:eastAsia="et-EE"/>
        </w:rPr>
        <w:t xml:space="preserve"> ja sama liikmesriigi jurisdiktsiooni alla kuuluva sadama vahe</w:t>
      </w:r>
      <w:r w:rsidR="748E5DC5" w:rsidRPr="00EE057C">
        <w:rPr>
          <w:rFonts w:ascii="Times New Roman" w:eastAsia="Times New Roman" w:hAnsi="Times New Roman" w:cs="Times New Roman"/>
          <w:color w:val="000000"/>
          <w:sz w:val="24"/>
          <w:szCs w:val="24"/>
          <w:shd w:val="clear" w:color="auto" w:fill="FFFFFF"/>
          <w:lang w:eastAsia="et-EE"/>
        </w:rPr>
        <w:t>l</w:t>
      </w:r>
      <w:r w:rsidR="52CC8E8A" w:rsidRPr="00EE057C">
        <w:rPr>
          <w:rFonts w:ascii="Times New Roman" w:eastAsia="Times New Roman" w:hAnsi="Times New Roman" w:cs="Times New Roman"/>
          <w:color w:val="000000"/>
          <w:sz w:val="24"/>
          <w:szCs w:val="24"/>
          <w:shd w:val="clear" w:color="auto" w:fill="FFFFFF"/>
          <w:lang w:eastAsia="et-EE"/>
        </w:rPr>
        <w:t>.</w:t>
      </w:r>
    </w:p>
    <w:p w14:paraId="0BE5AD0A" w14:textId="228EFE61" w:rsidR="00A232FE" w:rsidRPr="00EE057C" w:rsidRDefault="53063D04" w:rsidP="1C990C5F">
      <w:pPr>
        <w:spacing w:after="0"/>
        <w:jc w:val="both"/>
        <w:rPr>
          <w:rFonts w:ascii="Times New Roman" w:hAnsi="Times New Roman" w:cs="Times New Roman"/>
          <w:sz w:val="24"/>
          <w:szCs w:val="24"/>
        </w:rPr>
      </w:pPr>
      <w:r w:rsidRPr="1C990C5F">
        <w:rPr>
          <w:rFonts w:ascii="Times New Roman" w:hAnsi="Times New Roman" w:cs="Times New Roman"/>
          <w:sz w:val="24"/>
          <w:szCs w:val="24"/>
        </w:rPr>
        <w:t>(1</w:t>
      </w:r>
      <w:r w:rsidRPr="1C990C5F">
        <w:rPr>
          <w:rFonts w:ascii="Times New Roman" w:hAnsi="Times New Roman" w:cs="Times New Roman"/>
          <w:sz w:val="24"/>
          <w:szCs w:val="24"/>
          <w:vertAlign w:val="superscript"/>
        </w:rPr>
        <w:t>5</w:t>
      </w:r>
      <w:r w:rsidRPr="1C990C5F">
        <w:rPr>
          <w:rFonts w:ascii="Times New Roman" w:hAnsi="Times New Roman" w:cs="Times New Roman"/>
          <w:sz w:val="24"/>
          <w:szCs w:val="24"/>
        </w:rPr>
        <w:t>) Kuni 20</w:t>
      </w:r>
      <w:r w:rsidR="1CDF941F" w:rsidRPr="1C990C5F">
        <w:rPr>
          <w:rFonts w:ascii="Times New Roman" w:hAnsi="Times New Roman" w:cs="Times New Roman"/>
          <w:sz w:val="24"/>
          <w:szCs w:val="24"/>
        </w:rPr>
        <w:t>30</w:t>
      </w:r>
      <w:r w:rsidRPr="1C990C5F">
        <w:rPr>
          <w:rFonts w:ascii="Times New Roman" w:hAnsi="Times New Roman" w:cs="Times New Roman"/>
          <w:sz w:val="24"/>
          <w:szCs w:val="24"/>
        </w:rPr>
        <w:t xml:space="preserve">. aasta 31. detsembrini ei rakendata </w:t>
      </w:r>
      <w:r w:rsidR="62D02A21" w:rsidRPr="1C990C5F">
        <w:rPr>
          <w:rFonts w:ascii="Times New Roman" w:hAnsi="Times New Roman" w:cs="Times New Roman"/>
          <w:sz w:val="24"/>
          <w:szCs w:val="24"/>
        </w:rPr>
        <w:t xml:space="preserve">käesoleva paragrahvi </w:t>
      </w:r>
      <w:r w:rsidRPr="1C990C5F">
        <w:rPr>
          <w:rFonts w:ascii="Times New Roman" w:hAnsi="Times New Roman" w:cs="Times New Roman"/>
          <w:sz w:val="24"/>
          <w:szCs w:val="24"/>
        </w:rPr>
        <w:t>lõikes 1 sätestatud lubatud heitkoguse ühikute tagastamise nõuet laevandusettevõtjale</w:t>
      </w:r>
      <w:r w:rsidR="292F5349" w:rsidRPr="1C990C5F">
        <w:rPr>
          <w:rFonts w:ascii="Times New Roman" w:hAnsi="Times New Roman" w:cs="Times New Roman"/>
          <w:sz w:val="24"/>
          <w:szCs w:val="24"/>
        </w:rPr>
        <w:t xml:space="preserve"> kasvuhoonegaaside heite osas, mis teki</w:t>
      </w:r>
      <w:r w:rsidR="0816ED08" w:rsidRPr="1C990C5F">
        <w:rPr>
          <w:rFonts w:ascii="Times New Roman" w:hAnsi="Times New Roman" w:cs="Times New Roman"/>
          <w:sz w:val="24"/>
          <w:szCs w:val="24"/>
        </w:rPr>
        <w:t>b</w:t>
      </w:r>
      <w:r w:rsidR="292F5349" w:rsidRPr="1C990C5F">
        <w:rPr>
          <w:rFonts w:ascii="Times New Roman" w:hAnsi="Times New Roman" w:cs="Times New Roman"/>
          <w:sz w:val="24"/>
          <w:szCs w:val="24"/>
        </w:rPr>
        <w:t xml:space="preserve"> </w:t>
      </w:r>
      <w:r w:rsidR="64CC5014" w:rsidRPr="1C990C5F">
        <w:rPr>
          <w:rFonts w:ascii="Times New Roman" w:hAnsi="Times New Roman" w:cs="Times New Roman"/>
          <w:sz w:val="24"/>
          <w:szCs w:val="24"/>
        </w:rPr>
        <w:t>riikidevahelise teenuste hankelepingu või riikidevahelise avaliku teenindamise kohustuse raames toimuvatest, kahte liikmesriiki ühendavatest reisilaevade või parvlaevade reisidest ning selliste laevade kai ääres toimuvast tegevusest seoses selliste reisidega</w:t>
      </w:r>
      <w:r w:rsidR="5908DA0E" w:rsidRPr="1C990C5F">
        <w:rPr>
          <w:rFonts w:ascii="Times New Roman" w:hAnsi="Times New Roman" w:cs="Times New Roman"/>
          <w:sz w:val="24"/>
          <w:szCs w:val="24"/>
        </w:rPr>
        <w:t>, juhul kui Euroopa Komisjon on</w:t>
      </w:r>
      <w:r w:rsidR="41A29CB9" w:rsidRPr="1C990C5F">
        <w:rPr>
          <w:rFonts w:ascii="Times New Roman" w:hAnsi="Times New Roman" w:cs="Times New Roman"/>
          <w:sz w:val="24"/>
          <w:szCs w:val="24"/>
        </w:rPr>
        <w:t xml:space="preserve"> </w:t>
      </w:r>
      <w:r w:rsidR="04EF2E18" w:rsidRPr="1C990C5F">
        <w:rPr>
          <w:rFonts w:ascii="Times New Roman" w:hAnsi="Times New Roman" w:cs="Times New Roman"/>
          <w:sz w:val="24"/>
          <w:szCs w:val="24"/>
        </w:rPr>
        <w:t>selliste erisuste osas välja andnud rakendusakti.</w:t>
      </w:r>
    </w:p>
    <w:p w14:paraId="58DF2166" w14:textId="63A3F62C" w:rsidR="008F3E05" w:rsidRDefault="62303B87" w:rsidP="00035DC4">
      <w:pPr>
        <w:spacing w:after="0"/>
        <w:jc w:val="both"/>
        <w:rPr>
          <w:rFonts w:ascii="Times New Roman" w:hAnsi="Times New Roman" w:cs="Times New Roman"/>
          <w:sz w:val="24"/>
          <w:szCs w:val="24"/>
        </w:rPr>
      </w:pPr>
      <w:r w:rsidRPr="1C990C5F">
        <w:rPr>
          <w:rFonts w:ascii="Times New Roman" w:hAnsi="Times New Roman" w:cs="Times New Roman"/>
          <w:sz w:val="24"/>
          <w:szCs w:val="24"/>
        </w:rPr>
        <w:lastRenderedPageBreak/>
        <w:t>(1</w:t>
      </w:r>
      <w:r w:rsidRPr="1C990C5F">
        <w:rPr>
          <w:rFonts w:ascii="Times New Roman" w:hAnsi="Times New Roman" w:cs="Times New Roman"/>
          <w:sz w:val="24"/>
          <w:szCs w:val="24"/>
          <w:vertAlign w:val="superscript"/>
        </w:rPr>
        <w:t>6</w:t>
      </w:r>
      <w:r w:rsidRPr="1C990C5F">
        <w:rPr>
          <w:rFonts w:ascii="Times New Roman" w:hAnsi="Times New Roman" w:cs="Times New Roman"/>
          <w:sz w:val="24"/>
          <w:szCs w:val="24"/>
        </w:rPr>
        <w:t>) Kuni 203</w:t>
      </w:r>
      <w:r w:rsidR="03432CC6" w:rsidRPr="1C990C5F">
        <w:rPr>
          <w:rFonts w:ascii="Times New Roman" w:hAnsi="Times New Roman" w:cs="Times New Roman"/>
          <w:sz w:val="24"/>
          <w:szCs w:val="24"/>
        </w:rPr>
        <w:t>0</w:t>
      </w:r>
      <w:r w:rsidRPr="1C990C5F">
        <w:rPr>
          <w:rFonts w:ascii="Times New Roman" w:hAnsi="Times New Roman" w:cs="Times New Roman"/>
          <w:sz w:val="24"/>
          <w:szCs w:val="24"/>
        </w:rPr>
        <w:t>. aasta 31. detsembrini</w:t>
      </w:r>
      <w:r w:rsidR="0F946C3D" w:rsidRPr="1C990C5F">
        <w:rPr>
          <w:rFonts w:ascii="Times New Roman" w:hAnsi="Times New Roman" w:cs="Times New Roman"/>
          <w:sz w:val="24"/>
          <w:szCs w:val="24"/>
        </w:rPr>
        <w:t xml:space="preserve"> ei rakendata </w:t>
      </w:r>
      <w:r w:rsidR="7FBC625A" w:rsidRPr="1C990C5F">
        <w:rPr>
          <w:rFonts w:ascii="Times New Roman" w:hAnsi="Times New Roman" w:cs="Times New Roman"/>
          <w:sz w:val="24"/>
          <w:szCs w:val="24"/>
        </w:rPr>
        <w:t xml:space="preserve">käesoleva paragrahvi </w:t>
      </w:r>
      <w:r w:rsidR="0F946C3D" w:rsidRPr="1C990C5F">
        <w:rPr>
          <w:rFonts w:ascii="Times New Roman" w:hAnsi="Times New Roman" w:cs="Times New Roman"/>
          <w:sz w:val="24"/>
          <w:szCs w:val="24"/>
        </w:rPr>
        <w:t xml:space="preserve">lõikes 1 sätestatud lubatud heitkoguse ühikute tagastamise nõuet kasvuhoonegaaside </w:t>
      </w:r>
      <w:r w:rsidR="207D7DD8" w:rsidRPr="1C990C5F">
        <w:rPr>
          <w:rFonts w:ascii="Times New Roman" w:hAnsi="Times New Roman" w:cs="Times New Roman"/>
          <w:sz w:val="24"/>
          <w:szCs w:val="24"/>
        </w:rPr>
        <w:t xml:space="preserve">heite </w:t>
      </w:r>
      <w:r w:rsidR="0F946C3D" w:rsidRPr="1C990C5F">
        <w:rPr>
          <w:rFonts w:ascii="Times New Roman" w:hAnsi="Times New Roman" w:cs="Times New Roman"/>
          <w:sz w:val="24"/>
          <w:szCs w:val="24"/>
        </w:rPr>
        <w:t>osas, mis teki</w:t>
      </w:r>
      <w:r w:rsidR="3967929C" w:rsidRPr="1C990C5F">
        <w:rPr>
          <w:rFonts w:ascii="Times New Roman" w:hAnsi="Times New Roman" w:cs="Times New Roman"/>
          <w:sz w:val="24"/>
          <w:szCs w:val="24"/>
        </w:rPr>
        <w:t>b</w:t>
      </w:r>
      <w:r w:rsidR="0F946C3D" w:rsidRPr="1C990C5F">
        <w:rPr>
          <w:rFonts w:ascii="Times New Roman" w:hAnsi="Times New Roman" w:cs="Times New Roman"/>
          <w:sz w:val="24"/>
          <w:szCs w:val="24"/>
        </w:rPr>
        <w:t xml:space="preserve"> </w:t>
      </w:r>
      <w:r w:rsidR="6C560C10" w:rsidRPr="1C990C5F">
        <w:rPr>
          <w:rFonts w:ascii="Times New Roman" w:hAnsi="Times New Roman" w:cs="Times New Roman"/>
          <w:sz w:val="24"/>
          <w:szCs w:val="24"/>
        </w:rPr>
        <w:t>seoses reisidega</w:t>
      </w:r>
      <w:r w:rsidR="63A91175" w:rsidRPr="1C990C5F">
        <w:rPr>
          <w:rFonts w:ascii="Times New Roman" w:hAnsi="Times New Roman" w:cs="Times New Roman"/>
          <w:sz w:val="24"/>
          <w:szCs w:val="24"/>
        </w:rPr>
        <w:t>,</w:t>
      </w:r>
      <w:r w:rsidR="6C560C10" w:rsidRPr="1C990C5F">
        <w:rPr>
          <w:rFonts w:ascii="Times New Roman" w:hAnsi="Times New Roman" w:cs="Times New Roman"/>
          <w:sz w:val="24"/>
          <w:szCs w:val="24"/>
        </w:rPr>
        <w:t xml:space="preserve"> mis toimuvad liikmesriigi </w:t>
      </w:r>
      <w:r w:rsidR="500AEDD8" w:rsidRPr="1C990C5F">
        <w:rPr>
          <w:rFonts w:ascii="Times New Roman" w:hAnsi="Times New Roman" w:cs="Times New Roman"/>
          <w:sz w:val="24"/>
          <w:szCs w:val="24"/>
        </w:rPr>
        <w:t xml:space="preserve">piiriäärses </w:t>
      </w:r>
      <w:r w:rsidR="6C560C10" w:rsidRPr="1C990C5F">
        <w:rPr>
          <w:rFonts w:ascii="Times New Roman" w:hAnsi="Times New Roman" w:cs="Times New Roman"/>
          <w:sz w:val="24"/>
          <w:szCs w:val="24"/>
        </w:rPr>
        <w:t xml:space="preserve">piirkonnas asuva sadama ja samas liikmesriigis asuva sadama vahel, sealhulgas reisid sadamate vahel sama liikmesriigi </w:t>
      </w:r>
      <w:r w:rsidR="5F737E5E" w:rsidRPr="1C990C5F">
        <w:rPr>
          <w:rFonts w:ascii="Times New Roman" w:hAnsi="Times New Roman" w:cs="Times New Roman"/>
          <w:sz w:val="24"/>
          <w:szCs w:val="24"/>
        </w:rPr>
        <w:t>piiriäärse</w:t>
      </w:r>
      <w:r w:rsidR="00175899" w:rsidRPr="1C990C5F">
        <w:rPr>
          <w:rFonts w:ascii="Times New Roman" w:hAnsi="Times New Roman" w:cs="Times New Roman"/>
          <w:sz w:val="24"/>
          <w:szCs w:val="24"/>
        </w:rPr>
        <w:t xml:space="preserve"> </w:t>
      </w:r>
      <w:r w:rsidR="6C560C10" w:rsidRPr="1C990C5F">
        <w:rPr>
          <w:rFonts w:ascii="Times New Roman" w:hAnsi="Times New Roman" w:cs="Times New Roman"/>
          <w:sz w:val="24"/>
          <w:szCs w:val="24"/>
        </w:rPr>
        <w:t xml:space="preserve">piirkonna piires ja reisid sama liikmesriigi </w:t>
      </w:r>
      <w:r w:rsidR="7FAA6A81" w:rsidRPr="1C990C5F">
        <w:rPr>
          <w:rFonts w:ascii="Times New Roman" w:hAnsi="Times New Roman" w:cs="Times New Roman"/>
          <w:sz w:val="24"/>
          <w:szCs w:val="24"/>
        </w:rPr>
        <w:t xml:space="preserve">piiriäärsete </w:t>
      </w:r>
      <w:r w:rsidR="6C560C10" w:rsidRPr="1C990C5F">
        <w:rPr>
          <w:rFonts w:ascii="Times New Roman" w:hAnsi="Times New Roman" w:cs="Times New Roman"/>
          <w:sz w:val="24"/>
          <w:szCs w:val="24"/>
        </w:rPr>
        <w:t>piirkondade sadamate vahel, ning selliste laevade kai ääres toimuvast tegevusest seoses selliste reisidega.</w:t>
      </w:r>
      <w:r w:rsidR="3BC3E4DF" w:rsidRPr="1C990C5F">
        <w:rPr>
          <w:rFonts w:ascii="Times New Roman" w:hAnsi="Times New Roman" w:cs="Times New Roman"/>
          <w:sz w:val="24"/>
          <w:szCs w:val="24"/>
        </w:rPr>
        <w:t>”;</w:t>
      </w:r>
    </w:p>
    <w:p w14:paraId="3A5F4E06" w14:textId="5CEF1524" w:rsidR="58F78D01" w:rsidRDefault="58F78D01" w:rsidP="58F78D01">
      <w:pPr>
        <w:spacing w:after="0"/>
        <w:jc w:val="both"/>
        <w:rPr>
          <w:rFonts w:ascii="Times New Roman" w:hAnsi="Times New Roman" w:cs="Times New Roman"/>
          <w:sz w:val="24"/>
          <w:szCs w:val="24"/>
        </w:rPr>
      </w:pPr>
    </w:p>
    <w:p w14:paraId="46B56C57" w14:textId="13858505" w:rsidR="005E6AD3" w:rsidRDefault="49E980DB" w:rsidP="005E6AD3">
      <w:pPr>
        <w:spacing w:after="0"/>
        <w:jc w:val="both"/>
        <w:rPr>
          <w:rFonts w:ascii="Times New Roman" w:hAnsi="Times New Roman" w:cs="Times New Roman"/>
          <w:sz w:val="24"/>
          <w:szCs w:val="24"/>
        </w:rPr>
      </w:pPr>
      <w:r w:rsidRPr="0E6418C2">
        <w:rPr>
          <w:rFonts w:ascii="Times New Roman" w:hAnsi="Times New Roman" w:cs="Times New Roman"/>
          <w:sz w:val="24"/>
          <w:szCs w:val="24"/>
        </w:rPr>
        <w:t>(1</w:t>
      </w:r>
      <w:r w:rsidRPr="0E6418C2">
        <w:rPr>
          <w:rFonts w:ascii="Times New Roman" w:hAnsi="Times New Roman" w:cs="Times New Roman"/>
          <w:sz w:val="24"/>
          <w:szCs w:val="24"/>
          <w:vertAlign w:val="superscript"/>
        </w:rPr>
        <w:t>7</w:t>
      </w:r>
      <w:r w:rsidRPr="0E6418C2">
        <w:rPr>
          <w:rFonts w:ascii="Times New Roman" w:hAnsi="Times New Roman" w:cs="Times New Roman"/>
          <w:sz w:val="24"/>
          <w:szCs w:val="24"/>
        </w:rPr>
        <w:t xml:space="preserve">) </w:t>
      </w:r>
      <w:r w:rsidR="05B39DC7" w:rsidRPr="0E6418C2">
        <w:rPr>
          <w:rFonts w:ascii="Times New Roman" w:hAnsi="Times New Roman" w:cs="Times New Roman"/>
          <w:sz w:val="24"/>
          <w:szCs w:val="24"/>
        </w:rPr>
        <w:t>Teise kauplemissüsteemi kuuluv</w:t>
      </w:r>
      <w:r w:rsidRPr="0E6418C2">
        <w:rPr>
          <w:rFonts w:ascii="Times New Roman" w:hAnsi="Times New Roman" w:cs="Times New Roman"/>
          <w:sz w:val="24"/>
          <w:szCs w:val="24"/>
        </w:rPr>
        <w:t xml:space="preserve"> üksus tagastab alates 1. jaanuarist 2028 iga aasta 31. maiks käesoleva seaduse § 155 lõike 1 alusel kehtestatud määruse </w:t>
      </w:r>
      <w:r w:rsidRPr="0E6418C2">
        <w:rPr>
          <w:rFonts w:ascii="Times New Roman" w:eastAsia="Times New Roman" w:hAnsi="Times New Roman" w:cs="Times New Roman"/>
          <w:sz w:val="24"/>
          <w:szCs w:val="24"/>
        </w:rPr>
        <w:t>§-s 4</w:t>
      </w:r>
      <w:r w:rsidRPr="0E6418C2">
        <w:rPr>
          <w:rFonts w:ascii="Times New Roman" w:eastAsia="Times New Roman" w:hAnsi="Times New Roman" w:cs="Times New Roman"/>
          <w:sz w:val="24"/>
          <w:szCs w:val="24"/>
          <w:vertAlign w:val="superscript"/>
        </w:rPr>
        <w:t>2</w:t>
      </w:r>
      <w:r w:rsidRPr="0E6418C2">
        <w:rPr>
          <w:rFonts w:ascii="Times New Roman" w:hAnsi="Times New Roman" w:cs="Times New Roman"/>
          <w:sz w:val="24"/>
          <w:szCs w:val="24"/>
        </w:rPr>
        <w:t xml:space="preserve"> sätestatud tegevusaladel tarbimisse lubatud kütuste kogusele vastava ning tõendatud eelmise kalendriaasta koguheitega võrdse koguse lubatud heitkoguse ühikuid, mis tunnistatakse seejärel kehtetuks.</w:t>
      </w:r>
    </w:p>
    <w:p w14:paraId="390A1A6D" w14:textId="0412AE79" w:rsidR="005E6AD3" w:rsidRDefault="49E980DB" w:rsidP="0E6418C2">
      <w:pPr>
        <w:spacing w:after="0"/>
        <w:jc w:val="both"/>
        <w:rPr>
          <w:rFonts w:ascii="Times New Roman" w:hAnsi="Times New Roman" w:cs="Times New Roman"/>
          <w:sz w:val="24"/>
          <w:szCs w:val="24"/>
        </w:rPr>
      </w:pPr>
      <w:r w:rsidRPr="0E6418C2">
        <w:rPr>
          <w:rFonts w:ascii="Times New Roman" w:hAnsi="Times New Roman" w:cs="Times New Roman"/>
          <w:sz w:val="24"/>
          <w:szCs w:val="24"/>
        </w:rPr>
        <w:t>(1</w:t>
      </w:r>
      <w:r w:rsidRPr="0E6418C2">
        <w:rPr>
          <w:rFonts w:ascii="Times New Roman" w:hAnsi="Times New Roman" w:cs="Times New Roman"/>
          <w:sz w:val="24"/>
          <w:szCs w:val="24"/>
          <w:vertAlign w:val="superscript"/>
        </w:rPr>
        <w:t>8</w:t>
      </w:r>
      <w:r w:rsidRPr="0E6418C2">
        <w:rPr>
          <w:rFonts w:ascii="Times New Roman" w:hAnsi="Times New Roman" w:cs="Times New Roman"/>
          <w:sz w:val="24"/>
          <w:szCs w:val="24"/>
        </w:rPr>
        <w:t xml:space="preserve">) </w:t>
      </w:r>
      <w:r w:rsidR="469ED33D" w:rsidRPr="0E6418C2">
        <w:rPr>
          <w:rFonts w:ascii="Times New Roman" w:hAnsi="Times New Roman" w:cs="Times New Roman"/>
          <w:sz w:val="24"/>
          <w:szCs w:val="24"/>
        </w:rPr>
        <w:t>Teise kauplemissüsteemi kuuluv</w:t>
      </w:r>
      <w:r w:rsidRPr="0E6418C2">
        <w:rPr>
          <w:rFonts w:ascii="Times New Roman" w:hAnsi="Times New Roman" w:cs="Times New Roman"/>
          <w:sz w:val="24"/>
          <w:szCs w:val="24"/>
        </w:rPr>
        <w:t xml:space="preserve"> üksus teatab kuni 2030. aastani iga aasta 30. aprilliks, kui suure osakaalu lubatud heitkoguse ühikute tagastamisega seotud kuludest kandis ta keskmiselt eelmisel aastal edasi tarbijatele.</w:t>
      </w:r>
    </w:p>
    <w:p w14:paraId="53A492C0" w14:textId="7B64CB80" w:rsidR="005E6AD3" w:rsidRDefault="49E980DB" w:rsidP="005E6AD3">
      <w:pPr>
        <w:spacing w:after="0"/>
        <w:jc w:val="both"/>
        <w:rPr>
          <w:rFonts w:ascii="Times New Roman" w:hAnsi="Times New Roman" w:cs="Times New Roman"/>
          <w:sz w:val="24"/>
          <w:szCs w:val="24"/>
        </w:rPr>
      </w:pPr>
      <w:r w:rsidRPr="0E6418C2">
        <w:rPr>
          <w:rFonts w:ascii="Times New Roman" w:hAnsi="Times New Roman" w:cs="Times New Roman"/>
          <w:sz w:val="24"/>
          <w:szCs w:val="24"/>
        </w:rPr>
        <w:t>(1</w:t>
      </w:r>
      <w:r w:rsidRPr="0E6418C2">
        <w:rPr>
          <w:rFonts w:ascii="Times New Roman" w:hAnsi="Times New Roman" w:cs="Times New Roman"/>
          <w:sz w:val="24"/>
          <w:szCs w:val="24"/>
          <w:vertAlign w:val="superscript"/>
        </w:rPr>
        <w:t>9</w:t>
      </w:r>
      <w:r w:rsidRPr="0E6418C2">
        <w:rPr>
          <w:rFonts w:ascii="Times New Roman" w:hAnsi="Times New Roman" w:cs="Times New Roman"/>
          <w:sz w:val="24"/>
          <w:szCs w:val="24"/>
        </w:rPr>
        <w:t xml:space="preserve">) Haiglatele võib anda rahalist hüvitist neile edasikantud kulude eest, mis tulenevad lubatud heitkoguse ühikute tagastamisest </w:t>
      </w:r>
      <w:r w:rsidR="164B5196" w:rsidRPr="0E6418C2">
        <w:rPr>
          <w:rFonts w:ascii="Times New Roman" w:hAnsi="Times New Roman" w:cs="Times New Roman"/>
          <w:sz w:val="24"/>
          <w:szCs w:val="24"/>
        </w:rPr>
        <w:t>teises</w:t>
      </w:r>
      <w:r w:rsidRPr="0E6418C2">
        <w:rPr>
          <w:rFonts w:ascii="Times New Roman" w:hAnsi="Times New Roman" w:cs="Times New Roman"/>
          <w:sz w:val="24"/>
          <w:szCs w:val="24"/>
        </w:rPr>
        <w:t xml:space="preserve"> kauplemissüsteemis.“;</w:t>
      </w:r>
    </w:p>
    <w:p w14:paraId="3ECC45FD" w14:textId="28232A81" w:rsidR="00C02E48" w:rsidRDefault="00C02E48" w:rsidP="0E6418C2">
      <w:pPr>
        <w:spacing w:after="0"/>
        <w:jc w:val="both"/>
        <w:rPr>
          <w:rFonts w:ascii="Times New Roman" w:hAnsi="Times New Roman" w:cs="Times New Roman"/>
          <w:sz w:val="24"/>
          <w:szCs w:val="24"/>
        </w:rPr>
      </w:pPr>
    </w:p>
    <w:p w14:paraId="476DF2E9" w14:textId="7F46CFE6" w:rsidR="008F3E05" w:rsidRPr="00737BB0" w:rsidRDefault="7E3B185C" w:rsidP="00C02E48">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50</w:t>
      </w:r>
      <w:r w:rsidR="2A1C200F" w:rsidRPr="1C990C5F">
        <w:rPr>
          <w:rFonts w:ascii="Times New Roman" w:hAnsi="Times New Roman" w:cs="Times New Roman"/>
          <w:b/>
          <w:bCs/>
          <w:sz w:val="24"/>
          <w:szCs w:val="24"/>
        </w:rPr>
        <w:t>)</w:t>
      </w:r>
      <w:r w:rsidR="2A1C200F" w:rsidRPr="1C990C5F">
        <w:rPr>
          <w:rFonts w:ascii="Times New Roman" w:hAnsi="Times New Roman" w:cs="Times New Roman"/>
          <w:sz w:val="24"/>
          <w:szCs w:val="24"/>
        </w:rPr>
        <w:t xml:space="preserve"> paragrahvi 168 lõi</w:t>
      </w:r>
      <w:r w:rsidR="24B40FDF" w:rsidRPr="1C990C5F">
        <w:rPr>
          <w:rFonts w:ascii="Times New Roman" w:hAnsi="Times New Roman" w:cs="Times New Roman"/>
          <w:sz w:val="24"/>
          <w:szCs w:val="24"/>
        </w:rPr>
        <w:t xml:space="preserve">kes 2 asendatakse </w:t>
      </w:r>
      <w:r w:rsidR="5B380EA2" w:rsidRPr="1C990C5F">
        <w:rPr>
          <w:rFonts w:ascii="Times New Roman" w:hAnsi="Times New Roman" w:cs="Times New Roman"/>
          <w:sz w:val="24"/>
          <w:szCs w:val="24"/>
        </w:rPr>
        <w:t>teksti</w:t>
      </w:r>
      <w:r w:rsidR="24B40FDF" w:rsidRPr="1C990C5F">
        <w:rPr>
          <w:rFonts w:ascii="Times New Roman" w:hAnsi="Times New Roman" w:cs="Times New Roman"/>
          <w:sz w:val="24"/>
          <w:szCs w:val="24"/>
        </w:rPr>
        <w:t>osa „</w:t>
      </w:r>
      <w:r w:rsidR="5673EB33" w:rsidRPr="1C990C5F">
        <w:rPr>
          <w:rFonts w:ascii="Times New Roman" w:hAnsi="Times New Roman" w:cs="Times New Roman"/>
          <w:sz w:val="24"/>
          <w:szCs w:val="24"/>
        </w:rPr>
        <w:t>paikse heiteallika või õhusõiduki käitaja</w:t>
      </w:r>
      <w:r w:rsidR="569B3CF5" w:rsidRPr="1C990C5F">
        <w:rPr>
          <w:rFonts w:ascii="Times New Roman" w:hAnsi="Times New Roman" w:cs="Times New Roman"/>
          <w:sz w:val="24"/>
          <w:szCs w:val="24"/>
        </w:rPr>
        <w:t xml:space="preserve">“ </w:t>
      </w:r>
      <w:r w:rsidR="62C635F6" w:rsidRPr="1C990C5F">
        <w:rPr>
          <w:rFonts w:ascii="Times New Roman" w:hAnsi="Times New Roman" w:cs="Times New Roman"/>
          <w:sz w:val="24"/>
          <w:szCs w:val="24"/>
        </w:rPr>
        <w:t>teksti</w:t>
      </w:r>
      <w:r w:rsidR="569B3CF5" w:rsidRPr="1C990C5F">
        <w:rPr>
          <w:rFonts w:ascii="Times New Roman" w:hAnsi="Times New Roman" w:cs="Times New Roman"/>
          <w:sz w:val="24"/>
          <w:szCs w:val="24"/>
        </w:rPr>
        <w:t>osaga „</w:t>
      </w:r>
      <w:r w:rsidR="00920155" w:rsidRPr="1C990C5F">
        <w:rPr>
          <w:rFonts w:ascii="Times New Roman" w:hAnsi="Times New Roman" w:cs="Times New Roman"/>
          <w:sz w:val="24"/>
          <w:szCs w:val="24"/>
        </w:rPr>
        <w:t xml:space="preserve">esimesse </w:t>
      </w:r>
      <w:r w:rsidR="569B3CF5" w:rsidRPr="1C990C5F">
        <w:rPr>
          <w:rFonts w:ascii="Times New Roman" w:hAnsi="Times New Roman" w:cs="Times New Roman"/>
          <w:sz w:val="24"/>
          <w:szCs w:val="24"/>
        </w:rPr>
        <w:t xml:space="preserve">kauplemissüsteemi kuuluv </w:t>
      </w:r>
      <w:r w:rsidR="00EA172E" w:rsidRPr="1C990C5F">
        <w:rPr>
          <w:rFonts w:ascii="Times New Roman" w:hAnsi="Times New Roman" w:cs="Times New Roman"/>
          <w:sz w:val="24"/>
          <w:szCs w:val="24"/>
        </w:rPr>
        <w:t xml:space="preserve">paikse heiteallika ja õhusõiduki käitaja </w:t>
      </w:r>
      <w:r w:rsidR="569B3CF5" w:rsidRPr="1C990C5F">
        <w:rPr>
          <w:rFonts w:ascii="Times New Roman" w:hAnsi="Times New Roman" w:cs="Times New Roman"/>
          <w:sz w:val="24"/>
          <w:szCs w:val="24"/>
        </w:rPr>
        <w:t>või laevandusettevõtja“</w:t>
      </w:r>
      <w:r w:rsidR="3C777333" w:rsidRPr="1C990C5F">
        <w:rPr>
          <w:rFonts w:ascii="Times New Roman" w:hAnsi="Times New Roman" w:cs="Times New Roman"/>
          <w:sz w:val="24"/>
          <w:szCs w:val="24"/>
        </w:rPr>
        <w:t>;</w:t>
      </w:r>
    </w:p>
    <w:p w14:paraId="5978C34E" w14:textId="77777777" w:rsidR="00BC33BE" w:rsidRPr="00737BB0" w:rsidRDefault="00BC33BE" w:rsidP="00C02E48">
      <w:pPr>
        <w:spacing w:after="0"/>
        <w:jc w:val="both"/>
        <w:rPr>
          <w:rFonts w:ascii="Times New Roman" w:hAnsi="Times New Roman" w:cs="Times New Roman"/>
          <w:sz w:val="24"/>
          <w:szCs w:val="24"/>
        </w:rPr>
      </w:pPr>
    </w:p>
    <w:p w14:paraId="22ECBFFD" w14:textId="6A114ED6" w:rsidR="00BC33BE" w:rsidRPr="00737BB0" w:rsidRDefault="0019708F" w:rsidP="00B4750F">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5</w:t>
      </w:r>
      <w:r w:rsidR="27A6B5E9" w:rsidRPr="1C990C5F">
        <w:rPr>
          <w:rFonts w:ascii="Times New Roman" w:hAnsi="Times New Roman" w:cs="Times New Roman"/>
          <w:b/>
          <w:bCs/>
          <w:sz w:val="24"/>
          <w:szCs w:val="24"/>
        </w:rPr>
        <w:t>1</w:t>
      </w:r>
      <w:r w:rsidR="3C777333" w:rsidRPr="1C990C5F">
        <w:rPr>
          <w:rFonts w:ascii="Times New Roman" w:hAnsi="Times New Roman" w:cs="Times New Roman"/>
          <w:b/>
          <w:bCs/>
          <w:sz w:val="24"/>
          <w:szCs w:val="24"/>
        </w:rPr>
        <w:t>)</w:t>
      </w:r>
      <w:r w:rsidR="3C777333" w:rsidRPr="1C990C5F">
        <w:rPr>
          <w:rFonts w:ascii="Times New Roman" w:hAnsi="Times New Roman" w:cs="Times New Roman"/>
          <w:sz w:val="24"/>
          <w:szCs w:val="24"/>
        </w:rPr>
        <w:t xml:space="preserve"> paragrahvi 168 </w:t>
      </w:r>
      <w:r w:rsidR="42C44032" w:rsidRPr="1C990C5F">
        <w:rPr>
          <w:rFonts w:ascii="Times New Roman" w:hAnsi="Times New Roman" w:cs="Times New Roman"/>
          <w:sz w:val="24"/>
          <w:szCs w:val="24"/>
        </w:rPr>
        <w:t>lõige</w:t>
      </w:r>
      <w:r w:rsidR="3C777333" w:rsidRPr="1C990C5F">
        <w:rPr>
          <w:rFonts w:ascii="Times New Roman" w:hAnsi="Times New Roman" w:cs="Times New Roman"/>
          <w:sz w:val="24"/>
          <w:szCs w:val="24"/>
        </w:rPr>
        <w:t xml:space="preserve"> 3 </w:t>
      </w:r>
      <w:r w:rsidR="7D020E51" w:rsidRPr="1C990C5F">
        <w:rPr>
          <w:rFonts w:ascii="Times New Roman" w:hAnsi="Times New Roman" w:cs="Times New Roman"/>
          <w:sz w:val="24"/>
          <w:szCs w:val="24"/>
        </w:rPr>
        <w:t>tunnistatakse kehtetuks</w:t>
      </w:r>
      <w:r w:rsidR="3C777333" w:rsidRPr="1C990C5F">
        <w:rPr>
          <w:rFonts w:ascii="Times New Roman" w:hAnsi="Times New Roman" w:cs="Times New Roman"/>
          <w:sz w:val="24"/>
          <w:szCs w:val="24"/>
        </w:rPr>
        <w:t>;</w:t>
      </w:r>
    </w:p>
    <w:p w14:paraId="1D66E0DB" w14:textId="77777777" w:rsidR="00C02E48" w:rsidRPr="005F078D" w:rsidRDefault="00C02E48" w:rsidP="764C3952">
      <w:pPr>
        <w:spacing w:after="0"/>
        <w:jc w:val="both"/>
        <w:rPr>
          <w:rFonts w:ascii="Times New Roman" w:hAnsi="Times New Roman" w:cs="Times New Roman"/>
          <w:b/>
          <w:bCs/>
          <w:sz w:val="24"/>
          <w:szCs w:val="24"/>
        </w:rPr>
      </w:pPr>
    </w:p>
    <w:p w14:paraId="685B3AD5" w14:textId="1C5A1CDF" w:rsidR="00C02E48" w:rsidRPr="00737BB0" w:rsidRDefault="5B3BAD49" w:rsidP="00B4750F">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5</w:t>
      </w:r>
      <w:r w:rsidR="358E5894" w:rsidRPr="1C990C5F">
        <w:rPr>
          <w:rFonts w:ascii="Times New Roman" w:hAnsi="Times New Roman" w:cs="Times New Roman"/>
          <w:b/>
          <w:bCs/>
          <w:sz w:val="24"/>
          <w:szCs w:val="24"/>
        </w:rPr>
        <w:t>2</w:t>
      </w:r>
      <w:r w:rsidR="69A1BA31" w:rsidRPr="1C990C5F">
        <w:rPr>
          <w:rFonts w:ascii="Times New Roman" w:hAnsi="Times New Roman" w:cs="Times New Roman"/>
          <w:b/>
          <w:bCs/>
          <w:sz w:val="24"/>
          <w:szCs w:val="24"/>
        </w:rPr>
        <w:t>)</w:t>
      </w:r>
      <w:r w:rsidR="69A1BA31" w:rsidRPr="1C990C5F">
        <w:rPr>
          <w:rFonts w:ascii="Times New Roman" w:hAnsi="Times New Roman" w:cs="Times New Roman"/>
          <w:sz w:val="24"/>
          <w:szCs w:val="24"/>
        </w:rPr>
        <w:t xml:space="preserve"> paragrahvi </w:t>
      </w:r>
      <w:r w:rsidR="07212035" w:rsidRPr="1C990C5F">
        <w:rPr>
          <w:rFonts w:ascii="Times New Roman" w:hAnsi="Times New Roman" w:cs="Times New Roman"/>
          <w:sz w:val="24"/>
          <w:szCs w:val="24"/>
        </w:rPr>
        <w:t xml:space="preserve">168 </w:t>
      </w:r>
      <w:r w:rsidR="69A1BA31" w:rsidRPr="1C990C5F">
        <w:rPr>
          <w:rFonts w:ascii="Times New Roman" w:hAnsi="Times New Roman" w:cs="Times New Roman"/>
          <w:sz w:val="24"/>
          <w:szCs w:val="24"/>
        </w:rPr>
        <w:t xml:space="preserve">täiendatakse lõigetega </w:t>
      </w:r>
      <w:r w:rsidR="1746B822" w:rsidRPr="1C990C5F">
        <w:rPr>
          <w:rFonts w:ascii="Times New Roman" w:hAnsi="Times New Roman" w:cs="Times New Roman"/>
          <w:sz w:val="24"/>
          <w:szCs w:val="24"/>
        </w:rPr>
        <w:t>9</w:t>
      </w:r>
      <w:r w:rsidR="00A92FE6" w:rsidRPr="1C990C5F">
        <w:rPr>
          <w:rFonts w:ascii="Times New Roman" w:hAnsi="Times New Roman" w:cs="Times New Roman"/>
          <w:sz w:val="24"/>
          <w:szCs w:val="24"/>
        </w:rPr>
        <w:t>,</w:t>
      </w:r>
      <w:r w:rsidR="1746B822" w:rsidRPr="1C990C5F">
        <w:rPr>
          <w:rFonts w:ascii="Times New Roman" w:hAnsi="Times New Roman" w:cs="Times New Roman"/>
          <w:sz w:val="24"/>
          <w:szCs w:val="24"/>
        </w:rPr>
        <w:t xml:space="preserve"> 10</w:t>
      </w:r>
      <w:r w:rsidR="00A92FE6" w:rsidRPr="1C990C5F">
        <w:rPr>
          <w:rFonts w:ascii="Times New Roman" w:hAnsi="Times New Roman" w:cs="Times New Roman"/>
          <w:sz w:val="24"/>
          <w:szCs w:val="24"/>
        </w:rPr>
        <w:t xml:space="preserve"> ja 11</w:t>
      </w:r>
      <w:r w:rsidR="1746B822" w:rsidRPr="1C990C5F">
        <w:rPr>
          <w:rFonts w:ascii="Times New Roman" w:hAnsi="Times New Roman" w:cs="Times New Roman"/>
          <w:sz w:val="24"/>
          <w:szCs w:val="24"/>
        </w:rPr>
        <w:t xml:space="preserve"> järgmises sõnastuses:</w:t>
      </w:r>
    </w:p>
    <w:p w14:paraId="4CD7AF3E" w14:textId="77777777" w:rsidR="004A6996" w:rsidRPr="00737BB0" w:rsidRDefault="004A6996" w:rsidP="00B4750F">
      <w:pPr>
        <w:spacing w:after="0"/>
        <w:jc w:val="both"/>
        <w:rPr>
          <w:rFonts w:ascii="Times New Roman" w:hAnsi="Times New Roman" w:cs="Times New Roman"/>
          <w:sz w:val="24"/>
          <w:szCs w:val="24"/>
        </w:rPr>
      </w:pPr>
    </w:p>
    <w:p w14:paraId="616795A8" w14:textId="0CFF7BAD" w:rsidR="004A6996" w:rsidRPr="00737BB0" w:rsidRDefault="1746B822" w:rsidP="00B4750F">
      <w:pPr>
        <w:spacing w:after="0"/>
        <w:jc w:val="both"/>
        <w:rPr>
          <w:rFonts w:ascii="Times New Roman" w:hAnsi="Times New Roman" w:cs="Times New Roman"/>
          <w:sz w:val="24"/>
          <w:szCs w:val="24"/>
        </w:rPr>
      </w:pPr>
      <w:r w:rsidRPr="00737BB0">
        <w:rPr>
          <w:rFonts w:ascii="Times New Roman" w:hAnsi="Times New Roman" w:cs="Times New Roman"/>
          <w:sz w:val="24"/>
          <w:szCs w:val="24"/>
        </w:rPr>
        <w:t>„(9) Reis käesoleva paragrahvi tähenduses on Euroopa Parlamendi ja nõukogu määruse (EL) 2015/757 artikli 3 punktis c määratletud reis.</w:t>
      </w:r>
    </w:p>
    <w:p w14:paraId="2420082F" w14:textId="67B66E6A" w:rsidR="006B2BDF" w:rsidRDefault="006B2BDF" w:rsidP="00B4750F">
      <w:pPr>
        <w:spacing w:after="0"/>
        <w:jc w:val="both"/>
        <w:rPr>
          <w:rFonts w:ascii="Times New Roman" w:hAnsi="Times New Roman" w:cs="Times New Roman"/>
          <w:sz w:val="24"/>
          <w:szCs w:val="24"/>
        </w:rPr>
      </w:pPr>
      <w:r w:rsidRPr="00737BB0">
        <w:rPr>
          <w:rFonts w:ascii="Times New Roman" w:hAnsi="Times New Roman" w:cs="Times New Roman"/>
          <w:sz w:val="24"/>
          <w:szCs w:val="24"/>
        </w:rPr>
        <w:t>(10) Kruiisilaev käesoleva paragrahvi tähenduses on lastitekita reisilaev, mis on eranditult ette nähtud reisijate veoks ärilistel eesmärkidel ja pakub merereisi ajal ööbimisega majutust</w:t>
      </w:r>
      <w:r w:rsidR="007F424A" w:rsidRPr="00737BB0">
        <w:rPr>
          <w:rFonts w:ascii="Times New Roman" w:hAnsi="Times New Roman" w:cs="Times New Roman"/>
          <w:sz w:val="24"/>
          <w:szCs w:val="24"/>
        </w:rPr>
        <w:t>“;</w:t>
      </w:r>
    </w:p>
    <w:p w14:paraId="6FFF64DD" w14:textId="11640C16" w:rsidR="007607C6" w:rsidRPr="00737BB0" w:rsidRDefault="007607C6" w:rsidP="00B4750F">
      <w:pPr>
        <w:spacing w:after="0"/>
        <w:jc w:val="both"/>
        <w:rPr>
          <w:rFonts w:ascii="Times New Roman" w:hAnsi="Times New Roman" w:cs="Times New Roman"/>
          <w:sz w:val="24"/>
          <w:szCs w:val="24"/>
        </w:rPr>
      </w:pPr>
      <w:r w:rsidRPr="007607C6">
        <w:rPr>
          <w:rFonts w:ascii="Times New Roman" w:hAnsi="Times New Roman" w:cs="Times New Roman"/>
          <w:sz w:val="24"/>
          <w:szCs w:val="24"/>
        </w:rPr>
        <w:t xml:space="preserve">(11) </w:t>
      </w:r>
      <w:r w:rsidR="00A92FE6">
        <w:rPr>
          <w:rFonts w:ascii="Times New Roman" w:hAnsi="Times New Roman" w:cs="Times New Roman"/>
          <w:sz w:val="24"/>
          <w:szCs w:val="24"/>
        </w:rPr>
        <w:t>K</w:t>
      </w:r>
      <w:r w:rsidRPr="007607C6">
        <w:rPr>
          <w:rFonts w:ascii="Times New Roman" w:hAnsi="Times New Roman" w:cs="Times New Roman"/>
          <w:sz w:val="24"/>
          <w:szCs w:val="24"/>
        </w:rPr>
        <w:t xml:space="preserve">ülastatav sadam käesoleva paragrahvi tähenduses on sadam, kus laev peatub kauba lastimiseks või lossimiseks või reisijate </w:t>
      </w:r>
      <w:proofErr w:type="spellStart"/>
      <w:r w:rsidRPr="007607C6">
        <w:rPr>
          <w:rFonts w:ascii="Times New Roman" w:hAnsi="Times New Roman" w:cs="Times New Roman"/>
          <w:sz w:val="24"/>
          <w:szCs w:val="24"/>
        </w:rPr>
        <w:t>pealevõtmiseks</w:t>
      </w:r>
      <w:proofErr w:type="spellEnd"/>
      <w:r w:rsidRPr="007607C6">
        <w:rPr>
          <w:rFonts w:ascii="Times New Roman" w:hAnsi="Times New Roman" w:cs="Times New Roman"/>
          <w:sz w:val="24"/>
          <w:szCs w:val="24"/>
        </w:rPr>
        <w:t xml:space="preserve"> või maale laskmiseks, või sadam, kus avamerelaev peatub meeskonna vahetamiseks; selliste peatuste hulka ei kuulu üksnes tankimise, varude täiendamise, muu laeva kui avamerelaeva meeskonna vahetamise, kuivdokki mineku või laeva, selle seadmete või mõlema remondi eesmärgil tehtavad peatused, abi vajava või ohus oleva laeva peatused sadamas, </w:t>
      </w:r>
      <w:proofErr w:type="spellStart"/>
      <w:r w:rsidRPr="007607C6">
        <w:rPr>
          <w:rFonts w:ascii="Times New Roman" w:hAnsi="Times New Roman" w:cs="Times New Roman"/>
          <w:sz w:val="24"/>
          <w:szCs w:val="24"/>
        </w:rPr>
        <w:t>laevadevaheline</w:t>
      </w:r>
      <w:proofErr w:type="spellEnd"/>
      <w:r w:rsidRPr="007607C6">
        <w:rPr>
          <w:rFonts w:ascii="Times New Roman" w:hAnsi="Times New Roman" w:cs="Times New Roman"/>
          <w:sz w:val="24"/>
          <w:szCs w:val="24"/>
        </w:rPr>
        <w:t xml:space="preserve"> reisijate või lasti üleandmine väljaspool sadamaid, üksnes ebasoodsate ilmastikutingimuste eest varjumise või vajaliku otsingu- ja päästetegevuse eesmärgil tehtavad peatused sadamas ning konteinerilaevade peatused konteinerite ümberlaadimisega tegelevas naabersadamas</w:t>
      </w:r>
      <w:r>
        <w:rPr>
          <w:rFonts w:ascii="Times New Roman" w:hAnsi="Times New Roman" w:cs="Times New Roman"/>
          <w:sz w:val="24"/>
          <w:szCs w:val="24"/>
        </w:rPr>
        <w:t>.</w:t>
      </w:r>
    </w:p>
    <w:p w14:paraId="3573E8C6" w14:textId="77777777" w:rsidR="00B4750F" w:rsidRPr="00737BB0" w:rsidRDefault="00B4750F" w:rsidP="00B4750F">
      <w:pPr>
        <w:spacing w:after="0"/>
        <w:jc w:val="both"/>
        <w:rPr>
          <w:rFonts w:ascii="Times New Roman" w:hAnsi="Times New Roman" w:cs="Times New Roman"/>
          <w:sz w:val="24"/>
          <w:szCs w:val="24"/>
        </w:rPr>
      </w:pPr>
    </w:p>
    <w:p w14:paraId="69790932" w14:textId="77A0A004" w:rsidR="00B4750F" w:rsidRPr="00737BB0" w:rsidRDefault="434E6D4E" w:rsidP="00B4750F">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5</w:t>
      </w:r>
      <w:r w:rsidR="29B72D41" w:rsidRPr="1C990C5F">
        <w:rPr>
          <w:rFonts w:ascii="Times New Roman" w:hAnsi="Times New Roman" w:cs="Times New Roman"/>
          <w:b/>
          <w:bCs/>
          <w:sz w:val="24"/>
          <w:szCs w:val="24"/>
        </w:rPr>
        <w:t>3</w:t>
      </w:r>
      <w:r w:rsidR="49E773AA" w:rsidRPr="1C990C5F">
        <w:rPr>
          <w:rFonts w:ascii="Times New Roman" w:hAnsi="Times New Roman" w:cs="Times New Roman"/>
          <w:b/>
          <w:bCs/>
          <w:sz w:val="24"/>
          <w:szCs w:val="24"/>
        </w:rPr>
        <w:t>)</w:t>
      </w:r>
      <w:r w:rsidR="49E773AA" w:rsidRPr="1C990C5F">
        <w:rPr>
          <w:rFonts w:ascii="Times New Roman" w:hAnsi="Times New Roman" w:cs="Times New Roman"/>
          <w:sz w:val="24"/>
          <w:szCs w:val="24"/>
        </w:rPr>
        <w:t xml:space="preserve"> para</w:t>
      </w:r>
      <w:r w:rsidR="795DCF27" w:rsidRPr="1C990C5F">
        <w:rPr>
          <w:rFonts w:ascii="Times New Roman" w:hAnsi="Times New Roman" w:cs="Times New Roman"/>
          <w:sz w:val="24"/>
          <w:szCs w:val="24"/>
        </w:rPr>
        <w:t>grahvi 169 pealkir</w:t>
      </w:r>
      <w:r w:rsidR="2982F8F6" w:rsidRPr="1C990C5F">
        <w:rPr>
          <w:rFonts w:ascii="Times New Roman" w:hAnsi="Times New Roman" w:cs="Times New Roman"/>
          <w:sz w:val="24"/>
          <w:szCs w:val="24"/>
        </w:rPr>
        <w:t>i</w:t>
      </w:r>
      <w:r w:rsidR="795DCF27" w:rsidRPr="1C990C5F">
        <w:rPr>
          <w:rFonts w:ascii="Times New Roman" w:hAnsi="Times New Roman" w:cs="Times New Roman"/>
          <w:sz w:val="24"/>
          <w:szCs w:val="24"/>
        </w:rPr>
        <w:t xml:space="preserve"> muudetakse </w:t>
      </w:r>
      <w:r w:rsidR="457E7901" w:rsidRPr="1C990C5F">
        <w:rPr>
          <w:rFonts w:ascii="Times New Roman" w:hAnsi="Times New Roman" w:cs="Times New Roman"/>
          <w:sz w:val="24"/>
          <w:szCs w:val="24"/>
        </w:rPr>
        <w:t xml:space="preserve">ja sõnastatakse </w:t>
      </w:r>
      <w:r w:rsidR="795DCF27" w:rsidRPr="1C990C5F">
        <w:rPr>
          <w:rFonts w:ascii="Times New Roman" w:hAnsi="Times New Roman" w:cs="Times New Roman"/>
          <w:sz w:val="24"/>
          <w:szCs w:val="24"/>
        </w:rPr>
        <w:t>järgmiselt:</w:t>
      </w:r>
    </w:p>
    <w:p w14:paraId="3E22D69C" w14:textId="77777777" w:rsidR="00AD00B7" w:rsidRPr="00737BB0" w:rsidRDefault="00AD00B7" w:rsidP="00B4750F">
      <w:pPr>
        <w:spacing w:after="0"/>
        <w:jc w:val="both"/>
        <w:rPr>
          <w:rFonts w:ascii="Times New Roman" w:hAnsi="Times New Roman" w:cs="Times New Roman"/>
          <w:sz w:val="24"/>
          <w:szCs w:val="24"/>
        </w:rPr>
      </w:pPr>
    </w:p>
    <w:p w14:paraId="0E4C8403" w14:textId="58FB5613" w:rsidR="00E86379" w:rsidRPr="005F078D" w:rsidRDefault="795DCF27" w:rsidP="005F078D">
      <w:pPr>
        <w:spacing w:after="0"/>
        <w:jc w:val="both"/>
        <w:rPr>
          <w:rFonts w:ascii="Times New Roman" w:hAnsi="Times New Roman" w:cs="Times New Roman"/>
          <w:sz w:val="24"/>
          <w:szCs w:val="24"/>
        </w:rPr>
      </w:pPr>
      <w:r w:rsidRPr="005F078D">
        <w:rPr>
          <w:rFonts w:ascii="Times New Roman" w:hAnsi="Times New Roman" w:cs="Times New Roman"/>
          <w:sz w:val="24"/>
          <w:szCs w:val="24"/>
        </w:rPr>
        <w:t>„</w:t>
      </w:r>
      <w:r w:rsidRPr="005F078D">
        <w:rPr>
          <w:rFonts w:ascii="Times New Roman" w:hAnsi="Times New Roman" w:cs="Times New Roman"/>
          <w:b/>
          <w:bCs/>
          <w:sz w:val="24"/>
          <w:szCs w:val="24"/>
        </w:rPr>
        <w:t>§ 169.   Lubatud heitkoguse ühikute tagastamise nõuete rikkumine</w:t>
      </w:r>
      <w:r w:rsidRPr="005F078D">
        <w:rPr>
          <w:rFonts w:ascii="Times New Roman" w:hAnsi="Times New Roman" w:cs="Times New Roman"/>
          <w:sz w:val="24"/>
          <w:szCs w:val="24"/>
        </w:rPr>
        <w:t>“;</w:t>
      </w:r>
    </w:p>
    <w:p w14:paraId="77DDE205" w14:textId="77777777" w:rsidR="00B4750F" w:rsidRPr="00737BB0" w:rsidRDefault="00B4750F" w:rsidP="0010252F">
      <w:pPr>
        <w:spacing w:after="0"/>
        <w:jc w:val="both"/>
        <w:rPr>
          <w:rFonts w:ascii="Times New Roman" w:hAnsi="Times New Roman" w:cs="Times New Roman"/>
          <w:sz w:val="24"/>
          <w:szCs w:val="24"/>
        </w:rPr>
      </w:pPr>
    </w:p>
    <w:p w14:paraId="5E97249B" w14:textId="2E0D3A15" w:rsidR="00E86379" w:rsidRPr="00737BB0" w:rsidRDefault="6584B007" w:rsidP="0010252F">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5</w:t>
      </w:r>
      <w:r w:rsidR="741F0F09" w:rsidRPr="1C990C5F">
        <w:rPr>
          <w:rFonts w:ascii="Times New Roman" w:hAnsi="Times New Roman" w:cs="Times New Roman"/>
          <w:b/>
          <w:bCs/>
          <w:sz w:val="24"/>
          <w:szCs w:val="24"/>
        </w:rPr>
        <w:t>4</w:t>
      </w:r>
      <w:r w:rsidR="2F75EF6C" w:rsidRPr="1C990C5F">
        <w:rPr>
          <w:rFonts w:ascii="Times New Roman" w:hAnsi="Times New Roman" w:cs="Times New Roman"/>
          <w:b/>
          <w:bCs/>
          <w:sz w:val="24"/>
          <w:szCs w:val="24"/>
        </w:rPr>
        <w:t>)</w:t>
      </w:r>
      <w:r w:rsidR="2F75EF6C" w:rsidRPr="1C990C5F">
        <w:rPr>
          <w:rFonts w:ascii="Times New Roman" w:hAnsi="Times New Roman" w:cs="Times New Roman"/>
          <w:sz w:val="24"/>
          <w:szCs w:val="24"/>
        </w:rPr>
        <w:t xml:space="preserve"> paragrahvi </w:t>
      </w:r>
      <w:r w:rsidR="414E7A4B" w:rsidRPr="1C990C5F">
        <w:rPr>
          <w:rFonts w:ascii="Times New Roman" w:hAnsi="Times New Roman" w:cs="Times New Roman"/>
          <w:sz w:val="24"/>
          <w:szCs w:val="24"/>
        </w:rPr>
        <w:t>169 lõige 1 muudetakse</w:t>
      </w:r>
      <w:r w:rsidR="7D637549" w:rsidRPr="1C990C5F">
        <w:rPr>
          <w:rFonts w:ascii="Times New Roman" w:hAnsi="Times New Roman" w:cs="Times New Roman"/>
          <w:sz w:val="24"/>
          <w:szCs w:val="24"/>
        </w:rPr>
        <w:t xml:space="preserve"> ja sõnastatakse</w:t>
      </w:r>
      <w:r w:rsidR="414E7A4B" w:rsidRPr="1C990C5F">
        <w:rPr>
          <w:rFonts w:ascii="Times New Roman" w:hAnsi="Times New Roman" w:cs="Times New Roman"/>
          <w:sz w:val="24"/>
          <w:szCs w:val="24"/>
        </w:rPr>
        <w:t xml:space="preserve"> järgmiselt:</w:t>
      </w:r>
    </w:p>
    <w:p w14:paraId="6D063E2B" w14:textId="77777777" w:rsidR="006D4AC8" w:rsidRPr="00737BB0" w:rsidRDefault="006D4AC8" w:rsidP="0010252F">
      <w:pPr>
        <w:spacing w:after="0"/>
        <w:jc w:val="both"/>
        <w:rPr>
          <w:rFonts w:ascii="Times New Roman" w:hAnsi="Times New Roman" w:cs="Times New Roman"/>
          <w:sz w:val="24"/>
          <w:szCs w:val="24"/>
        </w:rPr>
      </w:pPr>
    </w:p>
    <w:p w14:paraId="4BF14880" w14:textId="174AF826" w:rsidR="006D4AC8" w:rsidRPr="00737BB0" w:rsidRDefault="59EC4FE3" w:rsidP="0010252F">
      <w:pPr>
        <w:spacing w:after="0"/>
        <w:jc w:val="both"/>
        <w:rPr>
          <w:rFonts w:ascii="Times New Roman" w:hAnsi="Times New Roman" w:cs="Times New Roman"/>
          <w:sz w:val="24"/>
          <w:szCs w:val="24"/>
        </w:rPr>
      </w:pPr>
      <w:r w:rsidRPr="0E6418C2">
        <w:rPr>
          <w:rFonts w:ascii="Times New Roman" w:hAnsi="Times New Roman" w:cs="Times New Roman"/>
          <w:sz w:val="24"/>
          <w:szCs w:val="24"/>
        </w:rPr>
        <w:t xml:space="preserve">„(1) Käesoleva seaduse § 155 lõike 1 alusel kehtestatud määruses nimetatud tegevusalal tegutsev </w:t>
      </w:r>
      <w:r w:rsidR="00EA172E" w:rsidRPr="00EA172E">
        <w:rPr>
          <w:rFonts w:ascii="Times New Roman" w:hAnsi="Times New Roman" w:cs="Times New Roman"/>
          <w:sz w:val="24"/>
          <w:szCs w:val="24"/>
        </w:rPr>
        <w:t>paikse heiteallika</w:t>
      </w:r>
      <w:r w:rsidR="00EA172E">
        <w:rPr>
          <w:rFonts w:ascii="Times New Roman" w:hAnsi="Times New Roman" w:cs="Times New Roman"/>
          <w:sz w:val="24"/>
          <w:szCs w:val="24"/>
        </w:rPr>
        <w:t xml:space="preserve"> </w:t>
      </w:r>
      <w:r w:rsidR="00EA172E" w:rsidRPr="00EA172E">
        <w:rPr>
          <w:rFonts w:ascii="Times New Roman" w:hAnsi="Times New Roman" w:cs="Times New Roman"/>
          <w:sz w:val="24"/>
          <w:szCs w:val="24"/>
        </w:rPr>
        <w:t xml:space="preserve">ja õhusõiduki </w:t>
      </w:r>
      <w:r w:rsidRPr="0E6418C2">
        <w:rPr>
          <w:rFonts w:ascii="Times New Roman" w:hAnsi="Times New Roman" w:cs="Times New Roman"/>
          <w:sz w:val="24"/>
          <w:szCs w:val="24"/>
        </w:rPr>
        <w:t>käitaja</w:t>
      </w:r>
      <w:r w:rsidR="53490754" w:rsidRPr="0E6418C2">
        <w:rPr>
          <w:rFonts w:ascii="Times New Roman" w:hAnsi="Times New Roman" w:cs="Times New Roman"/>
          <w:sz w:val="24"/>
          <w:szCs w:val="24"/>
        </w:rPr>
        <w:t>,</w:t>
      </w:r>
      <w:r w:rsidRPr="0E6418C2">
        <w:rPr>
          <w:rFonts w:ascii="Times New Roman" w:hAnsi="Times New Roman" w:cs="Times New Roman"/>
          <w:sz w:val="24"/>
          <w:szCs w:val="24"/>
        </w:rPr>
        <w:t xml:space="preserve"> laevandusettevõtja</w:t>
      </w:r>
      <w:r w:rsidR="6738C54A" w:rsidRPr="0E6418C2">
        <w:rPr>
          <w:rFonts w:ascii="Times New Roman" w:hAnsi="Times New Roman" w:cs="Times New Roman"/>
          <w:sz w:val="24"/>
          <w:szCs w:val="24"/>
        </w:rPr>
        <w:t xml:space="preserve"> või üksus</w:t>
      </w:r>
      <w:r w:rsidRPr="0E6418C2">
        <w:rPr>
          <w:rFonts w:ascii="Times New Roman" w:hAnsi="Times New Roman" w:cs="Times New Roman"/>
          <w:sz w:val="24"/>
          <w:szCs w:val="24"/>
        </w:rPr>
        <w:t xml:space="preserve">, kes ei ole </w:t>
      </w:r>
      <w:r w:rsidRPr="0E6418C2">
        <w:rPr>
          <w:rFonts w:ascii="Times New Roman" w:hAnsi="Times New Roman" w:cs="Times New Roman"/>
          <w:sz w:val="24"/>
          <w:szCs w:val="24"/>
        </w:rPr>
        <w:lastRenderedPageBreak/>
        <w:t xml:space="preserve">käesoleva seaduse § 168 lõikes 1 kehtestatud lubatud heitkoguse ühikute tagastamise nõuet tähtajaks täitnud, on kohustatud tagastamata jäänud heitkoguse eest tasuma lubatud heitkoguse ühikute hüvitist 100 eurot iga ülemääraselt õhku paisatud tonni süsinikdioksiidi ekvivalendi kohta, mille osas lubatud heitkoguse ühikud on tagastamata. Nimetatud rahasumma tasumine ei vabasta seda </w:t>
      </w:r>
      <w:r w:rsidR="00EA172E" w:rsidRPr="00EA172E">
        <w:rPr>
          <w:rFonts w:ascii="Times New Roman" w:hAnsi="Times New Roman" w:cs="Times New Roman"/>
          <w:sz w:val="24"/>
          <w:szCs w:val="24"/>
        </w:rPr>
        <w:t xml:space="preserve">paikse heiteallika ja õhusõiduki </w:t>
      </w:r>
      <w:r w:rsidRPr="0E6418C2">
        <w:rPr>
          <w:rFonts w:ascii="Times New Roman" w:hAnsi="Times New Roman" w:cs="Times New Roman"/>
          <w:sz w:val="24"/>
          <w:szCs w:val="24"/>
        </w:rPr>
        <w:t xml:space="preserve">käitajat </w:t>
      </w:r>
      <w:r w:rsidR="00EA172E">
        <w:rPr>
          <w:rFonts w:ascii="Times New Roman" w:hAnsi="Times New Roman" w:cs="Times New Roman"/>
          <w:sz w:val="24"/>
          <w:szCs w:val="24"/>
        </w:rPr>
        <w:t>ja</w:t>
      </w:r>
      <w:r w:rsidRPr="0E6418C2">
        <w:rPr>
          <w:rFonts w:ascii="Times New Roman" w:hAnsi="Times New Roman" w:cs="Times New Roman"/>
          <w:sz w:val="24"/>
          <w:szCs w:val="24"/>
        </w:rPr>
        <w:t xml:space="preserve"> laevandusettevõtjat kohustusest tagastada ülemäärasele heitkogusele vastav hulk lubatud heitkoguse ühikuid hiljemalt järgmise kalendriaastaga seotud lubatud heitkoguse ühikute tagastamisel. Lubatud heitkoguse ühikute hüvitist suurendatakse vastavalt Euroopa tarbijahinnaindeksile.“;</w:t>
      </w:r>
    </w:p>
    <w:p w14:paraId="558D0D93" w14:textId="77777777" w:rsidR="006D4AC8" w:rsidRPr="00737BB0" w:rsidRDefault="006D4AC8" w:rsidP="0010252F">
      <w:pPr>
        <w:spacing w:after="0"/>
        <w:jc w:val="both"/>
        <w:rPr>
          <w:rFonts w:ascii="Times New Roman" w:hAnsi="Times New Roman" w:cs="Times New Roman"/>
          <w:sz w:val="24"/>
          <w:szCs w:val="24"/>
        </w:rPr>
      </w:pPr>
    </w:p>
    <w:p w14:paraId="263805EC" w14:textId="0E046046" w:rsidR="006D4AC8" w:rsidRPr="00737BB0" w:rsidRDefault="7D2DA3BC" w:rsidP="764C3952">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5</w:t>
      </w:r>
      <w:r w:rsidR="1554C5A9" w:rsidRPr="1C990C5F">
        <w:rPr>
          <w:rFonts w:ascii="Times New Roman" w:hAnsi="Times New Roman" w:cs="Times New Roman"/>
          <w:b/>
          <w:bCs/>
          <w:sz w:val="24"/>
          <w:szCs w:val="24"/>
        </w:rPr>
        <w:t>5</w:t>
      </w:r>
      <w:r w:rsidR="74DF6700" w:rsidRPr="1C990C5F">
        <w:rPr>
          <w:rFonts w:ascii="Times New Roman" w:hAnsi="Times New Roman" w:cs="Times New Roman"/>
          <w:b/>
          <w:bCs/>
          <w:sz w:val="24"/>
          <w:szCs w:val="24"/>
        </w:rPr>
        <w:t>)</w:t>
      </w:r>
      <w:r w:rsidR="74DF6700" w:rsidRPr="1C990C5F">
        <w:rPr>
          <w:rFonts w:ascii="Times New Roman" w:hAnsi="Times New Roman" w:cs="Times New Roman"/>
          <w:sz w:val="24"/>
          <w:szCs w:val="24"/>
        </w:rPr>
        <w:t xml:space="preserve"> paragrahvi 169 täiendatakse lõigetega 3</w:t>
      </w:r>
      <w:r w:rsidR="6516D87B" w:rsidRPr="1C990C5F">
        <w:rPr>
          <w:rFonts w:ascii="Times New Roman" w:hAnsi="Times New Roman" w:cs="Times New Roman"/>
          <w:sz w:val="24"/>
          <w:szCs w:val="24"/>
        </w:rPr>
        <w:t xml:space="preserve"> –</w:t>
      </w:r>
      <w:r w:rsidR="74DF6700" w:rsidRPr="1C990C5F">
        <w:rPr>
          <w:rFonts w:ascii="Times New Roman" w:hAnsi="Times New Roman" w:cs="Times New Roman"/>
          <w:sz w:val="24"/>
          <w:szCs w:val="24"/>
        </w:rPr>
        <w:t>7 järgmises sõnastuses:</w:t>
      </w:r>
    </w:p>
    <w:p w14:paraId="58C77278" w14:textId="27519D5E" w:rsidR="00EA521D" w:rsidRPr="00737BB0" w:rsidRDefault="74DF6700" w:rsidP="00EA521D">
      <w:pPr>
        <w:spacing w:after="0"/>
        <w:jc w:val="both"/>
        <w:rPr>
          <w:rFonts w:ascii="Times New Roman" w:hAnsi="Times New Roman" w:cs="Times New Roman"/>
          <w:sz w:val="24"/>
          <w:szCs w:val="24"/>
        </w:rPr>
      </w:pPr>
      <w:r w:rsidRPr="00737BB0">
        <w:rPr>
          <w:rFonts w:ascii="Times New Roman" w:hAnsi="Times New Roman" w:cs="Times New Roman"/>
          <w:sz w:val="24"/>
          <w:szCs w:val="24"/>
        </w:rPr>
        <w:t>„(3) Kui laevandusettevõtja ei ole täitnud lubatud heitkoguse ühikute tagastamiskohustusi vähemalt kahe järjestikuse aruandeperioodi</w:t>
      </w:r>
      <w:r w:rsidR="00DF5526">
        <w:rPr>
          <w:rFonts w:ascii="Times New Roman" w:hAnsi="Times New Roman" w:cs="Times New Roman"/>
          <w:sz w:val="24"/>
          <w:szCs w:val="24"/>
        </w:rPr>
        <w:t>“</w:t>
      </w:r>
      <w:r w:rsidRPr="00737BB0">
        <w:rPr>
          <w:rFonts w:ascii="Times New Roman" w:hAnsi="Times New Roman" w:cs="Times New Roman"/>
          <w:sz w:val="24"/>
          <w:szCs w:val="24"/>
        </w:rPr>
        <w:t xml:space="preserve"> jooksul, teavitab Keskkonnaamet sellest Transpordiametit.</w:t>
      </w:r>
    </w:p>
    <w:p w14:paraId="7E932889" w14:textId="06BCCE14" w:rsidR="00807221" w:rsidRPr="00737BB0" w:rsidRDefault="3B1B4F37" w:rsidP="0E6418C2">
      <w:pPr>
        <w:spacing w:after="0"/>
        <w:jc w:val="both"/>
        <w:rPr>
          <w:rFonts w:ascii="Times New Roman" w:hAnsi="Times New Roman" w:cs="Times New Roman"/>
          <w:sz w:val="24"/>
          <w:szCs w:val="24"/>
        </w:rPr>
      </w:pPr>
      <w:r w:rsidRPr="0E6418C2">
        <w:rPr>
          <w:rFonts w:ascii="Times New Roman" w:hAnsi="Times New Roman" w:cs="Times New Roman"/>
          <w:sz w:val="24"/>
          <w:szCs w:val="24"/>
        </w:rPr>
        <w:t>(4) Transpordiamet annab käesoleva paragrahvi lõikes 3 nimetatud juhul sellisele laevandusettevõtjale väljasaatmiskorralduse.</w:t>
      </w:r>
      <w:r w:rsidR="121DA218" w:rsidRPr="0E6418C2">
        <w:rPr>
          <w:rFonts w:ascii="Times New Roman" w:hAnsi="Times New Roman" w:cs="Times New Roman"/>
          <w:sz w:val="24"/>
          <w:szCs w:val="24"/>
        </w:rPr>
        <w:t xml:space="preserve"> Väljasaatmiskorraldusest teavitab </w:t>
      </w:r>
      <w:r w:rsidR="121DA218" w:rsidRPr="008100E8">
        <w:rPr>
          <w:rFonts w:ascii="Times New Roman" w:hAnsi="Times New Roman" w:cs="Times New Roman"/>
          <w:sz w:val="24"/>
          <w:szCs w:val="24"/>
        </w:rPr>
        <w:t>Transpordiamet Euroopa</w:t>
      </w:r>
      <w:r w:rsidR="121DA218" w:rsidRPr="0E6418C2">
        <w:rPr>
          <w:rFonts w:ascii="Times New Roman" w:hAnsi="Times New Roman" w:cs="Times New Roman"/>
          <w:sz w:val="24"/>
          <w:szCs w:val="24"/>
        </w:rPr>
        <w:t xml:space="preserve"> Komisjoni, Euroopa Meresõiduohutuse Ametit, teisi Euroopa Liidu liikmesriike ning laeva lipuriiki.</w:t>
      </w:r>
    </w:p>
    <w:p w14:paraId="6E86FC57" w14:textId="208C7D89" w:rsidR="00807221" w:rsidRPr="00737BB0" w:rsidRDefault="00807221" w:rsidP="00807221">
      <w:pPr>
        <w:spacing w:after="0"/>
        <w:jc w:val="both"/>
        <w:rPr>
          <w:rFonts w:ascii="Times New Roman" w:hAnsi="Times New Roman" w:cs="Times New Roman"/>
          <w:sz w:val="24"/>
          <w:szCs w:val="24"/>
        </w:rPr>
      </w:pPr>
      <w:r w:rsidRPr="1C990C5F">
        <w:rPr>
          <w:rFonts w:ascii="Times New Roman" w:hAnsi="Times New Roman" w:cs="Times New Roman"/>
          <w:sz w:val="24"/>
          <w:szCs w:val="24"/>
        </w:rPr>
        <w:t xml:space="preserve">(5) Laevandusettevõtja, kellele on antud väljasaatmiskorraldus või kelle osas on mõni Euroopa Liidu liikmesriik teavitanud väljasaatmiskorralduse andmisest, valduses olevatel laevadel on keelatud siseneda Eesti territooriumil asuvasse sadamasse seni, kuni laevandusettevõtja </w:t>
      </w:r>
      <w:r w:rsidR="00DF5526" w:rsidRPr="1C990C5F">
        <w:rPr>
          <w:rFonts w:ascii="Times New Roman" w:hAnsi="Times New Roman" w:cs="Times New Roman"/>
          <w:sz w:val="24"/>
          <w:szCs w:val="24"/>
        </w:rPr>
        <w:t xml:space="preserve">on </w:t>
      </w:r>
      <w:r w:rsidRPr="1C990C5F">
        <w:rPr>
          <w:rFonts w:ascii="Times New Roman" w:hAnsi="Times New Roman" w:cs="Times New Roman"/>
          <w:sz w:val="24"/>
          <w:szCs w:val="24"/>
        </w:rPr>
        <w:t>täi</w:t>
      </w:r>
      <w:r w:rsidR="00DF5526" w:rsidRPr="1C990C5F">
        <w:rPr>
          <w:rFonts w:ascii="Times New Roman" w:hAnsi="Times New Roman" w:cs="Times New Roman"/>
          <w:sz w:val="24"/>
          <w:szCs w:val="24"/>
        </w:rPr>
        <w:t>tnud</w:t>
      </w:r>
      <w:r w:rsidRPr="1C990C5F">
        <w:rPr>
          <w:rFonts w:ascii="Times New Roman" w:hAnsi="Times New Roman" w:cs="Times New Roman"/>
          <w:sz w:val="24"/>
          <w:szCs w:val="24"/>
        </w:rPr>
        <w:t xml:space="preserve"> lubatud heitkoguse ühikute tagastamiskohustuse vastavalt käesoleva seaduse § 168 lõikele 1. </w:t>
      </w:r>
    </w:p>
    <w:p w14:paraId="02DBC133" w14:textId="1BFE3A22" w:rsidR="00EA521D" w:rsidRPr="00737BB0" w:rsidRDefault="3B1B4F37" w:rsidP="0E6418C2">
      <w:pPr>
        <w:spacing w:after="0"/>
        <w:jc w:val="both"/>
        <w:rPr>
          <w:rFonts w:ascii="Times New Roman" w:hAnsi="Times New Roman" w:cs="Times New Roman"/>
          <w:sz w:val="24"/>
          <w:szCs w:val="24"/>
        </w:rPr>
      </w:pPr>
      <w:r w:rsidRPr="0E6418C2">
        <w:rPr>
          <w:rFonts w:ascii="Times New Roman" w:hAnsi="Times New Roman" w:cs="Times New Roman"/>
          <w:sz w:val="24"/>
          <w:szCs w:val="24"/>
        </w:rPr>
        <w:t xml:space="preserve">(6) Kui laevandusettevõtja on lubatud heitkoguse ühikute </w:t>
      </w:r>
      <w:r w:rsidR="6E813F61" w:rsidRPr="0E6418C2">
        <w:rPr>
          <w:rFonts w:ascii="Times New Roman" w:hAnsi="Times New Roman" w:cs="Times New Roman"/>
          <w:sz w:val="24"/>
          <w:szCs w:val="24"/>
        </w:rPr>
        <w:t xml:space="preserve">tagastamiskohustuse </w:t>
      </w:r>
      <w:r w:rsidRPr="0E6418C2">
        <w:rPr>
          <w:rFonts w:ascii="Times New Roman" w:hAnsi="Times New Roman" w:cs="Times New Roman"/>
          <w:sz w:val="24"/>
          <w:szCs w:val="24"/>
        </w:rPr>
        <w:t xml:space="preserve">täitnud, teavitab Keskkonnaamet sellest Transpordiametit. </w:t>
      </w:r>
    </w:p>
    <w:p w14:paraId="24B90018" w14:textId="45E42B8E" w:rsidR="00EA521D" w:rsidRPr="00737BB0" w:rsidRDefault="425EE9CF" w:rsidP="00EA521D">
      <w:pPr>
        <w:spacing w:after="0"/>
        <w:jc w:val="both"/>
        <w:rPr>
          <w:rFonts w:ascii="Times New Roman" w:hAnsi="Times New Roman" w:cs="Times New Roman"/>
          <w:sz w:val="24"/>
          <w:szCs w:val="24"/>
        </w:rPr>
      </w:pPr>
      <w:r w:rsidRPr="0E6418C2">
        <w:rPr>
          <w:rFonts w:ascii="Times New Roman" w:hAnsi="Times New Roman" w:cs="Times New Roman"/>
          <w:sz w:val="24"/>
          <w:szCs w:val="24"/>
        </w:rPr>
        <w:t>(</w:t>
      </w:r>
      <w:r w:rsidR="43F077BE" w:rsidRPr="0E6418C2">
        <w:rPr>
          <w:rFonts w:ascii="Times New Roman" w:hAnsi="Times New Roman" w:cs="Times New Roman"/>
          <w:sz w:val="24"/>
          <w:szCs w:val="24"/>
        </w:rPr>
        <w:t>7</w:t>
      </w:r>
      <w:r w:rsidRPr="0E6418C2">
        <w:rPr>
          <w:rFonts w:ascii="Times New Roman" w:hAnsi="Times New Roman" w:cs="Times New Roman"/>
          <w:sz w:val="24"/>
          <w:szCs w:val="24"/>
        </w:rPr>
        <w:t>) Kui laevandusettevõtja, kellele on antud väljasaatmiskorraldus vastavalt käesoleva paragrahvi lõike</w:t>
      </w:r>
      <w:r w:rsidR="4D086F41" w:rsidRPr="0E6418C2">
        <w:rPr>
          <w:rFonts w:ascii="Times New Roman" w:hAnsi="Times New Roman" w:cs="Times New Roman"/>
          <w:sz w:val="24"/>
          <w:szCs w:val="24"/>
        </w:rPr>
        <w:t>le</w:t>
      </w:r>
      <w:r w:rsidRPr="0E6418C2">
        <w:rPr>
          <w:rFonts w:ascii="Times New Roman" w:hAnsi="Times New Roman" w:cs="Times New Roman"/>
          <w:sz w:val="24"/>
          <w:szCs w:val="24"/>
        </w:rPr>
        <w:t xml:space="preserve"> 4 või </w:t>
      </w:r>
      <w:r w:rsidR="0FD2D656" w:rsidRPr="0E6418C2">
        <w:rPr>
          <w:rFonts w:ascii="Times New Roman" w:hAnsi="Times New Roman" w:cs="Times New Roman"/>
          <w:sz w:val="24"/>
          <w:szCs w:val="24"/>
        </w:rPr>
        <w:t>mõnes Euroopa Liidu liikmesriigis</w:t>
      </w:r>
      <w:r w:rsidRPr="0E6418C2">
        <w:rPr>
          <w:rFonts w:ascii="Times New Roman" w:hAnsi="Times New Roman" w:cs="Times New Roman"/>
          <w:sz w:val="24"/>
          <w:szCs w:val="24"/>
        </w:rPr>
        <w:t xml:space="preserve">, </w:t>
      </w:r>
      <w:r w:rsidR="474DB1D7" w:rsidRPr="0E6418C2">
        <w:rPr>
          <w:rFonts w:ascii="Times New Roman" w:hAnsi="Times New Roman" w:cs="Times New Roman"/>
          <w:sz w:val="24"/>
          <w:szCs w:val="24"/>
        </w:rPr>
        <w:t xml:space="preserve">laev </w:t>
      </w:r>
      <w:r w:rsidRPr="0E6418C2">
        <w:rPr>
          <w:rFonts w:ascii="Times New Roman" w:hAnsi="Times New Roman" w:cs="Times New Roman"/>
          <w:sz w:val="24"/>
          <w:szCs w:val="24"/>
        </w:rPr>
        <w:t>seilab Eesti lipu all ning asub Eesti territooriumil asuvas sadamas, keelab sadam laeval sadamast väljumise kuni väljasaatmiskorraldus</w:t>
      </w:r>
      <w:r w:rsidR="787FA93D" w:rsidRPr="0E6418C2">
        <w:rPr>
          <w:rFonts w:ascii="Times New Roman" w:hAnsi="Times New Roman" w:cs="Times New Roman"/>
          <w:sz w:val="24"/>
          <w:szCs w:val="24"/>
        </w:rPr>
        <w:t>e</w:t>
      </w:r>
      <w:r w:rsidRPr="0E6418C2">
        <w:rPr>
          <w:rFonts w:ascii="Times New Roman" w:hAnsi="Times New Roman" w:cs="Times New Roman"/>
          <w:sz w:val="24"/>
          <w:szCs w:val="24"/>
        </w:rPr>
        <w:t xml:space="preserve"> tühista</w:t>
      </w:r>
      <w:r w:rsidR="6F5BA183" w:rsidRPr="0E6418C2">
        <w:rPr>
          <w:rFonts w:ascii="Times New Roman" w:hAnsi="Times New Roman" w:cs="Times New Roman"/>
          <w:sz w:val="24"/>
          <w:szCs w:val="24"/>
        </w:rPr>
        <w:t>miseni</w:t>
      </w:r>
      <w:r w:rsidRPr="0E6418C2">
        <w:rPr>
          <w:rFonts w:ascii="Times New Roman" w:hAnsi="Times New Roman" w:cs="Times New Roman"/>
          <w:sz w:val="24"/>
          <w:szCs w:val="24"/>
        </w:rPr>
        <w:t>.</w:t>
      </w:r>
    </w:p>
    <w:p w14:paraId="1C725399" w14:textId="2385932E" w:rsidR="00EA521D" w:rsidRPr="00737BB0" w:rsidRDefault="74DF6700" w:rsidP="00EA521D">
      <w:pPr>
        <w:spacing w:after="0"/>
        <w:jc w:val="both"/>
        <w:rPr>
          <w:rFonts w:ascii="Times New Roman" w:hAnsi="Times New Roman" w:cs="Times New Roman"/>
          <w:sz w:val="24"/>
          <w:szCs w:val="24"/>
        </w:rPr>
      </w:pPr>
      <w:r w:rsidRPr="00737BB0">
        <w:rPr>
          <w:rFonts w:ascii="Times New Roman" w:hAnsi="Times New Roman" w:cs="Times New Roman"/>
          <w:sz w:val="24"/>
          <w:szCs w:val="24"/>
        </w:rPr>
        <w:t>(7) Käesolevas paragrahvis sätestatud väljasaatmiskorraldus</w:t>
      </w:r>
      <w:r w:rsidR="00B2779E" w:rsidRPr="00737BB0">
        <w:rPr>
          <w:rFonts w:ascii="Times New Roman" w:hAnsi="Times New Roman" w:cs="Times New Roman"/>
          <w:sz w:val="24"/>
          <w:szCs w:val="24"/>
        </w:rPr>
        <w:t xml:space="preserve"> e</w:t>
      </w:r>
      <w:r w:rsidRPr="00737BB0">
        <w:rPr>
          <w:rFonts w:ascii="Times New Roman" w:hAnsi="Times New Roman" w:cs="Times New Roman"/>
          <w:sz w:val="24"/>
          <w:szCs w:val="24"/>
        </w:rPr>
        <w:t>i piira merehädas olevate laevade suhtes rakendatavate rahvusvahelise mereõiguse kohaldamist.“</w:t>
      </w:r>
      <w:r w:rsidR="1328B5E0" w:rsidRPr="00737BB0">
        <w:rPr>
          <w:rFonts w:ascii="Times New Roman" w:hAnsi="Times New Roman" w:cs="Times New Roman"/>
          <w:sz w:val="24"/>
          <w:szCs w:val="24"/>
        </w:rPr>
        <w:t>;</w:t>
      </w:r>
    </w:p>
    <w:p w14:paraId="40D1BD7B" w14:textId="071BD33B" w:rsidR="781F9693" w:rsidRPr="00737BB0" w:rsidRDefault="781F9693" w:rsidP="781F9693">
      <w:pPr>
        <w:spacing w:after="0"/>
        <w:jc w:val="both"/>
        <w:rPr>
          <w:rFonts w:ascii="Times New Roman" w:hAnsi="Times New Roman" w:cs="Times New Roman"/>
          <w:sz w:val="24"/>
          <w:szCs w:val="24"/>
        </w:rPr>
      </w:pPr>
    </w:p>
    <w:p w14:paraId="4DB6677B" w14:textId="4FE0E4FF" w:rsidR="5CE3D9F7" w:rsidRPr="00737BB0" w:rsidRDefault="370D0F91" w:rsidP="0E6418C2">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5</w:t>
      </w:r>
      <w:r w:rsidR="2D2E451C" w:rsidRPr="1C990C5F">
        <w:rPr>
          <w:rFonts w:ascii="Times New Roman" w:hAnsi="Times New Roman" w:cs="Times New Roman"/>
          <w:b/>
          <w:bCs/>
          <w:sz w:val="24"/>
          <w:szCs w:val="24"/>
        </w:rPr>
        <w:t>6</w:t>
      </w:r>
      <w:r w:rsidR="232F8D3D" w:rsidRPr="1C990C5F">
        <w:rPr>
          <w:rFonts w:ascii="Times New Roman" w:hAnsi="Times New Roman" w:cs="Times New Roman"/>
          <w:b/>
          <w:bCs/>
          <w:sz w:val="24"/>
          <w:szCs w:val="24"/>
        </w:rPr>
        <w:t>)</w:t>
      </w:r>
      <w:r w:rsidR="232F8D3D" w:rsidRPr="1C990C5F">
        <w:rPr>
          <w:rFonts w:ascii="Times New Roman" w:hAnsi="Times New Roman" w:cs="Times New Roman"/>
          <w:sz w:val="24"/>
          <w:szCs w:val="24"/>
        </w:rPr>
        <w:t xml:space="preserve"> </w:t>
      </w:r>
      <w:r w:rsidR="5892DAB3" w:rsidRPr="1C990C5F">
        <w:rPr>
          <w:rFonts w:ascii="Times New Roman" w:hAnsi="Times New Roman" w:cs="Times New Roman"/>
          <w:sz w:val="24"/>
          <w:szCs w:val="24"/>
        </w:rPr>
        <w:t>paragrahvi 170 lõige 1 muudetakse ja sõnastatakse järgmiselt:</w:t>
      </w:r>
    </w:p>
    <w:p w14:paraId="4448EA9A" w14:textId="50F6AD89" w:rsidR="5CE3D9F7" w:rsidRPr="00737BB0" w:rsidRDefault="5892DAB3" w:rsidP="0E6418C2">
      <w:pPr>
        <w:spacing w:after="0"/>
        <w:jc w:val="both"/>
        <w:rPr>
          <w:rFonts w:ascii="Times New Roman" w:hAnsi="Times New Roman" w:cs="Times New Roman"/>
          <w:sz w:val="24"/>
          <w:szCs w:val="24"/>
        </w:rPr>
      </w:pPr>
      <w:r w:rsidRPr="0E6418C2">
        <w:rPr>
          <w:rFonts w:ascii="Times New Roman" w:hAnsi="Times New Roman" w:cs="Times New Roman"/>
          <w:sz w:val="24"/>
          <w:szCs w:val="24"/>
        </w:rPr>
        <w:t xml:space="preserve">(1) Teabe tasuta eraldatavate lubatud heitkoguse ühikute eralduskavade ning esimesse </w:t>
      </w:r>
      <w:r w:rsidR="536B9587" w:rsidRPr="0E6418C2">
        <w:rPr>
          <w:rFonts w:ascii="Times New Roman" w:hAnsi="Times New Roman" w:cs="Times New Roman"/>
          <w:sz w:val="24"/>
          <w:szCs w:val="24"/>
        </w:rPr>
        <w:t>kauplemissüsteemi</w:t>
      </w:r>
      <w:r w:rsidRPr="0E6418C2">
        <w:rPr>
          <w:rFonts w:ascii="Times New Roman" w:hAnsi="Times New Roman" w:cs="Times New Roman"/>
          <w:sz w:val="24"/>
          <w:szCs w:val="24"/>
        </w:rPr>
        <w:t xml:space="preserve"> kuuluvate </w:t>
      </w:r>
      <w:r w:rsidR="003847B3" w:rsidRPr="003847B3">
        <w:rPr>
          <w:rFonts w:ascii="Times New Roman" w:hAnsi="Times New Roman" w:cs="Times New Roman"/>
          <w:sz w:val="24"/>
          <w:szCs w:val="24"/>
        </w:rPr>
        <w:t xml:space="preserve">paikse heiteallika ja õhusõiduki </w:t>
      </w:r>
      <w:r w:rsidRPr="0E6418C2">
        <w:rPr>
          <w:rFonts w:ascii="Times New Roman" w:hAnsi="Times New Roman" w:cs="Times New Roman"/>
          <w:sz w:val="24"/>
          <w:szCs w:val="24"/>
        </w:rPr>
        <w:t xml:space="preserve">käitajate </w:t>
      </w:r>
      <w:r w:rsidR="003847B3">
        <w:rPr>
          <w:rFonts w:ascii="Times New Roman" w:hAnsi="Times New Roman" w:cs="Times New Roman"/>
          <w:sz w:val="24"/>
          <w:szCs w:val="24"/>
        </w:rPr>
        <w:t>ja</w:t>
      </w:r>
      <w:r w:rsidR="367DD962" w:rsidRPr="0E6418C2">
        <w:rPr>
          <w:rFonts w:ascii="Times New Roman" w:hAnsi="Times New Roman" w:cs="Times New Roman"/>
          <w:sz w:val="24"/>
          <w:szCs w:val="24"/>
        </w:rPr>
        <w:t xml:space="preserve"> laevadest ning </w:t>
      </w:r>
      <w:r w:rsidR="6942FAB9" w:rsidRPr="0E6418C2">
        <w:rPr>
          <w:rFonts w:ascii="Times New Roman" w:hAnsi="Times New Roman" w:cs="Times New Roman"/>
          <w:sz w:val="24"/>
          <w:szCs w:val="24"/>
        </w:rPr>
        <w:t xml:space="preserve">teise kauplemissüsteemi </w:t>
      </w:r>
      <w:r w:rsidR="49AEDE76" w:rsidRPr="0E6418C2">
        <w:rPr>
          <w:rFonts w:ascii="Times New Roman" w:hAnsi="Times New Roman" w:cs="Times New Roman"/>
          <w:sz w:val="24"/>
          <w:szCs w:val="24"/>
        </w:rPr>
        <w:t xml:space="preserve">kuuluvatest </w:t>
      </w:r>
      <w:r w:rsidR="367DD962" w:rsidRPr="0E6418C2">
        <w:rPr>
          <w:rFonts w:ascii="Times New Roman" w:hAnsi="Times New Roman" w:cs="Times New Roman"/>
          <w:sz w:val="24"/>
          <w:szCs w:val="24"/>
        </w:rPr>
        <w:t>üksuste</w:t>
      </w:r>
      <w:r w:rsidR="33DC4C3E" w:rsidRPr="0E6418C2">
        <w:rPr>
          <w:rFonts w:ascii="Times New Roman" w:hAnsi="Times New Roman" w:cs="Times New Roman"/>
          <w:sz w:val="24"/>
          <w:szCs w:val="24"/>
        </w:rPr>
        <w:t>st</w:t>
      </w:r>
      <w:r w:rsidR="367DD962" w:rsidRPr="0E6418C2">
        <w:rPr>
          <w:rFonts w:ascii="Times New Roman" w:hAnsi="Times New Roman" w:cs="Times New Roman"/>
          <w:sz w:val="24"/>
          <w:szCs w:val="24"/>
        </w:rPr>
        <w:t xml:space="preserve"> </w:t>
      </w:r>
      <w:r w:rsidRPr="0E6418C2">
        <w:rPr>
          <w:rFonts w:ascii="Times New Roman" w:hAnsi="Times New Roman" w:cs="Times New Roman"/>
          <w:sz w:val="24"/>
          <w:szCs w:val="24"/>
        </w:rPr>
        <w:t>pärinevate kasvuhoonegaaside iga-aastaste heitkoguse kohta avalikustab Keskkonnaamet oma veebilehel.</w:t>
      </w:r>
    </w:p>
    <w:p w14:paraId="43A75024" w14:textId="32A04089" w:rsidR="5CE3D9F7" w:rsidRPr="00737BB0" w:rsidRDefault="5CE3D9F7" w:rsidP="0E6418C2">
      <w:pPr>
        <w:spacing w:after="0"/>
        <w:jc w:val="both"/>
        <w:rPr>
          <w:rFonts w:ascii="Times New Roman" w:hAnsi="Times New Roman" w:cs="Times New Roman"/>
          <w:sz w:val="24"/>
          <w:szCs w:val="24"/>
        </w:rPr>
      </w:pPr>
    </w:p>
    <w:p w14:paraId="6D85ACE7" w14:textId="1C0CE763" w:rsidR="5CE3D9F7" w:rsidRPr="00737BB0" w:rsidRDefault="0019708F" w:rsidP="764C3952">
      <w:pPr>
        <w:spacing w:after="0"/>
        <w:jc w:val="both"/>
        <w:rPr>
          <w:rFonts w:ascii="Times New Roman" w:hAnsi="Times New Roman" w:cs="Times New Roman"/>
          <w:sz w:val="24"/>
          <w:szCs w:val="24"/>
        </w:rPr>
      </w:pPr>
      <w:r w:rsidRPr="00553D08">
        <w:rPr>
          <w:rFonts w:ascii="Times New Roman" w:hAnsi="Times New Roman" w:cs="Times New Roman"/>
          <w:b/>
          <w:bCs/>
          <w:sz w:val="24"/>
          <w:szCs w:val="24"/>
          <w:shd w:val="clear" w:color="auto" w:fill="FFFFFF" w:themeFill="background1"/>
        </w:rPr>
        <w:t>5</w:t>
      </w:r>
      <w:r w:rsidR="0A2329CA" w:rsidRPr="00553D08">
        <w:rPr>
          <w:rFonts w:ascii="Times New Roman" w:hAnsi="Times New Roman" w:cs="Times New Roman"/>
          <w:b/>
          <w:bCs/>
          <w:sz w:val="24"/>
          <w:szCs w:val="24"/>
          <w:shd w:val="clear" w:color="auto" w:fill="FFFFFF" w:themeFill="background1"/>
        </w:rPr>
        <w:t>7</w:t>
      </w:r>
      <w:r w:rsidR="5892DAB3" w:rsidRPr="00553D08">
        <w:rPr>
          <w:rFonts w:ascii="Times New Roman" w:hAnsi="Times New Roman" w:cs="Times New Roman"/>
          <w:b/>
          <w:bCs/>
          <w:sz w:val="24"/>
          <w:szCs w:val="24"/>
          <w:shd w:val="clear" w:color="auto" w:fill="FFFFFF" w:themeFill="background1"/>
        </w:rPr>
        <w:t>)</w:t>
      </w:r>
      <w:r w:rsidR="5892DAB3" w:rsidRPr="0019708F">
        <w:rPr>
          <w:rFonts w:ascii="Times New Roman" w:hAnsi="Times New Roman" w:cs="Times New Roman"/>
          <w:sz w:val="24"/>
          <w:szCs w:val="24"/>
        </w:rPr>
        <w:t xml:space="preserve"> </w:t>
      </w:r>
      <w:r w:rsidR="232F8D3D" w:rsidRPr="0E6418C2">
        <w:rPr>
          <w:rFonts w:ascii="Times New Roman" w:hAnsi="Times New Roman" w:cs="Times New Roman"/>
          <w:sz w:val="24"/>
          <w:szCs w:val="24"/>
        </w:rPr>
        <w:t xml:space="preserve">paragrahvi 170 lõiget 2 täiendatakse </w:t>
      </w:r>
      <w:r w:rsidR="454B1903" w:rsidRPr="0E6418C2">
        <w:rPr>
          <w:rFonts w:ascii="Times New Roman" w:hAnsi="Times New Roman" w:cs="Times New Roman"/>
          <w:sz w:val="24"/>
          <w:szCs w:val="24"/>
        </w:rPr>
        <w:t>pärast sõna “käitajate” teksti</w:t>
      </w:r>
      <w:r w:rsidR="232F8D3D" w:rsidRPr="0E6418C2">
        <w:rPr>
          <w:rFonts w:ascii="Times New Roman" w:hAnsi="Times New Roman" w:cs="Times New Roman"/>
          <w:sz w:val="24"/>
          <w:szCs w:val="24"/>
        </w:rPr>
        <w:t>osaga “</w:t>
      </w:r>
      <w:r w:rsidR="5001329E" w:rsidRPr="0E6418C2">
        <w:rPr>
          <w:rFonts w:ascii="Times New Roman" w:hAnsi="Times New Roman" w:cs="Times New Roman"/>
          <w:sz w:val="24"/>
          <w:szCs w:val="24"/>
        </w:rPr>
        <w:t xml:space="preserve">, </w:t>
      </w:r>
      <w:r w:rsidR="232F8D3D" w:rsidRPr="0E6418C2">
        <w:rPr>
          <w:rFonts w:ascii="Times New Roman" w:hAnsi="Times New Roman" w:cs="Times New Roman"/>
          <w:sz w:val="24"/>
          <w:szCs w:val="24"/>
        </w:rPr>
        <w:t>laevandusettevõtjate</w:t>
      </w:r>
      <w:r w:rsidR="71CF7B43" w:rsidRPr="0E6418C2">
        <w:rPr>
          <w:rFonts w:ascii="Times New Roman" w:hAnsi="Times New Roman" w:cs="Times New Roman"/>
          <w:sz w:val="24"/>
          <w:szCs w:val="24"/>
        </w:rPr>
        <w:t xml:space="preserve"> ja üksuste</w:t>
      </w:r>
      <w:r w:rsidR="232F8D3D" w:rsidRPr="0E6418C2">
        <w:rPr>
          <w:rFonts w:ascii="Times New Roman" w:hAnsi="Times New Roman" w:cs="Times New Roman"/>
          <w:sz w:val="24"/>
          <w:szCs w:val="24"/>
        </w:rPr>
        <w:t>” ;</w:t>
      </w:r>
    </w:p>
    <w:p w14:paraId="31C855C9" w14:textId="35F93C75" w:rsidR="0C3F9E09" w:rsidRPr="00737BB0" w:rsidRDefault="0C3F9E09" w:rsidP="0C3F9E09">
      <w:pPr>
        <w:spacing w:after="0"/>
        <w:jc w:val="both"/>
        <w:rPr>
          <w:rFonts w:ascii="Times New Roman" w:hAnsi="Times New Roman" w:cs="Times New Roman"/>
          <w:sz w:val="24"/>
          <w:szCs w:val="24"/>
        </w:rPr>
      </w:pPr>
    </w:p>
    <w:p w14:paraId="53951884" w14:textId="02FAF111" w:rsidR="581654A0" w:rsidRDefault="5420C73C" w:rsidP="581654A0">
      <w:pPr>
        <w:spacing w:after="0"/>
        <w:jc w:val="both"/>
        <w:rPr>
          <w:rFonts w:ascii="Times New Roman" w:hAnsi="Times New Roman" w:cs="Times New Roman"/>
          <w:b/>
          <w:bCs/>
          <w:sz w:val="24"/>
          <w:szCs w:val="24"/>
        </w:rPr>
      </w:pPr>
      <w:r w:rsidRPr="1C990C5F">
        <w:rPr>
          <w:rFonts w:ascii="Times New Roman" w:hAnsi="Times New Roman" w:cs="Times New Roman"/>
          <w:b/>
          <w:bCs/>
          <w:sz w:val="24"/>
          <w:szCs w:val="24"/>
        </w:rPr>
        <w:t>5</w:t>
      </w:r>
      <w:r w:rsidR="3A0FC292" w:rsidRPr="1C990C5F">
        <w:rPr>
          <w:rFonts w:ascii="Times New Roman" w:hAnsi="Times New Roman" w:cs="Times New Roman"/>
          <w:b/>
          <w:bCs/>
          <w:sz w:val="24"/>
          <w:szCs w:val="24"/>
        </w:rPr>
        <w:t>8</w:t>
      </w:r>
      <w:r w:rsidRPr="1C990C5F">
        <w:rPr>
          <w:rFonts w:ascii="Times New Roman" w:hAnsi="Times New Roman" w:cs="Times New Roman"/>
          <w:b/>
          <w:bCs/>
          <w:sz w:val="24"/>
          <w:szCs w:val="24"/>
        </w:rPr>
        <w:t xml:space="preserve">) </w:t>
      </w:r>
      <w:r w:rsidRPr="1C990C5F">
        <w:rPr>
          <w:rFonts w:ascii="Times New Roman" w:hAnsi="Times New Roman" w:cs="Times New Roman"/>
          <w:sz w:val="24"/>
          <w:szCs w:val="24"/>
        </w:rPr>
        <w:t>paragrahvi 237 muudetakse ja sõnastatakse järgmiselt:</w:t>
      </w:r>
    </w:p>
    <w:p w14:paraId="5729989E" w14:textId="148291B9" w:rsidR="5420C73C" w:rsidRPr="004B242F" w:rsidRDefault="5420C73C" w:rsidP="581654A0">
      <w:pPr>
        <w:pStyle w:val="Pealkiri3"/>
        <w:rPr>
          <w:sz w:val="24"/>
          <w:szCs w:val="24"/>
        </w:rPr>
      </w:pPr>
      <w:r w:rsidRPr="004B242F">
        <w:rPr>
          <w:rFonts w:eastAsia="Arial"/>
          <w:sz w:val="24"/>
          <w:szCs w:val="24"/>
        </w:rPr>
        <w:t>§ 237.   Esimese ja teise kauplemissüsteemi nõuete rikkumine</w:t>
      </w:r>
    </w:p>
    <w:p w14:paraId="39FD67D4" w14:textId="70BA7A1F" w:rsidR="5420C73C" w:rsidRPr="004B242F" w:rsidRDefault="5420C73C" w:rsidP="581654A0">
      <w:pPr>
        <w:spacing w:after="0"/>
        <w:jc w:val="both"/>
        <w:rPr>
          <w:rFonts w:ascii="Times New Roman" w:hAnsi="Times New Roman" w:cs="Times New Roman"/>
          <w:sz w:val="24"/>
          <w:szCs w:val="24"/>
        </w:rPr>
      </w:pPr>
      <w:r w:rsidRPr="004B242F">
        <w:rPr>
          <w:rFonts w:ascii="Times New Roman" w:eastAsia="Arial" w:hAnsi="Times New Roman" w:cs="Times New Roman"/>
          <w:sz w:val="24"/>
          <w:szCs w:val="24"/>
        </w:rPr>
        <w:t>(1) Esimese ja teise kauplemissüsteemi nõuete rikkumise eest karistatakse rahatrahviga kuni 300 trahviühikut.</w:t>
      </w:r>
    </w:p>
    <w:p w14:paraId="7E3113A5" w14:textId="64CEEFAA" w:rsidR="5420C73C" w:rsidRPr="004B242F" w:rsidRDefault="5420C73C" w:rsidP="581654A0">
      <w:pPr>
        <w:spacing w:after="0"/>
        <w:jc w:val="both"/>
        <w:rPr>
          <w:rFonts w:ascii="Times New Roman" w:hAnsi="Times New Roman" w:cs="Times New Roman"/>
          <w:sz w:val="24"/>
          <w:szCs w:val="24"/>
        </w:rPr>
      </w:pPr>
      <w:r w:rsidRPr="004B242F">
        <w:rPr>
          <w:rFonts w:ascii="Times New Roman" w:eastAsia="Arial" w:hAnsi="Times New Roman" w:cs="Times New Roman"/>
          <w:sz w:val="24"/>
          <w:szCs w:val="24"/>
        </w:rPr>
        <w:lastRenderedPageBreak/>
        <w:t>(2) Sama teo eest, kui selle on toime pannud juriidiline isik, karistatakse rahatrahviga kuni 400 000 eurot.</w:t>
      </w:r>
    </w:p>
    <w:p w14:paraId="2AFC8600" w14:textId="3988765D" w:rsidR="581654A0" w:rsidRDefault="581654A0" w:rsidP="581654A0">
      <w:pPr>
        <w:spacing w:after="0"/>
        <w:jc w:val="both"/>
        <w:rPr>
          <w:rFonts w:ascii="Times New Roman" w:hAnsi="Times New Roman" w:cs="Times New Roman"/>
          <w:sz w:val="24"/>
          <w:szCs w:val="24"/>
        </w:rPr>
      </w:pPr>
    </w:p>
    <w:p w14:paraId="286CC684" w14:textId="495C9163" w:rsidR="00B2779E" w:rsidRPr="00737BB0" w:rsidRDefault="00315EF3" w:rsidP="0C3F9E09">
      <w:pPr>
        <w:spacing w:after="0"/>
        <w:jc w:val="both"/>
        <w:rPr>
          <w:rFonts w:ascii="Times New Roman" w:hAnsi="Times New Roman" w:cs="Times New Roman"/>
          <w:sz w:val="24"/>
          <w:szCs w:val="24"/>
        </w:rPr>
      </w:pPr>
      <w:r w:rsidRPr="1C990C5F">
        <w:rPr>
          <w:rFonts w:ascii="Times New Roman" w:hAnsi="Times New Roman" w:cs="Times New Roman"/>
          <w:b/>
          <w:bCs/>
          <w:sz w:val="24"/>
          <w:szCs w:val="24"/>
        </w:rPr>
        <w:t>5</w:t>
      </w:r>
      <w:r w:rsidR="30904900" w:rsidRPr="1C990C5F">
        <w:rPr>
          <w:rFonts w:ascii="Times New Roman" w:hAnsi="Times New Roman" w:cs="Times New Roman"/>
          <w:b/>
          <w:bCs/>
          <w:sz w:val="24"/>
          <w:szCs w:val="24"/>
        </w:rPr>
        <w:t>9</w:t>
      </w:r>
      <w:r w:rsidR="78A11E5D" w:rsidRPr="1C990C5F">
        <w:rPr>
          <w:rFonts w:ascii="Times New Roman" w:hAnsi="Times New Roman" w:cs="Times New Roman"/>
          <w:b/>
          <w:bCs/>
          <w:sz w:val="24"/>
          <w:szCs w:val="24"/>
        </w:rPr>
        <w:t>)</w:t>
      </w:r>
      <w:r w:rsidR="78A11E5D" w:rsidRPr="1C990C5F">
        <w:rPr>
          <w:rFonts w:ascii="Times New Roman" w:hAnsi="Times New Roman" w:cs="Times New Roman"/>
          <w:sz w:val="24"/>
          <w:szCs w:val="24"/>
        </w:rPr>
        <w:t xml:space="preserve"> seaduse normitehnilist märkust täiendatakse </w:t>
      </w:r>
      <w:r w:rsidR="3D98EC30" w:rsidRPr="1C990C5F">
        <w:rPr>
          <w:rFonts w:ascii="Times New Roman" w:hAnsi="Times New Roman" w:cs="Times New Roman"/>
          <w:sz w:val="24"/>
          <w:szCs w:val="24"/>
        </w:rPr>
        <w:t xml:space="preserve">järgmiselt: </w:t>
      </w:r>
    </w:p>
    <w:p w14:paraId="222FDCA1" w14:textId="77777777" w:rsidR="00B2779E" w:rsidRPr="00737BB0" w:rsidRDefault="00B2779E" w:rsidP="0C3F9E09">
      <w:pPr>
        <w:spacing w:after="0"/>
        <w:jc w:val="both"/>
        <w:rPr>
          <w:rFonts w:ascii="Times New Roman" w:hAnsi="Times New Roman" w:cs="Times New Roman"/>
          <w:sz w:val="24"/>
          <w:szCs w:val="24"/>
        </w:rPr>
      </w:pPr>
    </w:p>
    <w:p w14:paraId="3DBE3CFB" w14:textId="6C01F9DF" w:rsidR="009645E6" w:rsidRPr="00737BB0" w:rsidRDefault="1328B5E0" w:rsidP="0C3F9E09">
      <w:pPr>
        <w:spacing w:after="0"/>
        <w:jc w:val="both"/>
        <w:rPr>
          <w:rFonts w:ascii="Times New Roman" w:hAnsi="Times New Roman" w:cs="Times New Roman"/>
          <w:sz w:val="24"/>
          <w:szCs w:val="24"/>
        </w:rPr>
      </w:pPr>
      <w:r w:rsidRPr="00737BB0">
        <w:rPr>
          <w:rFonts w:ascii="Times New Roman" w:hAnsi="Times New Roman" w:cs="Times New Roman"/>
          <w:sz w:val="24"/>
          <w:szCs w:val="24"/>
        </w:rPr>
        <w:t>„Euroopa Parlamendi ja nõukogu direktiiv (EL) 2023/95</w:t>
      </w:r>
      <w:r w:rsidR="60B03060" w:rsidRPr="00737BB0">
        <w:rPr>
          <w:rFonts w:ascii="Times New Roman" w:hAnsi="Times New Roman" w:cs="Times New Roman"/>
          <w:sz w:val="24"/>
          <w:szCs w:val="24"/>
        </w:rPr>
        <w:t>9</w:t>
      </w:r>
      <w:r w:rsidRPr="00737BB0">
        <w:rPr>
          <w:rFonts w:ascii="Times New Roman" w:hAnsi="Times New Roman" w:cs="Times New Roman"/>
          <w:sz w:val="24"/>
          <w:szCs w:val="24"/>
        </w:rPr>
        <w:t xml:space="preserve">, </w:t>
      </w:r>
      <w:r w:rsidR="7E8511AE" w:rsidRPr="00737BB0">
        <w:rPr>
          <w:rFonts w:ascii="Times New Roman" w:hAnsi="Times New Roman" w:cs="Times New Roman"/>
          <w:sz w:val="24"/>
          <w:szCs w:val="24"/>
        </w:rPr>
        <w:t>millega muudetakse direktiivi 2003/87/EÜ, millega luuakse liidus kasvuhoonegaaside lubatud heitkoguse ühikutega kauplemise süsteem, ja otsust (EL) 2015/1814, mis käsitleb ELi kasvuhoonegaaside heitkogusega kauplemise süsteemi turustabiilsusreservi loomist ja toimimist (ELT L 130, 16.05.2023, lk 134–202)</w:t>
      </w:r>
      <w:r w:rsidR="7BC9DE38" w:rsidRPr="00737BB0">
        <w:rPr>
          <w:rFonts w:ascii="Times New Roman" w:hAnsi="Times New Roman" w:cs="Times New Roman"/>
          <w:sz w:val="24"/>
          <w:szCs w:val="24"/>
        </w:rPr>
        <w:t>;</w:t>
      </w:r>
    </w:p>
    <w:p w14:paraId="437AE96D" w14:textId="00377EA4" w:rsidR="00A3014E" w:rsidRPr="00737BB0" w:rsidRDefault="1E1A7292" w:rsidP="0C3F9E09">
      <w:pPr>
        <w:spacing w:after="0"/>
        <w:jc w:val="both"/>
        <w:rPr>
          <w:rFonts w:ascii="Times New Roman" w:hAnsi="Times New Roman" w:cs="Times New Roman"/>
          <w:sz w:val="24"/>
          <w:szCs w:val="24"/>
        </w:rPr>
      </w:pPr>
      <w:r w:rsidRPr="00737BB0">
        <w:rPr>
          <w:rFonts w:ascii="Times New Roman" w:hAnsi="Times New Roman" w:cs="Times New Roman"/>
          <w:sz w:val="24"/>
          <w:szCs w:val="24"/>
        </w:rPr>
        <w:t xml:space="preserve">Euroopa Parlamendi ja nõukogu direktiiv (EL) 2023/958, millega muudetakse direktiivi 2003/87/EÜ seoses lennunduse panusega kogu liidu majandust hõlmavasse heitkoguse vähendamise eesmärki ja üleilmse turupõhise meetme asjakohase rakendamisega (ELT L </w:t>
      </w:r>
      <w:r w:rsidR="7C315194" w:rsidRPr="00737BB0">
        <w:rPr>
          <w:rFonts w:ascii="Times New Roman" w:hAnsi="Times New Roman" w:cs="Times New Roman"/>
          <w:sz w:val="24"/>
          <w:szCs w:val="24"/>
        </w:rPr>
        <w:t>130, 16.</w:t>
      </w:r>
      <w:r w:rsidR="7040070D" w:rsidRPr="00737BB0">
        <w:rPr>
          <w:rFonts w:ascii="Times New Roman" w:hAnsi="Times New Roman" w:cs="Times New Roman"/>
          <w:sz w:val="24"/>
          <w:szCs w:val="24"/>
        </w:rPr>
        <w:t>0</w:t>
      </w:r>
      <w:r w:rsidR="7C315194" w:rsidRPr="00737BB0">
        <w:rPr>
          <w:rFonts w:ascii="Times New Roman" w:hAnsi="Times New Roman" w:cs="Times New Roman"/>
          <w:sz w:val="24"/>
          <w:szCs w:val="24"/>
        </w:rPr>
        <w:t>5.2023, lk 115–133)</w:t>
      </w:r>
      <w:r w:rsidR="2658B6EE" w:rsidRPr="00737BB0">
        <w:rPr>
          <w:rFonts w:ascii="Times New Roman" w:hAnsi="Times New Roman" w:cs="Times New Roman"/>
          <w:sz w:val="24"/>
          <w:szCs w:val="24"/>
        </w:rPr>
        <w:t>.”.</w:t>
      </w:r>
    </w:p>
    <w:p w14:paraId="1ADC7501" w14:textId="07A8C4BB" w:rsidR="00EF7D6C" w:rsidRPr="00737BB0" w:rsidRDefault="00EF7D6C" w:rsidP="1CAE09C9">
      <w:pPr>
        <w:spacing w:after="0"/>
        <w:jc w:val="both"/>
        <w:rPr>
          <w:rFonts w:ascii="Times New Roman" w:hAnsi="Times New Roman" w:cs="Times New Roman"/>
          <w:sz w:val="24"/>
          <w:szCs w:val="24"/>
        </w:rPr>
      </w:pPr>
    </w:p>
    <w:p w14:paraId="76B3211B" w14:textId="07F9B096" w:rsidR="00EF7D6C" w:rsidRPr="00737BB0" w:rsidRDefault="00EA521D" w:rsidP="00544CE0">
      <w:pPr>
        <w:spacing w:after="0"/>
        <w:jc w:val="both"/>
        <w:rPr>
          <w:rFonts w:ascii="Times New Roman" w:hAnsi="Times New Roman" w:cs="Times New Roman"/>
          <w:b/>
          <w:bCs/>
          <w:sz w:val="24"/>
          <w:szCs w:val="24"/>
        </w:rPr>
      </w:pPr>
      <w:r w:rsidRPr="00737BB0">
        <w:rPr>
          <w:rFonts w:ascii="Times New Roman" w:hAnsi="Times New Roman" w:cs="Times New Roman"/>
          <w:b/>
          <w:bCs/>
          <w:sz w:val="24"/>
          <w:szCs w:val="24"/>
        </w:rPr>
        <w:t xml:space="preserve">§ 2. </w:t>
      </w:r>
      <w:r w:rsidR="00EF7D6C" w:rsidRPr="00737BB0">
        <w:rPr>
          <w:rFonts w:ascii="Times New Roman" w:hAnsi="Times New Roman" w:cs="Times New Roman"/>
          <w:b/>
          <w:bCs/>
          <w:sz w:val="24"/>
          <w:szCs w:val="24"/>
        </w:rPr>
        <w:t>Riigilõivuseaduse</w:t>
      </w:r>
      <w:r w:rsidRPr="00737BB0">
        <w:rPr>
          <w:rFonts w:ascii="Times New Roman" w:hAnsi="Times New Roman" w:cs="Times New Roman"/>
          <w:b/>
          <w:bCs/>
          <w:sz w:val="24"/>
          <w:szCs w:val="24"/>
        </w:rPr>
        <w:t xml:space="preserve"> muutmine</w:t>
      </w:r>
    </w:p>
    <w:p w14:paraId="1173A683" w14:textId="77777777" w:rsidR="00544CE0" w:rsidRPr="00737BB0" w:rsidRDefault="00544CE0" w:rsidP="00544CE0">
      <w:pPr>
        <w:spacing w:after="0"/>
        <w:jc w:val="both"/>
        <w:rPr>
          <w:rFonts w:ascii="Times New Roman" w:hAnsi="Times New Roman" w:cs="Times New Roman"/>
          <w:b/>
          <w:bCs/>
          <w:sz w:val="24"/>
          <w:szCs w:val="24"/>
        </w:rPr>
      </w:pPr>
    </w:p>
    <w:p w14:paraId="7B821C7B" w14:textId="7585B3B1" w:rsidR="00EF7D6C" w:rsidRPr="00737BB0" w:rsidRDefault="51E7B9D9" w:rsidP="00544CE0">
      <w:pPr>
        <w:spacing w:after="0"/>
        <w:jc w:val="both"/>
        <w:rPr>
          <w:rFonts w:ascii="Times New Roman" w:hAnsi="Times New Roman" w:cs="Times New Roman"/>
          <w:sz w:val="24"/>
          <w:szCs w:val="24"/>
        </w:rPr>
      </w:pPr>
      <w:r w:rsidRPr="00737BB0">
        <w:rPr>
          <w:rFonts w:ascii="Times New Roman" w:hAnsi="Times New Roman" w:cs="Times New Roman"/>
          <w:sz w:val="24"/>
          <w:szCs w:val="24"/>
        </w:rPr>
        <w:t xml:space="preserve">Riigilõivuseaduse </w:t>
      </w:r>
      <w:r w:rsidR="68D26C5F" w:rsidRPr="00737BB0">
        <w:rPr>
          <w:rFonts w:ascii="Times New Roman" w:hAnsi="Times New Roman" w:cs="Times New Roman"/>
          <w:sz w:val="24"/>
          <w:szCs w:val="24"/>
        </w:rPr>
        <w:t>p</w:t>
      </w:r>
      <w:r w:rsidR="07C18A5B" w:rsidRPr="00737BB0">
        <w:rPr>
          <w:rFonts w:ascii="Times New Roman" w:hAnsi="Times New Roman" w:cs="Times New Roman"/>
          <w:sz w:val="24"/>
          <w:szCs w:val="24"/>
        </w:rPr>
        <w:t>aragrahv 29 muudetakse ja sõnastatakse järgmiselt:</w:t>
      </w:r>
    </w:p>
    <w:p w14:paraId="334023E8" w14:textId="77777777" w:rsidR="00544CE0" w:rsidRPr="00737BB0" w:rsidRDefault="00544CE0" w:rsidP="00544CE0">
      <w:pPr>
        <w:spacing w:after="0"/>
        <w:jc w:val="both"/>
        <w:rPr>
          <w:rFonts w:ascii="Times New Roman" w:hAnsi="Times New Roman" w:cs="Times New Roman"/>
          <w:sz w:val="24"/>
          <w:szCs w:val="24"/>
        </w:rPr>
      </w:pPr>
    </w:p>
    <w:p w14:paraId="60D0869B" w14:textId="15091F3B" w:rsidR="00EF7D6C" w:rsidRPr="00737BB0" w:rsidRDefault="48D9007C" w:rsidP="00544CE0">
      <w:pPr>
        <w:spacing w:after="0"/>
        <w:jc w:val="both"/>
        <w:rPr>
          <w:rFonts w:ascii="Times New Roman" w:hAnsi="Times New Roman" w:cs="Times New Roman"/>
          <w:sz w:val="24"/>
          <w:szCs w:val="24"/>
        </w:rPr>
      </w:pPr>
      <w:r w:rsidRPr="581654A0">
        <w:rPr>
          <w:rFonts w:ascii="Times New Roman" w:hAnsi="Times New Roman" w:cs="Times New Roman"/>
          <w:sz w:val="24"/>
          <w:szCs w:val="24"/>
        </w:rPr>
        <w:t>„</w:t>
      </w:r>
      <w:r w:rsidR="31A9F030" w:rsidRPr="581654A0">
        <w:rPr>
          <w:rFonts w:ascii="Times New Roman" w:hAnsi="Times New Roman" w:cs="Times New Roman"/>
          <w:sz w:val="24"/>
          <w:szCs w:val="24"/>
        </w:rPr>
        <w:t>Esimesse kauplemissüsteemi</w:t>
      </w:r>
      <w:r w:rsidRPr="581654A0">
        <w:rPr>
          <w:rFonts w:ascii="Times New Roman" w:hAnsi="Times New Roman" w:cs="Times New Roman"/>
          <w:sz w:val="24"/>
          <w:szCs w:val="24"/>
        </w:rPr>
        <w:t xml:space="preserve"> kuuluv </w:t>
      </w:r>
      <w:r w:rsidR="003847B3" w:rsidRPr="003847B3">
        <w:rPr>
          <w:rFonts w:ascii="Times New Roman" w:hAnsi="Times New Roman" w:cs="Times New Roman"/>
          <w:sz w:val="24"/>
          <w:szCs w:val="24"/>
        </w:rPr>
        <w:t xml:space="preserve">paikse heiteallika ja õhusõiduki </w:t>
      </w:r>
      <w:r w:rsidRPr="581654A0">
        <w:rPr>
          <w:rFonts w:ascii="Times New Roman" w:hAnsi="Times New Roman" w:cs="Times New Roman"/>
          <w:sz w:val="24"/>
          <w:szCs w:val="24"/>
        </w:rPr>
        <w:t>käitaja ja laevandusettevõtja</w:t>
      </w:r>
      <w:r w:rsidR="1FCC701D" w:rsidRPr="581654A0">
        <w:rPr>
          <w:rFonts w:ascii="Times New Roman" w:hAnsi="Times New Roman" w:cs="Times New Roman"/>
          <w:sz w:val="24"/>
          <w:szCs w:val="24"/>
        </w:rPr>
        <w:t xml:space="preserve"> </w:t>
      </w:r>
      <w:r w:rsidR="74CE54A3" w:rsidRPr="581654A0">
        <w:rPr>
          <w:rFonts w:ascii="Times New Roman" w:hAnsi="Times New Roman" w:cs="Times New Roman"/>
          <w:sz w:val="24"/>
          <w:szCs w:val="24"/>
        </w:rPr>
        <w:t>ning</w:t>
      </w:r>
      <w:r w:rsidR="1FCC701D" w:rsidRPr="581654A0">
        <w:rPr>
          <w:rFonts w:ascii="Times New Roman" w:hAnsi="Times New Roman" w:cs="Times New Roman"/>
          <w:sz w:val="24"/>
          <w:szCs w:val="24"/>
        </w:rPr>
        <w:t xml:space="preserve"> </w:t>
      </w:r>
      <w:r w:rsidR="0C1BF008" w:rsidRPr="581654A0">
        <w:rPr>
          <w:rFonts w:ascii="Times New Roman" w:hAnsi="Times New Roman" w:cs="Times New Roman"/>
          <w:sz w:val="24"/>
          <w:szCs w:val="24"/>
        </w:rPr>
        <w:t>teise kauplemissüsteemi kuuluv</w:t>
      </w:r>
      <w:r w:rsidR="1FCC701D" w:rsidRPr="581654A0">
        <w:rPr>
          <w:rFonts w:ascii="Times New Roman" w:hAnsi="Times New Roman" w:cs="Times New Roman"/>
          <w:sz w:val="24"/>
          <w:szCs w:val="24"/>
        </w:rPr>
        <w:t xml:space="preserve"> üksus</w:t>
      </w:r>
      <w:r w:rsidR="173B514B" w:rsidRPr="581654A0">
        <w:rPr>
          <w:rFonts w:ascii="Times New Roman" w:hAnsi="Times New Roman" w:cs="Times New Roman"/>
          <w:sz w:val="24"/>
          <w:szCs w:val="24"/>
        </w:rPr>
        <w:t xml:space="preserve"> </w:t>
      </w:r>
      <w:r w:rsidRPr="581654A0">
        <w:rPr>
          <w:rFonts w:ascii="Times New Roman" w:hAnsi="Times New Roman" w:cs="Times New Roman"/>
          <w:sz w:val="24"/>
          <w:szCs w:val="24"/>
        </w:rPr>
        <w:t>on vabastatud riigilõivu tasumisest arvelduskonto avamise taotluse läbivaatamise ning arvelduskonto iga-aastase hooldamise eest.</w:t>
      </w:r>
      <w:r w:rsidR="1FCC701D" w:rsidRPr="581654A0">
        <w:rPr>
          <w:rFonts w:ascii="Times New Roman" w:hAnsi="Times New Roman" w:cs="Times New Roman"/>
          <w:sz w:val="24"/>
          <w:szCs w:val="24"/>
        </w:rPr>
        <w:t xml:space="preserve"> </w:t>
      </w:r>
      <w:bookmarkStart w:id="8" w:name="_Hlk152920556"/>
      <w:r w:rsidR="1FCC701D" w:rsidRPr="581654A0">
        <w:rPr>
          <w:rFonts w:ascii="Times New Roman" w:hAnsi="Times New Roman" w:cs="Times New Roman"/>
          <w:sz w:val="24"/>
          <w:szCs w:val="24"/>
        </w:rPr>
        <w:t>Tõendajad on vabastatud riigilõivu tasumisest tõendajakonto iga-aastase hooldamise eest.</w:t>
      </w:r>
      <w:bookmarkEnd w:id="8"/>
      <w:r w:rsidRPr="581654A0">
        <w:rPr>
          <w:rFonts w:ascii="Times New Roman" w:hAnsi="Times New Roman" w:cs="Times New Roman"/>
          <w:sz w:val="24"/>
          <w:szCs w:val="24"/>
        </w:rPr>
        <w:t>“</w:t>
      </w:r>
    </w:p>
    <w:p w14:paraId="37C46814" w14:textId="3C3584E3" w:rsidR="47035A30" w:rsidRPr="00737BB0" w:rsidRDefault="47035A30" w:rsidP="47035A30">
      <w:pPr>
        <w:spacing w:after="0"/>
        <w:jc w:val="both"/>
        <w:rPr>
          <w:rFonts w:ascii="Times New Roman" w:hAnsi="Times New Roman" w:cs="Times New Roman"/>
          <w:sz w:val="24"/>
          <w:szCs w:val="24"/>
        </w:rPr>
      </w:pPr>
    </w:p>
    <w:p w14:paraId="7DEA689D" w14:textId="5D213569" w:rsidR="5F8068B8" w:rsidRDefault="5F8068B8" w:rsidP="0E6418C2">
      <w:pPr>
        <w:spacing w:line="257" w:lineRule="auto"/>
        <w:jc w:val="both"/>
        <w:rPr>
          <w:rFonts w:ascii="Times New Roman" w:hAnsi="Times New Roman" w:cs="Times New Roman"/>
          <w:sz w:val="24"/>
          <w:szCs w:val="24"/>
        </w:rPr>
      </w:pPr>
      <w:r w:rsidRPr="0E6418C2">
        <w:rPr>
          <w:rFonts w:ascii="Times New Roman" w:hAnsi="Times New Roman" w:cs="Times New Roman"/>
          <w:b/>
          <w:bCs/>
          <w:sz w:val="24"/>
          <w:szCs w:val="24"/>
        </w:rPr>
        <w:t>§ 3</w:t>
      </w:r>
      <w:r w:rsidR="175094E6" w:rsidRPr="0E6418C2">
        <w:rPr>
          <w:rFonts w:ascii="Times New Roman" w:hAnsi="Times New Roman" w:cs="Times New Roman"/>
          <w:b/>
          <w:bCs/>
          <w:sz w:val="24"/>
          <w:szCs w:val="24"/>
        </w:rPr>
        <w:t>.</w:t>
      </w:r>
      <w:r w:rsidRPr="0E6418C2">
        <w:rPr>
          <w:rFonts w:ascii="Times New Roman" w:eastAsia="Times New Roman" w:hAnsi="Times New Roman" w:cs="Times New Roman"/>
          <w:b/>
          <w:bCs/>
          <w:sz w:val="24"/>
          <w:szCs w:val="24"/>
        </w:rPr>
        <w:t xml:space="preserve"> </w:t>
      </w:r>
      <w:bookmarkStart w:id="9" w:name="_Hlk152920638"/>
      <w:r w:rsidRPr="0E6418C2">
        <w:rPr>
          <w:rFonts w:ascii="Times New Roman" w:eastAsia="Times New Roman" w:hAnsi="Times New Roman" w:cs="Times New Roman"/>
          <w:b/>
          <w:bCs/>
          <w:sz w:val="24"/>
          <w:szCs w:val="24"/>
        </w:rPr>
        <w:t>Meresõiduohutuse seaduse muutmine</w:t>
      </w:r>
    </w:p>
    <w:bookmarkEnd w:id="9"/>
    <w:p w14:paraId="106CE24B" w14:textId="058BFD40" w:rsidR="0E6418C2" w:rsidRDefault="1194A13C" w:rsidP="581654A0">
      <w:pPr>
        <w:spacing w:after="0" w:line="257" w:lineRule="auto"/>
        <w:jc w:val="both"/>
      </w:pPr>
      <w:r w:rsidRPr="581654A0">
        <w:rPr>
          <w:rFonts w:ascii="Times New Roman" w:eastAsia="Times New Roman" w:hAnsi="Times New Roman" w:cs="Times New Roman"/>
          <w:sz w:val="24"/>
          <w:szCs w:val="24"/>
        </w:rPr>
        <w:t>Seaduse normitehnilises märkuses asendatakse tekstiosa „ning määrusega (EL) nr 2015/757 (ELT L 123, 19.05.2015, lk 55–76)“ tekstiosaga „, määrusega (EL) nr 2015/757 (ELT L 123, 19.05.2015, lk 55–76) ning määrusega (EL) 2023/1805 (ELT L 234, 22.9.2023, lk 48–100)“</w:t>
      </w:r>
      <w:r w:rsidR="75A69C75" w:rsidRPr="581654A0">
        <w:rPr>
          <w:rFonts w:ascii="Times New Roman" w:eastAsia="Times New Roman" w:hAnsi="Times New Roman" w:cs="Times New Roman"/>
          <w:sz w:val="24"/>
          <w:szCs w:val="24"/>
        </w:rPr>
        <w:t>.</w:t>
      </w:r>
    </w:p>
    <w:p w14:paraId="697B5823" w14:textId="73EAD2F9" w:rsidR="47035A30" w:rsidRDefault="47035A30" w:rsidP="47035A30">
      <w:pPr>
        <w:spacing w:after="0"/>
        <w:jc w:val="both"/>
        <w:rPr>
          <w:rFonts w:ascii="Times New Roman" w:hAnsi="Times New Roman" w:cs="Times New Roman"/>
          <w:sz w:val="24"/>
          <w:szCs w:val="24"/>
        </w:rPr>
      </w:pPr>
    </w:p>
    <w:p w14:paraId="7E4CB8C4" w14:textId="07DF6036" w:rsidR="005E6AD3" w:rsidRDefault="49E980DB" w:rsidP="005E6AD3">
      <w:pPr>
        <w:spacing w:after="0"/>
        <w:jc w:val="both"/>
        <w:rPr>
          <w:rFonts w:ascii="Times New Roman" w:hAnsi="Times New Roman" w:cs="Times New Roman"/>
          <w:sz w:val="24"/>
          <w:szCs w:val="24"/>
        </w:rPr>
      </w:pPr>
      <w:r w:rsidRPr="0E6418C2">
        <w:rPr>
          <w:rFonts w:ascii="Times New Roman" w:hAnsi="Times New Roman" w:cs="Times New Roman"/>
          <w:b/>
          <w:bCs/>
          <w:sz w:val="24"/>
          <w:szCs w:val="24"/>
        </w:rPr>
        <w:t xml:space="preserve">§ </w:t>
      </w:r>
      <w:r w:rsidR="4509B487" w:rsidRPr="0E6418C2">
        <w:rPr>
          <w:rFonts w:ascii="Times New Roman" w:hAnsi="Times New Roman" w:cs="Times New Roman"/>
          <w:b/>
          <w:bCs/>
          <w:sz w:val="24"/>
          <w:szCs w:val="24"/>
        </w:rPr>
        <w:t>4</w:t>
      </w:r>
      <w:r w:rsidRPr="0E6418C2">
        <w:rPr>
          <w:rFonts w:ascii="Times New Roman" w:hAnsi="Times New Roman" w:cs="Times New Roman"/>
          <w:b/>
          <w:bCs/>
          <w:sz w:val="24"/>
          <w:szCs w:val="24"/>
        </w:rPr>
        <w:t>. Seaduse jõustumine</w:t>
      </w:r>
    </w:p>
    <w:p w14:paraId="60594172" w14:textId="77777777" w:rsidR="005E6AD3" w:rsidRDefault="005E6AD3" w:rsidP="005E6AD3">
      <w:pPr>
        <w:spacing w:after="0"/>
        <w:jc w:val="both"/>
        <w:rPr>
          <w:rFonts w:ascii="Times New Roman" w:hAnsi="Times New Roman" w:cs="Times New Roman"/>
          <w:sz w:val="24"/>
          <w:szCs w:val="24"/>
        </w:rPr>
      </w:pPr>
    </w:p>
    <w:p w14:paraId="5B309132" w14:textId="77777777" w:rsidR="005E6AD3" w:rsidRDefault="005E6AD3" w:rsidP="005E6AD3">
      <w:pPr>
        <w:spacing w:after="0"/>
        <w:jc w:val="both"/>
        <w:rPr>
          <w:rFonts w:ascii="Times New Roman" w:hAnsi="Times New Roman" w:cs="Times New Roman"/>
          <w:sz w:val="24"/>
          <w:szCs w:val="24"/>
        </w:rPr>
      </w:pPr>
      <w:r>
        <w:rPr>
          <w:rFonts w:ascii="Times New Roman" w:hAnsi="Times New Roman" w:cs="Times New Roman"/>
          <w:sz w:val="24"/>
          <w:szCs w:val="24"/>
        </w:rPr>
        <w:t xml:space="preserve">1) käesoleva seaduse § 1 punkt x jõustub 2025. aasta 1. jaanuaril; </w:t>
      </w:r>
    </w:p>
    <w:p w14:paraId="713F22BF" w14:textId="77777777" w:rsidR="005E6AD3" w:rsidRDefault="005E6AD3" w:rsidP="005E6AD3">
      <w:pPr>
        <w:spacing w:after="0"/>
        <w:jc w:val="both"/>
        <w:rPr>
          <w:rFonts w:ascii="Times New Roman" w:hAnsi="Times New Roman" w:cs="Times New Roman"/>
          <w:sz w:val="24"/>
          <w:szCs w:val="24"/>
        </w:rPr>
      </w:pPr>
      <w:r>
        <w:rPr>
          <w:rFonts w:ascii="Times New Roman" w:hAnsi="Times New Roman" w:cs="Times New Roman"/>
          <w:sz w:val="24"/>
          <w:szCs w:val="24"/>
        </w:rPr>
        <w:t>2)käesoleva seaduse § 1 punkt 19 jõustub 2026. aasta 1. jaanuaril;</w:t>
      </w:r>
    </w:p>
    <w:p w14:paraId="1E24F5B2" w14:textId="6BBB70AC" w:rsidR="005E6AD3" w:rsidRDefault="005E6AD3" w:rsidP="005E6AD3">
      <w:pPr>
        <w:spacing w:after="0"/>
        <w:jc w:val="both"/>
        <w:rPr>
          <w:rFonts w:ascii="Times New Roman" w:hAnsi="Times New Roman" w:cs="Times New Roman"/>
          <w:sz w:val="24"/>
          <w:szCs w:val="24"/>
        </w:rPr>
      </w:pPr>
      <w:r>
        <w:rPr>
          <w:rFonts w:ascii="Times New Roman" w:hAnsi="Times New Roman" w:cs="Times New Roman"/>
          <w:sz w:val="24"/>
          <w:szCs w:val="24"/>
        </w:rPr>
        <w:t>3)käesoleva seaduse § 1 punkt 22 jõustub 2026. aasta 1. jaanuaril</w:t>
      </w:r>
      <w:r w:rsidR="00193481">
        <w:rPr>
          <w:rFonts w:ascii="Times New Roman" w:hAnsi="Times New Roman" w:cs="Times New Roman"/>
          <w:sz w:val="24"/>
          <w:szCs w:val="24"/>
        </w:rPr>
        <w:t>;</w:t>
      </w:r>
    </w:p>
    <w:p w14:paraId="5D71CA32" w14:textId="7AEFA7F7" w:rsidR="00F450D7" w:rsidRDefault="00F450D7" w:rsidP="005E6AD3">
      <w:pPr>
        <w:spacing w:after="0"/>
        <w:jc w:val="both"/>
        <w:rPr>
          <w:rFonts w:ascii="Times New Roman" w:hAnsi="Times New Roman" w:cs="Times New Roman"/>
          <w:sz w:val="24"/>
          <w:szCs w:val="24"/>
        </w:rPr>
      </w:pPr>
      <w:r>
        <w:rPr>
          <w:rFonts w:ascii="Times New Roman" w:hAnsi="Times New Roman" w:cs="Times New Roman"/>
          <w:sz w:val="24"/>
          <w:szCs w:val="24"/>
        </w:rPr>
        <w:t xml:space="preserve">4) käesoleva seaduse § 1 punkt 40 </w:t>
      </w:r>
      <w:r w:rsidR="00193481" w:rsidRPr="00193481">
        <w:rPr>
          <w:rFonts w:ascii="Times New Roman" w:hAnsi="Times New Roman" w:cs="Times New Roman"/>
          <w:sz w:val="24"/>
          <w:szCs w:val="24"/>
        </w:rPr>
        <w:t>(2</w:t>
      </w:r>
      <w:r w:rsidR="00193481" w:rsidRPr="00193481">
        <w:rPr>
          <w:rFonts w:ascii="Times New Roman" w:hAnsi="Times New Roman" w:cs="Times New Roman"/>
          <w:sz w:val="24"/>
          <w:szCs w:val="24"/>
          <w:vertAlign w:val="superscript"/>
        </w:rPr>
        <w:t>2</w:t>
      </w:r>
      <w:r w:rsidR="00193481" w:rsidRPr="00193481">
        <w:rPr>
          <w:rFonts w:ascii="Times New Roman" w:hAnsi="Times New Roman" w:cs="Times New Roman"/>
          <w:sz w:val="24"/>
          <w:szCs w:val="24"/>
        </w:rPr>
        <w:t>)</w:t>
      </w:r>
      <w:r>
        <w:rPr>
          <w:rFonts w:ascii="Times New Roman" w:hAnsi="Times New Roman" w:cs="Times New Roman"/>
          <w:sz w:val="24"/>
          <w:szCs w:val="24"/>
        </w:rPr>
        <w:t xml:space="preserve">jõustub </w:t>
      </w:r>
      <w:r w:rsidR="00193481">
        <w:rPr>
          <w:rFonts w:ascii="Times New Roman" w:hAnsi="Times New Roman" w:cs="Times New Roman"/>
          <w:sz w:val="24"/>
          <w:szCs w:val="24"/>
        </w:rPr>
        <w:t>2025. aasta 1. jaanuaril;</w:t>
      </w:r>
    </w:p>
    <w:p w14:paraId="0C46D379" w14:textId="443AF736" w:rsidR="00193481" w:rsidRPr="00737BB0" w:rsidRDefault="00193481" w:rsidP="005E6AD3">
      <w:pPr>
        <w:spacing w:after="0"/>
        <w:jc w:val="both"/>
        <w:rPr>
          <w:rFonts w:ascii="Times New Roman" w:hAnsi="Times New Roman" w:cs="Times New Roman"/>
          <w:sz w:val="24"/>
          <w:szCs w:val="24"/>
        </w:rPr>
      </w:pPr>
      <w:r>
        <w:rPr>
          <w:rFonts w:ascii="Times New Roman" w:hAnsi="Times New Roman" w:cs="Times New Roman"/>
          <w:sz w:val="24"/>
          <w:szCs w:val="24"/>
        </w:rPr>
        <w:t xml:space="preserve">5) käesoleva seaduse § 1 punkt 40 </w:t>
      </w:r>
      <w:r w:rsidRPr="0E6418C2">
        <w:rPr>
          <w:rFonts w:ascii="Times New Roman" w:hAnsi="Times New Roman" w:cs="Times New Roman"/>
          <w:sz w:val="24"/>
          <w:szCs w:val="24"/>
        </w:rPr>
        <w:t>(2</w:t>
      </w:r>
      <w:r w:rsidRPr="0E6418C2">
        <w:rPr>
          <w:rFonts w:ascii="Times New Roman" w:hAnsi="Times New Roman" w:cs="Times New Roman"/>
          <w:sz w:val="24"/>
          <w:szCs w:val="24"/>
          <w:vertAlign w:val="superscript"/>
        </w:rPr>
        <w:t>3</w:t>
      </w:r>
      <w:r w:rsidRPr="0E6418C2">
        <w:rPr>
          <w:rFonts w:ascii="Times New Roman" w:hAnsi="Times New Roman" w:cs="Times New Roman"/>
          <w:sz w:val="24"/>
          <w:szCs w:val="24"/>
        </w:rPr>
        <w:t>)</w:t>
      </w:r>
      <w:r>
        <w:rPr>
          <w:rFonts w:ascii="Times New Roman" w:hAnsi="Times New Roman" w:cs="Times New Roman"/>
          <w:sz w:val="24"/>
          <w:szCs w:val="24"/>
        </w:rPr>
        <w:t xml:space="preserve">jõustub 2025. aasta </w:t>
      </w:r>
      <w:r w:rsidRPr="00193481">
        <w:rPr>
          <w:rFonts w:ascii="Times New Roman" w:hAnsi="Times New Roman" w:cs="Times New Roman"/>
          <w:sz w:val="24"/>
          <w:szCs w:val="24"/>
        </w:rPr>
        <w:t>30. aprilli</w:t>
      </w:r>
      <w:r>
        <w:rPr>
          <w:rFonts w:ascii="Times New Roman" w:hAnsi="Times New Roman" w:cs="Times New Roman"/>
          <w:sz w:val="24"/>
          <w:szCs w:val="24"/>
        </w:rPr>
        <w:t>l;</w:t>
      </w:r>
    </w:p>
    <w:p w14:paraId="52251C24" w14:textId="0BD88E33" w:rsidR="47035A30" w:rsidRPr="00737BB0" w:rsidRDefault="47035A30" w:rsidP="47035A30">
      <w:pPr>
        <w:spacing w:after="0"/>
        <w:jc w:val="both"/>
        <w:rPr>
          <w:rFonts w:ascii="Times New Roman" w:hAnsi="Times New Roman" w:cs="Times New Roman"/>
          <w:sz w:val="24"/>
          <w:szCs w:val="24"/>
        </w:rPr>
      </w:pPr>
    </w:p>
    <w:p w14:paraId="6F35BA40" w14:textId="1EB9B2AF" w:rsidR="6DF6688A" w:rsidRPr="00737BB0" w:rsidRDefault="00EE6E4D" w:rsidP="47035A30">
      <w:pPr>
        <w:spacing w:after="0"/>
        <w:jc w:val="both"/>
      </w:pPr>
      <w:r w:rsidRPr="00737BB0">
        <w:rPr>
          <w:rFonts w:ascii="Times New Roman" w:eastAsia="Times New Roman" w:hAnsi="Times New Roman" w:cs="Times New Roman"/>
          <w:sz w:val="24"/>
          <w:szCs w:val="24"/>
        </w:rPr>
        <w:t xml:space="preserve">Lauri </w:t>
      </w:r>
      <w:proofErr w:type="spellStart"/>
      <w:r w:rsidRPr="00737BB0">
        <w:rPr>
          <w:rFonts w:ascii="Times New Roman" w:eastAsia="Times New Roman" w:hAnsi="Times New Roman" w:cs="Times New Roman"/>
          <w:sz w:val="24"/>
          <w:szCs w:val="24"/>
        </w:rPr>
        <w:t>Hussar</w:t>
      </w:r>
      <w:proofErr w:type="spellEnd"/>
    </w:p>
    <w:p w14:paraId="33C8EF23" w14:textId="150DA0B6" w:rsidR="6DF6688A" w:rsidRPr="00737BB0" w:rsidRDefault="6DF6688A" w:rsidP="47035A30">
      <w:pPr>
        <w:spacing w:after="0"/>
        <w:jc w:val="both"/>
      </w:pPr>
      <w:r w:rsidRPr="00737BB0">
        <w:rPr>
          <w:rFonts w:ascii="Times New Roman" w:eastAsia="Times New Roman" w:hAnsi="Times New Roman" w:cs="Times New Roman"/>
          <w:sz w:val="24"/>
          <w:szCs w:val="24"/>
        </w:rPr>
        <w:t>Riigikogu esimees</w:t>
      </w:r>
    </w:p>
    <w:p w14:paraId="6EA337A2" w14:textId="7394F30E" w:rsidR="6DF6688A" w:rsidRPr="00737BB0" w:rsidRDefault="6DF6688A" w:rsidP="47035A30">
      <w:pPr>
        <w:spacing w:after="0"/>
        <w:jc w:val="both"/>
      </w:pPr>
      <w:r w:rsidRPr="00737BB0">
        <w:rPr>
          <w:rFonts w:ascii="Times New Roman" w:eastAsia="Times New Roman" w:hAnsi="Times New Roman" w:cs="Times New Roman"/>
          <w:sz w:val="24"/>
          <w:szCs w:val="24"/>
        </w:rPr>
        <w:t xml:space="preserve"> </w:t>
      </w:r>
    </w:p>
    <w:p w14:paraId="49E2F4E6" w14:textId="295C12FF" w:rsidR="6DF6688A" w:rsidRPr="00737BB0" w:rsidRDefault="6DF6688A" w:rsidP="47035A30">
      <w:pPr>
        <w:spacing w:after="0"/>
        <w:jc w:val="both"/>
      </w:pPr>
      <w:r w:rsidRPr="00737BB0">
        <w:rPr>
          <w:rFonts w:ascii="Times New Roman" w:eastAsia="Times New Roman" w:hAnsi="Times New Roman" w:cs="Times New Roman"/>
          <w:sz w:val="24"/>
          <w:szCs w:val="24"/>
        </w:rPr>
        <w:t>Tallinn, „...“ …………..</w:t>
      </w:r>
      <w:r w:rsidR="00972598" w:rsidRPr="00737BB0">
        <w:rPr>
          <w:rFonts w:ascii="Times New Roman" w:eastAsia="Times New Roman" w:hAnsi="Times New Roman" w:cs="Times New Roman"/>
          <w:sz w:val="24"/>
          <w:szCs w:val="24"/>
        </w:rPr>
        <w:t>202</w:t>
      </w:r>
      <w:r w:rsidR="00972598">
        <w:rPr>
          <w:rFonts w:ascii="Times New Roman" w:eastAsia="Times New Roman" w:hAnsi="Times New Roman" w:cs="Times New Roman"/>
          <w:sz w:val="24"/>
          <w:szCs w:val="24"/>
        </w:rPr>
        <w:t>4</w:t>
      </w:r>
      <w:r w:rsidRPr="00737BB0">
        <w:rPr>
          <w:rFonts w:ascii="Times New Roman" w:eastAsia="Times New Roman" w:hAnsi="Times New Roman" w:cs="Times New Roman"/>
          <w:sz w:val="24"/>
          <w:szCs w:val="24"/>
        </w:rPr>
        <w:t>. a</w:t>
      </w:r>
    </w:p>
    <w:p w14:paraId="2B2EFAEB" w14:textId="29E099EB" w:rsidR="00EE6E4D" w:rsidRPr="00553D08" w:rsidRDefault="6DF6688A" w:rsidP="00553D08">
      <w:pPr>
        <w:pBdr>
          <w:bottom w:val="single" w:sz="12" w:space="1" w:color="auto"/>
        </w:pBdr>
        <w:jc w:val="both"/>
      </w:pPr>
      <w:r w:rsidRPr="00737BB0">
        <w:rPr>
          <w:rFonts w:ascii="Times New Roman" w:eastAsia="Times New Roman" w:hAnsi="Times New Roman" w:cs="Times New Roman"/>
          <w:sz w:val="24"/>
          <w:szCs w:val="24"/>
        </w:rPr>
        <w:t xml:space="preserve"> </w:t>
      </w:r>
    </w:p>
    <w:p w14:paraId="098BF1F9" w14:textId="2292AB35" w:rsidR="005052BA" w:rsidRPr="00B2779E" w:rsidRDefault="6DF6688A" w:rsidP="133BBAC7">
      <w:pPr>
        <w:spacing w:after="0" w:line="240" w:lineRule="auto"/>
        <w:jc w:val="both"/>
        <w:rPr>
          <w:rFonts w:ascii="Times New Roman" w:eastAsia="Times New Roman" w:hAnsi="Times New Roman" w:cs="Times New Roman"/>
          <w:sz w:val="24"/>
          <w:szCs w:val="24"/>
          <w:lang w:eastAsia="et-EE"/>
        </w:rPr>
      </w:pPr>
      <w:r w:rsidRPr="133BBAC7">
        <w:rPr>
          <w:rFonts w:ascii="Times New Roman" w:eastAsia="Times New Roman" w:hAnsi="Times New Roman" w:cs="Times New Roman"/>
          <w:sz w:val="24"/>
          <w:szCs w:val="24"/>
        </w:rPr>
        <w:t>Algatab Vabariigi Valitsus „...“ ………………</w:t>
      </w:r>
      <w:r w:rsidR="00972598" w:rsidRPr="133BBAC7">
        <w:rPr>
          <w:rFonts w:ascii="Times New Roman" w:eastAsia="Times New Roman" w:hAnsi="Times New Roman" w:cs="Times New Roman"/>
          <w:sz w:val="24"/>
          <w:szCs w:val="24"/>
        </w:rPr>
        <w:t>2024</w:t>
      </w:r>
      <w:r w:rsidRPr="133BBAC7">
        <w:rPr>
          <w:rFonts w:ascii="Times New Roman" w:eastAsia="Times New Roman" w:hAnsi="Times New Roman" w:cs="Times New Roman"/>
          <w:sz w:val="24"/>
          <w:szCs w:val="24"/>
        </w:rPr>
        <w:t xml:space="preserve">. </w:t>
      </w:r>
    </w:p>
    <w:sectPr w:rsidR="005052BA" w:rsidRPr="00B27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BA"/>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1353"/>
    <w:multiLevelType w:val="hybridMultilevel"/>
    <w:tmpl w:val="94C83534"/>
    <w:lvl w:ilvl="0" w:tplc="FFFFFFF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5188F3D"/>
    <w:multiLevelType w:val="hybridMultilevel"/>
    <w:tmpl w:val="064A9E2A"/>
    <w:lvl w:ilvl="0" w:tplc="4E4E63F4">
      <w:start w:val="1"/>
      <w:numFmt w:val="decimal"/>
      <w:lvlText w:val="%1)"/>
      <w:lvlJc w:val="left"/>
      <w:pPr>
        <w:ind w:left="720" w:hanging="360"/>
      </w:pPr>
    </w:lvl>
    <w:lvl w:ilvl="1" w:tplc="00C03702">
      <w:start w:val="1"/>
      <w:numFmt w:val="lowerLetter"/>
      <w:lvlText w:val="%2."/>
      <w:lvlJc w:val="left"/>
      <w:pPr>
        <w:ind w:left="1440" w:hanging="360"/>
      </w:pPr>
    </w:lvl>
    <w:lvl w:ilvl="2" w:tplc="BAD40080">
      <w:start w:val="1"/>
      <w:numFmt w:val="lowerRoman"/>
      <w:lvlText w:val="%3."/>
      <w:lvlJc w:val="right"/>
      <w:pPr>
        <w:ind w:left="2160" w:hanging="180"/>
      </w:pPr>
    </w:lvl>
    <w:lvl w:ilvl="3" w:tplc="94B21E24">
      <w:start w:val="1"/>
      <w:numFmt w:val="decimal"/>
      <w:lvlText w:val="%4."/>
      <w:lvlJc w:val="left"/>
      <w:pPr>
        <w:ind w:left="2880" w:hanging="360"/>
      </w:pPr>
    </w:lvl>
    <w:lvl w:ilvl="4" w:tplc="AD4E300E">
      <w:start w:val="1"/>
      <w:numFmt w:val="lowerLetter"/>
      <w:lvlText w:val="%5."/>
      <w:lvlJc w:val="left"/>
      <w:pPr>
        <w:ind w:left="3600" w:hanging="360"/>
      </w:pPr>
    </w:lvl>
    <w:lvl w:ilvl="5" w:tplc="D4E296F4">
      <w:start w:val="1"/>
      <w:numFmt w:val="lowerRoman"/>
      <w:lvlText w:val="%6."/>
      <w:lvlJc w:val="right"/>
      <w:pPr>
        <w:ind w:left="4320" w:hanging="180"/>
      </w:pPr>
    </w:lvl>
    <w:lvl w:ilvl="6" w:tplc="951A76A0">
      <w:start w:val="1"/>
      <w:numFmt w:val="decimal"/>
      <w:lvlText w:val="%7."/>
      <w:lvlJc w:val="left"/>
      <w:pPr>
        <w:ind w:left="5040" w:hanging="360"/>
      </w:pPr>
    </w:lvl>
    <w:lvl w:ilvl="7" w:tplc="4EF09EBE">
      <w:start w:val="1"/>
      <w:numFmt w:val="lowerLetter"/>
      <w:lvlText w:val="%8."/>
      <w:lvlJc w:val="left"/>
      <w:pPr>
        <w:ind w:left="5760" w:hanging="360"/>
      </w:pPr>
    </w:lvl>
    <w:lvl w:ilvl="8" w:tplc="84703C88">
      <w:start w:val="1"/>
      <w:numFmt w:val="lowerRoman"/>
      <w:lvlText w:val="%9."/>
      <w:lvlJc w:val="right"/>
      <w:pPr>
        <w:ind w:left="6480" w:hanging="180"/>
      </w:pPr>
    </w:lvl>
  </w:abstractNum>
  <w:abstractNum w:abstractNumId="2" w15:restartNumberingAfterBreak="0">
    <w:nsid w:val="2E8D2FA6"/>
    <w:multiLevelType w:val="hybridMultilevel"/>
    <w:tmpl w:val="BDD2B800"/>
    <w:lvl w:ilvl="0" w:tplc="63FC524A">
      <w:start w:val="1"/>
      <w:numFmt w:val="decimal"/>
      <w:lvlText w:val="%1)"/>
      <w:lvlJc w:val="left"/>
      <w:pPr>
        <w:ind w:left="720" w:hanging="360"/>
      </w:pPr>
    </w:lvl>
    <w:lvl w:ilvl="1" w:tplc="37947CCC">
      <w:start w:val="1"/>
      <w:numFmt w:val="lowerLetter"/>
      <w:lvlText w:val="%2."/>
      <w:lvlJc w:val="left"/>
      <w:pPr>
        <w:ind w:left="1440" w:hanging="360"/>
      </w:pPr>
    </w:lvl>
    <w:lvl w:ilvl="2" w:tplc="0AD62ABE">
      <w:start w:val="1"/>
      <w:numFmt w:val="lowerRoman"/>
      <w:lvlText w:val="%3."/>
      <w:lvlJc w:val="right"/>
      <w:pPr>
        <w:ind w:left="2160" w:hanging="180"/>
      </w:pPr>
    </w:lvl>
    <w:lvl w:ilvl="3" w:tplc="0D68B57A">
      <w:start w:val="1"/>
      <w:numFmt w:val="decimal"/>
      <w:lvlText w:val="%4."/>
      <w:lvlJc w:val="left"/>
      <w:pPr>
        <w:ind w:left="2880" w:hanging="360"/>
      </w:pPr>
    </w:lvl>
    <w:lvl w:ilvl="4" w:tplc="B5AE7E46">
      <w:start w:val="1"/>
      <w:numFmt w:val="lowerLetter"/>
      <w:lvlText w:val="%5."/>
      <w:lvlJc w:val="left"/>
      <w:pPr>
        <w:ind w:left="3600" w:hanging="360"/>
      </w:pPr>
    </w:lvl>
    <w:lvl w:ilvl="5" w:tplc="EBB04924">
      <w:start w:val="1"/>
      <w:numFmt w:val="lowerRoman"/>
      <w:lvlText w:val="%6."/>
      <w:lvlJc w:val="right"/>
      <w:pPr>
        <w:ind w:left="4320" w:hanging="180"/>
      </w:pPr>
    </w:lvl>
    <w:lvl w:ilvl="6" w:tplc="74BE2924">
      <w:start w:val="1"/>
      <w:numFmt w:val="decimal"/>
      <w:lvlText w:val="%7."/>
      <w:lvlJc w:val="left"/>
      <w:pPr>
        <w:ind w:left="5040" w:hanging="360"/>
      </w:pPr>
    </w:lvl>
    <w:lvl w:ilvl="7" w:tplc="BA1078E2">
      <w:start w:val="1"/>
      <w:numFmt w:val="lowerLetter"/>
      <w:lvlText w:val="%8."/>
      <w:lvlJc w:val="left"/>
      <w:pPr>
        <w:ind w:left="5760" w:hanging="360"/>
      </w:pPr>
    </w:lvl>
    <w:lvl w:ilvl="8" w:tplc="FAFC56D8">
      <w:start w:val="1"/>
      <w:numFmt w:val="lowerRoman"/>
      <w:lvlText w:val="%9."/>
      <w:lvlJc w:val="right"/>
      <w:pPr>
        <w:ind w:left="6480" w:hanging="180"/>
      </w:pPr>
    </w:lvl>
  </w:abstractNum>
  <w:abstractNum w:abstractNumId="3" w15:restartNumberingAfterBreak="0">
    <w:nsid w:val="2E9533F7"/>
    <w:multiLevelType w:val="hybridMultilevel"/>
    <w:tmpl w:val="01B00E64"/>
    <w:lvl w:ilvl="0" w:tplc="98D6D3CC">
      <w:start w:val="1"/>
      <w:numFmt w:val="decimal"/>
      <w:lvlText w:val="%1)"/>
      <w:lvlJc w:val="left"/>
      <w:pPr>
        <w:ind w:left="720" w:hanging="360"/>
      </w:pPr>
    </w:lvl>
    <w:lvl w:ilvl="1" w:tplc="DE785482">
      <w:start w:val="1"/>
      <w:numFmt w:val="lowerLetter"/>
      <w:lvlText w:val="%2."/>
      <w:lvlJc w:val="left"/>
      <w:pPr>
        <w:ind w:left="1440" w:hanging="360"/>
      </w:pPr>
    </w:lvl>
    <w:lvl w:ilvl="2" w:tplc="713A2ED2">
      <w:start w:val="1"/>
      <w:numFmt w:val="lowerRoman"/>
      <w:lvlText w:val="%3."/>
      <w:lvlJc w:val="right"/>
      <w:pPr>
        <w:ind w:left="2160" w:hanging="180"/>
      </w:pPr>
    </w:lvl>
    <w:lvl w:ilvl="3" w:tplc="91747932">
      <w:start w:val="1"/>
      <w:numFmt w:val="decimal"/>
      <w:lvlText w:val="%4."/>
      <w:lvlJc w:val="left"/>
      <w:pPr>
        <w:ind w:left="2880" w:hanging="360"/>
      </w:pPr>
    </w:lvl>
    <w:lvl w:ilvl="4" w:tplc="01BAA2EC">
      <w:start w:val="1"/>
      <w:numFmt w:val="lowerLetter"/>
      <w:lvlText w:val="%5."/>
      <w:lvlJc w:val="left"/>
      <w:pPr>
        <w:ind w:left="3600" w:hanging="360"/>
      </w:pPr>
    </w:lvl>
    <w:lvl w:ilvl="5" w:tplc="C0DEB740">
      <w:start w:val="1"/>
      <w:numFmt w:val="lowerRoman"/>
      <w:lvlText w:val="%6."/>
      <w:lvlJc w:val="right"/>
      <w:pPr>
        <w:ind w:left="4320" w:hanging="180"/>
      </w:pPr>
    </w:lvl>
    <w:lvl w:ilvl="6" w:tplc="8040A51C">
      <w:start w:val="1"/>
      <w:numFmt w:val="decimal"/>
      <w:lvlText w:val="%7."/>
      <w:lvlJc w:val="left"/>
      <w:pPr>
        <w:ind w:left="5040" w:hanging="360"/>
      </w:pPr>
    </w:lvl>
    <w:lvl w:ilvl="7" w:tplc="A74ECB20">
      <w:start w:val="1"/>
      <w:numFmt w:val="lowerLetter"/>
      <w:lvlText w:val="%8."/>
      <w:lvlJc w:val="left"/>
      <w:pPr>
        <w:ind w:left="5760" w:hanging="360"/>
      </w:pPr>
    </w:lvl>
    <w:lvl w:ilvl="8" w:tplc="430EDA78">
      <w:start w:val="1"/>
      <w:numFmt w:val="lowerRoman"/>
      <w:lvlText w:val="%9."/>
      <w:lvlJc w:val="right"/>
      <w:pPr>
        <w:ind w:left="6480" w:hanging="180"/>
      </w:pPr>
    </w:lvl>
  </w:abstractNum>
  <w:abstractNum w:abstractNumId="4" w15:restartNumberingAfterBreak="0">
    <w:nsid w:val="3A5D2F25"/>
    <w:multiLevelType w:val="hybridMultilevel"/>
    <w:tmpl w:val="8E68B51A"/>
    <w:lvl w:ilvl="0" w:tplc="4E3CCD44">
      <w:start w:val="1"/>
      <w:numFmt w:val="decimal"/>
      <w:lvlText w:val="%1)"/>
      <w:lvlJc w:val="left"/>
      <w:pPr>
        <w:ind w:left="720" w:hanging="360"/>
      </w:pPr>
    </w:lvl>
    <w:lvl w:ilvl="1" w:tplc="5F6A03E8">
      <w:start w:val="1"/>
      <w:numFmt w:val="lowerLetter"/>
      <w:lvlText w:val="%2."/>
      <w:lvlJc w:val="left"/>
      <w:pPr>
        <w:ind w:left="1440" w:hanging="360"/>
      </w:pPr>
    </w:lvl>
    <w:lvl w:ilvl="2" w:tplc="534AAB0A">
      <w:start w:val="1"/>
      <w:numFmt w:val="lowerRoman"/>
      <w:lvlText w:val="%3."/>
      <w:lvlJc w:val="right"/>
      <w:pPr>
        <w:ind w:left="2160" w:hanging="180"/>
      </w:pPr>
    </w:lvl>
    <w:lvl w:ilvl="3" w:tplc="519C5E44">
      <w:start w:val="1"/>
      <w:numFmt w:val="decimal"/>
      <w:lvlText w:val="%4."/>
      <w:lvlJc w:val="left"/>
      <w:pPr>
        <w:ind w:left="2880" w:hanging="360"/>
      </w:pPr>
    </w:lvl>
    <w:lvl w:ilvl="4" w:tplc="AAF4D3FC">
      <w:start w:val="1"/>
      <w:numFmt w:val="lowerLetter"/>
      <w:lvlText w:val="%5."/>
      <w:lvlJc w:val="left"/>
      <w:pPr>
        <w:ind w:left="3600" w:hanging="360"/>
      </w:pPr>
    </w:lvl>
    <w:lvl w:ilvl="5" w:tplc="FB1C0BA6">
      <w:start w:val="1"/>
      <w:numFmt w:val="lowerRoman"/>
      <w:lvlText w:val="%6."/>
      <w:lvlJc w:val="right"/>
      <w:pPr>
        <w:ind w:left="4320" w:hanging="180"/>
      </w:pPr>
    </w:lvl>
    <w:lvl w:ilvl="6" w:tplc="2DF8D6AC">
      <w:start w:val="1"/>
      <w:numFmt w:val="decimal"/>
      <w:lvlText w:val="%7."/>
      <w:lvlJc w:val="left"/>
      <w:pPr>
        <w:ind w:left="5040" w:hanging="360"/>
      </w:pPr>
    </w:lvl>
    <w:lvl w:ilvl="7" w:tplc="3ABC94FA">
      <w:start w:val="1"/>
      <w:numFmt w:val="lowerLetter"/>
      <w:lvlText w:val="%8."/>
      <w:lvlJc w:val="left"/>
      <w:pPr>
        <w:ind w:left="5760" w:hanging="360"/>
      </w:pPr>
    </w:lvl>
    <w:lvl w:ilvl="8" w:tplc="DAB61472">
      <w:start w:val="1"/>
      <w:numFmt w:val="lowerRoman"/>
      <w:lvlText w:val="%9."/>
      <w:lvlJc w:val="right"/>
      <w:pPr>
        <w:ind w:left="6480" w:hanging="180"/>
      </w:pPr>
    </w:lvl>
  </w:abstractNum>
  <w:abstractNum w:abstractNumId="5" w15:restartNumberingAfterBreak="0">
    <w:nsid w:val="3BB83B04"/>
    <w:multiLevelType w:val="hybridMultilevel"/>
    <w:tmpl w:val="BA6C3F8A"/>
    <w:lvl w:ilvl="0" w:tplc="44A041D4">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3BD04BEB"/>
    <w:multiLevelType w:val="hybridMultilevel"/>
    <w:tmpl w:val="BBD698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94229CF"/>
    <w:multiLevelType w:val="hybridMultilevel"/>
    <w:tmpl w:val="7570BF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19E61E7"/>
    <w:multiLevelType w:val="hybridMultilevel"/>
    <w:tmpl w:val="BA364970"/>
    <w:lvl w:ilvl="0" w:tplc="FC38A280">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BDD03FC"/>
    <w:multiLevelType w:val="hybridMultilevel"/>
    <w:tmpl w:val="ED264D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967B82B"/>
    <w:multiLevelType w:val="hybridMultilevel"/>
    <w:tmpl w:val="14509E4C"/>
    <w:lvl w:ilvl="0" w:tplc="34B2E63E">
      <w:start w:val="1"/>
      <w:numFmt w:val="decimal"/>
      <w:lvlText w:val="%1."/>
      <w:lvlJc w:val="left"/>
      <w:pPr>
        <w:ind w:left="720" w:hanging="360"/>
      </w:pPr>
    </w:lvl>
    <w:lvl w:ilvl="1" w:tplc="749E306A">
      <w:start w:val="1"/>
      <w:numFmt w:val="lowerLetter"/>
      <w:lvlText w:val="%2."/>
      <w:lvlJc w:val="left"/>
      <w:pPr>
        <w:ind w:left="1440" w:hanging="360"/>
      </w:pPr>
    </w:lvl>
    <w:lvl w:ilvl="2" w:tplc="BE32235C">
      <w:start w:val="1"/>
      <w:numFmt w:val="lowerRoman"/>
      <w:lvlText w:val="%3."/>
      <w:lvlJc w:val="right"/>
      <w:pPr>
        <w:ind w:left="2160" w:hanging="180"/>
      </w:pPr>
    </w:lvl>
    <w:lvl w:ilvl="3" w:tplc="CB6095B6">
      <w:start w:val="1"/>
      <w:numFmt w:val="decimal"/>
      <w:lvlText w:val="%4."/>
      <w:lvlJc w:val="left"/>
      <w:pPr>
        <w:ind w:left="2880" w:hanging="360"/>
      </w:pPr>
    </w:lvl>
    <w:lvl w:ilvl="4" w:tplc="E39A4494">
      <w:start w:val="1"/>
      <w:numFmt w:val="lowerLetter"/>
      <w:lvlText w:val="%5."/>
      <w:lvlJc w:val="left"/>
      <w:pPr>
        <w:ind w:left="3600" w:hanging="360"/>
      </w:pPr>
    </w:lvl>
    <w:lvl w:ilvl="5" w:tplc="2DE62DCE">
      <w:start w:val="1"/>
      <w:numFmt w:val="lowerRoman"/>
      <w:lvlText w:val="%6."/>
      <w:lvlJc w:val="right"/>
      <w:pPr>
        <w:ind w:left="4320" w:hanging="180"/>
      </w:pPr>
    </w:lvl>
    <w:lvl w:ilvl="6" w:tplc="C81A1008">
      <w:start w:val="1"/>
      <w:numFmt w:val="decimal"/>
      <w:lvlText w:val="%7."/>
      <w:lvlJc w:val="left"/>
      <w:pPr>
        <w:ind w:left="5040" w:hanging="360"/>
      </w:pPr>
    </w:lvl>
    <w:lvl w:ilvl="7" w:tplc="6D329F52">
      <w:start w:val="1"/>
      <w:numFmt w:val="lowerLetter"/>
      <w:lvlText w:val="%8."/>
      <w:lvlJc w:val="left"/>
      <w:pPr>
        <w:ind w:left="5760" w:hanging="360"/>
      </w:pPr>
    </w:lvl>
    <w:lvl w:ilvl="8" w:tplc="ABDA4CD8">
      <w:start w:val="1"/>
      <w:numFmt w:val="lowerRoman"/>
      <w:lvlText w:val="%9."/>
      <w:lvlJc w:val="right"/>
      <w:pPr>
        <w:ind w:left="6480" w:hanging="180"/>
      </w:pPr>
    </w:lvl>
  </w:abstractNum>
  <w:abstractNum w:abstractNumId="11" w15:restartNumberingAfterBreak="0">
    <w:nsid w:val="737571A4"/>
    <w:multiLevelType w:val="hybridMultilevel"/>
    <w:tmpl w:val="BCE89AF2"/>
    <w:lvl w:ilvl="0" w:tplc="A1E445B0">
      <w:start w:val="1"/>
      <w:numFmt w:val="decimal"/>
      <w:lvlText w:val="(%1)"/>
      <w:lvlJc w:val="left"/>
      <w:pPr>
        <w:ind w:left="360" w:hanging="360"/>
      </w:pPr>
    </w:lvl>
    <w:lvl w:ilvl="1" w:tplc="F8BCFD48">
      <w:start w:val="1"/>
      <w:numFmt w:val="lowerLetter"/>
      <w:lvlText w:val="%2."/>
      <w:lvlJc w:val="left"/>
      <w:pPr>
        <w:ind w:left="1080" w:hanging="360"/>
      </w:pPr>
    </w:lvl>
    <w:lvl w:ilvl="2" w:tplc="7DBC2F0A">
      <w:start w:val="1"/>
      <w:numFmt w:val="lowerRoman"/>
      <w:lvlText w:val="%3."/>
      <w:lvlJc w:val="right"/>
      <w:pPr>
        <w:ind w:left="1800" w:hanging="180"/>
      </w:pPr>
    </w:lvl>
    <w:lvl w:ilvl="3" w:tplc="E2186B16">
      <w:start w:val="1"/>
      <w:numFmt w:val="decimal"/>
      <w:lvlText w:val="%4."/>
      <w:lvlJc w:val="left"/>
      <w:pPr>
        <w:ind w:left="2520" w:hanging="360"/>
      </w:pPr>
    </w:lvl>
    <w:lvl w:ilvl="4" w:tplc="98D6C210">
      <w:start w:val="1"/>
      <w:numFmt w:val="lowerLetter"/>
      <w:lvlText w:val="%5."/>
      <w:lvlJc w:val="left"/>
      <w:pPr>
        <w:ind w:left="3240" w:hanging="360"/>
      </w:pPr>
    </w:lvl>
    <w:lvl w:ilvl="5" w:tplc="810E55B8">
      <w:start w:val="1"/>
      <w:numFmt w:val="lowerRoman"/>
      <w:lvlText w:val="%6."/>
      <w:lvlJc w:val="right"/>
      <w:pPr>
        <w:ind w:left="3960" w:hanging="180"/>
      </w:pPr>
    </w:lvl>
    <w:lvl w:ilvl="6" w:tplc="C700DCA0">
      <w:start w:val="1"/>
      <w:numFmt w:val="decimal"/>
      <w:lvlText w:val="%7."/>
      <w:lvlJc w:val="left"/>
      <w:pPr>
        <w:ind w:left="4680" w:hanging="360"/>
      </w:pPr>
    </w:lvl>
    <w:lvl w:ilvl="7" w:tplc="820EBBF8">
      <w:start w:val="1"/>
      <w:numFmt w:val="lowerLetter"/>
      <w:lvlText w:val="%8."/>
      <w:lvlJc w:val="left"/>
      <w:pPr>
        <w:ind w:left="5400" w:hanging="360"/>
      </w:pPr>
    </w:lvl>
    <w:lvl w:ilvl="8" w:tplc="B69633A8">
      <w:start w:val="1"/>
      <w:numFmt w:val="lowerRoman"/>
      <w:lvlText w:val="%9."/>
      <w:lvlJc w:val="right"/>
      <w:pPr>
        <w:ind w:left="6120" w:hanging="180"/>
      </w:pPr>
    </w:lvl>
  </w:abstractNum>
  <w:abstractNum w:abstractNumId="12" w15:restartNumberingAfterBreak="0">
    <w:nsid w:val="7D97B205"/>
    <w:multiLevelType w:val="hybridMultilevel"/>
    <w:tmpl w:val="F934D39E"/>
    <w:lvl w:ilvl="0" w:tplc="CBE83AEC">
      <w:start w:val="1"/>
      <w:numFmt w:val="decimal"/>
      <w:lvlText w:val="(%1)"/>
      <w:lvlJc w:val="left"/>
      <w:pPr>
        <w:ind w:left="720" w:hanging="360"/>
      </w:pPr>
    </w:lvl>
    <w:lvl w:ilvl="1" w:tplc="D8EC7430">
      <w:start w:val="1"/>
      <w:numFmt w:val="lowerLetter"/>
      <w:lvlText w:val="%2."/>
      <w:lvlJc w:val="left"/>
      <w:pPr>
        <w:ind w:left="1440" w:hanging="360"/>
      </w:pPr>
    </w:lvl>
    <w:lvl w:ilvl="2" w:tplc="C3B0E82E">
      <w:start w:val="1"/>
      <w:numFmt w:val="lowerRoman"/>
      <w:lvlText w:val="%3."/>
      <w:lvlJc w:val="right"/>
      <w:pPr>
        <w:ind w:left="2160" w:hanging="180"/>
      </w:pPr>
    </w:lvl>
    <w:lvl w:ilvl="3" w:tplc="DEA6478E">
      <w:start w:val="1"/>
      <w:numFmt w:val="decimal"/>
      <w:lvlText w:val="%4."/>
      <w:lvlJc w:val="left"/>
      <w:pPr>
        <w:ind w:left="2880" w:hanging="360"/>
      </w:pPr>
    </w:lvl>
    <w:lvl w:ilvl="4" w:tplc="93F477F4">
      <w:start w:val="1"/>
      <w:numFmt w:val="lowerLetter"/>
      <w:lvlText w:val="%5."/>
      <w:lvlJc w:val="left"/>
      <w:pPr>
        <w:ind w:left="3600" w:hanging="360"/>
      </w:pPr>
    </w:lvl>
    <w:lvl w:ilvl="5" w:tplc="4AF87112">
      <w:start w:val="1"/>
      <w:numFmt w:val="lowerRoman"/>
      <w:lvlText w:val="%6."/>
      <w:lvlJc w:val="right"/>
      <w:pPr>
        <w:ind w:left="4320" w:hanging="180"/>
      </w:pPr>
    </w:lvl>
    <w:lvl w:ilvl="6" w:tplc="3356E3B2">
      <w:start w:val="1"/>
      <w:numFmt w:val="decimal"/>
      <w:lvlText w:val="%7."/>
      <w:lvlJc w:val="left"/>
      <w:pPr>
        <w:ind w:left="5040" w:hanging="360"/>
      </w:pPr>
    </w:lvl>
    <w:lvl w:ilvl="7" w:tplc="D9506CE2">
      <w:start w:val="1"/>
      <w:numFmt w:val="lowerLetter"/>
      <w:lvlText w:val="%8."/>
      <w:lvlJc w:val="left"/>
      <w:pPr>
        <w:ind w:left="5760" w:hanging="360"/>
      </w:pPr>
    </w:lvl>
    <w:lvl w:ilvl="8" w:tplc="AFEEBAC2">
      <w:start w:val="1"/>
      <w:numFmt w:val="lowerRoman"/>
      <w:lvlText w:val="%9."/>
      <w:lvlJc w:val="right"/>
      <w:pPr>
        <w:ind w:left="6480" w:hanging="180"/>
      </w:pPr>
    </w:lvl>
  </w:abstractNum>
  <w:num w:numId="1" w16cid:durableId="668992258">
    <w:abstractNumId w:val="11"/>
  </w:num>
  <w:num w:numId="2" w16cid:durableId="2010252853">
    <w:abstractNumId w:val="4"/>
  </w:num>
  <w:num w:numId="3" w16cid:durableId="2077970080">
    <w:abstractNumId w:val="2"/>
  </w:num>
  <w:num w:numId="4" w16cid:durableId="1424497553">
    <w:abstractNumId w:val="12"/>
  </w:num>
  <w:num w:numId="5" w16cid:durableId="1991983918">
    <w:abstractNumId w:val="10"/>
  </w:num>
  <w:num w:numId="6" w16cid:durableId="33583275">
    <w:abstractNumId w:val="5"/>
  </w:num>
  <w:num w:numId="7" w16cid:durableId="1814177870">
    <w:abstractNumId w:val="8"/>
  </w:num>
  <w:num w:numId="8" w16cid:durableId="230191861">
    <w:abstractNumId w:val="0"/>
  </w:num>
  <w:num w:numId="9" w16cid:durableId="1126892259">
    <w:abstractNumId w:val="9"/>
  </w:num>
  <w:num w:numId="10" w16cid:durableId="1410809021">
    <w:abstractNumId w:val="6"/>
  </w:num>
  <w:num w:numId="11" w16cid:durableId="1614315272">
    <w:abstractNumId w:val="7"/>
  </w:num>
  <w:num w:numId="12" w16cid:durableId="1129014535">
    <w:abstractNumId w:val="1"/>
  </w:num>
  <w:num w:numId="13" w16cid:durableId="477067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E4"/>
    <w:rsid w:val="0000097C"/>
    <w:rsid w:val="00001F46"/>
    <w:rsid w:val="00003C94"/>
    <w:rsid w:val="00006CA6"/>
    <w:rsid w:val="00015572"/>
    <w:rsid w:val="000162A2"/>
    <w:rsid w:val="00034BA3"/>
    <w:rsid w:val="00035DC4"/>
    <w:rsid w:val="00036561"/>
    <w:rsid w:val="00037934"/>
    <w:rsid w:val="00042681"/>
    <w:rsid w:val="00050041"/>
    <w:rsid w:val="00050666"/>
    <w:rsid w:val="0005322F"/>
    <w:rsid w:val="000574A0"/>
    <w:rsid w:val="000636A3"/>
    <w:rsid w:val="000660AD"/>
    <w:rsid w:val="000661DA"/>
    <w:rsid w:val="000724F6"/>
    <w:rsid w:val="0007268E"/>
    <w:rsid w:val="00076BD5"/>
    <w:rsid w:val="00080FA5"/>
    <w:rsid w:val="00092428"/>
    <w:rsid w:val="000A7A32"/>
    <w:rsid w:val="000B125C"/>
    <w:rsid w:val="000B6520"/>
    <w:rsid w:val="000D721A"/>
    <w:rsid w:val="000E041A"/>
    <w:rsid w:val="000F104B"/>
    <w:rsid w:val="000F1972"/>
    <w:rsid w:val="000F391B"/>
    <w:rsid w:val="000F3B86"/>
    <w:rsid w:val="000F3CC5"/>
    <w:rsid w:val="000F48B1"/>
    <w:rsid w:val="000F699D"/>
    <w:rsid w:val="0010252F"/>
    <w:rsid w:val="00102F71"/>
    <w:rsid w:val="00107DAA"/>
    <w:rsid w:val="00111005"/>
    <w:rsid w:val="0011142F"/>
    <w:rsid w:val="001144E2"/>
    <w:rsid w:val="001220C2"/>
    <w:rsid w:val="00143C4F"/>
    <w:rsid w:val="0015383C"/>
    <w:rsid w:val="00160F23"/>
    <w:rsid w:val="001653DD"/>
    <w:rsid w:val="00166365"/>
    <w:rsid w:val="00167DC0"/>
    <w:rsid w:val="00171700"/>
    <w:rsid w:val="0017204D"/>
    <w:rsid w:val="00173C8C"/>
    <w:rsid w:val="00175899"/>
    <w:rsid w:val="00177AD7"/>
    <w:rsid w:val="00180D71"/>
    <w:rsid w:val="001822D8"/>
    <w:rsid w:val="001855A5"/>
    <w:rsid w:val="00185CEE"/>
    <w:rsid w:val="00192A38"/>
    <w:rsid w:val="00193481"/>
    <w:rsid w:val="00195D63"/>
    <w:rsid w:val="00196606"/>
    <w:rsid w:val="0019708F"/>
    <w:rsid w:val="00197B4A"/>
    <w:rsid w:val="001A066A"/>
    <w:rsid w:val="001A0CD4"/>
    <w:rsid w:val="001A3AEC"/>
    <w:rsid w:val="001B1633"/>
    <w:rsid w:val="001B4363"/>
    <w:rsid w:val="001B45A6"/>
    <w:rsid w:val="001C108A"/>
    <w:rsid w:val="001D1022"/>
    <w:rsid w:val="001D5EA3"/>
    <w:rsid w:val="001E5E43"/>
    <w:rsid w:val="001E65AC"/>
    <w:rsid w:val="001E6BC1"/>
    <w:rsid w:val="001F0241"/>
    <w:rsid w:val="001F2F42"/>
    <w:rsid w:val="00202CC8"/>
    <w:rsid w:val="002038DD"/>
    <w:rsid w:val="002050E8"/>
    <w:rsid w:val="002058AE"/>
    <w:rsid w:val="0020593B"/>
    <w:rsid w:val="002148D6"/>
    <w:rsid w:val="002214C5"/>
    <w:rsid w:val="00222B45"/>
    <w:rsid w:val="00223BFB"/>
    <w:rsid w:val="00226818"/>
    <w:rsid w:val="002307BD"/>
    <w:rsid w:val="002313A7"/>
    <w:rsid w:val="0024148D"/>
    <w:rsid w:val="00247F94"/>
    <w:rsid w:val="0026177A"/>
    <w:rsid w:val="00271CE1"/>
    <w:rsid w:val="0027291F"/>
    <w:rsid w:val="00287463"/>
    <w:rsid w:val="00291A35"/>
    <w:rsid w:val="00293A9E"/>
    <w:rsid w:val="002A0C68"/>
    <w:rsid w:val="002A4FAF"/>
    <w:rsid w:val="002A50CC"/>
    <w:rsid w:val="002B0E61"/>
    <w:rsid w:val="002C4C05"/>
    <w:rsid w:val="002C5A41"/>
    <w:rsid w:val="002D5704"/>
    <w:rsid w:val="002D67DD"/>
    <w:rsid w:val="002D789E"/>
    <w:rsid w:val="002D796F"/>
    <w:rsid w:val="002E0E15"/>
    <w:rsid w:val="002E3B7C"/>
    <w:rsid w:val="002F2E39"/>
    <w:rsid w:val="00300709"/>
    <w:rsid w:val="00301627"/>
    <w:rsid w:val="00306A83"/>
    <w:rsid w:val="00310930"/>
    <w:rsid w:val="00315EF3"/>
    <w:rsid w:val="0031FDD1"/>
    <w:rsid w:val="00321A92"/>
    <w:rsid w:val="0032326E"/>
    <w:rsid w:val="003254CD"/>
    <w:rsid w:val="003272FA"/>
    <w:rsid w:val="00330C99"/>
    <w:rsid w:val="0033730E"/>
    <w:rsid w:val="003454DF"/>
    <w:rsid w:val="00347329"/>
    <w:rsid w:val="00353A6F"/>
    <w:rsid w:val="00354C27"/>
    <w:rsid w:val="003561BC"/>
    <w:rsid w:val="003614C1"/>
    <w:rsid w:val="00364C8E"/>
    <w:rsid w:val="00371819"/>
    <w:rsid w:val="00377120"/>
    <w:rsid w:val="003775E4"/>
    <w:rsid w:val="00380950"/>
    <w:rsid w:val="003847B3"/>
    <w:rsid w:val="0038614E"/>
    <w:rsid w:val="00386443"/>
    <w:rsid w:val="00386F72"/>
    <w:rsid w:val="0038FF12"/>
    <w:rsid w:val="00390F8D"/>
    <w:rsid w:val="00393058"/>
    <w:rsid w:val="003967A4"/>
    <w:rsid w:val="00397373"/>
    <w:rsid w:val="003A3B14"/>
    <w:rsid w:val="003A538D"/>
    <w:rsid w:val="003B55C4"/>
    <w:rsid w:val="003D0B6E"/>
    <w:rsid w:val="003E7424"/>
    <w:rsid w:val="003F23D1"/>
    <w:rsid w:val="003F460A"/>
    <w:rsid w:val="003F60C4"/>
    <w:rsid w:val="004010B0"/>
    <w:rsid w:val="00402A14"/>
    <w:rsid w:val="00404314"/>
    <w:rsid w:val="0041384C"/>
    <w:rsid w:val="004205B5"/>
    <w:rsid w:val="00424CD5"/>
    <w:rsid w:val="00432B8E"/>
    <w:rsid w:val="004345EF"/>
    <w:rsid w:val="00440467"/>
    <w:rsid w:val="0044780E"/>
    <w:rsid w:val="00455F3A"/>
    <w:rsid w:val="00456705"/>
    <w:rsid w:val="00460D29"/>
    <w:rsid w:val="004636B5"/>
    <w:rsid w:val="00466EF2"/>
    <w:rsid w:val="004725BA"/>
    <w:rsid w:val="0047592F"/>
    <w:rsid w:val="0048789F"/>
    <w:rsid w:val="00494947"/>
    <w:rsid w:val="004960B8"/>
    <w:rsid w:val="004A64AE"/>
    <w:rsid w:val="004A6996"/>
    <w:rsid w:val="004A7800"/>
    <w:rsid w:val="004B11F4"/>
    <w:rsid w:val="004B1679"/>
    <w:rsid w:val="004B242F"/>
    <w:rsid w:val="004C0B94"/>
    <w:rsid w:val="004C7A56"/>
    <w:rsid w:val="004D0B42"/>
    <w:rsid w:val="004D3281"/>
    <w:rsid w:val="004E3FB5"/>
    <w:rsid w:val="004E5412"/>
    <w:rsid w:val="004E7139"/>
    <w:rsid w:val="004F27C0"/>
    <w:rsid w:val="005052BA"/>
    <w:rsid w:val="00517920"/>
    <w:rsid w:val="00521AAF"/>
    <w:rsid w:val="00527CA8"/>
    <w:rsid w:val="0053084C"/>
    <w:rsid w:val="00530C31"/>
    <w:rsid w:val="0053EC59"/>
    <w:rsid w:val="00544CE0"/>
    <w:rsid w:val="00552984"/>
    <w:rsid w:val="00553D08"/>
    <w:rsid w:val="00555D2D"/>
    <w:rsid w:val="00561D14"/>
    <w:rsid w:val="00565442"/>
    <w:rsid w:val="00570899"/>
    <w:rsid w:val="0057467F"/>
    <w:rsid w:val="00574D69"/>
    <w:rsid w:val="00577B60"/>
    <w:rsid w:val="0058086E"/>
    <w:rsid w:val="00585192"/>
    <w:rsid w:val="0059128F"/>
    <w:rsid w:val="00593F6D"/>
    <w:rsid w:val="005959CE"/>
    <w:rsid w:val="005A1B06"/>
    <w:rsid w:val="005A6F65"/>
    <w:rsid w:val="005A7AE8"/>
    <w:rsid w:val="005B131D"/>
    <w:rsid w:val="005B1B28"/>
    <w:rsid w:val="005B1BA7"/>
    <w:rsid w:val="005D4265"/>
    <w:rsid w:val="005D4463"/>
    <w:rsid w:val="005D5049"/>
    <w:rsid w:val="005D6977"/>
    <w:rsid w:val="005E6AD3"/>
    <w:rsid w:val="005F078D"/>
    <w:rsid w:val="005F12FA"/>
    <w:rsid w:val="005F31DE"/>
    <w:rsid w:val="005F5CCF"/>
    <w:rsid w:val="006151A4"/>
    <w:rsid w:val="006221BA"/>
    <w:rsid w:val="0062372C"/>
    <w:rsid w:val="00625CA6"/>
    <w:rsid w:val="006261AF"/>
    <w:rsid w:val="00627643"/>
    <w:rsid w:val="006278AC"/>
    <w:rsid w:val="00631719"/>
    <w:rsid w:val="00634F9C"/>
    <w:rsid w:val="006351C0"/>
    <w:rsid w:val="00635F1B"/>
    <w:rsid w:val="006373AC"/>
    <w:rsid w:val="00646189"/>
    <w:rsid w:val="00650B80"/>
    <w:rsid w:val="00674F38"/>
    <w:rsid w:val="00677A34"/>
    <w:rsid w:val="00696790"/>
    <w:rsid w:val="006973A4"/>
    <w:rsid w:val="006B2BDF"/>
    <w:rsid w:val="006B5F5B"/>
    <w:rsid w:val="006B7A69"/>
    <w:rsid w:val="006C0268"/>
    <w:rsid w:val="006C280D"/>
    <w:rsid w:val="006C2CD3"/>
    <w:rsid w:val="006C5F5D"/>
    <w:rsid w:val="006CEDFA"/>
    <w:rsid w:val="006D43B9"/>
    <w:rsid w:val="006D4AC8"/>
    <w:rsid w:val="006D4E19"/>
    <w:rsid w:val="006D6D2E"/>
    <w:rsid w:val="006D6E9A"/>
    <w:rsid w:val="006D7B83"/>
    <w:rsid w:val="006E53DA"/>
    <w:rsid w:val="006E5607"/>
    <w:rsid w:val="006E6E21"/>
    <w:rsid w:val="006F08EE"/>
    <w:rsid w:val="006F20AB"/>
    <w:rsid w:val="006F6EA2"/>
    <w:rsid w:val="00711ED2"/>
    <w:rsid w:val="00713F9C"/>
    <w:rsid w:val="007173A1"/>
    <w:rsid w:val="00720140"/>
    <w:rsid w:val="007201D2"/>
    <w:rsid w:val="00722DD6"/>
    <w:rsid w:val="0073052D"/>
    <w:rsid w:val="00732839"/>
    <w:rsid w:val="00735238"/>
    <w:rsid w:val="00735C7D"/>
    <w:rsid w:val="00737BB0"/>
    <w:rsid w:val="007435F9"/>
    <w:rsid w:val="00752693"/>
    <w:rsid w:val="00753477"/>
    <w:rsid w:val="007607C6"/>
    <w:rsid w:val="00763768"/>
    <w:rsid w:val="007655B2"/>
    <w:rsid w:val="0077084B"/>
    <w:rsid w:val="0077243A"/>
    <w:rsid w:val="00775203"/>
    <w:rsid w:val="00795BDF"/>
    <w:rsid w:val="007A1EB0"/>
    <w:rsid w:val="007B2C4F"/>
    <w:rsid w:val="007B30C1"/>
    <w:rsid w:val="007B69B3"/>
    <w:rsid w:val="007C062C"/>
    <w:rsid w:val="007C0FDE"/>
    <w:rsid w:val="007C4A19"/>
    <w:rsid w:val="007C764B"/>
    <w:rsid w:val="007D36FD"/>
    <w:rsid w:val="007D6366"/>
    <w:rsid w:val="007E000E"/>
    <w:rsid w:val="007F0361"/>
    <w:rsid w:val="007F424A"/>
    <w:rsid w:val="007F74F6"/>
    <w:rsid w:val="007F7733"/>
    <w:rsid w:val="008017C0"/>
    <w:rsid w:val="00801E54"/>
    <w:rsid w:val="00807221"/>
    <w:rsid w:val="008100E8"/>
    <w:rsid w:val="008117D5"/>
    <w:rsid w:val="00820D79"/>
    <w:rsid w:val="00825603"/>
    <w:rsid w:val="0083535B"/>
    <w:rsid w:val="00846C06"/>
    <w:rsid w:val="00853F59"/>
    <w:rsid w:val="00857C25"/>
    <w:rsid w:val="00860A73"/>
    <w:rsid w:val="00861927"/>
    <w:rsid w:val="0086688A"/>
    <w:rsid w:val="00870BA0"/>
    <w:rsid w:val="00871499"/>
    <w:rsid w:val="00877A86"/>
    <w:rsid w:val="00882600"/>
    <w:rsid w:val="00884303"/>
    <w:rsid w:val="00893E72"/>
    <w:rsid w:val="00897DC6"/>
    <w:rsid w:val="008A18AE"/>
    <w:rsid w:val="008A3DD1"/>
    <w:rsid w:val="008A3EF0"/>
    <w:rsid w:val="008A624A"/>
    <w:rsid w:val="008B0313"/>
    <w:rsid w:val="008B1345"/>
    <w:rsid w:val="008B3188"/>
    <w:rsid w:val="008C2716"/>
    <w:rsid w:val="008C4A49"/>
    <w:rsid w:val="008C6463"/>
    <w:rsid w:val="008D63AF"/>
    <w:rsid w:val="008F1D68"/>
    <w:rsid w:val="008F2766"/>
    <w:rsid w:val="008F3E05"/>
    <w:rsid w:val="008F6E3A"/>
    <w:rsid w:val="008F7033"/>
    <w:rsid w:val="0090050E"/>
    <w:rsid w:val="009031F1"/>
    <w:rsid w:val="00920155"/>
    <w:rsid w:val="00920996"/>
    <w:rsid w:val="00920E05"/>
    <w:rsid w:val="00923F5B"/>
    <w:rsid w:val="009262B1"/>
    <w:rsid w:val="00931419"/>
    <w:rsid w:val="009331C1"/>
    <w:rsid w:val="009332F9"/>
    <w:rsid w:val="009346AB"/>
    <w:rsid w:val="0093E73B"/>
    <w:rsid w:val="009441A4"/>
    <w:rsid w:val="00945F3A"/>
    <w:rsid w:val="00953CBD"/>
    <w:rsid w:val="00954549"/>
    <w:rsid w:val="009545F6"/>
    <w:rsid w:val="009553DC"/>
    <w:rsid w:val="00957D88"/>
    <w:rsid w:val="009645E6"/>
    <w:rsid w:val="00970F0C"/>
    <w:rsid w:val="00972598"/>
    <w:rsid w:val="009729E2"/>
    <w:rsid w:val="009732A8"/>
    <w:rsid w:val="0097340B"/>
    <w:rsid w:val="00973C5B"/>
    <w:rsid w:val="009742A1"/>
    <w:rsid w:val="00977C19"/>
    <w:rsid w:val="00985C94"/>
    <w:rsid w:val="00987999"/>
    <w:rsid w:val="009A20B5"/>
    <w:rsid w:val="009A3977"/>
    <w:rsid w:val="009B611C"/>
    <w:rsid w:val="009C0AD4"/>
    <w:rsid w:val="009C38CF"/>
    <w:rsid w:val="009C3B0C"/>
    <w:rsid w:val="009C7157"/>
    <w:rsid w:val="009D485D"/>
    <w:rsid w:val="009D797E"/>
    <w:rsid w:val="009E614F"/>
    <w:rsid w:val="009E62D5"/>
    <w:rsid w:val="009E7ADC"/>
    <w:rsid w:val="00A038F8"/>
    <w:rsid w:val="00A044DD"/>
    <w:rsid w:val="00A10780"/>
    <w:rsid w:val="00A109C3"/>
    <w:rsid w:val="00A209C5"/>
    <w:rsid w:val="00A232FE"/>
    <w:rsid w:val="00A3014E"/>
    <w:rsid w:val="00A35A9C"/>
    <w:rsid w:val="00A408F3"/>
    <w:rsid w:val="00A41CB6"/>
    <w:rsid w:val="00A47878"/>
    <w:rsid w:val="00A53471"/>
    <w:rsid w:val="00A705E0"/>
    <w:rsid w:val="00A777BD"/>
    <w:rsid w:val="00A84244"/>
    <w:rsid w:val="00A92FE6"/>
    <w:rsid w:val="00A932A6"/>
    <w:rsid w:val="00AA7744"/>
    <w:rsid w:val="00AB6DA0"/>
    <w:rsid w:val="00AC17C7"/>
    <w:rsid w:val="00AC3E46"/>
    <w:rsid w:val="00AC7B6C"/>
    <w:rsid w:val="00AD00B7"/>
    <w:rsid w:val="00AE0C36"/>
    <w:rsid w:val="00AE5A38"/>
    <w:rsid w:val="00AF455C"/>
    <w:rsid w:val="00AF6249"/>
    <w:rsid w:val="00AF6C84"/>
    <w:rsid w:val="00AF7B31"/>
    <w:rsid w:val="00B0287F"/>
    <w:rsid w:val="00B0416A"/>
    <w:rsid w:val="00B09F3C"/>
    <w:rsid w:val="00B10EEE"/>
    <w:rsid w:val="00B13065"/>
    <w:rsid w:val="00B1450C"/>
    <w:rsid w:val="00B22D80"/>
    <w:rsid w:val="00B2779E"/>
    <w:rsid w:val="00B35A59"/>
    <w:rsid w:val="00B413CA"/>
    <w:rsid w:val="00B42215"/>
    <w:rsid w:val="00B4732D"/>
    <w:rsid w:val="00B4750F"/>
    <w:rsid w:val="00B51B4C"/>
    <w:rsid w:val="00B52068"/>
    <w:rsid w:val="00B55F4B"/>
    <w:rsid w:val="00B56A57"/>
    <w:rsid w:val="00B607F4"/>
    <w:rsid w:val="00B64466"/>
    <w:rsid w:val="00B65FD0"/>
    <w:rsid w:val="00B8375D"/>
    <w:rsid w:val="00B9186C"/>
    <w:rsid w:val="00B95ADF"/>
    <w:rsid w:val="00BB2D58"/>
    <w:rsid w:val="00BC02A4"/>
    <w:rsid w:val="00BC1469"/>
    <w:rsid w:val="00BC33BE"/>
    <w:rsid w:val="00BC524E"/>
    <w:rsid w:val="00BC54FA"/>
    <w:rsid w:val="00BD1E42"/>
    <w:rsid w:val="00BD29D4"/>
    <w:rsid w:val="00BE1CE9"/>
    <w:rsid w:val="00BE5352"/>
    <w:rsid w:val="00BF0A95"/>
    <w:rsid w:val="00BF0FB2"/>
    <w:rsid w:val="00C02E48"/>
    <w:rsid w:val="00C04E54"/>
    <w:rsid w:val="00C10263"/>
    <w:rsid w:val="00C1D819"/>
    <w:rsid w:val="00C2242C"/>
    <w:rsid w:val="00C335AA"/>
    <w:rsid w:val="00C37F56"/>
    <w:rsid w:val="00C45534"/>
    <w:rsid w:val="00C458AB"/>
    <w:rsid w:val="00C53EEF"/>
    <w:rsid w:val="00C62AE0"/>
    <w:rsid w:val="00C642BD"/>
    <w:rsid w:val="00C66588"/>
    <w:rsid w:val="00C6E792"/>
    <w:rsid w:val="00C71537"/>
    <w:rsid w:val="00C75406"/>
    <w:rsid w:val="00C87A27"/>
    <w:rsid w:val="00C93BCA"/>
    <w:rsid w:val="00CA319A"/>
    <w:rsid w:val="00CA67B5"/>
    <w:rsid w:val="00CB39D5"/>
    <w:rsid w:val="00CB3A0F"/>
    <w:rsid w:val="00CB491F"/>
    <w:rsid w:val="00CB55AB"/>
    <w:rsid w:val="00CC319A"/>
    <w:rsid w:val="00CC35BE"/>
    <w:rsid w:val="00CC4FAD"/>
    <w:rsid w:val="00CC7202"/>
    <w:rsid w:val="00CD7B07"/>
    <w:rsid w:val="00CE57D2"/>
    <w:rsid w:val="00CF01CB"/>
    <w:rsid w:val="00CF0849"/>
    <w:rsid w:val="00D01669"/>
    <w:rsid w:val="00D0666F"/>
    <w:rsid w:val="00D068E6"/>
    <w:rsid w:val="00D12B4E"/>
    <w:rsid w:val="00D15757"/>
    <w:rsid w:val="00D17D03"/>
    <w:rsid w:val="00D34581"/>
    <w:rsid w:val="00D440C1"/>
    <w:rsid w:val="00D45D2B"/>
    <w:rsid w:val="00D51F1F"/>
    <w:rsid w:val="00D543BA"/>
    <w:rsid w:val="00D55218"/>
    <w:rsid w:val="00D57F56"/>
    <w:rsid w:val="00D6298F"/>
    <w:rsid w:val="00D63D4E"/>
    <w:rsid w:val="00D812A9"/>
    <w:rsid w:val="00D817B5"/>
    <w:rsid w:val="00D83CD0"/>
    <w:rsid w:val="00D8539C"/>
    <w:rsid w:val="00D94B6B"/>
    <w:rsid w:val="00D95F90"/>
    <w:rsid w:val="00D978D4"/>
    <w:rsid w:val="00DA3230"/>
    <w:rsid w:val="00DB368E"/>
    <w:rsid w:val="00DC19FE"/>
    <w:rsid w:val="00DC4AC8"/>
    <w:rsid w:val="00DC77EC"/>
    <w:rsid w:val="00DD4083"/>
    <w:rsid w:val="00DD570E"/>
    <w:rsid w:val="00DE146A"/>
    <w:rsid w:val="00DE5F11"/>
    <w:rsid w:val="00DF5526"/>
    <w:rsid w:val="00DF7BB8"/>
    <w:rsid w:val="00E13429"/>
    <w:rsid w:val="00E141C1"/>
    <w:rsid w:val="00E179E8"/>
    <w:rsid w:val="00E20660"/>
    <w:rsid w:val="00E24A52"/>
    <w:rsid w:val="00E25BEF"/>
    <w:rsid w:val="00E26C98"/>
    <w:rsid w:val="00E31824"/>
    <w:rsid w:val="00E32F8B"/>
    <w:rsid w:val="00E33C93"/>
    <w:rsid w:val="00E34ED7"/>
    <w:rsid w:val="00E40B7F"/>
    <w:rsid w:val="00E43374"/>
    <w:rsid w:val="00E438BA"/>
    <w:rsid w:val="00E519D9"/>
    <w:rsid w:val="00E62D40"/>
    <w:rsid w:val="00E716FD"/>
    <w:rsid w:val="00E7306F"/>
    <w:rsid w:val="00E778C5"/>
    <w:rsid w:val="00E8066A"/>
    <w:rsid w:val="00E8479C"/>
    <w:rsid w:val="00E86379"/>
    <w:rsid w:val="00E9113D"/>
    <w:rsid w:val="00E93597"/>
    <w:rsid w:val="00E93CBF"/>
    <w:rsid w:val="00EA172E"/>
    <w:rsid w:val="00EA521D"/>
    <w:rsid w:val="00EA63EE"/>
    <w:rsid w:val="00EA6DF5"/>
    <w:rsid w:val="00EB0D7D"/>
    <w:rsid w:val="00EB37FB"/>
    <w:rsid w:val="00ED5FB6"/>
    <w:rsid w:val="00EE057C"/>
    <w:rsid w:val="00EE45E7"/>
    <w:rsid w:val="00EE5CD0"/>
    <w:rsid w:val="00EE6E4D"/>
    <w:rsid w:val="00EEBBC3"/>
    <w:rsid w:val="00EF59A0"/>
    <w:rsid w:val="00EF7D6C"/>
    <w:rsid w:val="00F010BC"/>
    <w:rsid w:val="00F120B6"/>
    <w:rsid w:val="00F1542C"/>
    <w:rsid w:val="00F1672D"/>
    <w:rsid w:val="00F17C1D"/>
    <w:rsid w:val="00F224F5"/>
    <w:rsid w:val="00F24E8F"/>
    <w:rsid w:val="00F30469"/>
    <w:rsid w:val="00F37061"/>
    <w:rsid w:val="00F37C30"/>
    <w:rsid w:val="00F404BB"/>
    <w:rsid w:val="00F416A3"/>
    <w:rsid w:val="00F450D7"/>
    <w:rsid w:val="00F478B3"/>
    <w:rsid w:val="00F48DA2"/>
    <w:rsid w:val="00F515CB"/>
    <w:rsid w:val="00F5195C"/>
    <w:rsid w:val="00F54DD7"/>
    <w:rsid w:val="00F54DF0"/>
    <w:rsid w:val="00F57827"/>
    <w:rsid w:val="00F61806"/>
    <w:rsid w:val="00F629E8"/>
    <w:rsid w:val="00F64927"/>
    <w:rsid w:val="00F66354"/>
    <w:rsid w:val="00F725E0"/>
    <w:rsid w:val="00F72891"/>
    <w:rsid w:val="00F805A1"/>
    <w:rsid w:val="00F826B5"/>
    <w:rsid w:val="00F8661E"/>
    <w:rsid w:val="00F91A16"/>
    <w:rsid w:val="00F9557C"/>
    <w:rsid w:val="00FA0F11"/>
    <w:rsid w:val="00FC2977"/>
    <w:rsid w:val="00FC369A"/>
    <w:rsid w:val="00FC7AD7"/>
    <w:rsid w:val="00FEAFAC"/>
    <w:rsid w:val="00FF11F6"/>
    <w:rsid w:val="00FF3D71"/>
    <w:rsid w:val="00FF4C80"/>
    <w:rsid w:val="010EEF70"/>
    <w:rsid w:val="01309610"/>
    <w:rsid w:val="013FBADB"/>
    <w:rsid w:val="0159AC3B"/>
    <w:rsid w:val="015C7CB1"/>
    <w:rsid w:val="015CF2B9"/>
    <w:rsid w:val="017DDCC4"/>
    <w:rsid w:val="01827602"/>
    <w:rsid w:val="0188A5C3"/>
    <w:rsid w:val="019E987F"/>
    <w:rsid w:val="01CD27C0"/>
    <w:rsid w:val="01D9576F"/>
    <w:rsid w:val="01EE1836"/>
    <w:rsid w:val="0205290D"/>
    <w:rsid w:val="021090DD"/>
    <w:rsid w:val="02173A14"/>
    <w:rsid w:val="021C8FAB"/>
    <w:rsid w:val="0220AC77"/>
    <w:rsid w:val="02333D66"/>
    <w:rsid w:val="0248E1DF"/>
    <w:rsid w:val="025EEE06"/>
    <w:rsid w:val="026921E6"/>
    <w:rsid w:val="026E002B"/>
    <w:rsid w:val="029288B3"/>
    <w:rsid w:val="029B40A7"/>
    <w:rsid w:val="02A49F79"/>
    <w:rsid w:val="02ABC711"/>
    <w:rsid w:val="02B15E96"/>
    <w:rsid w:val="02D6ADAC"/>
    <w:rsid w:val="02D7E2B1"/>
    <w:rsid w:val="02E0A4F4"/>
    <w:rsid w:val="02F01C76"/>
    <w:rsid w:val="02FE89A1"/>
    <w:rsid w:val="031F259F"/>
    <w:rsid w:val="031F3F3F"/>
    <w:rsid w:val="03399A4A"/>
    <w:rsid w:val="033A68E0"/>
    <w:rsid w:val="03432CC6"/>
    <w:rsid w:val="0343B68D"/>
    <w:rsid w:val="0349590F"/>
    <w:rsid w:val="0362930D"/>
    <w:rsid w:val="036BB8A6"/>
    <w:rsid w:val="036DDCDB"/>
    <w:rsid w:val="0373B9F6"/>
    <w:rsid w:val="03824853"/>
    <w:rsid w:val="038878A9"/>
    <w:rsid w:val="038FA3C6"/>
    <w:rsid w:val="03AA0EF7"/>
    <w:rsid w:val="03B7FA9D"/>
    <w:rsid w:val="03C75AF2"/>
    <w:rsid w:val="03C9A807"/>
    <w:rsid w:val="03EC4779"/>
    <w:rsid w:val="03ED126A"/>
    <w:rsid w:val="03F43A27"/>
    <w:rsid w:val="04094637"/>
    <w:rsid w:val="041A5C02"/>
    <w:rsid w:val="0426D106"/>
    <w:rsid w:val="042A1F98"/>
    <w:rsid w:val="043DDE21"/>
    <w:rsid w:val="044C0CD7"/>
    <w:rsid w:val="0450BFF7"/>
    <w:rsid w:val="0466AB70"/>
    <w:rsid w:val="048E05AC"/>
    <w:rsid w:val="0490685F"/>
    <w:rsid w:val="0495E5A1"/>
    <w:rsid w:val="04A66DBE"/>
    <w:rsid w:val="04AD9767"/>
    <w:rsid w:val="04C0703B"/>
    <w:rsid w:val="04C57966"/>
    <w:rsid w:val="04CC8E45"/>
    <w:rsid w:val="04CCA252"/>
    <w:rsid w:val="04D881D0"/>
    <w:rsid w:val="04EF2E18"/>
    <w:rsid w:val="04FED3A8"/>
    <w:rsid w:val="05078907"/>
    <w:rsid w:val="05228276"/>
    <w:rsid w:val="05286F0C"/>
    <w:rsid w:val="052BA246"/>
    <w:rsid w:val="052F0942"/>
    <w:rsid w:val="05617CF6"/>
    <w:rsid w:val="057CD752"/>
    <w:rsid w:val="057FFE59"/>
    <w:rsid w:val="0582B33E"/>
    <w:rsid w:val="05953949"/>
    <w:rsid w:val="05970F3A"/>
    <w:rsid w:val="05A39697"/>
    <w:rsid w:val="05B39DC7"/>
    <w:rsid w:val="05B4BF29"/>
    <w:rsid w:val="05D25CAB"/>
    <w:rsid w:val="05ECEDEA"/>
    <w:rsid w:val="05F9ACFF"/>
    <w:rsid w:val="060696C5"/>
    <w:rsid w:val="0662DD8F"/>
    <w:rsid w:val="067D06FA"/>
    <w:rsid w:val="0687CCC6"/>
    <w:rsid w:val="069A39EF"/>
    <w:rsid w:val="069B59AA"/>
    <w:rsid w:val="06A424A1"/>
    <w:rsid w:val="06A52EB4"/>
    <w:rsid w:val="06AB5AB8"/>
    <w:rsid w:val="06C0196B"/>
    <w:rsid w:val="06DD833F"/>
    <w:rsid w:val="06E3BFC8"/>
    <w:rsid w:val="06EA1551"/>
    <w:rsid w:val="07084BFA"/>
    <w:rsid w:val="071F9DB0"/>
    <w:rsid w:val="07212035"/>
    <w:rsid w:val="07233378"/>
    <w:rsid w:val="073109AA"/>
    <w:rsid w:val="07552702"/>
    <w:rsid w:val="0765D24D"/>
    <w:rsid w:val="0766D11D"/>
    <w:rsid w:val="07802857"/>
    <w:rsid w:val="07C18A5B"/>
    <w:rsid w:val="07C1C622"/>
    <w:rsid w:val="07D1C13F"/>
    <w:rsid w:val="07D37548"/>
    <w:rsid w:val="07D9B03E"/>
    <w:rsid w:val="07DE0E80"/>
    <w:rsid w:val="07FEF3ED"/>
    <w:rsid w:val="08061B04"/>
    <w:rsid w:val="080D835E"/>
    <w:rsid w:val="0816ED08"/>
    <w:rsid w:val="08411148"/>
    <w:rsid w:val="0844D39E"/>
    <w:rsid w:val="08472B19"/>
    <w:rsid w:val="0856D9CA"/>
    <w:rsid w:val="085BE9CC"/>
    <w:rsid w:val="0866F2AF"/>
    <w:rsid w:val="0868E97F"/>
    <w:rsid w:val="08700546"/>
    <w:rsid w:val="087DB791"/>
    <w:rsid w:val="087E6866"/>
    <w:rsid w:val="088C3CA7"/>
    <w:rsid w:val="089ACC15"/>
    <w:rsid w:val="08A1F920"/>
    <w:rsid w:val="08E46ED1"/>
    <w:rsid w:val="090C2683"/>
    <w:rsid w:val="091FC60C"/>
    <w:rsid w:val="09314DC1"/>
    <w:rsid w:val="093DA13A"/>
    <w:rsid w:val="096D1C7A"/>
    <w:rsid w:val="097FB1C4"/>
    <w:rsid w:val="098D42EC"/>
    <w:rsid w:val="0992D5BF"/>
    <w:rsid w:val="09E00715"/>
    <w:rsid w:val="09E0A3FF"/>
    <w:rsid w:val="09E2FB7A"/>
    <w:rsid w:val="09EA8EE4"/>
    <w:rsid w:val="09EBDEE5"/>
    <w:rsid w:val="09F2AA2B"/>
    <w:rsid w:val="09FEBA03"/>
    <w:rsid w:val="0A0B03C5"/>
    <w:rsid w:val="0A2329CA"/>
    <w:rsid w:val="0A37AF05"/>
    <w:rsid w:val="0A3BD8AE"/>
    <w:rsid w:val="0A4AF148"/>
    <w:rsid w:val="0A542864"/>
    <w:rsid w:val="0A54961D"/>
    <w:rsid w:val="0A54CF20"/>
    <w:rsid w:val="0A57B0F4"/>
    <w:rsid w:val="0A65F285"/>
    <w:rsid w:val="0A763DCC"/>
    <w:rsid w:val="0ACC5070"/>
    <w:rsid w:val="0ADC5C79"/>
    <w:rsid w:val="0AFA7408"/>
    <w:rsid w:val="0B10A95B"/>
    <w:rsid w:val="0B14DEB6"/>
    <w:rsid w:val="0B202A76"/>
    <w:rsid w:val="0B287DB0"/>
    <w:rsid w:val="0B2A5124"/>
    <w:rsid w:val="0B3D74C1"/>
    <w:rsid w:val="0B7220CE"/>
    <w:rsid w:val="0B76091B"/>
    <w:rsid w:val="0B7C7460"/>
    <w:rsid w:val="0B8B686E"/>
    <w:rsid w:val="0B94AD60"/>
    <w:rsid w:val="0B9AB5AB"/>
    <w:rsid w:val="0BA9A045"/>
    <w:rsid w:val="0BC16B7A"/>
    <w:rsid w:val="0BE581C7"/>
    <w:rsid w:val="0BE9C0A7"/>
    <w:rsid w:val="0C0B56BC"/>
    <w:rsid w:val="0C1BF008"/>
    <w:rsid w:val="0C30AFB4"/>
    <w:rsid w:val="0C3D13E1"/>
    <w:rsid w:val="0C3F9E09"/>
    <w:rsid w:val="0C7F62B3"/>
    <w:rsid w:val="0C870A0D"/>
    <w:rsid w:val="0C96F277"/>
    <w:rsid w:val="0C97A2D1"/>
    <w:rsid w:val="0CABB2D2"/>
    <w:rsid w:val="0CACCB18"/>
    <w:rsid w:val="0CAF8B39"/>
    <w:rsid w:val="0CB49158"/>
    <w:rsid w:val="0CB94A79"/>
    <w:rsid w:val="0CCC1C3B"/>
    <w:rsid w:val="0CD24739"/>
    <w:rsid w:val="0CD5D16B"/>
    <w:rsid w:val="0D081884"/>
    <w:rsid w:val="0D08DCBF"/>
    <w:rsid w:val="0D0ADF74"/>
    <w:rsid w:val="0D0BCE61"/>
    <w:rsid w:val="0D236E3C"/>
    <w:rsid w:val="0D23DE1A"/>
    <w:rsid w:val="0D7A970B"/>
    <w:rsid w:val="0DA2800F"/>
    <w:rsid w:val="0DA860A5"/>
    <w:rsid w:val="0DBA8E55"/>
    <w:rsid w:val="0DBE95D3"/>
    <w:rsid w:val="0DBF7FB5"/>
    <w:rsid w:val="0DC7C404"/>
    <w:rsid w:val="0DD52C51"/>
    <w:rsid w:val="0DDADFD8"/>
    <w:rsid w:val="0DE3A079"/>
    <w:rsid w:val="0DF44679"/>
    <w:rsid w:val="0DF6AA93"/>
    <w:rsid w:val="0E01D47D"/>
    <w:rsid w:val="0E2B6974"/>
    <w:rsid w:val="0E462BC5"/>
    <w:rsid w:val="0E6418C2"/>
    <w:rsid w:val="0E8B80A0"/>
    <w:rsid w:val="0E94F07A"/>
    <w:rsid w:val="0E9D46F5"/>
    <w:rsid w:val="0EA46B00"/>
    <w:rsid w:val="0ECCB8D3"/>
    <w:rsid w:val="0EDDF975"/>
    <w:rsid w:val="0EE5ADB8"/>
    <w:rsid w:val="0EE864EC"/>
    <w:rsid w:val="0EF1D5B7"/>
    <w:rsid w:val="0EF645DA"/>
    <w:rsid w:val="0F1B4B40"/>
    <w:rsid w:val="0F3B33AA"/>
    <w:rsid w:val="0F3E6BEF"/>
    <w:rsid w:val="0F479B10"/>
    <w:rsid w:val="0F5909B2"/>
    <w:rsid w:val="0F5D318F"/>
    <w:rsid w:val="0F63324B"/>
    <w:rsid w:val="0F6B15B5"/>
    <w:rsid w:val="0F70FCB2"/>
    <w:rsid w:val="0F84E3CF"/>
    <w:rsid w:val="0F946C3D"/>
    <w:rsid w:val="0FA95E17"/>
    <w:rsid w:val="0FB6F4B0"/>
    <w:rsid w:val="0FC8809D"/>
    <w:rsid w:val="0FCBE77B"/>
    <w:rsid w:val="0FD2D656"/>
    <w:rsid w:val="0FDF04C8"/>
    <w:rsid w:val="0FE66E0A"/>
    <w:rsid w:val="0FE92F30"/>
    <w:rsid w:val="10099A11"/>
    <w:rsid w:val="100EA05A"/>
    <w:rsid w:val="10153876"/>
    <w:rsid w:val="101A5A02"/>
    <w:rsid w:val="103BA8E7"/>
    <w:rsid w:val="103CF3DB"/>
    <w:rsid w:val="10406BCD"/>
    <w:rsid w:val="1054D3BE"/>
    <w:rsid w:val="1058FB8C"/>
    <w:rsid w:val="105C05C2"/>
    <w:rsid w:val="106897D7"/>
    <w:rsid w:val="10747F58"/>
    <w:rsid w:val="1083F8AD"/>
    <w:rsid w:val="1088F9DF"/>
    <w:rsid w:val="108ED914"/>
    <w:rsid w:val="10B572AB"/>
    <w:rsid w:val="10BCC887"/>
    <w:rsid w:val="10D3DDD5"/>
    <w:rsid w:val="10F620B5"/>
    <w:rsid w:val="114237BA"/>
    <w:rsid w:val="1147C1A4"/>
    <w:rsid w:val="115B7CDA"/>
    <w:rsid w:val="116A7E51"/>
    <w:rsid w:val="1181F52B"/>
    <w:rsid w:val="1194A13C"/>
    <w:rsid w:val="11C20BFC"/>
    <w:rsid w:val="11C7F242"/>
    <w:rsid w:val="11D28D87"/>
    <w:rsid w:val="11D732D6"/>
    <w:rsid w:val="11DA8B14"/>
    <w:rsid w:val="11EA1C4B"/>
    <w:rsid w:val="11EF6E0C"/>
    <w:rsid w:val="12104FB9"/>
    <w:rsid w:val="121DA218"/>
    <w:rsid w:val="122F2B69"/>
    <w:rsid w:val="1236C899"/>
    <w:rsid w:val="1238B76C"/>
    <w:rsid w:val="123CB9D2"/>
    <w:rsid w:val="124296D6"/>
    <w:rsid w:val="12547282"/>
    <w:rsid w:val="129F92AC"/>
    <w:rsid w:val="12A17CEC"/>
    <w:rsid w:val="12A3470E"/>
    <w:rsid w:val="12AA0799"/>
    <w:rsid w:val="12C92527"/>
    <w:rsid w:val="12DA85CF"/>
    <w:rsid w:val="12E65AE5"/>
    <w:rsid w:val="12F2D1DC"/>
    <w:rsid w:val="12FB02AF"/>
    <w:rsid w:val="1306FA09"/>
    <w:rsid w:val="13138E4B"/>
    <w:rsid w:val="1328B5E0"/>
    <w:rsid w:val="133BBAC7"/>
    <w:rsid w:val="134ECF34"/>
    <w:rsid w:val="1351CEDD"/>
    <w:rsid w:val="1359B1E0"/>
    <w:rsid w:val="1368C4D4"/>
    <w:rsid w:val="137BDC1D"/>
    <w:rsid w:val="138F8E6A"/>
    <w:rsid w:val="1409E7CF"/>
    <w:rsid w:val="1410FBE8"/>
    <w:rsid w:val="1411B37B"/>
    <w:rsid w:val="1415151E"/>
    <w:rsid w:val="14179D43"/>
    <w:rsid w:val="141AD33C"/>
    <w:rsid w:val="141B08D6"/>
    <w:rsid w:val="14263411"/>
    <w:rsid w:val="14274505"/>
    <w:rsid w:val="144DABEB"/>
    <w:rsid w:val="14505459"/>
    <w:rsid w:val="1458851F"/>
    <w:rsid w:val="145976A3"/>
    <w:rsid w:val="1469F72A"/>
    <w:rsid w:val="147B0551"/>
    <w:rsid w:val="148226A0"/>
    <w:rsid w:val="14882DF1"/>
    <w:rsid w:val="1499F036"/>
    <w:rsid w:val="149AAE57"/>
    <w:rsid w:val="149B8DF7"/>
    <w:rsid w:val="14A1BF6D"/>
    <w:rsid w:val="14A9ACD2"/>
    <w:rsid w:val="14AE8E2E"/>
    <w:rsid w:val="14BAC101"/>
    <w:rsid w:val="14C5347E"/>
    <w:rsid w:val="14D71DCB"/>
    <w:rsid w:val="14DBB430"/>
    <w:rsid w:val="14E2E9A3"/>
    <w:rsid w:val="14EF3B56"/>
    <w:rsid w:val="15012CA9"/>
    <w:rsid w:val="1510BAEB"/>
    <w:rsid w:val="15186035"/>
    <w:rsid w:val="151FC019"/>
    <w:rsid w:val="1531F369"/>
    <w:rsid w:val="15493D87"/>
    <w:rsid w:val="1554C5A9"/>
    <w:rsid w:val="15560041"/>
    <w:rsid w:val="155769D0"/>
    <w:rsid w:val="155B9C60"/>
    <w:rsid w:val="1563FF25"/>
    <w:rsid w:val="1568A166"/>
    <w:rsid w:val="1572BE32"/>
    <w:rsid w:val="1575B396"/>
    <w:rsid w:val="15805A02"/>
    <w:rsid w:val="1588DD3D"/>
    <w:rsid w:val="158C3684"/>
    <w:rsid w:val="15927129"/>
    <w:rsid w:val="15B2D225"/>
    <w:rsid w:val="15BD3F15"/>
    <w:rsid w:val="15F3BE05"/>
    <w:rsid w:val="15F586E2"/>
    <w:rsid w:val="160E9105"/>
    <w:rsid w:val="160EBE9F"/>
    <w:rsid w:val="16189F9B"/>
    <w:rsid w:val="164B5196"/>
    <w:rsid w:val="165B7FF8"/>
    <w:rsid w:val="1672E952"/>
    <w:rsid w:val="1682F184"/>
    <w:rsid w:val="168FEC25"/>
    <w:rsid w:val="169CC48E"/>
    <w:rsid w:val="16A36BE3"/>
    <w:rsid w:val="16B20F06"/>
    <w:rsid w:val="16B2EB46"/>
    <w:rsid w:val="16B4013D"/>
    <w:rsid w:val="16BD0591"/>
    <w:rsid w:val="16C2DF2F"/>
    <w:rsid w:val="16D8E921"/>
    <w:rsid w:val="16E7D80D"/>
    <w:rsid w:val="171F46BF"/>
    <w:rsid w:val="173B514B"/>
    <w:rsid w:val="1746B822"/>
    <w:rsid w:val="175094E6"/>
    <w:rsid w:val="1750BCF3"/>
    <w:rsid w:val="1768089A"/>
    <w:rsid w:val="17699DF6"/>
    <w:rsid w:val="1778070B"/>
    <w:rsid w:val="17825EBD"/>
    <w:rsid w:val="1789F296"/>
    <w:rsid w:val="178D745C"/>
    <w:rsid w:val="17B9B92E"/>
    <w:rsid w:val="17B9EEA0"/>
    <w:rsid w:val="17BFDBA7"/>
    <w:rsid w:val="17CEDD60"/>
    <w:rsid w:val="17E8EE99"/>
    <w:rsid w:val="17EBEA32"/>
    <w:rsid w:val="18025186"/>
    <w:rsid w:val="1819B782"/>
    <w:rsid w:val="181C341C"/>
    <w:rsid w:val="182BF57E"/>
    <w:rsid w:val="184BEEBE"/>
    <w:rsid w:val="18536B9A"/>
    <w:rsid w:val="185C9C7D"/>
    <w:rsid w:val="18AD9EC7"/>
    <w:rsid w:val="18B0E8FA"/>
    <w:rsid w:val="18D45E6B"/>
    <w:rsid w:val="18DB0B1C"/>
    <w:rsid w:val="18EC34EF"/>
    <w:rsid w:val="1925C2F7"/>
    <w:rsid w:val="1933A7A1"/>
    <w:rsid w:val="19372603"/>
    <w:rsid w:val="1942C51B"/>
    <w:rsid w:val="1949C753"/>
    <w:rsid w:val="1950405D"/>
    <w:rsid w:val="195111D6"/>
    <w:rsid w:val="19609F71"/>
    <w:rsid w:val="19682DA1"/>
    <w:rsid w:val="1971BF43"/>
    <w:rsid w:val="19769419"/>
    <w:rsid w:val="198199D9"/>
    <w:rsid w:val="19A4B2D2"/>
    <w:rsid w:val="19AC2C71"/>
    <w:rsid w:val="19B4AEFB"/>
    <w:rsid w:val="19C406F8"/>
    <w:rsid w:val="19C5C750"/>
    <w:rsid w:val="19D49DCC"/>
    <w:rsid w:val="1A0B57B6"/>
    <w:rsid w:val="1A2ADAF3"/>
    <w:rsid w:val="1A2E2930"/>
    <w:rsid w:val="1A3C08BF"/>
    <w:rsid w:val="1A534738"/>
    <w:rsid w:val="1A7F86AE"/>
    <w:rsid w:val="1A8C51AC"/>
    <w:rsid w:val="1AB03077"/>
    <w:rsid w:val="1AC8F595"/>
    <w:rsid w:val="1ACFED1F"/>
    <w:rsid w:val="1ADB2A06"/>
    <w:rsid w:val="1AE31A5B"/>
    <w:rsid w:val="1AE65672"/>
    <w:rsid w:val="1AEC34EB"/>
    <w:rsid w:val="1AF1057C"/>
    <w:rsid w:val="1B22757E"/>
    <w:rsid w:val="1B2D02AA"/>
    <w:rsid w:val="1B4BB82B"/>
    <w:rsid w:val="1B59E119"/>
    <w:rsid w:val="1B6F8601"/>
    <w:rsid w:val="1B722E39"/>
    <w:rsid w:val="1B865C69"/>
    <w:rsid w:val="1B89B174"/>
    <w:rsid w:val="1B9795C7"/>
    <w:rsid w:val="1BD0B78D"/>
    <w:rsid w:val="1BD2BC8E"/>
    <w:rsid w:val="1BD94EB4"/>
    <w:rsid w:val="1BD98023"/>
    <w:rsid w:val="1BDB5DC6"/>
    <w:rsid w:val="1BEDB801"/>
    <w:rsid w:val="1BF390FB"/>
    <w:rsid w:val="1BFF20E1"/>
    <w:rsid w:val="1C01983E"/>
    <w:rsid w:val="1C14F227"/>
    <w:rsid w:val="1C282C33"/>
    <w:rsid w:val="1C293935"/>
    <w:rsid w:val="1C3CC838"/>
    <w:rsid w:val="1C43B59F"/>
    <w:rsid w:val="1C52587E"/>
    <w:rsid w:val="1C8065DD"/>
    <w:rsid w:val="1C83233F"/>
    <w:rsid w:val="1C9260E9"/>
    <w:rsid w:val="1C990C5F"/>
    <w:rsid w:val="1C9D0287"/>
    <w:rsid w:val="1CA0F849"/>
    <w:rsid w:val="1CAE09C9"/>
    <w:rsid w:val="1CB84D1D"/>
    <w:rsid w:val="1CD2BAD4"/>
    <w:rsid w:val="1CDF941F"/>
    <w:rsid w:val="1CF31631"/>
    <w:rsid w:val="1CFC72C1"/>
    <w:rsid w:val="1D22F07D"/>
    <w:rsid w:val="1D256664"/>
    <w:rsid w:val="1D498D59"/>
    <w:rsid w:val="1D510523"/>
    <w:rsid w:val="1D584B7B"/>
    <w:rsid w:val="1D74C5B4"/>
    <w:rsid w:val="1DA67DB5"/>
    <w:rsid w:val="1DAD6235"/>
    <w:rsid w:val="1DADF0D3"/>
    <w:rsid w:val="1DAEDD8B"/>
    <w:rsid w:val="1DB7E364"/>
    <w:rsid w:val="1DE48E66"/>
    <w:rsid w:val="1DF8E8DC"/>
    <w:rsid w:val="1E1A7292"/>
    <w:rsid w:val="1E22DF75"/>
    <w:rsid w:val="1E3EF4C6"/>
    <w:rsid w:val="1E4FB28A"/>
    <w:rsid w:val="1E565325"/>
    <w:rsid w:val="1E586AAD"/>
    <w:rsid w:val="1E6A5538"/>
    <w:rsid w:val="1E6FD402"/>
    <w:rsid w:val="1E753E7B"/>
    <w:rsid w:val="1E7F3F52"/>
    <w:rsid w:val="1E9441B9"/>
    <w:rsid w:val="1E9730B3"/>
    <w:rsid w:val="1E9E3398"/>
    <w:rsid w:val="1EA8DA7D"/>
    <w:rsid w:val="1EB5D4C0"/>
    <w:rsid w:val="1ED5B77C"/>
    <w:rsid w:val="1EE66C7A"/>
    <w:rsid w:val="1EEA172E"/>
    <w:rsid w:val="1F03C613"/>
    <w:rsid w:val="1F14BED6"/>
    <w:rsid w:val="1F23A1E7"/>
    <w:rsid w:val="1F2A7147"/>
    <w:rsid w:val="1F2C4DDA"/>
    <w:rsid w:val="1F424E16"/>
    <w:rsid w:val="1F7C244E"/>
    <w:rsid w:val="1FC5FDF2"/>
    <w:rsid w:val="1FCC701D"/>
    <w:rsid w:val="1FD22EB2"/>
    <w:rsid w:val="1FF13790"/>
    <w:rsid w:val="1FFB3F46"/>
    <w:rsid w:val="2003F3B4"/>
    <w:rsid w:val="2019CFDA"/>
    <w:rsid w:val="202988FE"/>
    <w:rsid w:val="2036A40E"/>
    <w:rsid w:val="204B9238"/>
    <w:rsid w:val="206786D9"/>
    <w:rsid w:val="2068D143"/>
    <w:rsid w:val="207D7DD8"/>
    <w:rsid w:val="208324D5"/>
    <w:rsid w:val="20A0D53C"/>
    <w:rsid w:val="20AFACA3"/>
    <w:rsid w:val="20DF26BA"/>
    <w:rsid w:val="20E2E142"/>
    <w:rsid w:val="20EB4B73"/>
    <w:rsid w:val="20F6BEB4"/>
    <w:rsid w:val="212056D2"/>
    <w:rsid w:val="21292F86"/>
    <w:rsid w:val="2133B96E"/>
    <w:rsid w:val="213B8644"/>
    <w:rsid w:val="21433F2D"/>
    <w:rsid w:val="215078EB"/>
    <w:rsid w:val="2151EA43"/>
    <w:rsid w:val="21551317"/>
    <w:rsid w:val="216E67FE"/>
    <w:rsid w:val="217E0F38"/>
    <w:rsid w:val="21815F82"/>
    <w:rsid w:val="218E9133"/>
    <w:rsid w:val="21933719"/>
    <w:rsid w:val="2196DB5D"/>
    <w:rsid w:val="21B11738"/>
    <w:rsid w:val="21B73E56"/>
    <w:rsid w:val="21D61C65"/>
    <w:rsid w:val="21FC628B"/>
    <w:rsid w:val="22079532"/>
    <w:rsid w:val="220DECC6"/>
    <w:rsid w:val="22212774"/>
    <w:rsid w:val="22518AAE"/>
    <w:rsid w:val="225FBFAB"/>
    <w:rsid w:val="22641881"/>
    <w:rsid w:val="229B7E46"/>
    <w:rsid w:val="22C681EF"/>
    <w:rsid w:val="22C7DB7E"/>
    <w:rsid w:val="22C7ECE0"/>
    <w:rsid w:val="22CC59FF"/>
    <w:rsid w:val="22D5BCD0"/>
    <w:rsid w:val="22E203E7"/>
    <w:rsid w:val="22F1D12C"/>
    <w:rsid w:val="22FAA058"/>
    <w:rsid w:val="22FC8FC8"/>
    <w:rsid w:val="22FD5E7C"/>
    <w:rsid w:val="230C4240"/>
    <w:rsid w:val="23109B38"/>
    <w:rsid w:val="232F8D3D"/>
    <w:rsid w:val="2339218E"/>
    <w:rsid w:val="234786D2"/>
    <w:rsid w:val="235CFE47"/>
    <w:rsid w:val="235FFBB0"/>
    <w:rsid w:val="2392738C"/>
    <w:rsid w:val="239EFCD4"/>
    <w:rsid w:val="23A0BFD8"/>
    <w:rsid w:val="23C72BC3"/>
    <w:rsid w:val="23EE44F7"/>
    <w:rsid w:val="24044D32"/>
    <w:rsid w:val="240CCAFC"/>
    <w:rsid w:val="24219825"/>
    <w:rsid w:val="24284845"/>
    <w:rsid w:val="2447CB55"/>
    <w:rsid w:val="244AC82B"/>
    <w:rsid w:val="245CA34B"/>
    <w:rsid w:val="24682A60"/>
    <w:rsid w:val="2477A7BB"/>
    <w:rsid w:val="248C5202"/>
    <w:rsid w:val="248DBF29"/>
    <w:rsid w:val="24A608C0"/>
    <w:rsid w:val="24AC2B98"/>
    <w:rsid w:val="24B1E608"/>
    <w:rsid w:val="24B40FDF"/>
    <w:rsid w:val="24D15ABE"/>
    <w:rsid w:val="252C96E4"/>
    <w:rsid w:val="2536C527"/>
    <w:rsid w:val="2547727C"/>
    <w:rsid w:val="254CFE55"/>
    <w:rsid w:val="254FDFBD"/>
    <w:rsid w:val="258337C8"/>
    <w:rsid w:val="25912617"/>
    <w:rsid w:val="25A1D18F"/>
    <w:rsid w:val="25A88A27"/>
    <w:rsid w:val="25F72EFE"/>
    <w:rsid w:val="2603FAC1"/>
    <w:rsid w:val="261C82B8"/>
    <w:rsid w:val="261E5B29"/>
    <w:rsid w:val="2625A8B5"/>
    <w:rsid w:val="262DBB3A"/>
    <w:rsid w:val="26354C75"/>
    <w:rsid w:val="2641D921"/>
    <w:rsid w:val="264A4FBB"/>
    <w:rsid w:val="2658B6EE"/>
    <w:rsid w:val="265D87F7"/>
    <w:rsid w:val="26625FB0"/>
    <w:rsid w:val="267A09A6"/>
    <w:rsid w:val="2699F877"/>
    <w:rsid w:val="26BAD3BC"/>
    <w:rsid w:val="26D148C1"/>
    <w:rsid w:val="26D2128D"/>
    <w:rsid w:val="26D50680"/>
    <w:rsid w:val="26E42309"/>
    <w:rsid w:val="271C9E8E"/>
    <w:rsid w:val="2752D459"/>
    <w:rsid w:val="2756853E"/>
    <w:rsid w:val="275AF2E7"/>
    <w:rsid w:val="27735D4B"/>
    <w:rsid w:val="277D907F"/>
    <w:rsid w:val="277F2E8F"/>
    <w:rsid w:val="2785DF82"/>
    <w:rsid w:val="278E808C"/>
    <w:rsid w:val="27908A18"/>
    <w:rsid w:val="27A39741"/>
    <w:rsid w:val="27A6B5E9"/>
    <w:rsid w:val="27A9BEBB"/>
    <w:rsid w:val="27CF1E0D"/>
    <w:rsid w:val="27E991E4"/>
    <w:rsid w:val="28169457"/>
    <w:rsid w:val="2816B5A9"/>
    <w:rsid w:val="281CC86B"/>
    <w:rsid w:val="2831A125"/>
    <w:rsid w:val="2834D51F"/>
    <w:rsid w:val="2842ABFE"/>
    <w:rsid w:val="284DF7E1"/>
    <w:rsid w:val="2857FE71"/>
    <w:rsid w:val="285ABD20"/>
    <w:rsid w:val="286AB3E0"/>
    <w:rsid w:val="2884C17E"/>
    <w:rsid w:val="2887807F"/>
    <w:rsid w:val="28AD1BE2"/>
    <w:rsid w:val="28B82112"/>
    <w:rsid w:val="28BCA737"/>
    <w:rsid w:val="28BE56B9"/>
    <w:rsid w:val="28C0C530"/>
    <w:rsid w:val="28C9B570"/>
    <w:rsid w:val="28D040CD"/>
    <w:rsid w:val="28D277A3"/>
    <w:rsid w:val="28D6ED50"/>
    <w:rsid w:val="28E8EF88"/>
    <w:rsid w:val="28F9F400"/>
    <w:rsid w:val="29065F4E"/>
    <w:rsid w:val="290FFB62"/>
    <w:rsid w:val="292F5349"/>
    <w:rsid w:val="29315A4D"/>
    <w:rsid w:val="2935F525"/>
    <w:rsid w:val="293B898B"/>
    <w:rsid w:val="293D8CBC"/>
    <w:rsid w:val="293E0C48"/>
    <w:rsid w:val="2942CFA6"/>
    <w:rsid w:val="294B38F4"/>
    <w:rsid w:val="2955E02E"/>
    <w:rsid w:val="2976EA89"/>
    <w:rsid w:val="297709D3"/>
    <w:rsid w:val="297979E3"/>
    <w:rsid w:val="297E9AA1"/>
    <w:rsid w:val="2982F8F6"/>
    <w:rsid w:val="29927EF8"/>
    <w:rsid w:val="29947DD8"/>
    <w:rsid w:val="29B72D41"/>
    <w:rsid w:val="29DE6AE2"/>
    <w:rsid w:val="29EC5087"/>
    <w:rsid w:val="29F63CB0"/>
    <w:rsid w:val="29FFC713"/>
    <w:rsid w:val="2A03AE49"/>
    <w:rsid w:val="2A089D58"/>
    <w:rsid w:val="2A1C200F"/>
    <w:rsid w:val="2A1EAAE7"/>
    <w:rsid w:val="2A24D816"/>
    <w:rsid w:val="2A2EFDE3"/>
    <w:rsid w:val="2A40FEBD"/>
    <w:rsid w:val="2A4F4831"/>
    <w:rsid w:val="2A5BE497"/>
    <w:rsid w:val="2A61C8B2"/>
    <w:rsid w:val="2A751B91"/>
    <w:rsid w:val="2A8EEA6F"/>
    <w:rsid w:val="2A93DFA7"/>
    <w:rsid w:val="2AA22BF5"/>
    <w:rsid w:val="2AB8D59F"/>
    <w:rsid w:val="2AC67CE7"/>
    <w:rsid w:val="2ADBDC01"/>
    <w:rsid w:val="2ADE558F"/>
    <w:rsid w:val="2AEA44E8"/>
    <w:rsid w:val="2AEC9F17"/>
    <w:rsid w:val="2AFDE747"/>
    <w:rsid w:val="2B0DA401"/>
    <w:rsid w:val="2B2A7272"/>
    <w:rsid w:val="2B619959"/>
    <w:rsid w:val="2B62B766"/>
    <w:rsid w:val="2B6C75E1"/>
    <w:rsid w:val="2B764AA6"/>
    <w:rsid w:val="2B8EFCE1"/>
    <w:rsid w:val="2B951994"/>
    <w:rsid w:val="2BAE99EF"/>
    <w:rsid w:val="2BDD976C"/>
    <w:rsid w:val="2C198958"/>
    <w:rsid w:val="2C20B475"/>
    <w:rsid w:val="2C2FA3BD"/>
    <w:rsid w:val="2C342ED4"/>
    <w:rsid w:val="2C360743"/>
    <w:rsid w:val="2C4857DA"/>
    <w:rsid w:val="2C495599"/>
    <w:rsid w:val="2C6EC997"/>
    <w:rsid w:val="2C6F46D3"/>
    <w:rsid w:val="2C7CF1D8"/>
    <w:rsid w:val="2C7EEDAC"/>
    <w:rsid w:val="2C817500"/>
    <w:rsid w:val="2C82D9B6"/>
    <w:rsid w:val="2C95C1C1"/>
    <w:rsid w:val="2CAFB8AD"/>
    <w:rsid w:val="2CC004C9"/>
    <w:rsid w:val="2CC15150"/>
    <w:rsid w:val="2CC38333"/>
    <w:rsid w:val="2CC8046C"/>
    <w:rsid w:val="2CCC8C60"/>
    <w:rsid w:val="2CD05812"/>
    <w:rsid w:val="2CE13C87"/>
    <w:rsid w:val="2CF371B8"/>
    <w:rsid w:val="2D104458"/>
    <w:rsid w:val="2D174A91"/>
    <w:rsid w:val="2D1DB853"/>
    <w:rsid w:val="2D222C65"/>
    <w:rsid w:val="2D2E451C"/>
    <w:rsid w:val="2D3767D5"/>
    <w:rsid w:val="2D403E1A"/>
    <w:rsid w:val="2D521A4E"/>
    <w:rsid w:val="2D789F7F"/>
    <w:rsid w:val="2D79FC21"/>
    <w:rsid w:val="2D7D3723"/>
    <w:rsid w:val="2D808D05"/>
    <w:rsid w:val="2D8F1FAC"/>
    <w:rsid w:val="2DB8C996"/>
    <w:rsid w:val="2DCF5F1B"/>
    <w:rsid w:val="2DD3A9A6"/>
    <w:rsid w:val="2DE66FDA"/>
    <w:rsid w:val="2E0A99F8"/>
    <w:rsid w:val="2E103A50"/>
    <w:rsid w:val="2E140121"/>
    <w:rsid w:val="2E1916E9"/>
    <w:rsid w:val="2E3F2CB0"/>
    <w:rsid w:val="2E621334"/>
    <w:rsid w:val="2E6323FA"/>
    <w:rsid w:val="2E692F02"/>
    <w:rsid w:val="2E8114E4"/>
    <w:rsid w:val="2E83FC61"/>
    <w:rsid w:val="2EAC14B9"/>
    <w:rsid w:val="2EBAA43D"/>
    <w:rsid w:val="2EEB730F"/>
    <w:rsid w:val="2EF4EFEE"/>
    <w:rsid w:val="2EFE97E0"/>
    <w:rsid w:val="2EFECC2A"/>
    <w:rsid w:val="2F12A5F7"/>
    <w:rsid w:val="2F12EE14"/>
    <w:rsid w:val="2F190784"/>
    <w:rsid w:val="2F20B57D"/>
    <w:rsid w:val="2F2CEFC3"/>
    <w:rsid w:val="2F389FBA"/>
    <w:rsid w:val="2F5F1643"/>
    <w:rsid w:val="2F5F8132"/>
    <w:rsid w:val="2F62516A"/>
    <w:rsid w:val="2F6CE23C"/>
    <w:rsid w:val="2F75EF6C"/>
    <w:rsid w:val="2F837412"/>
    <w:rsid w:val="2F8D1A22"/>
    <w:rsid w:val="2FA0E38C"/>
    <w:rsid w:val="2FA85856"/>
    <w:rsid w:val="2FBCBA25"/>
    <w:rsid w:val="2FCC3BD4"/>
    <w:rsid w:val="2FD09734"/>
    <w:rsid w:val="2FEDC706"/>
    <w:rsid w:val="2FEF0A76"/>
    <w:rsid w:val="2FFAB5AD"/>
    <w:rsid w:val="3018DD49"/>
    <w:rsid w:val="301D0C3A"/>
    <w:rsid w:val="3047E51A"/>
    <w:rsid w:val="3061A2B6"/>
    <w:rsid w:val="30904900"/>
    <w:rsid w:val="30A1BC34"/>
    <w:rsid w:val="30A8420A"/>
    <w:rsid w:val="30B82DC7"/>
    <w:rsid w:val="30C7E769"/>
    <w:rsid w:val="3106FFDD"/>
    <w:rsid w:val="31187B7D"/>
    <w:rsid w:val="312AC49F"/>
    <w:rsid w:val="314D490D"/>
    <w:rsid w:val="31652FF3"/>
    <w:rsid w:val="31810046"/>
    <w:rsid w:val="3199B3F6"/>
    <w:rsid w:val="31A9F030"/>
    <w:rsid w:val="31CB7FB1"/>
    <w:rsid w:val="31CC6E34"/>
    <w:rsid w:val="31D1F8EA"/>
    <w:rsid w:val="31D22EDD"/>
    <w:rsid w:val="31EB1D09"/>
    <w:rsid w:val="31F79AB2"/>
    <w:rsid w:val="31FF2C6D"/>
    <w:rsid w:val="320AD3B3"/>
    <w:rsid w:val="3225C346"/>
    <w:rsid w:val="322FD61F"/>
    <w:rsid w:val="3232A228"/>
    <w:rsid w:val="32383B57"/>
    <w:rsid w:val="323BB555"/>
    <w:rsid w:val="325074CA"/>
    <w:rsid w:val="32580503"/>
    <w:rsid w:val="3268B09A"/>
    <w:rsid w:val="32703C88"/>
    <w:rsid w:val="3275582A"/>
    <w:rsid w:val="327C1F36"/>
    <w:rsid w:val="3287F5FB"/>
    <w:rsid w:val="3289E0AB"/>
    <w:rsid w:val="328E0992"/>
    <w:rsid w:val="328F0C69"/>
    <w:rsid w:val="328FD8A1"/>
    <w:rsid w:val="329A3DE0"/>
    <w:rsid w:val="32D04060"/>
    <w:rsid w:val="32FBEF9A"/>
    <w:rsid w:val="33010054"/>
    <w:rsid w:val="33073CEB"/>
    <w:rsid w:val="330AAC00"/>
    <w:rsid w:val="33119BC2"/>
    <w:rsid w:val="333E9B03"/>
    <w:rsid w:val="33426BF7"/>
    <w:rsid w:val="334522D5"/>
    <w:rsid w:val="3350F2AB"/>
    <w:rsid w:val="3365038A"/>
    <w:rsid w:val="338B9322"/>
    <w:rsid w:val="338E0FF4"/>
    <w:rsid w:val="33926451"/>
    <w:rsid w:val="3395654D"/>
    <w:rsid w:val="339B5B4E"/>
    <w:rsid w:val="339EDF06"/>
    <w:rsid w:val="33A633B8"/>
    <w:rsid w:val="33AE2ACA"/>
    <w:rsid w:val="33CA0D1B"/>
    <w:rsid w:val="33D25709"/>
    <w:rsid w:val="33DC4C3E"/>
    <w:rsid w:val="33ED2855"/>
    <w:rsid w:val="33FD712F"/>
    <w:rsid w:val="3403782E"/>
    <w:rsid w:val="34134879"/>
    <w:rsid w:val="34456FFF"/>
    <w:rsid w:val="344926B4"/>
    <w:rsid w:val="344D8929"/>
    <w:rsid w:val="3461984C"/>
    <w:rsid w:val="34784830"/>
    <w:rsid w:val="3479DB7C"/>
    <w:rsid w:val="3493FC4B"/>
    <w:rsid w:val="34A951B2"/>
    <w:rsid w:val="34ADD081"/>
    <w:rsid w:val="34B2E1EE"/>
    <w:rsid w:val="34B82C5B"/>
    <w:rsid w:val="34C1879D"/>
    <w:rsid w:val="34C2419A"/>
    <w:rsid w:val="34CAA320"/>
    <w:rsid w:val="34DE2B98"/>
    <w:rsid w:val="34EAE032"/>
    <w:rsid w:val="34EF6C0E"/>
    <w:rsid w:val="34F07D5D"/>
    <w:rsid w:val="34F89CAE"/>
    <w:rsid w:val="34F8DC78"/>
    <w:rsid w:val="350D54AE"/>
    <w:rsid w:val="3558E8C0"/>
    <w:rsid w:val="355B125B"/>
    <w:rsid w:val="355FC929"/>
    <w:rsid w:val="3587AA03"/>
    <w:rsid w:val="358B9EEA"/>
    <w:rsid w:val="358E5894"/>
    <w:rsid w:val="35AD2445"/>
    <w:rsid w:val="35B87975"/>
    <w:rsid w:val="35CB2FCC"/>
    <w:rsid w:val="35DF9D78"/>
    <w:rsid w:val="360EDF90"/>
    <w:rsid w:val="36110F4C"/>
    <w:rsid w:val="36296F72"/>
    <w:rsid w:val="363FE992"/>
    <w:rsid w:val="36431CDC"/>
    <w:rsid w:val="364AD12D"/>
    <w:rsid w:val="365C473F"/>
    <w:rsid w:val="3663A28B"/>
    <w:rsid w:val="3669DC3E"/>
    <w:rsid w:val="367DD962"/>
    <w:rsid w:val="36853306"/>
    <w:rsid w:val="3685A524"/>
    <w:rsid w:val="36B7D4CC"/>
    <w:rsid w:val="36B809C7"/>
    <w:rsid w:val="36C521BE"/>
    <w:rsid w:val="36E3F98A"/>
    <w:rsid w:val="36F2BE4F"/>
    <w:rsid w:val="36F7B2CC"/>
    <w:rsid w:val="37009F1B"/>
    <w:rsid w:val="370D0F91"/>
    <w:rsid w:val="3727923D"/>
    <w:rsid w:val="373FA2E2"/>
    <w:rsid w:val="3764DC96"/>
    <w:rsid w:val="37673199"/>
    <w:rsid w:val="3769541E"/>
    <w:rsid w:val="376C0C6A"/>
    <w:rsid w:val="376F4723"/>
    <w:rsid w:val="3771C333"/>
    <w:rsid w:val="3789D405"/>
    <w:rsid w:val="37BB5996"/>
    <w:rsid w:val="37C86119"/>
    <w:rsid w:val="37E7D3EF"/>
    <w:rsid w:val="37FB0495"/>
    <w:rsid w:val="381FAC6F"/>
    <w:rsid w:val="3823EF2E"/>
    <w:rsid w:val="38270CD0"/>
    <w:rsid w:val="38281211"/>
    <w:rsid w:val="382D9168"/>
    <w:rsid w:val="3851566F"/>
    <w:rsid w:val="385B44B3"/>
    <w:rsid w:val="3889A961"/>
    <w:rsid w:val="3889FC11"/>
    <w:rsid w:val="388C20BE"/>
    <w:rsid w:val="38A5EA78"/>
    <w:rsid w:val="38AB97F4"/>
    <w:rsid w:val="38BF2F12"/>
    <w:rsid w:val="38C33FAC"/>
    <w:rsid w:val="38CD913F"/>
    <w:rsid w:val="38E50883"/>
    <w:rsid w:val="38E92528"/>
    <w:rsid w:val="38F00B53"/>
    <w:rsid w:val="38F92DB6"/>
    <w:rsid w:val="38FCE851"/>
    <w:rsid w:val="392000FE"/>
    <w:rsid w:val="39274AB1"/>
    <w:rsid w:val="393413F1"/>
    <w:rsid w:val="39452560"/>
    <w:rsid w:val="39599ADB"/>
    <w:rsid w:val="3967929C"/>
    <w:rsid w:val="397041D8"/>
    <w:rsid w:val="3980DD46"/>
    <w:rsid w:val="3981B387"/>
    <w:rsid w:val="399C10D0"/>
    <w:rsid w:val="39AF29EB"/>
    <w:rsid w:val="39AF540B"/>
    <w:rsid w:val="39BA73D0"/>
    <w:rsid w:val="39D9EDB3"/>
    <w:rsid w:val="39FAEF74"/>
    <w:rsid w:val="3A00A9B6"/>
    <w:rsid w:val="3A033373"/>
    <w:rsid w:val="3A0FC292"/>
    <w:rsid w:val="3A3C9D6D"/>
    <w:rsid w:val="3A3DE959"/>
    <w:rsid w:val="3A4B2055"/>
    <w:rsid w:val="3A4C5B15"/>
    <w:rsid w:val="3A5F100D"/>
    <w:rsid w:val="3A733425"/>
    <w:rsid w:val="3A7CD181"/>
    <w:rsid w:val="3A88E1C6"/>
    <w:rsid w:val="3A8DA9B9"/>
    <w:rsid w:val="3A957642"/>
    <w:rsid w:val="3AA13745"/>
    <w:rsid w:val="3AB7EFBB"/>
    <w:rsid w:val="3AB8905A"/>
    <w:rsid w:val="3AC9E51F"/>
    <w:rsid w:val="3AD06C3D"/>
    <w:rsid w:val="3AD208AA"/>
    <w:rsid w:val="3AD272E1"/>
    <w:rsid w:val="3AD39110"/>
    <w:rsid w:val="3AF5513A"/>
    <w:rsid w:val="3B138BFF"/>
    <w:rsid w:val="3B1B4F37"/>
    <w:rsid w:val="3B2893CE"/>
    <w:rsid w:val="3B39EA65"/>
    <w:rsid w:val="3B3BFBCF"/>
    <w:rsid w:val="3B46949E"/>
    <w:rsid w:val="3B49AF00"/>
    <w:rsid w:val="3B58A298"/>
    <w:rsid w:val="3B5D6F15"/>
    <w:rsid w:val="3B610454"/>
    <w:rsid w:val="3B68CFCC"/>
    <w:rsid w:val="3B7D650D"/>
    <w:rsid w:val="3B82E591"/>
    <w:rsid w:val="3B9892E1"/>
    <w:rsid w:val="3B998BEF"/>
    <w:rsid w:val="3BB11409"/>
    <w:rsid w:val="3BB6F369"/>
    <w:rsid w:val="3BC3E4DF"/>
    <w:rsid w:val="3BD800A2"/>
    <w:rsid w:val="3BDBA72A"/>
    <w:rsid w:val="3BE15430"/>
    <w:rsid w:val="3BE5C691"/>
    <w:rsid w:val="3BEACA0C"/>
    <w:rsid w:val="3BFA6689"/>
    <w:rsid w:val="3BFC4859"/>
    <w:rsid w:val="3C11D34D"/>
    <w:rsid w:val="3C2033E9"/>
    <w:rsid w:val="3C20C5EA"/>
    <w:rsid w:val="3C29923C"/>
    <w:rsid w:val="3C5AA17B"/>
    <w:rsid w:val="3C66BACD"/>
    <w:rsid w:val="3C7714AD"/>
    <w:rsid w:val="3C777333"/>
    <w:rsid w:val="3C96D9A1"/>
    <w:rsid w:val="3C9B2985"/>
    <w:rsid w:val="3C9FF048"/>
    <w:rsid w:val="3CA4B003"/>
    <w:rsid w:val="3CA58D6C"/>
    <w:rsid w:val="3CBFBE5F"/>
    <w:rsid w:val="3CC267A0"/>
    <w:rsid w:val="3CD6C69C"/>
    <w:rsid w:val="3CF6996D"/>
    <w:rsid w:val="3CF76051"/>
    <w:rsid w:val="3CFE084A"/>
    <w:rsid w:val="3D1BCF49"/>
    <w:rsid w:val="3D288CC3"/>
    <w:rsid w:val="3D2A665A"/>
    <w:rsid w:val="3D4370B1"/>
    <w:rsid w:val="3D503318"/>
    <w:rsid w:val="3D5566E9"/>
    <w:rsid w:val="3D69743C"/>
    <w:rsid w:val="3D72A139"/>
    <w:rsid w:val="3D78B054"/>
    <w:rsid w:val="3D876CD4"/>
    <w:rsid w:val="3D98EC30"/>
    <w:rsid w:val="3D9A369D"/>
    <w:rsid w:val="3DB58E05"/>
    <w:rsid w:val="3DC37C76"/>
    <w:rsid w:val="3DE07029"/>
    <w:rsid w:val="3DED60C8"/>
    <w:rsid w:val="3DFFFA1F"/>
    <w:rsid w:val="3E12E50E"/>
    <w:rsid w:val="3E215E7F"/>
    <w:rsid w:val="3E3139CD"/>
    <w:rsid w:val="3E3BCAEA"/>
    <w:rsid w:val="3E57EFB3"/>
    <w:rsid w:val="3E5DA4A6"/>
    <w:rsid w:val="3E604346"/>
    <w:rsid w:val="3E61DFDB"/>
    <w:rsid w:val="3E6CE286"/>
    <w:rsid w:val="3E75E1FA"/>
    <w:rsid w:val="3E7F68F3"/>
    <w:rsid w:val="3E936386"/>
    <w:rsid w:val="3EB54D65"/>
    <w:rsid w:val="3EBB0364"/>
    <w:rsid w:val="3EBB63FA"/>
    <w:rsid w:val="3ED1DA1F"/>
    <w:rsid w:val="3ED35D2F"/>
    <w:rsid w:val="3EDC085F"/>
    <w:rsid w:val="3EF5D8FE"/>
    <w:rsid w:val="3F05D320"/>
    <w:rsid w:val="3F3F1429"/>
    <w:rsid w:val="3F68FB64"/>
    <w:rsid w:val="3F9B9066"/>
    <w:rsid w:val="3F9CF010"/>
    <w:rsid w:val="3FA954E3"/>
    <w:rsid w:val="3FAEB56F"/>
    <w:rsid w:val="3FBBD791"/>
    <w:rsid w:val="3FD8F592"/>
    <w:rsid w:val="3FDDF643"/>
    <w:rsid w:val="3FFD0E18"/>
    <w:rsid w:val="400DE44B"/>
    <w:rsid w:val="400F7F82"/>
    <w:rsid w:val="401E88A5"/>
    <w:rsid w:val="40511DC6"/>
    <w:rsid w:val="405836AA"/>
    <w:rsid w:val="40784EF3"/>
    <w:rsid w:val="40787EC7"/>
    <w:rsid w:val="4090DD4B"/>
    <w:rsid w:val="40915A31"/>
    <w:rsid w:val="40B3D253"/>
    <w:rsid w:val="40B3EEFE"/>
    <w:rsid w:val="40C273E2"/>
    <w:rsid w:val="40D3463C"/>
    <w:rsid w:val="40D979C7"/>
    <w:rsid w:val="40E058AB"/>
    <w:rsid w:val="40F11FC3"/>
    <w:rsid w:val="40F5A7C4"/>
    <w:rsid w:val="40FA0056"/>
    <w:rsid w:val="40FC29DD"/>
    <w:rsid w:val="4108AC0B"/>
    <w:rsid w:val="410EEDFF"/>
    <w:rsid w:val="4120FEAA"/>
    <w:rsid w:val="4126DE30"/>
    <w:rsid w:val="413FC000"/>
    <w:rsid w:val="4146FD11"/>
    <w:rsid w:val="414E7A4B"/>
    <w:rsid w:val="41641707"/>
    <w:rsid w:val="4171BEDC"/>
    <w:rsid w:val="4177C507"/>
    <w:rsid w:val="4193A785"/>
    <w:rsid w:val="419CC2B4"/>
    <w:rsid w:val="41A29CB9"/>
    <w:rsid w:val="41A329E2"/>
    <w:rsid w:val="41A9B4AC"/>
    <w:rsid w:val="41C44089"/>
    <w:rsid w:val="41CF3F9D"/>
    <w:rsid w:val="41F5A81D"/>
    <w:rsid w:val="41FC9B81"/>
    <w:rsid w:val="41FE13C6"/>
    <w:rsid w:val="420DC2C5"/>
    <w:rsid w:val="421E5CD3"/>
    <w:rsid w:val="4222B525"/>
    <w:rsid w:val="42255C10"/>
    <w:rsid w:val="423B4CBF"/>
    <w:rsid w:val="424512AB"/>
    <w:rsid w:val="424FA2B4"/>
    <w:rsid w:val="425EE9CF"/>
    <w:rsid w:val="428406E6"/>
    <w:rsid w:val="42897202"/>
    <w:rsid w:val="429CE2F4"/>
    <w:rsid w:val="42A5E3CB"/>
    <w:rsid w:val="42AD7AAD"/>
    <w:rsid w:val="42C44032"/>
    <w:rsid w:val="42CFCDEC"/>
    <w:rsid w:val="42D8CAEF"/>
    <w:rsid w:val="42DBEBB5"/>
    <w:rsid w:val="4300B20A"/>
    <w:rsid w:val="4319766B"/>
    <w:rsid w:val="4323B890"/>
    <w:rsid w:val="4340158D"/>
    <w:rsid w:val="434028CB"/>
    <w:rsid w:val="434DF030"/>
    <w:rsid w:val="434E6D4E"/>
    <w:rsid w:val="4356CC2E"/>
    <w:rsid w:val="436353C3"/>
    <w:rsid w:val="4378BD89"/>
    <w:rsid w:val="43956E82"/>
    <w:rsid w:val="43B3FDC0"/>
    <w:rsid w:val="43B95089"/>
    <w:rsid w:val="43D510F8"/>
    <w:rsid w:val="43DF9A43"/>
    <w:rsid w:val="43E77BC2"/>
    <w:rsid w:val="43F077BE"/>
    <w:rsid w:val="43FA1624"/>
    <w:rsid w:val="440DA2C1"/>
    <w:rsid w:val="440EECBA"/>
    <w:rsid w:val="4411E02F"/>
    <w:rsid w:val="442C8C44"/>
    <w:rsid w:val="443C0FD8"/>
    <w:rsid w:val="446C8D71"/>
    <w:rsid w:val="4481CB0A"/>
    <w:rsid w:val="448943AB"/>
    <w:rsid w:val="44A3A922"/>
    <w:rsid w:val="44A498D5"/>
    <w:rsid w:val="44AB9E61"/>
    <w:rsid w:val="44C04885"/>
    <w:rsid w:val="44C62EE3"/>
    <w:rsid w:val="44F7E6B5"/>
    <w:rsid w:val="44FBE14B"/>
    <w:rsid w:val="44FD53D6"/>
    <w:rsid w:val="4509B487"/>
    <w:rsid w:val="45175AFC"/>
    <w:rsid w:val="451D28B6"/>
    <w:rsid w:val="452EC2CA"/>
    <w:rsid w:val="45473A16"/>
    <w:rsid w:val="454B1903"/>
    <w:rsid w:val="455AF123"/>
    <w:rsid w:val="455E24A6"/>
    <w:rsid w:val="456A6359"/>
    <w:rsid w:val="456AE466"/>
    <w:rsid w:val="457763EA"/>
    <w:rsid w:val="45779203"/>
    <w:rsid w:val="457E7901"/>
    <w:rsid w:val="45829710"/>
    <w:rsid w:val="45A1C2B4"/>
    <w:rsid w:val="45ADB090"/>
    <w:rsid w:val="45E8EF17"/>
    <w:rsid w:val="4612F03A"/>
    <w:rsid w:val="461681AC"/>
    <w:rsid w:val="4618C0B5"/>
    <w:rsid w:val="461DF6F3"/>
    <w:rsid w:val="4620C686"/>
    <w:rsid w:val="46325845"/>
    <w:rsid w:val="463D2456"/>
    <w:rsid w:val="46587C09"/>
    <w:rsid w:val="4658FA33"/>
    <w:rsid w:val="46591A6C"/>
    <w:rsid w:val="469C5C46"/>
    <w:rsid w:val="469ED33D"/>
    <w:rsid w:val="46B1604A"/>
    <w:rsid w:val="46B62B4B"/>
    <w:rsid w:val="46C308C7"/>
    <w:rsid w:val="46CE3EFF"/>
    <w:rsid w:val="46D4795D"/>
    <w:rsid w:val="46E605DC"/>
    <w:rsid w:val="47035A30"/>
    <w:rsid w:val="471A7A5C"/>
    <w:rsid w:val="47215A0A"/>
    <w:rsid w:val="474DB1D7"/>
    <w:rsid w:val="4756A104"/>
    <w:rsid w:val="4778F455"/>
    <w:rsid w:val="47925978"/>
    <w:rsid w:val="47951BFF"/>
    <w:rsid w:val="47A88D89"/>
    <w:rsid w:val="47BDC46F"/>
    <w:rsid w:val="47BE416F"/>
    <w:rsid w:val="47D91733"/>
    <w:rsid w:val="47E6D3EC"/>
    <w:rsid w:val="47F14542"/>
    <w:rsid w:val="4813BA34"/>
    <w:rsid w:val="481A5FA4"/>
    <w:rsid w:val="4820B879"/>
    <w:rsid w:val="482512A0"/>
    <w:rsid w:val="482BB5E2"/>
    <w:rsid w:val="48312B20"/>
    <w:rsid w:val="4858A8CF"/>
    <w:rsid w:val="485B0E08"/>
    <w:rsid w:val="485D9580"/>
    <w:rsid w:val="48659D3C"/>
    <w:rsid w:val="4867D03C"/>
    <w:rsid w:val="486D3BB8"/>
    <w:rsid w:val="4884CF2C"/>
    <w:rsid w:val="488ABCFA"/>
    <w:rsid w:val="4899AF06"/>
    <w:rsid w:val="48AA5EFD"/>
    <w:rsid w:val="48AC4038"/>
    <w:rsid w:val="48C6D51D"/>
    <w:rsid w:val="48D9007C"/>
    <w:rsid w:val="48DB4E55"/>
    <w:rsid w:val="48E55152"/>
    <w:rsid w:val="48E9ABD9"/>
    <w:rsid w:val="48EAD82F"/>
    <w:rsid w:val="48EEEE39"/>
    <w:rsid w:val="48FD4F4C"/>
    <w:rsid w:val="48FF8C20"/>
    <w:rsid w:val="4912FA34"/>
    <w:rsid w:val="491C99F4"/>
    <w:rsid w:val="49274CB3"/>
    <w:rsid w:val="492DE4C0"/>
    <w:rsid w:val="49445DEA"/>
    <w:rsid w:val="494CC7E1"/>
    <w:rsid w:val="495EA435"/>
    <w:rsid w:val="497E7F95"/>
    <w:rsid w:val="498EAC3C"/>
    <w:rsid w:val="499B9900"/>
    <w:rsid w:val="49A77623"/>
    <w:rsid w:val="49AD409D"/>
    <w:rsid w:val="49AEDE76"/>
    <w:rsid w:val="49B49AC8"/>
    <w:rsid w:val="49C1C14B"/>
    <w:rsid w:val="49E77319"/>
    <w:rsid w:val="49E773AA"/>
    <w:rsid w:val="49E980DB"/>
    <w:rsid w:val="4A0153D8"/>
    <w:rsid w:val="4A0A10A4"/>
    <w:rsid w:val="4A14403E"/>
    <w:rsid w:val="4A3E0AFF"/>
    <w:rsid w:val="4A7533D7"/>
    <w:rsid w:val="4A7C5BDE"/>
    <w:rsid w:val="4A7E77B2"/>
    <w:rsid w:val="4A8121B3"/>
    <w:rsid w:val="4A909DB2"/>
    <w:rsid w:val="4A97FF1B"/>
    <w:rsid w:val="4AA1FF7E"/>
    <w:rsid w:val="4AC00576"/>
    <w:rsid w:val="4AE18B0C"/>
    <w:rsid w:val="4AEB2D9B"/>
    <w:rsid w:val="4AEBC4B9"/>
    <w:rsid w:val="4AF2812E"/>
    <w:rsid w:val="4B076B82"/>
    <w:rsid w:val="4B1D6A85"/>
    <w:rsid w:val="4B367371"/>
    <w:rsid w:val="4B4642E6"/>
    <w:rsid w:val="4B497AD0"/>
    <w:rsid w:val="4B4B5AF6"/>
    <w:rsid w:val="4B512657"/>
    <w:rsid w:val="4B554F82"/>
    <w:rsid w:val="4B59F645"/>
    <w:rsid w:val="4B5D6F9F"/>
    <w:rsid w:val="4B60F0A4"/>
    <w:rsid w:val="4B64686C"/>
    <w:rsid w:val="4B67035D"/>
    <w:rsid w:val="4B68197D"/>
    <w:rsid w:val="4B7605AD"/>
    <w:rsid w:val="4B9C8CDE"/>
    <w:rsid w:val="4BB63FE1"/>
    <w:rsid w:val="4BCAF36F"/>
    <w:rsid w:val="4BD9DB60"/>
    <w:rsid w:val="4BE5A4DC"/>
    <w:rsid w:val="4BEDF1A2"/>
    <w:rsid w:val="4C218781"/>
    <w:rsid w:val="4C27D801"/>
    <w:rsid w:val="4C3358C4"/>
    <w:rsid w:val="4C363044"/>
    <w:rsid w:val="4C39E9FD"/>
    <w:rsid w:val="4C3DCFDF"/>
    <w:rsid w:val="4C49C031"/>
    <w:rsid w:val="4C637B04"/>
    <w:rsid w:val="4C694AE5"/>
    <w:rsid w:val="4C6A47F7"/>
    <w:rsid w:val="4C828300"/>
    <w:rsid w:val="4C887000"/>
    <w:rsid w:val="4C8D3877"/>
    <w:rsid w:val="4CAD6F87"/>
    <w:rsid w:val="4CBC1A84"/>
    <w:rsid w:val="4CBCBE26"/>
    <w:rsid w:val="4CD929A6"/>
    <w:rsid w:val="4CDDFAD2"/>
    <w:rsid w:val="4CE72B57"/>
    <w:rsid w:val="4D005140"/>
    <w:rsid w:val="4D006D12"/>
    <w:rsid w:val="4D086F41"/>
    <w:rsid w:val="4D17A491"/>
    <w:rsid w:val="4D28E7C3"/>
    <w:rsid w:val="4D2BD7AA"/>
    <w:rsid w:val="4D33C4CD"/>
    <w:rsid w:val="4D39E099"/>
    <w:rsid w:val="4D3A96E9"/>
    <w:rsid w:val="4D48E6DC"/>
    <w:rsid w:val="4D820BF5"/>
    <w:rsid w:val="4D829B72"/>
    <w:rsid w:val="4D98A0FA"/>
    <w:rsid w:val="4D9F5029"/>
    <w:rsid w:val="4DBFEA55"/>
    <w:rsid w:val="4DC21F93"/>
    <w:rsid w:val="4DC823E6"/>
    <w:rsid w:val="4DCD460F"/>
    <w:rsid w:val="4DD6988C"/>
    <w:rsid w:val="4DDF763E"/>
    <w:rsid w:val="4DEC26AD"/>
    <w:rsid w:val="4E22E42E"/>
    <w:rsid w:val="4E2370A1"/>
    <w:rsid w:val="4E2B7C5C"/>
    <w:rsid w:val="4E45212C"/>
    <w:rsid w:val="4E468ED7"/>
    <w:rsid w:val="4E4D4067"/>
    <w:rsid w:val="4E782D9E"/>
    <w:rsid w:val="4E7EA05D"/>
    <w:rsid w:val="4E82FBB8"/>
    <w:rsid w:val="4E86B012"/>
    <w:rsid w:val="4E896BDA"/>
    <w:rsid w:val="4E8B0DBF"/>
    <w:rsid w:val="4EA38F46"/>
    <w:rsid w:val="4EB248D2"/>
    <w:rsid w:val="4EB570F3"/>
    <w:rsid w:val="4ECB712F"/>
    <w:rsid w:val="4ECEC480"/>
    <w:rsid w:val="4ECF971C"/>
    <w:rsid w:val="4ED01DFE"/>
    <w:rsid w:val="4ED18945"/>
    <w:rsid w:val="4EF071FE"/>
    <w:rsid w:val="4EFD415B"/>
    <w:rsid w:val="4F0AA69A"/>
    <w:rsid w:val="4F1DDC56"/>
    <w:rsid w:val="4F28D10B"/>
    <w:rsid w:val="4F2AFB2C"/>
    <w:rsid w:val="4F2C8163"/>
    <w:rsid w:val="4F40E5C6"/>
    <w:rsid w:val="4F4B2C69"/>
    <w:rsid w:val="4F5200EC"/>
    <w:rsid w:val="4F56F9F2"/>
    <w:rsid w:val="4F658BF8"/>
    <w:rsid w:val="4F686EBC"/>
    <w:rsid w:val="4F6DE1F9"/>
    <w:rsid w:val="4F934A13"/>
    <w:rsid w:val="4FDBE3C5"/>
    <w:rsid w:val="4FE79597"/>
    <w:rsid w:val="4FFDEDC0"/>
    <w:rsid w:val="5001329E"/>
    <w:rsid w:val="500AEDD8"/>
    <w:rsid w:val="501ECC19"/>
    <w:rsid w:val="5024CD98"/>
    <w:rsid w:val="50261C5C"/>
    <w:rsid w:val="5069B24E"/>
    <w:rsid w:val="508E7BA4"/>
    <w:rsid w:val="50AC929F"/>
    <w:rsid w:val="50ACD66D"/>
    <w:rsid w:val="50BE09B9"/>
    <w:rsid w:val="50C10217"/>
    <w:rsid w:val="50C604A6"/>
    <w:rsid w:val="50D50813"/>
    <w:rsid w:val="50E0DD2A"/>
    <w:rsid w:val="51044E14"/>
    <w:rsid w:val="511F6AA5"/>
    <w:rsid w:val="51321D9E"/>
    <w:rsid w:val="514428FF"/>
    <w:rsid w:val="51450447"/>
    <w:rsid w:val="51612B1B"/>
    <w:rsid w:val="51866457"/>
    <w:rsid w:val="5199650D"/>
    <w:rsid w:val="51A0F7AE"/>
    <w:rsid w:val="51C8D782"/>
    <w:rsid w:val="51D6AEF3"/>
    <w:rsid w:val="51E130C9"/>
    <w:rsid w:val="51E7B9D9"/>
    <w:rsid w:val="5204EFFB"/>
    <w:rsid w:val="52334275"/>
    <w:rsid w:val="525B1200"/>
    <w:rsid w:val="5263C048"/>
    <w:rsid w:val="52795455"/>
    <w:rsid w:val="52807EC2"/>
    <w:rsid w:val="5290C905"/>
    <w:rsid w:val="529F29A3"/>
    <w:rsid w:val="52A5D2AC"/>
    <w:rsid w:val="52B547AD"/>
    <w:rsid w:val="52B99F37"/>
    <w:rsid w:val="52C3FA2A"/>
    <w:rsid w:val="52CC8E8A"/>
    <w:rsid w:val="52CFD8C2"/>
    <w:rsid w:val="52EEFD70"/>
    <w:rsid w:val="5303A25F"/>
    <w:rsid w:val="53063D04"/>
    <w:rsid w:val="5314CB4F"/>
    <w:rsid w:val="5320B1AE"/>
    <w:rsid w:val="53490754"/>
    <w:rsid w:val="534D3B67"/>
    <w:rsid w:val="53504EDC"/>
    <w:rsid w:val="5352DA2C"/>
    <w:rsid w:val="536531E5"/>
    <w:rsid w:val="536B9587"/>
    <w:rsid w:val="5388D608"/>
    <w:rsid w:val="53903731"/>
    <w:rsid w:val="539265B1"/>
    <w:rsid w:val="539BC000"/>
    <w:rsid w:val="53B10C4A"/>
    <w:rsid w:val="53C1B616"/>
    <w:rsid w:val="53D1B12E"/>
    <w:rsid w:val="53D87E93"/>
    <w:rsid w:val="53EA96DC"/>
    <w:rsid w:val="53F33A5C"/>
    <w:rsid w:val="5404B847"/>
    <w:rsid w:val="54086716"/>
    <w:rsid w:val="54126C2F"/>
    <w:rsid w:val="5418A452"/>
    <w:rsid w:val="5420C73C"/>
    <w:rsid w:val="5435B788"/>
    <w:rsid w:val="544A9D94"/>
    <w:rsid w:val="5450CF4A"/>
    <w:rsid w:val="54532C2F"/>
    <w:rsid w:val="54592291"/>
    <w:rsid w:val="5462786A"/>
    <w:rsid w:val="54837D85"/>
    <w:rsid w:val="54890812"/>
    <w:rsid w:val="548ACF6C"/>
    <w:rsid w:val="548BA615"/>
    <w:rsid w:val="548D55F8"/>
    <w:rsid w:val="549524BA"/>
    <w:rsid w:val="54AD2D54"/>
    <w:rsid w:val="54B1FB5E"/>
    <w:rsid w:val="54B3281F"/>
    <w:rsid w:val="54BA8F74"/>
    <w:rsid w:val="54C8590D"/>
    <w:rsid w:val="54EAB24D"/>
    <w:rsid w:val="54EDA846"/>
    <w:rsid w:val="54FA1D6D"/>
    <w:rsid w:val="5517CE83"/>
    <w:rsid w:val="5524A669"/>
    <w:rsid w:val="5527A8CE"/>
    <w:rsid w:val="553681CC"/>
    <w:rsid w:val="5552E1FD"/>
    <w:rsid w:val="555A31B1"/>
    <w:rsid w:val="55608405"/>
    <w:rsid w:val="55670318"/>
    <w:rsid w:val="5572781A"/>
    <w:rsid w:val="5578D00C"/>
    <w:rsid w:val="5579A57D"/>
    <w:rsid w:val="557A77F8"/>
    <w:rsid w:val="55C8FFB0"/>
    <w:rsid w:val="55D3BBF2"/>
    <w:rsid w:val="55DC0D16"/>
    <w:rsid w:val="55EC9FAB"/>
    <w:rsid w:val="55F48317"/>
    <w:rsid w:val="55F64E38"/>
    <w:rsid w:val="560DEC20"/>
    <w:rsid w:val="561CEB21"/>
    <w:rsid w:val="5626F571"/>
    <w:rsid w:val="562EFB51"/>
    <w:rsid w:val="56303387"/>
    <w:rsid w:val="563C19F5"/>
    <w:rsid w:val="566E2AF2"/>
    <w:rsid w:val="5673EB33"/>
    <w:rsid w:val="567849D7"/>
    <w:rsid w:val="567A9CC4"/>
    <w:rsid w:val="569B3CF5"/>
    <w:rsid w:val="56A8D753"/>
    <w:rsid w:val="56AD0C63"/>
    <w:rsid w:val="56C70296"/>
    <w:rsid w:val="56CB2A66"/>
    <w:rsid w:val="56DF9163"/>
    <w:rsid w:val="56F730EF"/>
    <w:rsid w:val="56FAABBB"/>
    <w:rsid w:val="56FD1EAE"/>
    <w:rsid w:val="5701ECDB"/>
    <w:rsid w:val="570F1716"/>
    <w:rsid w:val="571A3293"/>
    <w:rsid w:val="571B28F3"/>
    <w:rsid w:val="571DB2A0"/>
    <w:rsid w:val="572BF303"/>
    <w:rsid w:val="572D5E58"/>
    <w:rsid w:val="572E0B00"/>
    <w:rsid w:val="5734BB10"/>
    <w:rsid w:val="57353EFA"/>
    <w:rsid w:val="573B10B3"/>
    <w:rsid w:val="573E216E"/>
    <w:rsid w:val="575ADEE6"/>
    <w:rsid w:val="57893682"/>
    <w:rsid w:val="5798BB74"/>
    <w:rsid w:val="5799BCDC"/>
    <w:rsid w:val="579DAC22"/>
    <w:rsid w:val="57AF0907"/>
    <w:rsid w:val="57AF9122"/>
    <w:rsid w:val="57BDF838"/>
    <w:rsid w:val="57C2C5D2"/>
    <w:rsid w:val="57CE0420"/>
    <w:rsid w:val="57E1AFAB"/>
    <w:rsid w:val="57E1E5A6"/>
    <w:rsid w:val="57E68969"/>
    <w:rsid w:val="57EFF0D3"/>
    <w:rsid w:val="57F9F9FA"/>
    <w:rsid w:val="580DCBBC"/>
    <w:rsid w:val="581654A0"/>
    <w:rsid w:val="581C11A3"/>
    <w:rsid w:val="58217835"/>
    <w:rsid w:val="58275694"/>
    <w:rsid w:val="5839B02C"/>
    <w:rsid w:val="583E89E5"/>
    <w:rsid w:val="5852F673"/>
    <w:rsid w:val="5860912A"/>
    <w:rsid w:val="58735064"/>
    <w:rsid w:val="58895B9C"/>
    <w:rsid w:val="5892DAB3"/>
    <w:rsid w:val="58993E82"/>
    <w:rsid w:val="589C21D0"/>
    <w:rsid w:val="589D1CA1"/>
    <w:rsid w:val="58C1CAAF"/>
    <w:rsid w:val="58C6D64A"/>
    <w:rsid w:val="58C7DCF1"/>
    <w:rsid w:val="58D9D67E"/>
    <w:rsid w:val="58E350A8"/>
    <w:rsid w:val="58F2FA74"/>
    <w:rsid w:val="58F78D01"/>
    <w:rsid w:val="59029CFC"/>
    <w:rsid w:val="59033BCF"/>
    <w:rsid w:val="5908DA0E"/>
    <w:rsid w:val="591B9054"/>
    <w:rsid w:val="5924406D"/>
    <w:rsid w:val="5926B077"/>
    <w:rsid w:val="59390F03"/>
    <w:rsid w:val="59614467"/>
    <w:rsid w:val="59669C13"/>
    <w:rsid w:val="596E05A8"/>
    <w:rsid w:val="5973A905"/>
    <w:rsid w:val="597DD8F7"/>
    <w:rsid w:val="5983B562"/>
    <w:rsid w:val="598C7C0F"/>
    <w:rsid w:val="59A6C93F"/>
    <w:rsid w:val="59AA7A85"/>
    <w:rsid w:val="59C9E404"/>
    <w:rsid w:val="59E40FB9"/>
    <w:rsid w:val="59E64E6A"/>
    <w:rsid w:val="59E8853D"/>
    <w:rsid w:val="59EC4FE3"/>
    <w:rsid w:val="59FDDB8A"/>
    <w:rsid w:val="5A043F11"/>
    <w:rsid w:val="5A33529E"/>
    <w:rsid w:val="5A3DC77A"/>
    <w:rsid w:val="5A4754A8"/>
    <w:rsid w:val="5A4820B0"/>
    <w:rsid w:val="5A498A48"/>
    <w:rsid w:val="5A5B7728"/>
    <w:rsid w:val="5A6C75B5"/>
    <w:rsid w:val="5A717268"/>
    <w:rsid w:val="5A72C1EC"/>
    <w:rsid w:val="5A75C230"/>
    <w:rsid w:val="5A768499"/>
    <w:rsid w:val="5A7ACD4D"/>
    <w:rsid w:val="5A88E2A7"/>
    <w:rsid w:val="5B19BE83"/>
    <w:rsid w:val="5B1F37C3"/>
    <w:rsid w:val="5B23CD1A"/>
    <w:rsid w:val="5B2846B9"/>
    <w:rsid w:val="5B380EA2"/>
    <w:rsid w:val="5B3BAD49"/>
    <w:rsid w:val="5B3BB797"/>
    <w:rsid w:val="5B4110A1"/>
    <w:rsid w:val="5B4CC9DA"/>
    <w:rsid w:val="5B50F9FC"/>
    <w:rsid w:val="5B5F792D"/>
    <w:rsid w:val="5B706AA1"/>
    <w:rsid w:val="5B71E013"/>
    <w:rsid w:val="5B761336"/>
    <w:rsid w:val="5B837E68"/>
    <w:rsid w:val="5BA39393"/>
    <w:rsid w:val="5BB635FC"/>
    <w:rsid w:val="5BB827D0"/>
    <w:rsid w:val="5BC5236F"/>
    <w:rsid w:val="5BCCF197"/>
    <w:rsid w:val="5BD94E75"/>
    <w:rsid w:val="5BDA8B12"/>
    <w:rsid w:val="5BE32509"/>
    <w:rsid w:val="5BEAF345"/>
    <w:rsid w:val="5BF7F695"/>
    <w:rsid w:val="5C0498B9"/>
    <w:rsid w:val="5C119291"/>
    <w:rsid w:val="5C2B07ED"/>
    <w:rsid w:val="5C3D19C8"/>
    <w:rsid w:val="5C5086C1"/>
    <w:rsid w:val="5C568999"/>
    <w:rsid w:val="5C58EFC6"/>
    <w:rsid w:val="5CB17717"/>
    <w:rsid w:val="5CE3D9F7"/>
    <w:rsid w:val="5CEE9315"/>
    <w:rsid w:val="5CFE2A67"/>
    <w:rsid w:val="5CFF9FAC"/>
    <w:rsid w:val="5D233610"/>
    <w:rsid w:val="5D4EC8AD"/>
    <w:rsid w:val="5D76A6AF"/>
    <w:rsid w:val="5D7EB43E"/>
    <w:rsid w:val="5D9B389A"/>
    <w:rsid w:val="5D9F0F4C"/>
    <w:rsid w:val="5DA47E29"/>
    <w:rsid w:val="5DA47E8F"/>
    <w:rsid w:val="5DADEA77"/>
    <w:rsid w:val="5DBC8B9B"/>
    <w:rsid w:val="5E1D07D0"/>
    <w:rsid w:val="5E349A84"/>
    <w:rsid w:val="5E4176CB"/>
    <w:rsid w:val="5E498419"/>
    <w:rsid w:val="5E536E65"/>
    <w:rsid w:val="5E565AC7"/>
    <w:rsid w:val="5E5B9202"/>
    <w:rsid w:val="5E6F0774"/>
    <w:rsid w:val="5E7693BB"/>
    <w:rsid w:val="5E79520F"/>
    <w:rsid w:val="5E80173C"/>
    <w:rsid w:val="5E9719EF"/>
    <w:rsid w:val="5EA8F1B0"/>
    <w:rsid w:val="5EC0C471"/>
    <w:rsid w:val="5EC0EAD7"/>
    <w:rsid w:val="5ED09A9E"/>
    <w:rsid w:val="5ED47F37"/>
    <w:rsid w:val="5ED954D2"/>
    <w:rsid w:val="5EE45B4A"/>
    <w:rsid w:val="5EEC5758"/>
    <w:rsid w:val="5EF2595C"/>
    <w:rsid w:val="5EF89D20"/>
    <w:rsid w:val="5EF9C821"/>
    <w:rsid w:val="5F057161"/>
    <w:rsid w:val="5F057D1A"/>
    <w:rsid w:val="5F0DF365"/>
    <w:rsid w:val="5F14DF83"/>
    <w:rsid w:val="5F3790DF"/>
    <w:rsid w:val="5F476F9F"/>
    <w:rsid w:val="5F737E5E"/>
    <w:rsid w:val="5F73BA18"/>
    <w:rsid w:val="5F749DE3"/>
    <w:rsid w:val="5F77F390"/>
    <w:rsid w:val="5F80560D"/>
    <w:rsid w:val="5F8068B8"/>
    <w:rsid w:val="5F90AF75"/>
    <w:rsid w:val="5FA6085E"/>
    <w:rsid w:val="5FAAD301"/>
    <w:rsid w:val="5FAC1191"/>
    <w:rsid w:val="5FE6E7A4"/>
    <w:rsid w:val="5FEBD06D"/>
    <w:rsid w:val="5FEDE0FB"/>
    <w:rsid w:val="6001B1B4"/>
    <w:rsid w:val="600C6122"/>
    <w:rsid w:val="600C626C"/>
    <w:rsid w:val="601DB5AB"/>
    <w:rsid w:val="6035CB29"/>
    <w:rsid w:val="605B48C0"/>
    <w:rsid w:val="605E364E"/>
    <w:rsid w:val="6060F85D"/>
    <w:rsid w:val="6074AD72"/>
    <w:rsid w:val="608CB3E7"/>
    <w:rsid w:val="60A76E62"/>
    <w:rsid w:val="60B03060"/>
    <w:rsid w:val="60B205CC"/>
    <w:rsid w:val="60B3B1EA"/>
    <w:rsid w:val="60B6962C"/>
    <w:rsid w:val="60BA280B"/>
    <w:rsid w:val="60E6EB8F"/>
    <w:rsid w:val="6113C3F1"/>
    <w:rsid w:val="61284A5B"/>
    <w:rsid w:val="6141D8BF"/>
    <w:rsid w:val="6143EBE4"/>
    <w:rsid w:val="614961A4"/>
    <w:rsid w:val="616BFE84"/>
    <w:rsid w:val="61744022"/>
    <w:rsid w:val="6179178D"/>
    <w:rsid w:val="6184BFF0"/>
    <w:rsid w:val="618F6FDF"/>
    <w:rsid w:val="61B179E8"/>
    <w:rsid w:val="61B6E8B7"/>
    <w:rsid w:val="61BB2907"/>
    <w:rsid w:val="61BBB2B7"/>
    <w:rsid w:val="61BFA9DA"/>
    <w:rsid w:val="61C1EC28"/>
    <w:rsid w:val="61DC8645"/>
    <w:rsid w:val="61F9473E"/>
    <w:rsid w:val="620280F2"/>
    <w:rsid w:val="62303B87"/>
    <w:rsid w:val="623140FA"/>
    <w:rsid w:val="623FFEE4"/>
    <w:rsid w:val="624E0FBC"/>
    <w:rsid w:val="6281967E"/>
    <w:rsid w:val="6296CC80"/>
    <w:rsid w:val="62C4A5D2"/>
    <w:rsid w:val="62C635F6"/>
    <w:rsid w:val="62C8F6AE"/>
    <w:rsid w:val="62D02A21"/>
    <w:rsid w:val="62D31314"/>
    <w:rsid w:val="62D9A124"/>
    <w:rsid w:val="62EE38B2"/>
    <w:rsid w:val="62F85A64"/>
    <w:rsid w:val="631BCF3B"/>
    <w:rsid w:val="632B3711"/>
    <w:rsid w:val="63394980"/>
    <w:rsid w:val="633D5C81"/>
    <w:rsid w:val="6371C7FB"/>
    <w:rsid w:val="63787379"/>
    <w:rsid w:val="63857B77"/>
    <w:rsid w:val="6392E982"/>
    <w:rsid w:val="63A91175"/>
    <w:rsid w:val="63AB9963"/>
    <w:rsid w:val="63C31D62"/>
    <w:rsid w:val="63D6AC42"/>
    <w:rsid w:val="63D919FD"/>
    <w:rsid w:val="63DCEF0B"/>
    <w:rsid w:val="63F25CD3"/>
    <w:rsid w:val="642DDC1F"/>
    <w:rsid w:val="643C0507"/>
    <w:rsid w:val="643C1C06"/>
    <w:rsid w:val="64473CDB"/>
    <w:rsid w:val="6449FD1B"/>
    <w:rsid w:val="645049DF"/>
    <w:rsid w:val="64607633"/>
    <w:rsid w:val="646BF25C"/>
    <w:rsid w:val="6479A076"/>
    <w:rsid w:val="64886E75"/>
    <w:rsid w:val="64936B2C"/>
    <w:rsid w:val="649780B7"/>
    <w:rsid w:val="64AB1C51"/>
    <w:rsid w:val="64AFC5BD"/>
    <w:rsid w:val="64B1155B"/>
    <w:rsid w:val="64CC5014"/>
    <w:rsid w:val="64DAF8CF"/>
    <w:rsid w:val="64DD8DCF"/>
    <w:rsid w:val="64DE3262"/>
    <w:rsid w:val="6506F8FE"/>
    <w:rsid w:val="650D985C"/>
    <w:rsid w:val="6516D87B"/>
    <w:rsid w:val="651E104A"/>
    <w:rsid w:val="6525710B"/>
    <w:rsid w:val="653E38ED"/>
    <w:rsid w:val="6542A109"/>
    <w:rsid w:val="654C0EC8"/>
    <w:rsid w:val="6554E9BE"/>
    <w:rsid w:val="655DAE81"/>
    <w:rsid w:val="656100C9"/>
    <w:rsid w:val="656258FE"/>
    <w:rsid w:val="656D7841"/>
    <w:rsid w:val="657C744D"/>
    <w:rsid w:val="6584B007"/>
    <w:rsid w:val="6595E74B"/>
    <w:rsid w:val="659D11AD"/>
    <w:rsid w:val="659DEBB4"/>
    <w:rsid w:val="65C24E88"/>
    <w:rsid w:val="65D2D04E"/>
    <w:rsid w:val="65DC05BB"/>
    <w:rsid w:val="65DC2CB5"/>
    <w:rsid w:val="65E76F13"/>
    <w:rsid w:val="65FC4694"/>
    <w:rsid w:val="660429B1"/>
    <w:rsid w:val="6606CCC2"/>
    <w:rsid w:val="6606E788"/>
    <w:rsid w:val="66071690"/>
    <w:rsid w:val="66117346"/>
    <w:rsid w:val="662413C0"/>
    <w:rsid w:val="66350A24"/>
    <w:rsid w:val="66472D47"/>
    <w:rsid w:val="664BC93A"/>
    <w:rsid w:val="665A5B1F"/>
    <w:rsid w:val="666A25B9"/>
    <w:rsid w:val="666B1316"/>
    <w:rsid w:val="66909E8C"/>
    <w:rsid w:val="66ADBDA3"/>
    <w:rsid w:val="66C5BCF0"/>
    <w:rsid w:val="6718C945"/>
    <w:rsid w:val="67315647"/>
    <w:rsid w:val="6731D7DD"/>
    <w:rsid w:val="6738C54A"/>
    <w:rsid w:val="673EA0B6"/>
    <w:rsid w:val="674AD926"/>
    <w:rsid w:val="674E94D2"/>
    <w:rsid w:val="675FE30E"/>
    <w:rsid w:val="67830575"/>
    <w:rsid w:val="67A56A89"/>
    <w:rsid w:val="67A73BED"/>
    <w:rsid w:val="67CA40A4"/>
    <w:rsid w:val="67D4B1B9"/>
    <w:rsid w:val="67D95168"/>
    <w:rsid w:val="67EA1538"/>
    <w:rsid w:val="67F4D682"/>
    <w:rsid w:val="67F72C61"/>
    <w:rsid w:val="681DF42A"/>
    <w:rsid w:val="683EB5AF"/>
    <w:rsid w:val="684D27E1"/>
    <w:rsid w:val="688E0990"/>
    <w:rsid w:val="68929FD5"/>
    <w:rsid w:val="6896D59E"/>
    <w:rsid w:val="68991D3D"/>
    <w:rsid w:val="68BC96EC"/>
    <w:rsid w:val="68CC5CB1"/>
    <w:rsid w:val="68D26C5F"/>
    <w:rsid w:val="68E9FB9B"/>
    <w:rsid w:val="68FD62E4"/>
    <w:rsid w:val="690A0268"/>
    <w:rsid w:val="691ACBDF"/>
    <w:rsid w:val="691E1BD9"/>
    <w:rsid w:val="6922A2DA"/>
    <w:rsid w:val="6930320C"/>
    <w:rsid w:val="69305171"/>
    <w:rsid w:val="693940C2"/>
    <w:rsid w:val="6942FAB9"/>
    <w:rsid w:val="6944885B"/>
    <w:rsid w:val="694D058B"/>
    <w:rsid w:val="696279D3"/>
    <w:rsid w:val="696BBCBD"/>
    <w:rsid w:val="697A08B9"/>
    <w:rsid w:val="6987F380"/>
    <w:rsid w:val="69A1BA31"/>
    <w:rsid w:val="69AA84E7"/>
    <w:rsid w:val="69AB636A"/>
    <w:rsid w:val="69AE0482"/>
    <w:rsid w:val="69C1EAEA"/>
    <w:rsid w:val="69D95871"/>
    <w:rsid w:val="69F284B9"/>
    <w:rsid w:val="69FE87CC"/>
    <w:rsid w:val="6A0CEFB1"/>
    <w:rsid w:val="6A186118"/>
    <w:rsid w:val="6A220DAA"/>
    <w:rsid w:val="6A34ED9E"/>
    <w:rsid w:val="6A41EBBF"/>
    <w:rsid w:val="6A52D0C0"/>
    <w:rsid w:val="6A64299B"/>
    <w:rsid w:val="6A715CD7"/>
    <w:rsid w:val="6A90DE41"/>
    <w:rsid w:val="6A9A3418"/>
    <w:rsid w:val="6AB9EC3A"/>
    <w:rsid w:val="6AC0847D"/>
    <w:rsid w:val="6AD33D81"/>
    <w:rsid w:val="6AD5D15C"/>
    <w:rsid w:val="6AE8E1FA"/>
    <w:rsid w:val="6AEFE490"/>
    <w:rsid w:val="6AF5232D"/>
    <w:rsid w:val="6AFFBAC7"/>
    <w:rsid w:val="6B6BAE51"/>
    <w:rsid w:val="6B7A5B54"/>
    <w:rsid w:val="6B806B56"/>
    <w:rsid w:val="6B8E551A"/>
    <w:rsid w:val="6B95660F"/>
    <w:rsid w:val="6B99287C"/>
    <w:rsid w:val="6B9EE8CC"/>
    <w:rsid w:val="6BB12BB8"/>
    <w:rsid w:val="6BBCCCEB"/>
    <w:rsid w:val="6BD21E64"/>
    <w:rsid w:val="6BE35F52"/>
    <w:rsid w:val="6C0DDCF6"/>
    <w:rsid w:val="6C116296"/>
    <w:rsid w:val="6C1657AB"/>
    <w:rsid w:val="6C212931"/>
    <w:rsid w:val="6C2858F1"/>
    <w:rsid w:val="6C3264DB"/>
    <w:rsid w:val="6C338F68"/>
    <w:rsid w:val="6C3CE49C"/>
    <w:rsid w:val="6C421202"/>
    <w:rsid w:val="6C560C10"/>
    <w:rsid w:val="6C5F66A2"/>
    <w:rsid w:val="6C675B0D"/>
    <w:rsid w:val="6C818A3A"/>
    <w:rsid w:val="6C84B25B"/>
    <w:rsid w:val="6C9A9BFF"/>
    <w:rsid w:val="6CAD3BA3"/>
    <w:rsid w:val="6CB1A97B"/>
    <w:rsid w:val="6CB2B951"/>
    <w:rsid w:val="6CB5A48F"/>
    <w:rsid w:val="6CC5265F"/>
    <w:rsid w:val="6CD980A0"/>
    <w:rsid w:val="6CDF1357"/>
    <w:rsid w:val="6CE669D6"/>
    <w:rsid w:val="6CFF8F7E"/>
    <w:rsid w:val="6D476F5A"/>
    <w:rsid w:val="6D5AAA19"/>
    <w:rsid w:val="6D5B916F"/>
    <w:rsid w:val="6D8A7182"/>
    <w:rsid w:val="6D8AEE65"/>
    <w:rsid w:val="6D92EE15"/>
    <w:rsid w:val="6D94E117"/>
    <w:rsid w:val="6D9503CF"/>
    <w:rsid w:val="6DB4E652"/>
    <w:rsid w:val="6DD77361"/>
    <w:rsid w:val="6DE332B5"/>
    <w:rsid w:val="6DE4EA23"/>
    <w:rsid w:val="6DF6688A"/>
    <w:rsid w:val="6E175BF4"/>
    <w:rsid w:val="6E1D5A9B"/>
    <w:rsid w:val="6E1DA64C"/>
    <w:rsid w:val="6E270836"/>
    <w:rsid w:val="6E2E8D45"/>
    <w:rsid w:val="6E4E5FCD"/>
    <w:rsid w:val="6E4E89B2"/>
    <w:rsid w:val="6E4F5E19"/>
    <w:rsid w:val="6E5018A6"/>
    <w:rsid w:val="6E60EAE9"/>
    <w:rsid w:val="6E6B64B1"/>
    <w:rsid w:val="6E813F61"/>
    <w:rsid w:val="6E8429E8"/>
    <w:rsid w:val="6E848556"/>
    <w:rsid w:val="6E86A3A0"/>
    <w:rsid w:val="6EC9AA74"/>
    <w:rsid w:val="6ED516EF"/>
    <w:rsid w:val="6EF296C6"/>
    <w:rsid w:val="6EF72FF3"/>
    <w:rsid w:val="6EF98A65"/>
    <w:rsid w:val="6EFA1910"/>
    <w:rsid w:val="6F223FE5"/>
    <w:rsid w:val="6F37D888"/>
    <w:rsid w:val="6F4FD539"/>
    <w:rsid w:val="6F5BA183"/>
    <w:rsid w:val="6F67195C"/>
    <w:rsid w:val="6F6744C4"/>
    <w:rsid w:val="6F8D1D13"/>
    <w:rsid w:val="6F92F4EF"/>
    <w:rsid w:val="6FA6B491"/>
    <w:rsid w:val="6FA89E09"/>
    <w:rsid w:val="6FBC531D"/>
    <w:rsid w:val="6FC98D2C"/>
    <w:rsid w:val="6FCC2CA8"/>
    <w:rsid w:val="6FCD702E"/>
    <w:rsid w:val="6FDC32C6"/>
    <w:rsid w:val="6FDF3778"/>
    <w:rsid w:val="6FE77767"/>
    <w:rsid w:val="700C24C2"/>
    <w:rsid w:val="701CF63E"/>
    <w:rsid w:val="701E07E3"/>
    <w:rsid w:val="7027AB10"/>
    <w:rsid w:val="703890ED"/>
    <w:rsid w:val="7040070D"/>
    <w:rsid w:val="70578CE5"/>
    <w:rsid w:val="7061C63D"/>
    <w:rsid w:val="7069288F"/>
    <w:rsid w:val="7081EC75"/>
    <w:rsid w:val="70844051"/>
    <w:rsid w:val="70894E90"/>
    <w:rsid w:val="708F9AAE"/>
    <w:rsid w:val="70A1F592"/>
    <w:rsid w:val="70B12314"/>
    <w:rsid w:val="70BABC36"/>
    <w:rsid w:val="70DD51D5"/>
    <w:rsid w:val="70EF4806"/>
    <w:rsid w:val="70F1FDA8"/>
    <w:rsid w:val="71078E6B"/>
    <w:rsid w:val="71194729"/>
    <w:rsid w:val="711DA7BE"/>
    <w:rsid w:val="7126AD1C"/>
    <w:rsid w:val="712AAD3E"/>
    <w:rsid w:val="716BDA80"/>
    <w:rsid w:val="7172E33C"/>
    <w:rsid w:val="717FB065"/>
    <w:rsid w:val="719A5232"/>
    <w:rsid w:val="71A30B8C"/>
    <w:rsid w:val="71C07CE9"/>
    <w:rsid w:val="71C09070"/>
    <w:rsid w:val="71C6C3D1"/>
    <w:rsid w:val="71CF7B43"/>
    <w:rsid w:val="71D4B656"/>
    <w:rsid w:val="71E428E9"/>
    <w:rsid w:val="71F71209"/>
    <w:rsid w:val="7211793D"/>
    <w:rsid w:val="72135433"/>
    <w:rsid w:val="7219B5CE"/>
    <w:rsid w:val="7224C0A1"/>
    <w:rsid w:val="7231B9D2"/>
    <w:rsid w:val="7244D768"/>
    <w:rsid w:val="726F60A4"/>
    <w:rsid w:val="728EBE30"/>
    <w:rsid w:val="729EBA1E"/>
    <w:rsid w:val="729F1883"/>
    <w:rsid w:val="72AF18EC"/>
    <w:rsid w:val="72ED3B4B"/>
    <w:rsid w:val="72F5BD85"/>
    <w:rsid w:val="7316C6F3"/>
    <w:rsid w:val="7318B446"/>
    <w:rsid w:val="734006DE"/>
    <w:rsid w:val="7345E195"/>
    <w:rsid w:val="735E5AE2"/>
    <w:rsid w:val="7366D0EB"/>
    <w:rsid w:val="736925F2"/>
    <w:rsid w:val="73708A99"/>
    <w:rsid w:val="738C658F"/>
    <w:rsid w:val="739D3D2D"/>
    <w:rsid w:val="73EE134E"/>
    <w:rsid w:val="73EFD055"/>
    <w:rsid w:val="73FA0FE0"/>
    <w:rsid w:val="73FA4A7E"/>
    <w:rsid w:val="73FBB50F"/>
    <w:rsid w:val="741176FB"/>
    <w:rsid w:val="74188304"/>
    <w:rsid w:val="741F0F09"/>
    <w:rsid w:val="74381079"/>
    <w:rsid w:val="7440D789"/>
    <w:rsid w:val="74671E88"/>
    <w:rsid w:val="7480F4D5"/>
    <w:rsid w:val="748C9C1F"/>
    <w:rsid w:val="748E3296"/>
    <w:rsid w:val="748E5DC5"/>
    <w:rsid w:val="749CFE4F"/>
    <w:rsid w:val="74AB770B"/>
    <w:rsid w:val="74B5F47D"/>
    <w:rsid w:val="74B65815"/>
    <w:rsid w:val="74C27738"/>
    <w:rsid w:val="74CA118F"/>
    <w:rsid w:val="74CE54A3"/>
    <w:rsid w:val="74D56820"/>
    <w:rsid w:val="74DF6700"/>
    <w:rsid w:val="74F80028"/>
    <w:rsid w:val="750E253F"/>
    <w:rsid w:val="75194102"/>
    <w:rsid w:val="751CE5A6"/>
    <w:rsid w:val="75376E01"/>
    <w:rsid w:val="7565BBFE"/>
    <w:rsid w:val="756DE2BA"/>
    <w:rsid w:val="757A3CF4"/>
    <w:rsid w:val="75837B25"/>
    <w:rsid w:val="75855833"/>
    <w:rsid w:val="75961ADF"/>
    <w:rsid w:val="759E0EF4"/>
    <w:rsid w:val="75A5D5A3"/>
    <w:rsid w:val="75A69C75"/>
    <w:rsid w:val="75A9E99F"/>
    <w:rsid w:val="75AC9AB4"/>
    <w:rsid w:val="75B7CD31"/>
    <w:rsid w:val="75BAECD5"/>
    <w:rsid w:val="75BF51A8"/>
    <w:rsid w:val="75C6B508"/>
    <w:rsid w:val="75DAD664"/>
    <w:rsid w:val="760428DF"/>
    <w:rsid w:val="7614907F"/>
    <w:rsid w:val="7615EAF1"/>
    <w:rsid w:val="761DD4C0"/>
    <w:rsid w:val="7624EF61"/>
    <w:rsid w:val="7642802A"/>
    <w:rsid w:val="764C3952"/>
    <w:rsid w:val="765E4758"/>
    <w:rsid w:val="766309C5"/>
    <w:rsid w:val="7669568E"/>
    <w:rsid w:val="767F47C4"/>
    <w:rsid w:val="76A33DF7"/>
    <w:rsid w:val="76B8EAA7"/>
    <w:rsid w:val="76BB06D8"/>
    <w:rsid w:val="76C06B37"/>
    <w:rsid w:val="76C31DFD"/>
    <w:rsid w:val="76E89B94"/>
    <w:rsid w:val="76EBC47D"/>
    <w:rsid w:val="76EFAD04"/>
    <w:rsid w:val="77018C5F"/>
    <w:rsid w:val="7717DA91"/>
    <w:rsid w:val="77310E4B"/>
    <w:rsid w:val="7746511C"/>
    <w:rsid w:val="774A5F5A"/>
    <w:rsid w:val="7757DA1B"/>
    <w:rsid w:val="775DEB07"/>
    <w:rsid w:val="77792B0A"/>
    <w:rsid w:val="7780C5CB"/>
    <w:rsid w:val="77975941"/>
    <w:rsid w:val="77BFFF3A"/>
    <w:rsid w:val="77C2ACB0"/>
    <w:rsid w:val="77C43CE1"/>
    <w:rsid w:val="77D270E4"/>
    <w:rsid w:val="7810B897"/>
    <w:rsid w:val="78191850"/>
    <w:rsid w:val="781B1825"/>
    <w:rsid w:val="781F9693"/>
    <w:rsid w:val="78209BA1"/>
    <w:rsid w:val="7827FEC2"/>
    <w:rsid w:val="783A3A42"/>
    <w:rsid w:val="783D4BC3"/>
    <w:rsid w:val="783EF097"/>
    <w:rsid w:val="78450398"/>
    <w:rsid w:val="7845C601"/>
    <w:rsid w:val="785328AA"/>
    <w:rsid w:val="7875A645"/>
    <w:rsid w:val="787AB109"/>
    <w:rsid w:val="787FA93D"/>
    <w:rsid w:val="7899BDB1"/>
    <w:rsid w:val="789D5CC0"/>
    <w:rsid w:val="78A11E5D"/>
    <w:rsid w:val="78A65F50"/>
    <w:rsid w:val="78B3AAF2"/>
    <w:rsid w:val="78E14887"/>
    <w:rsid w:val="78F8FEC7"/>
    <w:rsid w:val="78FA99EC"/>
    <w:rsid w:val="79032A0D"/>
    <w:rsid w:val="790BDF8E"/>
    <w:rsid w:val="7923F8C8"/>
    <w:rsid w:val="792F11FA"/>
    <w:rsid w:val="79392C3E"/>
    <w:rsid w:val="79413E2D"/>
    <w:rsid w:val="7941AD5A"/>
    <w:rsid w:val="7959D8A0"/>
    <w:rsid w:val="795DCF27"/>
    <w:rsid w:val="79A88661"/>
    <w:rsid w:val="79B0D718"/>
    <w:rsid w:val="79D001F6"/>
    <w:rsid w:val="79D726D3"/>
    <w:rsid w:val="79E1070E"/>
    <w:rsid w:val="7A4A0DB6"/>
    <w:rsid w:val="7A4AE387"/>
    <w:rsid w:val="7A4F7B53"/>
    <w:rsid w:val="7A52088E"/>
    <w:rsid w:val="7A695164"/>
    <w:rsid w:val="7A698C02"/>
    <w:rsid w:val="7A7296BE"/>
    <w:rsid w:val="7A8084A3"/>
    <w:rsid w:val="7A83AAED"/>
    <w:rsid w:val="7A85A1FA"/>
    <w:rsid w:val="7AA657B9"/>
    <w:rsid w:val="7AAE8FAD"/>
    <w:rsid w:val="7AB7DDB3"/>
    <w:rsid w:val="7AB96693"/>
    <w:rsid w:val="7ACBD4A2"/>
    <w:rsid w:val="7AD1C7DF"/>
    <w:rsid w:val="7AD4FC9F"/>
    <w:rsid w:val="7AD722F5"/>
    <w:rsid w:val="7AE7020C"/>
    <w:rsid w:val="7AE77471"/>
    <w:rsid w:val="7AEDF2EB"/>
    <w:rsid w:val="7AF495DD"/>
    <w:rsid w:val="7B022AF3"/>
    <w:rsid w:val="7B03CB29"/>
    <w:rsid w:val="7B0CE959"/>
    <w:rsid w:val="7B1420B1"/>
    <w:rsid w:val="7B293D2B"/>
    <w:rsid w:val="7B2A95E2"/>
    <w:rsid w:val="7B3B61F1"/>
    <w:rsid w:val="7B3F62FA"/>
    <w:rsid w:val="7B43592D"/>
    <w:rsid w:val="7B5F866A"/>
    <w:rsid w:val="7B818A2E"/>
    <w:rsid w:val="7B93DEDA"/>
    <w:rsid w:val="7BBC05EF"/>
    <w:rsid w:val="7BBC7BDD"/>
    <w:rsid w:val="7BBF5AD9"/>
    <w:rsid w:val="7BC204A4"/>
    <w:rsid w:val="7BC9DE38"/>
    <w:rsid w:val="7BED278C"/>
    <w:rsid w:val="7C037A66"/>
    <w:rsid w:val="7C0521C5"/>
    <w:rsid w:val="7C09FD4A"/>
    <w:rsid w:val="7C0D7712"/>
    <w:rsid w:val="7C2B3E88"/>
    <w:rsid w:val="7C315194"/>
    <w:rsid w:val="7C37DAC9"/>
    <w:rsid w:val="7C44F222"/>
    <w:rsid w:val="7C4F7017"/>
    <w:rsid w:val="7C56F75C"/>
    <w:rsid w:val="7C72F356"/>
    <w:rsid w:val="7C8493CF"/>
    <w:rsid w:val="7C99173E"/>
    <w:rsid w:val="7C9DC936"/>
    <w:rsid w:val="7CC65684"/>
    <w:rsid w:val="7CC83B12"/>
    <w:rsid w:val="7CD187AC"/>
    <w:rsid w:val="7CE5A67D"/>
    <w:rsid w:val="7CE68BAA"/>
    <w:rsid w:val="7CF11FEB"/>
    <w:rsid w:val="7CF8853A"/>
    <w:rsid w:val="7CFCD4E4"/>
    <w:rsid w:val="7D020E51"/>
    <w:rsid w:val="7D04C0FD"/>
    <w:rsid w:val="7D21C413"/>
    <w:rsid w:val="7D287342"/>
    <w:rsid w:val="7D2DA3BC"/>
    <w:rsid w:val="7D309196"/>
    <w:rsid w:val="7D3FFD93"/>
    <w:rsid w:val="7D46ADCC"/>
    <w:rsid w:val="7D5D15BB"/>
    <w:rsid w:val="7D637549"/>
    <w:rsid w:val="7D674585"/>
    <w:rsid w:val="7D92E486"/>
    <w:rsid w:val="7DA7B129"/>
    <w:rsid w:val="7DADDF7B"/>
    <w:rsid w:val="7DB22BF1"/>
    <w:rsid w:val="7DD1489B"/>
    <w:rsid w:val="7DDE5558"/>
    <w:rsid w:val="7DF8D1FA"/>
    <w:rsid w:val="7E0C9D61"/>
    <w:rsid w:val="7E121C6F"/>
    <w:rsid w:val="7E3B185C"/>
    <w:rsid w:val="7E5FB41A"/>
    <w:rsid w:val="7E60BCC2"/>
    <w:rsid w:val="7E6226E5"/>
    <w:rsid w:val="7E802DFD"/>
    <w:rsid w:val="7E8511AE"/>
    <w:rsid w:val="7E890DAF"/>
    <w:rsid w:val="7E90C67E"/>
    <w:rsid w:val="7EABC564"/>
    <w:rsid w:val="7EB50785"/>
    <w:rsid w:val="7EBD9474"/>
    <w:rsid w:val="7ED8F01A"/>
    <w:rsid w:val="7EE1D6B1"/>
    <w:rsid w:val="7EE5194F"/>
    <w:rsid w:val="7EF43760"/>
    <w:rsid w:val="7EFB8A68"/>
    <w:rsid w:val="7F148BCA"/>
    <w:rsid w:val="7F2A5D6B"/>
    <w:rsid w:val="7F43818A"/>
    <w:rsid w:val="7F454971"/>
    <w:rsid w:val="7F48C352"/>
    <w:rsid w:val="7F4B9DC0"/>
    <w:rsid w:val="7F4DFC52"/>
    <w:rsid w:val="7F65081F"/>
    <w:rsid w:val="7F68AEB1"/>
    <w:rsid w:val="7F72EE9B"/>
    <w:rsid w:val="7F7E0B03"/>
    <w:rsid w:val="7F9FEC5B"/>
    <w:rsid w:val="7FA53902"/>
    <w:rsid w:val="7FAA6A81"/>
    <w:rsid w:val="7FAB6589"/>
    <w:rsid w:val="7FB5F395"/>
    <w:rsid w:val="7FB7C520"/>
    <w:rsid w:val="7FBC625A"/>
    <w:rsid w:val="7FE1D881"/>
    <w:rsid w:val="7FF42AFE"/>
    <w:rsid w:val="7FF6D5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6B4E"/>
  <w15:docId w15:val="{1D7472B9-7F1A-436F-864D-10D982AA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qFormat/>
    <w:rsid w:val="000636A3"/>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93F6D"/>
    <w:pPr>
      <w:ind w:left="720"/>
      <w:contextualSpacing/>
    </w:pPr>
  </w:style>
  <w:style w:type="character" w:styleId="Kommentaariviide">
    <w:name w:val="annotation reference"/>
    <w:basedOn w:val="Liguvaikefont"/>
    <w:uiPriority w:val="99"/>
    <w:semiHidden/>
    <w:unhideWhenUsed/>
    <w:rsid w:val="00CB3A0F"/>
    <w:rPr>
      <w:sz w:val="16"/>
      <w:szCs w:val="16"/>
    </w:rPr>
  </w:style>
  <w:style w:type="paragraph" w:styleId="Kommentaaritekst">
    <w:name w:val="annotation text"/>
    <w:basedOn w:val="Normaallaad"/>
    <w:link w:val="KommentaaritekstMrk"/>
    <w:uiPriority w:val="99"/>
    <w:unhideWhenUsed/>
    <w:rsid w:val="00CB3A0F"/>
    <w:pPr>
      <w:spacing w:line="240" w:lineRule="auto"/>
    </w:pPr>
    <w:rPr>
      <w:sz w:val="20"/>
      <w:szCs w:val="20"/>
    </w:rPr>
  </w:style>
  <w:style w:type="character" w:customStyle="1" w:styleId="KommentaaritekstMrk">
    <w:name w:val="Kommentaari tekst Märk"/>
    <w:basedOn w:val="Liguvaikefont"/>
    <w:link w:val="Kommentaaritekst"/>
    <w:uiPriority w:val="99"/>
    <w:rsid w:val="00CB3A0F"/>
    <w:rPr>
      <w:sz w:val="20"/>
      <w:szCs w:val="20"/>
    </w:rPr>
  </w:style>
  <w:style w:type="paragraph" w:styleId="Kommentaariteema">
    <w:name w:val="annotation subject"/>
    <w:basedOn w:val="Kommentaaritekst"/>
    <w:next w:val="Kommentaaritekst"/>
    <w:link w:val="KommentaariteemaMrk"/>
    <w:uiPriority w:val="99"/>
    <w:semiHidden/>
    <w:unhideWhenUsed/>
    <w:rsid w:val="00CB3A0F"/>
    <w:rPr>
      <w:b/>
      <w:bCs/>
    </w:rPr>
  </w:style>
  <w:style w:type="character" w:customStyle="1" w:styleId="KommentaariteemaMrk">
    <w:name w:val="Kommentaari teema Märk"/>
    <w:basedOn w:val="KommentaaritekstMrk"/>
    <w:link w:val="Kommentaariteema"/>
    <w:uiPriority w:val="99"/>
    <w:semiHidden/>
    <w:rsid w:val="00CB3A0F"/>
    <w:rPr>
      <w:b/>
      <w:bCs/>
      <w:sz w:val="20"/>
      <w:szCs w:val="20"/>
    </w:rPr>
  </w:style>
  <w:style w:type="paragraph" w:styleId="Redaktsioon">
    <w:name w:val="Revision"/>
    <w:hidden/>
    <w:uiPriority w:val="99"/>
    <w:semiHidden/>
    <w:rsid w:val="00CB3A0F"/>
    <w:pPr>
      <w:spacing w:after="0" w:line="240" w:lineRule="auto"/>
    </w:pPr>
  </w:style>
  <w:style w:type="character" w:customStyle="1" w:styleId="Pealkiri3Mrk">
    <w:name w:val="Pealkiri 3 Märk"/>
    <w:basedOn w:val="Liguvaikefont"/>
    <w:link w:val="Pealkiri3"/>
    <w:uiPriority w:val="9"/>
    <w:rsid w:val="000636A3"/>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0636A3"/>
    <w:rPr>
      <w:b/>
      <w:bCs/>
    </w:rPr>
  </w:style>
  <w:style w:type="paragraph" w:styleId="Normaallaadveeb">
    <w:name w:val="Normal (Web)"/>
    <w:basedOn w:val="Normaallaad"/>
    <w:uiPriority w:val="99"/>
    <w:semiHidden/>
    <w:unhideWhenUsed/>
    <w:rsid w:val="000636A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Liguvaikefont"/>
    <w:rsid w:val="000636A3"/>
  </w:style>
  <w:style w:type="character" w:styleId="Hperlink">
    <w:name w:val="Hyperlink"/>
    <w:basedOn w:val="Liguvaikefont"/>
    <w:uiPriority w:val="99"/>
    <w:unhideWhenUsed/>
    <w:rsid w:val="000636A3"/>
    <w:rPr>
      <w:color w:val="0000FF"/>
      <w:u w:val="single"/>
    </w:rPr>
  </w:style>
  <w:style w:type="character" w:customStyle="1" w:styleId="tyhik">
    <w:name w:val="tyhik"/>
    <w:basedOn w:val="Liguvaikefont"/>
    <w:rsid w:val="000636A3"/>
  </w:style>
  <w:style w:type="character" w:styleId="Lahendamatamainimine">
    <w:name w:val="Unresolved Mention"/>
    <w:basedOn w:val="Liguvaikefont"/>
    <w:uiPriority w:val="99"/>
    <w:semiHidden/>
    <w:unhideWhenUsed/>
    <w:rsid w:val="00BE5352"/>
    <w:rPr>
      <w:color w:val="605E5C"/>
      <w:shd w:val="clear" w:color="auto" w:fill="E1DFDD"/>
    </w:rPr>
  </w:style>
  <w:style w:type="character" w:styleId="Mainimine">
    <w:name w:val="Mention"/>
    <w:basedOn w:val="Liguvaike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73217">
      <w:bodyDiv w:val="1"/>
      <w:marLeft w:val="0"/>
      <w:marRight w:val="0"/>
      <w:marTop w:val="0"/>
      <w:marBottom w:val="0"/>
      <w:divBdr>
        <w:top w:val="none" w:sz="0" w:space="0" w:color="auto"/>
        <w:left w:val="none" w:sz="0" w:space="0" w:color="auto"/>
        <w:bottom w:val="none" w:sz="0" w:space="0" w:color="auto"/>
        <w:right w:val="none" w:sz="0" w:space="0" w:color="auto"/>
      </w:divBdr>
    </w:div>
    <w:div w:id="899291503">
      <w:bodyDiv w:val="1"/>
      <w:marLeft w:val="0"/>
      <w:marRight w:val="0"/>
      <w:marTop w:val="0"/>
      <w:marBottom w:val="0"/>
      <w:divBdr>
        <w:top w:val="none" w:sz="0" w:space="0" w:color="auto"/>
        <w:left w:val="none" w:sz="0" w:space="0" w:color="auto"/>
        <w:bottom w:val="none" w:sz="0" w:space="0" w:color="auto"/>
        <w:right w:val="none" w:sz="0" w:space="0" w:color="auto"/>
      </w:divBdr>
    </w:div>
    <w:div w:id="1349141196">
      <w:bodyDiv w:val="1"/>
      <w:marLeft w:val="0"/>
      <w:marRight w:val="0"/>
      <w:marTop w:val="0"/>
      <w:marBottom w:val="0"/>
      <w:divBdr>
        <w:top w:val="none" w:sz="0" w:space="0" w:color="auto"/>
        <w:left w:val="none" w:sz="0" w:space="0" w:color="auto"/>
        <w:bottom w:val="none" w:sz="0" w:space="0" w:color="auto"/>
        <w:right w:val="none" w:sz="0" w:space="0" w:color="auto"/>
      </w:divBdr>
      <w:divsChild>
        <w:div w:id="1047418235">
          <w:marLeft w:val="0"/>
          <w:marRight w:val="0"/>
          <w:marTop w:val="0"/>
          <w:marBottom w:val="0"/>
          <w:divBdr>
            <w:top w:val="none" w:sz="0" w:space="0" w:color="auto"/>
            <w:left w:val="none" w:sz="0" w:space="0" w:color="auto"/>
            <w:bottom w:val="none" w:sz="0" w:space="0" w:color="auto"/>
            <w:right w:val="none" w:sz="0" w:space="0" w:color="auto"/>
          </w:divBdr>
        </w:div>
        <w:div w:id="1590037298">
          <w:marLeft w:val="0"/>
          <w:marRight w:val="0"/>
          <w:marTop w:val="0"/>
          <w:marBottom w:val="0"/>
          <w:divBdr>
            <w:top w:val="none" w:sz="0" w:space="0" w:color="auto"/>
            <w:left w:val="none" w:sz="0" w:space="0" w:color="auto"/>
            <w:bottom w:val="none" w:sz="0" w:space="0" w:color="auto"/>
            <w:right w:val="none" w:sz="0" w:space="0" w:color="auto"/>
          </w:divBdr>
        </w:div>
        <w:div w:id="406996694">
          <w:marLeft w:val="0"/>
          <w:marRight w:val="0"/>
          <w:marTop w:val="0"/>
          <w:marBottom w:val="0"/>
          <w:divBdr>
            <w:top w:val="none" w:sz="0" w:space="0" w:color="auto"/>
            <w:left w:val="none" w:sz="0" w:space="0" w:color="auto"/>
            <w:bottom w:val="none" w:sz="0" w:space="0" w:color="auto"/>
            <w:right w:val="none" w:sz="0" w:space="0" w:color="auto"/>
          </w:divBdr>
        </w:div>
        <w:div w:id="716975244">
          <w:marLeft w:val="0"/>
          <w:marRight w:val="0"/>
          <w:marTop w:val="0"/>
          <w:marBottom w:val="0"/>
          <w:divBdr>
            <w:top w:val="none" w:sz="0" w:space="0" w:color="auto"/>
            <w:left w:val="none" w:sz="0" w:space="0" w:color="auto"/>
            <w:bottom w:val="none" w:sz="0" w:space="0" w:color="auto"/>
            <w:right w:val="none" w:sz="0" w:space="0" w:color="auto"/>
          </w:divBdr>
        </w:div>
        <w:div w:id="2121218523">
          <w:marLeft w:val="0"/>
          <w:marRight w:val="0"/>
          <w:marTop w:val="0"/>
          <w:marBottom w:val="0"/>
          <w:divBdr>
            <w:top w:val="none" w:sz="0" w:space="0" w:color="auto"/>
            <w:left w:val="none" w:sz="0" w:space="0" w:color="auto"/>
            <w:bottom w:val="none" w:sz="0" w:space="0" w:color="auto"/>
            <w:right w:val="none" w:sz="0" w:space="0" w:color="auto"/>
          </w:divBdr>
        </w:div>
        <w:div w:id="547378396">
          <w:marLeft w:val="0"/>
          <w:marRight w:val="0"/>
          <w:marTop w:val="0"/>
          <w:marBottom w:val="0"/>
          <w:divBdr>
            <w:top w:val="none" w:sz="0" w:space="0" w:color="auto"/>
            <w:left w:val="none" w:sz="0" w:space="0" w:color="auto"/>
            <w:bottom w:val="none" w:sz="0" w:space="0" w:color="auto"/>
            <w:right w:val="none" w:sz="0" w:space="0" w:color="auto"/>
          </w:divBdr>
        </w:div>
        <w:div w:id="796070806">
          <w:marLeft w:val="0"/>
          <w:marRight w:val="0"/>
          <w:marTop w:val="0"/>
          <w:marBottom w:val="0"/>
          <w:divBdr>
            <w:top w:val="none" w:sz="0" w:space="0" w:color="auto"/>
            <w:left w:val="none" w:sz="0" w:space="0" w:color="auto"/>
            <w:bottom w:val="none" w:sz="0" w:space="0" w:color="auto"/>
            <w:right w:val="none" w:sz="0" w:space="0" w:color="auto"/>
          </w:divBdr>
        </w:div>
        <w:div w:id="2023436658">
          <w:marLeft w:val="0"/>
          <w:marRight w:val="0"/>
          <w:marTop w:val="0"/>
          <w:marBottom w:val="0"/>
          <w:divBdr>
            <w:top w:val="none" w:sz="0" w:space="0" w:color="auto"/>
            <w:left w:val="none" w:sz="0" w:space="0" w:color="auto"/>
            <w:bottom w:val="none" w:sz="0" w:space="0" w:color="auto"/>
            <w:right w:val="none" w:sz="0" w:space="0" w:color="auto"/>
          </w:divBdr>
        </w:div>
        <w:div w:id="184561261">
          <w:marLeft w:val="0"/>
          <w:marRight w:val="0"/>
          <w:marTop w:val="0"/>
          <w:marBottom w:val="0"/>
          <w:divBdr>
            <w:top w:val="none" w:sz="0" w:space="0" w:color="auto"/>
            <w:left w:val="none" w:sz="0" w:space="0" w:color="auto"/>
            <w:bottom w:val="none" w:sz="0" w:space="0" w:color="auto"/>
            <w:right w:val="none" w:sz="0" w:space="0" w:color="auto"/>
          </w:divBdr>
        </w:div>
        <w:div w:id="405419327">
          <w:marLeft w:val="0"/>
          <w:marRight w:val="0"/>
          <w:marTop w:val="0"/>
          <w:marBottom w:val="0"/>
          <w:divBdr>
            <w:top w:val="none" w:sz="0" w:space="0" w:color="auto"/>
            <w:left w:val="none" w:sz="0" w:space="0" w:color="auto"/>
            <w:bottom w:val="none" w:sz="0" w:space="0" w:color="auto"/>
            <w:right w:val="none" w:sz="0" w:space="0" w:color="auto"/>
          </w:divBdr>
        </w:div>
        <w:div w:id="1175918651">
          <w:marLeft w:val="0"/>
          <w:marRight w:val="0"/>
          <w:marTop w:val="0"/>
          <w:marBottom w:val="0"/>
          <w:divBdr>
            <w:top w:val="none" w:sz="0" w:space="0" w:color="auto"/>
            <w:left w:val="none" w:sz="0" w:space="0" w:color="auto"/>
            <w:bottom w:val="none" w:sz="0" w:space="0" w:color="auto"/>
            <w:right w:val="none" w:sz="0" w:space="0" w:color="auto"/>
          </w:divBdr>
        </w:div>
        <w:div w:id="703603477">
          <w:marLeft w:val="0"/>
          <w:marRight w:val="0"/>
          <w:marTop w:val="0"/>
          <w:marBottom w:val="0"/>
          <w:divBdr>
            <w:top w:val="none" w:sz="0" w:space="0" w:color="auto"/>
            <w:left w:val="none" w:sz="0" w:space="0" w:color="auto"/>
            <w:bottom w:val="none" w:sz="0" w:space="0" w:color="auto"/>
            <w:right w:val="none" w:sz="0" w:space="0" w:color="auto"/>
          </w:divBdr>
        </w:div>
        <w:div w:id="2026902270">
          <w:marLeft w:val="0"/>
          <w:marRight w:val="0"/>
          <w:marTop w:val="0"/>
          <w:marBottom w:val="0"/>
          <w:divBdr>
            <w:top w:val="none" w:sz="0" w:space="0" w:color="auto"/>
            <w:left w:val="none" w:sz="0" w:space="0" w:color="auto"/>
            <w:bottom w:val="none" w:sz="0" w:space="0" w:color="auto"/>
            <w:right w:val="none" w:sz="0" w:space="0" w:color="auto"/>
          </w:divBdr>
        </w:div>
        <w:div w:id="391193041">
          <w:marLeft w:val="0"/>
          <w:marRight w:val="0"/>
          <w:marTop w:val="0"/>
          <w:marBottom w:val="0"/>
          <w:divBdr>
            <w:top w:val="none" w:sz="0" w:space="0" w:color="auto"/>
            <w:left w:val="none" w:sz="0" w:space="0" w:color="auto"/>
            <w:bottom w:val="none" w:sz="0" w:space="0" w:color="auto"/>
            <w:right w:val="none" w:sz="0" w:space="0" w:color="auto"/>
          </w:divBdr>
        </w:div>
      </w:divsChild>
    </w:div>
    <w:div w:id="1720543793">
      <w:bodyDiv w:val="1"/>
      <w:marLeft w:val="0"/>
      <w:marRight w:val="0"/>
      <w:marTop w:val="0"/>
      <w:marBottom w:val="0"/>
      <w:divBdr>
        <w:top w:val="none" w:sz="0" w:space="0" w:color="auto"/>
        <w:left w:val="none" w:sz="0" w:space="0" w:color="auto"/>
        <w:bottom w:val="none" w:sz="0" w:space="0" w:color="auto"/>
        <w:right w:val="none" w:sz="0" w:space="0" w:color="auto"/>
      </w:divBdr>
    </w:div>
    <w:div w:id="1793132027">
      <w:bodyDiv w:val="1"/>
      <w:marLeft w:val="0"/>
      <w:marRight w:val="0"/>
      <w:marTop w:val="0"/>
      <w:marBottom w:val="0"/>
      <w:divBdr>
        <w:top w:val="none" w:sz="0" w:space="0" w:color="auto"/>
        <w:left w:val="none" w:sz="0" w:space="0" w:color="auto"/>
        <w:bottom w:val="none" w:sz="0" w:space="0" w:color="auto"/>
        <w:right w:val="none" w:sz="0" w:space="0" w:color="auto"/>
      </w:divBdr>
      <w:divsChild>
        <w:div w:id="1211302057">
          <w:marLeft w:val="0"/>
          <w:marRight w:val="0"/>
          <w:marTop w:val="0"/>
          <w:marBottom w:val="0"/>
          <w:divBdr>
            <w:top w:val="none" w:sz="0" w:space="0" w:color="auto"/>
            <w:left w:val="none" w:sz="0" w:space="0" w:color="auto"/>
            <w:bottom w:val="none" w:sz="0" w:space="0" w:color="auto"/>
            <w:right w:val="none" w:sz="0" w:space="0" w:color="auto"/>
          </w:divBdr>
        </w:div>
      </w:divsChild>
    </w:div>
    <w:div w:id="1825658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riigiteataja.ee/akt/dyn=122092023001&amp;id=106122016009"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D3CDE4B31D92478EE7FB0EE58E2909" ma:contentTypeVersion="4" ma:contentTypeDescription="Create a new document." ma:contentTypeScope="" ma:versionID="3958a01d0abc2dd3f304296dff6a4978">
  <xsd:schema xmlns:xsd="http://www.w3.org/2001/XMLSchema" xmlns:xs="http://www.w3.org/2001/XMLSchema" xmlns:p="http://schemas.microsoft.com/office/2006/metadata/properties" xmlns:ns2="247417cf-a578-483a-a3c1-35bc226c3bbe" targetNamespace="http://schemas.microsoft.com/office/2006/metadata/properties" ma:root="true" ma:fieldsID="0c8a80799923f78572703041e2a3f24d" ns2:_="">
    <xsd:import namespace="247417cf-a578-483a-a3c1-35bc226c3b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17cf-a578-483a-a3c1-35bc226c3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8DC67-BF67-47B7-84ED-FAB5E01A211F}">
  <ds:schemaRefs>
    <ds:schemaRef ds:uri="http://schemas.microsoft.com/office/infopath/2007/PartnerControls"/>
    <ds:schemaRef ds:uri="http://purl.org/dc/elements/1.1/"/>
    <ds:schemaRef ds:uri="http://www.w3.org/XML/1998/namespace"/>
    <ds:schemaRef ds:uri="247417cf-a578-483a-a3c1-35bc226c3bb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9D10793-5972-4037-BF4C-560D4A9F5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17cf-a578-483a-a3c1-35bc226c3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DE991-8060-48A9-9BDC-6F1B3F0D3676}">
  <ds:schemaRefs>
    <ds:schemaRef ds:uri="http://schemas.openxmlformats.org/officeDocument/2006/bibliography"/>
  </ds:schemaRefs>
</ds:datastoreItem>
</file>

<file path=customXml/itemProps4.xml><?xml version="1.0" encoding="utf-8"?>
<ds:datastoreItem xmlns:ds="http://schemas.openxmlformats.org/officeDocument/2006/customXml" ds:itemID="{4A985005-FDCD-46D4-B61C-C528E7C07E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5654</Words>
  <Characters>32798</Characters>
  <Application>Microsoft Office Word</Application>
  <DocSecurity>0</DocSecurity>
  <Lines>273</Lines>
  <Paragraphs>76</Paragraphs>
  <ScaleCrop>false</ScaleCrop>
  <Company>KeMIT</Company>
  <LinksUpToDate>false</LinksUpToDate>
  <CharactersWithSpaces>38376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Imre Bányász</dc:creator>
  <cp:keywords/>
  <dc:description/>
  <cp:lastModifiedBy>Annika Varik</cp:lastModifiedBy>
  <cp:revision>5</cp:revision>
  <dcterms:created xsi:type="dcterms:W3CDTF">2024-01-26T11:33:00Z</dcterms:created>
  <dcterms:modified xsi:type="dcterms:W3CDTF">2024-01-26T14:44:00Z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0x01010074D3CDE4B31D92478EE7FB0EE58E2909</vt:lpwstr>
  </property>
</Properties>
</file>