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C79741" w14:textId="77777777" w:rsidR="00DC293E" w:rsidRPr="000420AA" w:rsidRDefault="00DC293E" w:rsidP="00DC293E">
      <w:pPr>
        <w:spacing w:after="0"/>
        <w:rPr>
          <w:sz w:val="22"/>
        </w:rPr>
      </w:pPr>
    </w:p>
    <w:p w14:paraId="05028D95" w14:textId="77777777" w:rsidR="00DC293E" w:rsidRPr="000420AA" w:rsidRDefault="00DC293E" w:rsidP="00DC293E">
      <w:pPr>
        <w:spacing w:after="0"/>
        <w:rPr>
          <w:sz w:val="22"/>
        </w:rPr>
      </w:pPr>
    </w:p>
    <w:p w14:paraId="69662A62" w14:textId="4F19B3F5" w:rsidR="00FA1519" w:rsidRPr="00A63DCF" w:rsidRDefault="003B095B" w:rsidP="006D552E">
      <w:pPr>
        <w:spacing w:after="0" w:line="240" w:lineRule="auto"/>
        <w:rPr>
          <w:rFonts w:ascii="Times New Roman" w:hAnsi="Times New Roman" w:cs="Times New Roman"/>
          <w:sz w:val="24"/>
          <w:szCs w:val="24"/>
        </w:rPr>
      </w:pPr>
      <w:r w:rsidRPr="00A63DCF">
        <w:rPr>
          <w:rFonts w:ascii="Times New Roman" w:hAnsi="Times New Roman" w:cs="Times New Roman"/>
          <w:sz w:val="24"/>
          <w:szCs w:val="24"/>
        </w:rPr>
        <w:t xml:space="preserve">Riigikantselei </w:t>
      </w:r>
      <w:hyperlink r:id="rId11" w:history="1">
        <w:r w:rsidR="00A63DCF" w:rsidRPr="00185312">
          <w:rPr>
            <w:rStyle w:val="Hyperlink"/>
            <w:rFonts w:ascii="Times New Roman" w:hAnsi="Times New Roman" w:cs="Times New Roman"/>
            <w:sz w:val="24"/>
            <w:szCs w:val="24"/>
          </w:rPr>
          <w:t>riigikantselei@riigikantselei.ee</w:t>
        </w:r>
      </w:hyperlink>
      <w:r w:rsidR="00A63DCF">
        <w:rPr>
          <w:rFonts w:ascii="Times New Roman" w:hAnsi="Times New Roman" w:cs="Times New Roman"/>
          <w:sz w:val="24"/>
          <w:szCs w:val="24"/>
        </w:rPr>
        <w:t xml:space="preserve"> </w:t>
      </w:r>
    </w:p>
    <w:p w14:paraId="50AF198D" w14:textId="77777777" w:rsidR="00A63DCF" w:rsidRDefault="00A63DCF" w:rsidP="006D552E">
      <w:pPr>
        <w:spacing w:after="0" w:line="240" w:lineRule="auto"/>
        <w:rPr>
          <w:rFonts w:ascii="Times New Roman" w:hAnsi="Times New Roman" w:cs="Times New Roman"/>
          <w:sz w:val="24"/>
          <w:szCs w:val="24"/>
        </w:rPr>
      </w:pPr>
    </w:p>
    <w:p w14:paraId="3ABD0227" w14:textId="1E6BEE3C" w:rsidR="00FA1519" w:rsidRPr="00C674A5" w:rsidRDefault="00FA1519" w:rsidP="006D552E">
      <w:pPr>
        <w:spacing w:after="0" w:line="240" w:lineRule="auto"/>
        <w:rPr>
          <w:rFonts w:ascii="Times New Roman" w:hAnsi="Times New Roman" w:cs="Times New Roman"/>
          <w:sz w:val="24"/>
          <w:szCs w:val="24"/>
        </w:rPr>
      </w:pPr>
      <w:r w:rsidRPr="00A63DCF">
        <w:rPr>
          <w:rFonts w:ascii="Times New Roman" w:hAnsi="Times New Roman" w:cs="Times New Roman"/>
          <w:sz w:val="24"/>
          <w:szCs w:val="24"/>
        </w:rPr>
        <w:t xml:space="preserve">Teadmiseks </w:t>
      </w:r>
      <w:r w:rsidR="003B095B" w:rsidRPr="00A63DCF">
        <w:rPr>
          <w:rFonts w:ascii="Times New Roman" w:hAnsi="Times New Roman" w:cs="Times New Roman"/>
          <w:sz w:val="24"/>
          <w:szCs w:val="24"/>
        </w:rPr>
        <w:t>Kliimaministeerium</w:t>
      </w:r>
      <w:r w:rsidR="00A63DCF">
        <w:rPr>
          <w:rFonts w:ascii="Times New Roman" w:hAnsi="Times New Roman" w:cs="Times New Roman"/>
          <w:sz w:val="24"/>
          <w:szCs w:val="24"/>
        </w:rPr>
        <w:t xml:space="preserve"> </w:t>
      </w:r>
      <w:hyperlink r:id="rId12" w:history="1">
        <w:r w:rsidR="000314EF" w:rsidRPr="00185312">
          <w:rPr>
            <w:rStyle w:val="Hyperlink"/>
            <w:rFonts w:ascii="Times New Roman" w:hAnsi="Times New Roman" w:cs="Times New Roman"/>
            <w:sz w:val="24"/>
            <w:szCs w:val="24"/>
          </w:rPr>
          <w:t>info@kliimaministeerium.ee</w:t>
        </w:r>
      </w:hyperlink>
      <w:r w:rsidR="000314EF">
        <w:rPr>
          <w:rFonts w:ascii="Times New Roman" w:hAnsi="Times New Roman" w:cs="Times New Roman"/>
          <w:sz w:val="24"/>
          <w:szCs w:val="24"/>
        </w:rPr>
        <w:t xml:space="preserve"> </w:t>
      </w:r>
    </w:p>
    <w:p w14:paraId="0CA85C08" w14:textId="77777777" w:rsidR="006D552E" w:rsidRPr="002E28B3" w:rsidRDefault="006D552E" w:rsidP="006D552E">
      <w:pPr>
        <w:spacing w:after="0" w:line="240" w:lineRule="auto"/>
        <w:jc w:val="right"/>
        <w:rPr>
          <w:szCs w:val="20"/>
        </w:rPr>
      </w:pPr>
    </w:p>
    <w:p w14:paraId="3F9BBA87" w14:textId="77777777" w:rsidR="005328E9" w:rsidRDefault="005328E9" w:rsidP="7D85F57E">
      <w:pPr>
        <w:spacing w:after="0" w:line="240" w:lineRule="auto"/>
        <w:rPr>
          <w:rFonts w:ascii="Times New Roman" w:hAnsi="Times New Roman" w:cs="Times New Roman"/>
          <w:b/>
          <w:bCs/>
          <w:sz w:val="24"/>
          <w:szCs w:val="24"/>
        </w:rPr>
      </w:pPr>
    </w:p>
    <w:p w14:paraId="478687A5" w14:textId="77777777" w:rsidR="000556EA" w:rsidRDefault="000556EA" w:rsidP="00A902F7">
      <w:pPr>
        <w:spacing w:after="0" w:line="240" w:lineRule="auto"/>
        <w:rPr>
          <w:rFonts w:ascii="Times New Roman" w:hAnsi="Times New Roman" w:cs="Times New Roman"/>
          <w:b/>
          <w:bCs/>
          <w:sz w:val="24"/>
          <w:szCs w:val="24"/>
        </w:rPr>
      </w:pPr>
    </w:p>
    <w:p w14:paraId="118B63C0" w14:textId="7B9CC034" w:rsidR="006D552E" w:rsidRPr="00621E48" w:rsidRDefault="00EC078F" w:rsidP="00A902F7">
      <w:pPr>
        <w:spacing w:after="0" w:line="240" w:lineRule="auto"/>
        <w:rPr>
          <w:rFonts w:ascii="Times New Roman" w:hAnsi="Times New Roman" w:cs="Times New Roman"/>
          <w:b/>
          <w:bCs/>
          <w:sz w:val="24"/>
          <w:szCs w:val="24"/>
        </w:rPr>
      </w:pPr>
      <w:r w:rsidRPr="7D85F57E">
        <w:rPr>
          <w:rFonts w:ascii="Times New Roman" w:hAnsi="Times New Roman" w:cs="Times New Roman"/>
          <w:b/>
          <w:bCs/>
          <w:sz w:val="24"/>
          <w:szCs w:val="24"/>
        </w:rPr>
        <w:t xml:space="preserve">Märkused </w:t>
      </w:r>
      <w:r w:rsidR="00FA1519">
        <w:rPr>
          <w:rFonts w:ascii="Times New Roman" w:hAnsi="Times New Roman" w:cs="Times New Roman"/>
          <w:b/>
          <w:bCs/>
          <w:sz w:val="24"/>
          <w:szCs w:val="24"/>
        </w:rPr>
        <w:t>Vabariigi Valitsuse määruse</w:t>
      </w:r>
      <w:r w:rsidR="00497DBD">
        <w:rPr>
          <w:rFonts w:ascii="Times New Roman" w:hAnsi="Times New Roman" w:cs="Times New Roman"/>
          <w:b/>
          <w:bCs/>
          <w:sz w:val="24"/>
          <w:szCs w:val="24"/>
        </w:rPr>
        <w:t xml:space="preserve"> „</w:t>
      </w:r>
      <w:r w:rsidR="00497DBD" w:rsidRPr="00497DBD">
        <w:rPr>
          <w:rFonts w:ascii="Times New Roman" w:hAnsi="Times New Roman" w:cs="Times New Roman"/>
          <w:b/>
          <w:bCs/>
          <w:sz w:val="24"/>
          <w:szCs w:val="24"/>
        </w:rPr>
        <w:t>Kriisiülesandega ameti- ja töökohtade määramise ja lõpetamise ning nende üle arvestuse pidamise tingimused ja kord, töökohustuse rakendamise ja täitmise piiramise täpsemad tingimused ning sellega seotud vaidluste lahendamise kord</w:t>
      </w:r>
      <w:r w:rsidR="00497DBD">
        <w:rPr>
          <w:rFonts w:ascii="Times New Roman" w:hAnsi="Times New Roman" w:cs="Times New Roman"/>
          <w:b/>
          <w:bCs/>
          <w:sz w:val="24"/>
          <w:szCs w:val="24"/>
        </w:rPr>
        <w:t xml:space="preserve">“ </w:t>
      </w:r>
      <w:r w:rsidR="006D552E" w:rsidRPr="7D85F57E">
        <w:rPr>
          <w:rFonts w:ascii="Times New Roman" w:hAnsi="Times New Roman" w:cs="Times New Roman"/>
          <w:b/>
          <w:bCs/>
          <w:sz w:val="24"/>
          <w:szCs w:val="24"/>
        </w:rPr>
        <w:t>eelnõule</w:t>
      </w:r>
    </w:p>
    <w:p w14:paraId="2B7E7553" w14:textId="77777777" w:rsidR="006D552E" w:rsidRPr="00C674A5" w:rsidRDefault="006D552E" w:rsidP="00A902F7">
      <w:pPr>
        <w:spacing w:after="0" w:line="240" w:lineRule="auto"/>
        <w:rPr>
          <w:rFonts w:ascii="Times New Roman" w:hAnsi="Times New Roman" w:cs="Times New Roman"/>
          <w:sz w:val="24"/>
          <w:szCs w:val="24"/>
        </w:rPr>
      </w:pPr>
    </w:p>
    <w:p w14:paraId="3D86E8C6" w14:textId="77777777" w:rsidR="000556EA" w:rsidRDefault="000556EA" w:rsidP="00A902F7">
      <w:pPr>
        <w:spacing w:after="0" w:line="240" w:lineRule="auto"/>
        <w:rPr>
          <w:rFonts w:ascii="Times New Roman" w:hAnsi="Times New Roman" w:cs="Times New Roman"/>
          <w:sz w:val="24"/>
          <w:szCs w:val="24"/>
        </w:rPr>
      </w:pPr>
    </w:p>
    <w:p w14:paraId="7CEF9CF9" w14:textId="16F7DA85" w:rsidR="006D552E" w:rsidRDefault="006D552E" w:rsidP="00A902F7">
      <w:pPr>
        <w:spacing w:after="0" w:line="240" w:lineRule="auto"/>
        <w:rPr>
          <w:rFonts w:ascii="Times New Roman" w:hAnsi="Times New Roman" w:cs="Times New Roman"/>
          <w:sz w:val="24"/>
          <w:szCs w:val="24"/>
        </w:rPr>
      </w:pPr>
      <w:r w:rsidRPr="00C674A5">
        <w:rPr>
          <w:rFonts w:ascii="Times New Roman" w:hAnsi="Times New Roman" w:cs="Times New Roman"/>
          <w:sz w:val="24"/>
          <w:szCs w:val="24"/>
        </w:rPr>
        <w:t xml:space="preserve">Käesolevaga esitab Eesti Energia AS ettepanekud </w:t>
      </w:r>
      <w:r w:rsidR="00497DBD">
        <w:rPr>
          <w:rFonts w:ascii="Times New Roman" w:hAnsi="Times New Roman" w:cs="Times New Roman"/>
          <w:sz w:val="24"/>
          <w:szCs w:val="24"/>
        </w:rPr>
        <w:t>Vabariigi Valitsuse määruse „</w:t>
      </w:r>
      <w:r w:rsidR="00497DBD" w:rsidRPr="00497DBD">
        <w:rPr>
          <w:rFonts w:ascii="Times New Roman" w:hAnsi="Times New Roman" w:cs="Times New Roman"/>
          <w:sz w:val="24"/>
          <w:szCs w:val="24"/>
        </w:rPr>
        <w:t>Kriisiülesandega ameti- ja töökohtade määramise ja lõpetamise ning nende üle arvestuse pidamise tingimused ja kord, töökohustuse rakendamise ja täitmise piiramise täpsemad tingimused ning sellega seotud vaidluste lahendamise kord</w:t>
      </w:r>
      <w:r w:rsidR="00621E48" w:rsidRPr="00621E48">
        <w:rPr>
          <w:rFonts w:ascii="Times New Roman" w:hAnsi="Times New Roman" w:cs="Times New Roman"/>
          <w:sz w:val="24"/>
          <w:szCs w:val="24"/>
        </w:rPr>
        <w:t>“ eelnõul</w:t>
      </w:r>
      <w:r w:rsidR="00B16816">
        <w:rPr>
          <w:rFonts w:ascii="Times New Roman" w:hAnsi="Times New Roman" w:cs="Times New Roman"/>
          <w:sz w:val="24"/>
          <w:szCs w:val="24"/>
        </w:rPr>
        <w:t>e.</w:t>
      </w:r>
    </w:p>
    <w:p w14:paraId="3D030E24" w14:textId="77777777" w:rsidR="00B16816" w:rsidRPr="00C674A5" w:rsidRDefault="00B16816" w:rsidP="00A902F7">
      <w:pPr>
        <w:spacing w:after="0" w:line="240" w:lineRule="auto"/>
        <w:rPr>
          <w:rFonts w:ascii="Times New Roman" w:hAnsi="Times New Roman" w:cs="Times New Roman"/>
          <w:sz w:val="24"/>
          <w:szCs w:val="24"/>
        </w:rPr>
      </w:pPr>
    </w:p>
    <w:p w14:paraId="480253D1" w14:textId="765BE0A0" w:rsidR="00FD20F3" w:rsidRDefault="002F0BCB" w:rsidP="00A902F7">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Palume seletuskirjas selgitada, kuidas </w:t>
      </w:r>
      <w:r w:rsidR="00E12465">
        <w:rPr>
          <w:rFonts w:ascii="Times New Roman" w:hAnsi="Times New Roman" w:cs="Times New Roman"/>
          <w:sz w:val="24"/>
          <w:szCs w:val="24"/>
        </w:rPr>
        <w:t xml:space="preserve">toimub </w:t>
      </w:r>
      <w:r w:rsidR="00E12465" w:rsidRPr="00DD7D2F">
        <w:rPr>
          <w:rFonts w:ascii="Times New Roman" w:hAnsi="Times New Roman" w:cs="Times New Roman"/>
          <w:b/>
          <w:bCs/>
          <w:sz w:val="24"/>
          <w:szCs w:val="24"/>
        </w:rPr>
        <w:t>m</w:t>
      </w:r>
      <w:r w:rsidRPr="00DD7D2F">
        <w:rPr>
          <w:rFonts w:ascii="Times New Roman" w:hAnsi="Times New Roman" w:cs="Times New Roman"/>
          <w:b/>
          <w:bCs/>
          <w:sz w:val="24"/>
          <w:szCs w:val="24"/>
        </w:rPr>
        <w:t>itme samaaegse töökohustuse täitmine</w:t>
      </w:r>
      <w:r w:rsidR="00E41214">
        <w:rPr>
          <w:rFonts w:ascii="Times New Roman" w:hAnsi="Times New Roman" w:cs="Times New Roman"/>
          <w:b/>
          <w:bCs/>
          <w:sz w:val="24"/>
          <w:szCs w:val="24"/>
        </w:rPr>
        <w:t>.</w:t>
      </w:r>
      <w:r w:rsidR="00E12465">
        <w:rPr>
          <w:rFonts w:ascii="Times New Roman" w:hAnsi="Times New Roman" w:cs="Times New Roman"/>
          <w:sz w:val="24"/>
          <w:szCs w:val="24"/>
        </w:rPr>
        <w:t xml:space="preserve"> </w:t>
      </w:r>
      <w:r w:rsidR="00E41214">
        <w:rPr>
          <w:rFonts w:ascii="Times New Roman" w:hAnsi="Times New Roman" w:cs="Times New Roman"/>
          <w:sz w:val="24"/>
          <w:szCs w:val="24"/>
        </w:rPr>
        <w:t xml:space="preserve">Puudu on selgitustest, kes ja kuidas otsustab, </w:t>
      </w:r>
      <w:r w:rsidR="00FD20F3" w:rsidRPr="00FD20F3">
        <w:rPr>
          <w:rFonts w:ascii="Times New Roman" w:hAnsi="Times New Roman" w:cs="Times New Roman"/>
          <w:sz w:val="24"/>
          <w:szCs w:val="24"/>
        </w:rPr>
        <w:t>kum</w:t>
      </w:r>
      <w:r w:rsidR="000556EA">
        <w:rPr>
          <w:rFonts w:ascii="Times New Roman" w:hAnsi="Times New Roman" w:cs="Times New Roman"/>
          <w:sz w:val="24"/>
          <w:szCs w:val="24"/>
        </w:rPr>
        <w:t>b</w:t>
      </w:r>
      <w:r w:rsidR="00FD20F3" w:rsidRPr="00FD20F3">
        <w:rPr>
          <w:rFonts w:ascii="Times New Roman" w:hAnsi="Times New Roman" w:cs="Times New Roman"/>
          <w:sz w:val="24"/>
          <w:szCs w:val="24"/>
        </w:rPr>
        <w:t xml:space="preserve"> tööandja on prioriteet. Näiteks on see oluline sellisel juhul, kui tööandjal on vaja rakendada tööaja piiranguid (sh kehtestada tavalisest pikem tööajakorraldus jms).</w:t>
      </w:r>
    </w:p>
    <w:p w14:paraId="38F3C0E2" w14:textId="77777777" w:rsidR="00FD20F3" w:rsidRDefault="00FD20F3" w:rsidP="00A902F7">
      <w:pPr>
        <w:spacing w:after="0" w:line="240" w:lineRule="auto"/>
        <w:rPr>
          <w:rFonts w:ascii="Times New Roman" w:hAnsi="Times New Roman" w:cs="Times New Roman"/>
          <w:sz w:val="24"/>
          <w:szCs w:val="24"/>
        </w:rPr>
      </w:pPr>
    </w:p>
    <w:p w14:paraId="72D883F2" w14:textId="7A3B60C9" w:rsidR="002F0BCB" w:rsidRDefault="002F0BCB" w:rsidP="00A902F7">
      <w:pPr>
        <w:spacing w:after="0" w:line="240" w:lineRule="auto"/>
        <w:rPr>
          <w:rFonts w:ascii="Times New Roman" w:hAnsi="Times New Roman" w:cs="Times New Roman"/>
          <w:sz w:val="24"/>
          <w:szCs w:val="24"/>
        </w:rPr>
      </w:pPr>
      <w:r w:rsidRPr="002F0BCB">
        <w:rPr>
          <w:rFonts w:ascii="Times New Roman" w:hAnsi="Times New Roman" w:cs="Times New Roman"/>
          <w:sz w:val="24"/>
          <w:szCs w:val="24"/>
        </w:rPr>
        <w:t>Seletuskirja kohaselt võib isikul olla töökohustus mitme tööandja juures ning ühe tööandja juures tekkinud töökohustus ei ole automaatselt teise tööandja juures tekkinud töökohustuse suhtes eelisjärjekorras. Eelnõus ega seletuskirjas ei ole aga piisavalt reguleeritud olukorda, kus isikul ei ole kriisiolukorras võimalik kõiki samaaegseid töökohustusi täies ulatuses täita. Palume täpsustada: kes koordineerib isiku samaaegsete töökohustuste täitmist ja lahendab tööandjate vahel tekkivad erimeelsused</w:t>
      </w:r>
      <w:r w:rsidR="00E12465">
        <w:rPr>
          <w:rFonts w:ascii="Times New Roman" w:hAnsi="Times New Roman" w:cs="Times New Roman"/>
          <w:sz w:val="24"/>
          <w:szCs w:val="24"/>
        </w:rPr>
        <w:t xml:space="preserve">; </w:t>
      </w:r>
      <w:r w:rsidRPr="002F0BCB">
        <w:rPr>
          <w:rFonts w:ascii="Times New Roman" w:hAnsi="Times New Roman" w:cs="Times New Roman"/>
          <w:sz w:val="24"/>
          <w:szCs w:val="24"/>
        </w:rPr>
        <w:t>milliste kriteeriumide alusel määratakse kindlaks töökohustuste täitmise järjekord või prioriteet</w:t>
      </w:r>
      <w:r w:rsidR="00E12465">
        <w:rPr>
          <w:rFonts w:ascii="Times New Roman" w:hAnsi="Times New Roman" w:cs="Times New Roman"/>
          <w:sz w:val="24"/>
          <w:szCs w:val="24"/>
        </w:rPr>
        <w:t xml:space="preserve"> ning </w:t>
      </w:r>
      <w:r w:rsidRPr="002F0BCB">
        <w:rPr>
          <w:rFonts w:ascii="Times New Roman" w:hAnsi="Times New Roman" w:cs="Times New Roman"/>
          <w:sz w:val="24"/>
          <w:szCs w:val="24"/>
        </w:rPr>
        <w:t xml:space="preserve">kuidas kajastatakse asjaomastes registrites ühe isiku mitut samaaegset töökohustust, sealhulgas juhul, kui isik täidab sama tööandja juures mitut kriisiülesannet või tagab mitme tootmisobjekti toimepidevuse. </w:t>
      </w:r>
    </w:p>
    <w:p w14:paraId="0D6BC395" w14:textId="77777777" w:rsidR="002F0BCB" w:rsidRDefault="002F0BCB" w:rsidP="00A902F7">
      <w:pPr>
        <w:spacing w:after="0" w:line="240" w:lineRule="auto"/>
        <w:rPr>
          <w:rFonts w:ascii="Times New Roman" w:hAnsi="Times New Roman" w:cs="Times New Roman"/>
          <w:sz w:val="24"/>
          <w:szCs w:val="24"/>
        </w:rPr>
      </w:pPr>
    </w:p>
    <w:p w14:paraId="1533567F" w14:textId="343F979F" w:rsidR="00A902F7" w:rsidRDefault="00463938" w:rsidP="00A902F7">
      <w:pPr>
        <w:spacing w:after="0" w:line="240" w:lineRule="auto"/>
        <w:rPr>
          <w:rFonts w:ascii="Times New Roman" w:hAnsi="Times New Roman" w:cs="Times New Roman"/>
          <w:b/>
          <w:bCs/>
          <w:sz w:val="24"/>
          <w:szCs w:val="24"/>
        </w:rPr>
      </w:pPr>
      <w:r w:rsidRPr="00DD7D2F">
        <w:rPr>
          <w:rFonts w:ascii="Times New Roman" w:hAnsi="Times New Roman" w:cs="Times New Roman"/>
          <w:b/>
          <w:bCs/>
          <w:sz w:val="24"/>
          <w:szCs w:val="24"/>
        </w:rPr>
        <w:t xml:space="preserve">Tööandjale edastatav teave ja põhjendatud hinnangu esitamise tähtaeg </w:t>
      </w:r>
    </w:p>
    <w:p w14:paraId="386658ED" w14:textId="77777777" w:rsidR="00656E85" w:rsidRPr="00DD7D2F" w:rsidRDefault="00656E85" w:rsidP="00A902F7">
      <w:pPr>
        <w:spacing w:after="0" w:line="240" w:lineRule="auto"/>
        <w:rPr>
          <w:rFonts w:ascii="Times New Roman" w:hAnsi="Times New Roman" w:cs="Times New Roman"/>
          <w:b/>
          <w:bCs/>
          <w:sz w:val="24"/>
          <w:szCs w:val="24"/>
        </w:rPr>
      </w:pPr>
    </w:p>
    <w:p w14:paraId="517E4588" w14:textId="77777777" w:rsidR="00463938" w:rsidRPr="00463938" w:rsidRDefault="00463938" w:rsidP="00A902F7">
      <w:pPr>
        <w:spacing w:after="0" w:line="240" w:lineRule="auto"/>
        <w:rPr>
          <w:rFonts w:ascii="Times New Roman" w:hAnsi="Times New Roman" w:cs="Times New Roman"/>
          <w:sz w:val="24"/>
          <w:szCs w:val="24"/>
        </w:rPr>
      </w:pPr>
      <w:r w:rsidRPr="00463938">
        <w:rPr>
          <w:rFonts w:ascii="Times New Roman" w:hAnsi="Times New Roman" w:cs="Times New Roman"/>
          <w:sz w:val="24"/>
          <w:szCs w:val="24"/>
        </w:rPr>
        <w:t xml:space="preserve">Eelnõu § 4 lõigete 5 ja 6 kohaselt teavitab Kaitseressursside Amet tööandjat eelnõu § 4 lõikes 4 nimetatud Kaitseväe põhjendatud ettepaneku saamisest ning tööandja esitab 14 kalendripäeva jooksul põhjendatud hinnangu isiku vältimatu vajalikkuse ja tema asendamise võimaluste kohta. </w:t>
      </w:r>
    </w:p>
    <w:p w14:paraId="743E4413" w14:textId="77777777" w:rsidR="00463938" w:rsidRPr="00463938" w:rsidRDefault="00463938" w:rsidP="00A902F7">
      <w:pPr>
        <w:spacing w:after="0" w:line="240" w:lineRule="auto"/>
        <w:rPr>
          <w:rFonts w:ascii="Times New Roman" w:hAnsi="Times New Roman" w:cs="Times New Roman"/>
          <w:sz w:val="24"/>
          <w:szCs w:val="24"/>
        </w:rPr>
      </w:pPr>
    </w:p>
    <w:p w14:paraId="7BB67FD8" w14:textId="0DC77C8A" w:rsidR="000556EA" w:rsidRDefault="00463938" w:rsidP="00A902F7">
      <w:pPr>
        <w:spacing w:after="0" w:line="240" w:lineRule="auto"/>
        <w:rPr>
          <w:rFonts w:ascii="Times New Roman" w:hAnsi="Times New Roman" w:cs="Times New Roman"/>
          <w:sz w:val="24"/>
          <w:szCs w:val="24"/>
        </w:rPr>
      </w:pPr>
      <w:r w:rsidRPr="00463938">
        <w:rPr>
          <w:rFonts w:ascii="Times New Roman" w:hAnsi="Times New Roman" w:cs="Times New Roman"/>
          <w:sz w:val="24"/>
          <w:szCs w:val="24"/>
        </w:rPr>
        <w:t>Palume</w:t>
      </w:r>
      <w:r w:rsidR="00DD7D2F">
        <w:rPr>
          <w:rFonts w:ascii="Times New Roman" w:hAnsi="Times New Roman" w:cs="Times New Roman"/>
          <w:sz w:val="24"/>
          <w:szCs w:val="24"/>
        </w:rPr>
        <w:t xml:space="preserve"> seletuskirjas</w:t>
      </w:r>
      <w:r w:rsidRPr="00463938">
        <w:rPr>
          <w:rFonts w:ascii="Times New Roman" w:hAnsi="Times New Roman" w:cs="Times New Roman"/>
          <w:sz w:val="24"/>
          <w:szCs w:val="24"/>
        </w:rPr>
        <w:t xml:space="preserve"> täpsustada tööandjale edastatava teabe ulatust ning </w:t>
      </w:r>
      <w:r w:rsidR="00DD7D2F">
        <w:rPr>
          <w:rFonts w:ascii="Times New Roman" w:hAnsi="Times New Roman" w:cs="Times New Roman"/>
          <w:sz w:val="24"/>
          <w:szCs w:val="24"/>
        </w:rPr>
        <w:t xml:space="preserve">selgitada kas ja kuidas </w:t>
      </w:r>
      <w:r w:rsidRPr="00463938">
        <w:rPr>
          <w:rFonts w:ascii="Times New Roman" w:hAnsi="Times New Roman" w:cs="Times New Roman"/>
          <w:sz w:val="24"/>
          <w:szCs w:val="24"/>
        </w:rPr>
        <w:t>võimald</w:t>
      </w:r>
      <w:r w:rsidR="00DD7D2F">
        <w:rPr>
          <w:rFonts w:ascii="Times New Roman" w:hAnsi="Times New Roman" w:cs="Times New Roman"/>
          <w:sz w:val="24"/>
          <w:szCs w:val="24"/>
        </w:rPr>
        <w:t xml:space="preserve">atakse </w:t>
      </w:r>
      <w:r w:rsidRPr="00463938">
        <w:rPr>
          <w:rFonts w:ascii="Times New Roman" w:hAnsi="Times New Roman" w:cs="Times New Roman"/>
          <w:sz w:val="24"/>
          <w:szCs w:val="24"/>
        </w:rPr>
        <w:t xml:space="preserve">tööandjal tutvuda ettepaneku põhjenduste ja kavandatava piirangu kestusega põhjendatud hinnangu koostamiseks vajalikus ulatuses. </w:t>
      </w:r>
      <w:r w:rsidR="00DD7D2F">
        <w:rPr>
          <w:rFonts w:ascii="Times New Roman" w:hAnsi="Times New Roman" w:cs="Times New Roman"/>
          <w:sz w:val="24"/>
          <w:szCs w:val="24"/>
        </w:rPr>
        <w:t xml:space="preserve">Samuti võib teatud juhtudel osutuda </w:t>
      </w:r>
      <w:r w:rsidRPr="00463938">
        <w:rPr>
          <w:rFonts w:ascii="Times New Roman" w:hAnsi="Times New Roman" w:cs="Times New Roman"/>
          <w:sz w:val="24"/>
          <w:szCs w:val="24"/>
        </w:rPr>
        <w:t>14 kalendripäeva pikkune tähtaeg keeruka</w:t>
      </w:r>
      <w:r w:rsidR="00DD7D2F">
        <w:rPr>
          <w:rFonts w:ascii="Times New Roman" w:hAnsi="Times New Roman" w:cs="Times New Roman"/>
          <w:sz w:val="24"/>
          <w:szCs w:val="24"/>
        </w:rPr>
        <w:t>ks täita, nt</w:t>
      </w:r>
      <w:r w:rsidRPr="00463938">
        <w:rPr>
          <w:rFonts w:ascii="Times New Roman" w:hAnsi="Times New Roman" w:cs="Times New Roman"/>
          <w:sz w:val="24"/>
          <w:szCs w:val="24"/>
        </w:rPr>
        <w:t xml:space="preserve"> soojus- ja </w:t>
      </w:r>
      <w:proofErr w:type="spellStart"/>
      <w:r w:rsidRPr="00463938">
        <w:rPr>
          <w:rFonts w:ascii="Times New Roman" w:hAnsi="Times New Roman" w:cs="Times New Roman"/>
          <w:sz w:val="24"/>
          <w:szCs w:val="24"/>
        </w:rPr>
        <w:t>energiatootmistegevuse</w:t>
      </w:r>
      <w:proofErr w:type="spellEnd"/>
      <w:r w:rsidRPr="00463938">
        <w:rPr>
          <w:rFonts w:ascii="Times New Roman" w:hAnsi="Times New Roman" w:cs="Times New Roman"/>
          <w:sz w:val="24"/>
          <w:szCs w:val="24"/>
        </w:rPr>
        <w:t xml:space="preserve"> puhul </w:t>
      </w:r>
      <w:r w:rsidR="00DD7D2F">
        <w:rPr>
          <w:rFonts w:ascii="Times New Roman" w:hAnsi="Times New Roman" w:cs="Times New Roman"/>
          <w:sz w:val="24"/>
          <w:szCs w:val="24"/>
        </w:rPr>
        <w:t>võib see osutuda ebapiisavaks</w:t>
      </w:r>
      <w:r w:rsidRPr="00463938">
        <w:rPr>
          <w:rFonts w:ascii="Times New Roman" w:hAnsi="Times New Roman" w:cs="Times New Roman"/>
          <w:sz w:val="24"/>
          <w:szCs w:val="24"/>
        </w:rPr>
        <w:t xml:space="preserve">. </w:t>
      </w:r>
      <w:r w:rsidR="00DD7D2F">
        <w:rPr>
          <w:rFonts w:ascii="Times New Roman" w:hAnsi="Times New Roman" w:cs="Times New Roman"/>
          <w:sz w:val="24"/>
          <w:szCs w:val="24"/>
        </w:rPr>
        <w:t xml:space="preserve">Teeme ettepaneku </w:t>
      </w:r>
      <w:r w:rsidRPr="00463938">
        <w:rPr>
          <w:rFonts w:ascii="Times New Roman" w:hAnsi="Times New Roman" w:cs="Times New Roman"/>
          <w:sz w:val="24"/>
          <w:szCs w:val="24"/>
        </w:rPr>
        <w:t xml:space="preserve">pikendada </w:t>
      </w:r>
      <w:r w:rsidR="00DD7D2F">
        <w:rPr>
          <w:rFonts w:ascii="Times New Roman" w:hAnsi="Times New Roman" w:cs="Times New Roman"/>
          <w:sz w:val="24"/>
          <w:szCs w:val="24"/>
        </w:rPr>
        <w:t xml:space="preserve">vastavat </w:t>
      </w:r>
      <w:r w:rsidRPr="00463938">
        <w:rPr>
          <w:rFonts w:ascii="Times New Roman" w:hAnsi="Times New Roman" w:cs="Times New Roman"/>
          <w:sz w:val="24"/>
          <w:szCs w:val="24"/>
        </w:rPr>
        <w:t>tähtaega 15 tööpäevani või</w:t>
      </w:r>
      <w:r w:rsidR="0065707D">
        <w:rPr>
          <w:rFonts w:ascii="Times New Roman" w:hAnsi="Times New Roman" w:cs="Times New Roman"/>
          <w:sz w:val="24"/>
          <w:szCs w:val="24"/>
        </w:rPr>
        <w:t xml:space="preserve"> </w:t>
      </w:r>
      <w:r w:rsidRPr="00463938">
        <w:rPr>
          <w:rFonts w:ascii="Times New Roman" w:hAnsi="Times New Roman" w:cs="Times New Roman"/>
          <w:sz w:val="24"/>
          <w:szCs w:val="24"/>
        </w:rPr>
        <w:t xml:space="preserve">võimaldada </w:t>
      </w:r>
      <w:r w:rsidR="0065707D">
        <w:rPr>
          <w:rFonts w:ascii="Times New Roman" w:hAnsi="Times New Roman" w:cs="Times New Roman"/>
          <w:sz w:val="24"/>
          <w:szCs w:val="24"/>
        </w:rPr>
        <w:t xml:space="preserve">seda </w:t>
      </w:r>
      <w:r w:rsidRPr="00463938">
        <w:rPr>
          <w:rFonts w:ascii="Times New Roman" w:hAnsi="Times New Roman" w:cs="Times New Roman"/>
          <w:sz w:val="24"/>
          <w:szCs w:val="24"/>
        </w:rPr>
        <w:t xml:space="preserve">põhjendatud taotluse alusel pikendada.  </w:t>
      </w:r>
    </w:p>
    <w:p w14:paraId="44C686E1" w14:textId="77777777" w:rsidR="00411862" w:rsidRDefault="00411862" w:rsidP="00A902F7">
      <w:pPr>
        <w:spacing w:after="0" w:line="240" w:lineRule="auto"/>
        <w:rPr>
          <w:rFonts w:ascii="Times New Roman" w:hAnsi="Times New Roman" w:cs="Times New Roman"/>
          <w:sz w:val="24"/>
          <w:szCs w:val="24"/>
        </w:rPr>
      </w:pPr>
    </w:p>
    <w:p w14:paraId="42DB4221" w14:textId="21A7FDF6" w:rsidR="0065707D" w:rsidRPr="0065707D" w:rsidRDefault="0065707D" w:rsidP="00A902F7">
      <w:pPr>
        <w:spacing w:after="0" w:line="240" w:lineRule="auto"/>
        <w:rPr>
          <w:rFonts w:ascii="Times New Roman" w:hAnsi="Times New Roman" w:cs="Times New Roman"/>
          <w:sz w:val="24"/>
          <w:szCs w:val="24"/>
        </w:rPr>
      </w:pPr>
      <w:r w:rsidRPr="0065707D">
        <w:rPr>
          <w:rFonts w:ascii="Times New Roman" w:hAnsi="Times New Roman" w:cs="Times New Roman"/>
          <w:sz w:val="24"/>
          <w:szCs w:val="24"/>
        </w:rPr>
        <w:t xml:space="preserve">Eelnõu § 4 lõikes 3 sätestatud seisukohad võimaldavad hinnata </w:t>
      </w:r>
      <w:r w:rsidRPr="00033237">
        <w:rPr>
          <w:rFonts w:ascii="Times New Roman" w:hAnsi="Times New Roman" w:cs="Times New Roman"/>
          <w:b/>
          <w:bCs/>
          <w:sz w:val="24"/>
          <w:szCs w:val="24"/>
        </w:rPr>
        <w:t>isiku asendamise võimalusi</w:t>
      </w:r>
      <w:r w:rsidRPr="0065707D">
        <w:rPr>
          <w:rFonts w:ascii="Times New Roman" w:hAnsi="Times New Roman" w:cs="Times New Roman"/>
          <w:sz w:val="24"/>
          <w:szCs w:val="24"/>
        </w:rPr>
        <w:t xml:space="preserve"> üldistatult, kuid ei kajasta piisavalt valitud seisukoha aluseks olevaid asjaolusid. Eelkõige ei võimalda seisukoht, mille kohaselt kulub võimaliku asendaja väljaõppeks või ettevalmistamiseks </w:t>
      </w:r>
      <w:r w:rsidRPr="0065707D">
        <w:rPr>
          <w:rFonts w:ascii="Times New Roman" w:hAnsi="Times New Roman" w:cs="Times New Roman"/>
          <w:sz w:val="24"/>
          <w:szCs w:val="24"/>
        </w:rPr>
        <w:lastRenderedPageBreak/>
        <w:t xml:space="preserve">rohkem kui kuus kuud, eristada juhtumeid, kus vajalik aeg ületab kuut kuud vähesel määral, juhtudest, kus selleks kulub oluliselt pikem aeg või sobiv asendaja puudub. </w:t>
      </w:r>
      <w:r>
        <w:rPr>
          <w:rFonts w:ascii="Times New Roman" w:hAnsi="Times New Roman" w:cs="Times New Roman"/>
          <w:sz w:val="24"/>
          <w:szCs w:val="24"/>
        </w:rPr>
        <w:t xml:space="preserve">Palume seda seletuskirjas selgitada või vajadusel eelnõu täpsustada. </w:t>
      </w:r>
    </w:p>
    <w:p w14:paraId="7084B6FD" w14:textId="77777777" w:rsidR="0065707D" w:rsidRPr="0065707D" w:rsidRDefault="0065707D" w:rsidP="00A902F7">
      <w:pPr>
        <w:spacing w:after="0" w:line="240" w:lineRule="auto"/>
        <w:rPr>
          <w:rFonts w:ascii="Times New Roman" w:hAnsi="Times New Roman" w:cs="Times New Roman"/>
          <w:sz w:val="24"/>
          <w:szCs w:val="24"/>
        </w:rPr>
      </w:pPr>
    </w:p>
    <w:p w14:paraId="41521CC5" w14:textId="77777777" w:rsidR="002F0BCB" w:rsidRDefault="002F0BCB" w:rsidP="00A902F7">
      <w:pPr>
        <w:spacing w:after="0" w:line="240" w:lineRule="auto"/>
        <w:rPr>
          <w:rFonts w:ascii="Times New Roman" w:hAnsi="Times New Roman" w:cs="Times New Roman"/>
          <w:sz w:val="24"/>
          <w:szCs w:val="24"/>
        </w:rPr>
      </w:pPr>
    </w:p>
    <w:p w14:paraId="49088F5F" w14:textId="7A3AEAE4" w:rsidR="006D552E" w:rsidRPr="00C674A5" w:rsidRDefault="006D552E" w:rsidP="00A902F7">
      <w:pPr>
        <w:spacing w:after="0" w:line="240" w:lineRule="auto"/>
        <w:rPr>
          <w:rFonts w:ascii="Times New Roman" w:hAnsi="Times New Roman" w:cs="Times New Roman"/>
          <w:sz w:val="24"/>
          <w:szCs w:val="24"/>
        </w:rPr>
      </w:pPr>
      <w:r w:rsidRPr="00C674A5">
        <w:rPr>
          <w:rFonts w:ascii="Times New Roman" w:hAnsi="Times New Roman" w:cs="Times New Roman"/>
          <w:sz w:val="24"/>
          <w:szCs w:val="24"/>
        </w:rPr>
        <w:t xml:space="preserve">Lugupidamisega </w:t>
      </w:r>
    </w:p>
    <w:p w14:paraId="68710A9F" w14:textId="77777777" w:rsidR="006D552E" w:rsidRDefault="006D552E" w:rsidP="00A902F7">
      <w:pPr>
        <w:spacing w:after="0" w:line="240" w:lineRule="auto"/>
        <w:rPr>
          <w:rFonts w:ascii="Times New Roman" w:hAnsi="Times New Roman" w:cs="Times New Roman"/>
          <w:sz w:val="24"/>
          <w:szCs w:val="24"/>
        </w:rPr>
      </w:pPr>
    </w:p>
    <w:p w14:paraId="53B1712B" w14:textId="77777777" w:rsidR="006D552E" w:rsidRPr="005F134D" w:rsidRDefault="006D552E" w:rsidP="00A902F7">
      <w:pPr>
        <w:spacing w:after="0" w:line="240" w:lineRule="auto"/>
        <w:rPr>
          <w:rFonts w:ascii="Times New Roman" w:hAnsi="Times New Roman" w:cs="Times New Roman"/>
          <w:i/>
          <w:iCs/>
          <w:sz w:val="24"/>
          <w:szCs w:val="24"/>
        </w:rPr>
      </w:pPr>
      <w:r w:rsidRPr="005F134D">
        <w:rPr>
          <w:rFonts w:ascii="Times New Roman" w:hAnsi="Times New Roman" w:cs="Times New Roman"/>
          <w:i/>
          <w:iCs/>
          <w:sz w:val="24"/>
          <w:szCs w:val="24"/>
        </w:rPr>
        <w:t>/allkirjastatud digitaalselt/</w:t>
      </w:r>
    </w:p>
    <w:p w14:paraId="594F5EAE" w14:textId="77777777" w:rsidR="006D552E" w:rsidRPr="00C674A5" w:rsidRDefault="006D552E" w:rsidP="00A902F7">
      <w:pPr>
        <w:spacing w:after="0" w:line="240" w:lineRule="auto"/>
        <w:rPr>
          <w:rFonts w:ascii="Times New Roman" w:hAnsi="Times New Roman" w:cs="Times New Roman"/>
          <w:sz w:val="24"/>
          <w:szCs w:val="24"/>
        </w:rPr>
      </w:pPr>
    </w:p>
    <w:p w14:paraId="54F00DCE" w14:textId="77777777" w:rsidR="006D552E" w:rsidRPr="00C674A5" w:rsidRDefault="006D552E" w:rsidP="00A902F7">
      <w:pPr>
        <w:spacing w:after="0" w:line="240" w:lineRule="auto"/>
        <w:rPr>
          <w:rFonts w:ascii="Times New Roman" w:hAnsi="Times New Roman" w:cs="Times New Roman"/>
          <w:sz w:val="24"/>
          <w:szCs w:val="24"/>
        </w:rPr>
      </w:pPr>
      <w:r w:rsidRPr="00C674A5">
        <w:rPr>
          <w:rFonts w:ascii="Times New Roman" w:hAnsi="Times New Roman" w:cs="Times New Roman"/>
          <w:sz w:val="24"/>
          <w:szCs w:val="24"/>
        </w:rPr>
        <w:t>Kristi Purtsak</w:t>
      </w:r>
    </w:p>
    <w:p w14:paraId="184E7473" w14:textId="77777777" w:rsidR="006D552E" w:rsidRPr="00C674A5" w:rsidRDefault="006D552E" w:rsidP="00A902F7">
      <w:pPr>
        <w:spacing w:after="0" w:line="240" w:lineRule="auto"/>
        <w:rPr>
          <w:rFonts w:ascii="Times New Roman" w:hAnsi="Times New Roman" w:cs="Times New Roman"/>
          <w:sz w:val="24"/>
          <w:szCs w:val="24"/>
        </w:rPr>
      </w:pPr>
      <w:r w:rsidRPr="00C674A5">
        <w:rPr>
          <w:rFonts w:ascii="Times New Roman" w:hAnsi="Times New Roman" w:cs="Times New Roman"/>
          <w:sz w:val="24"/>
          <w:szCs w:val="24"/>
        </w:rPr>
        <w:t>Õigus- ja regulaatorsuhete juht</w:t>
      </w:r>
    </w:p>
    <w:p w14:paraId="14D626BD" w14:textId="77777777" w:rsidR="006D552E" w:rsidRPr="00C674A5" w:rsidRDefault="006D552E" w:rsidP="00A902F7">
      <w:pPr>
        <w:spacing w:after="0" w:line="240" w:lineRule="auto"/>
        <w:rPr>
          <w:rFonts w:ascii="Times New Roman" w:hAnsi="Times New Roman" w:cs="Times New Roman"/>
          <w:sz w:val="24"/>
          <w:szCs w:val="24"/>
        </w:rPr>
      </w:pPr>
    </w:p>
    <w:p w14:paraId="7698D4A8" w14:textId="77777777" w:rsidR="006D552E" w:rsidRPr="00C674A5" w:rsidRDefault="006D552E" w:rsidP="00A902F7">
      <w:pPr>
        <w:spacing w:after="0" w:line="240" w:lineRule="auto"/>
        <w:rPr>
          <w:rFonts w:ascii="Times New Roman" w:hAnsi="Times New Roman" w:cs="Times New Roman"/>
          <w:sz w:val="24"/>
          <w:szCs w:val="24"/>
        </w:rPr>
      </w:pPr>
    </w:p>
    <w:p w14:paraId="6023337B" w14:textId="77777777" w:rsidR="006D552E" w:rsidRPr="00C674A5" w:rsidRDefault="006D552E" w:rsidP="00A902F7">
      <w:pPr>
        <w:spacing w:after="0" w:line="240" w:lineRule="auto"/>
        <w:rPr>
          <w:rFonts w:ascii="Times New Roman" w:hAnsi="Times New Roman" w:cs="Times New Roman"/>
          <w:sz w:val="24"/>
          <w:szCs w:val="24"/>
        </w:rPr>
      </w:pPr>
    </w:p>
    <w:p w14:paraId="417AD8AA" w14:textId="77777777" w:rsidR="006D552E" w:rsidRDefault="006D552E" w:rsidP="00A902F7">
      <w:pPr>
        <w:spacing w:after="0" w:line="240" w:lineRule="auto"/>
        <w:rPr>
          <w:szCs w:val="20"/>
        </w:rPr>
      </w:pPr>
    </w:p>
    <w:p w14:paraId="20D6C993" w14:textId="77777777" w:rsidR="006D552E" w:rsidRDefault="006D552E" w:rsidP="00A902F7">
      <w:pPr>
        <w:spacing w:after="0" w:line="240" w:lineRule="auto"/>
        <w:rPr>
          <w:szCs w:val="20"/>
        </w:rPr>
      </w:pPr>
    </w:p>
    <w:p w14:paraId="6AFFE1BE" w14:textId="77777777" w:rsidR="006D552E" w:rsidRDefault="006D552E" w:rsidP="00A902F7">
      <w:pPr>
        <w:spacing w:after="0" w:line="240" w:lineRule="auto"/>
        <w:rPr>
          <w:szCs w:val="20"/>
        </w:rPr>
      </w:pPr>
    </w:p>
    <w:p w14:paraId="71B7832F" w14:textId="77777777" w:rsidR="000420AA" w:rsidRPr="000420AA" w:rsidRDefault="000420AA" w:rsidP="00A902F7">
      <w:pPr>
        <w:spacing w:after="0"/>
        <w:rPr>
          <w:sz w:val="22"/>
          <w:lang w:val="cs-CZ"/>
        </w:rPr>
      </w:pPr>
    </w:p>
    <w:p w14:paraId="52656307" w14:textId="77777777" w:rsidR="00E15525" w:rsidRPr="000420AA" w:rsidRDefault="00E15525" w:rsidP="00A902F7">
      <w:pPr>
        <w:spacing w:after="0" w:line="240" w:lineRule="auto"/>
        <w:rPr>
          <w:rFonts w:ascii="Arial" w:eastAsia="Arial" w:hAnsi="Arial" w:cs="Arial"/>
          <w:color w:val="auto"/>
          <w:kern w:val="0"/>
          <w:sz w:val="22"/>
          <w:lang w:val="cs-CZ"/>
          <w14:ligatures w14:val="none"/>
        </w:rPr>
      </w:pPr>
    </w:p>
    <w:sectPr w:rsidR="00E15525" w:rsidRPr="000420AA" w:rsidSect="000420AA">
      <w:footerReference w:type="default" r:id="rId13"/>
      <w:headerReference w:type="first" r:id="rId14"/>
      <w:footerReference w:type="first" r:id="rId15"/>
      <w:pgSz w:w="11906" w:h="16838"/>
      <w:pgMar w:top="1985" w:right="851" w:bottom="851" w:left="1701" w:header="680" w:footer="45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684239" w14:textId="77777777" w:rsidR="000E4A61" w:rsidRDefault="000E4A61" w:rsidP="00984DF6">
      <w:pPr>
        <w:spacing w:after="0" w:line="240" w:lineRule="auto"/>
      </w:pPr>
      <w:r>
        <w:separator/>
      </w:r>
    </w:p>
  </w:endnote>
  <w:endnote w:type="continuationSeparator" w:id="0">
    <w:p w14:paraId="0ACA7636" w14:textId="77777777" w:rsidR="000E4A61" w:rsidRDefault="000E4A61" w:rsidP="00984DF6">
      <w:pPr>
        <w:spacing w:after="0" w:line="240" w:lineRule="auto"/>
      </w:pPr>
      <w:r>
        <w:continuationSeparator/>
      </w:r>
    </w:p>
  </w:endnote>
  <w:endnote w:type="continuationNotice" w:id="1">
    <w:p w14:paraId="067E10BF" w14:textId="77777777" w:rsidR="000E4A61" w:rsidRDefault="000E4A6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33347457"/>
      <w:docPartObj>
        <w:docPartGallery w:val="Page Numbers (Bottom of Page)"/>
        <w:docPartUnique/>
      </w:docPartObj>
    </w:sdtPr>
    <w:sdtEndPr>
      <w:rPr>
        <w:noProof/>
        <w:color w:val="2B2E36" w:themeColor="text1"/>
        <w:sz w:val="16"/>
        <w:szCs w:val="16"/>
      </w:rPr>
    </w:sdtEndPr>
    <w:sdtContent>
      <w:p w14:paraId="7145A101" w14:textId="77777777" w:rsidR="005C606C" w:rsidRPr="00B35BE2" w:rsidRDefault="005C606C">
        <w:pPr>
          <w:pStyle w:val="Footer"/>
          <w:jc w:val="center"/>
          <w:rPr>
            <w:color w:val="2B2E36" w:themeColor="text1"/>
            <w:sz w:val="16"/>
            <w:szCs w:val="16"/>
          </w:rPr>
        </w:pPr>
        <w:r w:rsidRPr="00B35BE2">
          <w:rPr>
            <w:color w:val="2B2E36" w:themeColor="text1"/>
            <w:sz w:val="16"/>
            <w:szCs w:val="16"/>
          </w:rPr>
          <w:fldChar w:fldCharType="begin"/>
        </w:r>
        <w:r w:rsidRPr="00B35BE2">
          <w:rPr>
            <w:color w:val="2B2E36" w:themeColor="text1"/>
            <w:sz w:val="16"/>
            <w:szCs w:val="16"/>
          </w:rPr>
          <w:instrText xml:space="preserve"> PAGE   \* MERGEFORMAT </w:instrText>
        </w:r>
        <w:r w:rsidRPr="00B35BE2">
          <w:rPr>
            <w:color w:val="2B2E36" w:themeColor="text1"/>
            <w:sz w:val="16"/>
            <w:szCs w:val="16"/>
          </w:rPr>
          <w:fldChar w:fldCharType="separate"/>
        </w:r>
        <w:r w:rsidRPr="00B35BE2">
          <w:rPr>
            <w:noProof/>
            <w:color w:val="2B2E36" w:themeColor="text1"/>
            <w:sz w:val="16"/>
            <w:szCs w:val="16"/>
          </w:rPr>
          <w:t>2</w:t>
        </w:r>
        <w:r w:rsidRPr="00B35BE2">
          <w:rPr>
            <w:noProof/>
            <w:color w:val="2B2E36" w:themeColor="text1"/>
            <w:sz w:val="16"/>
            <w:szCs w:val="16"/>
          </w:rPr>
          <w:fldChar w:fldCharType="end"/>
        </w:r>
      </w:p>
    </w:sdtContent>
  </w:sdt>
  <w:p w14:paraId="173EA0F2" w14:textId="77777777" w:rsidR="00E10E84" w:rsidRDefault="00E10E8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E9BD2A" w14:textId="77777777" w:rsidR="005D1ED4" w:rsidRDefault="005D1ED4">
    <w:pPr>
      <w:pStyle w:val="Footer"/>
    </w:pPr>
    <w:r>
      <w:rPr>
        <w:noProof/>
      </w:rPr>
      <mc:AlternateContent>
        <mc:Choice Requires="wps">
          <w:drawing>
            <wp:anchor distT="45720" distB="45720" distL="114300" distR="114300" simplePos="0" relativeHeight="251658241" behindDoc="0" locked="0" layoutInCell="1" allowOverlap="1" wp14:anchorId="58D30A06" wp14:editId="333462B2">
              <wp:simplePos x="0" y="0"/>
              <wp:positionH relativeFrom="margin">
                <wp:posOffset>-3810</wp:posOffset>
              </wp:positionH>
              <wp:positionV relativeFrom="paragraph">
                <wp:posOffset>-318135</wp:posOffset>
              </wp:positionV>
              <wp:extent cx="5935980" cy="457200"/>
              <wp:effectExtent l="0" t="0" r="762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35980" cy="457200"/>
                      </a:xfrm>
                      <a:prstGeom prst="rect">
                        <a:avLst/>
                      </a:prstGeom>
                      <a:noFill/>
                      <a:ln w="9525">
                        <a:noFill/>
                        <a:miter lim="800000"/>
                        <a:headEnd/>
                        <a:tailEnd/>
                      </a:ln>
                    </wps:spPr>
                    <wps:txbx>
                      <w:txbxContent>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2982"/>
                            <w:gridCol w:w="3071"/>
                          </w:tblGrid>
                          <w:tr w:rsidR="00A76A9F" w14:paraId="0B5FC4F6" w14:textId="77777777" w:rsidTr="00CC0D40">
                            <w:tc>
                              <w:tcPr>
                                <w:tcW w:w="2830" w:type="dxa"/>
                                <w:tcMar>
                                  <w:left w:w="0" w:type="dxa"/>
                                  <w:right w:w="0" w:type="dxa"/>
                                </w:tcMar>
                              </w:tcPr>
                              <w:p w14:paraId="2B4D299F" w14:textId="77777777" w:rsidR="00A76A9F" w:rsidRPr="00767D25" w:rsidRDefault="00A76A9F" w:rsidP="00776F03">
                                <w:pPr>
                                  <w:spacing w:after="0"/>
                                  <w:jc w:val="left"/>
                                  <w:rPr>
                                    <w:color w:val="2B2E36" w:themeColor="text1"/>
                                  </w:rPr>
                                </w:pPr>
                                <w:r w:rsidRPr="00EF7644">
                                  <w:rPr>
                                    <w:b/>
                                    <w:bCs/>
                                    <w:color w:val="2B2E36" w:themeColor="text1"/>
                                  </w:rPr>
                                  <w:t>Eesti Energia AS</w:t>
                                </w:r>
                                <w:r>
                                  <w:rPr>
                                    <w:color w:val="2B2E36" w:themeColor="text1"/>
                                  </w:rPr>
                                  <w:br/>
                                </w:r>
                                <w:r w:rsidRPr="00EF7644">
                                  <w:rPr>
                                    <w:color w:val="2B2E36" w:themeColor="text1"/>
                                  </w:rPr>
                                  <w:t>Lelle 22, 11318 Tallinn</w:t>
                                </w:r>
                              </w:p>
                            </w:tc>
                            <w:tc>
                              <w:tcPr>
                                <w:tcW w:w="2982" w:type="dxa"/>
                                <w:tcMar>
                                  <w:left w:w="0" w:type="dxa"/>
                                  <w:right w:w="0" w:type="dxa"/>
                                </w:tcMar>
                              </w:tcPr>
                              <w:p w14:paraId="4A427993" w14:textId="77777777" w:rsidR="00A76A9F" w:rsidRPr="00767D25" w:rsidRDefault="00603DB0" w:rsidP="00C66001">
                                <w:pPr>
                                  <w:spacing w:after="0"/>
                                  <w:jc w:val="left"/>
                                  <w:rPr>
                                    <w:color w:val="2B2E36" w:themeColor="text1"/>
                                  </w:rPr>
                                </w:pPr>
                                <w:proofErr w:type="spellStart"/>
                                <w:r w:rsidRPr="00EF7644">
                                  <w:rPr>
                                    <w:color w:val="2B2E36" w:themeColor="text1"/>
                                  </w:rPr>
                                  <w:t>Reg</w:t>
                                </w:r>
                                <w:proofErr w:type="spellEnd"/>
                                <w:r w:rsidRPr="00EF7644">
                                  <w:rPr>
                                    <w:color w:val="2B2E36" w:themeColor="text1"/>
                                  </w:rPr>
                                  <w:t>.</w:t>
                                </w:r>
                                <w:r w:rsidR="007C735F">
                                  <w:rPr>
                                    <w:color w:val="2B2E36" w:themeColor="text1"/>
                                  </w:rPr>
                                  <w:t xml:space="preserve"> </w:t>
                                </w:r>
                                <w:r w:rsidRPr="00EF7644">
                                  <w:rPr>
                                    <w:color w:val="2B2E36" w:themeColor="text1"/>
                                  </w:rPr>
                                  <w:t>kood</w:t>
                                </w:r>
                                <w:r w:rsidR="004E1266">
                                  <w:rPr>
                                    <w:color w:val="2B2E36" w:themeColor="text1"/>
                                  </w:rPr>
                                  <w:t>:</w:t>
                                </w:r>
                                <w:r w:rsidRPr="00EF7644">
                                  <w:rPr>
                                    <w:color w:val="2B2E36" w:themeColor="text1"/>
                                  </w:rPr>
                                  <w:t xml:space="preserve"> 10421629</w:t>
                                </w:r>
                                <w:r>
                                  <w:rPr>
                                    <w:color w:val="2B2E36" w:themeColor="text1"/>
                                  </w:rPr>
                                  <w:br/>
                                </w:r>
                                <w:r w:rsidR="00A76A9F" w:rsidRPr="00C66001">
                                  <w:rPr>
                                    <w:color w:val="2B2E36" w:themeColor="text1"/>
                                  </w:rPr>
                                  <w:t>Tel</w:t>
                                </w:r>
                                <w:r w:rsidR="004E1266">
                                  <w:rPr>
                                    <w:color w:val="2B2E36" w:themeColor="text1"/>
                                  </w:rPr>
                                  <w:t>efon:</w:t>
                                </w:r>
                                <w:r w:rsidR="00A76A9F" w:rsidRPr="00C66001">
                                  <w:rPr>
                                    <w:color w:val="2B2E36" w:themeColor="text1"/>
                                  </w:rPr>
                                  <w:t xml:space="preserve"> +372 465 2222</w:t>
                                </w:r>
                              </w:p>
                            </w:tc>
                            <w:tc>
                              <w:tcPr>
                                <w:tcW w:w="3071" w:type="dxa"/>
                              </w:tcPr>
                              <w:p w14:paraId="733EDACF" w14:textId="77777777" w:rsidR="001D6FC4" w:rsidRPr="002A5F4D" w:rsidRDefault="004E1266" w:rsidP="001D6FC4">
                                <w:pPr>
                                  <w:spacing w:after="0"/>
                                  <w:jc w:val="left"/>
                                  <w:rPr>
                                    <w:color w:val="2B2E36" w:themeColor="text1"/>
                                  </w:rPr>
                                </w:pPr>
                                <w:r>
                                  <w:rPr>
                                    <w:color w:val="2B2E36" w:themeColor="text1"/>
                                  </w:rPr>
                                  <w:t>E-</w:t>
                                </w:r>
                                <w:r w:rsidR="009F1221">
                                  <w:rPr>
                                    <w:color w:val="2B2E36" w:themeColor="text1"/>
                                  </w:rPr>
                                  <w:t>post</w:t>
                                </w:r>
                                <w:r>
                                  <w:rPr>
                                    <w:color w:val="2B2E36" w:themeColor="text1"/>
                                  </w:rPr>
                                  <w:t>:</w:t>
                                </w:r>
                                <w:r w:rsidR="009A0923">
                                  <w:rPr>
                                    <w:color w:val="2B2E36" w:themeColor="text1"/>
                                  </w:rPr>
                                  <w:t xml:space="preserve"> info@ene</w:t>
                                </w:r>
                                <w:r w:rsidR="004D5DD4">
                                  <w:rPr>
                                    <w:color w:val="2B2E36" w:themeColor="text1"/>
                                  </w:rPr>
                                  <w:t>fit.com</w:t>
                                </w:r>
                              </w:p>
                              <w:p w14:paraId="4D5D324E" w14:textId="77777777" w:rsidR="00A76A9F" w:rsidRPr="00C66001" w:rsidRDefault="002A5F4D" w:rsidP="001D6FC4">
                                <w:pPr>
                                  <w:spacing w:after="0"/>
                                  <w:jc w:val="left"/>
                                  <w:rPr>
                                    <w:color w:val="2B2E36" w:themeColor="text1"/>
                                  </w:rPr>
                                </w:pPr>
                                <w:hyperlink r:id="rId1" w:history="1">
                                  <w:r w:rsidRPr="002A5F4D">
                                    <w:rPr>
                                      <w:rStyle w:val="Hyperlink"/>
                                      <w:color w:val="2B2E36" w:themeColor="text1"/>
                                      <w:u w:val="none"/>
                                    </w:rPr>
                                    <w:t>www.enefit.com</w:t>
                                  </w:r>
                                </w:hyperlink>
                                <w:r>
                                  <w:rPr>
                                    <w:color w:val="2B2E36" w:themeColor="text1"/>
                                  </w:rPr>
                                  <w:t xml:space="preserve"> </w:t>
                                </w:r>
                              </w:p>
                            </w:tc>
                          </w:tr>
                        </w:tbl>
                        <w:p w14:paraId="7413D70C" w14:textId="77777777" w:rsidR="005D1ED4" w:rsidRDefault="005D1ED4" w:rsidP="00776F03">
                          <w:pPr>
                            <w:spacing w:after="0"/>
                          </w:pPr>
                        </w:p>
                      </w:txbxContent>
                    </wps:txbx>
                    <wps:bodyPr rot="0" vert="horz" wrap="square" lIns="0" tIns="0" rIns="0" bIns="3600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8D30A06" id="_x0000_t202" coordsize="21600,21600" o:spt="202" path="m,l,21600r21600,l21600,xe">
              <v:stroke joinstyle="miter"/>
              <v:path gradientshapeok="t" o:connecttype="rect"/>
            </v:shapetype>
            <v:shape id="Text Box 2" o:spid="_x0000_s1026" type="#_x0000_t202" style="position:absolute;left:0;text-align:left;margin-left:-.3pt;margin-top:-25.05pt;width:467.4pt;height:36pt;z-index:251658241;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" filled="f" stroked="f">
              <v:textbox inset="0,0,0,1mm">
                <w:txbxContent>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2982"/>
                      <w:gridCol w:w="3071"/>
                    </w:tblGrid>
                    <w:tr w:rsidR="00A76A9F" w14:paraId="0B5FC4F6" w14:textId="77777777" w:rsidTr="00CC0D40">
                      <w:tc>
                        <w:tcPr>
                          <w:tcW w:w="2830" w:type="dxa"/>
                          <w:tcMar>
                            <w:left w:w="0" w:type="dxa"/>
                            <w:right w:w="0" w:type="dxa"/>
                          </w:tcMar>
                        </w:tcPr>
                        <w:p w14:paraId="2B4D299F" w14:textId="77777777" w:rsidR="00A76A9F" w:rsidRPr="00767D25" w:rsidRDefault="00A76A9F" w:rsidP="00776F03">
                          <w:pPr>
                            <w:spacing w:after="0"/>
                            <w:jc w:val="left"/>
                            <w:rPr>
                              <w:color w:val="2B2E36" w:themeColor="text1"/>
                            </w:rPr>
                          </w:pPr>
                          <w:r w:rsidRPr="00EF7644">
                            <w:rPr>
                              <w:b/>
                              <w:bCs/>
                              <w:color w:val="2B2E36" w:themeColor="text1"/>
                            </w:rPr>
                            <w:t>Eesti Energia AS</w:t>
                          </w:r>
                          <w:r>
                            <w:rPr>
                              <w:color w:val="2B2E36" w:themeColor="text1"/>
                            </w:rPr>
                            <w:br/>
                          </w:r>
                          <w:r w:rsidRPr="00EF7644">
                            <w:rPr>
                              <w:color w:val="2B2E36" w:themeColor="text1"/>
                            </w:rPr>
                            <w:t>Lelle 22, 11318 Tallinn</w:t>
                          </w:r>
                        </w:p>
                      </w:tc>
                      <w:tc>
                        <w:tcPr>
                          <w:tcW w:w="2982" w:type="dxa"/>
                          <w:tcMar>
                            <w:left w:w="0" w:type="dxa"/>
                            <w:right w:w="0" w:type="dxa"/>
                          </w:tcMar>
                        </w:tcPr>
                        <w:p w14:paraId="4A427993" w14:textId="77777777" w:rsidR="00A76A9F" w:rsidRPr="00767D25" w:rsidRDefault="00603DB0" w:rsidP="00C66001">
                          <w:pPr>
                            <w:spacing w:after="0"/>
                            <w:jc w:val="left"/>
                            <w:rPr>
                              <w:color w:val="2B2E36" w:themeColor="text1"/>
                            </w:rPr>
                          </w:pPr>
                          <w:proofErr w:type="spellStart"/>
                          <w:r w:rsidRPr="00EF7644">
                            <w:rPr>
                              <w:color w:val="2B2E36" w:themeColor="text1"/>
                            </w:rPr>
                            <w:t>Reg</w:t>
                          </w:r>
                          <w:proofErr w:type="spellEnd"/>
                          <w:r w:rsidRPr="00EF7644">
                            <w:rPr>
                              <w:color w:val="2B2E36" w:themeColor="text1"/>
                            </w:rPr>
                            <w:t>.</w:t>
                          </w:r>
                          <w:r w:rsidR="007C735F">
                            <w:rPr>
                              <w:color w:val="2B2E36" w:themeColor="text1"/>
                            </w:rPr>
                            <w:t xml:space="preserve"> </w:t>
                          </w:r>
                          <w:r w:rsidRPr="00EF7644">
                            <w:rPr>
                              <w:color w:val="2B2E36" w:themeColor="text1"/>
                            </w:rPr>
                            <w:t>kood</w:t>
                          </w:r>
                          <w:r w:rsidR="004E1266">
                            <w:rPr>
                              <w:color w:val="2B2E36" w:themeColor="text1"/>
                            </w:rPr>
                            <w:t>:</w:t>
                          </w:r>
                          <w:r w:rsidRPr="00EF7644">
                            <w:rPr>
                              <w:color w:val="2B2E36" w:themeColor="text1"/>
                            </w:rPr>
                            <w:t xml:space="preserve"> 10421629</w:t>
                          </w:r>
                          <w:r>
                            <w:rPr>
                              <w:color w:val="2B2E36" w:themeColor="text1"/>
                            </w:rPr>
                            <w:br/>
                          </w:r>
                          <w:r w:rsidR="00A76A9F" w:rsidRPr="00C66001">
                            <w:rPr>
                              <w:color w:val="2B2E36" w:themeColor="text1"/>
                            </w:rPr>
                            <w:t>Tel</w:t>
                          </w:r>
                          <w:r w:rsidR="004E1266">
                            <w:rPr>
                              <w:color w:val="2B2E36" w:themeColor="text1"/>
                            </w:rPr>
                            <w:t>efon:</w:t>
                          </w:r>
                          <w:r w:rsidR="00A76A9F" w:rsidRPr="00C66001">
                            <w:rPr>
                              <w:color w:val="2B2E36" w:themeColor="text1"/>
                            </w:rPr>
                            <w:t xml:space="preserve"> +372 465 2222</w:t>
                          </w:r>
                        </w:p>
                      </w:tc>
                      <w:tc>
                        <w:tcPr>
                          <w:tcW w:w="3071" w:type="dxa"/>
                        </w:tcPr>
                        <w:p w14:paraId="733EDACF" w14:textId="77777777" w:rsidR="001D6FC4" w:rsidRPr="002A5F4D" w:rsidRDefault="004E1266" w:rsidP="001D6FC4">
                          <w:pPr>
                            <w:spacing w:after="0"/>
                            <w:jc w:val="left"/>
                            <w:rPr>
                              <w:color w:val="2B2E36" w:themeColor="text1"/>
                            </w:rPr>
                          </w:pPr>
                          <w:r>
                            <w:rPr>
                              <w:color w:val="2B2E36" w:themeColor="text1"/>
                            </w:rPr>
                            <w:t>E-</w:t>
                          </w:r>
                          <w:r w:rsidR="009F1221">
                            <w:rPr>
                              <w:color w:val="2B2E36" w:themeColor="text1"/>
                            </w:rPr>
                            <w:t>post</w:t>
                          </w:r>
                          <w:r>
                            <w:rPr>
                              <w:color w:val="2B2E36" w:themeColor="text1"/>
                            </w:rPr>
                            <w:t>:</w:t>
                          </w:r>
                          <w:r w:rsidR="009A0923">
                            <w:rPr>
                              <w:color w:val="2B2E36" w:themeColor="text1"/>
                            </w:rPr>
                            <w:t xml:space="preserve"> info@ene</w:t>
                          </w:r>
                          <w:r w:rsidR="004D5DD4">
                            <w:rPr>
                              <w:color w:val="2B2E36" w:themeColor="text1"/>
                            </w:rPr>
                            <w:t>fit.com</w:t>
                          </w:r>
                        </w:p>
                        <w:p w14:paraId="4D5D324E" w14:textId="77777777" w:rsidR="00A76A9F" w:rsidRPr="00C66001" w:rsidRDefault="002A5F4D" w:rsidP="001D6FC4">
                          <w:pPr>
                            <w:spacing w:after="0"/>
                            <w:jc w:val="left"/>
                            <w:rPr>
                              <w:color w:val="2B2E36" w:themeColor="text1"/>
                            </w:rPr>
                          </w:pPr>
                          <w:hyperlink r:id="rId2" w:history="1">
                            <w:r w:rsidRPr="002A5F4D">
                              <w:rPr>
                                <w:rStyle w:val="Hyperlink"/>
                                <w:color w:val="2B2E36" w:themeColor="text1"/>
                                <w:u w:val="none"/>
                              </w:rPr>
                              <w:t>www.enefit.com</w:t>
                            </w:r>
                          </w:hyperlink>
                          <w:r>
                            <w:rPr>
                              <w:color w:val="2B2E36" w:themeColor="text1"/>
                            </w:rPr>
                            <w:t xml:space="preserve"> </w:t>
                          </w:r>
                        </w:p>
                      </w:tc>
                    </w:tr>
                  </w:tbl>
                  <w:p w14:paraId="7413D70C" w14:textId="77777777" w:rsidR="005D1ED4" w:rsidRDefault="005D1ED4" w:rsidP="00776F03">
                    <w:pPr>
                      <w:spacing w:after="0"/>
                    </w:pP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3FC69C" w14:textId="77777777" w:rsidR="000E4A61" w:rsidRDefault="000E4A61" w:rsidP="00984DF6">
      <w:pPr>
        <w:spacing w:after="0" w:line="240" w:lineRule="auto"/>
      </w:pPr>
      <w:r>
        <w:separator/>
      </w:r>
    </w:p>
  </w:footnote>
  <w:footnote w:type="continuationSeparator" w:id="0">
    <w:p w14:paraId="298864E8" w14:textId="77777777" w:rsidR="000E4A61" w:rsidRDefault="000E4A61" w:rsidP="00984DF6">
      <w:pPr>
        <w:spacing w:after="0" w:line="240" w:lineRule="auto"/>
      </w:pPr>
      <w:r>
        <w:continuationSeparator/>
      </w:r>
    </w:p>
  </w:footnote>
  <w:footnote w:type="continuationNotice" w:id="1">
    <w:p w14:paraId="744F7CDD" w14:textId="77777777" w:rsidR="000E4A61" w:rsidRDefault="000E4A6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538C8D" w14:textId="77777777" w:rsidR="0071068A" w:rsidRDefault="002D4DB2">
    <w:pPr>
      <w:pStyle w:val="Header"/>
    </w:pPr>
    <w:r w:rsidRPr="002D4DB2">
      <w:rPr>
        <w:noProof/>
      </w:rPr>
      <w:drawing>
        <wp:anchor distT="0" distB="0" distL="114300" distR="114300" simplePos="0" relativeHeight="251658240" behindDoc="0" locked="0" layoutInCell="1" allowOverlap="1" wp14:anchorId="654ACEB4" wp14:editId="702B9CF8">
          <wp:simplePos x="0" y="0"/>
          <wp:positionH relativeFrom="margin">
            <wp:posOffset>0</wp:posOffset>
          </wp:positionH>
          <wp:positionV relativeFrom="paragraph">
            <wp:posOffset>12065</wp:posOffset>
          </wp:positionV>
          <wp:extent cx="2800800" cy="370800"/>
          <wp:effectExtent l="0" t="0" r="0" b="0"/>
          <wp:wrapNone/>
          <wp:docPr id="2111147973" name="Graphic 4">
            <a:extLst xmlns:a="http://schemas.openxmlformats.org/drawingml/2006/main">
              <a:ext uri="{FF2B5EF4-FFF2-40B4-BE49-F238E27FC236}">
                <a16:creationId xmlns:a16="http://schemas.microsoft.com/office/drawing/2014/main" id="{2744C9E6-77F5-151F-3F38-EDEA062BBB1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Graphic 4">
                    <a:extLst>
                      <a:ext uri="{FF2B5EF4-FFF2-40B4-BE49-F238E27FC236}">
                        <a16:creationId xmlns:a16="http://schemas.microsoft.com/office/drawing/2014/main" id="{2744C9E6-77F5-151F-3F38-EDEA062BBB17}"/>
                      </a:ext>
                    </a:extLst>
                  </pic:cNvPr>
                  <pic:cNvPicPr>
                    <a:picLocks noChangeAspect="1"/>
                  </pic:cNvPicPr>
                </pic:nvPicPr>
                <pic:blipFill>
                  <a:blip r:embed="rId1">
                    <a:extLst>
                      <a:ext uri="{96DAC541-7B7A-43D3-8B79-37D633B846F1}">
                        <asvg:svgBlip xmlns:asvg="http://schemas.microsoft.com/office/drawing/2016/SVG/main" r:embed="rId2"/>
                      </a:ext>
                    </a:extLst>
                  </a:blip>
                  <a:stretch>
                    <a:fillRect/>
                  </a:stretch>
                </pic:blipFill>
                <pic:spPr>
                  <a:xfrm>
                    <a:off x="0" y="0"/>
                    <a:ext cx="2800800" cy="3708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68D7AF3"/>
    <w:multiLevelType w:val="hybridMultilevel"/>
    <w:tmpl w:val="E5269ECC"/>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num w:numId="1" w16cid:durableId="5853114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18B1"/>
    <w:rsid w:val="0000784D"/>
    <w:rsid w:val="00012835"/>
    <w:rsid w:val="000314EF"/>
    <w:rsid w:val="00033237"/>
    <w:rsid w:val="000420AA"/>
    <w:rsid w:val="00043EE4"/>
    <w:rsid w:val="00044FD0"/>
    <w:rsid w:val="000556EA"/>
    <w:rsid w:val="000703A1"/>
    <w:rsid w:val="00084C7E"/>
    <w:rsid w:val="000971A6"/>
    <w:rsid w:val="000A24A1"/>
    <w:rsid w:val="000B47CE"/>
    <w:rsid w:val="000E1193"/>
    <w:rsid w:val="000E3BA1"/>
    <w:rsid w:val="000E4A61"/>
    <w:rsid w:val="000F4013"/>
    <w:rsid w:val="00111EC5"/>
    <w:rsid w:val="00130120"/>
    <w:rsid w:val="00143CAD"/>
    <w:rsid w:val="0016754D"/>
    <w:rsid w:val="00191754"/>
    <w:rsid w:val="001A26A0"/>
    <w:rsid w:val="001A600D"/>
    <w:rsid w:val="001A65F0"/>
    <w:rsid w:val="001B4F4C"/>
    <w:rsid w:val="001C0EAB"/>
    <w:rsid w:val="001D6FC4"/>
    <w:rsid w:val="00203975"/>
    <w:rsid w:val="00203C7D"/>
    <w:rsid w:val="00231103"/>
    <w:rsid w:val="00254B8E"/>
    <w:rsid w:val="0025735B"/>
    <w:rsid w:val="0028378B"/>
    <w:rsid w:val="00285902"/>
    <w:rsid w:val="00294A1B"/>
    <w:rsid w:val="00294C02"/>
    <w:rsid w:val="002A120E"/>
    <w:rsid w:val="002A5F4D"/>
    <w:rsid w:val="002D4DB2"/>
    <w:rsid w:val="002E1818"/>
    <w:rsid w:val="002E62D0"/>
    <w:rsid w:val="002F0BCB"/>
    <w:rsid w:val="002F7970"/>
    <w:rsid w:val="002F7D6E"/>
    <w:rsid w:val="00316FC8"/>
    <w:rsid w:val="00323CBE"/>
    <w:rsid w:val="00340ED6"/>
    <w:rsid w:val="00342071"/>
    <w:rsid w:val="00352819"/>
    <w:rsid w:val="0036268E"/>
    <w:rsid w:val="00376F25"/>
    <w:rsid w:val="00386A58"/>
    <w:rsid w:val="003A5640"/>
    <w:rsid w:val="003B095B"/>
    <w:rsid w:val="003B09AB"/>
    <w:rsid w:val="003B0B27"/>
    <w:rsid w:val="003D015A"/>
    <w:rsid w:val="003D58AC"/>
    <w:rsid w:val="004028F3"/>
    <w:rsid w:val="00404635"/>
    <w:rsid w:val="00407E72"/>
    <w:rsid w:val="00411862"/>
    <w:rsid w:val="004165EE"/>
    <w:rsid w:val="004268FF"/>
    <w:rsid w:val="00431862"/>
    <w:rsid w:val="00445335"/>
    <w:rsid w:val="00447DF5"/>
    <w:rsid w:val="00463938"/>
    <w:rsid w:val="00466501"/>
    <w:rsid w:val="00471386"/>
    <w:rsid w:val="004726FE"/>
    <w:rsid w:val="00481493"/>
    <w:rsid w:val="004959A6"/>
    <w:rsid w:val="0049605B"/>
    <w:rsid w:val="00497DBD"/>
    <w:rsid w:val="004A50F0"/>
    <w:rsid w:val="004D5DD4"/>
    <w:rsid w:val="004D7BEA"/>
    <w:rsid w:val="004E1266"/>
    <w:rsid w:val="004E32DD"/>
    <w:rsid w:val="004F23D5"/>
    <w:rsid w:val="004F2436"/>
    <w:rsid w:val="0052031C"/>
    <w:rsid w:val="00521319"/>
    <w:rsid w:val="00524A9D"/>
    <w:rsid w:val="005328E9"/>
    <w:rsid w:val="0054781C"/>
    <w:rsid w:val="00556328"/>
    <w:rsid w:val="00586C30"/>
    <w:rsid w:val="005A09C7"/>
    <w:rsid w:val="005A1605"/>
    <w:rsid w:val="005A5BF8"/>
    <w:rsid w:val="005B6C30"/>
    <w:rsid w:val="005C0E7E"/>
    <w:rsid w:val="005C18B1"/>
    <w:rsid w:val="005C606C"/>
    <w:rsid w:val="005D1ED4"/>
    <w:rsid w:val="005D5CB5"/>
    <w:rsid w:val="00600F28"/>
    <w:rsid w:val="00603DB0"/>
    <w:rsid w:val="006153A0"/>
    <w:rsid w:val="00615AD0"/>
    <w:rsid w:val="00621E48"/>
    <w:rsid w:val="006265A1"/>
    <w:rsid w:val="00632A6D"/>
    <w:rsid w:val="00637371"/>
    <w:rsid w:val="00654853"/>
    <w:rsid w:val="00656E85"/>
    <w:rsid w:val="0065707D"/>
    <w:rsid w:val="006745F2"/>
    <w:rsid w:val="006754A2"/>
    <w:rsid w:val="00681B84"/>
    <w:rsid w:val="006845FC"/>
    <w:rsid w:val="006879A1"/>
    <w:rsid w:val="006A3FB1"/>
    <w:rsid w:val="006D1506"/>
    <w:rsid w:val="006D552E"/>
    <w:rsid w:val="006F4A02"/>
    <w:rsid w:val="007002D0"/>
    <w:rsid w:val="0071068A"/>
    <w:rsid w:val="0072045E"/>
    <w:rsid w:val="007206A4"/>
    <w:rsid w:val="00724E72"/>
    <w:rsid w:val="00733149"/>
    <w:rsid w:val="007607A2"/>
    <w:rsid w:val="0076787E"/>
    <w:rsid w:val="00767D25"/>
    <w:rsid w:val="00776F03"/>
    <w:rsid w:val="00785CEF"/>
    <w:rsid w:val="00791C89"/>
    <w:rsid w:val="007949E1"/>
    <w:rsid w:val="00797924"/>
    <w:rsid w:val="00797C21"/>
    <w:rsid w:val="007A5217"/>
    <w:rsid w:val="007B7656"/>
    <w:rsid w:val="007C5383"/>
    <w:rsid w:val="007C735F"/>
    <w:rsid w:val="007E5D90"/>
    <w:rsid w:val="007F029A"/>
    <w:rsid w:val="007F0CF0"/>
    <w:rsid w:val="007F640B"/>
    <w:rsid w:val="008052B8"/>
    <w:rsid w:val="008115C2"/>
    <w:rsid w:val="00811C30"/>
    <w:rsid w:val="0081334A"/>
    <w:rsid w:val="0081588E"/>
    <w:rsid w:val="008164AF"/>
    <w:rsid w:val="00820D59"/>
    <w:rsid w:val="008315B4"/>
    <w:rsid w:val="00860AE8"/>
    <w:rsid w:val="0086681F"/>
    <w:rsid w:val="00870125"/>
    <w:rsid w:val="00875457"/>
    <w:rsid w:val="00883A57"/>
    <w:rsid w:val="008856B6"/>
    <w:rsid w:val="008E2EBB"/>
    <w:rsid w:val="008E6C5F"/>
    <w:rsid w:val="008F36AE"/>
    <w:rsid w:val="008F5614"/>
    <w:rsid w:val="0091053B"/>
    <w:rsid w:val="00922B40"/>
    <w:rsid w:val="00926A85"/>
    <w:rsid w:val="009273E9"/>
    <w:rsid w:val="0093228C"/>
    <w:rsid w:val="00957692"/>
    <w:rsid w:val="0096017C"/>
    <w:rsid w:val="00960B0D"/>
    <w:rsid w:val="00970D9E"/>
    <w:rsid w:val="0097216B"/>
    <w:rsid w:val="0097477E"/>
    <w:rsid w:val="00984DF6"/>
    <w:rsid w:val="009953BF"/>
    <w:rsid w:val="009A0923"/>
    <w:rsid w:val="009A59B5"/>
    <w:rsid w:val="009B52FF"/>
    <w:rsid w:val="009C34E8"/>
    <w:rsid w:val="009C6865"/>
    <w:rsid w:val="009F1221"/>
    <w:rsid w:val="00A56415"/>
    <w:rsid w:val="00A63DCF"/>
    <w:rsid w:val="00A76A9F"/>
    <w:rsid w:val="00A842D6"/>
    <w:rsid w:val="00A902F7"/>
    <w:rsid w:val="00AA48EA"/>
    <w:rsid w:val="00AD4C66"/>
    <w:rsid w:val="00AE552D"/>
    <w:rsid w:val="00AF2320"/>
    <w:rsid w:val="00B03DEC"/>
    <w:rsid w:val="00B06D9C"/>
    <w:rsid w:val="00B07B87"/>
    <w:rsid w:val="00B13D40"/>
    <w:rsid w:val="00B16816"/>
    <w:rsid w:val="00B226CC"/>
    <w:rsid w:val="00B35BE2"/>
    <w:rsid w:val="00B36957"/>
    <w:rsid w:val="00B71BD8"/>
    <w:rsid w:val="00B763B1"/>
    <w:rsid w:val="00B84E81"/>
    <w:rsid w:val="00B94507"/>
    <w:rsid w:val="00BA64B0"/>
    <w:rsid w:val="00BB3270"/>
    <w:rsid w:val="00BD44A2"/>
    <w:rsid w:val="00BD5A14"/>
    <w:rsid w:val="00BE1122"/>
    <w:rsid w:val="00BE7F17"/>
    <w:rsid w:val="00BF5B9D"/>
    <w:rsid w:val="00BF7D94"/>
    <w:rsid w:val="00C0478C"/>
    <w:rsid w:val="00C07377"/>
    <w:rsid w:val="00C31580"/>
    <w:rsid w:val="00C66001"/>
    <w:rsid w:val="00C724D4"/>
    <w:rsid w:val="00C7530C"/>
    <w:rsid w:val="00C9147C"/>
    <w:rsid w:val="00C938C9"/>
    <w:rsid w:val="00CC0D40"/>
    <w:rsid w:val="00CC57B0"/>
    <w:rsid w:val="00CD523C"/>
    <w:rsid w:val="00CD7193"/>
    <w:rsid w:val="00CE00CA"/>
    <w:rsid w:val="00CE31F0"/>
    <w:rsid w:val="00CF4479"/>
    <w:rsid w:val="00D00AE5"/>
    <w:rsid w:val="00D22C45"/>
    <w:rsid w:val="00D25A5B"/>
    <w:rsid w:val="00D278D2"/>
    <w:rsid w:val="00D30553"/>
    <w:rsid w:val="00D438BE"/>
    <w:rsid w:val="00D57A1B"/>
    <w:rsid w:val="00D623DC"/>
    <w:rsid w:val="00D63C6B"/>
    <w:rsid w:val="00D716CA"/>
    <w:rsid w:val="00D808B3"/>
    <w:rsid w:val="00D87EB0"/>
    <w:rsid w:val="00D9476C"/>
    <w:rsid w:val="00D954BA"/>
    <w:rsid w:val="00D979BD"/>
    <w:rsid w:val="00DA1636"/>
    <w:rsid w:val="00DA4CD0"/>
    <w:rsid w:val="00DC293E"/>
    <w:rsid w:val="00DC5BA1"/>
    <w:rsid w:val="00DD0E96"/>
    <w:rsid w:val="00DD41D7"/>
    <w:rsid w:val="00DD7D2F"/>
    <w:rsid w:val="00DE1125"/>
    <w:rsid w:val="00DE5D2D"/>
    <w:rsid w:val="00DF6BFA"/>
    <w:rsid w:val="00E021C5"/>
    <w:rsid w:val="00E07289"/>
    <w:rsid w:val="00E10302"/>
    <w:rsid w:val="00E10E84"/>
    <w:rsid w:val="00E11E0F"/>
    <w:rsid w:val="00E12465"/>
    <w:rsid w:val="00E15525"/>
    <w:rsid w:val="00E1569F"/>
    <w:rsid w:val="00E3171B"/>
    <w:rsid w:val="00E41214"/>
    <w:rsid w:val="00E43C40"/>
    <w:rsid w:val="00E50B2F"/>
    <w:rsid w:val="00E62031"/>
    <w:rsid w:val="00E659D1"/>
    <w:rsid w:val="00E77F55"/>
    <w:rsid w:val="00EB1ED3"/>
    <w:rsid w:val="00EB28DF"/>
    <w:rsid w:val="00EC078F"/>
    <w:rsid w:val="00EC4302"/>
    <w:rsid w:val="00EF7644"/>
    <w:rsid w:val="00EF797D"/>
    <w:rsid w:val="00F02887"/>
    <w:rsid w:val="00F04CED"/>
    <w:rsid w:val="00F16265"/>
    <w:rsid w:val="00F16F5C"/>
    <w:rsid w:val="00F179F0"/>
    <w:rsid w:val="00F320DD"/>
    <w:rsid w:val="00F52E5C"/>
    <w:rsid w:val="00F60E43"/>
    <w:rsid w:val="00F7250D"/>
    <w:rsid w:val="00F74BBC"/>
    <w:rsid w:val="00FA1519"/>
    <w:rsid w:val="00FB1D3F"/>
    <w:rsid w:val="00FB7FBD"/>
    <w:rsid w:val="00FC5440"/>
    <w:rsid w:val="00FD20F3"/>
    <w:rsid w:val="00FE298C"/>
    <w:rsid w:val="00FF0646"/>
    <w:rsid w:val="0FE39CC8"/>
    <w:rsid w:val="1426B9AA"/>
    <w:rsid w:val="1A74BFAB"/>
    <w:rsid w:val="1B5947AC"/>
    <w:rsid w:val="217AD8DB"/>
    <w:rsid w:val="2F61DB12"/>
    <w:rsid w:val="363C1BF1"/>
    <w:rsid w:val="3864239C"/>
    <w:rsid w:val="388734DF"/>
    <w:rsid w:val="3B587D54"/>
    <w:rsid w:val="3FB55F73"/>
    <w:rsid w:val="4217266F"/>
    <w:rsid w:val="4513CAEA"/>
    <w:rsid w:val="497925DE"/>
    <w:rsid w:val="5531010B"/>
    <w:rsid w:val="5752AF2C"/>
    <w:rsid w:val="78A8C5E9"/>
    <w:rsid w:val="7D85F57E"/>
  </w:rsids>
  <m:mathPr>
    <m:mathFont m:val="Cambria Math"/>
    <m:brkBin m:val="before"/>
    <m:brkBinSub m:val="--"/>
    <m:smallFrac m:val="0"/>
    <m:dispDef/>
    <m:lMargin m:val="0"/>
    <m:rMargin m:val="0"/>
    <m:defJc m:val="centerGroup"/>
    <m:wrapIndent m:val="1440"/>
    <m:intLim m:val="subSup"/>
    <m:naryLim m:val="undOvr"/>
  </m:mathPr>
  <w:themeFontLang w:val="et-EE"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89DC399"/>
  <w15:chartTrackingRefBased/>
  <w15:docId w15:val="{C24F1F44-0EB1-4BE7-86FA-9DFFB21E44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t-E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A1605"/>
    <w:pPr>
      <w:spacing w:after="360" w:line="276" w:lineRule="auto"/>
      <w:jc w:val="both"/>
    </w:pPr>
    <w:rPr>
      <w:color w:val="2B2E36"/>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84DF6"/>
    <w:pPr>
      <w:tabs>
        <w:tab w:val="center" w:pos="4536"/>
        <w:tab w:val="right" w:pos="9072"/>
      </w:tabs>
      <w:spacing w:after="0" w:line="240" w:lineRule="auto"/>
    </w:pPr>
  </w:style>
  <w:style w:type="character" w:customStyle="1" w:styleId="HeaderChar">
    <w:name w:val="Header Char"/>
    <w:basedOn w:val="DefaultParagraphFont"/>
    <w:link w:val="Header"/>
    <w:uiPriority w:val="99"/>
    <w:rsid w:val="00984DF6"/>
  </w:style>
  <w:style w:type="paragraph" w:styleId="Footer">
    <w:name w:val="footer"/>
    <w:basedOn w:val="Normal"/>
    <w:link w:val="FooterChar"/>
    <w:uiPriority w:val="99"/>
    <w:unhideWhenUsed/>
    <w:rsid w:val="00984DF6"/>
    <w:pPr>
      <w:tabs>
        <w:tab w:val="center" w:pos="4536"/>
        <w:tab w:val="right" w:pos="9072"/>
      </w:tabs>
      <w:spacing w:after="0" w:line="240" w:lineRule="auto"/>
    </w:pPr>
  </w:style>
  <w:style w:type="character" w:customStyle="1" w:styleId="FooterChar">
    <w:name w:val="Footer Char"/>
    <w:basedOn w:val="DefaultParagraphFont"/>
    <w:link w:val="Footer"/>
    <w:uiPriority w:val="99"/>
    <w:rsid w:val="00984DF6"/>
  </w:style>
  <w:style w:type="table" w:styleId="TableGrid">
    <w:name w:val="Table Grid"/>
    <w:basedOn w:val="TableNormal"/>
    <w:uiPriority w:val="39"/>
    <w:rsid w:val="005C0E7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7002D0"/>
    <w:rPr>
      <w:color w:val="008834" w:themeColor="hyperlink"/>
      <w:u w:val="single"/>
    </w:rPr>
  </w:style>
  <w:style w:type="character" w:styleId="UnresolvedMention">
    <w:name w:val="Unresolved Mention"/>
    <w:basedOn w:val="DefaultParagraphFont"/>
    <w:uiPriority w:val="99"/>
    <w:semiHidden/>
    <w:unhideWhenUsed/>
    <w:rsid w:val="007002D0"/>
    <w:rPr>
      <w:color w:val="605E5C"/>
      <w:shd w:val="clear" w:color="auto" w:fill="E1DFDD"/>
    </w:rPr>
  </w:style>
  <w:style w:type="paragraph" w:styleId="ListParagraph">
    <w:name w:val="List Paragraph"/>
    <w:basedOn w:val="Normal"/>
    <w:uiPriority w:val="34"/>
    <w:qFormat/>
    <w:rsid w:val="006D552E"/>
    <w:pPr>
      <w:ind w:left="720"/>
      <w:contextualSpacing/>
    </w:pPr>
  </w:style>
  <w:style w:type="paragraph" w:styleId="FootnoteText">
    <w:name w:val="footnote text"/>
    <w:basedOn w:val="Normal"/>
    <w:link w:val="FootnoteTextChar"/>
    <w:uiPriority w:val="99"/>
    <w:semiHidden/>
    <w:unhideWhenUsed/>
    <w:rsid w:val="006D552E"/>
    <w:pPr>
      <w:spacing w:after="0" w:line="240" w:lineRule="auto"/>
    </w:pPr>
    <w:rPr>
      <w:szCs w:val="20"/>
    </w:rPr>
  </w:style>
  <w:style w:type="character" w:customStyle="1" w:styleId="FootnoteTextChar">
    <w:name w:val="Footnote Text Char"/>
    <w:basedOn w:val="DefaultParagraphFont"/>
    <w:link w:val="FootnoteText"/>
    <w:uiPriority w:val="99"/>
    <w:semiHidden/>
    <w:rsid w:val="006D552E"/>
    <w:rPr>
      <w:color w:val="2B2E36"/>
      <w:sz w:val="20"/>
      <w:szCs w:val="20"/>
    </w:rPr>
  </w:style>
  <w:style w:type="character" w:styleId="FootnoteReference">
    <w:name w:val="footnote reference"/>
    <w:basedOn w:val="DefaultParagraphFont"/>
    <w:uiPriority w:val="99"/>
    <w:semiHidden/>
    <w:unhideWhenUsed/>
    <w:rsid w:val="006D552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encoding w:val="windows-1252"/>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info@kliimaministeerium.ee"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riigikantselei@riigikantselei.ee"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2.xml.rels><?xml version="1.0" encoding="UTF-8" standalone="yes"?>
<Relationships xmlns="http://schemas.openxmlformats.org/package/2006/relationships"><Relationship Id="rId2" Type="http://schemas.openxmlformats.org/officeDocument/2006/relationships/hyperlink" Target="http://www.enefit.com" TargetMode="External"/><Relationship Id="rId1" Type="http://schemas.openxmlformats.org/officeDocument/2006/relationships/hyperlink" Target="http://www.enefit.com"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https://energiaee.sharepoint.com/sites/EnefitMedia/Office%20Template%20Library/Word%20templates/Eesti%20Energia/EST_EE_vastuskiri.dotx" TargetMode="External"/></Relationships>
</file>

<file path=word/theme/theme1.xml><?xml version="1.0" encoding="utf-8"?>
<a:theme xmlns:a="http://schemas.openxmlformats.org/drawingml/2006/main" name="Office Theme">
  <a:themeElements>
    <a:clrScheme name="Enefit 2">
      <a:dk1>
        <a:srgbClr val="2B2E36"/>
      </a:dk1>
      <a:lt1>
        <a:srgbClr val="F7F7F9"/>
      </a:lt1>
      <a:dk2>
        <a:srgbClr val="7BD674"/>
      </a:dk2>
      <a:lt2>
        <a:srgbClr val="EEE9E5"/>
      </a:lt2>
      <a:accent1>
        <a:srgbClr val="008834"/>
      </a:accent1>
      <a:accent2>
        <a:srgbClr val="2B2E36"/>
      </a:accent2>
      <a:accent3>
        <a:srgbClr val="87C6F8"/>
      </a:accent3>
      <a:accent4>
        <a:srgbClr val="FFCF71"/>
      </a:accent4>
      <a:accent5>
        <a:srgbClr val="BDF0BB"/>
      </a:accent5>
      <a:accent6>
        <a:srgbClr val="FDACBB"/>
      </a:accent6>
      <a:hlink>
        <a:srgbClr val="008834"/>
      </a:hlink>
      <a:folHlink>
        <a:srgbClr val="008834"/>
      </a:folHlink>
    </a:clrScheme>
    <a:fontScheme name="Custom 2">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kument" ma:contentTypeID="0x0101001BAFF063431CC34898926DC791327598" ma:contentTypeVersion="4" ma:contentTypeDescription="Loo uus dokument" ma:contentTypeScope="" ma:versionID="373171f37521043a327ca934253d43da">
  <xsd:schema xmlns:xsd="http://www.w3.org/2001/XMLSchema" xmlns:xs="http://www.w3.org/2001/XMLSchema" xmlns:p="http://schemas.microsoft.com/office/2006/metadata/properties" xmlns:ns2="0ecc2a4f-338a-4785-ad29-4d1d96d4438a" targetNamespace="http://schemas.microsoft.com/office/2006/metadata/properties" ma:root="true" ma:fieldsID="e486985be301645fdd513c611d7aa45e" ns2:_="">
    <xsd:import namespace="0ecc2a4f-338a-4785-ad29-4d1d96d4438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cc2a4f-338a-4785-ad29-4d1d96d4438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utüüp"/>
        <xsd:element ref="dc:title" minOccurs="0" maxOccurs="1" ma:index="4" ma:displayName="Pealkiri"/>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B91E8A1-71C2-4AE2-98B1-F1663B827E1E}">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F61E2093-FF85-46A5-BCB9-BE7120057F39}">
  <ds:schemaRefs>
    <ds:schemaRef ds:uri="http://schemas.openxmlformats.org/officeDocument/2006/bibliography"/>
  </ds:schemaRefs>
</ds:datastoreItem>
</file>

<file path=customXml/itemProps3.xml><?xml version="1.0" encoding="utf-8"?>
<ds:datastoreItem xmlns:ds="http://schemas.openxmlformats.org/officeDocument/2006/customXml" ds:itemID="{9C8E9313-8F33-4361-8D2B-5994FA1986D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cc2a4f-338a-4785-ad29-4d1d96d44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7921EA5-724D-4E86-B564-ACD084859C7D}">
  <ds:schemaRefs>
    <ds:schemaRef ds:uri="http://schemas.microsoft.com/sharepoint/v3/contenttype/forms"/>
  </ds:schemaRefs>
</ds:datastoreItem>
</file>

<file path=docMetadata/LabelInfo.xml><?xml version="1.0" encoding="utf-8"?>
<clbl:labelList xmlns:clbl="http://schemas.microsoft.com/office/2020/mipLabelMetadata">
  <clbl:label id="{15cd778b-2b28-4ebc-956c-b5977a36cd28}" enabled="0" method="" siteId="{15cd778b-2b28-4ebc-956c-b5977a36cd28}" removed="1"/>
</clbl:labelList>
</file>

<file path=docProps/app.xml><?xml version="1.0" encoding="utf-8"?>
<Properties xmlns="http://schemas.openxmlformats.org/officeDocument/2006/extended-properties" xmlns:vt="http://schemas.openxmlformats.org/officeDocument/2006/docPropsVTypes">
  <Template>EST_EE_vastuskiri.dotx</Template>
  <TotalTime>19</TotalTime>
  <Pages>2</Pages>
  <Words>410</Words>
  <Characters>3024</Characters>
  <Application>Microsoft Office Word</Application>
  <DocSecurity>0</DocSecurity>
  <Lines>72</Lines>
  <Paragraphs>16</Paragraphs>
  <ScaleCrop>false</ScaleCrop>
  <Company/>
  <LinksUpToDate>false</LinksUpToDate>
  <CharactersWithSpaces>3418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Katrin Tasa</dc:creator>
  <cp:keywords/>
  <dc:description/>
  <cp:lastModifiedBy>Kristi Purtsak</cp:lastModifiedBy>
  <cp:revision>24</cp:revision>
  <dcterms:created xsi:type="dcterms:W3CDTF">2026-10-21T09:16:00Z</dcterms:created>
  <dcterms:modified xsi:type="dcterms:W3CDTF">2026-10-22T10:29:00Z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0x0101001BAFF063431CC34898926DC791327598</vt:lpwstr>
  </property>
  <property fmtid="{D5CDD505-2E9C-101B-9397-08002B2CF9AE}" pid="3" name="MediaServiceImageTags">
    <vt:lpwstr/>
  </property>
  <property fmtid="{D5CDD505-2E9C-101B-9397-08002B2CF9AE}" pid="4" name="GrammarlyDocumentId">
    <vt:lpwstr>94b7a08e-9145-4090-a928-3e291345041a</vt:lpwstr>
  </property>
</Properties>
</file>