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32D7" w14:textId="40643A5F" w:rsidR="00E74BA9" w:rsidRDefault="00E74BA9"/>
    <w:p w14:paraId="6020274D" w14:textId="4C90982D" w:rsidR="00E74BA9" w:rsidRPr="00E83FA6" w:rsidRDefault="00E74BA9">
      <w:pPr>
        <w:rPr>
          <w:rFonts w:ascii="Montserrat Light" w:hAnsi="Montserrat Light"/>
          <w:sz w:val="22"/>
          <w:szCs w:val="22"/>
        </w:rPr>
      </w:pPr>
    </w:p>
    <w:p w14:paraId="622AE311" w14:textId="77777777" w:rsidR="00E74BA9" w:rsidRPr="00E83FA6" w:rsidRDefault="00E74BA9" w:rsidP="000632EB">
      <w:pPr>
        <w:ind w:right="-1"/>
        <w:rPr>
          <w:rFonts w:ascii="Montserrat Light" w:hAnsi="Montserrat Light"/>
          <w:sz w:val="22"/>
          <w:szCs w:val="22"/>
        </w:rPr>
      </w:pPr>
    </w:p>
    <w:tbl>
      <w:tblPr>
        <w:tblStyle w:val="TableGrid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3260"/>
      </w:tblGrid>
      <w:tr w:rsidR="00E52977" w:rsidRPr="00E83FA6" w14:paraId="789717DE" w14:textId="77777777" w:rsidTr="000632EB">
        <w:tc>
          <w:tcPr>
            <w:tcW w:w="4537" w:type="dxa"/>
          </w:tcPr>
          <w:p w14:paraId="3A79CAAD" w14:textId="25269842" w:rsidR="00E52977" w:rsidRPr="00E83FA6" w:rsidRDefault="00E52977" w:rsidP="00E52977">
            <w:pPr>
              <w:ind w:left="57" w:right="-1"/>
              <w:rPr>
                <w:rFonts w:ascii="Montserrat Light" w:hAnsi="Montserrat Light"/>
                <w:b/>
                <w:bCs/>
                <w:sz w:val="22"/>
                <w:szCs w:val="22"/>
                <w:lang w:val="et-EE"/>
              </w:rPr>
            </w:pPr>
            <w:proofErr w:type="spellStart"/>
            <w:r w:rsidRPr="00E83FA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</w:t>
            </w:r>
            <w:proofErr w:type="spellEnd"/>
            <w:r w:rsidRPr="00E83FA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992" w:type="dxa"/>
          </w:tcPr>
          <w:p w14:paraId="6D6126D0" w14:textId="62EBD722" w:rsidR="00E52977" w:rsidRPr="00E83FA6" w:rsidRDefault="00E52977" w:rsidP="00E52977">
            <w:pPr>
              <w:ind w:left="57" w:right="-1"/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  <w:tc>
          <w:tcPr>
            <w:tcW w:w="3260" w:type="dxa"/>
          </w:tcPr>
          <w:p w14:paraId="431ADCD8" w14:textId="2EC5521C" w:rsidR="00E52977" w:rsidRPr="00E83FA6" w:rsidRDefault="00E52977" w:rsidP="00E52977">
            <w:pPr>
              <w:ind w:right="-1"/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</w:tr>
      <w:tr w:rsidR="00E52977" w:rsidRPr="00E83FA6" w14:paraId="04E067A8" w14:textId="77777777" w:rsidTr="000632EB">
        <w:tc>
          <w:tcPr>
            <w:tcW w:w="4537" w:type="dxa"/>
          </w:tcPr>
          <w:p w14:paraId="306914F1" w14:textId="3C6147B6" w:rsidR="00E52977" w:rsidRPr="00E83FA6" w:rsidRDefault="00E83FA6" w:rsidP="00E52977">
            <w:pPr>
              <w:ind w:left="57" w:right="-1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E83FA6">
              <w:rPr>
                <w:rFonts w:ascii="Montserrat Light" w:hAnsi="Montserrat Light"/>
                <w:sz w:val="22"/>
                <w:szCs w:val="22"/>
                <w:lang w:val="et-EE"/>
              </w:rPr>
              <w:t>Asutused vastavalt nimekirjale</w:t>
            </w:r>
            <w:r w:rsidR="00E52977" w:rsidRPr="00E83FA6">
              <w:rPr>
                <w:rFonts w:ascii="Montserrat Light" w:hAnsi="Montserrat Light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</w:tcPr>
          <w:p w14:paraId="4A5533AC" w14:textId="3ABD15E5" w:rsidR="00E52977" w:rsidRPr="00E83FA6" w:rsidRDefault="00E52977" w:rsidP="00E52977">
            <w:pPr>
              <w:ind w:left="57" w:right="-1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E83FA6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Meie   </w:t>
            </w:r>
          </w:p>
        </w:tc>
        <w:tc>
          <w:tcPr>
            <w:tcW w:w="3260" w:type="dxa"/>
          </w:tcPr>
          <w:p w14:paraId="41AC2A52" w14:textId="4BA2751F" w:rsidR="00E52977" w:rsidRPr="00E83FA6" w:rsidRDefault="00E52977" w:rsidP="00E52977">
            <w:pPr>
              <w:ind w:right="30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E83FA6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22.03.2023 nr 4.2-17/2309</w:t>
            </w:r>
          </w:p>
        </w:tc>
      </w:tr>
    </w:tbl>
    <w:p w14:paraId="6EFFE26C" w14:textId="60FCA366" w:rsidR="00077C33" w:rsidRPr="00E52977" w:rsidRDefault="00077C33" w:rsidP="000632EB">
      <w:pPr>
        <w:pStyle w:val="PlainText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E445D9E" w14:textId="36791DCC" w:rsidR="002B10DF" w:rsidRDefault="002B10DF" w:rsidP="000632EB">
      <w:pPr>
        <w:pStyle w:val="PlainText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6B235CA3" w14:textId="77777777" w:rsidR="00AE08F1" w:rsidRPr="00E52977" w:rsidRDefault="00AE08F1" w:rsidP="000632EB">
      <w:pPr>
        <w:pStyle w:val="PlainText"/>
        <w:ind w:right="-1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BBBC063" w14:textId="3D657D4D" w:rsidR="00E52977" w:rsidRPr="00E52977" w:rsidRDefault="00E52977" w:rsidP="00931536">
      <w:pPr>
        <w:tabs>
          <w:tab w:val="left" w:pos="3705"/>
        </w:tabs>
        <w:ind w:right="1983"/>
        <w:jc w:val="both"/>
        <w:rPr>
          <w:rFonts w:ascii="Montserrat Light" w:hAnsi="Montserrat Light"/>
          <w:b/>
          <w:color w:val="166886"/>
          <w:sz w:val="22"/>
          <w:szCs w:val="22"/>
          <w:lang w:val="et-EE"/>
        </w:rPr>
      </w:pPr>
      <w:r w:rsidRPr="00E52977">
        <w:rPr>
          <w:rFonts w:ascii="Montserrat Light" w:hAnsi="Montserrat Light"/>
          <w:b/>
          <w:color w:val="166886"/>
          <w:sz w:val="22"/>
          <w:szCs w:val="22"/>
          <w:lang w:val="et-EE"/>
        </w:rPr>
        <w:t>Narva linna üldplaneeringu ja keskkonnamõju strateegilise hindamise aruande eelnõude avalik väljapanek ja avaliku väljapaneku tulemuste avalik arutelu</w:t>
      </w:r>
    </w:p>
    <w:p w14:paraId="28BDC585" w14:textId="5AAE9305" w:rsidR="00E52977" w:rsidRPr="00931536" w:rsidRDefault="00E52977" w:rsidP="00E52977">
      <w:pPr>
        <w:ind w:right="-1"/>
        <w:rPr>
          <w:rFonts w:ascii="Montserrat Light" w:hAnsi="Montserrat Light"/>
          <w:b/>
          <w:bCs/>
          <w:color w:val="000000"/>
          <w:lang w:val="et-EE"/>
        </w:rPr>
      </w:pPr>
    </w:p>
    <w:p w14:paraId="764B012D" w14:textId="77777777" w:rsidR="00E52977" w:rsidRPr="00931536" w:rsidRDefault="00E52977" w:rsidP="00E52977">
      <w:pPr>
        <w:ind w:right="-1"/>
        <w:rPr>
          <w:rFonts w:ascii="Montserrat Light" w:hAnsi="Montserrat Light"/>
          <w:b/>
          <w:bCs/>
          <w:color w:val="000000"/>
          <w:lang w:val="et-EE"/>
        </w:rPr>
      </w:pPr>
    </w:p>
    <w:p w14:paraId="59817A2B" w14:textId="77777777" w:rsidR="00E52977" w:rsidRPr="00E35FF7" w:rsidRDefault="00E52977" w:rsidP="00E52977">
      <w:pPr>
        <w:pStyle w:val="NoSpacing"/>
        <w:spacing w:after="120" w:line="100" w:lineRule="atLeast"/>
        <w:jc w:val="both"/>
        <w:rPr>
          <w:rFonts w:ascii="Montserrat Light" w:hAnsi="Montserrat Light"/>
          <w:sz w:val="22"/>
          <w:szCs w:val="22"/>
        </w:rPr>
      </w:pPr>
      <w:r w:rsidRPr="00E35FF7">
        <w:rPr>
          <w:rFonts w:ascii="Montserrat Light" w:hAnsi="Montserrat Light"/>
          <w:sz w:val="22"/>
          <w:szCs w:val="22"/>
        </w:rPr>
        <w:t xml:space="preserve">Narva Linnavalitus korraldab vastavalt </w:t>
      </w:r>
      <w:proofErr w:type="spellStart"/>
      <w:r w:rsidRPr="00E35FF7">
        <w:rPr>
          <w:rFonts w:ascii="Montserrat Light" w:hAnsi="Montserrat Light"/>
          <w:sz w:val="22"/>
          <w:szCs w:val="22"/>
        </w:rPr>
        <w:t>PlanS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§ 82 Narva linna üldplaneeringu ja KSH eelnõude avaliku väljapaneku </w:t>
      </w:r>
      <w:r w:rsidRPr="00E35FF7">
        <w:rPr>
          <w:rFonts w:ascii="Montserrat Light" w:hAnsi="Montserrat Light"/>
          <w:b/>
          <w:bCs/>
          <w:sz w:val="22"/>
          <w:szCs w:val="22"/>
        </w:rPr>
        <w:t>6. aprillist kuni 6. maini 2023.</w:t>
      </w:r>
      <w:r w:rsidRPr="00E35FF7">
        <w:rPr>
          <w:rFonts w:ascii="Montserrat Light" w:hAnsi="Montserrat Light"/>
          <w:sz w:val="22"/>
          <w:szCs w:val="22"/>
        </w:rPr>
        <w:t xml:space="preserve"> Avaliku väljapaneku jooksul on igal isikul õigus avaldada üldplaneeringu kohta arvamust. Arvamused palume saata Narva Linnavalitsusele elektrooniliselt aadressile </w:t>
      </w:r>
      <w:hyperlink r:id="rId8" w:history="1">
        <w:r w:rsidRPr="00931536">
          <w:rPr>
            <w:rStyle w:val="Hyperlink"/>
            <w:rFonts w:ascii="Montserrat Light" w:hAnsi="Montserrat Light"/>
            <w:sz w:val="20"/>
            <w:szCs w:val="20"/>
            <w:lang w:val="en-US"/>
          </w:rPr>
          <w:t>yldplaneering@narva.ee</w:t>
        </w:r>
      </w:hyperlink>
      <w:r w:rsidRPr="00931536">
        <w:rPr>
          <w:rFonts w:ascii="Montserrat Light" w:hAnsi="Montserrat Light"/>
          <w:sz w:val="20"/>
          <w:szCs w:val="20"/>
          <w:lang w:val="en-US"/>
        </w:rPr>
        <w:t xml:space="preserve"> </w:t>
      </w:r>
      <w:r w:rsidRPr="00E35FF7">
        <w:rPr>
          <w:rFonts w:ascii="Montserrat Light" w:hAnsi="Montserrat Light"/>
          <w:sz w:val="22"/>
          <w:szCs w:val="22"/>
        </w:rPr>
        <w:t>või postiga aadressile Peetri</w:t>
      </w:r>
      <w:r w:rsidRPr="00E35FF7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E35FF7">
        <w:rPr>
          <w:rFonts w:ascii="Montserrat Light" w:hAnsi="Montserrat Light"/>
          <w:sz w:val="22"/>
          <w:szCs w:val="22"/>
        </w:rPr>
        <w:t>plats</w:t>
      </w:r>
      <w:r w:rsidRPr="00E35FF7">
        <w:rPr>
          <w:rFonts w:ascii="Montserrat Light" w:hAnsi="Montserrat Light"/>
          <w:sz w:val="22"/>
          <w:szCs w:val="22"/>
          <w:lang w:val="en-US"/>
        </w:rPr>
        <w:t xml:space="preserve"> 5, 20308 </w:t>
      </w:r>
      <w:r w:rsidRPr="00E35FF7">
        <w:rPr>
          <w:rFonts w:ascii="Montserrat Light" w:hAnsi="Montserrat Light"/>
          <w:sz w:val="22"/>
          <w:szCs w:val="22"/>
        </w:rPr>
        <w:t>Narva.</w:t>
      </w:r>
    </w:p>
    <w:p w14:paraId="57389E6F" w14:textId="77777777" w:rsidR="00E52977" w:rsidRPr="00B512FC" w:rsidRDefault="00E52977" w:rsidP="00E52977">
      <w:pPr>
        <w:pStyle w:val="NoSpacing"/>
        <w:spacing w:after="120" w:line="100" w:lineRule="atLeast"/>
        <w:jc w:val="both"/>
        <w:rPr>
          <w:rFonts w:ascii="Montserrat Light" w:hAnsi="Montserrat Light"/>
          <w:sz w:val="22"/>
          <w:szCs w:val="22"/>
          <w:lang w:val="en-US"/>
        </w:rPr>
      </w:pPr>
      <w:r w:rsidRPr="00E35FF7">
        <w:rPr>
          <w:rFonts w:ascii="Montserrat Light" w:hAnsi="Montserrat Light"/>
          <w:sz w:val="22"/>
          <w:szCs w:val="22"/>
        </w:rPr>
        <w:t xml:space="preserve">Avaliku väljapaneku jooksul on planeeringu materjalid elektrooniliselt kättesaadavad </w:t>
      </w:r>
      <w:r w:rsidRPr="00E35FF7">
        <w:rPr>
          <w:rFonts w:ascii="Montserrat Light" w:hAnsi="Montserrat Light"/>
          <w:sz w:val="22"/>
          <w:szCs w:val="22"/>
          <w:lang w:eastAsia="en-US"/>
        </w:rPr>
        <w:t xml:space="preserve">Narva üldplaneeringu kodulehel </w:t>
      </w:r>
      <w:hyperlink r:id="rId9" w:history="1">
        <w:r w:rsidRPr="00931536">
          <w:rPr>
            <w:rStyle w:val="Hyperlink"/>
            <w:rFonts w:ascii="Montserrat Light" w:hAnsi="Montserrat Light"/>
            <w:sz w:val="20"/>
            <w:szCs w:val="20"/>
            <w:lang w:eastAsia="en-US"/>
          </w:rPr>
          <w:t>https://hendrikson.ee/maps/Narva-linn/</w:t>
        </w:r>
      </w:hyperlink>
      <w:r w:rsidRPr="00E35FF7">
        <w:rPr>
          <w:rFonts w:ascii="Montserrat Light" w:hAnsi="Montserrat Light"/>
          <w:sz w:val="22"/>
          <w:szCs w:val="22"/>
          <w:lang w:eastAsia="en-US"/>
        </w:rPr>
        <w:t xml:space="preserve">, Narva linna kodulehel </w:t>
      </w:r>
      <w:hyperlink r:id="rId10" w:history="1">
        <w:r w:rsidRPr="00931536">
          <w:rPr>
            <w:rStyle w:val="Hyperlink"/>
            <w:rFonts w:ascii="Montserrat Light" w:hAnsi="Montserrat Light"/>
            <w:sz w:val="20"/>
            <w:szCs w:val="20"/>
            <w:lang w:eastAsia="en-US"/>
          </w:rPr>
          <w:t>www.narva.ee</w:t>
        </w:r>
      </w:hyperlink>
      <w:r w:rsidRPr="00E35FF7">
        <w:rPr>
          <w:rFonts w:ascii="Montserrat Light" w:hAnsi="Montserrat Light"/>
          <w:sz w:val="22"/>
          <w:szCs w:val="22"/>
          <w:lang w:eastAsia="en-US"/>
        </w:rPr>
        <w:t xml:space="preserve"> </w:t>
      </w:r>
      <w:r w:rsidRPr="00E35FF7">
        <w:rPr>
          <w:rFonts w:ascii="Montserrat Light" w:hAnsi="Montserrat Light"/>
          <w:sz w:val="22"/>
          <w:szCs w:val="22"/>
        </w:rPr>
        <w:t xml:space="preserve">ja Arhitektuuri- ja Linnaplaneerimise Ameti kodulehel </w:t>
      </w:r>
      <w:hyperlink r:id="rId11" w:history="1">
        <w:r w:rsidRPr="00931536">
          <w:rPr>
            <w:rStyle w:val="Hyperlink"/>
            <w:rFonts w:ascii="Montserrat Light" w:hAnsi="Montserrat Light"/>
            <w:sz w:val="20"/>
            <w:szCs w:val="20"/>
          </w:rPr>
          <w:t>www.narvaplan.ee</w:t>
        </w:r>
      </w:hyperlink>
      <w:r w:rsidRPr="00E35FF7">
        <w:rPr>
          <w:rFonts w:ascii="Montserrat Light" w:hAnsi="Montserrat Light"/>
          <w:sz w:val="22"/>
          <w:szCs w:val="22"/>
        </w:rPr>
        <w:t>.</w:t>
      </w:r>
      <w:r w:rsidRPr="00E35FF7">
        <w:rPr>
          <w:rFonts w:ascii="Montserrat Light" w:hAnsi="Montserrat Light"/>
          <w:sz w:val="22"/>
          <w:szCs w:val="22"/>
          <w:lang w:eastAsia="en-US"/>
        </w:rPr>
        <w:t xml:space="preserve"> Paberkandjal on kättesaadavad </w:t>
      </w:r>
      <w:r w:rsidRPr="00E35FF7">
        <w:rPr>
          <w:rFonts w:ascii="Montserrat Light" w:hAnsi="Montserrat Light"/>
          <w:sz w:val="22"/>
          <w:szCs w:val="22"/>
        </w:rPr>
        <w:t xml:space="preserve">planeeringu seletuskiri ja KSH aruanne Narva Linnavalitsuse valvelauas aadressil Peetri plats 5. Planeeringu joonis on kättesaadav aadressil: </w:t>
      </w:r>
      <w:hyperlink r:id="rId12" w:history="1">
        <w:r w:rsidRPr="00D26D86">
          <w:rPr>
            <w:rStyle w:val="Hyperlink"/>
            <w:rFonts w:ascii="Montserrat Light" w:hAnsi="Montserrat Light"/>
            <w:sz w:val="20"/>
            <w:szCs w:val="20"/>
          </w:rPr>
          <w:t>https://hendrikson.ee/maps/Narva-linn/kaardirakendus.html</w:t>
        </w:r>
      </w:hyperlink>
      <w:r w:rsidRPr="00D26D86">
        <w:rPr>
          <w:rFonts w:ascii="Montserrat Light" w:hAnsi="Montserrat Light"/>
          <w:sz w:val="20"/>
          <w:szCs w:val="20"/>
        </w:rPr>
        <w:t>.</w:t>
      </w:r>
    </w:p>
    <w:p w14:paraId="3222E7DC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b/>
          <w:sz w:val="22"/>
          <w:szCs w:val="22"/>
        </w:rPr>
      </w:pPr>
    </w:p>
    <w:p w14:paraId="0025AD1B" w14:textId="77777777" w:rsidR="00E52977" w:rsidRDefault="00E52977" w:rsidP="00E52977">
      <w:pPr>
        <w:jc w:val="both"/>
        <w:rPr>
          <w:rFonts w:ascii="Montserrat Light" w:hAnsi="Montserrat Light"/>
          <w:sz w:val="22"/>
          <w:szCs w:val="22"/>
        </w:rPr>
      </w:pPr>
      <w:r w:rsidRPr="0040299C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40299C">
        <w:rPr>
          <w:rFonts w:ascii="Montserrat Light" w:hAnsi="Montserrat Light"/>
          <w:sz w:val="22"/>
          <w:szCs w:val="22"/>
        </w:rPr>
        <w:t>Linnavalitsus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korraldab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PlanS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§ 83 </w:t>
      </w:r>
      <w:proofErr w:type="spellStart"/>
      <w:r w:rsidRPr="0040299C">
        <w:rPr>
          <w:rFonts w:ascii="Montserrat Light" w:hAnsi="Montserrat Light"/>
          <w:sz w:val="22"/>
          <w:szCs w:val="22"/>
        </w:rPr>
        <w:t>lõike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1 </w:t>
      </w:r>
      <w:proofErr w:type="spellStart"/>
      <w:r w:rsidRPr="0040299C">
        <w:rPr>
          <w:rFonts w:ascii="Montserrat Light" w:hAnsi="Montserrat Light"/>
          <w:sz w:val="22"/>
          <w:szCs w:val="22"/>
        </w:rPr>
        <w:t>kohaselt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eelnõu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avaliku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väljapaneku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tulemuste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avaliku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arutelu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r w:rsidRPr="0040299C">
        <w:rPr>
          <w:rFonts w:ascii="Montserrat Light" w:hAnsi="Montserrat Light"/>
          <w:b/>
          <w:bCs/>
          <w:sz w:val="22"/>
          <w:szCs w:val="22"/>
        </w:rPr>
        <w:t xml:space="preserve">9. </w:t>
      </w:r>
      <w:proofErr w:type="spellStart"/>
      <w:r w:rsidRPr="0040299C">
        <w:rPr>
          <w:rFonts w:ascii="Montserrat Light" w:hAnsi="Montserrat Light"/>
          <w:b/>
          <w:bCs/>
          <w:sz w:val="22"/>
          <w:szCs w:val="22"/>
        </w:rPr>
        <w:t>juunil</w:t>
      </w:r>
      <w:proofErr w:type="spellEnd"/>
      <w:r w:rsidRPr="0040299C">
        <w:rPr>
          <w:rFonts w:ascii="Montserrat Light" w:hAnsi="Montserrat Light"/>
          <w:b/>
          <w:bCs/>
          <w:sz w:val="22"/>
          <w:szCs w:val="22"/>
        </w:rPr>
        <w:t xml:space="preserve"> 2023 </w:t>
      </w:r>
      <w:proofErr w:type="spellStart"/>
      <w:r w:rsidRPr="0040299C">
        <w:rPr>
          <w:rFonts w:ascii="Montserrat Light" w:hAnsi="Montserrat Light"/>
          <w:b/>
          <w:bCs/>
          <w:sz w:val="22"/>
          <w:szCs w:val="22"/>
        </w:rPr>
        <w:t>kell</w:t>
      </w:r>
      <w:proofErr w:type="spellEnd"/>
      <w:r w:rsidRPr="0040299C">
        <w:rPr>
          <w:rFonts w:ascii="Montserrat Light" w:hAnsi="Montserrat Light"/>
          <w:b/>
          <w:bCs/>
          <w:sz w:val="22"/>
          <w:szCs w:val="22"/>
        </w:rPr>
        <w:t xml:space="preserve"> 14:00</w:t>
      </w:r>
      <w:r w:rsidRPr="0040299C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40299C">
        <w:rPr>
          <w:rFonts w:ascii="Montserrat Light" w:hAnsi="Montserrat Light"/>
          <w:sz w:val="22"/>
          <w:szCs w:val="22"/>
        </w:rPr>
        <w:t>Arutelu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0299C">
        <w:rPr>
          <w:rFonts w:ascii="Montserrat Light" w:hAnsi="Montserrat Light"/>
          <w:sz w:val="22"/>
          <w:szCs w:val="22"/>
        </w:rPr>
        <w:t>toimub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Tartu </w:t>
      </w:r>
      <w:proofErr w:type="spellStart"/>
      <w:r w:rsidRPr="0040299C">
        <w:rPr>
          <w:rFonts w:ascii="Montserrat Light" w:hAnsi="Montserrat Light"/>
          <w:sz w:val="22"/>
          <w:szCs w:val="22"/>
        </w:rPr>
        <w:t>Ülikooli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40299C">
        <w:rPr>
          <w:rFonts w:ascii="Montserrat Light" w:hAnsi="Montserrat Light"/>
          <w:sz w:val="22"/>
          <w:szCs w:val="22"/>
        </w:rPr>
        <w:t>kolledžis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40299C">
        <w:rPr>
          <w:rFonts w:ascii="Montserrat Light" w:hAnsi="Montserrat Light"/>
          <w:sz w:val="22"/>
          <w:szCs w:val="22"/>
        </w:rPr>
        <w:t>auditoorium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nr 200, </w:t>
      </w:r>
      <w:proofErr w:type="spellStart"/>
      <w:r w:rsidRPr="0040299C">
        <w:rPr>
          <w:rFonts w:ascii="Montserrat Light" w:hAnsi="Montserrat Light"/>
          <w:sz w:val="22"/>
          <w:szCs w:val="22"/>
        </w:rPr>
        <w:t>Raekoja</w:t>
      </w:r>
      <w:proofErr w:type="spellEnd"/>
      <w:r w:rsidRPr="0040299C">
        <w:rPr>
          <w:rFonts w:ascii="Montserrat Light" w:hAnsi="Montserrat Light"/>
          <w:sz w:val="22"/>
          <w:szCs w:val="22"/>
        </w:rPr>
        <w:t xml:space="preserve"> plats 2, Narva.</w:t>
      </w:r>
    </w:p>
    <w:p w14:paraId="406E918B" w14:textId="77777777" w:rsidR="00E52977" w:rsidRPr="00153C2A" w:rsidRDefault="00E52977" w:rsidP="00E52977">
      <w:pPr>
        <w:jc w:val="both"/>
        <w:rPr>
          <w:rFonts w:ascii="Montserrat Light" w:hAnsi="Montserrat Light"/>
          <w:sz w:val="22"/>
          <w:szCs w:val="22"/>
        </w:rPr>
      </w:pPr>
    </w:p>
    <w:p w14:paraId="6CD245D4" w14:textId="77777777" w:rsidR="00E52977" w:rsidRDefault="00E52977" w:rsidP="00E52977">
      <w:pPr>
        <w:pStyle w:val="NormalWeb"/>
        <w:shd w:val="clear" w:color="auto" w:fill="FFFFFF"/>
        <w:spacing w:before="0" w:beforeAutospacing="0" w:after="150" w:afterAutospacing="0" w:line="100" w:lineRule="atLeast"/>
        <w:jc w:val="both"/>
        <w:rPr>
          <w:rFonts w:ascii="Montserrat Light" w:hAnsi="Montserrat Light"/>
          <w:sz w:val="22"/>
          <w:szCs w:val="22"/>
        </w:rPr>
      </w:pPr>
      <w:r w:rsidRPr="00226016">
        <w:rPr>
          <w:rFonts w:ascii="Montserrat Light" w:hAnsi="Montserrat Light"/>
          <w:sz w:val="22"/>
          <w:szCs w:val="22"/>
        </w:rPr>
        <w:t>Avalikul arutelul tutvustab Narva Linnavalitsus avaliku väljapaneku kestel esitatud kirjalikke arvamusi ja linnavalitsuse vastusseisukohti, põhjendab üldplaneeringu koostamisel valitud lahendusi ning vastab muudele üldplaneeringut käsitlevatele küsimustele.</w:t>
      </w:r>
    </w:p>
    <w:p w14:paraId="59CDD76A" w14:textId="77777777" w:rsidR="00E52977" w:rsidRPr="00226016" w:rsidRDefault="00E52977" w:rsidP="00E52977">
      <w:pPr>
        <w:spacing w:line="100" w:lineRule="atLeast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48CDF205" w14:textId="77777777" w:rsidR="00E52977" w:rsidRPr="007D4D4F" w:rsidRDefault="00E52977" w:rsidP="00E52977">
      <w:pPr>
        <w:spacing w:line="100" w:lineRule="atLeast"/>
        <w:jc w:val="both"/>
        <w:rPr>
          <w:rFonts w:ascii="Montserrat Light" w:hAnsi="Montserrat Light"/>
          <w:sz w:val="22"/>
          <w:szCs w:val="22"/>
          <w:lang w:val="et-EE"/>
        </w:rPr>
      </w:pPr>
      <w:r w:rsidRPr="00E35FF7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E35FF7">
        <w:rPr>
          <w:rFonts w:ascii="Montserrat Light" w:hAnsi="Montserrat Light"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hõlmab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kogu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territooriumi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E35FF7">
        <w:rPr>
          <w:rFonts w:ascii="Montserrat Light" w:hAnsi="Montserrat Light"/>
          <w:sz w:val="22"/>
          <w:szCs w:val="22"/>
        </w:rPr>
        <w:t>pindala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84,54 km²). </w:t>
      </w:r>
      <w:proofErr w:type="spellStart"/>
      <w:r w:rsidRPr="00E35FF7">
        <w:rPr>
          <w:rFonts w:ascii="Montserrat Light" w:hAnsi="Montserrat Light"/>
          <w:sz w:val="22"/>
          <w:szCs w:val="22"/>
        </w:rPr>
        <w:t>Planeeringuala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piiriks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on Narva </w:t>
      </w:r>
      <w:proofErr w:type="spellStart"/>
      <w:r w:rsidRPr="00E35FF7">
        <w:rPr>
          <w:rFonts w:ascii="Montserrat Light" w:hAnsi="Montserrat Light"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piir</w:t>
      </w:r>
      <w:proofErr w:type="spellEnd"/>
      <w:r w:rsidRPr="00E35FF7">
        <w:rPr>
          <w:rFonts w:ascii="Montserrat Light" w:hAnsi="Montserrat Light"/>
          <w:sz w:val="22"/>
          <w:szCs w:val="22"/>
        </w:rPr>
        <w:t>.</w:t>
      </w:r>
    </w:p>
    <w:p w14:paraId="1FCA94F7" w14:textId="739EF594" w:rsidR="00BE50C1" w:rsidRDefault="00BE50C1">
      <w:p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br w:type="page"/>
      </w:r>
    </w:p>
    <w:p w14:paraId="34402E98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sz w:val="22"/>
          <w:szCs w:val="22"/>
        </w:rPr>
      </w:pPr>
    </w:p>
    <w:p w14:paraId="39C197D4" w14:textId="77777777" w:rsidR="00E5297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strateegilise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juhtimise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tööriist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ruumilise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pikaajaliseks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kavandamiseks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kujundamiseks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Sellest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tulenevalt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aluseks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maakasutusega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seotud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otsuste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langetamisel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lahendatakse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ruumilistest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vajadustest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lähtuvalt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PlanS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§ 75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toodud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ülesanded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määrab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ruumilise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põhimõtted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maa-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alade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kasutus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ehitustingimused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>.</w:t>
      </w:r>
    </w:p>
    <w:p w14:paraId="52EA8086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</w:p>
    <w:p w14:paraId="09516CB9" w14:textId="77777777" w:rsidR="00E5297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lahendus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põhineb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Narva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arengukavas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seatud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visioonil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: </w:t>
      </w:r>
      <w:r w:rsidRPr="00E35FF7">
        <w:rPr>
          <w:rFonts w:ascii="Montserrat Light" w:hAnsi="Montserrat Light"/>
          <w:b/>
          <w:bCs/>
          <w:sz w:val="22"/>
          <w:szCs w:val="22"/>
        </w:rPr>
        <w:t xml:space="preserve">Narva on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roheline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tänapäevane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linn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ida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lääne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piiril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>.</w:t>
      </w:r>
      <w:r w:rsidRPr="00E35FF7">
        <w:rPr>
          <w:rFonts w:ascii="Montserrat Light" w:hAnsi="Montserrat Light"/>
          <w:sz w:val="22"/>
          <w:szCs w:val="22"/>
        </w:rPr>
        <w:t xml:space="preserve"> </w:t>
      </w:r>
      <w:r w:rsidRPr="00E35FF7">
        <w:rPr>
          <w:rFonts w:ascii="Montserrat Light" w:hAnsi="Montserrat Light"/>
          <w:b/>
          <w:bCs/>
          <w:sz w:val="22"/>
          <w:szCs w:val="22"/>
        </w:rPr>
        <w:t xml:space="preserve">Narva on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rohelist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eluviisi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toetav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linn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kus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kõigil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hea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elada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töötada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Elanikkonna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kahanemine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pidurdunud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linnas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elab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vähemalt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45 000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inimest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Linnaruum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mugav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kõigile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nii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elanikele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kui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ka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külalistele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sõltumata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vanusest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eripäradest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liikuvat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rohelist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tervet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eluviisi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b/>
          <w:bCs/>
          <w:sz w:val="22"/>
          <w:szCs w:val="22"/>
        </w:rPr>
        <w:t>võimaldav</w:t>
      </w:r>
      <w:proofErr w:type="spellEnd"/>
      <w:r w:rsidRPr="00E35FF7">
        <w:rPr>
          <w:rFonts w:ascii="Montserrat Light" w:hAnsi="Montserrat Light"/>
          <w:b/>
          <w:bCs/>
          <w:sz w:val="22"/>
          <w:szCs w:val="22"/>
        </w:rPr>
        <w:t>.</w:t>
      </w:r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Visioonist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lähtuvalt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kahaneva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elanikkonna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tingimustes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strateegilised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põhimõtted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: 1)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kohandamine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45 000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elanikule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2)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suunamine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keskusala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jõe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suunas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3)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eri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sidususe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tagamine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3)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avaliku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väärtustamine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olemasolevate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väärtuslike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alade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linnaruumi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kvaliteedi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parendamine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4)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liikuvuse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aktiveerimine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suunamine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(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läbivalt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15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minuti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printsiipidest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lähtumine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), 5)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rohe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puhkealade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võrgustiku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toimimine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6)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kliimaeesmärkide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täitmine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kliimamuutustega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kohanemine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>.</w:t>
      </w:r>
    </w:p>
    <w:p w14:paraId="13C4B918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</w:p>
    <w:p w14:paraId="7CFD96EC" w14:textId="77777777" w:rsidR="00E5297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Võrreldes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kehtiva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koostatav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maakasutuse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suunamisel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paindlikum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ulatuslikult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määratakse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keskosas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mitmekesist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kasutust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võimaldav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segahoonestuse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juhtotstarve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Ka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tootmissalade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kasutust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nähakse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mitmekesisemalt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lisaks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tööstusele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võimalik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väljakujunenud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tootmisaladel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tegeleda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ka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teenuste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arendamisega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piirkondades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mis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eelisarendatavad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üldsõnalisem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paindlikum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(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näiteks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keskusalal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tööstusaladel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)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detailsem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piirkondades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mis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vajavad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täpsemat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suunamist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arvestades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olemasolevaid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väärtusi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(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näiteks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vanalinn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miljööalad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).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Põhjalikumalt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käsitletakse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puhkevõrgustiku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arengut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: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nähakse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ette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lähipuhkealadest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mänguväljakutest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ülelinnalistest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puhkealadest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koosneva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võrgustiku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arendamist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mis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suures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omavahel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ühendatud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nn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roheringidega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–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jalg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kergliiklusteedega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Vanalinna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linnaosas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võrreldes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kehtiva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suurim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muutus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seotud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Vanalinna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linnaosa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määramisega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jalakäija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eelistusega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alaks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>.</w:t>
      </w:r>
    </w:p>
    <w:p w14:paraId="2793C755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</w:p>
    <w:p w14:paraId="6B52DB6C" w14:textId="77777777" w:rsidR="00E5297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  <w:proofErr w:type="spellStart"/>
      <w:r w:rsidRPr="00B874A3">
        <w:rPr>
          <w:rFonts w:ascii="Montserrat Light" w:hAnsi="Montserrat Light"/>
          <w:iCs/>
          <w:sz w:val="22"/>
          <w:szCs w:val="22"/>
        </w:rPr>
        <w:t>Üldplaneering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koosneb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kaardirakendusest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seletuskirjast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selle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lisadest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Seletuskiri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omakorda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jaotatud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viide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ossa.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Esimene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osa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annab</w:t>
      </w:r>
      <w:proofErr w:type="spellEnd"/>
      <w:r w:rsidRPr="00B874A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B874A3">
        <w:rPr>
          <w:rFonts w:ascii="Montserrat Light" w:hAnsi="Montserrat Light"/>
          <w:iCs/>
          <w:sz w:val="22"/>
          <w:szCs w:val="22"/>
        </w:rPr>
        <w:t>ülevaate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koostamise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ulatuslikust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protsessist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kaasamisest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Teine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selgitab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lahenduse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põhjendusi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põhimõtteid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Kolmas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annab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juhised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elluviimisega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seotud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korralduslikele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aspektidele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eelkõige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detailplaneeringute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koostamisele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projekteerimistingimuste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andmisele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aga ka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arhitektuuri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ideevõistluste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läbiviimisele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Neljandas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määratakse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ehitus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kasutustingimused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maakasutuse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hoonete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kasutusotstarbe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kui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ka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erinevate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teemade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kaupa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(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avalik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ruum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  <w:lang w:val="et-EE"/>
        </w:rPr>
        <w:t>puhkevõrgustik</w:t>
      </w:r>
      <w:proofErr w:type="spellEnd"/>
      <w:r w:rsidRPr="00E35FF7">
        <w:rPr>
          <w:rFonts w:ascii="Montserrat Light" w:hAnsi="Montserrat Light"/>
          <w:iCs/>
          <w:sz w:val="22"/>
          <w:szCs w:val="22"/>
          <w:lang w:val="et-EE"/>
        </w:rPr>
        <w:t>, miljööalad, kultuuripärand, roheline võrgustik, taristu, taastuvenergia jt</w:t>
      </w:r>
      <w:r w:rsidRPr="00E35FF7">
        <w:rPr>
          <w:rFonts w:ascii="Montserrat Light" w:hAnsi="Montserrat Light"/>
          <w:iCs/>
          <w:sz w:val="22"/>
          <w:szCs w:val="22"/>
        </w:rPr>
        <w:t xml:space="preserve">).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Viimases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viiendas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osas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kirjeldatakse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elluviimiseks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vajalikke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tegevusi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.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lisadena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esitatud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põhjalikumat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käsitlust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vajanud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teemad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: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reklaami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siltide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regulatsioon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miljööalade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väärtuslike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üksikobjektide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tingimused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ning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linnaosade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piiride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iCs/>
          <w:sz w:val="22"/>
          <w:szCs w:val="22"/>
        </w:rPr>
        <w:t>muudatus</w:t>
      </w:r>
      <w:proofErr w:type="spellEnd"/>
      <w:r w:rsidRPr="00E35FF7">
        <w:rPr>
          <w:rFonts w:ascii="Montserrat Light" w:hAnsi="Montserrat Light"/>
          <w:iCs/>
          <w:sz w:val="22"/>
          <w:szCs w:val="22"/>
        </w:rPr>
        <w:t>.</w:t>
      </w:r>
    </w:p>
    <w:p w14:paraId="64B8AC61" w14:textId="77777777" w:rsidR="00E52977" w:rsidRPr="00E35FF7" w:rsidRDefault="00E52977" w:rsidP="00E52977">
      <w:pPr>
        <w:spacing w:line="100" w:lineRule="atLeast"/>
        <w:jc w:val="both"/>
        <w:rPr>
          <w:rFonts w:ascii="Montserrat Light" w:hAnsi="Montserrat Light"/>
          <w:iCs/>
          <w:sz w:val="22"/>
          <w:szCs w:val="22"/>
        </w:rPr>
      </w:pPr>
    </w:p>
    <w:p w14:paraId="6F5F49CD" w14:textId="4A8F4E95" w:rsidR="004C1458" w:rsidRDefault="00E52977" w:rsidP="00E5297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proofErr w:type="spellStart"/>
      <w:r w:rsidRPr="00E35FF7">
        <w:rPr>
          <w:rFonts w:ascii="Montserrat Light" w:hAnsi="Montserrat Light"/>
          <w:sz w:val="22"/>
          <w:szCs w:val="22"/>
        </w:rPr>
        <w:lastRenderedPageBreak/>
        <w:t>Üldplaneeringu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koostamisega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paralleelselt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viidi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läbi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strateegiline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hindamine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(KSH). KSH </w:t>
      </w:r>
      <w:proofErr w:type="spellStart"/>
      <w:r w:rsidRPr="00E35FF7">
        <w:rPr>
          <w:rFonts w:ascii="Montserrat Light" w:hAnsi="Montserrat Light"/>
          <w:sz w:val="22"/>
          <w:szCs w:val="22"/>
        </w:rPr>
        <w:t>ülesanne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E35FF7">
        <w:rPr>
          <w:rFonts w:ascii="Montserrat Light" w:hAnsi="Montserrat Light"/>
          <w:sz w:val="22"/>
          <w:szCs w:val="22"/>
        </w:rPr>
        <w:t>selgitada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sz w:val="22"/>
          <w:szCs w:val="22"/>
        </w:rPr>
        <w:t>kirjeldada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sz w:val="22"/>
          <w:szCs w:val="22"/>
        </w:rPr>
        <w:t>hinnata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elluviimisega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kaasnevat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olulist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E35FF7">
        <w:rPr>
          <w:rFonts w:ascii="Montserrat Light" w:hAnsi="Montserrat Light"/>
          <w:sz w:val="22"/>
          <w:szCs w:val="22"/>
        </w:rPr>
        <w:t>määrata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vajadusel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leevendusmeetmed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. KSH </w:t>
      </w:r>
      <w:proofErr w:type="spellStart"/>
      <w:r w:rsidRPr="00E35FF7">
        <w:rPr>
          <w:rFonts w:ascii="Montserrat Light" w:hAnsi="Montserrat Light"/>
          <w:sz w:val="22"/>
          <w:szCs w:val="22"/>
        </w:rPr>
        <w:t>tulemused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kajastuvad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läbivalt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lahenduses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läbi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maakasutus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E35FF7">
        <w:rPr>
          <w:rFonts w:ascii="Montserrat Light" w:hAnsi="Montserrat Light"/>
          <w:sz w:val="22"/>
          <w:szCs w:val="22"/>
        </w:rPr>
        <w:t>ehitustingimuste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35FF7">
        <w:rPr>
          <w:rFonts w:ascii="Montserrat Light" w:hAnsi="Montserrat Light"/>
          <w:sz w:val="22"/>
          <w:szCs w:val="22"/>
        </w:rPr>
        <w:t>kuna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KSH </w:t>
      </w:r>
      <w:proofErr w:type="spellStart"/>
      <w:r w:rsidRPr="00E35FF7">
        <w:rPr>
          <w:rFonts w:ascii="Montserrat Light" w:hAnsi="Montserrat Light"/>
          <w:sz w:val="22"/>
          <w:szCs w:val="22"/>
        </w:rPr>
        <w:t>eksperdid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osalised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aktiivselt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ka </w:t>
      </w:r>
      <w:proofErr w:type="spellStart"/>
      <w:r w:rsidRPr="00E35FF7">
        <w:rPr>
          <w:rFonts w:ascii="Montserrat Light" w:hAnsi="Montserrat Light"/>
          <w:sz w:val="22"/>
          <w:szCs w:val="22"/>
        </w:rPr>
        <w:t>lahenduse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väljatöötamises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. KSH </w:t>
      </w:r>
      <w:proofErr w:type="spellStart"/>
      <w:r w:rsidRPr="00E35FF7">
        <w:rPr>
          <w:rFonts w:ascii="Montserrat Light" w:hAnsi="Montserrat Light"/>
          <w:sz w:val="22"/>
          <w:szCs w:val="22"/>
        </w:rPr>
        <w:t>tulemusel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selgus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, et Narva </w:t>
      </w:r>
      <w:proofErr w:type="spellStart"/>
      <w:r w:rsidRPr="00E35FF7">
        <w:rPr>
          <w:rFonts w:ascii="Montserrat Light" w:hAnsi="Montserrat Light"/>
          <w:sz w:val="22"/>
          <w:szCs w:val="22"/>
        </w:rPr>
        <w:t>linna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elluviimisega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ei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kaasne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olulist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negatiivset</w:t>
      </w:r>
      <w:proofErr w:type="spellEnd"/>
      <w:r w:rsidRPr="00E35FF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35FF7">
        <w:rPr>
          <w:rFonts w:ascii="Montserrat Light" w:hAnsi="Montserrat Light"/>
          <w:sz w:val="22"/>
          <w:szCs w:val="22"/>
        </w:rPr>
        <w:t>keskkonnamõju</w:t>
      </w:r>
      <w:proofErr w:type="spellEnd"/>
      <w:r w:rsidRPr="00E35FF7">
        <w:rPr>
          <w:rFonts w:ascii="Montserrat Light" w:hAnsi="Montserrat Light"/>
          <w:sz w:val="22"/>
          <w:szCs w:val="22"/>
        </w:rPr>
        <w:t>.</w:t>
      </w:r>
      <w:r w:rsidR="004E1285" w:rsidRPr="00E74BA9">
        <w:rPr>
          <w:rFonts w:ascii="Montserrat Light" w:hAnsi="Montserrat Light"/>
          <w:color w:val="000000"/>
          <w:sz w:val="22"/>
          <w:szCs w:val="22"/>
          <w:lang w:val="et-EE"/>
        </w:rPr>
        <w:br/>
      </w:r>
    </w:p>
    <w:p w14:paraId="76C69366" w14:textId="77777777" w:rsidR="00E52977" w:rsidRPr="00E74BA9" w:rsidRDefault="00E52977" w:rsidP="00E52977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359F3489" w14:textId="77777777" w:rsidR="000750C3" w:rsidRPr="00E74BA9" w:rsidRDefault="000750C3" w:rsidP="000632EB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764B8394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E74BA9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4A03C27F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0D495430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12F64F1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2405189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884C266" w14:textId="77777777" w:rsidR="00E52977" w:rsidRPr="00AE08F1" w:rsidRDefault="00E52977" w:rsidP="00E52977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AE08F1">
        <w:rPr>
          <w:rFonts w:ascii="Montserrat Light" w:hAnsi="Montserrat Light"/>
          <w:color w:val="000000"/>
          <w:sz w:val="18"/>
          <w:szCs w:val="18"/>
          <w:lang w:val="et-EE"/>
        </w:rPr>
        <w:t>/allkirjastatud digitaalselt/</w:t>
      </w:r>
    </w:p>
    <w:p w14:paraId="38227D6D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E32852F" w14:textId="5582F17A" w:rsidR="00E52977" w:rsidRDefault="00E52977" w:rsidP="00E52977">
      <w:p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Peeter Tambu</w:t>
      </w:r>
    </w:p>
    <w:p w14:paraId="132C1399" w14:textId="103B35E5" w:rsidR="00E52977" w:rsidRPr="00E05A3A" w:rsidRDefault="00E52977" w:rsidP="00E52977">
      <w:pPr>
        <w:rPr>
          <w:rFonts w:ascii="Montserrat Light" w:hAnsi="Montserrat Light"/>
          <w:sz w:val="18"/>
          <w:szCs w:val="18"/>
        </w:rPr>
      </w:pPr>
      <w:proofErr w:type="spellStart"/>
      <w:r>
        <w:rPr>
          <w:rFonts w:ascii="Montserrat Light" w:hAnsi="Montserrat Light"/>
          <w:sz w:val="18"/>
          <w:szCs w:val="18"/>
        </w:rPr>
        <w:t>peaarhitekt</w:t>
      </w:r>
      <w:proofErr w:type="spellEnd"/>
    </w:p>
    <w:p w14:paraId="1CF89EEA" w14:textId="77777777" w:rsidR="00E52977" w:rsidRDefault="00E52977" w:rsidP="00E52977">
      <w:pPr>
        <w:ind w:right="-379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08F531AE" w14:textId="77777777" w:rsidR="00E52977" w:rsidRPr="00E74BA9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417F9C4E" w14:textId="77777777" w:rsidR="00E52977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579C29BC" w14:textId="77777777" w:rsidR="00E52977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1CFA037D" w14:textId="77777777" w:rsidR="00E52977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3E64A55B" w14:textId="77777777" w:rsidR="00E52977" w:rsidRDefault="00E52977" w:rsidP="00E52977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4219A53B" w14:textId="77777777" w:rsidR="00E52977" w:rsidRPr="00E52977" w:rsidRDefault="00E52977" w:rsidP="00E52977">
      <w:pPr>
        <w:rPr>
          <w:rFonts w:ascii="Montserrat Light" w:hAnsi="Montserrat Light"/>
          <w:color w:val="000000"/>
          <w:sz w:val="18"/>
          <w:szCs w:val="18"/>
          <w:lang w:val="et-EE"/>
        </w:rPr>
      </w:pPr>
    </w:p>
    <w:p w14:paraId="186E7CCC" w14:textId="77777777" w:rsidR="00E52977" w:rsidRPr="00E52977" w:rsidRDefault="00E52977" w:rsidP="00E52977">
      <w:pPr>
        <w:rPr>
          <w:rFonts w:ascii="Montserrat Light" w:hAnsi="Montserrat Light"/>
          <w:sz w:val="18"/>
          <w:szCs w:val="18"/>
        </w:rPr>
      </w:pPr>
      <w:r w:rsidRPr="00E52977">
        <w:rPr>
          <w:rFonts w:ascii="Montserrat Light" w:hAnsi="Montserrat Light"/>
          <w:sz w:val="18"/>
          <w:szCs w:val="18"/>
        </w:rPr>
        <w:t>Tatjana Nikolajenkova</w:t>
      </w:r>
    </w:p>
    <w:p w14:paraId="531DDCA7" w14:textId="6DEC2C5A" w:rsidR="004E1285" w:rsidRPr="00E52977" w:rsidRDefault="00E52977" w:rsidP="00E52977">
      <w:pPr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E52977">
        <w:rPr>
          <w:rFonts w:ascii="Montserrat Light" w:hAnsi="Montserrat Light"/>
          <w:sz w:val="18"/>
          <w:szCs w:val="18"/>
          <w:lang w:val="et-EE"/>
        </w:rPr>
        <w:t xml:space="preserve">5837 3585, </w:t>
      </w:r>
      <w:hyperlink r:id="rId13" w:history="1">
        <w:r w:rsidRPr="00E52977">
          <w:rPr>
            <w:rStyle w:val="Hyperlink"/>
            <w:rFonts w:ascii="Montserrat Light" w:hAnsi="Montserrat Light"/>
            <w:sz w:val="18"/>
            <w:szCs w:val="18"/>
            <w:lang w:val="et-EE"/>
          </w:rPr>
          <w:t>tatjana.nikolajenkova@narva.ee</w:t>
        </w:r>
      </w:hyperlink>
    </w:p>
    <w:sectPr w:rsidR="004E1285" w:rsidRPr="00E52977" w:rsidSect="00E74BA9">
      <w:headerReference w:type="first" r:id="rId14"/>
      <w:footerReference w:type="first" r:id="rId15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977B" w14:textId="77777777" w:rsidR="008D7116" w:rsidRDefault="008D7116">
      <w:r>
        <w:separator/>
      </w:r>
    </w:p>
  </w:endnote>
  <w:endnote w:type="continuationSeparator" w:id="0">
    <w:p w14:paraId="251F9103" w14:textId="77777777" w:rsidR="008D7116" w:rsidRDefault="008D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7ED3" w14:textId="0B728759" w:rsidR="00C14620" w:rsidRDefault="006D1DF5" w:rsidP="000632EB">
    <w:pPr>
      <w:ind w:right="-710"/>
      <w:jc w:val="right"/>
    </w:pPr>
    <w:r w:rsidRPr="006D1DF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8857" w14:textId="77777777" w:rsidR="008D7116" w:rsidRDefault="008D7116">
      <w:r>
        <w:separator/>
      </w:r>
    </w:p>
  </w:footnote>
  <w:footnote w:type="continuationSeparator" w:id="0">
    <w:p w14:paraId="4C1D9A30" w14:textId="77777777" w:rsidR="008D7116" w:rsidRDefault="008D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30A5" w14:textId="77777777" w:rsidR="00931536" w:rsidRDefault="00931536" w:rsidP="00931536">
    <w:pPr>
      <w:pStyle w:val="Header"/>
      <w:tabs>
        <w:tab w:val="clear" w:pos="8306"/>
        <w:tab w:val="right" w:pos="8221"/>
      </w:tabs>
      <w:ind w:right="-680"/>
      <w:jc w:val="right"/>
    </w:pPr>
    <w:r>
      <w:rPr>
        <w:noProof/>
      </w:rPr>
      <w:drawing>
        <wp:inline distT="0" distB="0" distL="0" distR="0" wp14:anchorId="4925AE0B" wp14:editId="4592A80C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9D614" w14:textId="77777777" w:rsidR="00931536" w:rsidRDefault="00931536" w:rsidP="00931536">
    <w:pPr>
      <w:pStyle w:val="Header"/>
      <w:tabs>
        <w:tab w:val="clear" w:pos="8306"/>
        <w:tab w:val="right" w:pos="8221"/>
      </w:tabs>
      <w:ind w:right="-680"/>
      <w:jc w:val="right"/>
    </w:pPr>
  </w:p>
  <w:p w14:paraId="3C467038" w14:textId="77777777" w:rsidR="00931536" w:rsidRDefault="00931536" w:rsidP="00931536">
    <w:pPr>
      <w:pStyle w:val="Header"/>
      <w:ind w:right="-805"/>
      <w:jc w:val="right"/>
    </w:pPr>
  </w:p>
  <w:p w14:paraId="754BDB99" w14:textId="77777777" w:rsidR="00931536" w:rsidRDefault="00931536" w:rsidP="00931536">
    <w:pPr>
      <w:pStyle w:val="Header"/>
      <w:ind w:right="-805"/>
      <w:jc w:val="right"/>
    </w:pPr>
  </w:p>
  <w:p w14:paraId="7A3472D1" w14:textId="77777777" w:rsidR="00931536" w:rsidRDefault="00931536" w:rsidP="00931536">
    <w:pPr>
      <w:pStyle w:val="Header"/>
      <w:ind w:right="-680"/>
      <w:jc w:val="right"/>
    </w:pPr>
  </w:p>
  <w:p w14:paraId="7A144C06" w14:textId="77777777" w:rsidR="00931536" w:rsidRPr="00291A81" w:rsidRDefault="00931536" w:rsidP="00E52977">
    <w:pPr>
      <w:pStyle w:val="Header"/>
      <w:ind w:right="-8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090">
    <w:abstractNumId w:val="2"/>
  </w:num>
  <w:num w:numId="2" w16cid:durableId="1465462582">
    <w:abstractNumId w:val="3"/>
  </w:num>
  <w:num w:numId="3" w16cid:durableId="1805149447">
    <w:abstractNumId w:val="4"/>
  </w:num>
  <w:num w:numId="4" w16cid:durableId="2091609272">
    <w:abstractNumId w:val="0"/>
  </w:num>
  <w:num w:numId="5" w16cid:durableId="6631634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32EB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A7D08"/>
    <w:rsid w:val="000B1831"/>
    <w:rsid w:val="000B317C"/>
    <w:rsid w:val="000B3866"/>
    <w:rsid w:val="000B5E35"/>
    <w:rsid w:val="000C393E"/>
    <w:rsid w:val="000C41A7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10029C"/>
    <w:rsid w:val="00112618"/>
    <w:rsid w:val="0012322F"/>
    <w:rsid w:val="00123D09"/>
    <w:rsid w:val="00125DA1"/>
    <w:rsid w:val="00126715"/>
    <w:rsid w:val="00126E4B"/>
    <w:rsid w:val="00134701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B93"/>
    <w:rsid w:val="001B7F59"/>
    <w:rsid w:val="001C12F9"/>
    <w:rsid w:val="001C719F"/>
    <w:rsid w:val="001D004A"/>
    <w:rsid w:val="001E09B7"/>
    <w:rsid w:val="001E2F8E"/>
    <w:rsid w:val="001F30A9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80C1C"/>
    <w:rsid w:val="00282BEE"/>
    <w:rsid w:val="00285259"/>
    <w:rsid w:val="00290691"/>
    <w:rsid w:val="00291A81"/>
    <w:rsid w:val="00292052"/>
    <w:rsid w:val="00294DBE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D07"/>
    <w:rsid w:val="0033237B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81306"/>
    <w:rsid w:val="00381BAE"/>
    <w:rsid w:val="003878AC"/>
    <w:rsid w:val="0039646C"/>
    <w:rsid w:val="003A112D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4FEE"/>
    <w:rsid w:val="004767BF"/>
    <w:rsid w:val="0048641B"/>
    <w:rsid w:val="004904A9"/>
    <w:rsid w:val="00493598"/>
    <w:rsid w:val="004A47FE"/>
    <w:rsid w:val="004B2C3C"/>
    <w:rsid w:val="004B3F5E"/>
    <w:rsid w:val="004B5C16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2306D"/>
    <w:rsid w:val="005311F2"/>
    <w:rsid w:val="0053214F"/>
    <w:rsid w:val="00536A67"/>
    <w:rsid w:val="005416A3"/>
    <w:rsid w:val="0054269A"/>
    <w:rsid w:val="00545C09"/>
    <w:rsid w:val="005504E5"/>
    <w:rsid w:val="00550A89"/>
    <w:rsid w:val="00554662"/>
    <w:rsid w:val="00556D2D"/>
    <w:rsid w:val="00566322"/>
    <w:rsid w:val="0057360C"/>
    <w:rsid w:val="00574111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6643"/>
    <w:rsid w:val="00625170"/>
    <w:rsid w:val="0062588B"/>
    <w:rsid w:val="00632DCF"/>
    <w:rsid w:val="00634E24"/>
    <w:rsid w:val="0063508F"/>
    <w:rsid w:val="006370A1"/>
    <w:rsid w:val="00650773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2AFD"/>
    <w:rsid w:val="00723FA2"/>
    <w:rsid w:val="00730BB3"/>
    <w:rsid w:val="00730FC9"/>
    <w:rsid w:val="007378AE"/>
    <w:rsid w:val="00742B32"/>
    <w:rsid w:val="00750472"/>
    <w:rsid w:val="0075250B"/>
    <w:rsid w:val="00760680"/>
    <w:rsid w:val="007608A1"/>
    <w:rsid w:val="00765904"/>
    <w:rsid w:val="00767B84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7468"/>
    <w:rsid w:val="007C2990"/>
    <w:rsid w:val="007C479A"/>
    <w:rsid w:val="007C5156"/>
    <w:rsid w:val="007C78CA"/>
    <w:rsid w:val="007D233E"/>
    <w:rsid w:val="007D7F24"/>
    <w:rsid w:val="007E01EE"/>
    <w:rsid w:val="007E0CF9"/>
    <w:rsid w:val="00800329"/>
    <w:rsid w:val="00800CC8"/>
    <w:rsid w:val="0080335D"/>
    <w:rsid w:val="00804006"/>
    <w:rsid w:val="00807C88"/>
    <w:rsid w:val="00810573"/>
    <w:rsid w:val="0081558E"/>
    <w:rsid w:val="00826D7C"/>
    <w:rsid w:val="00827DC5"/>
    <w:rsid w:val="00837A5E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E1E"/>
    <w:rsid w:val="008A30D8"/>
    <w:rsid w:val="008B4979"/>
    <w:rsid w:val="008C07F6"/>
    <w:rsid w:val="008C1C4F"/>
    <w:rsid w:val="008C6FE1"/>
    <w:rsid w:val="008D21B1"/>
    <w:rsid w:val="008D540F"/>
    <w:rsid w:val="008D7116"/>
    <w:rsid w:val="008E6C29"/>
    <w:rsid w:val="008F16C0"/>
    <w:rsid w:val="008F2A5D"/>
    <w:rsid w:val="008F67C9"/>
    <w:rsid w:val="0091125D"/>
    <w:rsid w:val="009132A5"/>
    <w:rsid w:val="009165D5"/>
    <w:rsid w:val="00931536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8425C"/>
    <w:rsid w:val="00A92355"/>
    <w:rsid w:val="00A940E0"/>
    <w:rsid w:val="00AA19C0"/>
    <w:rsid w:val="00AA2887"/>
    <w:rsid w:val="00AA61E3"/>
    <w:rsid w:val="00AB1E73"/>
    <w:rsid w:val="00AB7B3D"/>
    <w:rsid w:val="00AC7C18"/>
    <w:rsid w:val="00AD39BA"/>
    <w:rsid w:val="00AD4629"/>
    <w:rsid w:val="00AD648B"/>
    <w:rsid w:val="00AD6D39"/>
    <w:rsid w:val="00AE08F1"/>
    <w:rsid w:val="00AE1C26"/>
    <w:rsid w:val="00AE2246"/>
    <w:rsid w:val="00AE446D"/>
    <w:rsid w:val="00AF5AB4"/>
    <w:rsid w:val="00AF6F92"/>
    <w:rsid w:val="00AF7CD9"/>
    <w:rsid w:val="00B00679"/>
    <w:rsid w:val="00B03A7C"/>
    <w:rsid w:val="00B04F53"/>
    <w:rsid w:val="00B0745E"/>
    <w:rsid w:val="00B07C59"/>
    <w:rsid w:val="00B16E93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C1A4C"/>
    <w:rsid w:val="00BD2DF2"/>
    <w:rsid w:val="00BD4442"/>
    <w:rsid w:val="00BD69CB"/>
    <w:rsid w:val="00BE50C1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70ADB"/>
    <w:rsid w:val="00C73D45"/>
    <w:rsid w:val="00C76858"/>
    <w:rsid w:val="00C84F30"/>
    <w:rsid w:val="00C86A71"/>
    <w:rsid w:val="00C901F9"/>
    <w:rsid w:val="00C9233E"/>
    <w:rsid w:val="00C93554"/>
    <w:rsid w:val="00C9536F"/>
    <w:rsid w:val="00C96810"/>
    <w:rsid w:val="00CA318D"/>
    <w:rsid w:val="00CA3953"/>
    <w:rsid w:val="00CA3EE6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52977"/>
    <w:rsid w:val="00E6311A"/>
    <w:rsid w:val="00E63B31"/>
    <w:rsid w:val="00E64597"/>
    <w:rsid w:val="00E74BA9"/>
    <w:rsid w:val="00E74E0F"/>
    <w:rsid w:val="00E761D6"/>
    <w:rsid w:val="00E7622B"/>
    <w:rsid w:val="00E836D5"/>
    <w:rsid w:val="00E83FA6"/>
    <w:rsid w:val="00E85301"/>
    <w:rsid w:val="00E90BE6"/>
    <w:rsid w:val="00E91800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6D61"/>
    <w:rsid w:val="00F06CF6"/>
    <w:rsid w:val="00F11D0A"/>
    <w:rsid w:val="00F1212E"/>
    <w:rsid w:val="00F1311D"/>
    <w:rsid w:val="00F1742B"/>
    <w:rsid w:val="00F23B5A"/>
    <w:rsid w:val="00F262AF"/>
    <w:rsid w:val="00F31BE1"/>
    <w:rsid w:val="00F35B96"/>
    <w:rsid w:val="00F37A0C"/>
    <w:rsid w:val="00F40DAE"/>
    <w:rsid w:val="00F43CCE"/>
    <w:rsid w:val="00F47CE2"/>
    <w:rsid w:val="00F52579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2977"/>
    <w:rPr>
      <w:b/>
      <w:bCs/>
    </w:rPr>
  </w:style>
  <w:style w:type="paragraph" w:styleId="NoSpacing">
    <w:name w:val="No Spacing"/>
    <w:uiPriority w:val="1"/>
    <w:qFormat/>
    <w:rsid w:val="00E5297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52977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dplaneering@narva.ee" TargetMode="External"/><Relationship Id="rId13" Type="http://schemas.openxmlformats.org/officeDocument/2006/relationships/hyperlink" Target="mailto:tatjana.nikolajenkova@narv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ndrikson.ee/maps/Narva-linn/kaardirakendu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rvaplan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rv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ndrikson.ee/maps/Narva-lin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6170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10</cp:revision>
  <cp:lastPrinted>2023-03-15T15:08:00Z</cp:lastPrinted>
  <dcterms:created xsi:type="dcterms:W3CDTF">2023-03-22T13:24:00Z</dcterms:created>
  <dcterms:modified xsi:type="dcterms:W3CDTF">2023-03-22T14:12:00Z</dcterms:modified>
</cp:coreProperties>
</file>