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503A" w14:textId="77777777" w:rsidR="00370512" w:rsidRDefault="00370512">
      <w:pPr>
        <w:rPr>
          <w:rFonts w:asciiTheme="majorHAnsi" w:hAnsiTheme="majorHAnsi" w:cstheme="majorHAnsi"/>
          <w:sz w:val="22"/>
          <w:szCs w:val="22"/>
        </w:rPr>
      </w:pPr>
    </w:p>
    <w:p w14:paraId="208937CE" w14:textId="2691FD05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49A480C8" w14:textId="46ED5BF0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1AECD384" w14:textId="0A7B33D1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337F89A1" w14:textId="0E492D8E" w:rsidR="00423E50" w:rsidRPr="00DD408F" w:rsidRDefault="00DD408F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DD408F">
        <w:rPr>
          <w:rFonts w:eastAsiaTheme="minorHAnsi" w:cs="Times New Roman"/>
          <w:color w:val="000000"/>
          <w:lang w:val="et-EE" w:eastAsia="en-US"/>
        </w:rPr>
        <w:t>Martin Tulit</w:t>
      </w:r>
    </w:p>
    <w:p w14:paraId="4B2E90C2" w14:textId="578EAE5C" w:rsidR="00423E50" w:rsidRPr="00DD408F" w:rsidRDefault="00DD408F" w:rsidP="00423E50">
      <w:pPr>
        <w:autoSpaceDE w:val="0"/>
        <w:autoSpaceDN w:val="0"/>
        <w:adjustRightInd w:val="0"/>
        <w:rPr>
          <w:rFonts w:cs="Times New Roman"/>
          <w:lang w:val="et-EE"/>
        </w:rPr>
      </w:pPr>
      <w:r>
        <w:rPr>
          <w:rFonts w:cs="Times New Roman"/>
          <w:lang w:val="et-EE"/>
        </w:rPr>
        <w:t>Usuasjade ja k</w:t>
      </w:r>
      <w:r w:rsidR="00423E50" w:rsidRPr="00DD408F">
        <w:rPr>
          <w:rFonts w:cs="Times New Roman"/>
          <w:lang w:val="et-EE"/>
        </w:rPr>
        <w:t>odanikuühiskonna</w:t>
      </w:r>
      <w:r>
        <w:rPr>
          <w:rFonts w:cs="Times New Roman"/>
          <w:lang w:val="et-EE"/>
        </w:rPr>
        <w:t xml:space="preserve"> </w:t>
      </w:r>
      <w:r w:rsidR="00423E50" w:rsidRPr="00DD408F">
        <w:rPr>
          <w:rFonts w:cs="Times New Roman"/>
          <w:lang w:val="et-EE"/>
        </w:rPr>
        <w:t xml:space="preserve">osakond </w:t>
      </w:r>
    </w:p>
    <w:p w14:paraId="547441C9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DD408F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0B0C97A9" w14:textId="444B703D" w:rsidR="00423E50" w:rsidRPr="00ED3A3D" w:rsidRDefault="000B37FB" w:rsidP="000B37FB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hyperlink r:id="rId7" w:history="1">
        <w:r w:rsidRPr="00402EAF">
          <w:rPr>
            <w:rStyle w:val="Hperlink"/>
            <w:rFonts w:eastAsiaTheme="minorHAnsi" w:cs="Times New Roman"/>
            <w:lang w:val="et-EE" w:eastAsia="en-US"/>
          </w:rPr>
          <w:t>info@siseministeerium.ee</w:t>
        </w:r>
      </w:hyperlink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>
        <w:rPr>
          <w:rFonts w:eastAsiaTheme="minorHAnsi" w:cs="Times New Roman"/>
          <w:color w:val="000000"/>
          <w:lang w:val="et-EE" w:eastAsia="en-US"/>
        </w:rPr>
        <w:tab/>
      </w:r>
      <w:r w:rsidR="0048058A">
        <w:rPr>
          <w:rFonts w:eastAsiaTheme="minorHAnsi" w:cs="Times New Roman"/>
          <w:color w:val="000000"/>
          <w:lang w:val="et-EE" w:eastAsia="en-US"/>
        </w:rPr>
        <w:t>25.</w:t>
      </w:r>
      <w:r w:rsidR="00731F40" w:rsidRPr="000B37FB">
        <w:rPr>
          <w:rFonts w:eastAsiaTheme="minorHAnsi" w:cs="Times New Roman"/>
          <w:color w:val="000000"/>
          <w:lang w:val="et-EE" w:eastAsia="en-US"/>
        </w:rPr>
        <w:t>0</w:t>
      </w:r>
      <w:r w:rsidR="008C241D">
        <w:rPr>
          <w:rFonts w:eastAsiaTheme="minorHAnsi" w:cs="Times New Roman"/>
          <w:color w:val="000000"/>
          <w:lang w:val="et-EE" w:eastAsia="en-US"/>
        </w:rPr>
        <w:t>8</w:t>
      </w:r>
      <w:r w:rsidR="00731F40" w:rsidRPr="000B37FB">
        <w:rPr>
          <w:rFonts w:eastAsiaTheme="minorHAnsi" w:cs="Times New Roman"/>
          <w:color w:val="000000"/>
          <w:lang w:val="et-EE" w:eastAsia="en-US"/>
        </w:rPr>
        <w:t>.202</w:t>
      </w:r>
      <w:r w:rsidR="008C241D">
        <w:rPr>
          <w:rFonts w:eastAsiaTheme="minorHAnsi" w:cs="Times New Roman"/>
          <w:color w:val="000000"/>
          <w:lang w:val="et-EE" w:eastAsia="en-US"/>
        </w:rPr>
        <w:t>5</w:t>
      </w:r>
      <w:r w:rsidR="00423E50" w:rsidRPr="000B37FB">
        <w:rPr>
          <w:rFonts w:eastAsiaTheme="minorHAnsi" w:cs="Times New Roman"/>
          <w:color w:val="000000"/>
          <w:lang w:val="et-EE" w:eastAsia="en-US"/>
        </w:rPr>
        <w:t xml:space="preserve"> nr </w:t>
      </w:r>
      <w:r w:rsidR="00F87C23">
        <w:rPr>
          <w:rFonts w:eastAsiaTheme="minorHAnsi" w:cs="Times New Roman"/>
          <w:color w:val="000000"/>
          <w:lang w:val="et-EE" w:eastAsia="en-US"/>
        </w:rPr>
        <w:t>3-5/23-1</w:t>
      </w:r>
    </w:p>
    <w:p w14:paraId="7D22E77D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3F178FFC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05FB8DD8" w14:textId="77777777" w:rsidR="00423E50" w:rsidRPr="00ED3A3D" w:rsidRDefault="00423E50" w:rsidP="00423E50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1E7D3C09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4574F152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ED3A3D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325ABEA4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5E5069FA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4C351803" w14:textId="77777777" w:rsidR="00F42EFA" w:rsidRDefault="00423E50" w:rsidP="00F42EFA">
      <w:pPr>
        <w:pStyle w:val="Default"/>
        <w:rPr>
          <w:rFonts w:eastAsiaTheme="minorHAnsi"/>
          <w:lang w:val="et-EE"/>
        </w:rPr>
      </w:pPr>
      <w:r w:rsidRPr="00ED3A3D">
        <w:rPr>
          <w:rFonts w:eastAsiaTheme="minorHAnsi"/>
          <w:lang w:val="et-EE"/>
        </w:rPr>
        <w:t>Käesolevaga esitan taotluse riigieelarvelise toetuse väljamaksmiseks lähtudes</w:t>
      </w:r>
      <w:r w:rsidR="008C241D">
        <w:rPr>
          <w:rFonts w:eastAsiaTheme="minorHAnsi"/>
          <w:lang w:val="et-EE"/>
        </w:rPr>
        <w:t xml:space="preserve"> sis</w:t>
      </w:r>
      <w:r w:rsidR="00F42EFA">
        <w:rPr>
          <w:rFonts w:eastAsiaTheme="minorHAnsi"/>
          <w:lang w:val="et-EE"/>
        </w:rPr>
        <w:t>e</w:t>
      </w:r>
      <w:r w:rsidR="008C241D">
        <w:rPr>
          <w:rFonts w:eastAsiaTheme="minorHAnsi"/>
          <w:lang w:val="et-EE"/>
        </w:rPr>
        <w:t>ministri käskkirjast</w:t>
      </w:r>
      <w:r w:rsidR="00F42EFA">
        <w:rPr>
          <w:rFonts w:eastAsiaTheme="minorHAnsi"/>
          <w:lang w:val="et-EE"/>
        </w:rPr>
        <w:t xml:space="preserve"> 23.04.2025 nr 1-5/33 „2025. a riigieelarveliste toetuste andmine Sihtasutusele Kodanikuühiskonna Sihtkapital“  punktile 1.2.</w:t>
      </w:r>
    </w:p>
    <w:p w14:paraId="631563B4" w14:textId="77777777" w:rsidR="00F42EFA" w:rsidRDefault="00F42EFA" w:rsidP="00F42EFA">
      <w:pPr>
        <w:pStyle w:val="Default"/>
        <w:rPr>
          <w:rFonts w:eastAsiaTheme="minorHAnsi"/>
          <w:lang w:val="et-EE"/>
        </w:rPr>
      </w:pPr>
    </w:p>
    <w:p w14:paraId="59478989" w14:textId="59BA6D17" w:rsidR="00F42EFA" w:rsidRPr="00F42EFA" w:rsidRDefault="00F42EFA" w:rsidP="00F42EFA">
      <w:pPr>
        <w:pStyle w:val="Default"/>
        <w:rPr>
          <w:lang w:val="et-EE"/>
        </w:rPr>
      </w:pPr>
      <w:r>
        <w:rPr>
          <w:rFonts w:eastAsiaTheme="minorHAnsi"/>
          <w:lang w:val="et-EE"/>
        </w:rPr>
        <w:t xml:space="preserve">Käskkirja punkt 1.2. ütleb, et teine osa summas 929 975, 00 makstakse välja vastavalt </w:t>
      </w:r>
      <w:r w:rsidRPr="00F42EFA">
        <w:rPr>
          <w:sz w:val="23"/>
          <w:szCs w:val="23"/>
          <w:lang w:val="et-EE"/>
        </w:rPr>
        <w:t>hiljemalt 1. septembril 2025. a esitatavale</w:t>
      </w:r>
      <w:r>
        <w:rPr>
          <w:sz w:val="23"/>
          <w:szCs w:val="23"/>
          <w:lang w:val="et-EE"/>
        </w:rPr>
        <w:t xml:space="preserve"> KÜSKi</w:t>
      </w:r>
      <w:r w:rsidRPr="00F42EFA">
        <w:rPr>
          <w:sz w:val="23"/>
          <w:szCs w:val="23"/>
          <w:lang w:val="et-EE"/>
        </w:rPr>
        <w:t xml:space="preserve"> taotlusele. </w:t>
      </w:r>
    </w:p>
    <w:p w14:paraId="231BE29E" w14:textId="77777777" w:rsidR="00DD408F" w:rsidRDefault="00DD408F" w:rsidP="00F42EFA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4681E56B" w14:textId="646E5A9B" w:rsidR="00F42EFA" w:rsidRDefault="00F42EFA" w:rsidP="00F42EFA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Seoses 2025. aastal on hilinenud taotlusvoorude määruste väljaandmi</w:t>
      </w:r>
      <w:r w:rsidR="0048058A">
        <w:rPr>
          <w:rFonts w:eastAsiaTheme="minorHAnsi" w:cs="Times New Roman"/>
          <w:lang w:val="et-EE" w:eastAsia="en-US"/>
        </w:rPr>
        <w:t>sega</w:t>
      </w:r>
      <w:r>
        <w:rPr>
          <w:rFonts w:eastAsiaTheme="minorHAnsi" w:cs="Times New Roman"/>
          <w:lang w:val="et-EE" w:eastAsia="en-US"/>
        </w:rPr>
        <w:t xml:space="preserve">, teeme ettepaneku eraldada KÜSKle </w:t>
      </w:r>
      <w:r w:rsidR="002455CE">
        <w:rPr>
          <w:rFonts w:eastAsiaTheme="minorHAnsi" w:cs="Times New Roman"/>
          <w:lang w:val="et-EE" w:eastAsia="en-US"/>
        </w:rPr>
        <w:t xml:space="preserve">2025. a </w:t>
      </w:r>
      <w:r>
        <w:rPr>
          <w:rFonts w:eastAsiaTheme="minorHAnsi" w:cs="Times New Roman"/>
          <w:lang w:val="et-EE" w:eastAsia="en-US"/>
        </w:rPr>
        <w:t xml:space="preserve">teine osamakse </w:t>
      </w:r>
      <w:r w:rsidR="008217F3">
        <w:rPr>
          <w:rFonts w:eastAsiaTheme="minorHAnsi" w:cs="Times New Roman"/>
          <w:lang w:val="et-EE" w:eastAsia="en-US"/>
        </w:rPr>
        <w:t>vahetult enne</w:t>
      </w:r>
      <w:r w:rsidR="00DD408F">
        <w:rPr>
          <w:rFonts w:eastAsiaTheme="minorHAnsi" w:cs="Times New Roman"/>
          <w:lang w:val="et-EE" w:eastAsia="en-US"/>
        </w:rPr>
        <w:t xml:space="preserve"> </w:t>
      </w:r>
      <w:r>
        <w:rPr>
          <w:rFonts w:eastAsiaTheme="minorHAnsi" w:cs="Times New Roman"/>
          <w:lang w:val="et-EE" w:eastAsia="en-US"/>
        </w:rPr>
        <w:t xml:space="preserve"> </w:t>
      </w:r>
      <w:r w:rsidR="008217F3">
        <w:rPr>
          <w:rFonts w:eastAsiaTheme="minorHAnsi" w:cs="Times New Roman"/>
          <w:lang w:val="et-EE" w:eastAsia="en-US"/>
        </w:rPr>
        <w:t>taotlusvoorude</w:t>
      </w:r>
      <w:r w:rsidR="00DD408F">
        <w:rPr>
          <w:rFonts w:eastAsiaTheme="minorHAnsi" w:cs="Times New Roman"/>
          <w:lang w:val="et-EE" w:eastAsia="en-US"/>
        </w:rPr>
        <w:t xml:space="preserve"> ava</w:t>
      </w:r>
      <w:r w:rsidR="008217F3">
        <w:rPr>
          <w:rFonts w:eastAsiaTheme="minorHAnsi" w:cs="Times New Roman"/>
          <w:lang w:val="et-EE" w:eastAsia="en-US"/>
        </w:rPr>
        <w:t xml:space="preserve">nemist vajalikus </w:t>
      </w:r>
      <w:r>
        <w:rPr>
          <w:rFonts w:eastAsiaTheme="minorHAnsi" w:cs="Times New Roman"/>
          <w:lang w:val="et-EE" w:eastAsia="en-US"/>
        </w:rPr>
        <w:t>summa</w:t>
      </w:r>
      <w:r w:rsidR="002455CE">
        <w:rPr>
          <w:rFonts w:eastAsiaTheme="minorHAnsi" w:cs="Times New Roman"/>
          <w:lang w:val="et-EE" w:eastAsia="en-US"/>
        </w:rPr>
        <w:t xml:space="preserve">s. </w:t>
      </w:r>
      <w:r w:rsidR="0048058A">
        <w:rPr>
          <w:rFonts w:eastAsiaTheme="minorHAnsi" w:cs="Times New Roman"/>
          <w:lang w:val="et-EE" w:eastAsia="en-US"/>
        </w:rPr>
        <w:t>R</w:t>
      </w:r>
      <w:r w:rsidR="002455CE">
        <w:rPr>
          <w:rFonts w:eastAsiaTheme="minorHAnsi" w:cs="Times New Roman"/>
          <w:lang w:val="et-EE" w:eastAsia="en-US"/>
        </w:rPr>
        <w:t>ahastam</w:t>
      </w:r>
      <w:r w:rsidR="0048058A">
        <w:rPr>
          <w:rFonts w:eastAsiaTheme="minorHAnsi" w:cs="Times New Roman"/>
          <w:lang w:val="et-EE" w:eastAsia="en-US"/>
        </w:rPr>
        <w:t>istaotluse</w:t>
      </w:r>
      <w:r w:rsidR="002455CE">
        <w:rPr>
          <w:rFonts w:eastAsiaTheme="minorHAnsi" w:cs="Times New Roman"/>
          <w:lang w:val="et-EE" w:eastAsia="en-US"/>
        </w:rPr>
        <w:t xml:space="preserve"> esitab KÜSK vahetult enne taotlusvooru avanemist</w:t>
      </w:r>
      <w:r w:rsidR="00DD408F">
        <w:rPr>
          <w:rFonts w:eastAsiaTheme="minorHAnsi" w:cs="Times New Roman"/>
          <w:lang w:val="et-EE" w:eastAsia="en-US"/>
        </w:rPr>
        <w:t xml:space="preserve"> </w:t>
      </w:r>
    </w:p>
    <w:p w14:paraId="524A7846" w14:textId="07E2A4DF" w:rsidR="002455CE" w:rsidRDefault="002455CE" w:rsidP="00F42EFA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Eeldatavad summad:</w:t>
      </w:r>
    </w:p>
    <w:p w14:paraId="6B78A165" w14:textId="5ED9F1C3" w:rsidR="00881F01" w:rsidRDefault="00881F01" w:rsidP="00F42EFA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Arenguhüppe taotlusvoor</w:t>
      </w:r>
      <w:r>
        <w:rPr>
          <w:rFonts w:eastAsiaTheme="minorHAnsi" w:cs="Times New Roman"/>
          <w:lang w:val="et-EE" w:eastAsia="en-US"/>
        </w:rPr>
        <w:tab/>
      </w:r>
      <w:r>
        <w:rPr>
          <w:rFonts w:eastAsiaTheme="minorHAnsi" w:cs="Times New Roman"/>
          <w:lang w:val="et-EE" w:eastAsia="en-US"/>
        </w:rPr>
        <w:tab/>
      </w:r>
      <w:r>
        <w:rPr>
          <w:rFonts w:eastAsiaTheme="minorHAnsi" w:cs="Times New Roman"/>
          <w:lang w:val="et-EE" w:eastAsia="en-US"/>
        </w:rPr>
        <w:tab/>
        <w:t>300 000</w:t>
      </w:r>
    </w:p>
    <w:p w14:paraId="3FC78653" w14:textId="65090F09" w:rsidR="00881F01" w:rsidRDefault="00881F01" w:rsidP="00F42EFA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Kogukonnaühiskonna innovatsioonifond</w:t>
      </w:r>
      <w:r>
        <w:rPr>
          <w:rFonts w:eastAsiaTheme="minorHAnsi" w:cs="Times New Roman"/>
          <w:lang w:val="et-EE" w:eastAsia="en-US"/>
        </w:rPr>
        <w:tab/>
        <w:t>629 975</w:t>
      </w:r>
    </w:p>
    <w:p w14:paraId="5C0E54C3" w14:textId="77777777" w:rsidR="008217F3" w:rsidRDefault="008217F3" w:rsidP="00F42EFA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40C3D2D9" w14:textId="54EE6CAF" w:rsidR="008217F3" w:rsidRDefault="008217F3" w:rsidP="00F42EFA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75BF3462" w14:textId="77777777" w:rsidR="008217F3" w:rsidRDefault="008217F3" w:rsidP="00F42EFA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3DFE74DA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65D5AA3B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Lugupidamisega</w:t>
      </w:r>
    </w:p>
    <w:p w14:paraId="377F8831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2989405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(allkirjastatud digitaalselt) </w:t>
      </w:r>
    </w:p>
    <w:p w14:paraId="227363F4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4A1BA0EA" w14:textId="083A5D5D" w:rsidR="00423E50" w:rsidRPr="00ED3A3D" w:rsidRDefault="0048058A" w:rsidP="00423E50">
      <w:pPr>
        <w:rPr>
          <w:rFonts w:cs="Times New Roman"/>
          <w:lang w:val="et-EE"/>
        </w:rPr>
      </w:pPr>
      <w:r>
        <w:rPr>
          <w:rFonts w:cs="Times New Roman"/>
          <w:lang w:val="et-EE"/>
        </w:rPr>
        <w:t>Tiina Oraste</w:t>
      </w:r>
    </w:p>
    <w:p w14:paraId="3046BAA1" w14:textId="793C90AE" w:rsidR="00423E50" w:rsidRPr="00ED3A3D" w:rsidRDefault="00423E50" w:rsidP="00DD408F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Juhataj</w:t>
      </w:r>
      <w:r w:rsidR="00DD408F">
        <w:rPr>
          <w:rFonts w:cs="Times New Roman"/>
          <w:lang w:val="et-EE"/>
        </w:rPr>
        <w:t>a</w:t>
      </w:r>
    </w:p>
    <w:p w14:paraId="3CAAB552" w14:textId="77777777" w:rsidR="008217F3" w:rsidRDefault="008217F3" w:rsidP="00DD408F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5581D219" w14:textId="48D13F5B" w:rsidR="00423E50" w:rsidRDefault="006457DC" w:rsidP="00DD408F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Lisa</w:t>
      </w:r>
      <w:r w:rsidR="0048058A">
        <w:rPr>
          <w:rFonts w:eastAsiaTheme="minorHAnsi" w:cs="Times New Roman"/>
          <w:lang w:val="et-EE" w:eastAsia="en-US"/>
        </w:rPr>
        <w:t>: Finantsaruanne seisuga 3</w:t>
      </w:r>
      <w:r w:rsidR="00F87C23">
        <w:rPr>
          <w:rFonts w:eastAsiaTheme="minorHAnsi" w:cs="Times New Roman"/>
          <w:lang w:val="et-EE" w:eastAsia="en-US"/>
        </w:rPr>
        <w:t>1.</w:t>
      </w:r>
      <w:r w:rsidR="0048058A">
        <w:rPr>
          <w:rFonts w:eastAsiaTheme="minorHAnsi" w:cs="Times New Roman"/>
          <w:lang w:val="et-EE" w:eastAsia="en-US"/>
        </w:rPr>
        <w:t>07</w:t>
      </w:r>
      <w:r w:rsidR="00F87C23">
        <w:rPr>
          <w:rFonts w:eastAsiaTheme="minorHAnsi" w:cs="Times New Roman"/>
          <w:lang w:val="et-EE" w:eastAsia="en-US"/>
        </w:rPr>
        <w:t>.</w:t>
      </w:r>
      <w:r w:rsidR="0048058A">
        <w:rPr>
          <w:rFonts w:eastAsiaTheme="minorHAnsi" w:cs="Times New Roman"/>
          <w:lang w:val="et-EE" w:eastAsia="en-US"/>
        </w:rPr>
        <w:t>2025</w:t>
      </w:r>
    </w:p>
    <w:p w14:paraId="6A60A6F8" w14:textId="77777777" w:rsidR="00195527" w:rsidRPr="006457DC" w:rsidRDefault="00195527" w:rsidP="00195527">
      <w:pPr>
        <w:rPr>
          <w:rFonts w:ascii="Calibri" w:hAnsi="Calibri"/>
          <w:b/>
          <w:lang w:val="et-EE"/>
        </w:rPr>
      </w:pPr>
    </w:p>
    <w:sectPr w:rsidR="00195527" w:rsidRPr="006457DC" w:rsidSect="00A510AA">
      <w:headerReference w:type="default" r:id="rId8"/>
      <w:footerReference w:type="default" r:id="rId9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D52F" w14:textId="77777777" w:rsidR="00D94335" w:rsidRDefault="00D94335" w:rsidP="0040241D">
      <w:r>
        <w:separator/>
      </w:r>
    </w:p>
  </w:endnote>
  <w:endnote w:type="continuationSeparator" w:id="0">
    <w:p w14:paraId="65BC66A2" w14:textId="77777777" w:rsidR="00D94335" w:rsidRDefault="00D94335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561B" w14:textId="77777777" w:rsidR="001568C4" w:rsidRDefault="001568C4">
    <w:pPr>
      <w:pStyle w:val="Jalus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5472B" wp14:editId="61682D29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13"/>
                          </w:tblGrid>
                          <w:tr w:rsidR="00C32368" w:rsidRPr="00E75CDD" w14:paraId="001567FE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DE39D46" w14:textId="77777777" w:rsidR="00C32368" w:rsidRPr="00E75CDD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Viljandi 71020</w:t>
                                </w:r>
                              </w:p>
                            </w:tc>
                          </w:tr>
                          <w:tr w:rsidR="00C32368" w:rsidRPr="007C2659" w14:paraId="397FAECA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0431B6B" w14:textId="568A5FEC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2455CE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05 3525</w:t>
                                </w:r>
                              </w:p>
                            </w:tc>
                          </w:tr>
                          <w:tr w:rsidR="00C32368" w:rsidRPr="0048058A" w14:paraId="1B657980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2615778" w14:textId="77777777" w:rsidR="00C32368" w:rsidRPr="00E75CDD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EF2F45A" w14:textId="77777777" w:rsidR="001568C4" w:rsidRPr="00E75CDD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547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13"/>
                    </w:tblGrid>
                    <w:tr w:rsidR="00C32368" w:rsidRPr="00E75CDD" w14:paraId="001567FE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DE39D46" w14:textId="77777777" w:rsidR="00C32368" w:rsidRPr="00E75CDD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Viljandi 71020</w:t>
                          </w:r>
                        </w:p>
                      </w:tc>
                    </w:tr>
                    <w:tr w:rsidR="00C32368" w:rsidRPr="007C2659" w14:paraId="397FAECA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0431B6B" w14:textId="568A5FEC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="002455CE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05 3525</w:t>
                          </w:r>
                        </w:p>
                      </w:tc>
                    </w:tr>
                    <w:tr w:rsidR="00C32368" w:rsidRPr="0048058A" w14:paraId="1B657980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2615778" w14:textId="77777777" w:rsidR="00C32368" w:rsidRPr="00E75CDD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EF2F45A" w14:textId="77777777" w:rsidR="001568C4" w:rsidRPr="00E75CDD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97780" wp14:editId="3E8A6223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1DC78DF8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0D8E0E4E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4E8F05C6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0B9E2F73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5FDD6335" w14:textId="77777777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97780" id="Text Box 4" o:spid="_x0000_s1027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6Yw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1DC78DF8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0D8E0E4E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4E8F05C6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0B9E2F73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5FDD6335" w14:textId="77777777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091A2" w14:textId="77777777" w:rsidR="00D94335" w:rsidRDefault="00D94335" w:rsidP="0040241D">
      <w:r>
        <w:separator/>
      </w:r>
    </w:p>
  </w:footnote>
  <w:footnote w:type="continuationSeparator" w:id="0">
    <w:p w14:paraId="287AEFF5" w14:textId="77777777" w:rsidR="00D94335" w:rsidRDefault="00D94335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E8FD" w14:textId="77777777" w:rsidR="001568C4" w:rsidRDefault="00FC2F73">
    <w:pPr>
      <w:pStyle w:val="Pis"/>
    </w:pPr>
    <w:r>
      <w:rPr>
        <w:noProof/>
        <w:lang w:eastAsia="et-EE" w:bidi="ar-SA"/>
      </w:rPr>
      <w:drawing>
        <wp:anchor distT="0" distB="0" distL="114300" distR="114300" simplePos="0" relativeHeight="251664384" behindDoc="1" locked="0" layoutInCell="1" allowOverlap="1" wp14:anchorId="11EB090C" wp14:editId="00C6CDAE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2673350" cy="5175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s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947">
      <w:rPr>
        <w:noProof/>
        <w:lang w:eastAsia="et-EE" w:bidi="ar-SA"/>
      </w:rPr>
      <w:drawing>
        <wp:anchor distT="0" distB="0" distL="114300" distR="114300" simplePos="0" relativeHeight="251663360" behindDoc="1" locked="1" layoutInCell="1" allowOverlap="1" wp14:anchorId="65CD4827" wp14:editId="229AC8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106934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50"/>
    <w:rsid w:val="000118E2"/>
    <w:rsid w:val="000B37FB"/>
    <w:rsid w:val="000C20A6"/>
    <w:rsid w:val="000C5BC0"/>
    <w:rsid w:val="000E041B"/>
    <w:rsid w:val="00121668"/>
    <w:rsid w:val="001568C4"/>
    <w:rsid w:val="00195527"/>
    <w:rsid w:val="002455CE"/>
    <w:rsid w:val="00253F82"/>
    <w:rsid w:val="002C18D8"/>
    <w:rsid w:val="002C43D6"/>
    <w:rsid w:val="00322B05"/>
    <w:rsid w:val="00342427"/>
    <w:rsid w:val="00370512"/>
    <w:rsid w:val="003F22D1"/>
    <w:rsid w:val="0040241D"/>
    <w:rsid w:val="00423E50"/>
    <w:rsid w:val="0048058A"/>
    <w:rsid w:val="00482DC7"/>
    <w:rsid w:val="00496682"/>
    <w:rsid w:val="004D3759"/>
    <w:rsid w:val="00552989"/>
    <w:rsid w:val="00556B82"/>
    <w:rsid w:val="006457DC"/>
    <w:rsid w:val="0064589A"/>
    <w:rsid w:val="006B3474"/>
    <w:rsid w:val="006B42D4"/>
    <w:rsid w:val="006F389E"/>
    <w:rsid w:val="00722E3F"/>
    <w:rsid w:val="00724041"/>
    <w:rsid w:val="00731F40"/>
    <w:rsid w:val="007C2659"/>
    <w:rsid w:val="007E58E7"/>
    <w:rsid w:val="008217F3"/>
    <w:rsid w:val="00822132"/>
    <w:rsid w:val="00881F01"/>
    <w:rsid w:val="00894CAD"/>
    <w:rsid w:val="008C241D"/>
    <w:rsid w:val="008F3C62"/>
    <w:rsid w:val="0093515F"/>
    <w:rsid w:val="00980253"/>
    <w:rsid w:val="009F601A"/>
    <w:rsid w:val="00A510AA"/>
    <w:rsid w:val="00A75DF2"/>
    <w:rsid w:val="00AA002B"/>
    <w:rsid w:val="00B263A6"/>
    <w:rsid w:val="00BB4DB6"/>
    <w:rsid w:val="00BD5F9C"/>
    <w:rsid w:val="00C02106"/>
    <w:rsid w:val="00C03833"/>
    <w:rsid w:val="00C32368"/>
    <w:rsid w:val="00C610DE"/>
    <w:rsid w:val="00C63B79"/>
    <w:rsid w:val="00CC4406"/>
    <w:rsid w:val="00CF12D9"/>
    <w:rsid w:val="00D94335"/>
    <w:rsid w:val="00D96BC0"/>
    <w:rsid w:val="00DD408F"/>
    <w:rsid w:val="00E43C79"/>
    <w:rsid w:val="00E75CDD"/>
    <w:rsid w:val="00E81C16"/>
    <w:rsid w:val="00E873FB"/>
    <w:rsid w:val="00F12947"/>
    <w:rsid w:val="00F42EFA"/>
    <w:rsid w:val="00F7092A"/>
    <w:rsid w:val="00F845BD"/>
    <w:rsid w:val="00F87C23"/>
    <w:rsid w:val="00FA2BA3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5D0FC8"/>
  <w14:defaultImageDpi w14:val="330"/>
  <w15:docId w15:val="{D2B90071-B4FE-4A42-9EC2-6B5DD87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3E50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  <w:lang w:val="et-EE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  <w:lang w:val="et-EE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  <w:lang w:val="et-EE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  <w:rPr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t-EE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  <w:lang w:val="et-EE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  <w:lang w:val="et-EE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  <w:lang w:val="et-EE"/>
    </w:rPr>
  </w:style>
  <w:style w:type="character" w:styleId="Tugev">
    <w:name w:val="Strong"/>
    <w:basedOn w:val="Liguvaikefont"/>
    <w:uiPriority w:val="22"/>
    <w:qFormat/>
    <w:rsid w:val="00E75CDD"/>
    <w:rPr>
      <w:b/>
      <w:bCs/>
    </w:rPr>
  </w:style>
  <w:style w:type="character" w:styleId="Hperlink">
    <w:name w:val="Hyperlink"/>
    <w:basedOn w:val="Liguvaikefont"/>
    <w:uiPriority w:val="99"/>
    <w:unhideWhenUsed/>
    <w:rsid w:val="00423E5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B37FB"/>
    <w:rPr>
      <w:color w:val="605E5C"/>
      <w:shd w:val="clear" w:color="auto" w:fill="E1DFDD"/>
    </w:rPr>
  </w:style>
  <w:style w:type="paragraph" w:customStyle="1" w:styleId="Default">
    <w:name w:val="Default"/>
    <w:rsid w:val="00F42EF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SK3\Dropbox\17_DOKUMENTIDE%20ALUSED\Uuendatud%20dokumentide%20alused%202021\Kirjade%20alused\K&#220;SK%20kirja%20BLANKETT%20%5bUUS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KÜSK kirja BLANKETT [UUS]</Template>
  <TotalTime>74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Tiina Oraste</cp:lastModifiedBy>
  <cp:revision>6</cp:revision>
  <cp:lastPrinted>2014-08-04T11:46:00Z</cp:lastPrinted>
  <dcterms:created xsi:type="dcterms:W3CDTF">2025-08-21T07:35:00Z</dcterms:created>
  <dcterms:modified xsi:type="dcterms:W3CDTF">2025-08-25T11:38:00Z</dcterms:modified>
</cp:coreProperties>
</file>