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10AA2" w14:textId="77777777" w:rsidR="00267B5C" w:rsidRDefault="0008245C">
      <w:pPr>
        <w:rPr>
          <w:b/>
          <w:bCs/>
          <w:caps/>
        </w:rPr>
      </w:pPr>
      <w:r>
        <w:rPr>
          <w:b/>
          <w:bCs/>
          <w:caps/>
        </w:rPr>
        <w:t>tehnorajatise ehitamise koosk</w:t>
      </w:r>
      <w:r>
        <w:rPr>
          <w:b/>
          <w:bCs/>
          <w:caps/>
          <w:lang w:val="pt-PT"/>
        </w:rPr>
        <w:t>õ</w:t>
      </w:r>
      <w:r>
        <w:rPr>
          <w:b/>
          <w:bCs/>
          <w:caps/>
        </w:rPr>
        <w:t>lastus</w:t>
      </w:r>
    </w:p>
    <w:p w14:paraId="3C41CD2E" w14:textId="77777777" w:rsidR="00267B5C" w:rsidRDefault="0008245C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согласование строительства инженерного сооружения</w:t>
      </w:r>
    </w:p>
    <w:p w14:paraId="43693FDE" w14:textId="77777777" w:rsidR="00267B5C" w:rsidRDefault="00267B5C">
      <w:pPr>
        <w:pStyle w:val="a7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b/>
          <w:bCs/>
          <w:caps/>
          <w:sz w:val="18"/>
          <w:szCs w:val="18"/>
        </w:rPr>
      </w:pPr>
    </w:p>
    <w:p w14:paraId="37C3FF8A" w14:textId="77777777" w:rsidR="00267B5C" w:rsidRDefault="0008245C">
      <w:pPr>
        <w:pStyle w:val="a7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caps/>
          <w:sz w:val="16"/>
          <w:szCs w:val="16"/>
        </w:rPr>
      </w:pPr>
      <w:r>
        <w:rPr>
          <w:rFonts w:ascii="Arial" w:hAnsi="Arial"/>
          <w:b/>
          <w:bCs/>
          <w:caps/>
          <w:sz w:val="20"/>
          <w:szCs w:val="20"/>
        </w:rPr>
        <w:t xml:space="preserve">Kinnistu omanik </w:t>
      </w:r>
      <w:r>
        <w:rPr>
          <w:rFonts w:ascii="Arial" w:hAnsi="Arial"/>
          <w:caps/>
          <w:sz w:val="16"/>
          <w:szCs w:val="16"/>
        </w:rPr>
        <w:t>СОБСТВЕННИК НЕДВИЖИМОСТИ</w:t>
      </w:r>
    </w:p>
    <w:tbl>
      <w:tblPr>
        <w:tblStyle w:val="TableNormal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86"/>
        <w:gridCol w:w="4824"/>
      </w:tblGrid>
      <w:tr w:rsidR="00267B5C" w14:paraId="26E292B6" w14:textId="77777777">
        <w:trPr>
          <w:trHeight w:val="943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F2D71" w14:textId="77777777" w:rsidR="00267B5C" w:rsidRPr="0048522E" w:rsidRDefault="0008245C">
            <w:pPr>
              <w:rPr>
                <w:sz w:val="16"/>
                <w:szCs w:val="16"/>
                <w:lang w:val="fi-FI"/>
              </w:rPr>
            </w:pPr>
            <w:r w:rsidRPr="0048522E">
              <w:rPr>
                <w:sz w:val="20"/>
                <w:szCs w:val="20"/>
                <w:lang w:val="fi-FI"/>
              </w:rPr>
              <w:t xml:space="preserve">Ees- ja perekonnanimi/ärinimi </w:t>
            </w:r>
            <w:r>
              <w:rPr>
                <w:sz w:val="16"/>
                <w:szCs w:val="16"/>
              </w:rPr>
              <w:t>Имя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фамилия</w:t>
            </w:r>
            <w:r w:rsidRPr="0048522E">
              <w:rPr>
                <w:sz w:val="16"/>
                <w:szCs w:val="16"/>
                <w:lang w:val="fi-FI"/>
              </w:rPr>
              <w:t>/</w:t>
            </w:r>
            <w:r>
              <w:rPr>
                <w:sz w:val="16"/>
                <w:szCs w:val="16"/>
              </w:rPr>
              <w:t>название</w:t>
            </w:r>
          </w:p>
          <w:p w14:paraId="7DBFD106" w14:textId="7B7663E8" w:rsidR="00267B5C" w:rsidRPr="00087A52" w:rsidRDefault="00267B5C" w:rsidP="00087A52">
            <w:pPr>
              <w:rPr>
                <w:lang w:val="fi-FI"/>
              </w:rPr>
            </w:pPr>
            <w:bookmarkStart w:id="0" w:name="_GoBack"/>
            <w:bookmarkEnd w:id="0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2C00D" w14:textId="77777777" w:rsidR="00267B5C" w:rsidRDefault="0008245C">
            <w:pPr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Isikukood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registrikood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Личный код/регистрационный код </w:t>
            </w:r>
          </w:p>
          <w:p w14:paraId="444E89B7" w14:textId="07E3B172" w:rsidR="00267B5C" w:rsidRDefault="00267B5C">
            <w:pPr>
              <w:rPr>
                <w:b/>
                <w:bCs/>
              </w:rPr>
            </w:pPr>
          </w:p>
          <w:p w14:paraId="46438217" w14:textId="451B2720" w:rsidR="00267B5C" w:rsidRDefault="00267B5C" w:rsidP="00087A52"/>
        </w:tc>
      </w:tr>
      <w:tr w:rsidR="00267B5C" w:rsidRPr="00F50558" w14:paraId="656E7A23" w14:textId="77777777">
        <w:trPr>
          <w:trHeight w:val="68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3083D" w14:textId="77777777" w:rsidR="00267B5C" w:rsidRDefault="0008245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kontaktaadress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>, телефон, контактный адрес</w:t>
            </w:r>
          </w:p>
          <w:p w14:paraId="2B6F3C71" w14:textId="3BE6217F" w:rsidR="00267B5C" w:rsidRPr="00F50558" w:rsidRDefault="00267B5C">
            <w:pPr>
              <w:rPr>
                <w:lang w:val="fi-FI"/>
              </w:rPr>
            </w:pPr>
          </w:p>
        </w:tc>
      </w:tr>
      <w:tr w:rsidR="00267B5C" w:rsidRPr="00F50558" w14:paraId="04286BAB" w14:textId="77777777">
        <w:trPr>
          <w:trHeight w:val="46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85A446" w14:textId="77777777" w:rsidR="00267B5C" w:rsidRPr="00F50558" w:rsidRDefault="0008245C">
            <w:pPr>
              <w:rPr>
                <w:sz w:val="16"/>
                <w:szCs w:val="16"/>
                <w:lang w:val="fi-FI"/>
              </w:rPr>
            </w:pPr>
            <w:r w:rsidRPr="00B062B6">
              <w:rPr>
                <w:sz w:val="20"/>
                <w:szCs w:val="20"/>
                <w:lang w:val="fi-FI"/>
              </w:rPr>
              <w:t>Esindaja, esindus</w:t>
            </w:r>
            <w:r>
              <w:rPr>
                <w:sz w:val="20"/>
                <w:szCs w:val="20"/>
                <w:lang w:val="pt-PT"/>
              </w:rPr>
              <w:t>õ</w:t>
            </w:r>
            <w:r w:rsidRPr="00B062B6">
              <w:rPr>
                <w:sz w:val="20"/>
                <w:szCs w:val="20"/>
                <w:lang w:val="fi-FI"/>
              </w:rPr>
              <w:t xml:space="preserve">iguse alus </w:t>
            </w:r>
            <w:r>
              <w:rPr>
                <w:sz w:val="16"/>
                <w:szCs w:val="16"/>
              </w:rPr>
              <w:t>Представитель</w:t>
            </w:r>
            <w:r w:rsidRPr="00B062B6">
              <w:rPr>
                <w:sz w:val="16"/>
                <w:szCs w:val="16"/>
                <w:lang w:val="fi-FI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онование</w:t>
            </w:r>
            <w:proofErr w:type="spellEnd"/>
            <w:r w:rsidRPr="00B062B6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полномочий</w:t>
            </w:r>
          </w:p>
          <w:p w14:paraId="0CFC0CC4" w14:textId="0212DA6F" w:rsidR="00B062B6" w:rsidRPr="00B062B6" w:rsidRDefault="00B062B6" w:rsidP="00B062B6">
            <w:pPr>
              <w:rPr>
                <w:b/>
                <w:bCs/>
                <w:lang w:val="et-EE"/>
              </w:rPr>
            </w:pPr>
          </w:p>
          <w:p w14:paraId="5F7E1CEC" w14:textId="2D7DFC5C" w:rsidR="00B062B6" w:rsidRPr="00B062B6" w:rsidRDefault="00B062B6">
            <w:pPr>
              <w:rPr>
                <w:sz w:val="16"/>
                <w:szCs w:val="16"/>
                <w:lang w:val="fi-FI"/>
              </w:rPr>
            </w:pPr>
          </w:p>
        </w:tc>
      </w:tr>
      <w:tr w:rsidR="00267B5C" w:rsidRPr="00087A52" w14:paraId="531CDB5F" w14:textId="77777777">
        <w:trPr>
          <w:trHeight w:val="44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7421C" w14:textId="77777777" w:rsidR="00267B5C" w:rsidRDefault="0008245C">
            <w:pPr>
              <w:rPr>
                <w:sz w:val="16"/>
                <w:szCs w:val="16"/>
              </w:rPr>
            </w:pPr>
            <w:r w:rsidRPr="00B062B6">
              <w:rPr>
                <w:sz w:val="20"/>
                <w:szCs w:val="20"/>
                <w:lang w:val="fi-FI"/>
              </w:rPr>
              <w:t xml:space="preserve">E-post, telefon, kontaktaadress </w:t>
            </w:r>
            <w:r>
              <w:rPr>
                <w:sz w:val="16"/>
                <w:szCs w:val="16"/>
              </w:rPr>
              <w:t>Эл</w:t>
            </w:r>
            <w:r w:rsidRPr="00B062B6">
              <w:rPr>
                <w:sz w:val="16"/>
                <w:szCs w:val="16"/>
                <w:lang w:val="fi-FI"/>
              </w:rPr>
              <w:t>.</w:t>
            </w:r>
            <w:r>
              <w:rPr>
                <w:sz w:val="16"/>
                <w:szCs w:val="16"/>
              </w:rPr>
              <w:t>почта</w:t>
            </w:r>
            <w:r w:rsidRPr="00B062B6">
              <w:rPr>
                <w:sz w:val="16"/>
                <w:szCs w:val="16"/>
                <w:lang w:val="fi-FI"/>
              </w:rPr>
              <w:t xml:space="preserve">, </w:t>
            </w:r>
            <w:r>
              <w:rPr>
                <w:sz w:val="16"/>
                <w:szCs w:val="16"/>
              </w:rPr>
              <w:t>телефон, контактный адрес</w:t>
            </w:r>
          </w:p>
          <w:p w14:paraId="1A6FEE7C" w14:textId="14C21181" w:rsidR="00267B5C" w:rsidRPr="0048522E" w:rsidRDefault="00267B5C">
            <w:pPr>
              <w:rPr>
                <w:lang w:val="nb-NO"/>
              </w:rPr>
            </w:pPr>
          </w:p>
        </w:tc>
      </w:tr>
    </w:tbl>
    <w:p w14:paraId="15189A90" w14:textId="77777777" w:rsidR="00267B5C" w:rsidRPr="0048522E" w:rsidRDefault="00267B5C">
      <w:pPr>
        <w:pStyle w:val="a7"/>
        <w:widowControl w:val="0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caps/>
          <w:sz w:val="16"/>
          <w:szCs w:val="16"/>
          <w:lang w:val="nb-NO"/>
        </w:rPr>
      </w:pPr>
    </w:p>
    <w:p w14:paraId="6BEE51FD" w14:textId="77777777" w:rsidR="00267B5C" w:rsidRPr="0048522E" w:rsidRDefault="00267B5C">
      <w:pPr>
        <w:pStyle w:val="a7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b/>
          <w:bCs/>
          <w:caps/>
          <w:sz w:val="10"/>
          <w:szCs w:val="10"/>
          <w:lang w:val="nb-NO"/>
        </w:rPr>
      </w:pPr>
    </w:p>
    <w:p w14:paraId="30CC4249" w14:textId="77777777" w:rsidR="00267B5C" w:rsidRDefault="0008245C">
      <w:pPr>
        <w:pStyle w:val="a7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caps/>
          <w:sz w:val="16"/>
          <w:szCs w:val="16"/>
        </w:rPr>
      </w:pPr>
      <w:r>
        <w:rPr>
          <w:rFonts w:ascii="Arial" w:hAnsi="Arial"/>
          <w:b/>
          <w:bCs/>
          <w:caps/>
          <w:sz w:val="20"/>
          <w:szCs w:val="20"/>
        </w:rPr>
        <w:t xml:space="preserve">Kinnistu </w:t>
      </w:r>
      <w:r>
        <w:rPr>
          <w:rFonts w:ascii="Arial" w:hAnsi="Arial"/>
          <w:caps/>
          <w:sz w:val="16"/>
          <w:szCs w:val="16"/>
        </w:rPr>
        <w:t>НЕДВИЖИМОСТЬ</w:t>
      </w:r>
    </w:p>
    <w:tbl>
      <w:tblPr>
        <w:tblStyle w:val="TableNormal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76"/>
        <w:gridCol w:w="4834"/>
      </w:tblGrid>
      <w:tr w:rsidR="00267B5C" w14:paraId="30E9C745" w14:textId="77777777">
        <w:trPr>
          <w:trHeight w:val="663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7A93D" w14:textId="77777777" w:rsidR="00267B5C" w:rsidRPr="00087A52" w:rsidRDefault="000824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nl-NL"/>
              </w:rPr>
              <w:t xml:space="preserve">Nimetus, aadress </w:t>
            </w:r>
            <w:r>
              <w:rPr>
                <w:sz w:val="16"/>
                <w:szCs w:val="16"/>
              </w:rPr>
              <w:t>Название</w:t>
            </w:r>
            <w:r w:rsidRPr="00087A5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адрес</w:t>
            </w:r>
            <w:r w:rsidRPr="00087A52">
              <w:rPr>
                <w:sz w:val="20"/>
                <w:szCs w:val="20"/>
                <w:lang w:val="en-US"/>
              </w:rPr>
              <w:t xml:space="preserve"> </w:t>
            </w:r>
          </w:p>
          <w:p w14:paraId="28F687FF" w14:textId="0FA1BD61" w:rsidR="00267B5C" w:rsidRPr="00F50558" w:rsidRDefault="00087A52">
            <w:pPr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bCs/>
                <w:sz w:val="20"/>
                <w:szCs w:val="20"/>
                <w:lang w:val="fi-FI"/>
              </w:rPr>
              <w:t>Ida-Viru maakond,Narva-Jõesuu linn,Suur-Lootsi tn 1b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C1662" w14:textId="77777777" w:rsidR="00267B5C" w:rsidRDefault="0008245C">
            <w:pPr>
              <w:pStyle w:val="a5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Katastritunnus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  <w:r>
              <w:rPr>
                <w:sz w:val="16"/>
                <w:szCs w:val="16"/>
              </w:rPr>
              <w:t>адастровый признак</w:t>
            </w:r>
          </w:p>
          <w:p w14:paraId="1D3A6038" w14:textId="47966BAA" w:rsidR="004509FD" w:rsidRDefault="00087A5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51301</w:t>
            </w:r>
            <w:r>
              <w:rPr>
                <w:b/>
                <w:bCs/>
              </w:rPr>
              <w:t>:001</w:t>
            </w:r>
            <w:r w:rsidR="0008245C"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0038</w:t>
            </w:r>
          </w:p>
          <w:p w14:paraId="71B11118" w14:textId="42D26A07" w:rsidR="0048522E" w:rsidRPr="00762787" w:rsidRDefault="0048522E">
            <w:pPr>
              <w:jc w:val="left"/>
              <w:rPr>
                <w:b/>
                <w:bCs/>
                <w:lang w:val="et-EE"/>
              </w:rPr>
            </w:pPr>
          </w:p>
        </w:tc>
      </w:tr>
    </w:tbl>
    <w:p w14:paraId="138E7E28" w14:textId="77777777" w:rsidR="00267B5C" w:rsidRDefault="00267B5C">
      <w:pPr>
        <w:pStyle w:val="a7"/>
        <w:widowControl w:val="0"/>
        <w:tabs>
          <w:tab w:val="left" w:pos="2028"/>
        </w:tabs>
        <w:spacing w:after="0" w:line="240" w:lineRule="auto"/>
        <w:ind w:left="0"/>
        <w:rPr>
          <w:rFonts w:ascii="Arial" w:eastAsia="Arial" w:hAnsi="Arial" w:cs="Arial"/>
          <w:caps/>
          <w:sz w:val="16"/>
          <w:szCs w:val="16"/>
        </w:rPr>
      </w:pPr>
    </w:p>
    <w:p w14:paraId="5C8A8112" w14:textId="77777777" w:rsidR="00267B5C" w:rsidRDefault="00267B5C">
      <w:pPr>
        <w:rPr>
          <w:b/>
          <w:bCs/>
          <w:sz w:val="10"/>
          <w:szCs w:val="10"/>
        </w:rPr>
      </w:pPr>
    </w:p>
    <w:p w14:paraId="488686C0" w14:textId="77777777" w:rsidR="00267B5C" w:rsidRDefault="000824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PROJEKT </w:t>
      </w:r>
      <w:r>
        <w:rPr>
          <w:sz w:val="16"/>
          <w:szCs w:val="16"/>
        </w:rPr>
        <w:t>ПРОЕКТ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267B5C" w:rsidRPr="00087A52" w14:paraId="635B0C2C" w14:textId="77777777">
        <w:trPr>
          <w:trHeight w:val="44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4D36" w14:textId="00AD0E7A" w:rsidR="00267B5C" w:rsidRPr="00087A52" w:rsidRDefault="0008245C">
            <w:pPr>
              <w:pStyle w:val="a5"/>
              <w:jc w:val="left"/>
              <w:rPr>
                <w:lang w:val="en-US"/>
              </w:rPr>
            </w:pPr>
            <w:proofErr w:type="spellStart"/>
            <w:r w:rsidRPr="002D4C12">
              <w:rPr>
                <w:sz w:val="20"/>
                <w:szCs w:val="20"/>
                <w:lang w:val="en-US"/>
              </w:rPr>
              <w:t>Nimetus</w:t>
            </w:r>
            <w:proofErr w:type="spellEnd"/>
            <w:r w:rsidRPr="00087A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C12">
              <w:rPr>
                <w:sz w:val="20"/>
                <w:szCs w:val="20"/>
                <w:lang w:val="en-US"/>
              </w:rPr>
              <w:t>ja</w:t>
            </w:r>
            <w:proofErr w:type="spellEnd"/>
            <w:r w:rsidRPr="00087A52">
              <w:rPr>
                <w:sz w:val="20"/>
                <w:szCs w:val="20"/>
                <w:lang w:val="en-US"/>
              </w:rPr>
              <w:t xml:space="preserve"> </w:t>
            </w:r>
            <w:r w:rsidRPr="002D4C12">
              <w:rPr>
                <w:sz w:val="20"/>
                <w:szCs w:val="20"/>
                <w:lang w:val="en-US"/>
              </w:rPr>
              <w:t>nr</w:t>
            </w:r>
            <w:r w:rsidRPr="00087A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Название</w:t>
            </w:r>
            <w:r w:rsidRPr="00087A5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087A52">
              <w:rPr>
                <w:sz w:val="16"/>
                <w:szCs w:val="16"/>
                <w:lang w:val="en-US"/>
              </w:rPr>
              <w:t xml:space="preserve"> № </w:t>
            </w:r>
            <w:r w:rsidR="00087A52">
              <w:rPr>
                <w:sz w:val="16"/>
                <w:szCs w:val="16"/>
                <w:lang w:val="en-US"/>
              </w:rPr>
              <w:t xml:space="preserve">     </w:t>
            </w:r>
            <w:r w:rsidR="00087A52" w:rsidRPr="00087A52">
              <w:rPr>
                <w:b/>
                <w:bCs/>
                <w:sz w:val="20"/>
                <w:szCs w:val="20"/>
                <w:lang w:val="en-US"/>
              </w:rPr>
              <w:t>2406</w:t>
            </w:r>
            <w:r w:rsidR="002D4C12" w:rsidRPr="00087A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2D4C12" w:rsidRPr="002D4C12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2D4C12" w:rsidRPr="00087A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A52">
              <w:rPr>
                <w:b/>
                <w:bCs/>
                <w:sz w:val="20"/>
                <w:szCs w:val="20"/>
                <w:lang w:val="en-US"/>
              </w:rPr>
              <w:t>Narva</w:t>
            </w:r>
            <w:r w:rsidR="00087A52" w:rsidRPr="00087A52"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087A52">
              <w:rPr>
                <w:b/>
                <w:bCs/>
                <w:sz w:val="20"/>
                <w:szCs w:val="20"/>
                <w:lang w:val="en-US"/>
              </w:rPr>
              <w:t>J</w:t>
            </w:r>
            <w:r w:rsidR="00087A52" w:rsidRPr="00087A52">
              <w:rPr>
                <w:b/>
                <w:bCs/>
                <w:sz w:val="20"/>
                <w:szCs w:val="20"/>
                <w:lang w:val="en-US"/>
              </w:rPr>
              <w:t>õ</w:t>
            </w:r>
            <w:r w:rsidR="00087A52">
              <w:rPr>
                <w:b/>
                <w:bCs/>
                <w:sz w:val="20"/>
                <w:szCs w:val="20"/>
                <w:lang w:val="en-US"/>
              </w:rPr>
              <w:t>esuu</w:t>
            </w:r>
            <w:proofErr w:type="spellEnd"/>
            <w:r w:rsidR="002D4C12" w:rsidRPr="00087A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C12">
              <w:rPr>
                <w:b/>
                <w:bCs/>
                <w:sz w:val="20"/>
                <w:szCs w:val="20"/>
                <w:lang w:val="en-US"/>
              </w:rPr>
              <w:t>linn</w:t>
            </w:r>
            <w:r w:rsidR="00F50558">
              <w:rPr>
                <w:b/>
                <w:bCs/>
                <w:sz w:val="20"/>
                <w:szCs w:val="20"/>
                <w:lang w:val="en-US"/>
              </w:rPr>
              <w:t>as</w:t>
            </w:r>
            <w:proofErr w:type="spellEnd"/>
            <w:r w:rsidR="00F50558" w:rsidRPr="00087A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A52">
              <w:rPr>
                <w:b/>
                <w:bCs/>
                <w:sz w:val="20"/>
                <w:szCs w:val="20"/>
                <w:lang w:val="en-US"/>
              </w:rPr>
              <w:t>Tuletorni</w:t>
            </w:r>
            <w:proofErr w:type="spellEnd"/>
            <w:r w:rsidR="00087A52" w:rsidRPr="00087A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A52">
              <w:rPr>
                <w:b/>
                <w:bCs/>
                <w:sz w:val="20"/>
                <w:szCs w:val="20"/>
                <w:lang w:val="en-US"/>
              </w:rPr>
              <w:t>kinnistu</w:t>
            </w:r>
            <w:proofErr w:type="spellEnd"/>
            <w:r w:rsidR="00F50558" w:rsidRPr="00087A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A52">
              <w:rPr>
                <w:b/>
                <w:bCs/>
                <w:sz w:val="20"/>
                <w:szCs w:val="20"/>
                <w:lang w:val="en-US"/>
              </w:rPr>
              <w:t>elektrivarustuse</w:t>
            </w:r>
            <w:proofErr w:type="spellEnd"/>
            <w:r w:rsidR="00F50558">
              <w:rPr>
                <w:b/>
                <w:bCs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2D4C12">
              <w:rPr>
                <w:b/>
                <w:bCs/>
                <w:sz w:val="20"/>
                <w:szCs w:val="20"/>
                <w:lang w:val="en-US"/>
              </w:rPr>
              <w:t>projekteerimine</w:t>
            </w:r>
            <w:proofErr w:type="spellEnd"/>
          </w:p>
        </w:tc>
      </w:tr>
      <w:tr w:rsidR="00267B5C" w14:paraId="7D09AF77" w14:textId="77777777">
        <w:trPr>
          <w:trHeight w:val="70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E20E" w14:textId="77777777" w:rsidR="00267B5C" w:rsidRDefault="0008245C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nl-NL"/>
              </w:rPr>
              <w:t>Eesm</w:t>
            </w:r>
            <w:proofErr w:type="spellStart"/>
            <w:r>
              <w:rPr>
                <w:sz w:val="20"/>
                <w:szCs w:val="20"/>
              </w:rPr>
              <w:t>ärk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Цель </w:t>
            </w:r>
          </w:p>
          <w:p w14:paraId="05630669" w14:textId="77777777" w:rsidR="00267B5C" w:rsidRDefault="0008245C">
            <w:pPr>
              <w:pStyle w:val="a5"/>
              <w:jc w:val="left"/>
              <w:rPr>
                <w:sz w:val="16"/>
                <w:szCs w:val="16"/>
              </w:rPr>
            </w:pPr>
            <w:proofErr w:type="gramStart"/>
            <w: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tehnorajatise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ehitamine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строительство нового инженерного сооружения</w:t>
            </w:r>
          </w:p>
          <w:p w14:paraId="42F99D05" w14:textId="77777777" w:rsidR="00267B5C" w:rsidRDefault="0008245C">
            <w:pPr>
              <w:pStyle w:val="a5"/>
              <w:jc w:val="left"/>
            </w:pPr>
            <w:r>
              <w:t>  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olemasoleva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tehnorajatise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rekonstrueerimine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реконструкция существующего инженерного сооружения</w:t>
            </w:r>
          </w:p>
        </w:tc>
      </w:tr>
      <w:tr w:rsidR="00267B5C" w14:paraId="36CF3594" w14:textId="77777777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6296" w14:textId="77777777" w:rsidR="00267B5C" w:rsidRDefault="0008245C">
            <w:pPr>
              <w:pStyle w:val="a5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Projekteerija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ettev</w:t>
            </w:r>
            <w:proofErr w:type="spellEnd"/>
            <w:r>
              <w:rPr>
                <w:sz w:val="20"/>
                <w:szCs w:val="20"/>
                <w:lang w:val="pt-PT"/>
              </w:rPr>
              <w:t>õ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Предприятие</w:t>
            </w:r>
          </w:p>
          <w:p w14:paraId="6BDC0628" w14:textId="77777777" w:rsidR="00267B5C" w:rsidRDefault="0008245C">
            <w:pPr>
              <w:pStyle w:val="a5"/>
              <w:jc w:val="left"/>
            </w:pPr>
            <w:proofErr w:type="spellStart"/>
            <w:r>
              <w:rPr>
                <w:b/>
                <w:bCs/>
              </w:rPr>
              <w:t>Reljans</w:t>
            </w:r>
            <w:proofErr w:type="spellEnd"/>
            <w:r>
              <w:rPr>
                <w:b/>
                <w:bCs/>
              </w:rPr>
              <w:t xml:space="preserve"> O</w:t>
            </w:r>
            <w:r>
              <w:rPr>
                <w:b/>
                <w:bCs/>
                <w:lang w:val="de-DE"/>
              </w:rPr>
              <w:t>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1B7F" w14:textId="77777777" w:rsidR="00267B5C" w:rsidRDefault="0008245C">
            <w:pPr>
              <w:pStyle w:val="a5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Projekteerija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Проектировщик</w:t>
            </w:r>
          </w:p>
          <w:p w14:paraId="5A5CD7CA" w14:textId="77777777" w:rsidR="00267B5C" w:rsidRDefault="0008245C">
            <w:pPr>
              <w:tabs>
                <w:tab w:val="center" w:pos="1096"/>
              </w:tabs>
            </w:pPr>
            <w:proofErr w:type="spellStart"/>
            <w:r>
              <w:rPr>
                <w:b/>
                <w:bCs/>
              </w:rPr>
              <w:t>Olga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Mavejeva</w:t>
            </w:r>
            <w:proofErr w:type="spellEnd"/>
          </w:p>
        </w:tc>
      </w:tr>
      <w:tr w:rsidR="00267B5C" w:rsidRPr="00087A52" w14:paraId="2A357A25" w14:textId="77777777">
        <w:trPr>
          <w:trHeight w:val="46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73666" w14:textId="77777777" w:rsidR="00267B5C" w:rsidRDefault="0008245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kontaktaadress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>, телефон, контактный адрес</w:t>
            </w:r>
          </w:p>
          <w:p w14:paraId="34FEB368" w14:textId="77777777" w:rsidR="00267B5C" w:rsidRPr="0048522E" w:rsidRDefault="0008245C">
            <w:pPr>
              <w:rPr>
                <w:lang w:val="fi-FI"/>
              </w:rPr>
            </w:pPr>
            <w:r>
              <w:rPr>
                <w:b/>
                <w:bCs/>
                <w:lang w:val="es-ES_tradnl"/>
              </w:rPr>
              <w:t>Narva,Pu</w:t>
            </w:r>
            <w:r w:rsidRPr="0048522E">
              <w:rPr>
                <w:b/>
                <w:bCs/>
                <w:lang w:val="fi-FI"/>
              </w:rPr>
              <w:t>škini 3a,20309,tel.kont.+37256565468,reljans1@gmail.com</w:t>
            </w:r>
          </w:p>
        </w:tc>
      </w:tr>
      <w:tr w:rsidR="00267B5C" w:rsidRPr="00087A52" w14:paraId="28D71509" w14:textId="77777777">
        <w:trPr>
          <w:trHeight w:val="6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9D5B" w14:textId="77777777" w:rsidR="00267B5C" w:rsidRPr="0048522E" w:rsidRDefault="0008245C">
            <w:pPr>
              <w:tabs>
                <w:tab w:val="left" w:pos="720"/>
              </w:tabs>
              <w:suppressAutoHyphens/>
              <w:rPr>
                <w:sz w:val="20"/>
                <w:szCs w:val="20"/>
                <w:lang w:val="fi-FI"/>
              </w:rPr>
            </w:pPr>
            <w:r w:rsidRPr="0048522E">
              <w:rPr>
                <w:sz w:val="20"/>
                <w:szCs w:val="20"/>
                <w:lang w:val="fi-FI"/>
              </w:rPr>
              <w:t>VKG Elektriv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 xml:space="preserve">rgud projektijuht ja kontaktisik </w:t>
            </w:r>
          </w:p>
          <w:p w14:paraId="4CF08393" w14:textId="77777777" w:rsidR="00267B5C" w:rsidRPr="0048522E" w:rsidRDefault="0008245C">
            <w:pPr>
              <w:tabs>
                <w:tab w:val="left" w:pos="720"/>
              </w:tabs>
              <w:suppressAutoHyphens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проекта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контактное</w:t>
            </w:r>
            <w:r w:rsidRPr="0048522E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</w:rPr>
              <w:t>лицо</w:t>
            </w:r>
            <w:r w:rsidRPr="0048522E">
              <w:rPr>
                <w:sz w:val="16"/>
                <w:szCs w:val="16"/>
                <w:lang w:val="fi-FI"/>
              </w:rPr>
              <w:t xml:space="preserve"> VKG Elektriv</w:t>
            </w:r>
            <w:r>
              <w:rPr>
                <w:sz w:val="16"/>
                <w:szCs w:val="16"/>
                <w:lang w:val="pt-PT"/>
              </w:rPr>
              <w:t>õ</w:t>
            </w:r>
            <w:r w:rsidRPr="0048522E">
              <w:rPr>
                <w:sz w:val="16"/>
                <w:szCs w:val="16"/>
                <w:lang w:val="fi-FI"/>
              </w:rPr>
              <w:t>rgud</w:t>
            </w:r>
          </w:p>
          <w:p w14:paraId="41F47E3C" w14:textId="6AE5FAE1" w:rsidR="00267B5C" w:rsidRPr="00087A52" w:rsidRDefault="00087A52">
            <w:pPr>
              <w:tabs>
                <w:tab w:val="left" w:pos="720"/>
              </w:tabs>
              <w:suppressAutoHyphens/>
              <w:rPr>
                <w:rFonts w:cs="Arial"/>
                <w:b/>
              </w:rPr>
            </w:pPr>
            <w:r w:rsidRPr="00087A52">
              <w:rPr>
                <w:rFonts w:eastAsia="Times New Roman" w:cs="Arial"/>
                <w:b/>
                <w:color w:val="auto"/>
                <w:bdr w:val="none" w:sz="0" w:space="0" w:color="auto"/>
                <w:lang w:val="et-EE" w:eastAsia="en-US"/>
              </w:rPr>
              <w:t xml:space="preserve"> Julia Ryzhankova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A9D9" w14:textId="77777777" w:rsidR="00267B5C" w:rsidRPr="0048522E" w:rsidRDefault="0008245C">
            <w:pPr>
              <w:rPr>
                <w:sz w:val="16"/>
                <w:szCs w:val="16"/>
                <w:lang w:val="nb-NO"/>
              </w:rPr>
            </w:pPr>
            <w:r w:rsidRPr="0048522E">
              <w:rPr>
                <w:sz w:val="20"/>
                <w:szCs w:val="20"/>
                <w:lang w:val="nb-NO"/>
              </w:rPr>
              <w:t xml:space="preserve">E-post, telefon </w:t>
            </w:r>
            <w:r>
              <w:rPr>
                <w:sz w:val="16"/>
                <w:szCs w:val="16"/>
              </w:rPr>
              <w:t>Эл</w:t>
            </w:r>
            <w:r w:rsidRPr="0048522E">
              <w:rPr>
                <w:sz w:val="16"/>
                <w:szCs w:val="16"/>
                <w:lang w:val="nb-NO"/>
              </w:rPr>
              <w:t>.</w:t>
            </w:r>
            <w:r>
              <w:rPr>
                <w:sz w:val="16"/>
                <w:szCs w:val="16"/>
              </w:rPr>
              <w:t>почта</w:t>
            </w:r>
            <w:r w:rsidRPr="0048522E">
              <w:rPr>
                <w:sz w:val="16"/>
                <w:szCs w:val="16"/>
                <w:lang w:val="nb-NO"/>
              </w:rPr>
              <w:t xml:space="preserve">, </w:t>
            </w:r>
            <w:r>
              <w:rPr>
                <w:sz w:val="16"/>
                <w:szCs w:val="16"/>
              </w:rPr>
              <w:t>телефон</w:t>
            </w:r>
          </w:p>
          <w:p w14:paraId="7DCFD2CE" w14:textId="30941493" w:rsidR="00267B5C" w:rsidRPr="00087A52" w:rsidRDefault="00087A52">
            <w:pPr>
              <w:tabs>
                <w:tab w:val="center" w:pos="1096"/>
              </w:tabs>
              <w:rPr>
                <w:lang w:val="nb-NO"/>
              </w:rPr>
            </w:pPr>
            <w:hyperlink r:id="rId7" w:history="1">
              <w:r w:rsidRPr="00B93869">
                <w:rPr>
                  <w:rStyle w:val="a3"/>
                  <w:b/>
                  <w:bCs/>
                  <w:sz w:val="20"/>
                  <w:szCs w:val="20"/>
                  <w:u w:color="0000FF"/>
                  <w:lang w:val="nb-NO"/>
                </w:rPr>
                <w:t>Julia.ryuzhankova@viruev.e</w:t>
              </w:r>
              <w:r w:rsidRPr="00B93869">
                <w:rPr>
                  <w:rStyle w:val="a3"/>
                  <w:b/>
                  <w:bCs/>
                  <w:sz w:val="20"/>
                  <w:szCs w:val="20"/>
                  <w:u w:color="0563C1"/>
                  <w:lang w:val="nb-NO"/>
                </w:rPr>
                <w:t>e</w:t>
              </w:r>
            </w:hyperlink>
            <w:r>
              <w:rPr>
                <w:b/>
                <w:bCs/>
                <w:sz w:val="20"/>
                <w:szCs w:val="20"/>
                <w:lang w:val="nb-NO"/>
              </w:rPr>
              <w:t xml:space="preserve"> ,tel.+37256295353</w:t>
            </w:r>
          </w:p>
        </w:tc>
      </w:tr>
    </w:tbl>
    <w:p w14:paraId="5E4EB8D5" w14:textId="77777777" w:rsidR="00267B5C" w:rsidRPr="00087A52" w:rsidRDefault="00267B5C">
      <w:pPr>
        <w:widowControl w:val="0"/>
        <w:rPr>
          <w:b/>
          <w:bCs/>
          <w:sz w:val="20"/>
          <w:szCs w:val="20"/>
          <w:lang w:val="nb-NO"/>
        </w:rPr>
      </w:pPr>
    </w:p>
    <w:p w14:paraId="0D15B6EC" w14:textId="77777777" w:rsidR="00267B5C" w:rsidRPr="00087A52" w:rsidRDefault="00267B5C">
      <w:pPr>
        <w:rPr>
          <w:rStyle w:val="a6"/>
          <w:sz w:val="10"/>
          <w:szCs w:val="10"/>
          <w:lang w:val="nb-NO"/>
        </w:rPr>
      </w:pPr>
    </w:p>
    <w:p w14:paraId="151732A9" w14:textId="77777777" w:rsidR="00267B5C" w:rsidRPr="00087A52" w:rsidRDefault="0008245C">
      <w:pPr>
        <w:rPr>
          <w:sz w:val="16"/>
          <w:szCs w:val="16"/>
          <w:lang w:val="nb-NO"/>
        </w:rPr>
      </w:pPr>
      <w:r>
        <w:rPr>
          <w:b/>
          <w:bCs/>
          <w:sz w:val="20"/>
          <w:szCs w:val="20"/>
          <w:lang w:val="de-DE"/>
        </w:rPr>
        <w:t>KOOSK</w:t>
      </w:r>
      <w:r w:rsidRPr="00087A52">
        <w:rPr>
          <w:b/>
          <w:bCs/>
          <w:sz w:val="20"/>
          <w:szCs w:val="20"/>
          <w:lang w:val="nb-NO"/>
        </w:rPr>
        <w:t xml:space="preserve">ÕLASTUS </w:t>
      </w:r>
      <w:r>
        <w:rPr>
          <w:sz w:val="16"/>
          <w:szCs w:val="16"/>
        </w:rPr>
        <w:t>СОГЛАСОВАНИЕ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42"/>
        <w:gridCol w:w="2439"/>
      </w:tblGrid>
      <w:tr w:rsidR="00267B5C" w14:paraId="3242C824" w14:textId="77777777">
        <w:trPr>
          <w:trHeight w:val="348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3657" w14:textId="77777777" w:rsidR="00267B5C" w:rsidRPr="0048522E" w:rsidRDefault="0008245C">
            <w:pPr>
              <w:rPr>
                <w:sz w:val="20"/>
                <w:szCs w:val="20"/>
                <w:lang w:val="fi-FI"/>
              </w:rPr>
            </w:pPr>
            <w:r w:rsidRPr="0048522E">
              <w:rPr>
                <w:sz w:val="20"/>
                <w:szCs w:val="20"/>
                <w:lang w:val="fi-FI"/>
              </w:rPr>
              <w:lastRenderedPageBreak/>
              <w:t>Käesoleva koosk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lastuse ja sellele lisatud projekti joonise allakirjutamisega omanik kinnitab, et:</w:t>
            </w:r>
          </w:p>
          <w:p w14:paraId="1AD4833F" w14:textId="77777777" w:rsidR="00267B5C" w:rsidRPr="0048522E" w:rsidRDefault="0008245C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  <w:lang w:val="fi-FI"/>
              </w:rPr>
            </w:pPr>
            <w:r w:rsidRPr="0048522E">
              <w:rPr>
                <w:sz w:val="20"/>
                <w:szCs w:val="20"/>
                <w:lang w:val="fi-FI"/>
              </w:rPr>
              <w:t>teda on tutvustatud projekti dokumentatsiooniga, temale on teatavaks tehtud projekteeritud tehnorajatise asukoht, kaitsevööndi ulatus, kehtivad kitsendused,</w:t>
            </w:r>
          </w:p>
          <w:p w14:paraId="65BBC0FB" w14:textId="77777777" w:rsidR="00267B5C" w:rsidRPr="0048522E" w:rsidRDefault="0008245C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  <w:lang w:val="fi-FI"/>
              </w:rPr>
            </w:pPr>
            <w:r w:rsidRPr="0048522E">
              <w:rPr>
                <w:sz w:val="20"/>
                <w:szCs w:val="20"/>
                <w:lang w:val="fi-FI"/>
              </w:rPr>
              <w:t>temale on teatavaks tehtud, et rajatise ehitamiseks tema kinnisasjale on n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utav kinnisasja koormamine isikliku kasutus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igusega, milleks on vaja s</w:t>
            </w:r>
            <w:r>
              <w:rPr>
                <w:sz w:val="20"/>
                <w:szCs w:val="20"/>
                <w:lang w:val="pt-PT"/>
              </w:rPr>
              <w:t>õ</w:t>
            </w:r>
            <w:r>
              <w:rPr>
                <w:sz w:val="20"/>
                <w:szCs w:val="20"/>
                <w:lang w:val="nl-NL"/>
              </w:rPr>
              <w:t>lmida notariaalselt t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 xml:space="preserve">estatud leping, ning samuti, et tal on 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igus teha oma ettepanekud lepingu täiendamiseks,</w:t>
            </w:r>
          </w:p>
          <w:p w14:paraId="6EE746C1" w14:textId="77777777" w:rsidR="00267B5C" w:rsidRDefault="0008245C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on n</w:t>
            </w:r>
            <w:r>
              <w:rPr>
                <w:sz w:val="20"/>
                <w:szCs w:val="20"/>
                <w:lang w:val="pt-PT"/>
              </w:rPr>
              <w:t>õ</w:t>
            </w:r>
            <w:r>
              <w:rPr>
                <w:sz w:val="20"/>
                <w:szCs w:val="20"/>
                <w:lang w:val="fr-FR"/>
              </w:rPr>
              <w:t>us lepingu</w:t>
            </w:r>
            <w:r w:rsidRPr="0048522E">
              <w:rPr>
                <w:sz w:val="20"/>
                <w:szCs w:val="20"/>
                <w:lang w:val="fi-FI"/>
              </w:rPr>
              <w:t>t s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lmima ja on n</w:t>
            </w:r>
            <w:r>
              <w:rPr>
                <w:sz w:val="20"/>
                <w:szCs w:val="20"/>
                <w:lang w:val="pt-PT"/>
              </w:rPr>
              <w:t>õ</w:t>
            </w:r>
            <w:r w:rsidRPr="0048522E">
              <w:rPr>
                <w:sz w:val="20"/>
                <w:szCs w:val="20"/>
                <w:lang w:val="fi-FI"/>
              </w:rPr>
              <w:t>us tehnorajatise ehitamisega/rekonstrueerimisega oma kinnistul alltoodud tingimustel:</w:t>
            </w:r>
          </w:p>
          <w:p w14:paraId="399257B2" w14:textId="77777777" w:rsidR="00267B5C" w:rsidRPr="0048522E" w:rsidRDefault="00267B5C">
            <w:pPr>
              <w:suppressAutoHyphens/>
              <w:ind w:left="316"/>
              <w:rPr>
                <w:sz w:val="12"/>
                <w:szCs w:val="12"/>
                <w:lang w:val="fi-FI"/>
              </w:rPr>
            </w:pPr>
          </w:p>
          <w:p w14:paraId="3E3B0BA0" w14:textId="77777777" w:rsidR="00267B5C" w:rsidRDefault="00082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Подписанием данного согласования и приложенного к нему чертежа проекта собственник подтверждает, что:</w:t>
            </w:r>
          </w:p>
          <w:p w14:paraId="7A39C94C" w14:textId="77777777" w:rsidR="00267B5C" w:rsidRDefault="0008245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его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ознакомили с документацией проекта, с местом расположения проектируемого инженерного сооружения, размерами охранной зоны и действующими ограничениями,</w:t>
            </w:r>
          </w:p>
          <w:p w14:paraId="15EC5017" w14:textId="77777777" w:rsidR="00267B5C" w:rsidRDefault="0008245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го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осведомили, что для строительства инженерного сооружения на его недвижимой вещи требуется обременение недвижимой вещи личным правом пользования, для чего нужно заключить нотариально удостоверенный договор, а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тажке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что у него есть право вносить предложения по дополнению договора,</w:t>
            </w:r>
          </w:p>
          <w:p w14:paraId="25C92FFD" w14:textId="77777777" w:rsidR="00267B5C" w:rsidRDefault="0008245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он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согласен заключить договор и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соглалсен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со строительством/реконструкцией инженерного сооружения на своей недвижимости на следующих условиях:</w:t>
            </w:r>
          </w:p>
        </w:tc>
      </w:tr>
      <w:tr w:rsidR="00267B5C" w14:paraId="0B8CCE01" w14:textId="77777777">
        <w:trPr>
          <w:trHeight w:val="86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40F2" w14:textId="0B8DE0C7" w:rsidR="00267B5C" w:rsidRDefault="0008245C" w:rsidP="00CA6EB2">
            <w:pPr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Tingimused</w:t>
            </w:r>
            <w:proofErr w:type="spellEnd"/>
            <w:r>
              <w:rPr>
                <w:sz w:val="20"/>
                <w:szCs w:val="20"/>
              </w:rPr>
              <w:t>*</w:t>
            </w:r>
            <w:r w:rsidRPr="002D4C12">
              <w:rPr>
                <w:sz w:val="20"/>
                <w:szCs w:val="20"/>
              </w:rPr>
              <w:t xml:space="preserve"> </w:t>
            </w:r>
            <w:r w:rsidR="00CA6EB2">
              <w:rPr>
                <w:sz w:val="16"/>
                <w:szCs w:val="16"/>
              </w:rPr>
              <w:t xml:space="preserve">Условия*  </w:t>
            </w:r>
          </w:p>
          <w:p w14:paraId="066055D1" w14:textId="77777777" w:rsidR="00267B5C" w:rsidRDefault="00267B5C">
            <w:pPr>
              <w:rPr>
                <w:sz w:val="20"/>
                <w:szCs w:val="20"/>
              </w:rPr>
            </w:pPr>
          </w:p>
          <w:p w14:paraId="38C8D47F" w14:textId="77777777" w:rsidR="00267B5C" w:rsidRDefault="0008245C">
            <w:r>
              <w:t>     </w:t>
            </w:r>
          </w:p>
        </w:tc>
      </w:tr>
      <w:tr w:rsidR="00267B5C" w14:paraId="20626C3C" w14:textId="77777777">
        <w:trPr>
          <w:trHeight w:val="62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A2E1" w14:textId="77777777" w:rsidR="00267B5C" w:rsidRDefault="0008245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sv-SE"/>
              </w:rPr>
              <w:t>Omaniku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sv-SE"/>
              </w:rPr>
              <w:t>esindaja</w:t>
            </w:r>
            <w:r w:rsidRPr="0048522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allkiri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Подпись собственника/представителя</w:t>
            </w:r>
          </w:p>
          <w:p w14:paraId="0CC05327" w14:textId="77777777" w:rsidR="00267B5C" w:rsidRDefault="0008245C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942C899" w14:textId="77777777" w:rsidR="00267B5C" w:rsidRDefault="0008245C"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6FB9" w14:textId="77777777" w:rsidR="00267B5C" w:rsidRDefault="0008245C">
            <w:pPr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Kuupäev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Дата</w:t>
            </w:r>
          </w:p>
          <w:p w14:paraId="51C8D363" w14:textId="77777777" w:rsidR="00267B5C" w:rsidRDefault="0008245C">
            <w:r>
              <w:t>     </w:t>
            </w:r>
          </w:p>
        </w:tc>
      </w:tr>
    </w:tbl>
    <w:p w14:paraId="7ADF0984" w14:textId="77777777" w:rsidR="00267B5C" w:rsidRDefault="00267B5C">
      <w:pPr>
        <w:widowControl w:val="0"/>
        <w:rPr>
          <w:sz w:val="16"/>
          <w:szCs w:val="16"/>
        </w:rPr>
      </w:pPr>
    </w:p>
    <w:p w14:paraId="597D1758" w14:textId="77777777" w:rsidR="00267B5C" w:rsidRPr="00C67B64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rPr>
          <w:sz w:val="20"/>
          <w:szCs w:val="20"/>
          <w:lang w:val="en-US"/>
        </w:rPr>
      </w:pPr>
      <w:r w:rsidRPr="00C67B64">
        <w:rPr>
          <w:sz w:val="20"/>
          <w:szCs w:val="20"/>
          <w:lang w:val="en-US"/>
        </w:rPr>
        <w:t xml:space="preserve">* </w:t>
      </w:r>
      <w:proofErr w:type="spellStart"/>
      <w:r w:rsidRPr="002D4C12">
        <w:rPr>
          <w:sz w:val="20"/>
          <w:szCs w:val="20"/>
          <w:lang w:val="en-US"/>
        </w:rPr>
        <w:t>Paberil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 w:rsidRPr="002D4C12">
        <w:rPr>
          <w:sz w:val="20"/>
          <w:szCs w:val="20"/>
          <w:lang w:val="en-US"/>
        </w:rPr>
        <w:t>vormistamisel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r w:rsidRPr="002D4C12">
        <w:rPr>
          <w:sz w:val="20"/>
          <w:szCs w:val="20"/>
          <w:lang w:val="en-US"/>
        </w:rPr>
        <w:t>v</w:t>
      </w:r>
      <w:r>
        <w:rPr>
          <w:sz w:val="20"/>
          <w:szCs w:val="20"/>
          <w:lang w:val="pt-PT"/>
        </w:rPr>
        <w:t>õ</w:t>
      </w:r>
      <w:proofErr w:type="spellStart"/>
      <w:r>
        <w:rPr>
          <w:sz w:val="20"/>
          <w:szCs w:val="20"/>
          <w:lang w:val="en-US"/>
        </w:rPr>
        <w:t>ib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tingimused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</w:t>
      </w:r>
      <w:r w:rsidRPr="00C67B64">
        <w:rPr>
          <w:sz w:val="20"/>
          <w:szCs w:val="20"/>
          <w:lang w:val="en-US"/>
        </w:rPr>
        <w:t>ä</w:t>
      </w:r>
      <w:r w:rsidRPr="002D4C12">
        <w:rPr>
          <w:sz w:val="20"/>
          <w:szCs w:val="20"/>
          <w:lang w:val="en-US"/>
        </w:rPr>
        <w:t>rkida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 w:rsidRPr="002D4C12">
        <w:rPr>
          <w:sz w:val="20"/>
          <w:szCs w:val="20"/>
          <w:lang w:val="en-US"/>
        </w:rPr>
        <w:t>p</w:t>
      </w:r>
      <w:r w:rsidRPr="00C67B64">
        <w:rPr>
          <w:sz w:val="20"/>
          <w:szCs w:val="20"/>
          <w:lang w:val="en-US"/>
        </w:rPr>
        <w:t>öö</w:t>
      </w:r>
      <w:proofErr w:type="spellEnd"/>
      <w:r>
        <w:rPr>
          <w:sz w:val="20"/>
          <w:szCs w:val="20"/>
          <w:lang w:val="it-IT"/>
        </w:rPr>
        <w:t>rdel v</w:t>
      </w:r>
      <w:r>
        <w:rPr>
          <w:sz w:val="20"/>
          <w:szCs w:val="20"/>
          <w:lang w:val="pt-PT"/>
        </w:rPr>
        <w:t>õ</w:t>
      </w:r>
      <w:proofErr w:type="spellStart"/>
      <w:r w:rsidRPr="002D4C12">
        <w:rPr>
          <w:sz w:val="20"/>
          <w:szCs w:val="20"/>
          <w:lang w:val="en-US"/>
        </w:rPr>
        <w:t>i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 w:rsidRPr="002D4C12">
        <w:rPr>
          <w:sz w:val="20"/>
          <w:szCs w:val="20"/>
          <w:lang w:val="en-US"/>
        </w:rPr>
        <w:t>eraldi</w:t>
      </w:r>
      <w:proofErr w:type="spellEnd"/>
      <w:r w:rsidRPr="00C67B64">
        <w:rPr>
          <w:sz w:val="20"/>
          <w:szCs w:val="20"/>
          <w:lang w:val="en-US"/>
        </w:rPr>
        <w:t xml:space="preserve"> </w:t>
      </w:r>
      <w:proofErr w:type="spellStart"/>
      <w:r w:rsidRPr="002D4C12">
        <w:rPr>
          <w:sz w:val="20"/>
          <w:szCs w:val="20"/>
          <w:lang w:val="en-US"/>
        </w:rPr>
        <w:t>lehel</w:t>
      </w:r>
      <w:proofErr w:type="spellEnd"/>
      <w:r w:rsidRPr="00C67B64">
        <w:rPr>
          <w:sz w:val="20"/>
          <w:szCs w:val="20"/>
          <w:lang w:val="en-US"/>
        </w:rPr>
        <w:t xml:space="preserve">. </w:t>
      </w:r>
    </w:p>
    <w:p w14:paraId="2EF577B1" w14:textId="77777777" w:rsidR="00267B5C" w:rsidRPr="0048522E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rPr>
          <w:sz w:val="20"/>
          <w:szCs w:val="20"/>
          <w:lang w:val="fi-FI"/>
        </w:rPr>
      </w:pPr>
      <w:r w:rsidRPr="0048522E">
        <w:rPr>
          <w:sz w:val="20"/>
          <w:szCs w:val="20"/>
          <w:lang w:val="fi-FI"/>
        </w:rPr>
        <w:t>Digitaalsel vormistamisel allkirjastatakse koosk</w:t>
      </w:r>
      <w:r>
        <w:rPr>
          <w:sz w:val="20"/>
          <w:szCs w:val="20"/>
          <w:lang w:val="pt-PT"/>
        </w:rPr>
        <w:t>õ</w:t>
      </w:r>
      <w:r w:rsidRPr="0048522E">
        <w:rPr>
          <w:sz w:val="20"/>
          <w:szCs w:val="20"/>
          <w:lang w:val="fi-FI"/>
        </w:rPr>
        <w:t xml:space="preserve">lastus, joonis ja lisad ühe digiboksina. </w:t>
      </w:r>
    </w:p>
    <w:p w14:paraId="19FD8A49" w14:textId="77777777" w:rsidR="00267B5C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Paberil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allkirjastatakse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</w:t>
      </w:r>
      <w:proofErr w:type="spellEnd"/>
      <w:r>
        <w:rPr>
          <w:sz w:val="20"/>
          <w:szCs w:val="20"/>
        </w:rPr>
        <w:t xml:space="preserve">. </w:t>
      </w:r>
    </w:p>
    <w:p w14:paraId="2EAEC2DA" w14:textId="77777777" w:rsidR="00267B5C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rPr>
          <w:sz w:val="18"/>
          <w:szCs w:val="18"/>
        </w:rPr>
      </w:pPr>
      <w:r>
        <w:rPr>
          <w:sz w:val="18"/>
          <w:szCs w:val="18"/>
        </w:rPr>
        <w:t xml:space="preserve">* При оформлении на бумаге условия можно указать на обороте или приложить на отдельном листе. </w:t>
      </w:r>
    </w:p>
    <w:p w14:paraId="0175DEBF" w14:textId="77777777" w:rsidR="00267B5C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proofErr w:type="spellStart"/>
      <w:r>
        <w:rPr>
          <w:sz w:val="18"/>
          <w:szCs w:val="18"/>
        </w:rPr>
        <w:t>дигитальном</w:t>
      </w:r>
      <w:proofErr w:type="spellEnd"/>
      <w:r>
        <w:rPr>
          <w:sz w:val="18"/>
          <w:szCs w:val="18"/>
        </w:rPr>
        <w:t xml:space="preserve"> оформлении согласование, чертеж и приложения подписываются одним </w:t>
      </w:r>
      <w:proofErr w:type="spellStart"/>
      <w:r>
        <w:rPr>
          <w:sz w:val="18"/>
          <w:szCs w:val="18"/>
        </w:rPr>
        <w:t>дигибоксом</w:t>
      </w:r>
      <w:proofErr w:type="spellEnd"/>
      <w:r>
        <w:rPr>
          <w:sz w:val="18"/>
          <w:szCs w:val="18"/>
        </w:rPr>
        <w:t xml:space="preserve">. </w:t>
      </w:r>
    </w:p>
    <w:p w14:paraId="21EEE5AF" w14:textId="77777777" w:rsidR="00267B5C" w:rsidRDefault="00082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</w:pPr>
      <w:r>
        <w:rPr>
          <w:sz w:val="18"/>
          <w:szCs w:val="18"/>
        </w:rPr>
        <w:t xml:space="preserve">При оформлении на бумаге подписывается каждый документ. </w:t>
      </w:r>
    </w:p>
    <w:sectPr w:rsidR="00267B5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80" w:right="851" w:bottom="426" w:left="1701" w:header="425" w:footer="6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38D73" w14:textId="77777777" w:rsidR="00F03AB7" w:rsidRDefault="00F03AB7">
      <w:r>
        <w:separator/>
      </w:r>
    </w:p>
  </w:endnote>
  <w:endnote w:type="continuationSeparator" w:id="0">
    <w:p w14:paraId="0F91A667" w14:textId="77777777" w:rsidR="00F03AB7" w:rsidRDefault="00F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9EF2" w14:textId="77777777" w:rsidR="00267B5C" w:rsidRDefault="0008245C">
    <w:pPr>
      <w:pStyle w:val="a4"/>
      <w:tabs>
        <w:tab w:val="clear" w:pos="9356"/>
        <w:tab w:val="right" w:pos="9328"/>
      </w:tabs>
    </w:pPr>
    <w:r>
      <w:rPr>
        <w:color w:val="005D00"/>
        <w:u w:color="005D00"/>
      </w:rPr>
      <w:tab/>
    </w:r>
    <w:r>
      <w:rPr>
        <w:color w:val="005D00"/>
        <w:u w:color="005D00"/>
      </w:rPr>
      <w:tab/>
    </w:r>
    <w:r>
      <w:rPr>
        <w:rFonts w:ascii="Calibri" w:hAnsi="Calibri"/>
        <w:color w:val="000000"/>
        <w:sz w:val="14"/>
        <w:szCs w:val="14"/>
        <w:u w:color="000000"/>
      </w:rPr>
      <w:fldChar w:fldCharType="begin"/>
    </w:r>
    <w:r>
      <w:rPr>
        <w:rFonts w:ascii="Calibri" w:hAnsi="Calibri"/>
        <w:color w:val="000000"/>
        <w:sz w:val="14"/>
        <w:szCs w:val="14"/>
        <w:u w:color="000000"/>
      </w:rPr>
      <w:instrText xml:space="preserve"> PAGE </w:instrText>
    </w:r>
    <w:r>
      <w:rPr>
        <w:rFonts w:ascii="Calibri" w:hAnsi="Calibri"/>
        <w:color w:val="000000"/>
        <w:sz w:val="14"/>
        <w:szCs w:val="14"/>
        <w:u w:color="000000"/>
      </w:rPr>
      <w:fldChar w:fldCharType="separate"/>
    </w:r>
    <w:r w:rsidR="00087A52">
      <w:rPr>
        <w:rFonts w:ascii="Calibri" w:hAnsi="Calibri"/>
        <w:noProof/>
        <w:color w:val="000000"/>
        <w:sz w:val="14"/>
        <w:szCs w:val="14"/>
        <w:u w:color="000000"/>
      </w:rPr>
      <w:t>2</w:t>
    </w:r>
    <w:r>
      <w:rPr>
        <w:rFonts w:ascii="Calibri" w:hAnsi="Calibri"/>
        <w:color w:val="000000"/>
        <w:sz w:val="14"/>
        <w:szCs w:val="14"/>
        <w:u w:color="000000"/>
      </w:rPr>
      <w:fldChar w:fldCharType="end"/>
    </w:r>
    <w:r>
      <w:rPr>
        <w:rFonts w:ascii="Calibri" w:hAnsi="Calibri"/>
        <w:color w:val="000000"/>
        <w:sz w:val="14"/>
        <w:szCs w:val="14"/>
        <w:u w:color="000000"/>
      </w:rPr>
      <w:t>/</w:t>
    </w:r>
    <w:r>
      <w:rPr>
        <w:rFonts w:ascii="Calibri" w:eastAsia="Calibri" w:hAnsi="Calibri" w:cs="Calibri"/>
        <w:color w:val="000000"/>
        <w:sz w:val="14"/>
        <w:szCs w:val="14"/>
        <w:u w:color="000000"/>
      </w:rPr>
      <w:fldChar w:fldCharType="begin"/>
    </w:r>
    <w:r>
      <w:rPr>
        <w:rFonts w:ascii="Calibri" w:eastAsia="Calibri" w:hAnsi="Calibri" w:cs="Calibri"/>
        <w:color w:val="000000"/>
        <w:sz w:val="14"/>
        <w:szCs w:val="14"/>
        <w:u w:color="000000"/>
      </w:rPr>
      <w:instrText xml:space="preserve"> NUMPAGES </w:instrText>
    </w:r>
    <w:r>
      <w:rPr>
        <w:rFonts w:ascii="Calibri" w:eastAsia="Calibri" w:hAnsi="Calibri" w:cs="Calibri"/>
        <w:color w:val="000000"/>
        <w:sz w:val="14"/>
        <w:szCs w:val="14"/>
        <w:u w:color="000000"/>
      </w:rPr>
      <w:fldChar w:fldCharType="separate"/>
    </w:r>
    <w:r w:rsidR="00087A52">
      <w:rPr>
        <w:rFonts w:ascii="Calibri" w:eastAsia="Calibri" w:hAnsi="Calibri" w:cs="Calibri"/>
        <w:noProof/>
        <w:color w:val="000000"/>
        <w:sz w:val="14"/>
        <w:szCs w:val="14"/>
        <w:u w:color="000000"/>
      </w:rPr>
      <w:t>2</w:t>
    </w:r>
    <w:r>
      <w:rPr>
        <w:rFonts w:ascii="Calibri" w:eastAsia="Calibri" w:hAnsi="Calibri" w:cs="Calibri"/>
        <w:color w:val="000000"/>
        <w:sz w:val="14"/>
        <w:szCs w:val="14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5EBDE" w14:textId="77777777" w:rsidR="00267B5C" w:rsidRDefault="00267B5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9757" w14:textId="77777777" w:rsidR="00F03AB7" w:rsidRDefault="00F03AB7">
      <w:r>
        <w:separator/>
      </w:r>
    </w:p>
  </w:footnote>
  <w:footnote w:type="continuationSeparator" w:id="0">
    <w:p w14:paraId="68D7642D" w14:textId="77777777" w:rsidR="00F03AB7" w:rsidRDefault="00F0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26A7" w14:textId="77777777" w:rsidR="00267B5C" w:rsidRDefault="00267B5C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4C82" w14:textId="77777777" w:rsidR="00267B5C" w:rsidRDefault="0008245C">
    <w:pPr>
      <w:pStyle w:val="a5"/>
      <w:tabs>
        <w:tab w:val="clear" w:pos="9072"/>
      </w:tabs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23B675A1" wp14:editId="29CB580A">
          <wp:simplePos x="0" y="0"/>
          <wp:positionH relativeFrom="page">
            <wp:posOffset>1029970</wp:posOffset>
          </wp:positionH>
          <wp:positionV relativeFrom="page">
            <wp:posOffset>435609</wp:posOffset>
          </wp:positionV>
          <wp:extent cx="972000" cy="432000"/>
          <wp:effectExtent l="0" t="0" r="0" b="0"/>
          <wp:wrapNone/>
          <wp:docPr id="1073741825" name="officeArt object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, company nameDescription automatically generated" descr="Logo, company name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00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DEDF56A" w14:textId="77777777" w:rsidR="00267B5C" w:rsidRDefault="00267B5C">
    <w:pPr>
      <w:pStyle w:val="a5"/>
      <w:tabs>
        <w:tab w:val="clear" w:pos="9072"/>
        <w:tab w:val="right" w:pos="9328"/>
      </w:tabs>
      <w:jc w:val="right"/>
      <w:rPr>
        <w:rStyle w:val="a6"/>
        <w:sz w:val="20"/>
        <w:szCs w:val="20"/>
      </w:rPr>
    </w:pPr>
  </w:p>
  <w:p w14:paraId="4CECA359" w14:textId="77777777" w:rsidR="00267B5C" w:rsidRDefault="0008245C">
    <w:pPr>
      <w:pStyle w:val="a5"/>
      <w:tabs>
        <w:tab w:val="clear" w:pos="9072"/>
        <w:tab w:val="right" w:pos="9328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</w:r>
  </w:p>
  <w:p w14:paraId="2D435DE2" w14:textId="77777777" w:rsidR="00267B5C" w:rsidRDefault="00267B5C">
    <w:pPr>
      <w:pStyle w:val="a5"/>
      <w:tabs>
        <w:tab w:val="clear" w:pos="9072"/>
        <w:tab w:val="left" w:pos="8848"/>
        <w:tab w:val="right" w:pos="9328"/>
      </w:tabs>
      <w:jc w:val="right"/>
      <w:rPr>
        <w:rStyle w:val="a6"/>
        <w:sz w:val="20"/>
        <w:szCs w:val="20"/>
      </w:rPr>
    </w:pPr>
  </w:p>
  <w:p w14:paraId="0C7564B2" w14:textId="77777777" w:rsidR="00267B5C" w:rsidRDefault="00267B5C">
    <w:pPr>
      <w:pStyle w:val="a5"/>
      <w:tabs>
        <w:tab w:val="clear" w:pos="9072"/>
        <w:tab w:val="left" w:pos="8848"/>
        <w:tab w:val="right" w:pos="9328"/>
      </w:tabs>
      <w:jc w:val="right"/>
      <w:rPr>
        <w:rStyle w:val="a6"/>
        <w:sz w:val="20"/>
        <w:szCs w:val="20"/>
      </w:rPr>
    </w:pPr>
  </w:p>
  <w:p w14:paraId="0EA4BFFB" w14:textId="77777777" w:rsidR="00267B5C" w:rsidRDefault="00267B5C">
    <w:pPr>
      <w:pStyle w:val="a5"/>
      <w:tabs>
        <w:tab w:val="clear" w:pos="9072"/>
        <w:tab w:val="left" w:pos="8848"/>
        <w:tab w:val="right" w:pos="932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90CE2"/>
    <w:multiLevelType w:val="hybridMultilevel"/>
    <w:tmpl w:val="C63213E8"/>
    <w:lvl w:ilvl="0" w:tplc="EB36FE54">
      <w:start w:val="1"/>
      <w:numFmt w:val="decimal"/>
      <w:lvlText w:val="%1."/>
      <w:lvlJc w:val="left"/>
      <w:pPr>
        <w:ind w:left="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6FE8B74">
      <w:start w:val="1"/>
      <w:numFmt w:val="lowerLetter"/>
      <w:lvlText w:val="%2."/>
      <w:lvlJc w:val="left"/>
      <w:pPr>
        <w:ind w:left="10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8450E">
      <w:start w:val="1"/>
      <w:numFmt w:val="lowerRoman"/>
      <w:lvlText w:val="%3."/>
      <w:lvlJc w:val="left"/>
      <w:pPr>
        <w:ind w:left="175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08E34C">
      <w:start w:val="1"/>
      <w:numFmt w:val="decimal"/>
      <w:lvlText w:val="%4."/>
      <w:lvlJc w:val="left"/>
      <w:pPr>
        <w:ind w:left="24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68AB0">
      <w:start w:val="1"/>
      <w:numFmt w:val="lowerLetter"/>
      <w:lvlText w:val="%5."/>
      <w:lvlJc w:val="left"/>
      <w:pPr>
        <w:ind w:left="31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081A2">
      <w:start w:val="1"/>
      <w:numFmt w:val="lowerRoman"/>
      <w:lvlText w:val="%6."/>
      <w:lvlJc w:val="left"/>
      <w:pPr>
        <w:ind w:left="391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89FE2">
      <w:start w:val="1"/>
      <w:numFmt w:val="decimal"/>
      <w:lvlText w:val="%7."/>
      <w:lvlJc w:val="left"/>
      <w:pPr>
        <w:ind w:left="46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A3648">
      <w:start w:val="1"/>
      <w:numFmt w:val="lowerLetter"/>
      <w:lvlText w:val="%8."/>
      <w:lvlJc w:val="left"/>
      <w:pPr>
        <w:ind w:left="53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E2344">
      <w:start w:val="1"/>
      <w:numFmt w:val="lowerRoman"/>
      <w:lvlText w:val="%9."/>
      <w:lvlJc w:val="left"/>
      <w:pPr>
        <w:ind w:left="607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3B4555B"/>
    <w:multiLevelType w:val="hybridMultilevel"/>
    <w:tmpl w:val="88909718"/>
    <w:lvl w:ilvl="0" w:tplc="1EEEE936">
      <w:start w:val="1"/>
      <w:numFmt w:val="decimal"/>
      <w:lvlText w:val="%1."/>
      <w:lvlJc w:val="left"/>
      <w:pPr>
        <w:ind w:left="31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56D606">
      <w:start w:val="1"/>
      <w:numFmt w:val="decimal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0F13A">
      <w:start w:val="1"/>
      <w:numFmt w:val="decimal"/>
      <w:lvlText w:val="%3."/>
      <w:lvlJc w:val="left"/>
      <w:pPr>
        <w:ind w:left="17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0C7C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86DF0">
      <w:start w:val="1"/>
      <w:numFmt w:val="decimal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A27FE">
      <w:start w:val="1"/>
      <w:numFmt w:val="decimal"/>
      <w:lvlText w:val="%6."/>
      <w:lvlJc w:val="left"/>
      <w:pPr>
        <w:ind w:left="39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2D7B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011F2">
      <w:start w:val="1"/>
      <w:numFmt w:val="decimal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02B32">
      <w:start w:val="1"/>
      <w:numFmt w:val="decimal"/>
      <w:lvlText w:val="%9."/>
      <w:lvlJc w:val="left"/>
      <w:pPr>
        <w:ind w:left="60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B36FE54">
        <w:start w:val="1"/>
        <w:numFmt w:val="decimal"/>
        <w:lvlText w:val="%1."/>
        <w:lvlJc w:val="left"/>
        <w:pPr>
          <w:ind w:left="34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66FE8B74">
        <w:start w:val="1"/>
        <w:numFmt w:val="lowerLetter"/>
        <w:lvlText w:val="%2."/>
        <w:lvlJc w:val="left"/>
        <w:pPr>
          <w:ind w:left="106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A58450E">
        <w:start w:val="1"/>
        <w:numFmt w:val="lowerRoman"/>
        <w:lvlText w:val="%3."/>
        <w:lvlJc w:val="left"/>
        <w:pPr>
          <w:ind w:left="1780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F08E34C">
        <w:start w:val="1"/>
        <w:numFmt w:val="decimal"/>
        <w:lvlText w:val="%4."/>
        <w:lvlJc w:val="left"/>
        <w:pPr>
          <w:ind w:left="250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7368AB0">
        <w:start w:val="1"/>
        <w:numFmt w:val="lowerLetter"/>
        <w:lvlText w:val="%5."/>
        <w:lvlJc w:val="left"/>
        <w:pPr>
          <w:ind w:left="322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89081A2">
        <w:start w:val="1"/>
        <w:numFmt w:val="lowerRoman"/>
        <w:lvlText w:val="%6."/>
        <w:lvlJc w:val="left"/>
        <w:pPr>
          <w:ind w:left="3940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CF89FE2">
        <w:start w:val="1"/>
        <w:numFmt w:val="decimal"/>
        <w:lvlText w:val="%7."/>
        <w:lvlJc w:val="left"/>
        <w:pPr>
          <w:ind w:left="466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39A3648">
        <w:start w:val="1"/>
        <w:numFmt w:val="lowerLetter"/>
        <w:lvlText w:val="%8."/>
        <w:lvlJc w:val="left"/>
        <w:pPr>
          <w:ind w:left="5388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D6E2344">
        <w:start w:val="1"/>
        <w:numFmt w:val="lowerRoman"/>
        <w:lvlText w:val="%9."/>
        <w:lvlJc w:val="left"/>
        <w:pPr>
          <w:ind w:left="6100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5C"/>
    <w:rsid w:val="0008245C"/>
    <w:rsid w:val="00087A52"/>
    <w:rsid w:val="001D664E"/>
    <w:rsid w:val="00267B5C"/>
    <w:rsid w:val="002D4C12"/>
    <w:rsid w:val="00446056"/>
    <w:rsid w:val="004509FD"/>
    <w:rsid w:val="0048522E"/>
    <w:rsid w:val="00762787"/>
    <w:rsid w:val="00796283"/>
    <w:rsid w:val="007D54A9"/>
    <w:rsid w:val="00B062B6"/>
    <w:rsid w:val="00C67B64"/>
    <w:rsid w:val="00CA6EB2"/>
    <w:rsid w:val="00F03AB7"/>
    <w:rsid w:val="00F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354"/>
  <w15:docId w15:val="{3B064BDC-53D3-4530-88E5-10041AF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536"/>
        <w:tab w:val="right" w:pos="9356"/>
      </w:tabs>
      <w:jc w:val="both"/>
    </w:pPr>
    <w:rPr>
      <w:rFonts w:ascii="Arial" w:hAnsi="Arial" w:cs="Arial Unicode MS"/>
      <w:color w:val="215B33"/>
      <w:u w:color="215B33"/>
    </w:rPr>
  </w:style>
  <w:style w:type="paragraph" w:styleId="a5">
    <w:name w:val="header"/>
    <w:pPr>
      <w:tabs>
        <w:tab w:val="center" w:pos="4536"/>
        <w:tab w:val="right" w:pos="9072"/>
      </w:tabs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styleId="a6">
    <w:name w:val="page number"/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B06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2B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.ryuzhankova@viruev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2024-05-24T12:56:00Z</cp:lastPrinted>
  <dcterms:created xsi:type="dcterms:W3CDTF">2024-02-02T12:19:00Z</dcterms:created>
  <dcterms:modified xsi:type="dcterms:W3CDTF">2024-07-03T16:16:00Z</dcterms:modified>
</cp:coreProperties>
</file>