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C6F8" w14:textId="77777777" w:rsidR="00A94F25" w:rsidRPr="00460228" w:rsidRDefault="00A94F25" w:rsidP="00A94F25">
      <w:pPr>
        <w:tabs>
          <w:tab w:val="left" w:pos="5387"/>
        </w:tabs>
        <w:rPr>
          <w:szCs w:val="24"/>
        </w:rPr>
      </w:pPr>
    </w:p>
    <w:p w14:paraId="44B17B23" w14:textId="77777777" w:rsidR="00A94F25" w:rsidRPr="00460228" w:rsidRDefault="00A94F25" w:rsidP="00A94F25">
      <w:pPr>
        <w:tabs>
          <w:tab w:val="left" w:pos="5387"/>
        </w:tabs>
        <w:rPr>
          <w:szCs w:val="24"/>
        </w:rPr>
      </w:pPr>
    </w:p>
    <w:p w14:paraId="03D160C6" w14:textId="1A8D34B3" w:rsidR="00B46F28" w:rsidRPr="009504F9" w:rsidRDefault="009504F9" w:rsidP="00B46F28">
      <w:pPr>
        <w:rPr>
          <w:bCs/>
          <w:szCs w:val="24"/>
        </w:rPr>
      </w:pPr>
      <w:r>
        <w:rPr>
          <w:szCs w:val="24"/>
        </w:rPr>
        <w:t>Rahandusministeerium</w:t>
      </w:r>
      <w:r w:rsidR="00B46F28">
        <w:rPr>
          <w:szCs w:val="24"/>
        </w:rPr>
        <w:t xml:space="preserve">                                              23.</w:t>
      </w:r>
      <w:r w:rsidR="00B46F28" w:rsidRPr="00460228">
        <w:rPr>
          <w:szCs w:val="24"/>
        </w:rPr>
        <w:t>0</w:t>
      </w:r>
      <w:r w:rsidR="00B46F28">
        <w:rPr>
          <w:szCs w:val="24"/>
        </w:rPr>
        <w:t>8</w:t>
      </w:r>
      <w:r w:rsidR="00B46F28" w:rsidRPr="00460228">
        <w:rPr>
          <w:szCs w:val="24"/>
        </w:rPr>
        <w:t>.202</w:t>
      </w:r>
      <w:r w:rsidR="00B46F28">
        <w:rPr>
          <w:szCs w:val="24"/>
        </w:rPr>
        <w:t>2</w:t>
      </w:r>
      <w:r w:rsidR="00B46F28" w:rsidRPr="00460228">
        <w:rPr>
          <w:szCs w:val="24"/>
        </w:rPr>
        <w:t xml:space="preserve"> nr 7-1/</w:t>
      </w:r>
      <w:r w:rsidR="00C36C5B">
        <w:rPr>
          <w:szCs w:val="24"/>
        </w:rPr>
        <w:t>8</w:t>
      </w:r>
      <w:r w:rsidR="00B46F28">
        <w:rPr>
          <w:szCs w:val="24"/>
        </w:rPr>
        <w:t>-1</w:t>
      </w:r>
      <w:r w:rsidR="00C36C5B">
        <w:rPr>
          <w:szCs w:val="24"/>
        </w:rPr>
        <w:t>8</w:t>
      </w:r>
    </w:p>
    <w:p w14:paraId="7DE070DF" w14:textId="77777777" w:rsidR="00B46F28" w:rsidRDefault="00B46F28" w:rsidP="00B46F28">
      <w:pPr>
        <w:tabs>
          <w:tab w:val="left" w:pos="5387"/>
        </w:tabs>
        <w:rPr>
          <w:szCs w:val="24"/>
        </w:rPr>
      </w:pPr>
      <w:r>
        <w:rPr>
          <w:szCs w:val="24"/>
        </w:rPr>
        <w:t>Transpordiamet</w:t>
      </w:r>
    </w:p>
    <w:p w14:paraId="26571239" w14:textId="77777777" w:rsidR="00B46F28" w:rsidRDefault="00B46F28" w:rsidP="00B46F28">
      <w:pPr>
        <w:rPr>
          <w:szCs w:val="24"/>
        </w:rPr>
      </w:pPr>
      <w:r>
        <w:rPr>
          <w:szCs w:val="24"/>
        </w:rPr>
        <w:t>Keskkonnaamet</w:t>
      </w:r>
    </w:p>
    <w:p w14:paraId="7562EE3E" w14:textId="77777777" w:rsidR="00B46F28" w:rsidRDefault="00B46F28" w:rsidP="00B46F28">
      <w:pPr>
        <w:rPr>
          <w:szCs w:val="24"/>
        </w:rPr>
      </w:pPr>
      <w:r>
        <w:rPr>
          <w:szCs w:val="24"/>
        </w:rPr>
        <w:t>OÜ Abja Elamu</w:t>
      </w:r>
    </w:p>
    <w:p w14:paraId="6F5AC30C" w14:textId="77777777" w:rsidR="00B46F28" w:rsidRDefault="00B46F28" w:rsidP="00B46F28">
      <w:pPr>
        <w:rPr>
          <w:szCs w:val="24"/>
        </w:rPr>
      </w:pPr>
      <w:r>
        <w:rPr>
          <w:szCs w:val="24"/>
        </w:rPr>
        <w:t>AS Telia Eesti</w:t>
      </w:r>
    </w:p>
    <w:p w14:paraId="07F98D63" w14:textId="77777777" w:rsidR="00B46F28" w:rsidRDefault="00B46F28" w:rsidP="00B46F28">
      <w:pPr>
        <w:rPr>
          <w:szCs w:val="24"/>
        </w:rPr>
      </w:pPr>
      <w:r>
        <w:rPr>
          <w:szCs w:val="24"/>
        </w:rPr>
        <w:t>OÜ Elektrilevi</w:t>
      </w:r>
    </w:p>
    <w:p w14:paraId="0BB1C358" w14:textId="77777777" w:rsidR="00B46F28" w:rsidRDefault="00B46F28" w:rsidP="00B46F28">
      <w:pPr>
        <w:tabs>
          <w:tab w:val="left" w:pos="5387"/>
        </w:tabs>
        <w:rPr>
          <w:szCs w:val="24"/>
        </w:rPr>
      </w:pPr>
      <w:r w:rsidRPr="009504F9">
        <w:rPr>
          <w:bCs/>
          <w:szCs w:val="24"/>
        </w:rPr>
        <w:t>SW Energia OÜ</w:t>
      </w:r>
      <w:r>
        <w:rPr>
          <w:szCs w:val="24"/>
        </w:rPr>
        <w:t xml:space="preserve">                                                </w:t>
      </w:r>
    </w:p>
    <w:p w14:paraId="3D9FB92C" w14:textId="77777777" w:rsidR="00B46F28" w:rsidRPr="009504F9" w:rsidRDefault="00B46F28" w:rsidP="00B46F28">
      <w:pPr>
        <w:rPr>
          <w:bCs/>
          <w:szCs w:val="24"/>
        </w:rPr>
      </w:pPr>
    </w:p>
    <w:p w14:paraId="53A3A43E" w14:textId="127A3598" w:rsidR="009504F9" w:rsidRDefault="009504F9" w:rsidP="009504F9">
      <w:pPr>
        <w:rPr>
          <w:szCs w:val="24"/>
        </w:rPr>
      </w:pPr>
    </w:p>
    <w:p w14:paraId="0EF2BEDB" w14:textId="77777777" w:rsidR="00F55774" w:rsidRDefault="00F55774" w:rsidP="00A94F25">
      <w:pPr>
        <w:rPr>
          <w:b/>
          <w:szCs w:val="24"/>
        </w:rPr>
      </w:pPr>
    </w:p>
    <w:p w14:paraId="28531D6E" w14:textId="2DBA3C48" w:rsidR="00B94935" w:rsidRPr="00F55774" w:rsidRDefault="00B94935" w:rsidP="00A94F25">
      <w:pPr>
        <w:rPr>
          <w:b/>
          <w:szCs w:val="24"/>
        </w:rPr>
      </w:pPr>
      <w:r w:rsidRPr="00F55774">
        <w:rPr>
          <w:b/>
          <w:szCs w:val="24"/>
        </w:rPr>
        <w:t xml:space="preserve">Tikuti detailplaneeringu eelnõu </w:t>
      </w:r>
      <w:r w:rsidR="002743E6">
        <w:rPr>
          <w:b/>
          <w:szCs w:val="24"/>
        </w:rPr>
        <w:t>kooskõlastamine ja arvamuse andmine</w:t>
      </w:r>
    </w:p>
    <w:p w14:paraId="29BB8B0B" w14:textId="45B7A99E" w:rsidR="00A94F25" w:rsidRPr="00F55774" w:rsidRDefault="00A94F25" w:rsidP="00A94F25">
      <w:pPr>
        <w:rPr>
          <w:b/>
          <w:szCs w:val="24"/>
        </w:rPr>
      </w:pPr>
    </w:p>
    <w:p w14:paraId="110504B5" w14:textId="7CD02468" w:rsidR="002743E6" w:rsidRDefault="00994418" w:rsidP="00F55774">
      <w:pPr>
        <w:spacing w:before="100" w:beforeAutospacing="1" w:after="100" w:afterAutospacing="1"/>
        <w:jc w:val="left"/>
        <w:rPr>
          <w:rFonts w:eastAsia="Times New Roman" w:cs="Times New Roman"/>
          <w:color w:val="000000"/>
          <w:szCs w:val="24"/>
          <w:lang w:eastAsia="et-EE"/>
        </w:rPr>
      </w:pPr>
      <w:r>
        <w:rPr>
          <w:rFonts w:eastAsia="Times New Roman" w:cs="Times New Roman"/>
          <w:color w:val="000000"/>
          <w:szCs w:val="24"/>
          <w:lang w:eastAsia="et-EE"/>
        </w:rPr>
        <w:t xml:space="preserve">Tulenevalt planeerimisseaduse § 85 </w:t>
      </w:r>
      <w:r w:rsidR="00DF72A3">
        <w:rPr>
          <w:rFonts w:eastAsia="Times New Roman" w:cs="Times New Roman"/>
          <w:color w:val="000000"/>
          <w:szCs w:val="24"/>
          <w:lang w:eastAsia="et-EE"/>
        </w:rPr>
        <w:t>lõike</w:t>
      </w:r>
      <w:r w:rsidR="000978DD">
        <w:rPr>
          <w:rFonts w:eastAsia="Times New Roman" w:cs="Times New Roman"/>
          <w:color w:val="000000"/>
          <w:szCs w:val="24"/>
          <w:lang w:eastAsia="et-EE"/>
        </w:rPr>
        <w:t>st</w:t>
      </w:r>
      <w:r w:rsidR="00DF72A3">
        <w:rPr>
          <w:rFonts w:eastAsia="Times New Roman" w:cs="Times New Roman"/>
          <w:color w:val="000000"/>
          <w:szCs w:val="24"/>
          <w:lang w:eastAsia="et-EE"/>
        </w:rPr>
        <w:t xml:space="preserve"> 1 </w:t>
      </w:r>
      <w:r>
        <w:rPr>
          <w:rFonts w:eastAsia="Times New Roman" w:cs="Times New Roman"/>
          <w:color w:val="000000"/>
          <w:szCs w:val="24"/>
          <w:lang w:eastAsia="et-EE"/>
        </w:rPr>
        <w:t>esitame</w:t>
      </w:r>
      <w:r w:rsidR="002743E6">
        <w:rPr>
          <w:rFonts w:eastAsia="Times New Roman" w:cs="Times New Roman"/>
          <w:color w:val="000000"/>
          <w:szCs w:val="24"/>
          <w:lang w:eastAsia="et-EE"/>
        </w:rPr>
        <w:t xml:space="preserve"> Teile kooskõlastamiseks ja arvamuse andmiseks Tikuti detailplaneeringu eelnõu</w:t>
      </w:r>
      <w:r w:rsidR="00494EE2">
        <w:rPr>
          <w:rFonts w:eastAsia="Times New Roman" w:cs="Times New Roman"/>
          <w:color w:val="000000"/>
          <w:szCs w:val="24"/>
          <w:lang w:eastAsia="et-EE"/>
        </w:rPr>
        <w:t xml:space="preserve"> </w:t>
      </w:r>
      <w:r>
        <w:rPr>
          <w:rFonts w:eastAsia="Times New Roman" w:cs="Times New Roman"/>
          <w:color w:val="000000"/>
          <w:szCs w:val="24"/>
          <w:lang w:eastAsia="et-EE"/>
        </w:rPr>
        <w:t>koos KSH eelhinnanguga.</w:t>
      </w:r>
    </w:p>
    <w:p w14:paraId="66C1B4F5" w14:textId="400615E1" w:rsidR="00F55774" w:rsidRDefault="00F55774" w:rsidP="00F55774">
      <w:pPr>
        <w:spacing w:before="100" w:beforeAutospacing="1" w:after="100" w:afterAutospacing="1"/>
        <w:jc w:val="left"/>
        <w:rPr>
          <w:rFonts w:eastAsia="Times New Roman" w:cs="Times New Roman"/>
          <w:color w:val="000000"/>
          <w:szCs w:val="24"/>
          <w:lang w:eastAsia="et-EE"/>
        </w:rPr>
      </w:pPr>
      <w:r w:rsidRPr="00F55774">
        <w:rPr>
          <w:rFonts w:eastAsia="Times New Roman" w:cs="Times New Roman"/>
          <w:color w:val="000000"/>
          <w:szCs w:val="24"/>
          <w:lang w:eastAsia="et-EE"/>
        </w:rPr>
        <w:t>Detailplaneeringu eesmärk on kaubandushoone ja seda teenindavate infrastruktuuride rajamine. Tikuti katastriüksuse sihtostarve on </w:t>
      </w:r>
      <w:r w:rsidRPr="00F55774">
        <w:rPr>
          <w:rFonts w:eastAsia="Times New Roman" w:cs="Times New Roman"/>
          <w:color w:val="000000"/>
          <w:szCs w:val="24"/>
          <w:shd w:val="clear" w:color="auto" w:fill="FFFFFF"/>
          <w:lang w:eastAsia="et-EE"/>
        </w:rPr>
        <w:t>maatulundusmaa</w:t>
      </w:r>
      <w:r w:rsidRPr="00F55774">
        <w:rPr>
          <w:rFonts w:eastAsia="Times New Roman" w:cs="Times New Roman"/>
          <w:color w:val="000000"/>
          <w:szCs w:val="24"/>
          <w:lang w:eastAsia="et-EE"/>
        </w:rPr>
        <w:t>. Detailplaneeringuala suurus on 21 712 m</w:t>
      </w:r>
      <w:r w:rsidRPr="00F55774">
        <w:rPr>
          <w:rFonts w:eastAsia="Times New Roman" w:cs="Times New Roman"/>
          <w:color w:val="000000"/>
          <w:szCs w:val="24"/>
          <w:vertAlign w:val="superscript"/>
          <w:lang w:eastAsia="et-EE"/>
        </w:rPr>
        <w:t>2</w:t>
      </w:r>
      <w:r w:rsidRPr="00F55774">
        <w:rPr>
          <w:rFonts w:eastAsia="Times New Roman" w:cs="Times New Roman"/>
          <w:color w:val="000000"/>
          <w:szCs w:val="24"/>
          <w:lang w:eastAsia="et-EE"/>
        </w:rPr>
        <w:t>. Koostatav detailplaneering on üldplaneeringut muutev.</w:t>
      </w:r>
    </w:p>
    <w:p w14:paraId="706E10C7" w14:textId="77777777" w:rsidR="002743E6" w:rsidRPr="00F55774" w:rsidRDefault="002743E6" w:rsidP="002743E6">
      <w:pPr>
        <w:spacing w:before="100" w:beforeAutospacing="1" w:after="100" w:afterAutospacing="1"/>
        <w:jc w:val="left"/>
        <w:rPr>
          <w:rFonts w:eastAsia="Times New Roman" w:cs="Times New Roman"/>
          <w:color w:val="000000"/>
          <w:szCs w:val="24"/>
          <w:lang w:eastAsia="et-EE"/>
        </w:rPr>
      </w:pPr>
      <w:r w:rsidRPr="00F55774">
        <w:rPr>
          <w:rFonts w:eastAsia="Times New Roman" w:cs="Times New Roman"/>
          <w:color w:val="000000"/>
          <w:szCs w:val="24"/>
          <w:lang w:eastAsia="et-EE"/>
        </w:rPr>
        <w:t>Mulgi Vallavolikogu 19. mai 2022. a otsusega nr 54 jäeti KSH algatamata, sest kavandatavate tegevuste elluviimisel ei ole alust eeldada olulise ebasoodsa mõju ilmnemist ning detailplaneeringu läbiviimiseks KSH algatamine ei ole vajalik.</w:t>
      </w:r>
    </w:p>
    <w:p w14:paraId="580D5DF7" w14:textId="5B168A30" w:rsidR="002743E6" w:rsidRPr="002743E6" w:rsidRDefault="002743E6" w:rsidP="00E22BEB">
      <w:pPr>
        <w:spacing w:before="100" w:beforeAutospacing="1" w:after="100" w:afterAutospacing="1" w:line="245" w:lineRule="atLeast"/>
        <w:jc w:val="left"/>
        <w:rPr>
          <w:rFonts w:eastAsia="Times New Roman" w:cs="Times New Roman"/>
          <w:color w:val="202020"/>
          <w:szCs w:val="24"/>
          <w:lang w:eastAsia="et-EE"/>
        </w:rPr>
      </w:pPr>
      <w:r w:rsidRPr="000A5D50">
        <w:rPr>
          <w:rFonts w:eastAsia="Times New Roman" w:cs="Times New Roman"/>
          <w:color w:val="000000"/>
          <w:szCs w:val="24"/>
          <w:lang w:eastAsia="et-EE"/>
        </w:rPr>
        <w:t>Tikuti detailplaneeringu eelnõu avalik väljapanek toimus 15. juunist 2022. a kuni 14. juulini</w:t>
      </w:r>
      <w:r w:rsidR="00B46F28">
        <w:rPr>
          <w:rFonts w:eastAsia="Times New Roman" w:cs="Times New Roman"/>
          <w:color w:val="000000"/>
          <w:szCs w:val="24"/>
          <w:lang w:eastAsia="et-EE"/>
        </w:rPr>
        <w:t xml:space="preserve">. Avaliku arutelu </w:t>
      </w:r>
      <w:r w:rsidR="005B4B73">
        <w:rPr>
          <w:rFonts w:eastAsia="Times New Roman" w:cs="Times New Roman"/>
          <w:color w:val="000000"/>
          <w:szCs w:val="24"/>
          <w:lang w:eastAsia="et-EE"/>
        </w:rPr>
        <w:t xml:space="preserve">korraldamise vajadus puudus. </w:t>
      </w:r>
      <w:r w:rsidRPr="000A5D50">
        <w:rPr>
          <w:rFonts w:eastAsia="Times New Roman" w:cs="Times New Roman"/>
          <w:color w:val="000000"/>
          <w:szCs w:val="24"/>
          <w:lang w:eastAsia="et-EE"/>
        </w:rPr>
        <w:t xml:space="preserve"> </w:t>
      </w:r>
    </w:p>
    <w:p w14:paraId="1E456965" w14:textId="3279AE33" w:rsidR="008371B4" w:rsidRDefault="000A5D50" w:rsidP="008371B4">
      <w:pPr>
        <w:pStyle w:val="Default"/>
        <w:jc w:val="both"/>
      </w:pPr>
      <w:r w:rsidRPr="000A5D50">
        <w:rPr>
          <w:rFonts w:eastAsia="Times New Roman"/>
          <w:color w:val="202020"/>
          <w:lang w:eastAsia="et-EE"/>
        </w:rPr>
        <w:t xml:space="preserve">Palume Teie kooskõlastus või arvamus esitada hiljemalt </w:t>
      </w:r>
      <w:r w:rsidR="00B46F28">
        <w:rPr>
          <w:rFonts w:eastAsia="Times New Roman"/>
          <w:color w:val="202020"/>
          <w:lang w:eastAsia="et-EE"/>
        </w:rPr>
        <w:t>22</w:t>
      </w:r>
      <w:r w:rsidRPr="000A5D50">
        <w:rPr>
          <w:rFonts w:eastAsia="Times New Roman"/>
          <w:color w:val="202020"/>
          <w:lang w:eastAsia="et-EE"/>
        </w:rPr>
        <w:t xml:space="preserve">. septembriks </w:t>
      </w:r>
      <w:r w:rsidR="006841F1">
        <w:rPr>
          <w:rFonts w:eastAsia="Times New Roman"/>
          <w:color w:val="202020"/>
          <w:lang w:eastAsia="et-EE"/>
        </w:rPr>
        <w:t xml:space="preserve">2022. </w:t>
      </w:r>
      <w:r w:rsidR="008371B4">
        <w:t xml:space="preserve">Kui nimetatud tähtajaks kooskõlastust/arvamust ei ole esitatud, siis arvestame planeerimisseaduse § 85 lõike 2  kohaselt detailplaneeringu eelnõu koos KSH eelhinnanguga Teie  poolt vaikimisi kooskõlastatuks. </w:t>
      </w:r>
    </w:p>
    <w:p w14:paraId="664DE973" w14:textId="5601BEA9" w:rsidR="008371B4" w:rsidRDefault="008371B4" w:rsidP="008371B4">
      <w:pPr>
        <w:pStyle w:val="Default"/>
        <w:jc w:val="both"/>
      </w:pPr>
    </w:p>
    <w:p w14:paraId="04E4DB08" w14:textId="77777777" w:rsidR="00494EE2" w:rsidRDefault="00494EE2" w:rsidP="00494EE2">
      <w:pPr>
        <w:shd w:val="clear" w:color="auto" w:fill="FFFFFF"/>
        <w:jc w:val="left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</w:p>
    <w:p w14:paraId="23AA07BE" w14:textId="3DEFB782" w:rsidR="00F55774" w:rsidRPr="00DF72A3" w:rsidRDefault="00F55774" w:rsidP="00F55774">
      <w:pPr>
        <w:jc w:val="left"/>
        <w:rPr>
          <w:rFonts w:cs="Times New Roman"/>
          <w:color w:val="000000" w:themeColor="text1"/>
          <w:szCs w:val="24"/>
        </w:rPr>
      </w:pPr>
      <w:r w:rsidRPr="00F55774">
        <w:rPr>
          <w:rFonts w:cs="Times New Roman"/>
          <w:szCs w:val="24"/>
        </w:rPr>
        <w:t xml:space="preserve">Detailplaneeringu </w:t>
      </w:r>
      <w:r w:rsidR="008371B4">
        <w:rPr>
          <w:rFonts w:cs="Times New Roman"/>
          <w:szCs w:val="24"/>
        </w:rPr>
        <w:t xml:space="preserve">eelnõuga ja KSH eelhinnanguga </w:t>
      </w:r>
      <w:r w:rsidRPr="00F55774">
        <w:rPr>
          <w:rFonts w:cs="Times New Roman"/>
          <w:szCs w:val="24"/>
          <w:shd w:val="clear" w:color="auto" w:fill="FFFFFF"/>
        </w:rPr>
        <w:t xml:space="preserve">on võimalik tutvuda Mulgi valla </w:t>
      </w:r>
      <w:r w:rsidRPr="00F55774">
        <w:rPr>
          <w:rFonts w:cs="Times New Roman"/>
          <w:szCs w:val="24"/>
        </w:rPr>
        <w:t xml:space="preserve">kodulehel:  </w:t>
      </w:r>
      <w:hyperlink r:id="rId8" w:history="1">
        <w:r w:rsidRPr="00F55774">
          <w:rPr>
            <w:rStyle w:val="Hperlink"/>
            <w:rFonts w:cs="Times New Roman"/>
            <w:szCs w:val="24"/>
          </w:rPr>
          <w:t>https://mulgivald.ee/tikuti</w:t>
        </w:r>
      </w:hyperlink>
      <w:r w:rsidR="008371B4">
        <w:rPr>
          <w:rStyle w:val="Hperlink"/>
          <w:rFonts w:cs="Times New Roman"/>
          <w:szCs w:val="24"/>
        </w:rPr>
        <w:t xml:space="preserve"> </w:t>
      </w:r>
      <w:r w:rsidR="00DF72A3">
        <w:rPr>
          <w:rStyle w:val="Hperlink"/>
          <w:rFonts w:cs="Times New Roman"/>
          <w:color w:val="000000" w:themeColor="text1"/>
          <w:szCs w:val="24"/>
          <w:u w:val="none"/>
        </w:rPr>
        <w:t>.</w:t>
      </w:r>
    </w:p>
    <w:p w14:paraId="4CF7BF24" w14:textId="77777777" w:rsidR="00F55774" w:rsidRPr="00DF72A3" w:rsidRDefault="00F55774" w:rsidP="00F55774">
      <w:pPr>
        <w:jc w:val="left"/>
        <w:rPr>
          <w:rFonts w:cs="Times New Roman"/>
          <w:szCs w:val="24"/>
        </w:rPr>
      </w:pPr>
    </w:p>
    <w:p w14:paraId="1AD1E211" w14:textId="77777777" w:rsidR="00A94F25" w:rsidRPr="00460228" w:rsidRDefault="00A94F25" w:rsidP="00A94F25">
      <w:pPr>
        <w:rPr>
          <w:b/>
          <w:szCs w:val="24"/>
        </w:rPr>
      </w:pPr>
    </w:p>
    <w:p w14:paraId="204ACECD" w14:textId="77777777" w:rsidR="00450B12" w:rsidRPr="00450B12" w:rsidRDefault="00450B12" w:rsidP="00450B12">
      <w:pPr>
        <w:jc w:val="left"/>
        <w:rPr>
          <w:szCs w:val="20"/>
        </w:rPr>
      </w:pPr>
      <w:r w:rsidRPr="00450B12">
        <w:rPr>
          <w:szCs w:val="20"/>
        </w:rPr>
        <w:t>(allkirjastatud digitaalselt)</w:t>
      </w:r>
    </w:p>
    <w:p w14:paraId="70EC5953" w14:textId="24219CAA" w:rsidR="00450B12" w:rsidRPr="00450B12" w:rsidRDefault="00450B12" w:rsidP="00450B12">
      <w:pPr>
        <w:jc w:val="left"/>
      </w:pPr>
      <w:r>
        <w:t>Dmitri Orav</w:t>
      </w:r>
    </w:p>
    <w:p w14:paraId="362BB09A" w14:textId="0A0E9A76" w:rsidR="00450B12" w:rsidRDefault="00450B12" w:rsidP="00450B12">
      <w:pPr>
        <w:jc w:val="left"/>
      </w:pPr>
      <w:r>
        <w:t>Abiv</w:t>
      </w:r>
      <w:r w:rsidRPr="00450B12">
        <w:t>allavanem</w:t>
      </w:r>
    </w:p>
    <w:p w14:paraId="33C1804C" w14:textId="3221CB88" w:rsidR="00450B12" w:rsidRPr="00450B12" w:rsidRDefault="00450B12" w:rsidP="00450B12">
      <w:pPr>
        <w:jc w:val="left"/>
      </w:pPr>
      <w:r>
        <w:t xml:space="preserve">vallavanema ülesannetes </w:t>
      </w:r>
    </w:p>
    <w:p w14:paraId="24E41564" w14:textId="77777777" w:rsidR="00450B12" w:rsidRPr="00450B12" w:rsidRDefault="00450B12" w:rsidP="00450B12">
      <w:pPr>
        <w:spacing w:line="276" w:lineRule="auto"/>
        <w:jc w:val="left"/>
        <w:rPr>
          <w:rFonts w:cs="Times New Roman"/>
          <w:szCs w:val="24"/>
          <w:lang w:val="en-US"/>
        </w:rPr>
      </w:pPr>
    </w:p>
    <w:p w14:paraId="2866D598" w14:textId="5589DB86" w:rsidR="001D38EE" w:rsidRDefault="001D38EE" w:rsidP="001D38EE">
      <w:pPr>
        <w:rPr>
          <w:rFonts w:cs="Times New Roman"/>
          <w:szCs w:val="24"/>
        </w:rPr>
      </w:pPr>
    </w:p>
    <w:p w14:paraId="24B78996" w14:textId="3025F42B" w:rsidR="00450B12" w:rsidRDefault="00450B12" w:rsidP="001D38EE">
      <w:pPr>
        <w:rPr>
          <w:rFonts w:cs="Times New Roman"/>
          <w:szCs w:val="24"/>
        </w:rPr>
      </w:pPr>
    </w:p>
    <w:p w14:paraId="44BDC4E0" w14:textId="7B1E790B" w:rsidR="001D38EE" w:rsidRPr="00460228" w:rsidRDefault="00C17A31" w:rsidP="00A94F25">
      <w:pPr>
        <w:rPr>
          <w:rFonts w:eastAsia="Times New Roman" w:cs="Times New Roman"/>
          <w:color w:val="000000"/>
          <w:szCs w:val="24"/>
          <w:lang w:eastAsia="et-EE"/>
        </w:rPr>
      </w:pPr>
      <w:r w:rsidRPr="00C17A31">
        <w:t>Tiia Kukk</w:t>
      </w:r>
      <w:r>
        <w:t xml:space="preserve"> </w:t>
      </w:r>
      <w:r w:rsidRPr="00C17A31">
        <w:t>53432880</w:t>
      </w:r>
    </w:p>
    <w:sectPr w:rsidR="001D38EE" w:rsidRPr="00460228" w:rsidSect="009F01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88B4" w14:textId="77777777" w:rsidR="00622FF8" w:rsidRDefault="00622FF8" w:rsidP="00886E50">
      <w:r>
        <w:separator/>
      </w:r>
    </w:p>
  </w:endnote>
  <w:endnote w:type="continuationSeparator" w:id="0">
    <w:p w14:paraId="60B81F4A" w14:textId="77777777" w:rsidR="00622FF8" w:rsidRDefault="00622FF8" w:rsidP="0088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45B0" w14:textId="77777777" w:rsidR="00A048B0" w:rsidRDefault="00A048B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95AB" w14:textId="77777777" w:rsidR="00A048B0" w:rsidRDefault="00A048B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0F2F" w14:textId="01E53C9A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Pärnu mnt 30</w:t>
    </w:r>
    <w:r>
      <w:rPr>
        <w:rFonts w:cs="Times New Roman"/>
        <w:sz w:val="20"/>
        <w:szCs w:val="20"/>
      </w:rPr>
      <w:tab/>
      <w:t>Telefon 435 4780</w:t>
    </w:r>
    <w:r>
      <w:rPr>
        <w:rFonts w:cs="Times New Roman"/>
        <w:sz w:val="20"/>
        <w:szCs w:val="20"/>
      </w:rPr>
      <w:tab/>
      <w:t>Arvelduskonto SEB pank</w:t>
    </w:r>
  </w:p>
  <w:p w14:paraId="5AA74E05" w14:textId="4472017B" w:rsidR="003413E8" w:rsidRDefault="003413E8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Abja-Paluoja</w:t>
    </w:r>
    <w:r w:rsidR="003C690E">
      <w:rPr>
        <w:rFonts w:cs="Times New Roman"/>
        <w:sz w:val="20"/>
        <w:szCs w:val="20"/>
      </w:rPr>
      <w:t>, Mulgi vald</w:t>
    </w:r>
    <w:r>
      <w:rPr>
        <w:rFonts w:cs="Times New Roman"/>
        <w:sz w:val="20"/>
        <w:szCs w:val="20"/>
      </w:rPr>
      <w:tab/>
      <w:t xml:space="preserve">E-post </w:t>
    </w:r>
    <w:r w:rsidRPr="003C690E">
      <w:rPr>
        <w:rFonts w:cs="Times New Roman"/>
        <w:sz w:val="20"/>
        <w:szCs w:val="20"/>
      </w:rPr>
      <w:t>mulgi@mulgivald.ee</w:t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ab/>
      <w:t>EE281010302005446001</w:t>
    </w:r>
  </w:p>
  <w:p w14:paraId="5F690EC0" w14:textId="51CC459C" w:rsidR="003413E8" w:rsidRDefault="003C690E" w:rsidP="00802380">
    <w:pPr>
      <w:pBdr>
        <w:top w:val="single" w:sz="4" w:space="1" w:color="auto"/>
      </w:pBdr>
      <w:tabs>
        <w:tab w:val="left" w:pos="3402"/>
        <w:tab w:val="left" w:pos="723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69403 Viljandi maakond</w:t>
    </w:r>
    <w:r w:rsidR="003413E8">
      <w:rPr>
        <w:rFonts w:cs="Times New Roman"/>
        <w:sz w:val="20"/>
        <w:szCs w:val="20"/>
      </w:rPr>
      <w:tab/>
    </w:r>
    <w:r w:rsidR="003413E8" w:rsidRPr="003C690E">
      <w:rPr>
        <w:rFonts w:cs="Times New Roman"/>
        <w:sz w:val="20"/>
        <w:szCs w:val="20"/>
      </w:rPr>
      <w:t>www.mulgivald.ee</w:t>
    </w:r>
    <w:r w:rsidR="003413E8">
      <w:rPr>
        <w:rFonts w:cs="Times New Roman"/>
        <w:sz w:val="20"/>
        <w:szCs w:val="20"/>
      </w:rPr>
      <w:t xml:space="preserve"> </w:t>
    </w:r>
    <w:r w:rsidR="003413E8">
      <w:rPr>
        <w:rFonts w:cs="Times New Roman"/>
        <w:sz w:val="20"/>
        <w:szCs w:val="20"/>
      </w:rPr>
      <w:tab/>
      <w:t>Registrikood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B68B" w14:textId="77777777" w:rsidR="00622FF8" w:rsidRDefault="00622FF8" w:rsidP="00886E50">
      <w:r>
        <w:separator/>
      </w:r>
    </w:p>
  </w:footnote>
  <w:footnote w:type="continuationSeparator" w:id="0">
    <w:p w14:paraId="67C8AED8" w14:textId="77777777" w:rsidR="00622FF8" w:rsidRDefault="00622FF8" w:rsidP="0088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292" w14:textId="77777777" w:rsidR="00A048B0" w:rsidRDefault="00A048B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6BA3" w14:textId="77777777" w:rsidR="00A048B0" w:rsidRDefault="00A048B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05C4BF37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7E8605E">
          <wp:extent cx="770400" cy="900000"/>
          <wp:effectExtent l="0" t="0" r="0" b="0"/>
          <wp:docPr id="2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1EAD0822" w:rsidR="00886E50" w:rsidRP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3D5F10">
      <w:rPr>
        <w:rFonts w:cs="Times New Roman"/>
        <w:b/>
        <w:szCs w:val="24"/>
      </w:rPr>
      <w:t>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7EC"/>
    <w:multiLevelType w:val="hybridMultilevel"/>
    <w:tmpl w:val="B812FF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02CF"/>
    <w:multiLevelType w:val="hybridMultilevel"/>
    <w:tmpl w:val="BEB493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12037">
    <w:abstractNumId w:val="0"/>
  </w:num>
  <w:num w:numId="2" w16cid:durableId="82994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5451C"/>
    <w:rsid w:val="000978DD"/>
    <w:rsid w:val="000A3D81"/>
    <w:rsid w:val="000A5D50"/>
    <w:rsid w:val="000C7D52"/>
    <w:rsid w:val="000E3788"/>
    <w:rsid w:val="000F44C5"/>
    <w:rsid w:val="001225F0"/>
    <w:rsid w:val="00123913"/>
    <w:rsid w:val="001378DD"/>
    <w:rsid w:val="00156CCD"/>
    <w:rsid w:val="001D38EE"/>
    <w:rsid w:val="001F02D2"/>
    <w:rsid w:val="001F3E66"/>
    <w:rsid w:val="00217964"/>
    <w:rsid w:val="00240D9B"/>
    <w:rsid w:val="00271366"/>
    <w:rsid w:val="002743E6"/>
    <w:rsid w:val="002830A1"/>
    <w:rsid w:val="00293C9F"/>
    <w:rsid w:val="002A1292"/>
    <w:rsid w:val="002E7FB3"/>
    <w:rsid w:val="003413E8"/>
    <w:rsid w:val="00364E10"/>
    <w:rsid w:val="00375CFC"/>
    <w:rsid w:val="003A0515"/>
    <w:rsid w:val="003C30BD"/>
    <w:rsid w:val="003C690E"/>
    <w:rsid w:val="003D37CA"/>
    <w:rsid w:val="003D5F10"/>
    <w:rsid w:val="00441F1C"/>
    <w:rsid w:val="004458B9"/>
    <w:rsid w:val="00450B12"/>
    <w:rsid w:val="00460228"/>
    <w:rsid w:val="00494EE2"/>
    <w:rsid w:val="004A12E0"/>
    <w:rsid w:val="004D2EB9"/>
    <w:rsid w:val="004D6217"/>
    <w:rsid w:val="004E122B"/>
    <w:rsid w:val="00551C2B"/>
    <w:rsid w:val="0057415E"/>
    <w:rsid w:val="005B4B73"/>
    <w:rsid w:val="006130DE"/>
    <w:rsid w:val="00614F91"/>
    <w:rsid w:val="00622FF8"/>
    <w:rsid w:val="00624C5F"/>
    <w:rsid w:val="0063628C"/>
    <w:rsid w:val="00640E3E"/>
    <w:rsid w:val="00666FD1"/>
    <w:rsid w:val="0067074D"/>
    <w:rsid w:val="00670B24"/>
    <w:rsid w:val="006841F1"/>
    <w:rsid w:val="006A482F"/>
    <w:rsid w:val="006C6DBD"/>
    <w:rsid w:val="007115EA"/>
    <w:rsid w:val="00744329"/>
    <w:rsid w:val="007608BE"/>
    <w:rsid w:val="00762DCF"/>
    <w:rsid w:val="00781D36"/>
    <w:rsid w:val="007A68C0"/>
    <w:rsid w:val="007C7394"/>
    <w:rsid w:val="00802380"/>
    <w:rsid w:val="008124CE"/>
    <w:rsid w:val="00820A34"/>
    <w:rsid w:val="00837150"/>
    <w:rsid w:val="008371B4"/>
    <w:rsid w:val="008619CA"/>
    <w:rsid w:val="00886E50"/>
    <w:rsid w:val="008A1A4C"/>
    <w:rsid w:val="00933D68"/>
    <w:rsid w:val="00942B96"/>
    <w:rsid w:val="00945C68"/>
    <w:rsid w:val="009504F9"/>
    <w:rsid w:val="00964C16"/>
    <w:rsid w:val="00994418"/>
    <w:rsid w:val="009A239B"/>
    <w:rsid w:val="009F01A1"/>
    <w:rsid w:val="00A048B0"/>
    <w:rsid w:val="00A14A7F"/>
    <w:rsid w:val="00A175EA"/>
    <w:rsid w:val="00A40C33"/>
    <w:rsid w:val="00A50474"/>
    <w:rsid w:val="00A73F40"/>
    <w:rsid w:val="00A94F25"/>
    <w:rsid w:val="00AB2417"/>
    <w:rsid w:val="00AC3021"/>
    <w:rsid w:val="00AD525E"/>
    <w:rsid w:val="00AE3F85"/>
    <w:rsid w:val="00B015D8"/>
    <w:rsid w:val="00B17FA6"/>
    <w:rsid w:val="00B46F28"/>
    <w:rsid w:val="00B56213"/>
    <w:rsid w:val="00B75721"/>
    <w:rsid w:val="00B92162"/>
    <w:rsid w:val="00B94935"/>
    <w:rsid w:val="00B95024"/>
    <w:rsid w:val="00BB1554"/>
    <w:rsid w:val="00BB79EC"/>
    <w:rsid w:val="00C17A31"/>
    <w:rsid w:val="00C36C5B"/>
    <w:rsid w:val="00C464EE"/>
    <w:rsid w:val="00C47BFE"/>
    <w:rsid w:val="00C71129"/>
    <w:rsid w:val="00C87750"/>
    <w:rsid w:val="00CC3791"/>
    <w:rsid w:val="00CE3021"/>
    <w:rsid w:val="00D30858"/>
    <w:rsid w:val="00D33950"/>
    <w:rsid w:val="00D7009C"/>
    <w:rsid w:val="00D77230"/>
    <w:rsid w:val="00D94199"/>
    <w:rsid w:val="00DA7987"/>
    <w:rsid w:val="00DD3AC2"/>
    <w:rsid w:val="00DF72A3"/>
    <w:rsid w:val="00E1393A"/>
    <w:rsid w:val="00E22BEB"/>
    <w:rsid w:val="00E4281D"/>
    <w:rsid w:val="00E7671A"/>
    <w:rsid w:val="00EB1CFC"/>
    <w:rsid w:val="00ED4370"/>
    <w:rsid w:val="00F405E2"/>
    <w:rsid w:val="00F55774"/>
    <w:rsid w:val="00F61666"/>
    <w:rsid w:val="00F73F93"/>
    <w:rsid w:val="00F861E5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12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40C33"/>
    <w:rPr>
      <w:color w:val="605E5C"/>
      <w:shd w:val="clear" w:color="auto" w:fill="E1DFDD"/>
    </w:rPr>
  </w:style>
  <w:style w:type="paragraph" w:customStyle="1" w:styleId="Default">
    <w:name w:val="Default"/>
    <w:rsid w:val="00E42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givald.ee/tiku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95E5-7B87-43AF-B45B-0F750565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Tiia Kukk</cp:lastModifiedBy>
  <cp:revision>7</cp:revision>
  <cp:lastPrinted>2019-12-03T13:15:00Z</cp:lastPrinted>
  <dcterms:created xsi:type="dcterms:W3CDTF">2022-08-01T13:59:00Z</dcterms:created>
  <dcterms:modified xsi:type="dcterms:W3CDTF">2022-08-23T08:50:00Z</dcterms:modified>
</cp:coreProperties>
</file>