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8B09" w14:textId="32C67256" w:rsidR="005032B3" w:rsidRPr="006A4248" w:rsidRDefault="005032B3" w:rsidP="00B8689F">
      <w:pPr>
        <w:pStyle w:val="Heading1"/>
        <w:jc w:val="center"/>
        <w:rPr>
          <w:lang w:val="et-EE"/>
        </w:rPr>
      </w:pPr>
      <w:r w:rsidRPr="006A4248">
        <w:rPr>
          <w:lang w:val="et-EE"/>
        </w:rPr>
        <w:t>TAOTLUS MEREMÕÕDISTUSE ANDMETE SAAMISEKS</w:t>
      </w:r>
    </w:p>
    <w:p w14:paraId="0A767EF5" w14:textId="77777777" w:rsidR="00B8689F" w:rsidRPr="006A4248" w:rsidRDefault="00B8689F" w:rsidP="005032B3">
      <w:pPr>
        <w:rPr>
          <w:lang w:val="et-EE"/>
        </w:rPr>
      </w:pPr>
    </w:p>
    <w:p w14:paraId="45B02B1A" w14:textId="6D1D97E8" w:rsidR="00B8689F" w:rsidRPr="006A4248" w:rsidRDefault="00B8689F" w:rsidP="00B8689F">
      <w:pPr>
        <w:pStyle w:val="Standard"/>
        <w:spacing w:before="240" w:after="0"/>
        <w:ind w:left="284" w:hanging="284"/>
        <w:rPr>
          <w:rFonts w:asciiTheme="minorHAnsi" w:hAnsiTheme="minorHAnsi" w:cs="Times New Roman"/>
          <w:b/>
          <w:sz w:val="24"/>
          <w:szCs w:val="24"/>
        </w:rPr>
      </w:pPr>
      <w:r w:rsidRPr="006A4248">
        <w:rPr>
          <w:rFonts w:asciiTheme="minorHAnsi" w:hAnsiTheme="minorHAnsi" w:cs="Times New Roman"/>
          <w:b/>
          <w:sz w:val="24"/>
          <w:szCs w:val="24"/>
        </w:rPr>
        <w:t>TAOTLEJA ANDMED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B8689F" w:rsidRPr="006A4248" w14:paraId="5BF47E9E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6484" w14:textId="3EA19CBB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Juriidilise isiku ärinimi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076E323" w14:textId="2900312D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/>
                <w:sz w:val="24"/>
                <w:szCs w:val="24"/>
              </w:rPr>
              <w:t>Mindchip OÜ</w:t>
            </w:r>
          </w:p>
        </w:tc>
      </w:tr>
      <w:tr w:rsidR="00B8689F" w:rsidRPr="006A4248" w14:paraId="4781823C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9E14" w14:textId="23B34A36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Juriidilise isiku registrikood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2C62B8C" w14:textId="22093E11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14639243</w:t>
            </w:r>
          </w:p>
        </w:tc>
      </w:tr>
      <w:tr w:rsidR="00B8689F" w:rsidRPr="006A4248" w14:paraId="3453FE92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CA34" w14:textId="249732D7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Juriidilise isiku juriidiline aadress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E761D6F" w14:textId="0EBADE5C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/>
                <w:sz w:val="24"/>
                <w:szCs w:val="24"/>
              </w:rPr>
              <w:t>Harju maakond, Tallinn, Kesklinna linnaosa, Vana-Lõuna tn 39-27, 10134</w:t>
            </w:r>
          </w:p>
        </w:tc>
      </w:tr>
      <w:tr w:rsidR="00B8689F" w:rsidRPr="006A4248" w14:paraId="3CE875A1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9BC1" w14:textId="5F6839DB" w:rsidR="00B8689F" w:rsidRPr="006A4248" w:rsidRDefault="00B8689F">
            <w:pPr>
              <w:pStyle w:val="Standard"/>
              <w:spacing w:after="0"/>
              <w:rPr>
                <w:rFonts w:asciiTheme="minorHAnsi" w:hAnsiTheme="minorHAnsi"/>
                <w:bCs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Esindaja ees- ja perekonnanimi</w:t>
            </w: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, i</w:t>
            </w:r>
            <w:r w:rsidR="00986760">
              <w:rPr>
                <w:rFonts w:asciiTheme="minorHAnsi" w:hAnsiTheme="minorHAnsi" w:cs="Times New Roman"/>
                <w:bCs/>
                <w:sz w:val="24"/>
                <w:szCs w:val="24"/>
              </w:rPr>
              <w:t>siku</w:t>
            </w: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k</w:t>
            </w:r>
            <w:r w:rsidR="00986760">
              <w:rPr>
                <w:rFonts w:asciiTheme="minorHAnsi" w:hAnsiTheme="minorHAnsi" w:cs="Times New Roman"/>
                <w:bCs/>
                <w:sz w:val="24"/>
                <w:szCs w:val="24"/>
              </w:rPr>
              <w:t>ood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4091E9F" w14:textId="6C822429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sz w:val="24"/>
                <w:szCs w:val="24"/>
              </w:rPr>
              <w:t>Mart Enok, 37502030237</w:t>
            </w:r>
          </w:p>
        </w:tc>
      </w:tr>
      <w:tr w:rsidR="00B8689F" w:rsidRPr="006A4248" w14:paraId="428741D4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E86" w14:textId="43C0C6A4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Esindaja telefoninumber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2B91C80" w14:textId="021F7082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sz w:val="24"/>
                <w:szCs w:val="24"/>
              </w:rPr>
              <w:t>+372 5664 1837</w:t>
            </w:r>
          </w:p>
        </w:tc>
      </w:tr>
      <w:tr w:rsidR="00B8689F" w:rsidRPr="006A4248" w14:paraId="6188C958" w14:textId="77777777" w:rsidTr="00B8689F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3460" w14:textId="24D54840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bCs/>
                <w:sz w:val="24"/>
                <w:szCs w:val="24"/>
              </w:rPr>
              <w:t>Esindaja e-posti aadress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B5907B0" w14:textId="19AA3BD7" w:rsidR="00B8689F" w:rsidRPr="006A4248" w:rsidRDefault="00B8689F">
            <w:pPr>
              <w:pStyle w:val="Standard"/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6A4248">
              <w:rPr>
                <w:rFonts w:asciiTheme="minorHAnsi" w:hAnsiTheme="minorHAnsi" w:cs="Times New Roman"/>
                <w:sz w:val="24"/>
                <w:szCs w:val="24"/>
              </w:rPr>
              <w:t>mart.enok@mindchip.ee</w:t>
            </w:r>
          </w:p>
        </w:tc>
      </w:tr>
    </w:tbl>
    <w:p w14:paraId="07AF5B69" w14:textId="77777777" w:rsidR="00B8689F" w:rsidRPr="006A4248" w:rsidRDefault="00B8689F" w:rsidP="005032B3">
      <w:pPr>
        <w:rPr>
          <w:lang w:val="et-EE"/>
        </w:rPr>
      </w:pPr>
    </w:p>
    <w:p w14:paraId="27A56365" w14:textId="7EF13C9D" w:rsidR="005032B3" w:rsidRPr="006A4248" w:rsidRDefault="005032B3" w:rsidP="005032B3">
      <w:pPr>
        <w:rPr>
          <w:lang w:val="et-EE"/>
        </w:rPr>
      </w:pPr>
      <w:r w:rsidRPr="006A4248">
        <w:rPr>
          <w:lang w:val="et-EE"/>
        </w:rPr>
        <w:t>Austatud Transpordiamet,</w:t>
      </w:r>
    </w:p>
    <w:p w14:paraId="04E75921" w14:textId="77777777" w:rsidR="00995D0C" w:rsidRPr="006A4248" w:rsidRDefault="005032B3" w:rsidP="00995D0C">
      <w:pPr>
        <w:rPr>
          <w:lang w:val="et-EE"/>
        </w:rPr>
      </w:pPr>
      <w:r w:rsidRPr="006A4248">
        <w:rPr>
          <w:lang w:val="et-EE"/>
        </w:rPr>
        <w:t>Soovin esitada taotluse Tareste lahe piirkonna</w:t>
      </w:r>
      <w:r w:rsidR="00B8689F" w:rsidRPr="006A4248">
        <w:rPr>
          <w:lang w:val="et-EE"/>
        </w:rPr>
        <w:t>, mis on piiratud koordinaatidega</w:t>
      </w:r>
      <w:r w:rsidR="00995D0C" w:rsidRPr="006A4248">
        <w:rPr>
          <w:lang w:val="et-EE"/>
        </w:rPr>
        <w:t>:</w:t>
      </w:r>
    </w:p>
    <w:p w14:paraId="79F06CBB" w14:textId="1F2B38B4" w:rsidR="00995D0C" w:rsidRPr="006A4248" w:rsidRDefault="00995D0C" w:rsidP="00995D0C">
      <w:pPr>
        <w:rPr>
          <w:lang w:val="et-EE"/>
        </w:rPr>
      </w:pPr>
      <w:r w:rsidRPr="006A4248">
        <w:rPr>
          <w:lang w:val="et-EE"/>
        </w:rPr>
        <w:t>59.04448410    22.69277570</w:t>
      </w:r>
    </w:p>
    <w:p w14:paraId="17884D01" w14:textId="77777777" w:rsidR="00995D0C" w:rsidRPr="006A4248" w:rsidRDefault="00995D0C" w:rsidP="00995D0C">
      <w:pPr>
        <w:rPr>
          <w:lang w:val="et-EE"/>
        </w:rPr>
      </w:pPr>
      <w:r w:rsidRPr="006A4248">
        <w:rPr>
          <w:lang w:val="et-EE"/>
        </w:rPr>
        <w:t>59.05331280    22.75740620</w:t>
      </w:r>
    </w:p>
    <w:p w14:paraId="62FED7A2" w14:textId="77777777" w:rsidR="00995D0C" w:rsidRPr="006A4248" w:rsidRDefault="00995D0C" w:rsidP="00995D0C">
      <w:pPr>
        <w:rPr>
          <w:lang w:val="et-EE"/>
        </w:rPr>
      </w:pPr>
      <w:r w:rsidRPr="006A4248">
        <w:rPr>
          <w:lang w:val="et-EE"/>
        </w:rPr>
        <w:t>59.03892090    22.76513100</w:t>
      </w:r>
    </w:p>
    <w:p w14:paraId="2B764CE1" w14:textId="77777777" w:rsidR="00995D0C" w:rsidRPr="006A4248" w:rsidRDefault="00995D0C" w:rsidP="00995D0C">
      <w:pPr>
        <w:rPr>
          <w:lang w:val="et-EE"/>
        </w:rPr>
      </w:pPr>
      <w:r w:rsidRPr="006A4248">
        <w:rPr>
          <w:lang w:val="et-EE"/>
        </w:rPr>
        <w:t>59.03048600    22.70230290</w:t>
      </w:r>
      <w:r w:rsidRPr="006A4248">
        <w:rPr>
          <w:lang w:val="et-EE"/>
        </w:rPr>
        <w:t>,</w:t>
      </w:r>
    </w:p>
    <w:p w14:paraId="5D214A68" w14:textId="373003E3" w:rsidR="006A4248" w:rsidRPr="006A4248" w:rsidRDefault="005032B3" w:rsidP="005032B3">
      <w:pPr>
        <w:rPr>
          <w:lang w:val="et-EE"/>
        </w:rPr>
      </w:pPr>
      <w:r w:rsidRPr="006A4248">
        <w:rPr>
          <w:lang w:val="et-EE"/>
        </w:rPr>
        <w:t xml:space="preserve"> mere sügavuse kohta käivate mõõteandmete saamiseks. Andme</w:t>
      </w:r>
      <w:r w:rsidR="00995D0C" w:rsidRPr="006A4248">
        <w:rPr>
          <w:lang w:val="et-EE"/>
        </w:rPr>
        <w:t>id kasutatakse satelliidipiltidelt tuvastatud meresügavus</w:t>
      </w:r>
      <w:r w:rsidR="0062747A">
        <w:rPr>
          <w:lang w:val="et-EE"/>
        </w:rPr>
        <w:t>e</w:t>
      </w:r>
      <w:r w:rsidR="00995D0C" w:rsidRPr="006A4248">
        <w:rPr>
          <w:lang w:val="et-EE"/>
        </w:rPr>
        <w:t xml:space="preserve"> andmete kalibreerimiseks</w:t>
      </w:r>
      <w:r w:rsidRPr="006A4248">
        <w:rPr>
          <w:lang w:val="et-EE"/>
        </w:rPr>
        <w:t>.</w:t>
      </w:r>
      <w:r w:rsidR="00995D0C" w:rsidRPr="006A4248">
        <w:rPr>
          <w:lang w:val="et-EE"/>
        </w:rPr>
        <w:t xml:space="preserve"> Andmeid </w:t>
      </w:r>
      <w:r w:rsidR="006A4248" w:rsidRPr="006A4248">
        <w:rPr>
          <w:lang w:val="et-EE"/>
        </w:rPr>
        <w:t>kasutavad Mindchip OÜ töötajad ettevõtte siseselt. Saadud andmeid ei avalikustata, avalikustatakse satell</w:t>
      </w:r>
      <w:r w:rsidR="006A4248">
        <w:rPr>
          <w:lang w:val="et-EE"/>
        </w:rPr>
        <w:t>i</w:t>
      </w:r>
      <w:r w:rsidR="006A4248" w:rsidRPr="006A4248">
        <w:rPr>
          <w:lang w:val="et-EE"/>
        </w:rPr>
        <w:t>idipiltidelt tuvastatud sügavuse andmed</w:t>
      </w:r>
      <w:r w:rsidR="0034465F">
        <w:rPr>
          <w:lang w:val="et-EE"/>
        </w:rPr>
        <w:t>, mi</w:t>
      </w:r>
      <w:r w:rsidR="00692082">
        <w:rPr>
          <w:lang w:val="et-EE"/>
        </w:rPr>
        <w:t xml:space="preserve">lle </w:t>
      </w:r>
      <w:r w:rsidR="0034465F">
        <w:rPr>
          <w:lang w:val="et-EE"/>
        </w:rPr>
        <w:t>täpsusast</w:t>
      </w:r>
      <w:r w:rsidR="00692082">
        <w:rPr>
          <w:lang w:val="et-EE"/>
        </w:rPr>
        <w:t xml:space="preserve">e on </w:t>
      </w:r>
      <w:r w:rsidR="000E3525">
        <w:rPr>
          <w:lang w:val="et-EE"/>
        </w:rPr>
        <w:t>reeglina</w:t>
      </w:r>
      <w:r w:rsidR="00692082">
        <w:rPr>
          <w:lang w:val="et-EE"/>
        </w:rPr>
        <w:t xml:space="preserve"> üks mõõtepunkt 10m x 10m ala kohta</w:t>
      </w:r>
      <w:r w:rsidR="00470C7F">
        <w:rPr>
          <w:lang w:val="et-EE"/>
        </w:rPr>
        <w:t>.</w:t>
      </w:r>
    </w:p>
    <w:p w14:paraId="3729C15F" w14:textId="76B6C7F0" w:rsidR="005032B3" w:rsidRPr="006A4248" w:rsidRDefault="005032B3" w:rsidP="005032B3">
      <w:pPr>
        <w:rPr>
          <w:lang w:val="et-EE"/>
        </w:rPr>
      </w:pPr>
      <w:r w:rsidRPr="006A4248">
        <w:rPr>
          <w:lang w:val="et-EE"/>
        </w:rPr>
        <w:t>Palun võimalusel esitada järgmised andmed:</w:t>
      </w:r>
    </w:p>
    <w:p w14:paraId="46CCF4E8" w14:textId="01ACC46C" w:rsidR="005032B3" w:rsidRPr="006A4248" w:rsidRDefault="00E059B3" w:rsidP="005032B3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Sügavus, asukoht (lat, lon), aeg (</w:t>
      </w:r>
      <w:r w:rsidR="00255AEA">
        <w:rPr>
          <w:lang w:val="et-EE"/>
        </w:rPr>
        <w:t>pp.kk.aa, kellaaeg)</w:t>
      </w:r>
    </w:p>
    <w:p w14:paraId="63CBC33C" w14:textId="77777777" w:rsidR="005032B3" w:rsidRPr="006A4248" w:rsidRDefault="005032B3" w:rsidP="005032B3">
      <w:pPr>
        <w:pStyle w:val="ListParagraph"/>
        <w:numPr>
          <w:ilvl w:val="0"/>
          <w:numId w:val="1"/>
        </w:numPr>
        <w:rPr>
          <w:lang w:val="et-EE"/>
        </w:rPr>
      </w:pPr>
      <w:r w:rsidRPr="006A4248">
        <w:rPr>
          <w:lang w:val="et-EE"/>
        </w:rPr>
        <w:t>Lisainfo, mis võiks olla seotud sügavuse mõõtmise või selle metoodikaga.</w:t>
      </w:r>
    </w:p>
    <w:p w14:paraId="4956C62F" w14:textId="3A00B93E" w:rsidR="005032B3" w:rsidRPr="006A4248" w:rsidRDefault="005331E0" w:rsidP="005032B3">
      <w:pPr>
        <w:rPr>
          <w:lang w:val="et-EE"/>
        </w:rPr>
      </w:pPr>
      <w:r>
        <w:rPr>
          <w:lang w:val="et-EE"/>
        </w:rPr>
        <w:t>K</w:t>
      </w:r>
      <w:r w:rsidR="005032B3" w:rsidRPr="006A4248">
        <w:rPr>
          <w:lang w:val="et-EE"/>
        </w:rPr>
        <w:t>innitan, et saadud andmeid kasutatakse ainult taotluses märgitud eesmärgil ning kooskõlas kehtivate seaduste ja eeskirjadega. Kui andmete väljastamisega kaasneb tasu või täiendavaid tingimusi, palun sellest eelnevalt teatada.</w:t>
      </w:r>
    </w:p>
    <w:p w14:paraId="67E80F97" w14:textId="77777777" w:rsidR="008F2069" w:rsidRDefault="008F2069" w:rsidP="005032B3">
      <w:pPr>
        <w:rPr>
          <w:lang w:val="et-EE"/>
        </w:rPr>
      </w:pPr>
    </w:p>
    <w:p w14:paraId="1B9098C1" w14:textId="20FB6896" w:rsidR="005032B3" w:rsidRPr="006A4248" w:rsidRDefault="005032B3" w:rsidP="005032B3">
      <w:pPr>
        <w:rPr>
          <w:lang w:val="et-EE"/>
        </w:rPr>
      </w:pPr>
      <w:r w:rsidRPr="006A4248">
        <w:rPr>
          <w:lang w:val="et-EE"/>
        </w:rPr>
        <w:t>Lugupidamisega,</w:t>
      </w:r>
    </w:p>
    <w:p w14:paraId="3AA16305" w14:textId="4A0FCF34" w:rsidR="005032B3" w:rsidRPr="006A4248" w:rsidRDefault="009B4D1C" w:rsidP="005032B3">
      <w:pPr>
        <w:rPr>
          <w:lang w:val="et-EE"/>
        </w:rPr>
      </w:pPr>
      <w:r>
        <w:rPr>
          <w:lang w:val="et-EE"/>
        </w:rPr>
        <w:t>Mart Enok</w:t>
      </w:r>
    </w:p>
    <w:p w14:paraId="6A65F8E1" w14:textId="1BF0D65E" w:rsidR="008C3A10" w:rsidRPr="006A4248" w:rsidRDefault="008F2069" w:rsidP="005032B3">
      <w:pPr>
        <w:rPr>
          <w:lang w:val="et-EE"/>
        </w:rPr>
      </w:pPr>
      <w:r>
        <w:rPr>
          <w:lang w:val="et-EE"/>
        </w:rPr>
        <w:t>11. juuni 2</w:t>
      </w:r>
      <w:r w:rsidR="00C00396">
        <w:rPr>
          <w:lang w:val="et-EE"/>
        </w:rPr>
        <w:t>025</w:t>
      </w:r>
    </w:p>
    <w:sectPr w:rsidR="008C3A10" w:rsidRPr="006A4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A06A3"/>
    <w:multiLevelType w:val="hybridMultilevel"/>
    <w:tmpl w:val="AB3E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A65"/>
    <w:multiLevelType w:val="hybridMultilevel"/>
    <w:tmpl w:val="56C0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94278">
    <w:abstractNumId w:val="1"/>
  </w:num>
  <w:num w:numId="2" w16cid:durableId="120324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B3"/>
    <w:rsid w:val="000E3525"/>
    <w:rsid w:val="00255AEA"/>
    <w:rsid w:val="0034465F"/>
    <w:rsid w:val="00470C7F"/>
    <w:rsid w:val="005032B3"/>
    <w:rsid w:val="005331E0"/>
    <w:rsid w:val="005645C9"/>
    <w:rsid w:val="0062747A"/>
    <w:rsid w:val="00683151"/>
    <w:rsid w:val="0068467F"/>
    <w:rsid w:val="00692082"/>
    <w:rsid w:val="006A4248"/>
    <w:rsid w:val="008C3A10"/>
    <w:rsid w:val="008F2069"/>
    <w:rsid w:val="00986760"/>
    <w:rsid w:val="00995D0C"/>
    <w:rsid w:val="009B4D1C"/>
    <w:rsid w:val="00AE45C5"/>
    <w:rsid w:val="00B8689F"/>
    <w:rsid w:val="00C00396"/>
    <w:rsid w:val="00E059B3"/>
    <w:rsid w:val="00E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C81A6"/>
  <w15:chartTrackingRefBased/>
  <w15:docId w15:val="{566B0691-5FE9-439A-8747-5DEB6D9C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2B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8689F"/>
    <w:pPr>
      <w:suppressAutoHyphens/>
      <w:autoSpaceDN w:val="0"/>
      <w:spacing w:after="200" w:line="276" w:lineRule="auto"/>
    </w:pPr>
    <w:rPr>
      <w:rFonts w:ascii="Calibri" w:eastAsia="Calibri" w:hAnsi="Calibri" w:cs="Tahoma"/>
      <w:kern w:val="0"/>
      <w:lang w:val="et-EE"/>
      <w14:ligatures w14:val="none"/>
    </w:rPr>
  </w:style>
  <w:style w:type="character" w:styleId="PlaceholderText">
    <w:name w:val="Placeholder Text"/>
    <w:basedOn w:val="DefaultParagraphFont"/>
    <w:semiHidden/>
    <w:rsid w:val="00B8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CE2DC96B8B64DAAA5913CBB6C0C42" ma:contentTypeVersion="20" ma:contentTypeDescription="Loo uus dokument" ma:contentTypeScope="" ma:versionID="fcc31b277452d5108ce3ab6ad10603d8">
  <xsd:schema xmlns:xsd="http://www.w3.org/2001/XMLSchema" xmlns:xs="http://www.w3.org/2001/XMLSchema" xmlns:p="http://schemas.microsoft.com/office/2006/metadata/properties" xmlns:ns2="dace035c-2e5b-42a0-adeb-9f194ab9155b" xmlns:ns3="e92774cb-4a90-4ddd-9162-2bd21126e8bb" targetNamespace="http://schemas.microsoft.com/office/2006/metadata/properties" ma:root="true" ma:fieldsID="f1233c79e336fcdab29761263af461c1" ns2:_="" ns3:_="">
    <xsd:import namespace="dace035c-2e5b-42a0-adeb-9f194ab9155b"/>
    <xsd:import namespace="e92774cb-4a90-4ddd-9162-2bd21126e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e035c-2e5b-42a0-adeb-9f194ab9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05705e8-8283-4e0b-9ee9-a0ae50094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74cb-4a90-4ddd-9162-2bd21126e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42adc-f052-4b1f-8386-4f5fea9b7b85}" ma:internalName="TaxCatchAll" ma:showField="CatchAllData" ma:web="e92774cb-4a90-4ddd-9162-2bd21126e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774cb-4a90-4ddd-9162-2bd21126e8bb" xsi:nil="true"/>
    <Status xmlns="dace035c-2e5b-42a0-adeb-9f194ab9155b" xsi:nil="true"/>
    <lcf76f155ced4ddcb4097134ff3c332f xmlns="dace035c-2e5b-42a0-adeb-9f194ab91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728BC-AB8F-4511-AA34-EE9BAB411E81}"/>
</file>

<file path=customXml/itemProps2.xml><?xml version="1.0" encoding="utf-8"?>
<ds:datastoreItem xmlns:ds="http://schemas.openxmlformats.org/officeDocument/2006/customXml" ds:itemID="{48445A6D-DC18-4631-A69C-09CBD0237773}"/>
</file>

<file path=customXml/itemProps3.xml><?xml version="1.0" encoding="utf-8"?>
<ds:datastoreItem xmlns:ds="http://schemas.openxmlformats.org/officeDocument/2006/customXml" ds:itemID="{88407F7A-323F-4A13-A521-36F310EAD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Enok</dc:creator>
  <cp:keywords/>
  <dc:description/>
  <cp:lastModifiedBy>Mart Enok</cp:lastModifiedBy>
  <cp:revision>15</cp:revision>
  <dcterms:created xsi:type="dcterms:W3CDTF">2025-06-11T11:48:00Z</dcterms:created>
  <dcterms:modified xsi:type="dcterms:W3CDTF">2025-06-11T13:05:00Z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0x0101009F1CE2DC96B8B64DAAA5913CBB6C0C42</vt:lpwstr>
  </property>
</Properties>
</file>