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51CC" w14:textId="57D9B9B4" w:rsidR="00480C01" w:rsidRPr="00202DEC" w:rsidRDefault="00C3254F" w:rsidP="00202DEC">
      <w:pPr>
        <w:spacing w:line="240" w:lineRule="auto"/>
        <w:jc w:val="center"/>
        <w:rPr>
          <w:rFonts w:ascii="Times New Roman" w:hAnsi="Times New Roman" w:cs="Times New Roman"/>
          <w:b/>
          <w:sz w:val="24"/>
          <w:szCs w:val="24"/>
        </w:rPr>
      </w:pPr>
      <w:r w:rsidRPr="00202DEC">
        <w:rPr>
          <w:rFonts w:ascii="Times New Roman" w:hAnsi="Times New Roman" w:cs="Times New Roman"/>
          <w:b/>
          <w:sz w:val="24"/>
          <w:szCs w:val="24"/>
        </w:rPr>
        <w:t>Eesti seisukoh</w:t>
      </w:r>
      <w:r w:rsidR="00480C01" w:rsidRPr="00202DEC">
        <w:rPr>
          <w:rFonts w:ascii="Times New Roman" w:hAnsi="Times New Roman" w:cs="Times New Roman"/>
          <w:b/>
          <w:sz w:val="24"/>
          <w:szCs w:val="24"/>
        </w:rPr>
        <w:t>ad</w:t>
      </w:r>
      <w:r w:rsidRPr="00202DEC">
        <w:rPr>
          <w:rFonts w:ascii="Times New Roman" w:hAnsi="Times New Roman" w:cs="Times New Roman"/>
          <w:b/>
          <w:sz w:val="24"/>
          <w:szCs w:val="24"/>
        </w:rPr>
        <w:t xml:space="preserve"> Euroopa </w:t>
      </w:r>
      <w:r w:rsidR="008A08BC" w:rsidRPr="00202DEC">
        <w:rPr>
          <w:rFonts w:ascii="Times New Roman" w:hAnsi="Times New Roman" w:cs="Times New Roman"/>
          <w:b/>
          <w:sz w:val="24"/>
          <w:szCs w:val="24"/>
        </w:rPr>
        <w:t>Parlamendi ja nõukogu</w:t>
      </w:r>
      <w:r w:rsidRPr="00202DEC">
        <w:rPr>
          <w:rFonts w:ascii="Times New Roman" w:hAnsi="Times New Roman" w:cs="Times New Roman"/>
          <w:b/>
          <w:sz w:val="24"/>
          <w:szCs w:val="24"/>
        </w:rPr>
        <w:t xml:space="preserve"> </w:t>
      </w:r>
      <w:r w:rsidR="00480C01" w:rsidRPr="00202DEC">
        <w:rPr>
          <w:rFonts w:ascii="Times New Roman" w:hAnsi="Times New Roman" w:cs="Times New Roman"/>
          <w:b/>
          <w:sz w:val="24"/>
          <w:szCs w:val="24"/>
        </w:rPr>
        <w:t xml:space="preserve">määruste </w:t>
      </w:r>
      <w:r w:rsidR="007A4813" w:rsidRPr="00202DEC">
        <w:rPr>
          <w:rFonts w:ascii="Times New Roman" w:hAnsi="Times New Roman" w:cs="Times New Roman"/>
          <w:b/>
          <w:sz w:val="24"/>
          <w:szCs w:val="24"/>
        </w:rPr>
        <w:t xml:space="preserve">eelnõude </w:t>
      </w:r>
      <w:r w:rsidR="006A1E09" w:rsidRPr="00202DEC">
        <w:rPr>
          <w:rFonts w:ascii="Times New Roman" w:hAnsi="Times New Roman" w:cs="Times New Roman"/>
          <w:b/>
          <w:sz w:val="24"/>
          <w:szCs w:val="24"/>
        </w:rPr>
        <w:t xml:space="preserve">kohta, mis käsitlevad </w:t>
      </w:r>
      <w:r w:rsidR="00480C01" w:rsidRPr="00202DEC">
        <w:rPr>
          <w:rFonts w:ascii="Times New Roman" w:hAnsi="Times New Roman" w:cs="Times New Roman"/>
          <w:b/>
          <w:sz w:val="24"/>
          <w:szCs w:val="24"/>
        </w:rPr>
        <w:t>Ameerika Ühendriikidest pärit teatavate kaupade impordi tollimaksude kohandamis</w:t>
      </w:r>
      <w:r w:rsidR="006A1E09" w:rsidRPr="00202DEC">
        <w:rPr>
          <w:rFonts w:ascii="Times New Roman" w:hAnsi="Times New Roman" w:cs="Times New Roman"/>
          <w:b/>
          <w:sz w:val="24"/>
          <w:szCs w:val="24"/>
        </w:rPr>
        <w:t>t</w:t>
      </w:r>
      <w:r w:rsidR="00480C01" w:rsidRPr="00202DEC">
        <w:rPr>
          <w:rFonts w:ascii="Times New Roman" w:hAnsi="Times New Roman" w:cs="Times New Roman"/>
          <w:b/>
          <w:sz w:val="24"/>
          <w:szCs w:val="24"/>
        </w:rPr>
        <w:t xml:space="preserve"> ja Ameerika Ühendriikidest pärit teatavate kaupade impordi tollikvootide avamis</w:t>
      </w:r>
      <w:r w:rsidR="006A1E09" w:rsidRPr="00202DEC">
        <w:rPr>
          <w:rFonts w:ascii="Times New Roman" w:hAnsi="Times New Roman" w:cs="Times New Roman"/>
          <w:b/>
          <w:sz w:val="24"/>
          <w:szCs w:val="24"/>
        </w:rPr>
        <w:t>t</w:t>
      </w:r>
      <w:r w:rsidR="00480C01" w:rsidRPr="00202DEC">
        <w:rPr>
          <w:rFonts w:ascii="Times New Roman" w:hAnsi="Times New Roman" w:cs="Times New Roman"/>
          <w:b/>
          <w:sz w:val="24"/>
          <w:szCs w:val="24"/>
        </w:rPr>
        <w:t xml:space="preserve"> ning teatavate kaupade impordi tollimaksude mittekohaldamis</w:t>
      </w:r>
      <w:r w:rsidR="006A1E09" w:rsidRPr="00202DEC">
        <w:rPr>
          <w:rFonts w:ascii="Times New Roman" w:hAnsi="Times New Roman" w:cs="Times New Roman"/>
          <w:b/>
          <w:sz w:val="24"/>
          <w:szCs w:val="24"/>
        </w:rPr>
        <w:t>t</w:t>
      </w:r>
    </w:p>
    <w:p w14:paraId="1D8D59DC" w14:textId="3A8ADEDB" w:rsidR="00BF5D5F" w:rsidRPr="00202DEC" w:rsidRDefault="005364EF"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Välisministeerium esitab Vabariigi Valitsuse istungile Eesti seisukoha</w:t>
      </w:r>
      <w:r w:rsidR="00BF5D5F" w:rsidRPr="00202DEC">
        <w:rPr>
          <w:rFonts w:ascii="Times New Roman" w:hAnsi="Times New Roman" w:cs="Times New Roman"/>
          <w:sz w:val="24"/>
          <w:szCs w:val="24"/>
        </w:rPr>
        <w:t>d</w:t>
      </w:r>
      <w:r w:rsidRPr="00202DEC">
        <w:rPr>
          <w:rFonts w:ascii="Times New Roman" w:hAnsi="Times New Roman" w:cs="Times New Roman"/>
          <w:sz w:val="24"/>
          <w:szCs w:val="24"/>
        </w:rPr>
        <w:t xml:space="preserve"> Euroopa </w:t>
      </w:r>
      <w:r w:rsidR="00A6397C" w:rsidRPr="00202DEC">
        <w:rPr>
          <w:rFonts w:ascii="Times New Roman" w:hAnsi="Times New Roman" w:cs="Times New Roman"/>
          <w:sz w:val="24"/>
          <w:szCs w:val="24"/>
        </w:rPr>
        <w:t>Parlamendi ja nõukogu</w:t>
      </w:r>
      <w:r w:rsidRPr="00202DEC">
        <w:rPr>
          <w:rFonts w:ascii="Times New Roman" w:hAnsi="Times New Roman" w:cs="Times New Roman"/>
          <w:sz w:val="24"/>
          <w:szCs w:val="24"/>
        </w:rPr>
        <w:t xml:space="preserve"> </w:t>
      </w:r>
      <w:r w:rsidR="00BF5D5F" w:rsidRPr="00202DEC">
        <w:rPr>
          <w:rFonts w:ascii="Times New Roman" w:hAnsi="Times New Roman" w:cs="Times New Roman"/>
          <w:sz w:val="24"/>
          <w:szCs w:val="24"/>
        </w:rPr>
        <w:t xml:space="preserve">määruste </w:t>
      </w:r>
      <w:r w:rsidR="00A6397C" w:rsidRPr="00202DEC">
        <w:rPr>
          <w:rFonts w:ascii="Times New Roman" w:hAnsi="Times New Roman" w:cs="Times New Roman"/>
          <w:sz w:val="24"/>
          <w:szCs w:val="24"/>
        </w:rPr>
        <w:t xml:space="preserve">(edaspidi </w:t>
      </w:r>
      <w:r w:rsidR="00A6397C" w:rsidRPr="00202DEC">
        <w:rPr>
          <w:rFonts w:ascii="Times New Roman" w:hAnsi="Times New Roman" w:cs="Times New Roman"/>
          <w:i/>
          <w:iCs/>
          <w:sz w:val="24"/>
          <w:szCs w:val="24"/>
        </w:rPr>
        <w:t>määrused</w:t>
      </w:r>
      <w:r w:rsidR="00A6397C" w:rsidRPr="00202DEC">
        <w:rPr>
          <w:rFonts w:ascii="Times New Roman" w:hAnsi="Times New Roman" w:cs="Times New Roman"/>
          <w:sz w:val="24"/>
          <w:szCs w:val="24"/>
        </w:rPr>
        <w:t xml:space="preserve">) </w:t>
      </w:r>
      <w:r w:rsidR="007A4813" w:rsidRPr="00202DEC">
        <w:rPr>
          <w:rFonts w:ascii="Times New Roman" w:hAnsi="Times New Roman" w:cs="Times New Roman"/>
          <w:sz w:val="24"/>
          <w:szCs w:val="24"/>
        </w:rPr>
        <w:t xml:space="preserve">eelnõude </w:t>
      </w:r>
      <w:r w:rsidR="00004306" w:rsidRPr="00FA2089">
        <w:rPr>
          <w:rFonts w:ascii="Times New Roman" w:hAnsi="Times New Roman" w:cs="Times New Roman"/>
          <w:sz w:val="24"/>
          <w:szCs w:val="24"/>
        </w:rPr>
        <w:t>COM(2025) 471</w:t>
      </w:r>
      <w:r w:rsidR="003D0C04">
        <w:rPr>
          <w:rStyle w:val="Allmrkuseviide"/>
          <w:rFonts w:ascii="Times New Roman" w:hAnsi="Times New Roman" w:cs="Times New Roman"/>
          <w:sz w:val="24"/>
          <w:szCs w:val="24"/>
        </w:rPr>
        <w:footnoteReference w:id="1"/>
      </w:r>
      <w:r w:rsidR="00004306" w:rsidRPr="00FA2089">
        <w:rPr>
          <w:rFonts w:ascii="Times New Roman" w:hAnsi="Times New Roman" w:cs="Times New Roman"/>
          <w:sz w:val="24"/>
          <w:szCs w:val="24"/>
        </w:rPr>
        <w:t xml:space="preserve"> ja COM(2025) 472</w:t>
      </w:r>
      <w:r w:rsidR="003D0C04">
        <w:rPr>
          <w:rStyle w:val="Allmrkuseviide"/>
          <w:rFonts w:ascii="Times New Roman" w:hAnsi="Times New Roman" w:cs="Times New Roman"/>
          <w:sz w:val="24"/>
          <w:szCs w:val="24"/>
        </w:rPr>
        <w:footnoteReference w:id="2"/>
      </w:r>
      <w:r w:rsidR="00004306" w:rsidRPr="00BF5D5F">
        <w:rPr>
          <w:rFonts w:ascii="Times New Roman" w:hAnsi="Times New Roman" w:cs="Times New Roman"/>
          <w:sz w:val="18"/>
          <w:szCs w:val="18"/>
        </w:rPr>
        <w:t xml:space="preserve"> </w:t>
      </w:r>
      <w:r w:rsidR="00BF5D5F" w:rsidRPr="00202DEC">
        <w:rPr>
          <w:rFonts w:ascii="Times New Roman" w:hAnsi="Times New Roman" w:cs="Times New Roman"/>
          <w:sz w:val="24"/>
          <w:szCs w:val="24"/>
        </w:rPr>
        <w:t>kohta</w:t>
      </w:r>
      <w:r w:rsidR="003D0C04">
        <w:rPr>
          <w:rFonts w:ascii="Times New Roman" w:hAnsi="Times New Roman" w:cs="Times New Roman"/>
          <w:sz w:val="24"/>
          <w:szCs w:val="24"/>
        </w:rPr>
        <w:t xml:space="preserve"> (koos lisadega)</w:t>
      </w:r>
      <w:r w:rsidR="00D03E65" w:rsidRPr="00202DEC">
        <w:rPr>
          <w:rFonts w:ascii="Times New Roman" w:hAnsi="Times New Roman" w:cs="Times New Roman"/>
          <w:sz w:val="24"/>
          <w:szCs w:val="24"/>
        </w:rPr>
        <w:t xml:space="preserve">. Mõlemad määrused </w:t>
      </w:r>
      <w:r w:rsidR="006B7E55" w:rsidRPr="00202DEC">
        <w:rPr>
          <w:rFonts w:ascii="Times New Roman" w:hAnsi="Times New Roman" w:cs="Times New Roman"/>
          <w:sz w:val="24"/>
          <w:szCs w:val="24"/>
        </w:rPr>
        <w:t>tulenevad</w:t>
      </w:r>
      <w:r w:rsidR="00D03E65" w:rsidRPr="00202DEC">
        <w:rPr>
          <w:rFonts w:ascii="Times New Roman" w:hAnsi="Times New Roman" w:cs="Times New Roman"/>
          <w:sz w:val="24"/>
          <w:szCs w:val="24"/>
        </w:rPr>
        <w:t xml:space="preserve"> </w:t>
      </w:r>
      <w:r w:rsidR="00A0780C" w:rsidRPr="00202DEC">
        <w:rPr>
          <w:rFonts w:ascii="Times New Roman" w:hAnsi="Times New Roman" w:cs="Times New Roman"/>
          <w:sz w:val="24"/>
          <w:szCs w:val="24"/>
        </w:rPr>
        <w:t xml:space="preserve">2025. aasta augustis </w:t>
      </w:r>
      <w:r w:rsidR="00D03E65" w:rsidRPr="00202DEC">
        <w:rPr>
          <w:rFonts w:ascii="Times New Roman" w:hAnsi="Times New Roman" w:cs="Times New Roman"/>
          <w:sz w:val="24"/>
          <w:szCs w:val="24"/>
        </w:rPr>
        <w:t xml:space="preserve">Ameerika Ühendriikide (edaspidi </w:t>
      </w:r>
      <w:r w:rsidR="00D03E65" w:rsidRPr="00202DEC">
        <w:rPr>
          <w:rFonts w:ascii="Times New Roman" w:hAnsi="Times New Roman" w:cs="Times New Roman"/>
          <w:i/>
          <w:iCs/>
          <w:sz w:val="24"/>
          <w:szCs w:val="24"/>
        </w:rPr>
        <w:t>USA</w:t>
      </w:r>
      <w:r w:rsidR="00D03E65" w:rsidRPr="00202DEC">
        <w:rPr>
          <w:rFonts w:ascii="Times New Roman" w:hAnsi="Times New Roman" w:cs="Times New Roman"/>
          <w:sz w:val="24"/>
          <w:szCs w:val="24"/>
        </w:rPr>
        <w:t xml:space="preserve">) ja Euroopa Liidu (edaspidi </w:t>
      </w:r>
      <w:r w:rsidR="00D03E65" w:rsidRPr="00202DEC">
        <w:rPr>
          <w:rFonts w:ascii="Times New Roman" w:hAnsi="Times New Roman" w:cs="Times New Roman"/>
          <w:i/>
          <w:iCs/>
          <w:sz w:val="24"/>
          <w:szCs w:val="24"/>
        </w:rPr>
        <w:t>EL</w:t>
      </w:r>
      <w:r w:rsidR="00D03E65" w:rsidRPr="00202DEC">
        <w:rPr>
          <w:rFonts w:ascii="Times New Roman" w:hAnsi="Times New Roman" w:cs="Times New Roman"/>
          <w:sz w:val="24"/>
          <w:szCs w:val="24"/>
        </w:rPr>
        <w:t xml:space="preserve">) vahel saavutatud </w:t>
      </w:r>
      <w:r w:rsidR="006B7E55" w:rsidRPr="00202DEC">
        <w:rPr>
          <w:rFonts w:ascii="Times New Roman" w:hAnsi="Times New Roman" w:cs="Times New Roman"/>
          <w:sz w:val="24"/>
          <w:szCs w:val="24"/>
        </w:rPr>
        <w:t>kaubanduskokkuleppest</w:t>
      </w:r>
      <w:r w:rsidR="00D03E65" w:rsidRPr="00202DEC">
        <w:rPr>
          <w:rFonts w:ascii="Times New Roman" w:hAnsi="Times New Roman" w:cs="Times New Roman"/>
          <w:sz w:val="24"/>
          <w:szCs w:val="24"/>
        </w:rPr>
        <w:t xml:space="preserve">. Esimese määruse eesmärk on kaotada tollimaksud kõikidelt USAst pärit tööstuskaupadelt ning pakkuda soodustingimustel </w:t>
      </w:r>
      <w:proofErr w:type="spellStart"/>
      <w:r w:rsidR="00D03E65" w:rsidRPr="00202DEC">
        <w:rPr>
          <w:rFonts w:ascii="Times New Roman" w:hAnsi="Times New Roman" w:cs="Times New Roman"/>
          <w:sz w:val="24"/>
          <w:szCs w:val="24"/>
        </w:rPr>
        <w:t>turulepääsu</w:t>
      </w:r>
      <w:proofErr w:type="spellEnd"/>
      <w:r w:rsidR="00D03E65" w:rsidRPr="00202DEC">
        <w:rPr>
          <w:rFonts w:ascii="Times New Roman" w:hAnsi="Times New Roman" w:cs="Times New Roman"/>
          <w:sz w:val="24"/>
          <w:szCs w:val="24"/>
        </w:rPr>
        <w:t xml:space="preserve"> teatud mereandidele ja põllumajandustoodetele. Teise määruse eesmärk </w:t>
      </w:r>
      <w:r w:rsidR="006A1E09" w:rsidRPr="00202DEC">
        <w:rPr>
          <w:rFonts w:ascii="Times New Roman" w:hAnsi="Times New Roman" w:cs="Times New Roman"/>
          <w:sz w:val="24"/>
          <w:szCs w:val="24"/>
        </w:rPr>
        <w:t xml:space="preserve">on </w:t>
      </w:r>
      <w:r w:rsidR="00D03E65" w:rsidRPr="00202DEC">
        <w:rPr>
          <w:rFonts w:ascii="Times New Roman" w:hAnsi="Times New Roman" w:cs="Times New Roman"/>
          <w:sz w:val="24"/>
          <w:szCs w:val="24"/>
        </w:rPr>
        <w:t>sätestada tollimaksude kohaldamata jätmine teatud tüüpi homaaride impordi suhtes ning lisaks tollimaksude kohaldamata jätmine töödeldud homaaride impordi suhtes.</w:t>
      </w:r>
    </w:p>
    <w:p w14:paraId="5616CA73" w14:textId="3DDAC043" w:rsidR="00144CD2" w:rsidRPr="00202DEC" w:rsidRDefault="005364EF"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Eesti seisukoha on koostanud Välisministeeriumi</w:t>
      </w:r>
      <w:r w:rsidR="008249AA" w:rsidRPr="00202DEC">
        <w:rPr>
          <w:rFonts w:ascii="Times New Roman" w:hAnsi="Times New Roman" w:cs="Times New Roman"/>
          <w:sz w:val="24"/>
          <w:szCs w:val="24"/>
        </w:rPr>
        <w:t xml:space="preserve"> väliskaubanduspoliitika ja rahvusvaheliste majandusorganisatsioonide osakonna</w:t>
      </w:r>
      <w:r w:rsidR="00556A53" w:rsidRPr="00202DEC">
        <w:rPr>
          <w:rFonts w:ascii="Times New Roman" w:hAnsi="Times New Roman" w:cs="Times New Roman"/>
          <w:sz w:val="24"/>
          <w:szCs w:val="24"/>
        </w:rPr>
        <w:t xml:space="preserve"> peadirektor </w:t>
      </w:r>
      <w:r w:rsidR="008249AA" w:rsidRPr="00202DEC">
        <w:rPr>
          <w:rFonts w:ascii="Times New Roman" w:hAnsi="Times New Roman" w:cs="Times New Roman"/>
          <w:sz w:val="24"/>
          <w:szCs w:val="24"/>
        </w:rPr>
        <w:t>Kenneth Kopamees (</w:t>
      </w:r>
      <w:hyperlink r:id="rId8" w:history="1">
        <w:r w:rsidR="008249AA" w:rsidRPr="00202DEC">
          <w:rPr>
            <w:rStyle w:val="Hperlink"/>
            <w:rFonts w:ascii="Times New Roman" w:hAnsi="Times New Roman" w:cs="Times New Roman"/>
            <w:sz w:val="24"/>
            <w:szCs w:val="24"/>
          </w:rPr>
          <w:t>kenneth.kopamees@mfa.ee</w:t>
        </w:r>
      </w:hyperlink>
      <w:r w:rsidR="008249AA" w:rsidRPr="00202DEC">
        <w:rPr>
          <w:rFonts w:ascii="Times New Roman" w:hAnsi="Times New Roman" w:cs="Times New Roman"/>
          <w:sz w:val="24"/>
          <w:szCs w:val="24"/>
        </w:rPr>
        <w:t xml:space="preserve">).  </w:t>
      </w:r>
      <w:r w:rsidRPr="00202DEC">
        <w:rPr>
          <w:rFonts w:ascii="Times New Roman" w:hAnsi="Times New Roman" w:cs="Times New Roman"/>
          <w:sz w:val="24"/>
          <w:szCs w:val="24"/>
        </w:rPr>
        <w:t>Protokollilise otsuse</w:t>
      </w:r>
      <w:r w:rsidR="00AA620B" w:rsidRPr="00202DEC">
        <w:rPr>
          <w:rFonts w:ascii="Times New Roman" w:hAnsi="Times New Roman" w:cs="Times New Roman"/>
          <w:sz w:val="24"/>
          <w:szCs w:val="24"/>
        </w:rPr>
        <w:t xml:space="preserve"> </w:t>
      </w:r>
      <w:r w:rsidRPr="00202DEC">
        <w:rPr>
          <w:rFonts w:ascii="Times New Roman" w:hAnsi="Times New Roman" w:cs="Times New Roman"/>
          <w:sz w:val="24"/>
          <w:szCs w:val="24"/>
        </w:rPr>
        <w:t>eelnõu on koostanud Välismin</w:t>
      </w:r>
      <w:r w:rsidR="00AA620B" w:rsidRPr="00202DEC">
        <w:rPr>
          <w:rFonts w:ascii="Times New Roman" w:hAnsi="Times New Roman" w:cs="Times New Roman"/>
          <w:sz w:val="24"/>
          <w:szCs w:val="24"/>
        </w:rPr>
        <w:t xml:space="preserve">isteeriumi juriidilise osakonna </w:t>
      </w:r>
      <w:r w:rsidRPr="00202DEC">
        <w:rPr>
          <w:rFonts w:ascii="Times New Roman" w:hAnsi="Times New Roman" w:cs="Times New Roman"/>
          <w:sz w:val="24"/>
          <w:szCs w:val="24"/>
        </w:rPr>
        <w:t>Euroopa Liidu õ</w:t>
      </w:r>
      <w:r w:rsidR="000C2642" w:rsidRPr="00202DEC">
        <w:rPr>
          <w:rFonts w:ascii="Times New Roman" w:hAnsi="Times New Roman" w:cs="Times New Roman"/>
          <w:sz w:val="24"/>
          <w:szCs w:val="24"/>
        </w:rPr>
        <w:t>iguse büro</w:t>
      </w:r>
      <w:r w:rsidR="00E80D17" w:rsidRPr="00202DEC">
        <w:rPr>
          <w:rFonts w:ascii="Times New Roman" w:hAnsi="Times New Roman" w:cs="Times New Roman"/>
          <w:sz w:val="24"/>
          <w:szCs w:val="24"/>
        </w:rPr>
        <w:t xml:space="preserve">o jurist </w:t>
      </w:r>
      <w:r w:rsidR="00CB5CC2" w:rsidRPr="00202DEC">
        <w:rPr>
          <w:rFonts w:ascii="Times New Roman" w:hAnsi="Times New Roman" w:cs="Times New Roman"/>
          <w:sz w:val="24"/>
          <w:szCs w:val="24"/>
        </w:rPr>
        <w:t>Margo Roasto (</w:t>
      </w:r>
      <w:hyperlink r:id="rId9" w:history="1">
        <w:r w:rsidR="006A1E09" w:rsidRPr="00202DEC">
          <w:rPr>
            <w:rStyle w:val="Hperlink"/>
            <w:rFonts w:ascii="Times New Roman" w:hAnsi="Times New Roman" w:cs="Times New Roman"/>
            <w:sz w:val="24"/>
            <w:szCs w:val="24"/>
          </w:rPr>
          <w:t>margo.roasto@mfa.ee</w:t>
        </w:r>
      </w:hyperlink>
      <w:r w:rsidR="00CB5CC2" w:rsidRPr="00202DEC">
        <w:rPr>
          <w:rFonts w:ascii="Times New Roman" w:hAnsi="Times New Roman" w:cs="Times New Roman"/>
          <w:sz w:val="24"/>
          <w:szCs w:val="24"/>
        </w:rPr>
        <w:t>).</w:t>
      </w:r>
      <w:r w:rsidR="008249AA" w:rsidRPr="00202DEC">
        <w:rPr>
          <w:rFonts w:ascii="Times New Roman" w:hAnsi="Times New Roman" w:cs="Times New Roman"/>
          <w:sz w:val="24"/>
          <w:szCs w:val="24"/>
        </w:rPr>
        <w:t xml:space="preserve"> </w:t>
      </w:r>
      <w:r w:rsidR="00FA2089" w:rsidRPr="002E43AF">
        <w:rPr>
          <w:rFonts w:ascii="Times New Roman" w:hAnsi="Times New Roman" w:cs="Times New Roman"/>
          <w:sz w:val="24"/>
          <w:szCs w:val="24"/>
        </w:rPr>
        <w:t>Valdkonna eest vastutavad asekantslerid on Välisministeeriumi välismajanduse ja arengukoostööküsimuste asekantsler Mariin Ratnik (</w:t>
      </w:r>
      <w:hyperlink r:id="rId10" w:history="1">
        <w:r w:rsidR="00FA2089" w:rsidRPr="002E43AF">
          <w:rPr>
            <w:rStyle w:val="Hperlink"/>
            <w:rFonts w:ascii="Times New Roman" w:hAnsi="Times New Roman" w:cs="Times New Roman"/>
            <w:sz w:val="24"/>
            <w:szCs w:val="24"/>
          </w:rPr>
          <w:t>mariin.ratnik@mfa.ee</w:t>
        </w:r>
      </w:hyperlink>
      <w:r w:rsidR="00FA2089" w:rsidRPr="002E43AF">
        <w:rPr>
          <w:rFonts w:ascii="Times New Roman" w:hAnsi="Times New Roman" w:cs="Times New Roman"/>
          <w:sz w:val="24"/>
          <w:szCs w:val="24"/>
        </w:rPr>
        <w:t xml:space="preserve">) </w:t>
      </w:r>
      <w:r w:rsidR="00FA2089">
        <w:rPr>
          <w:rFonts w:ascii="Times New Roman" w:hAnsi="Times New Roman" w:cs="Times New Roman"/>
          <w:sz w:val="24"/>
          <w:szCs w:val="24"/>
        </w:rPr>
        <w:t>ning</w:t>
      </w:r>
      <w:r w:rsidR="00FA2089" w:rsidRPr="002E43AF">
        <w:rPr>
          <w:rFonts w:ascii="Times New Roman" w:hAnsi="Times New Roman" w:cs="Times New Roman"/>
          <w:sz w:val="24"/>
          <w:szCs w:val="24"/>
        </w:rPr>
        <w:t xml:space="preserve"> Majandus- ja Kommunikatsiooniministeeriumi majanduse ja innovatsiooni asekantsler</w:t>
      </w:r>
      <w:r w:rsidR="0000404A">
        <w:rPr>
          <w:rFonts w:ascii="Times New Roman" w:hAnsi="Times New Roman" w:cs="Times New Roman"/>
          <w:sz w:val="24"/>
          <w:szCs w:val="24"/>
        </w:rPr>
        <w:t>i kohusetäitja Marie Allikmaa (</w:t>
      </w:r>
      <w:hyperlink r:id="rId11" w:history="1">
        <w:r w:rsidR="0000404A" w:rsidRPr="00AF413B">
          <w:rPr>
            <w:rStyle w:val="Hperlink"/>
            <w:rFonts w:ascii="Times New Roman" w:hAnsi="Times New Roman" w:cs="Times New Roman"/>
            <w:sz w:val="24"/>
            <w:szCs w:val="24"/>
          </w:rPr>
          <w:t>marie.allikmaa@mkm.ee</w:t>
        </w:r>
      </w:hyperlink>
      <w:r w:rsidR="0000404A">
        <w:rPr>
          <w:rFonts w:ascii="Times New Roman" w:hAnsi="Times New Roman" w:cs="Times New Roman"/>
          <w:sz w:val="24"/>
          <w:szCs w:val="24"/>
        </w:rPr>
        <w:t xml:space="preserve">). </w:t>
      </w:r>
    </w:p>
    <w:p w14:paraId="4E2142A5" w14:textId="4FA1F02C" w:rsidR="00D35E07" w:rsidRPr="00202DEC" w:rsidRDefault="00D35E07" w:rsidP="00202DEC">
      <w:pPr>
        <w:pStyle w:val="Loendilik"/>
        <w:numPr>
          <w:ilvl w:val="0"/>
          <w:numId w:val="9"/>
        </w:numPr>
        <w:spacing w:line="240" w:lineRule="auto"/>
        <w:jc w:val="both"/>
        <w:rPr>
          <w:rFonts w:ascii="Times New Roman" w:hAnsi="Times New Roman" w:cs="Times New Roman"/>
          <w:b/>
          <w:sz w:val="24"/>
          <w:szCs w:val="24"/>
        </w:rPr>
      </w:pPr>
      <w:r w:rsidRPr="00202DEC">
        <w:rPr>
          <w:rFonts w:ascii="Times New Roman" w:hAnsi="Times New Roman" w:cs="Times New Roman"/>
          <w:b/>
          <w:sz w:val="24"/>
          <w:szCs w:val="24"/>
        </w:rPr>
        <w:t>Sissejuhatus</w:t>
      </w:r>
    </w:p>
    <w:p w14:paraId="7A962811" w14:textId="7C94566A" w:rsidR="00204B75" w:rsidRPr="00202DEC" w:rsidRDefault="00A0780C" w:rsidP="00202DEC">
      <w:pPr>
        <w:spacing w:line="240" w:lineRule="auto"/>
        <w:jc w:val="both"/>
        <w:rPr>
          <w:rFonts w:ascii="Times New Roman" w:hAnsi="Times New Roman" w:cs="Times New Roman"/>
          <w:bCs/>
          <w:sz w:val="24"/>
          <w:szCs w:val="24"/>
        </w:rPr>
      </w:pPr>
      <w:r w:rsidRPr="00202DEC">
        <w:rPr>
          <w:rFonts w:ascii="Times New Roman" w:hAnsi="Times New Roman" w:cs="Times New Roman"/>
          <w:sz w:val="24"/>
          <w:szCs w:val="24"/>
        </w:rPr>
        <w:t xml:space="preserve">Euroopa Komisjoni 28. augustil 2025. aastal esitatud </w:t>
      </w:r>
      <w:r w:rsidR="003B1D33" w:rsidRPr="00202DEC">
        <w:rPr>
          <w:rFonts w:ascii="Times New Roman" w:hAnsi="Times New Roman" w:cs="Times New Roman"/>
          <w:sz w:val="24"/>
          <w:szCs w:val="24"/>
        </w:rPr>
        <w:t>määruste</w:t>
      </w:r>
      <w:r w:rsidR="008D21F7" w:rsidRPr="00202DEC">
        <w:rPr>
          <w:rFonts w:ascii="Times New Roman" w:hAnsi="Times New Roman" w:cs="Times New Roman"/>
          <w:sz w:val="24"/>
          <w:szCs w:val="24"/>
        </w:rPr>
        <w:t xml:space="preserve"> eelnõude</w:t>
      </w:r>
      <w:r w:rsidR="003B1D33" w:rsidRPr="00202DEC">
        <w:rPr>
          <w:rFonts w:ascii="Times New Roman" w:hAnsi="Times New Roman" w:cs="Times New Roman"/>
          <w:sz w:val="24"/>
          <w:szCs w:val="24"/>
        </w:rPr>
        <w:t xml:space="preserve"> eesmärk on kaotada tollimaksud kõigilt </w:t>
      </w:r>
      <w:r w:rsidR="00DB2AD7" w:rsidRPr="00202DEC">
        <w:rPr>
          <w:rFonts w:ascii="Times New Roman" w:hAnsi="Times New Roman" w:cs="Times New Roman"/>
          <w:sz w:val="24"/>
          <w:szCs w:val="24"/>
        </w:rPr>
        <w:t>USAst</w:t>
      </w:r>
      <w:r w:rsidR="003B1D33" w:rsidRPr="00202DEC">
        <w:rPr>
          <w:rFonts w:ascii="Times New Roman" w:hAnsi="Times New Roman" w:cs="Times New Roman"/>
          <w:sz w:val="24"/>
          <w:szCs w:val="24"/>
        </w:rPr>
        <w:t xml:space="preserve"> pärit tööstuskaupadelt ning tagada eelisjuurdepääs teatud mereandidele ja põllumajandustoodetele.</w:t>
      </w:r>
      <w:r w:rsidR="00004306">
        <w:rPr>
          <w:rFonts w:ascii="Times New Roman" w:hAnsi="Times New Roman" w:cs="Times New Roman"/>
          <w:sz w:val="24"/>
          <w:szCs w:val="24"/>
        </w:rPr>
        <w:t xml:space="preserve"> </w:t>
      </w:r>
      <w:r w:rsidR="003B1D33" w:rsidRPr="00202DEC">
        <w:rPr>
          <w:rFonts w:ascii="Times New Roman" w:hAnsi="Times New Roman" w:cs="Times New Roman"/>
          <w:sz w:val="24"/>
          <w:szCs w:val="24"/>
        </w:rPr>
        <w:t xml:space="preserve">EL ja USA jõudsid </w:t>
      </w:r>
      <w:r w:rsidR="00891F9C" w:rsidRPr="00202DEC">
        <w:rPr>
          <w:rFonts w:ascii="Times New Roman" w:hAnsi="Times New Roman" w:cs="Times New Roman"/>
          <w:bCs/>
          <w:sz w:val="24"/>
          <w:szCs w:val="24"/>
        </w:rPr>
        <w:t xml:space="preserve">2025. aasta 27. juulil </w:t>
      </w:r>
      <w:r w:rsidR="000E53DA" w:rsidRPr="00202DEC">
        <w:rPr>
          <w:rFonts w:ascii="Times New Roman" w:hAnsi="Times New Roman" w:cs="Times New Roman"/>
          <w:bCs/>
          <w:sz w:val="24"/>
          <w:szCs w:val="24"/>
        </w:rPr>
        <w:t xml:space="preserve">poliitilisele </w:t>
      </w:r>
      <w:r w:rsidR="00891F9C" w:rsidRPr="00202DEC">
        <w:rPr>
          <w:rFonts w:ascii="Times New Roman" w:hAnsi="Times New Roman" w:cs="Times New Roman"/>
          <w:bCs/>
          <w:sz w:val="24"/>
          <w:szCs w:val="24"/>
        </w:rPr>
        <w:t xml:space="preserve">kokkuleppele oma kaubandussuhete osas ning 21. augustil 2025 </w:t>
      </w:r>
      <w:r w:rsidR="000E53DA" w:rsidRPr="00202DEC">
        <w:rPr>
          <w:rFonts w:ascii="Times New Roman" w:hAnsi="Times New Roman" w:cs="Times New Roman"/>
          <w:bCs/>
          <w:sz w:val="24"/>
          <w:szCs w:val="24"/>
        </w:rPr>
        <w:t>avalikustati</w:t>
      </w:r>
      <w:r w:rsidR="00891F9C" w:rsidRPr="00202DEC">
        <w:rPr>
          <w:rFonts w:ascii="Times New Roman" w:hAnsi="Times New Roman" w:cs="Times New Roman"/>
          <w:bCs/>
          <w:sz w:val="24"/>
          <w:szCs w:val="24"/>
        </w:rPr>
        <w:t xml:space="preserve"> ühisavaldus, millega kuulutati välja </w:t>
      </w:r>
      <w:r w:rsidR="000E53DA" w:rsidRPr="00202DEC">
        <w:rPr>
          <w:rFonts w:ascii="Times New Roman" w:hAnsi="Times New Roman" w:cs="Times New Roman"/>
          <w:bCs/>
          <w:sz w:val="24"/>
          <w:szCs w:val="24"/>
        </w:rPr>
        <w:t>EL</w:t>
      </w:r>
      <w:r w:rsidR="00891F9C" w:rsidRPr="00202DEC">
        <w:rPr>
          <w:rFonts w:ascii="Times New Roman" w:hAnsi="Times New Roman" w:cs="Times New Roman"/>
          <w:bCs/>
          <w:sz w:val="24"/>
          <w:szCs w:val="24"/>
        </w:rPr>
        <w:t xml:space="preserve"> ja </w:t>
      </w:r>
      <w:r w:rsidR="000E53DA" w:rsidRPr="00202DEC">
        <w:rPr>
          <w:rFonts w:ascii="Times New Roman" w:hAnsi="Times New Roman" w:cs="Times New Roman"/>
          <w:bCs/>
          <w:sz w:val="24"/>
          <w:szCs w:val="24"/>
        </w:rPr>
        <w:t>USA</w:t>
      </w:r>
      <w:r w:rsidR="00891F9C" w:rsidRPr="00202DEC">
        <w:rPr>
          <w:rFonts w:ascii="Times New Roman" w:hAnsi="Times New Roman" w:cs="Times New Roman"/>
          <w:bCs/>
          <w:sz w:val="24"/>
          <w:szCs w:val="24"/>
        </w:rPr>
        <w:t xml:space="preserve"> vastastikuse, õiglase ja tasakaalustatud kaubanduse raamistik</w:t>
      </w:r>
      <w:r w:rsidR="000E53DA" w:rsidRPr="00202DEC">
        <w:rPr>
          <w:rFonts w:ascii="Times New Roman" w:hAnsi="Times New Roman" w:cs="Times New Roman"/>
          <w:bCs/>
          <w:sz w:val="24"/>
          <w:szCs w:val="24"/>
        </w:rPr>
        <w:t xml:space="preserve">. </w:t>
      </w:r>
      <w:r w:rsidR="003758C5" w:rsidRPr="00202DEC">
        <w:rPr>
          <w:rFonts w:ascii="Times New Roman" w:hAnsi="Times New Roman" w:cs="Times New Roman"/>
          <w:bCs/>
          <w:sz w:val="24"/>
          <w:szCs w:val="24"/>
        </w:rPr>
        <w:t xml:space="preserve">Ühisavaldus on esimene samm protsessis, mille eesmärk on järk-järgult laiendada koostööd uutesse valdkondadesse, parandada </w:t>
      </w:r>
      <w:proofErr w:type="spellStart"/>
      <w:r w:rsidR="003758C5" w:rsidRPr="00202DEC">
        <w:rPr>
          <w:rFonts w:ascii="Times New Roman" w:hAnsi="Times New Roman" w:cs="Times New Roman"/>
          <w:bCs/>
          <w:sz w:val="24"/>
          <w:szCs w:val="24"/>
        </w:rPr>
        <w:t>turulepääsu</w:t>
      </w:r>
      <w:proofErr w:type="spellEnd"/>
      <w:r w:rsidR="003758C5" w:rsidRPr="00202DEC">
        <w:rPr>
          <w:rFonts w:ascii="Times New Roman" w:hAnsi="Times New Roman" w:cs="Times New Roman"/>
          <w:bCs/>
          <w:sz w:val="24"/>
          <w:szCs w:val="24"/>
        </w:rPr>
        <w:t xml:space="preserve"> ning suurendada kaubandust ja investeeringuid. Ühisavalduse </w:t>
      </w:r>
      <w:r w:rsidR="00891F9C" w:rsidRPr="00202DEC">
        <w:rPr>
          <w:rFonts w:ascii="Times New Roman" w:hAnsi="Times New Roman" w:cs="Times New Roman"/>
          <w:bCs/>
          <w:sz w:val="24"/>
          <w:szCs w:val="24"/>
        </w:rPr>
        <w:t xml:space="preserve">tulemusel </w:t>
      </w:r>
      <w:r w:rsidR="000E53DA" w:rsidRPr="00202DEC">
        <w:rPr>
          <w:rFonts w:ascii="Times New Roman" w:hAnsi="Times New Roman" w:cs="Times New Roman"/>
          <w:bCs/>
          <w:sz w:val="24"/>
          <w:szCs w:val="24"/>
        </w:rPr>
        <w:t>võt</w:t>
      </w:r>
      <w:r w:rsidR="00204B75" w:rsidRPr="00202DEC">
        <w:rPr>
          <w:rFonts w:ascii="Times New Roman" w:hAnsi="Times New Roman" w:cs="Times New Roman"/>
          <w:bCs/>
          <w:sz w:val="24"/>
          <w:szCs w:val="24"/>
        </w:rPr>
        <w:t xml:space="preserve">sid mõlemad pooled endale kohustusi. </w:t>
      </w:r>
    </w:p>
    <w:p w14:paraId="2FAEDDA5" w14:textId="5C2F38FE" w:rsidR="00891F9C" w:rsidRDefault="000E53DA" w:rsidP="00202DEC">
      <w:pPr>
        <w:spacing w:line="240" w:lineRule="auto"/>
        <w:jc w:val="both"/>
        <w:rPr>
          <w:rFonts w:ascii="Times New Roman" w:hAnsi="Times New Roman" w:cs="Times New Roman"/>
          <w:bCs/>
          <w:sz w:val="24"/>
          <w:szCs w:val="24"/>
        </w:rPr>
      </w:pPr>
      <w:r w:rsidRPr="00202DEC">
        <w:rPr>
          <w:rFonts w:ascii="Times New Roman" w:hAnsi="Times New Roman" w:cs="Times New Roman"/>
          <w:bCs/>
          <w:sz w:val="24"/>
          <w:szCs w:val="24"/>
        </w:rPr>
        <w:t>USA</w:t>
      </w:r>
      <w:r w:rsidR="00204B75" w:rsidRPr="00202DEC">
        <w:rPr>
          <w:rFonts w:ascii="Times New Roman" w:hAnsi="Times New Roman" w:cs="Times New Roman"/>
          <w:bCs/>
          <w:sz w:val="24"/>
          <w:szCs w:val="24"/>
        </w:rPr>
        <w:t xml:space="preserve"> võttis</w:t>
      </w:r>
      <w:r w:rsidR="00891F9C" w:rsidRPr="00202DEC">
        <w:rPr>
          <w:rFonts w:ascii="Times New Roman" w:hAnsi="Times New Roman" w:cs="Times New Roman"/>
          <w:bCs/>
          <w:sz w:val="24"/>
          <w:szCs w:val="24"/>
        </w:rPr>
        <w:t xml:space="preserve"> kohustuse muuta </w:t>
      </w:r>
      <w:r w:rsidRPr="00202DEC">
        <w:rPr>
          <w:rFonts w:ascii="Times New Roman" w:hAnsi="Times New Roman" w:cs="Times New Roman"/>
          <w:bCs/>
          <w:sz w:val="24"/>
          <w:szCs w:val="24"/>
        </w:rPr>
        <w:t xml:space="preserve">ELi suhtes kehtestatud teatud tollimakse vastavalt antud poliitilisele kokkuleppele, määrates ELile kõikehõlmava 15% baastollimaksu. USA rakendab seda kohustust täidesaatva korraldusega </w:t>
      </w:r>
      <w:r w:rsidR="00891F9C" w:rsidRPr="00202DEC">
        <w:rPr>
          <w:rFonts w:ascii="Times New Roman" w:hAnsi="Times New Roman" w:cs="Times New Roman"/>
          <w:bCs/>
          <w:sz w:val="24"/>
          <w:szCs w:val="24"/>
        </w:rPr>
        <w:t>(</w:t>
      </w:r>
      <w:r w:rsidRPr="00202DEC">
        <w:rPr>
          <w:rFonts w:ascii="Times New Roman" w:hAnsi="Times New Roman" w:cs="Times New Roman"/>
          <w:bCs/>
          <w:sz w:val="24"/>
          <w:szCs w:val="24"/>
        </w:rPr>
        <w:t xml:space="preserve">nr </w:t>
      </w:r>
      <w:r w:rsidR="00891F9C" w:rsidRPr="00202DEC">
        <w:rPr>
          <w:rFonts w:ascii="Times New Roman" w:hAnsi="Times New Roman" w:cs="Times New Roman"/>
          <w:bCs/>
          <w:sz w:val="24"/>
          <w:szCs w:val="24"/>
        </w:rPr>
        <w:t xml:space="preserve">14326) </w:t>
      </w:r>
      <w:r w:rsidRPr="00202DEC">
        <w:rPr>
          <w:rFonts w:ascii="Times New Roman" w:hAnsi="Times New Roman" w:cs="Times New Roman"/>
          <w:bCs/>
          <w:sz w:val="24"/>
          <w:szCs w:val="24"/>
        </w:rPr>
        <w:t xml:space="preserve">alates </w:t>
      </w:r>
      <w:r w:rsidR="00891F9C" w:rsidRPr="00202DEC">
        <w:rPr>
          <w:rFonts w:ascii="Times New Roman" w:hAnsi="Times New Roman" w:cs="Times New Roman"/>
          <w:bCs/>
          <w:sz w:val="24"/>
          <w:szCs w:val="24"/>
        </w:rPr>
        <w:t>7. augustist 2025.</w:t>
      </w:r>
      <w:r w:rsidR="00204B75" w:rsidRPr="00202DEC">
        <w:rPr>
          <w:rFonts w:ascii="Times New Roman" w:hAnsi="Times New Roman" w:cs="Times New Roman"/>
          <w:bCs/>
          <w:sz w:val="24"/>
          <w:szCs w:val="24"/>
        </w:rPr>
        <w:t xml:space="preserve"> </w:t>
      </w:r>
      <w:r w:rsidR="00BC0DED" w:rsidRPr="00202DEC">
        <w:rPr>
          <w:rFonts w:ascii="Times New Roman" w:hAnsi="Times New Roman" w:cs="Times New Roman"/>
          <w:bCs/>
          <w:sz w:val="24"/>
          <w:szCs w:val="24"/>
        </w:rPr>
        <w:t>Lisaks kohaldab USA a</w:t>
      </w:r>
      <w:r w:rsidR="00891F9C" w:rsidRPr="00202DEC">
        <w:rPr>
          <w:rFonts w:ascii="Times New Roman" w:hAnsi="Times New Roman" w:cs="Times New Roman"/>
          <w:bCs/>
          <w:sz w:val="24"/>
          <w:szCs w:val="24"/>
        </w:rPr>
        <w:t xml:space="preserve">lates 1. septembrist 2025 </w:t>
      </w:r>
      <w:r w:rsidR="00C871CA" w:rsidRPr="00202DEC">
        <w:rPr>
          <w:rFonts w:ascii="Times New Roman" w:hAnsi="Times New Roman" w:cs="Times New Roman"/>
          <w:bCs/>
          <w:sz w:val="24"/>
          <w:szCs w:val="24"/>
        </w:rPr>
        <w:t xml:space="preserve">teatud EList pärit toodetele vaid </w:t>
      </w:r>
      <w:r w:rsidR="00BB5218" w:rsidRPr="00202DEC">
        <w:rPr>
          <w:rFonts w:ascii="Times New Roman" w:hAnsi="Times New Roman" w:cs="Times New Roman"/>
          <w:bCs/>
          <w:sz w:val="24"/>
          <w:szCs w:val="24"/>
        </w:rPr>
        <w:t>enamsoodustusrežiimi ehk MFN tollimaksu. M</w:t>
      </w:r>
      <w:r w:rsidR="00C871CA" w:rsidRPr="00202DEC">
        <w:rPr>
          <w:rFonts w:ascii="Times New Roman" w:hAnsi="Times New Roman" w:cs="Times New Roman"/>
          <w:bCs/>
          <w:sz w:val="24"/>
          <w:szCs w:val="24"/>
        </w:rPr>
        <w:t xml:space="preserve">FN (enimsoodustatud riik ehk </w:t>
      </w:r>
      <w:proofErr w:type="spellStart"/>
      <w:r w:rsidR="00C871CA" w:rsidRPr="00202DEC">
        <w:rPr>
          <w:rFonts w:ascii="Times New Roman" w:hAnsi="Times New Roman" w:cs="Times New Roman"/>
          <w:bCs/>
          <w:i/>
          <w:iCs/>
          <w:sz w:val="24"/>
          <w:szCs w:val="24"/>
        </w:rPr>
        <w:t>Most</w:t>
      </w:r>
      <w:proofErr w:type="spellEnd"/>
      <w:r w:rsidR="00C871CA" w:rsidRPr="00202DEC">
        <w:rPr>
          <w:rFonts w:ascii="Times New Roman" w:hAnsi="Times New Roman" w:cs="Times New Roman"/>
          <w:bCs/>
          <w:i/>
          <w:iCs/>
          <w:sz w:val="24"/>
          <w:szCs w:val="24"/>
        </w:rPr>
        <w:t xml:space="preserve"> </w:t>
      </w:r>
      <w:proofErr w:type="spellStart"/>
      <w:r w:rsidR="00C871CA" w:rsidRPr="00202DEC">
        <w:rPr>
          <w:rFonts w:ascii="Times New Roman" w:hAnsi="Times New Roman" w:cs="Times New Roman"/>
          <w:bCs/>
          <w:i/>
          <w:iCs/>
          <w:sz w:val="24"/>
          <w:szCs w:val="24"/>
        </w:rPr>
        <w:t>Favoured</w:t>
      </w:r>
      <w:proofErr w:type="spellEnd"/>
      <w:r w:rsidR="00C871CA" w:rsidRPr="00202DEC">
        <w:rPr>
          <w:rFonts w:ascii="Times New Roman" w:hAnsi="Times New Roman" w:cs="Times New Roman"/>
          <w:bCs/>
          <w:i/>
          <w:iCs/>
          <w:sz w:val="24"/>
          <w:szCs w:val="24"/>
        </w:rPr>
        <w:t xml:space="preserve"> </w:t>
      </w:r>
      <w:proofErr w:type="spellStart"/>
      <w:r w:rsidR="00C871CA" w:rsidRPr="00202DEC">
        <w:rPr>
          <w:rFonts w:ascii="Times New Roman" w:hAnsi="Times New Roman" w:cs="Times New Roman"/>
          <w:bCs/>
          <w:i/>
          <w:iCs/>
          <w:sz w:val="24"/>
          <w:szCs w:val="24"/>
        </w:rPr>
        <w:t>Nation</w:t>
      </w:r>
      <w:proofErr w:type="spellEnd"/>
      <w:r w:rsidR="00C871CA" w:rsidRPr="00202DEC">
        <w:rPr>
          <w:rFonts w:ascii="Times New Roman" w:hAnsi="Times New Roman" w:cs="Times New Roman"/>
          <w:bCs/>
          <w:sz w:val="24"/>
          <w:szCs w:val="24"/>
        </w:rPr>
        <w:t xml:space="preserve">) tollimaks tähendab, et nendele toodetele ei kehtestata täiendavaid või kõrgemaid tollimakse, vaid rakendatakse ainult seda tollimäära, mida USA kohaldab kõigile </w:t>
      </w:r>
      <w:r w:rsidR="00645EDC" w:rsidRPr="00202DEC">
        <w:rPr>
          <w:rFonts w:ascii="Times New Roman" w:hAnsi="Times New Roman" w:cs="Times New Roman"/>
          <w:bCs/>
          <w:sz w:val="24"/>
          <w:szCs w:val="24"/>
        </w:rPr>
        <w:t>teistele Maailma Kaubandusorganisatsiooni (WTO)</w:t>
      </w:r>
      <w:r w:rsidR="00C871CA" w:rsidRPr="00202DEC">
        <w:rPr>
          <w:rFonts w:ascii="Times New Roman" w:hAnsi="Times New Roman" w:cs="Times New Roman"/>
          <w:bCs/>
          <w:sz w:val="24"/>
          <w:szCs w:val="24"/>
        </w:rPr>
        <w:t xml:space="preserve"> liikmesriikidele.</w:t>
      </w:r>
      <w:r w:rsidR="00645EDC" w:rsidRPr="00202DEC">
        <w:rPr>
          <w:rFonts w:ascii="Times New Roman" w:hAnsi="Times New Roman" w:cs="Times New Roman"/>
          <w:bCs/>
          <w:sz w:val="24"/>
          <w:szCs w:val="24"/>
        </w:rPr>
        <w:t xml:space="preserve"> Nendeks toodeteks on näiteks teatud </w:t>
      </w:r>
      <w:r w:rsidR="00891F9C" w:rsidRPr="00202DEC">
        <w:rPr>
          <w:rFonts w:ascii="Times New Roman" w:hAnsi="Times New Roman" w:cs="Times New Roman"/>
          <w:bCs/>
          <w:sz w:val="24"/>
          <w:szCs w:val="24"/>
        </w:rPr>
        <w:t xml:space="preserve">raskesti </w:t>
      </w:r>
      <w:r w:rsidR="00645EDC" w:rsidRPr="00202DEC">
        <w:rPr>
          <w:rFonts w:ascii="Times New Roman" w:hAnsi="Times New Roman" w:cs="Times New Roman"/>
          <w:bCs/>
          <w:sz w:val="24"/>
          <w:szCs w:val="24"/>
        </w:rPr>
        <w:t xml:space="preserve">kättesaadavad loodusvarad (sh kork), </w:t>
      </w:r>
      <w:r w:rsidR="00891F9C" w:rsidRPr="00202DEC">
        <w:rPr>
          <w:rFonts w:ascii="Times New Roman" w:hAnsi="Times New Roman" w:cs="Times New Roman"/>
          <w:bCs/>
          <w:sz w:val="24"/>
          <w:szCs w:val="24"/>
        </w:rPr>
        <w:t xml:space="preserve">kõigile lennukitele ja lennukiosadele, geneerilistele ravimitele ning nende koostisosadele ja keemilistele lähteainetele. </w:t>
      </w:r>
      <w:r w:rsidR="00645EDC" w:rsidRPr="00202DEC">
        <w:rPr>
          <w:rFonts w:ascii="Times New Roman" w:hAnsi="Times New Roman" w:cs="Times New Roman"/>
          <w:bCs/>
          <w:sz w:val="24"/>
          <w:szCs w:val="24"/>
        </w:rPr>
        <w:t>EL</w:t>
      </w:r>
      <w:r w:rsidR="00891F9C" w:rsidRPr="00202DEC">
        <w:rPr>
          <w:rFonts w:ascii="Times New Roman" w:hAnsi="Times New Roman" w:cs="Times New Roman"/>
          <w:bCs/>
          <w:sz w:val="24"/>
          <w:szCs w:val="24"/>
        </w:rPr>
        <w:t xml:space="preserve"> ja </w:t>
      </w:r>
      <w:r w:rsidR="00645EDC" w:rsidRPr="00202DEC">
        <w:rPr>
          <w:rFonts w:ascii="Times New Roman" w:hAnsi="Times New Roman" w:cs="Times New Roman"/>
          <w:bCs/>
          <w:sz w:val="24"/>
          <w:szCs w:val="24"/>
        </w:rPr>
        <w:t>USA</w:t>
      </w:r>
      <w:r w:rsidR="00891F9C" w:rsidRPr="00202DEC">
        <w:rPr>
          <w:rFonts w:ascii="Times New Roman" w:hAnsi="Times New Roman" w:cs="Times New Roman"/>
          <w:bCs/>
          <w:sz w:val="24"/>
          <w:szCs w:val="24"/>
        </w:rPr>
        <w:t xml:space="preserve"> </w:t>
      </w:r>
      <w:r w:rsidR="003758C5" w:rsidRPr="00202DEC">
        <w:rPr>
          <w:rFonts w:ascii="Times New Roman" w:hAnsi="Times New Roman" w:cs="Times New Roman"/>
          <w:bCs/>
          <w:sz w:val="24"/>
          <w:szCs w:val="24"/>
        </w:rPr>
        <w:t>räägivad läbi ka teiste oluliste sektorite ja toodete osas, millele tulevikus kohaldada ainult MFN</w:t>
      </w:r>
      <w:r w:rsidR="00004306">
        <w:rPr>
          <w:rFonts w:ascii="Times New Roman" w:hAnsi="Times New Roman" w:cs="Times New Roman"/>
          <w:bCs/>
          <w:sz w:val="24"/>
          <w:szCs w:val="24"/>
        </w:rPr>
        <w:t xml:space="preserve"> </w:t>
      </w:r>
      <w:r w:rsidR="003758C5" w:rsidRPr="00202DEC">
        <w:rPr>
          <w:rFonts w:ascii="Times New Roman" w:hAnsi="Times New Roman" w:cs="Times New Roman"/>
          <w:bCs/>
          <w:sz w:val="24"/>
          <w:szCs w:val="24"/>
        </w:rPr>
        <w:t xml:space="preserve">tollimakse. </w:t>
      </w:r>
    </w:p>
    <w:p w14:paraId="1AAA4915" w14:textId="587C30C4" w:rsidR="00727711" w:rsidRPr="00202DEC" w:rsidRDefault="00727711" w:rsidP="00202DEC">
      <w:pPr>
        <w:spacing w:line="240" w:lineRule="auto"/>
        <w:jc w:val="both"/>
        <w:rPr>
          <w:rFonts w:ascii="Times New Roman" w:hAnsi="Times New Roman" w:cs="Times New Roman"/>
          <w:bCs/>
          <w:sz w:val="24"/>
          <w:szCs w:val="24"/>
        </w:rPr>
      </w:pPr>
      <w:r w:rsidRPr="00202DEC">
        <w:rPr>
          <w:rFonts w:ascii="Times New Roman" w:hAnsi="Times New Roman" w:cs="Times New Roman"/>
          <w:bCs/>
          <w:sz w:val="24"/>
          <w:szCs w:val="24"/>
        </w:rPr>
        <w:lastRenderedPageBreak/>
        <w:t xml:space="preserve">Kui seni oli tollivabastus kehtinud umbes 66% USAst pärit tööstuskaupadele (2024. aasta andmetel), siis uue määruse järgi kaotatakse tollimaksud ka ülejäänud 34% tööstuskaupadele. Põllumajandus- ja kalandustoodete puhul nähakse ette eelistatud </w:t>
      </w:r>
      <w:proofErr w:type="spellStart"/>
      <w:r w:rsidRPr="00202DEC">
        <w:rPr>
          <w:rFonts w:ascii="Times New Roman" w:hAnsi="Times New Roman" w:cs="Times New Roman"/>
          <w:bCs/>
          <w:sz w:val="24"/>
          <w:szCs w:val="24"/>
        </w:rPr>
        <w:t>turulepääsu</w:t>
      </w:r>
      <w:proofErr w:type="spellEnd"/>
      <w:r w:rsidRPr="00202DEC">
        <w:rPr>
          <w:rFonts w:ascii="Times New Roman" w:hAnsi="Times New Roman" w:cs="Times New Roman"/>
          <w:bCs/>
          <w:sz w:val="24"/>
          <w:szCs w:val="24"/>
        </w:rPr>
        <w:t xml:space="preserve"> vaid nendele toodetele, mida ei peeta tundlikeks. See tähendab osalist tollimaksude vähendamist mõne tootegrupi puhul või tariifikvootide kehtestamist. Täpsema nimekirja toodetest leiab määruste lisadest 1 ja 2. </w:t>
      </w:r>
    </w:p>
    <w:p w14:paraId="67EAE103" w14:textId="60B8600C" w:rsidR="00004306" w:rsidRDefault="005F3947" w:rsidP="00202DEC">
      <w:pPr>
        <w:spacing w:line="240" w:lineRule="auto"/>
        <w:jc w:val="both"/>
        <w:rPr>
          <w:rFonts w:ascii="Times New Roman" w:hAnsi="Times New Roman" w:cs="Times New Roman"/>
          <w:sz w:val="24"/>
          <w:szCs w:val="24"/>
        </w:rPr>
      </w:pPr>
      <w:r w:rsidRPr="00202DEC">
        <w:rPr>
          <w:rFonts w:ascii="Times New Roman" w:hAnsi="Times New Roman" w:cs="Times New Roman"/>
          <w:bCs/>
          <w:sz w:val="24"/>
          <w:szCs w:val="24"/>
        </w:rPr>
        <w:t xml:space="preserve">Komisjoni esitatud </w:t>
      </w:r>
      <w:r w:rsidR="00377D6F" w:rsidRPr="00202DEC">
        <w:rPr>
          <w:rFonts w:ascii="Times New Roman" w:hAnsi="Times New Roman" w:cs="Times New Roman"/>
          <w:bCs/>
          <w:sz w:val="24"/>
          <w:szCs w:val="24"/>
        </w:rPr>
        <w:t xml:space="preserve">kaks õiguslikku ettepanekut </w:t>
      </w:r>
      <w:r w:rsidR="00727849" w:rsidRPr="00202DEC">
        <w:rPr>
          <w:rFonts w:ascii="Times New Roman" w:hAnsi="Times New Roman" w:cs="Times New Roman"/>
          <w:bCs/>
          <w:sz w:val="24"/>
          <w:szCs w:val="24"/>
        </w:rPr>
        <w:t>hõlmavad kõiki kohustusi, mille EL võttis endale ELi ja USA ühisavalduse 1. jaos.</w:t>
      </w:r>
      <w:r w:rsidR="00004306">
        <w:rPr>
          <w:rFonts w:ascii="Times New Roman" w:hAnsi="Times New Roman" w:cs="Times New Roman"/>
          <w:sz w:val="24"/>
          <w:szCs w:val="24"/>
        </w:rPr>
        <w:t xml:space="preserve"> </w:t>
      </w:r>
    </w:p>
    <w:p w14:paraId="0D394A9F" w14:textId="66BD039D" w:rsidR="00204B75" w:rsidRDefault="003B1D33"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Kavandatud määrused looksid tollimaksude kohaldamata jätmise või vähendamise kaudu</w:t>
      </w:r>
      <w:r w:rsidR="003E0E0B" w:rsidRPr="00202DEC">
        <w:rPr>
          <w:rFonts w:ascii="Times New Roman" w:hAnsi="Times New Roman" w:cs="Times New Roman"/>
          <w:sz w:val="24"/>
          <w:szCs w:val="24"/>
        </w:rPr>
        <w:t xml:space="preserve"> EL</w:t>
      </w:r>
      <w:r w:rsidR="00727849" w:rsidRPr="00202DEC">
        <w:rPr>
          <w:rFonts w:ascii="Times New Roman" w:hAnsi="Times New Roman" w:cs="Times New Roman"/>
          <w:sz w:val="24"/>
          <w:szCs w:val="24"/>
        </w:rPr>
        <w:t>i</w:t>
      </w:r>
      <w:r w:rsidR="003E0E0B" w:rsidRPr="00202DEC">
        <w:rPr>
          <w:rFonts w:ascii="Times New Roman" w:hAnsi="Times New Roman" w:cs="Times New Roman"/>
          <w:sz w:val="24"/>
          <w:szCs w:val="24"/>
        </w:rPr>
        <w:t xml:space="preserve"> ja USA ettevõtjatele täiendavaid kauplemisvõimalusi</w:t>
      </w:r>
      <w:r w:rsidRPr="00202DEC">
        <w:rPr>
          <w:rFonts w:ascii="Times New Roman" w:hAnsi="Times New Roman" w:cs="Times New Roman"/>
          <w:sz w:val="24"/>
          <w:szCs w:val="24"/>
        </w:rPr>
        <w:t xml:space="preserve"> ning hoiaksid ära kaubandussuhete halvenemise </w:t>
      </w:r>
      <w:r w:rsidR="003E0E0B" w:rsidRPr="00202DEC">
        <w:rPr>
          <w:rFonts w:ascii="Times New Roman" w:hAnsi="Times New Roman" w:cs="Times New Roman"/>
          <w:sz w:val="24"/>
          <w:szCs w:val="24"/>
        </w:rPr>
        <w:t>USAga</w:t>
      </w:r>
      <w:r w:rsidRPr="00202DEC">
        <w:rPr>
          <w:rFonts w:ascii="Times New Roman" w:hAnsi="Times New Roman" w:cs="Times New Roman"/>
          <w:sz w:val="24"/>
          <w:szCs w:val="24"/>
        </w:rPr>
        <w:t xml:space="preserve">. </w:t>
      </w:r>
      <w:r w:rsidR="003E0E0B" w:rsidRPr="00202DEC">
        <w:rPr>
          <w:rFonts w:ascii="Times New Roman" w:hAnsi="Times New Roman" w:cs="Times New Roman"/>
          <w:sz w:val="24"/>
          <w:szCs w:val="24"/>
        </w:rPr>
        <w:t>Määrused</w:t>
      </w:r>
      <w:r w:rsidRPr="00202DEC">
        <w:rPr>
          <w:rFonts w:ascii="Times New Roman" w:hAnsi="Times New Roman" w:cs="Times New Roman"/>
          <w:sz w:val="24"/>
          <w:szCs w:val="24"/>
        </w:rPr>
        <w:t xml:space="preserve"> on kooskõlas </w:t>
      </w:r>
      <w:r w:rsidR="00F628B9" w:rsidRPr="00202DEC">
        <w:rPr>
          <w:rFonts w:ascii="Times New Roman" w:hAnsi="Times New Roman" w:cs="Times New Roman"/>
          <w:sz w:val="24"/>
          <w:szCs w:val="24"/>
        </w:rPr>
        <w:t xml:space="preserve">Euroopa Liidu </w:t>
      </w:r>
      <w:r w:rsidRPr="00202DEC">
        <w:rPr>
          <w:rFonts w:ascii="Times New Roman" w:hAnsi="Times New Roman" w:cs="Times New Roman"/>
          <w:sz w:val="24"/>
          <w:szCs w:val="24"/>
        </w:rPr>
        <w:t>lepinguga</w:t>
      </w:r>
      <w:r w:rsidR="009B07B6" w:rsidRPr="00202DEC">
        <w:rPr>
          <w:rFonts w:ascii="Times New Roman" w:hAnsi="Times New Roman" w:cs="Times New Roman"/>
          <w:sz w:val="24"/>
          <w:szCs w:val="24"/>
        </w:rPr>
        <w:t xml:space="preserve"> (ELL)</w:t>
      </w:r>
      <w:r w:rsidR="003E0E0B" w:rsidRPr="00202DEC">
        <w:rPr>
          <w:rFonts w:ascii="Times New Roman" w:hAnsi="Times New Roman" w:cs="Times New Roman"/>
          <w:sz w:val="24"/>
          <w:szCs w:val="24"/>
        </w:rPr>
        <w:t xml:space="preserve">, milles </w:t>
      </w:r>
      <w:r w:rsidRPr="00202DEC">
        <w:rPr>
          <w:rFonts w:ascii="Times New Roman" w:hAnsi="Times New Roman" w:cs="Times New Roman"/>
          <w:sz w:val="24"/>
          <w:szCs w:val="24"/>
        </w:rPr>
        <w:t xml:space="preserve">on sätestatud, et </w:t>
      </w:r>
      <w:r w:rsidR="003E0E0B" w:rsidRPr="00202DEC">
        <w:rPr>
          <w:rFonts w:ascii="Times New Roman" w:hAnsi="Times New Roman" w:cs="Times New Roman"/>
          <w:sz w:val="24"/>
          <w:szCs w:val="24"/>
        </w:rPr>
        <w:t>EL</w:t>
      </w:r>
      <w:r w:rsidRPr="00202DEC">
        <w:rPr>
          <w:rFonts w:ascii="Times New Roman" w:hAnsi="Times New Roman" w:cs="Times New Roman"/>
          <w:sz w:val="24"/>
          <w:szCs w:val="24"/>
        </w:rPr>
        <w:t xml:space="preserve"> peaks </w:t>
      </w:r>
      <w:r w:rsidR="003E0E0B" w:rsidRPr="00202DEC">
        <w:rPr>
          <w:rFonts w:ascii="Times New Roman" w:hAnsi="Times New Roman" w:cs="Times New Roman"/>
          <w:sz w:val="24"/>
          <w:szCs w:val="24"/>
        </w:rPr>
        <w:t>aitama kaasa</w:t>
      </w:r>
      <w:r w:rsidRPr="00202DEC">
        <w:rPr>
          <w:rFonts w:ascii="Times New Roman" w:hAnsi="Times New Roman" w:cs="Times New Roman"/>
          <w:sz w:val="24"/>
          <w:szCs w:val="24"/>
        </w:rPr>
        <w:t xml:space="preserve"> kõigi riikide integreerumist maailmamajandusse, sealhulgas kaubanduse</w:t>
      </w:r>
      <w:r w:rsidR="003E0E0B" w:rsidRPr="00202DEC">
        <w:rPr>
          <w:rFonts w:ascii="Times New Roman" w:hAnsi="Times New Roman" w:cs="Times New Roman"/>
          <w:sz w:val="24"/>
          <w:szCs w:val="24"/>
        </w:rPr>
        <w:t>ga seotud</w:t>
      </w:r>
      <w:r w:rsidRPr="00202DEC">
        <w:rPr>
          <w:rFonts w:ascii="Times New Roman" w:hAnsi="Times New Roman" w:cs="Times New Roman"/>
          <w:sz w:val="24"/>
          <w:szCs w:val="24"/>
        </w:rPr>
        <w:t xml:space="preserve"> piirangute järkjärgulise kaotamise kaudu</w:t>
      </w:r>
      <w:r w:rsidR="008D1BED" w:rsidRPr="00202DEC">
        <w:rPr>
          <w:rStyle w:val="Allmrkuseviide"/>
          <w:rFonts w:ascii="Times New Roman" w:hAnsi="Times New Roman" w:cs="Times New Roman"/>
          <w:sz w:val="24"/>
          <w:szCs w:val="24"/>
        </w:rPr>
        <w:footnoteReference w:id="3"/>
      </w:r>
      <w:r w:rsidR="0016539E" w:rsidRPr="00202DEC">
        <w:rPr>
          <w:rFonts w:ascii="Times New Roman" w:hAnsi="Times New Roman" w:cs="Times New Roman"/>
          <w:sz w:val="24"/>
          <w:szCs w:val="24"/>
        </w:rPr>
        <w:t xml:space="preserve">. </w:t>
      </w:r>
    </w:p>
    <w:p w14:paraId="7C407ACB" w14:textId="2F67A419" w:rsidR="00727711" w:rsidRPr="00202DEC" w:rsidRDefault="00727711" w:rsidP="00202DEC">
      <w:pPr>
        <w:spacing w:line="240" w:lineRule="auto"/>
        <w:jc w:val="both"/>
        <w:rPr>
          <w:rFonts w:ascii="Times New Roman" w:hAnsi="Times New Roman" w:cs="Times New Roman"/>
          <w:bCs/>
          <w:sz w:val="24"/>
          <w:szCs w:val="24"/>
        </w:rPr>
      </w:pPr>
      <w:r w:rsidRPr="00202DEC">
        <w:rPr>
          <w:rFonts w:ascii="Times New Roman" w:hAnsi="Times New Roman" w:cs="Times New Roman"/>
          <w:bCs/>
          <w:sz w:val="24"/>
          <w:szCs w:val="24"/>
        </w:rPr>
        <w:t>Määruste kiire rakendamine, mis tuleneb USA-ga sõlmitud poliitilisest kokkuleppest ja ühisavaldusest, on kasulik nii ELi eksportijatele, importijatele ja ettevõtetele kui ka tarbijatele. Rakendamine on oluline ka selleks, et EL-USA kaubandussuhe püsiks stabiilne ja et nii EL kui USA täidaksid oma lubadusi. Nii säilitavad ELi ettevõtted oma konkurentsivõime USA turul.</w:t>
      </w:r>
    </w:p>
    <w:p w14:paraId="1EF54ABE" w14:textId="50D725B0" w:rsidR="00281966" w:rsidRPr="00202DEC" w:rsidRDefault="00A6397C" w:rsidP="00202DEC">
      <w:pPr>
        <w:pStyle w:val="Loendilik"/>
        <w:numPr>
          <w:ilvl w:val="0"/>
          <w:numId w:val="9"/>
        </w:numPr>
        <w:spacing w:line="240" w:lineRule="auto"/>
        <w:jc w:val="both"/>
        <w:rPr>
          <w:rFonts w:ascii="Times New Roman" w:hAnsi="Times New Roman" w:cs="Times New Roman"/>
          <w:b/>
          <w:sz w:val="24"/>
          <w:szCs w:val="24"/>
        </w:rPr>
      </w:pPr>
      <w:r w:rsidRPr="00202DEC">
        <w:rPr>
          <w:rFonts w:ascii="Times New Roman" w:hAnsi="Times New Roman" w:cs="Times New Roman"/>
          <w:b/>
          <w:sz w:val="24"/>
          <w:szCs w:val="24"/>
        </w:rPr>
        <w:t>M</w:t>
      </w:r>
      <w:r w:rsidR="003B1D33" w:rsidRPr="00202DEC">
        <w:rPr>
          <w:rFonts w:ascii="Times New Roman" w:hAnsi="Times New Roman" w:cs="Times New Roman"/>
          <w:b/>
          <w:sz w:val="24"/>
          <w:szCs w:val="24"/>
        </w:rPr>
        <w:t>ääruste</w:t>
      </w:r>
      <w:r w:rsidR="00281966" w:rsidRPr="00202DEC">
        <w:rPr>
          <w:rFonts w:ascii="Times New Roman" w:hAnsi="Times New Roman" w:cs="Times New Roman"/>
          <w:b/>
          <w:sz w:val="24"/>
          <w:szCs w:val="24"/>
        </w:rPr>
        <w:t xml:space="preserve"> </w:t>
      </w:r>
      <w:r w:rsidR="00173FC5" w:rsidRPr="00202DEC">
        <w:rPr>
          <w:rFonts w:ascii="Times New Roman" w:hAnsi="Times New Roman" w:cs="Times New Roman"/>
          <w:b/>
          <w:sz w:val="24"/>
          <w:szCs w:val="24"/>
        </w:rPr>
        <w:t>eelnõude</w:t>
      </w:r>
      <w:r w:rsidR="00281966" w:rsidRPr="00202DEC">
        <w:rPr>
          <w:rFonts w:ascii="Times New Roman" w:hAnsi="Times New Roman" w:cs="Times New Roman"/>
          <w:b/>
          <w:sz w:val="24"/>
          <w:szCs w:val="24"/>
        </w:rPr>
        <w:t xml:space="preserve"> sisu</w:t>
      </w:r>
      <w:r w:rsidR="00621EE4" w:rsidRPr="00202DEC">
        <w:rPr>
          <w:rFonts w:ascii="Times New Roman" w:hAnsi="Times New Roman" w:cs="Times New Roman"/>
          <w:b/>
          <w:sz w:val="24"/>
          <w:szCs w:val="24"/>
        </w:rPr>
        <w:t xml:space="preserve"> </w:t>
      </w:r>
    </w:p>
    <w:p w14:paraId="604EDDDF" w14:textId="1C4FCF96" w:rsidR="002F307A" w:rsidRPr="00202DEC" w:rsidRDefault="00A6397C" w:rsidP="00202DEC">
      <w:pPr>
        <w:spacing w:line="240" w:lineRule="auto"/>
        <w:jc w:val="both"/>
        <w:rPr>
          <w:rFonts w:ascii="Times New Roman" w:hAnsi="Times New Roman" w:cs="Times New Roman"/>
          <w:bCs/>
          <w:sz w:val="24"/>
          <w:szCs w:val="24"/>
        </w:rPr>
      </w:pPr>
      <w:r w:rsidRPr="00202DEC">
        <w:rPr>
          <w:rFonts w:ascii="Times New Roman" w:hAnsi="Times New Roman" w:cs="Times New Roman"/>
          <w:bCs/>
          <w:sz w:val="24"/>
          <w:szCs w:val="24"/>
        </w:rPr>
        <w:t>M</w:t>
      </w:r>
      <w:r w:rsidR="009E36AA" w:rsidRPr="00202DEC">
        <w:rPr>
          <w:rFonts w:ascii="Times New Roman" w:hAnsi="Times New Roman" w:cs="Times New Roman"/>
          <w:bCs/>
          <w:sz w:val="24"/>
          <w:szCs w:val="24"/>
        </w:rPr>
        <w:t>ääruse</w:t>
      </w:r>
      <w:r w:rsidRPr="00202DEC">
        <w:rPr>
          <w:rFonts w:ascii="Times New Roman" w:hAnsi="Times New Roman" w:cs="Times New Roman"/>
          <w:bCs/>
          <w:sz w:val="24"/>
          <w:szCs w:val="24"/>
        </w:rPr>
        <w:t>d</w:t>
      </w:r>
      <w:r w:rsidR="009E36AA" w:rsidRPr="00202DEC">
        <w:rPr>
          <w:rFonts w:ascii="Times New Roman" w:hAnsi="Times New Roman" w:cs="Times New Roman"/>
          <w:bCs/>
          <w:sz w:val="24"/>
          <w:szCs w:val="24"/>
        </w:rPr>
        <w:t xml:space="preserve"> on õigusakt</w:t>
      </w:r>
      <w:r w:rsidR="008A08BC" w:rsidRPr="00202DEC">
        <w:rPr>
          <w:rFonts w:ascii="Times New Roman" w:hAnsi="Times New Roman" w:cs="Times New Roman"/>
          <w:bCs/>
          <w:sz w:val="24"/>
          <w:szCs w:val="24"/>
        </w:rPr>
        <w:t>id</w:t>
      </w:r>
      <w:r w:rsidR="009E36AA" w:rsidRPr="00202DEC">
        <w:rPr>
          <w:rFonts w:ascii="Times New Roman" w:hAnsi="Times New Roman" w:cs="Times New Roman"/>
          <w:bCs/>
          <w:sz w:val="24"/>
          <w:szCs w:val="24"/>
        </w:rPr>
        <w:t xml:space="preserve">, millega kaotab EL tollimaksud kõigilt USAst pärit tööstuskaupadelt ning tagab eelisjuurdepääsu teatud mereandidele ja põllumajandustoodetele. </w:t>
      </w:r>
      <w:r w:rsidRPr="00202DEC">
        <w:rPr>
          <w:rFonts w:ascii="Times New Roman" w:hAnsi="Times New Roman" w:cs="Times New Roman"/>
          <w:bCs/>
          <w:sz w:val="24"/>
          <w:szCs w:val="24"/>
        </w:rPr>
        <w:t>M</w:t>
      </w:r>
      <w:r w:rsidR="0096584D" w:rsidRPr="00202DEC">
        <w:rPr>
          <w:rFonts w:ascii="Times New Roman" w:hAnsi="Times New Roman" w:cs="Times New Roman"/>
          <w:bCs/>
          <w:sz w:val="24"/>
          <w:szCs w:val="24"/>
        </w:rPr>
        <w:t xml:space="preserve">ääruse eelnõu </w:t>
      </w:r>
      <w:r w:rsidR="001B6636" w:rsidRPr="00202DEC">
        <w:rPr>
          <w:rFonts w:ascii="Times New Roman" w:hAnsi="Times New Roman" w:cs="Times New Roman"/>
          <w:bCs/>
          <w:sz w:val="24"/>
          <w:szCs w:val="24"/>
        </w:rPr>
        <w:t xml:space="preserve">COM(2025) 471 </w:t>
      </w:r>
      <w:r w:rsidR="0096584D" w:rsidRPr="00202DEC">
        <w:rPr>
          <w:rFonts w:ascii="Times New Roman" w:hAnsi="Times New Roman" w:cs="Times New Roman"/>
          <w:bCs/>
          <w:sz w:val="24"/>
          <w:szCs w:val="24"/>
        </w:rPr>
        <w:t xml:space="preserve">koosneb </w:t>
      </w:r>
      <w:r w:rsidR="00C32A7E" w:rsidRPr="00202DEC">
        <w:rPr>
          <w:rFonts w:ascii="Times New Roman" w:hAnsi="Times New Roman" w:cs="Times New Roman"/>
          <w:bCs/>
          <w:sz w:val="24"/>
          <w:szCs w:val="24"/>
        </w:rPr>
        <w:t>kuuest artiklist</w:t>
      </w:r>
      <w:r w:rsidR="001B6636" w:rsidRPr="00202DEC">
        <w:rPr>
          <w:rFonts w:ascii="Times New Roman" w:hAnsi="Times New Roman" w:cs="Times New Roman"/>
          <w:bCs/>
          <w:sz w:val="24"/>
          <w:szCs w:val="24"/>
        </w:rPr>
        <w:t xml:space="preserve"> ja </w:t>
      </w:r>
      <w:r w:rsidRPr="00202DEC">
        <w:rPr>
          <w:rFonts w:ascii="Times New Roman" w:hAnsi="Times New Roman" w:cs="Times New Roman"/>
          <w:bCs/>
          <w:sz w:val="24"/>
          <w:szCs w:val="24"/>
        </w:rPr>
        <w:t>m</w:t>
      </w:r>
      <w:r w:rsidR="001B6636" w:rsidRPr="00202DEC">
        <w:rPr>
          <w:rFonts w:ascii="Times New Roman" w:hAnsi="Times New Roman" w:cs="Times New Roman"/>
          <w:bCs/>
          <w:sz w:val="24"/>
          <w:szCs w:val="24"/>
        </w:rPr>
        <w:t xml:space="preserve">ääruse eelnõu nr COM(2025) 472 viiest artiklist. </w:t>
      </w:r>
      <w:r w:rsidR="0011390E" w:rsidRPr="00202DEC">
        <w:rPr>
          <w:rFonts w:ascii="Times New Roman" w:hAnsi="Times New Roman" w:cs="Times New Roman"/>
          <w:bCs/>
          <w:sz w:val="24"/>
          <w:szCs w:val="24"/>
        </w:rPr>
        <w:t>Määruste eelnõude õiguslik alus on EL</w:t>
      </w:r>
      <w:r w:rsidR="00F2439F" w:rsidRPr="00202DEC">
        <w:rPr>
          <w:rFonts w:ascii="Times New Roman" w:hAnsi="Times New Roman" w:cs="Times New Roman"/>
          <w:bCs/>
          <w:sz w:val="24"/>
          <w:szCs w:val="24"/>
        </w:rPr>
        <w:t>i</w:t>
      </w:r>
      <w:r w:rsidR="0011390E" w:rsidRPr="00202DEC">
        <w:rPr>
          <w:rFonts w:ascii="Times New Roman" w:hAnsi="Times New Roman" w:cs="Times New Roman"/>
          <w:bCs/>
          <w:sz w:val="24"/>
          <w:szCs w:val="24"/>
        </w:rPr>
        <w:t xml:space="preserve"> toimimise lepingu artikkel 207</w:t>
      </w:r>
      <w:r w:rsidR="006A1E09" w:rsidRPr="00202DEC">
        <w:rPr>
          <w:rFonts w:ascii="Times New Roman" w:hAnsi="Times New Roman" w:cs="Times New Roman"/>
          <w:bCs/>
          <w:sz w:val="24"/>
          <w:szCs w:val="24"/>
        </w:rPr>
        <w:t xml:space="preserve"> (ühine kaubanduspoliitika)</w:t>
      </w:r>
      <w:r w:rsidR="0011390E" w:rsidRPr="00202DEC">
        <w:rPr>
          <w:rFonts w:ascii="Times New Roman" w:hAnsi="Times New Roman" w:cs="Times New Roman"/>
          <w:bCs/>
          <w:sz w:val="24"/>
          <w:szCs w:val="24"/>
        </w:rPr>
        <w:t xml:space="preserve">. </w:t>
      </w:r>
    </w:p>
    <w:p w14:paraId="4832A304" w14:textId="46C7DFE7" w:rsidR="0096584D" w:rsidRPr="00202DEC" w:rsidRDefault="00A6397C" w:rsidP="00202DEC">
      <w:pPr>
        <w:spacing w:line="240" w:lineRule="auto"/>
        <w:jc w:val="both"/>
        <w:rPr>
          <w:rFonts w:ascii="Times New Roman" w:hAnsi="Times New Roman" w:cs="Times New Roman"/>
          <w:b/>
          <w:sz w:val="24"/>
          <w:szCs w:val="24"/>
        </w:rPr>
      </w:pPr>
      <w:r w:rsidRPr="00202DEC">
        <w:rPr>
          <w:rFonts w:ascii="Times New Roman" w:hAnsi="Times New Roman" w:cs="Times New Roman"/>
          <w:b/>
          <w:sz w:val="24"/>
          <w:szCs w:val="24"/>
        </w:rPr>
        <w:t>M</w:t>
      </w:r>
      <w:r w:rsidR="009E0A33" w:rsidRPr="00202DEC">
        <w:rPr>
          <w:rFonts w:ascii="Times New Roman" w:hAnsi="Times New Roman" w:cs="Times New Roman"/>
          <w:b/>
          <w:sz w:val="24"/>
          <w:szCs w:val="24"/>
        </w:rPr>
        <w:t>ääruse eelnõu nr COM(2025) 471:</w:t>
      </w:r>
    </w:p>
    <w:p w14:paraId="320B14A5" w14:textId="3458A52F" w:rsidR="008146CA" w:rsidRPr="00202DEC" w:rsidRDefault="008146CA"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 xml:space="preserve">Artikkel 1 näeb ette käesoleva määruse </w:t>
      </w:r>
      <w:r w:rsidR="00B65C3B">
        <w:rPr>
          <w:rFonts w:ascii="Times New Roman" w:hAnsi="Times New Roman" w:cs="Times New Roman"/>
          <w:sz w:val="24"/>
          <w:szCs w:val="24"/>
        </w:rPr>
        <w:t xml:space="preserve">I lisas (peatükkides </w:t>
      </w:r>
      <w:r w:rsidRPr="00202DEC">
        <w:rPr>
          <w:rFonts w:ascii="Times New Roman" w:hAnsi="Times New Roman" w:cs="Times New Roman"/>
          <w:sz w:val="24"/>
          <w:szCs w:val="24"/>
        </w:rPr>
        <w:t>I ja II</w:t>
      </w:r>
      <w:r w:rsidR="00B65C3B">
        <w:rPr>
          <w:rFonts w:ascii="Times New Roman" w:hAnsi="Times New Roman" w:cs="Times New Roman"/>
          <w:sz w:val="24"/>
          <w:szCs w:val="24"/>
        </w:rPr>
        <w:t xml:space="preserve">) </w:t>
      </w:r>
      <w:r w:rsidRPr="00202DEC">
        <w:rPr>
          <w:rFonts w:ascii="Times New Roman" w:hAnsi="Times New Roman" w:cs="Times New Roman"/>
          <w:sz w:val="24"/>
          <w:szCs w:val="24"/>
        </w:rPr>
        <w:t xml:space="preserve">loetletud, </w:t>
      </w:r>
      <w:r w:rsidR="003832F6" w:rsidRPr="00202DEC">
        <w:rPr>
          <w:rFonts w:ascii="Times New Roman" w:hAnsi="Times New Roman" w:cs="Times New Roman"/>
          <w:sz w:val="24"/>
          <w:szCs w:val="24"/>
        </w:rPr>
        <w:t>USAst</w:t>
      </w:r>
      <w:r w:rsidRPr="00202DEC">
        <w:rPr>
          <w:rFonts w:ascii="Times New Roman" w:hAnsi="Times New Roman" w:cs="Times New Roman"/>
          <w:sz w:val="24"/>
          <w:szCs w:val="24"/>
        </w:rPr>
        <w:t xml:space="preserve"> pärit ja </w:t>
      </w:r>
      <w:r w:rsidR="003832F6" w:rsidRPr="00202DEC">
        <w:rPr>
          <w:rFonts w:ascii="Times New Roman" w:hAnsi="Times New Roman" w:cs="Times New Roman"/>
          <w:sz w:val="24"/>
          <w:szCs w:val="24"/>
        </w:rPr>
        <w:t>ELi</w:t>
      </w:r>
      <w:r w:rsidRPr="00202DEC">
        <w:rPr>
          <w:rFonts w:ascii="Times New Roman" w:hAnsi="Times New Roman" w:cs="Times New Roman"/>
          <w:sz w:val="24"/>
          <w:szCs w:val="24"/>
        </w:rPr>
        <w:t xml:space="preserve"> imporditavate kaupade tollimaksude kohandamise.</w:t>
      </w:r>
      <w:r w:rsidR="003832F6" w:rsidRPr="00202DEC">
        <w:rPr>
          <w:rFonts w:ascii="Times New Roman" w:hAnsi="Times New Roman" w:cs="Times New Roman"/>
          <w:sz w:val="24"/>
          <w:szCs w:val="24"/>
        </w:rPr>
        <w:t xml:space="preserve"> </w:t>
      </w:r>
      <w:r w:rsidRPr="00202DEC">
        <w:rPr>
          <w:rFonts w:ascii="Times New Roman" w:hAnsi="Times New Roman" w:cs="Times New Roman"/>
          <w:sz w:val="24"/>
          <w:szCs w:val="24"/>
        </w:rPr>
        <w:t xml:space="preserve">Artikkel 1 näeb samuti ette osalise liberaliseerimissüsteemi kehtestamise teatud </w:t>
      </w:r>
      <w:r w:rsidR="00D51221" w:rsidRPr="00202DEC">
        <w:rPr>
          <w:rFonts w:ascii="Times New Roman" w:hAnsi="Times New Roman" w:cs="Times New Roman"/>
          <w:sz w:val="24"/>
          <w:szCs w:val="24"/>
        </w:rPr>
        <w:t xml:space="preserve">USAst ELi imporditud </w:t>
      </w:r>
      <w:r w:rsidRPr="00202DEC">
        <w:rPr>
          <w:rFonts w:ascii="Times New Roman" w:hAnsi="Times New Roman" w:cs="Times New Roman"/>
          <w:sz w:val="24"/>
          <w:szCs w:val="24"/>
        </w:rPr>
        <w:t>kaupadele, mis on loetletud määruse ettepaneku I lisas</w:t>
      </w:r>
      <w:r w:rsidR="0054232B">
        <w:rPr>
          <w:rStyle w:val="Allmrkuseviide"/>
          <w:rFonts w:ascii="Times New Roman" w:hAnsi="Times New Roman" w:cs="Times New Roman"/>
          <w:sz w:val="24"/>
          <w:szCs w:val="24"/>
        </w:rPr>
        <w:footnoteReference w:id="4"/>
      </w:r>
      <w:r w:rsidR="001F0554">
        <w:rPr>
          <w:rFonts w:ascii="Times New Roman" w:hAnsi="Times New Roman" w:cs="Times New Roman"/>
          <w:sz w:val="24"/>
          <w:szCs w:val="24"/>
        </w:rPr>
        <w:t>.</w:t>
      </w:r>
    </w:p>
    <w:p w14:paraId="6B22A3CA" w14:textId="225CCC8D" w:rsidR="005544E7" w:rsidRPr="00202DEC" w:rsidRDefault="005544E7"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 xml:space="preserve">Artikkel 2 sätestab, et avatakse tariifikvoodid </w:t>
      </w:r>
      <w:r w:rsidR="00B65C3B">
        <w:rPr>
          <w:rFonts w:ascii="Times New Roman" w:hAnsi="Times New Roman" w:cs="Times New Roman"/>
          <w:sz w:val="24"/>
          <w:szCs w:val="24"/>
        </w:rPr>
        <w:t xml:space="preserve">I lisas (peatükis </w:t>
      </w:r>
      <w:r w:rsidRPr="00202DEC">
        <w:rPr>
          <w:rFonts w:ascii="Times New Roman" w:hAnsi="Times New Roman" w:cs="Times New Roman"/>
          <w:sz w:val="24"/>
          <w:szCs w:val="24"/>
        </w:rPr>
        <w:t>III</w:t>
      </w:r>
      <w:r w:rsidR="009D5D34">
        <w:rPr>
          <w:rStyle w:val="Allmrkuseviide"/>
          <w:rFonts w:ascii="Times New Roman" w:hAnsi="Times New Roman" w:cs="Times New Roman"/>
          <w:sz w:val="24"/>
          <w:szCs w:val="24"/>
        </w:rPr>
        <w:footnoteReference w:id="5"/>
      </w:r>
      <w:r w:rsidR="00B65C3B">
        <w:rPr>
          <w:rFonts w:ascii="Times New Roman" w:hAnsi="Times New Roman" w:cs="Times New Roman"/>
          <w:sz w:val="24"/>
          <w:szCs w:val="24"/>
        </w:rPr>
        <w:t>)</w:t>
      </w:r>
      <w:r w:rsidRPr="00202DEC">
        <w:rPr>
          <w:rFonts w:ascii="Times New Roman" w:hAnsi="Times New Roman" w:cs="Times New Roman"/>
          <w:sz w:val="24"/>
          <w:szCs w:val="24"/>
        </w:rPr>
        <w:t xml:space="preserve"> loetletud kaupadele. III </w:t>
      </w:r>
      <w:r w:rsidR="00C11343">
        <w:rPr>
          <w:rFonts w:ascii="Times New Roman" w:hAnsi="Times New Roman" w:cs="Times New Roman"/>
          <w:sz w:val="24"/>
          <w:szCs w:val="24"/>
        </w:rPr>
        <w:t>peatükk</w:t>
      </w:r>
      <w:r w:rsidRPr="00202DEC">
        <w:rPr>
          <w:rFonts w:ascii="Times New Roman" w:hAnsi="Times New Roman" w:cs="Times New Roman"/>
          <w:sz w:val="24"/>
          <w:szCs w:val="24"/>
        </w:rPr>
        <w:t xml:space="preserve"> kirjeldab täpsemalt tariifikvoodisüsteemi: seal on määratud konkreetsete kaupade kvoodimäärad</w:t>
      </w:r>
      <w:r w:rsidR="0015285A" w:rsidRPr="00202DEC">
        <w:rPr>
          <w:rFonts w:ascii="Times New Roman" w:hAnsi="Times New Roman" w:cs="Times New Roman"/>
          <w:sz w:val="24"/>
          <w:szCs w:val="24"/>
        </w:rPr>
        <w:t xml:space="preserve"> ja</w:t>
      </w:r>
      <w:r w:rsidRPr="00202DEC">
        <w:rPr>
          <w:rFonts w:ascii="Times New Roman" w:hAnsi="Times New Roman" w:cs="Times New Roman"/>
          <w:sz w:val="24"/>
          <w:szCs w:val="24"/>
        </w:rPr>
        <w:t xml:space="preserve"> reeglid nende kvootide haldamiseks.</w:t>
      </w:r>
    </w:p>
    <w:p w14:paraId="41A91978" w14:textId="0F42E258" w:rsidR="00E83A65" w:rsidRPr="00202DEC" w:rsidRDefault="006F69DD"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Artikkel 3 näeb ette artiklis 1 nimetatud tollimaksude kohandamise ja artiklis 2 nimetatud tariifikvootide täieliku või osalise peatamise artiklis 3 sätestatud asjaoludel. Seal täpsustatakse, et peatamine sõltub sellest, kas komisjon võtab vastu rakendusakti.</w:t>
      </w:r>
    </w:p>
    <w:p w14:paraId="3BE656CA" w14:textId="143B377E" w:rsidR="008146CA" w:rsidRPr="00202DEC" w:rsidRDefault="008146CA"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 xml:space="preserve">Artikkel 4 sätestab komitee menetluse, mida tuleb järgida </w:t>
      </w:r>
      <w:r w:rsidR="0021757C" w:rsidRPr="00202DEC">
        <w:rPr>
          <w:rFonts w:ascii="Times New Roman" w:hAnsi="Times New Roman" w:cs="Times New Roman"/>
          <w:sz w:val="24"/>
          <w:szCs w:val="24"/>
        </w:rPr>
        <w:t xml:space="preserve">antud </w:t>
      </w:r>
      <w:r w:rsidRPr="00202DEC">
        <w:rPr>
          <w:rFonts w:ascii="Times New Roman" w:hAnsi="Times New Roman" w:cs="Times New Roman"/>
          <w:sz w:val="24"/>
          <w:szCs w:val="24"/>
        </w:rPr>
        <w:t>tollimaksude kohandamise, osalise liberaliseerimise ja tariifikvootide peatamise puhul.</w:t>
      </w:r>
    </w:p>
    <w:p w14:paraId="1C4D0C70" w14:textId="25AF3108" w:rsidR="008146CA" w:rsidRPr="00202DEC" w:rsidRDefault="008146CA"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Artikkel 5 sätestab kauba päritolu kindlaksmääramise eeskirjad.</w:t>
      </w:r>
    </w:p>
    <w:p w14:paraId="06BAB357" w14:textId="6542FF65" w:rsidR="001D54B5" w:rsidRPr="00202DEC" w:rsidRDefault="008146CA"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Artikkel 6 sisaldab üksikasju määruse jõustumise kohta.</w:t>
      </w:r>
    </w:p>
    <w:p w14:paraId="2BA01891" w14:textId="0D15D9F5" w:rsidR="008146CA" w:rsidRPr="00202DEC" w:rsidRDefault="00A6397C" w:rsidP="00202DEC">
      <w:pPr>
        <w:spacing w:line="240" w:lineRule="auto"/>
        <w:jc w:val="both"/>
        <w:rPr>
          <w:rFonts w:ascii="Times New Roman" w:hAnsi="Times New Roman" w:cs="Times New Roman"/>
          <w:b/>
          <w:sz w:val="24"/>
          <w:szCs w:val="24"/>
        </w:rPr>
      </w:pPr>
      <w:r w:rsidRPr="00202DEC">
        <w:rPr>
          <w:rFonts w:ascii="Times New Roman" w:hAnsi="Times New Roman" w:cs="Times New Roman"/>
          <w:b/>
          <w:sz w:val="24"/>
          <w:szCs w:val="24"/>
        </w:rPr>
        <w:lastRenderedPageBreak/>
        <w:t>M</w:t>
      </w:r>
      <w:r w:rsidR="008146CA" w:rsidRPr="00202DEC">
        <w:rPr>
          <w:rFonts w:ascii="Times New Roman" w:hAnsi="Times New Roman" w:cs="Times New Roman"/>
          <w:b/>
          <w:sz w:val="24"/>
          <w:szCs w:val="24"/>
        </w:rPr>
        <w:t>ääruse eelnõu nr COM(2025) 472:</w:t>
      </w:r>
    </w:p>
    <w:p w14:paraId="2FC7B8C5" w14:textId="753B7D95" w:rsidR="00C31C76" w:rsidRPr="00202DEC" w:rsidRDefault="00C31C76"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 xml:space="preserve">Artikkel 1 näeb ette käesoleva määruse ettepaneku lisas </w:t>
      </w:r>
      <w:r w:rsidR="000477D6">
        <w:rPr>
          <w:rFonts w:ascii="Times New Roman" w:hAnsi="Times New Roman" w:cs="Times New Roman"/>
          <w:sz w:val="24"/>
          <w:szCs w:val="24"/>
        </w:rPr>
        <w:t xml:space="preserve">(lisa II) </w:t>
      </w:r>
      <w:r w:rsidRPr="00202DEC">
        <w:rPr>
          <w:rFonts w:ascii="Times New Roman" w:hAnsi="Times New Roman" w:cs="Times New Roman"/>
          <w:sz w:val="24"/>
          <w:szCs w:val="24"/>
        </w:rPr>
        <w:t>loetletud tollimaksude mitte</w:t>
      </w:r>
      <w:r w:rsidRPr="00202DEC">
        <w:rPr>
          <w:rFonts w:ascii="Times New Roman" w:hAnsi="Times New Roman" w:cs="Times New Roman"/>
          <w:sz w:val="24"/>
          <w:szCs w:val="24"/>
        </w:rPr>
        <w:softHyphen/>
        <w:t>kohaldamise</w:t>
      </w:r>
      <w:r w:rsidR="0011542D">
        <w:rPr>
          <w:rStyle w:val="Allmrkuseviide"/>
          <w:rFonts w:ascii="Times New Roman" w:hAnsi="Times New Roman" w:cs="Times New Roman"/>
          <w:sz w:val="24"/>
          <w:szCs w:val="24"/>
        </w:rPr>
        <w:footnoteReference w:id="6"/>
      </w:r>
      <w:r w:rsidR="00C31540">
        <w:rPr>
          <w:rFonts w:ascii="Times New Roman" w:hAnsi="Times New Roman" w:cs="Times New Roman"/>
          <w:sz w:val="24"/>
          <w:szCs w:val="24"/>
        </w:rPr>
        <w:t>.</w:t>
      </w:r>
    </w:p>
    <w:p w14:paraId="1C081850" w14:textId="77777777" w:rsidR="00C31C76" w:rsidRPr="00202DEC" w:rsidRDefault="00C31C76"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Artikkel 2 sätestab asjaolud, mille korral komisjon võib peatada või lõpetada nende kaupade suhtes tollimaksude mitte</w:t>
      </w:r>
      <w:r w:rsidRPr="00202DEC">
        <w:rPr>
          <w:rFonts w:ascii="Times New Roman" w:hAnsi="Times New Roman" w:cs="Times New Roman"/>
          <w:sz w:val="24"/>
          <w:szCs w:val="24"/>
        </w:rPr>
        <w:softHyphen/>
        <w:t>kohaldamise.</w:t>
      </w:r>
    </w:p>
    <w:p w14:paraId="7D99781F" w14:textId="77777777" w:rsidR="00C31C76" w:rsidRPr="00202DEC" w:rsidRDefault="00C31C76"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Artikkel 3 määrab komitee menetluse, mida tuleb järgida tollimaksude mitte</w:t>
      </w:r>
      <w:r w:rsidRPr="00202DEC">
        <w:rPr>
          <w:rFonts w:ascii="Times New Roman" w:hAnsi="Times New Roman" w:cs="Times New Roman"/>
          <w:sz w:val="24"/>
          <w:szCs w:val="24"/>
        </w:rPr>
        <w:softHyphen/>
        <w:t>kohaldamise peatamise puhul.</w:t>
      </w:r>
    </w:p>
    <w:p w14:paraId="03A22CE9" w14:textId="3C0BFD7C" w:rsidR="00C31C76" w:rsidRPr="00202DEC" w:rsidRDefault="00C31C76"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Artikkel 4 sätestab, et ELi imporditud kaupade eest ajavahemikus 1. august 2025 kuni määruse ettepaneku jõustumiseni makstud tollimaksud, mis ületavad määruse ettepanekuga ette nähtud taseme, hüvitatakse taotluse alusel.</w:t>
      </w:r>
    </w:p>
    <w:p w14:paraId="6A00B237" w14:textId="564CAFCA" w:rsidR="00907F52" w:rsidRPr="00202DEC" w:rsidRDefault="00C31C76"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Artikkel 5 sisaldab üksikasju määruse jõustumise ja kohaldamise kohta.</w:t>
      </w:r>
    </w:p>
    <w:p w14:paraId="7CCB14AF" w14:textId="7A48FB85" w:rsidR="00281966" w:rsidRPr="00202DEC" w:rsidRDefault="00A6397C" w:rsidP="00202DEC">
      <w:pPr>
        <w:pStyle w:val="Loendilik"/>
        <w:numPr>
          <w:ilvl w:val="0"/>
          <w:numId w:val="9"/>
        </w:numPr>
        <w:spacing w:line="240" w:lineRule="auto"/>
        <w:jc w:val="both"/>
        <w:rPr>
          <w:rFonts w:ascii="Times New Roman" w:hAnsi="Times New Roman" w:cs="Times New Roman"/>
          <w:b/>
          <w:sz w:val="24"/>
          <w:szCs w:val="24"/>
        </w:rPr>
      </w:pPr>
      <w:r w:rsidRPr="00202DEC">
        <w:rPr>
          <w:rFonts w:ascii="Times New Roman" w:hAnsi="Times New Roman" w:cs="Times New Roman"/>
          <w:b/>
          <w:sz w:val="24"/>
          <w:szCs w:val="24"/>
        </w:rPr>
        <w:t>M</w:t>
      </w:r>
      <w:r w:rsidR="00F339F4" w:rsidRPr="00202DEC">
        <w:rPr>
          <w:rFonts w:ascii="Times New Roman" w:hAnsi="Times New Roman" w:cs="Times New Roman"/>
          <w:b/>
          <w:sz w:val="24"/>
          <w:szCs w:val="24"/>
        </w:rPr>
        <w:t>ääruste</w:t>
      </w:r>
      <w:r w:rsidR="00621EE4" w:rsidRPr="00202DEC">
        <w:rPr>
          <w:rFonts w:ascii="Times New Roman" w:hAnsi="Times New Roman" w:cs="Times New Roman"/>
          <w:b/>
          <w:sz w:val="24"/>
          <w:szCs w:val="24"/>
        </w:rPr>
        <w:t xml:space="preserve"> mõjude analüüsi kokkuvõte</w:t>
      </w:r>
    </w:p>
    <w:p w14:paraId="4E3DEC27" w14:textId="05A527E6" w:rsidR="00EF4AB7" w:rsidRPr="00202DEC" w:rsidRDefault="00EF4AB7" w:rsidP="00202DEC">
      <w:pPr>
        <w:spacing w:line="240" w:lineRule="auto"/>
        <w:jc w:val="both"/>
        <w:rPr>
          <w:rFonts w:ascii="Times New Roman" w:hAnsi="Times New Roman" w:cs="Times New Roman"/>
          <w:bCs/>
          <w:sz w:val="24"/>
          <w:szCs w:val="24"/>
        </w:rPr>
      </w:pPr>
      <w:r w:rsidRPr="00202DEC">
        <w:rPr>
          <w:rFonts w:ascii="Times New Roman" w:hAnsi="Times New Roman" w:cs="Times New Roman"/>
          <w:bCs/>
          <w:sz w:val="24"/>
          <w:szCs w:val="24"/>
        </w:rPr>
        <w:t xml:space="preserve">Eesti Statistikaameti andmetel oli Eestist USAsse eksporditavate kaupade väärtus 2024. aastal 708 miljonit eurot, mis tegi riigist Eesti 6. kaubanduspartneri. Võrreldes varasema aastaga kasvas eksport Eestist USAsse 41.8%. Eksporti veavad elektriseadmed (35,5%), mehaanilised masinad (8,7%), mineraalkütused (9,67%) ja keemiatooted (9,45%).  </w:t>
      </w:r>
    </w:p>
    <w:p w14:paraId="389966D1" w14:textId="278FC158" w:rsidR="00EF4AB7" w:rsidRPr="00202DEC" w:rsidRDefault="00EF4AB7" w:rsidP="00202DEC">
      <w:pPr>
        <w:spacing w:line="240" w:lineRule="auto"/>
        <w:jc w:val="both"/>
        <w:rPr>
          <w:rFonts w:ascii="Times New Roman" w:hAnsi="Times New Roman" w:cs="Times New Roman"/>
          <w:bCs/>
          <w:sz w:val="24"/>
          <w:szCs w:val="24"/>
        </w:rPr>
      </w:pPr>
      <w:r w:rsidRPr="00202DEC">
        <w:rPr>
          <w:rFonts w:ascii="Times New Roman" w:hAnsi="Times New Roman" w:cs="Times New Roman"/>
          <w:bCs/>
          <w:sz w:val="24"/>
          <w:szCs w:val="24"/>
        </w:rPr>
        <w:t xml:space="preserve">USAst imporditavate kaupade väärtus oli 2024. aastal 315 miljonit eurot, mis tegi riigist Eesti 15. kaubanduspartneri. Võrreldes varasema aastaga vähenes import Eestisse 0.13%. Importi veavad elektriseadmed (40%), mehaanilised masinad (11,3%), optika-, mõõte-, täppisinstrumendid (11,6%) ja transpordivahendid (9,1%). </w:t>
      </w:r>
    </w:p>
    <w:p w14:paraId="50F90FCE" w14:textId="4DD60B5E" w:rsidR="00F13DBA" w:rsidRPr="00202DEC" w:rsidRDefault="00F13DBA" w:rsidP="00202DEC">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02DEC">
        <w:rPr>
          <w:rFonts w:ascii="Times New Roman" w:eastAsia="Times New Roman" w:hAnsi="Times New Roman" w:cs="Times New Roman"/>
          <w:sz w:val="24"/>
          <w:szCs w:val="24"/>
          <w:lang w:eastAsia="et-EE"/>
        </w:rPr>
        <w:t>K</w:t>
      </w:r>
      <w:r w:rsidRPr="00C63539">
        <w:rPr>
          <w:rFonts w:ascii="Times New Roman" w:eastAsia="Times New Roman" w:hAnsi="Times New Roman" w:cs="Times New Roman"/>
          <w:sz w:val="24"/>
          <w:szCs w:val="24"/>
          <w:lang w:eastAsia="et-EE"/>
        </w:rPr>
        <w:t>aubanduskokkuleppe rakendamine</w:t>
      </w:r>
      <w:r w:rsidRPr="00202DEC">
        <w:rPr>
          <w:rFonts w:ascii="Times New Roman" w:eastAsia="Times New Roman" w:hAnsi="Times New Roman" w:cs="Times New Roman"/>
          <w:sz w:val="24"/>
          <w:szCs w:val="24"/>
          <w:lang w:eastAsia="et-EE"/>
        </w:rPr>
        <w:t xml:space="preserve"> </w:t>
      </w:r>
      <w:r w:rsidRPr="00C63539">
        <w:rPr>
          <w:rFonts w:ascii="Times New Roman" w:eastAsia="Times New Roman" w:hAnsi="Times New Roman" w:cs="Times New Roman"/>
          <w:sz w:val="24"/>
          <w:szCs w:val="24"/>
          <w:lang w:eastAsia="et-EE"/>
        </w:rPr>
        <w:t>avaldab Eesti</w:t>
      </w:r>
      <w:r w:rsidR="00927637" w:rsidRPr="00202DEC">
        <w:rPr>
          <w:rFonts w:ascii="Times New Roman" w:eastAsia="Times New Roman" w:hAnsi="Times New Roman" w:cs="Times New Roman"/>
          <w:sz w:val="24"/>
          <w:szCs w:val="24"/>
          <w:lang w:eastAsia="et-EE"/>
        </w:rPr>
        <w:t xml:space="preserve"> riigieelarvele </w:t>
      </w:r>
      <w:r w:rsidRPr="00C63539">
        <w:rPr>
          <w:rFonts w:ascii="Times New Roman" w:eastAsia="Times New Roman" w:hAnsi="Times New Roman" w:cs="Times New Roman"/>
          <w:sz w:val="24"/>
          <w:szCs w:val="24"/>
          <w:lang w:eastAsia="et-EE"/>
        </w:rPr>
        <w:t>piiratud ja kaudset mõju.</w:t>
      </w:r>
      <w:r w:rsidRPr="00202DEC">
        <w:rPr>
          <w:rFonts w:ascii="Times New Roman" w:eastAsia="Times New Roman" w:hAnsi="Times New Roman" w:cs="Times New Roman"/>
          <w:sz w:val="24"/>
          <w:szCs w:val="24"/>
          <w:lang w:eastAsia="et-EE"/>
        </w:rPr>
        <w:t xml:space="preserve"> </w:t>
      </w:r>
      <w:r w:rsidRPr="00C63539">
        <w:rPr>
          <w:rFonts w:ascii="Times New Roman" w:eastAsia="Times New Roman" w:hAnsi="Times New Roman" w:cs="Times New Roman"/>
          <w:sz w:val="24"/>
          <w:szCs w:val="24"/>
          <w:lang w:eastAsia="et-EE"/>
        </w:rPr>
        <w:t xml:space="preserve">Eesti kogub tollimakse peamiselt tööstuskaupadelt, mis sisenevad ELi tolliterritooriumile läbi Eesti piiripunktide. Seetõttu võib USA tööstuskaupade </w:t>
      </w:r>
      <w:r w:rsidRPr="00202DEC">
        <w:rPr>
          <w:rFonts w:ascii="Times New Roman" w:eastAsia="Times New Roman" w:hAnsi="Times New Roman" w:cs="Times New Roman"/>
          <w:sz w:val="24"/>
          <w:szCs w:val="24"/>
          <w:lang w:eastAsia="et-EE"/>
        </w:rPr>
        <w:t>tollide</w:t>
      </w:r>
      <w:r w:rsidRPr="00C63539">
        <w:rPr>
          <w:rFonts w:ascii="Times New Roman" w:eastAsia="Times New Roman" w:hAnsi="Times New Roman" w:cs="Times New Roman"/>
          <w:sz w:val="24"/>
          <w:szCs w:val="24"/>
          <w:lang w:eastAsia="et-EE"/>
        </w:rPr>
        <w:t xml:space="preserve"> alandamine vähendada otseselt Eesti kaudu imporditavate kaupade tollimaksutulu. </w:t>
      </w:r>
      <w:r w:rsidRPr="00202DEC">
        <w:rPr>
          <w:rFonts w:ascii="Times New Roman" w:eastAsia="Times New Roman" w:hAnsi="Times New Roman" w:cs="Times New Roman"/>
          <w:sz w:val="24"/>
          <w:szCs w:val="24"/>
          <w:lang w:eastAsia="et-EE"/>
        </w:rPr>
        <w:t xml:space="preserve">Põllumajandustoodete puhul Eesti tavaliselt tollimakse ei kogu, kuna nende import USAst toimub peamiselt teiste ELi liikmesriikide kaudu. </w:t>
      </w:r>
      <w:r w:rsidRPr="00C63539">
        <w:rPr>
          <w:rFonts w:ascii="Times New Roman" w:eastAsia="Times New Roman" w:hAnsi="Times New Roman" w:cs="Times New Roman"/>
          <w:sz w:val="24"/>
          <w:szCs w:val="24"/>
          <w:lang w:eastAsia="et-EE"/>
        </w:rPr>
        <w:t xml:space="preserve">Seal täidetakse ka tolliformaalsused ja tasutakse maksud, misjärel jõuavad kaubad ELi siseturu kaudu ka Eestisse. </w:t>
      </w:r>
      <w:r w:rsidRPr="00202DEC">
        <w:rPr>
          <w:rFonts w:ascii="Times New Roman" w:eastAsia="Times New Roman" w:hAnsi="Times New Roman" w:cs="Times New Roman"/>
          <w:sz w:val="24"/>
          <w:szCs w:val="24"/>
          <w:lang w:eastAsia="et-EE"/>
        </w:rPr>
        <w:t xml:space="preserve">Kokkuvõttes on kokkuleppe mõju Eesti riigieelarvele pigem piiratud: otsesem tööstuskaupade puhul, kaudsem majanduse tervikule ning </w:t>
      </w:r>
      <w:r w:rsidR="00D35BDA" w:rsidRPr="00202DEC">
        <w:rPr>
          <w:rFonts w:ascii="Times New Roman" w:eastAsia="Times New Roman" w:hAnsi="Times New Roman" w:cs="Times New Roman"/>
          <w:sz w:val="24"/>
          <w:szCs w:val="24"/>
          <w:lang w:eastAsia="et-EE"/>
        </w:rPr>
        <w:t xml:space="preserve">pea olematu </w:t>
      </w:r>
      <w:r w:rsidRPr="00202DEC">
        <w:rPr>
          <w:rFonts w:ascii="Times New Roman" w:eastAsia="Times New Roman" w:hAnsi="Times New Roman" w:cs="Times New Roman"/>
          <w:sz w:val="24"/>
          <w:szCs w:val="24"/>
          <w:lang w:eastAsia="et-EE"/>
        </w:rPr>
        <w:t xml:space="preserve">põllumajandustoodete </w:t>
      </w:r>
      <w:r w:rsidR="00D35BDA">
        <w:rPr>
          <w:rFonts w:ascii="Times New Roman" w:eastAsia="Times New Roman" w:hAnsi="Times New Roman" w:cs="Times New Roman"/>
          <w:sz w:val="24"/>
          <w:szCs w:val="24"/>
          <w:lang w:eastAsia="et-EE"/>
        </w:rPr>
        <w:t>puhul</w:t>
      </w:r>
      <w:r w:rsidRPr="00202DEC">
        <w:rPr>
          <w:rFonts w:ascii="Times New Roman" w:eastAsia="Times New Roman" w:hAnsi="Times New Roman" w:cs="Times New Roman"/>
          <w:sz w:val="24"/>
          <w:szCs w:val="24"/>
          <w:lang w:eastAsia="et-EE"/>
        </w:rPr>
        <w:t>.</w:t>
      </w:r>
    </w:p>
    <w:p w14:paraId="3898B8DE" w14:textId="34724BD8" w:rsidR="00EF4AB7" w:rsidRPr="00202DEC" w:rsidRDefault="002505CB" w:rsidP="00202DEC">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02DEC">
        <w:rPr>
          <w:rFonts w:ascii="Times New Roman" w:hAnsi="Times New Roman" w:cs="Times New Roman"/>
          <w:bCs/>
          <w:sz w:val="24"/>
          <w:szCs w:val="24"/>
        </w:rPr>
        <w:t>Kaotades kõik tollid USA tööstustoodetele, võib eeldada, et mitmete tööstus- ja tootmissektorite impordikulu (masinaosad, elektroonika komponendid jmt) langeb. See võib lühiajaliselt suurendada Eesti tööstuse konkurentsivõimet ja marginaale,</w:t>
      </w:r>
      <w:r w:rsidR="00AC37CD" w:rsidRPr="00202DEC">
        <w:rPr>
          <w:rFonts w:ascii="Times New Roman" w:hAnsi="Times New Roman" w:cs="Times New Roman"/>
          <w:bCs/>
          <w:sz w:val="24"/>
          <w:szCs w:val="24"/>
        </w:rPr>
        <w:t xml:space="preserve"> sest odavamad impordisisendid tähendavad madalamaid tootmiskulusid.</w:t>
      </w:r>
      <w:r w:rsidR="00F13DBA" w:rsidRPr="00202DEC">
        <w:rPr>
          <w:rFonts w:ascii="Times New Roman" w:eastAsia="Times New Roman" w:hAnsi="Times New Roman" w:cs="Times New Roman"/>
          <w:sz w:val="24"/>
          <w:szCs w:val="24"/>
          <w:lang w:eastAsia="et-EE"/>
        </w:rPr>
        <w:t xml:space="preserve"> </w:t>
      </w:r>
      <w:r w:rsidR="00F13DBA" w:rsidRPr="00C63539">
        <w:rPr>
          <w:rFonts w:ascii="Times New Roman" w:eastAsia="Times New Roman" w:hAnsi="Times New Roman" w:cs="Times New Roman"/>
          <w:sz w:val="24"/>
          <w:szCs w:val="24"/>
          <w:lang w:eastAsia="et-EE"/>
        </w:rPr>
        <w:t xml:space="preserve">Madalamad </w:t>
      </w:r>
      <w:r w:rsidR="00F13DBA" w:rsidRPr="00202DEC">
        <w:rPr>
          <w:rFonts w:ascii="Times New Roman" w:eastAsia="Times New Roman" w:hAnsi="Times New Roman" w:cs="Times New Roman"/>
          <w:sz w:val="24"/>
          <w:szCs w:val="24"/>
          <w:lang w:eastAsia="et-EE"/>
        </w:rPr>
        <w:t>tollid</w:t>
      </w:r>
      <w:r w:rsidR="00F13DBA" w:rsidRPr="00C63539">
        <w:rPr>
          <w:rFonts w:ascii="Times New Roman" w:eastAsia="Times New Roman" w:hAnsi="Times New Roman" w:cs="Times New Roman"/>
          <w:sz w:val="24"/>
          <w:szCs w:val="24"/>
          <w:lang w:eastAsia="et-EE"/>
        </w:rPr>
        <w:t xml:space="preserve"> võivad elavdada kaubavahetust, mis omakorda võib kaudselt kasu tuua Eesti majandusele – näiteks läbi suurema impordimahu, käibemaksu laekumise ning ettevõtluse ja ekspordi kasvamise.</w:t>
      </w:r>
      <w:r w:rsidR="00F13DBA" w:rsidRPr="00202DEC">
        <w:rPr>
          <w:rFonts w:ascii="Times New Roman" w:eastAsia="Times New Roman" w:hAnsi="Times New Roman" w:cs="Times New Roman"/>
          <w:sz w:val="24"/>
          <w:szCs w:val="24"/>
          <w:lang w:eastAsia="et-EE"/>
        </w:rPr>
        <w:t xml:space="preserve"> Tööstustoodete </w:t>
      </w:r>
      <w:r w:rsidR="00AC37CD" w:rsidRPr="00202DEC">
        <w:rPr>
          <w:rFonts w:ascii="Times New Roman" w:hAnsi="Times New Roman" w:cs="Times New Roman"/>
          <w:bCs/>
          <w:sz w:val="24"/>
          <w:szCs w:val="24"/>
        </w:rPr>
        <w:t>tollide kaotamine</w:t>
      </w:r>
      <w:r w:rsidR="00F13DBA" w:rsidRPr="00202DEC">
        <w:rPr>
          <w:rFonts w:ascii="Times New Roman" w:hAnsi="Times New Roman" w:cs="Times New Roman"/>
          <w:bCs/>
          <w:sz w:val="24"/>
          <w:szCs w:val="24"/>
        </w:rPr>
        <w:t xml:space="preserve"> tähendab</w:t>
      </w:r>
      <w:r w:rsidR="00AC37CD" w:rsidRPr="00202DEC">
        <w:rPr>
          <w:rFonts w:ascii="Times New Roman" w:hAnsi="Times New Roman" w:cs="Times New Roman"/>
          <w:bCs/>
          <w:sz w:val="24"/>
          <w:szCs w:val="24"/>
        </w:rPr>
        <w:t xml:space="preserve">, et teatud USA tööstuskaupu on edaspidi lihtsam ja odavam ELi tuua. </w:t>
      </w:r>
      <w:r w:rsidR="003D69CF" w:rsidRPr="00202DEC">
        <w:rPr>
          <w:rFonts w:ascii="Times New Roman" w:hAnsi="Times New Roman" w:cs="Times New Roman"/>
          <w:bCs/>
          <w:sz w:val="24"/>
          <w:szCs w:val="24"/>
        </w:rPr>
        <w:t>Samas võib see</w:t>
      </w:r>
      <w:r w:rsidR="00AC37CD" w:rsidRPr="00202DEC">
        <w:rPr>
          <w:rFonts w:ascii="Times New Roman" w:hAnsi="Times New Roman" w:cs="Times New Roman"/>
          <w:bCs/>
          <w:sz w:val="24"/>
          <w:szCs w:val="24"/>
        </w:rPr>
        <w:t xml:space="preserve"> avaldada survet </w:t>
      </w:r>
      <w:r w:rsidR="0035355F" w:rsidRPr="00202DEC">
        <w:rPr>
          <w:rFonts w:ascii="Times New Roman" w:hAnsi="Times New Roman" w:cs="Times New Roman"/>
          <w:bCs/>
          <w:sz w:val="24"/>
          <w:szCs w:val="24"/>
        </w:rPr>
        <w:t xml:space="preserve">teatud </w:t>
      </w:r>
      <w:r w:rsidR="00AC37CD" w:rsidRPr="00202DEC">
        <w:rPr>
          <w:rFonts w:ascii="Times New Roman" w:hAnsi="Times New Roman" w:cs="Times New Roman"/>
          <w:bCs/>
          <w:sz w:val="24"/>
          <w:szCs w:val="24"/>
        </w:rPr>
        <w:t xml:space="preserve">tootjatele, sest </w:t>
      </w:r>
      <w:r w:rsidR="003D69CF" w:rsidRPr="00202DEC">
        <w:rPr>
          <w:rFonts w:ascii="Times New Roman" w:hAnsi="Times New Roman" w:cs="Times New Roman"/>
          <w:bCs/>
          <w:sz w:val="24"/>
          <w:szCs w:val="24"/>
        </w:rPr>
        <w:t xml:space="preserve">suureneb konkurents. </w:t>
      </w:r>
      <w:r w:rsidR="00C1302B" w:rsidRPr="00202DEC">
        <w:rPr>
          <w:rFonts w:ascii="Times New Roman" w:eastAsia="Times New Roman" w:hAnsi="Times New Roman" w:cs="Times New Roman"/>
          <w:sz w:val="24"/>
          <w:szCs w:val="24"/>
          <w:lang w:eastAsia="et-EE"/>
        </w:rPr>
        <w:t>Risk on ka see, et sõltuvus USAst võib suureneda. Kuna kaubandussuhted USAga on ettearvamatud, tuleb olla valmis ka tarneahelate muudatusteks.</w:t>
      </w:r>
    </w:p>
    <w:p w14:paraId="73FE828C" w14:textId="298D4296" w:rsidR="0076038D" w:rsidRPr="00202DEC" w:rsidRDefault="00532559" w:rsidP="00202DEC">
      <w:pPr>
        <w:pStyle w:val="Snum"/>
        <w:rPr>
          <w:rFonts w:eastAsia="Times New Roman" w:cs="Times New Roman"/>
          <w:lang w:eastAsia="et-EE"/>
        </w:rPr>
      </w:pPr>
      <w:r w:rsidRPr="00202DEC">
        <w:rPr>
          <w:rFonts w:eastAsia="Times New Roman" w:cs="Times New Roman"/>
          <w:lang w:eastAsia="et-EE"/>
        </w:rPr>
        <w:t>Põllumajandus- ja kalandustoodete osas on mõju Eestile tõenäoliselt piiratud, sest USA ei kuulu Eesti jaoks põhiliste sihtturgude hulka ning ka impordimahud on pigem väikesed. EL</w:t>
      </w:r>
      <w:r w:rsidR="00D35BDA">
        <w:rPr>
          <w:rFonts w:eastAsia="Times New Roman" w:cs="Times New Roman"/>
          <w:lang w:eastAsia="et-EE"/>
        </w:rPr>
        <w:t>i</w:t>
      </w:r>
      <w:r w:rsidRPr="00202DEC">
        <w:rPr>
          <w:rFonts w:eastAsia="Times New Roman" w:cs="Times New Roman"/>
          <w:lang w:eastAsia="et-EE"/>
        </w:rPr>
        <w:t xml:space="preserve"> tollide kaotamine võib küll soodustada USA teatud põllumajandus- ja kalandustoodete jõudmist Eesti turule, kuid nende kasutamine toidutootmises ja tarbimine jääb tõenäoliselt marginaalseks. </w:t>
      </w:r>
      <w:r w:rsidR="00134BF0" w:rsidRPr="00202DEC">
        <w:rPr>
          <w:rFonts w:eastAsia="Times New Roman" w:cs="Times New Roman"/>
          <w:lang w:eastAsia="et-EE"/>
        </w:rPr>
        <w:t xml:space="preserve">Paljud ELi kalatoodete töötlejad sõltuvad teatud kalandustoodete tarnetest kolmandatest riikidest, sest ELi enda tootmine ei kata täielikult tööstuse vajadusi. Selleks, et tagada töötlejatele piisav tooraine ja vältida tootmise seiskumist, on lubatud teatud toodete imporditollimakse vähendada või need üldse kaotada. Eelnõudes pakutud tariifikvoodid ei tohiks Eesti kalandustoodete töötlejaid otseselt mõjutada, sest ELi turule lisandub rohkem maksuvaba toorainet. Eesti ettevõtjad pole seniseid tariifikvoote eriti kasutanud. Huvi on olnud pigem kalamarja vastu, mida aga kavandatav nimekiri ei hõlma. Samuti ei tohiks muudatused mõjutada kohalikke tootjaid (püüdjaid ja kasvatajaid), sest nimekirja lisatud toodete tootmisega Eestis ei tegeleta. </w:t>
      </w:r>
    </w:p>
    <w:p w14:paraId="76DC6AFA" w14:textId="77777777" w:rsidR="0076038D" w:rsidRPr="00202DEC" w:rsidRDefault="0076038D" w:rsidP="00202DEC">
      <w:pPr>
        <w:pStyle w:val="Snum"/>
        <w:rPr>
          <w:rFonts w:eastAsia="Times New Roman" w:cs="Times New Roman"/>
          <w:lang w:eastAsia="et-EE"/>
        </w:rPr>
      </w:pPr>
    </w:p>
    <w:p w14:paraId="219F550A" w14:textId="05E32A5A" w:rsidR="00532559" w:rsidRPr="00202DEC" w:rsidRDefault="00100337" w:rsidP="00202DEC">
      <w:pPr>
        <w:pStyle w:val="Snum"/>
        <w:rPr>
          <w:rFonts w:eastAsia="Times New Roman" w:cs="Times New Roman"/>
          <w:lang w:eastAsia="et-EE"/>
        </w:rPr>
      </w:pPr>
      <w:r w:rsidRPr="00202DEC">
        <w:rPr>
          <w:rFonts w:eastAsia="Times New Roman" w:cs="Times New Roman"/>
          <w:lang w:eastAsia="et-EE"/>
        </w:rPr>
        <w:t xml:space="preserve">Samuti ei kuulu </w:t>
      </w:r>
      <w:r w:rsidRPr="00202DEC">
        <w:rPr>
          <w:rFonts w:cs="Times New Roman"/>
          <w:bCs/>
        </w:rPr>
        <w:t>h</w:t>
      </w:r>
      <w:r w:rsidR="00532559" w:rsidRPr="00202DEC">
        <w:rPr>
          <w:rFonts w:cs="Times New Roman"/>
          <w:bCs/>
        </w:rPr>
        <w:t xml:space="preserve">omaar (sealhulgas töödeldud) tundlike toodete hulka. Aastal 2024 importis EL USAst homaaritooteid umbes 72 miljoni euro väärtuses, mis moodustas ligi 22% kõigist </w:t>
      </w:r>
      <w:proofErr w:type="spellStart"/>
      <w:r w:rsidR="00532559" w:rsidRPr="00202DEC">
        <w:rPr>
          <w:rFonts w:cs="Times New Roman"/>
          <w:bCs/>
        </w:rPr>
        <w:t>ELi-välisest</w:t>
      </w:r>
      <w:proofErr w:type="spellEnd"/>
      <w:r w:rsidR="00532559" w:rsidRPr="00202DEC">
        <w:rPr>
          <w:rFonts w:cs="Times New Roman"/>
          <w:bCs/>
        </w:rPr>
        <w:t xml:space="preserve"> homaariimpordist. Eesti puhul ei ole homaar peamine USA-suunaline ekspordi- ega impordiartikkel. Eesti ettevõtted importisid 2024. aastal USAst kala ja koorikloomade tooteid 4,98 miljoni euro ja eksportisid 1,55 miljoni euro väärtuses. </w:t>
      </w:r>
      <w:r w:rsidR="00532559" w:rsidRPr="00202DEC">
        <w:rPr>
          <w:rFonts w:eastAsia="Times New Roman" w:cs="Times New Roman"/>
          <w:lang w:eastAsia="et-EE"/>
        </w:rPr>
        <w:t>Seejuures peab jälgima turuolukorra arenguid ja ootame Euroopa Komisjonilt kokkuleppe ja eelnõude rakendamise kohta perioodilist mõjude hindamist.</w:t>
      </w:r>
    </w:p>
    <w:p w14:paraId="04F8F9E7" w14:textId="77777777" w:rsidR="0030537C" w:rsidRPr="00202DEC" w:rsidRDefault="0030537C" w:rsidP="00202DEC">
      <w:pPr>
        <w:pStyle w:val="Snum"/>
        <w:rPr>
          <w:rFonts w:eastAsiaTheme="minorHAnsi" w:cs="Times New Roman"/>
          <w:bCs/>
          <w:kern w:val="0"/>
          <w:lang w:eastAsia="en-US" w:bidi="ar-SA"/>
        </w:rPr>
      </w:pPr>
    </w:p>
    <w:p w14:paraId="7478F877" w14:textId="5EEA61F5" w:rsidR="008521A7" w:rsidRPr="00202DEC" w:rsidRDefault="00BD7FD6" w:rsidP="00202DEC">
      <w:pPr>
        <w:spacing w:line="240" w:lineRule="auto"/>
        <w:jc w:val="both"/>
        <w:rPr>
          <w:rFonts w:ascii="Times New Roman" w:eastAsia="Times New Roman" w:hAnsi="Times New Roman" w:cs="Times New Roman"/>
          <w:b/>
          <w:sz w:val="24"/>
          <w:szCs w:val="24"/>
        </w:rPr>
      </w:pPr>
      <w:r w:rsidRPr="00202DEC">
        <w:rPr>
          <w:rFonts w:ascii="Times New Roman" w:hAnsi="Times New Roman" w:cs="Times New Roman"/>
          <w:b/>
          <w:sz w:val="24"/>
          <w:szCs w:val="24"/>
        </w:rPr>
        <w:t xml:space="preserve">IV. </w:t>
      </w:r>
      <w:r w:rsidR="00281966" w:rsidRPr="00202DEC">
        <w:rPr>
          <w:rFonts w:ascii="Times New Roman" w:eastAsia="Times New Roman" w:hAnsi="Times New Roman" w:cs="Times New Roman"/>
          <w:b/>
          <w:sz w:val="24"/>
          <w:szCs w:val="24"/>
        </w:rPr>
        <w:t xml:space="preserve">Vabariigi Valitsuse </w:t>
      </w:r>
      <w:r w:rsidR="00AF3CD0" w:rsidRPr="00202DEC">
        <w:rPr>
          <w:rFonts w:ascii="Times New Roman" w:eastAsia="Times New Roman" w:hAnsi="Times New Roman" w:cs="Times New Roman"/>
          <w:b/>
          <w:sz w:val="24"/>
          <w:szCs w:val="24"/>
        </w:rPr>
        <w:t>seisukohad</w:t>
      </w:r>
      <w:r w:rsidR="00281966" w:rsidRPr="00202DEC">
        <w:rPr>
          <w:rFonts w:ascii="Times New Roman" w:eastAsia="Times New Roman" w:hAnsi="Times New Roman" w:cs="Times New Roman"/>
          <w:b/>
          <w:sz w:val="24"/>
          <w:szCs w:val="24"/>
        </w:rPr>
        <w:t xml:space="preserve"> </w:t>
      </w:r>
      <w:r w:rsidR="00AF3CD0" w:rsidRPr="00202DEC">
        <w:rPr>
          <w:rFonts w:ascii="Times New Roman" w:eastAsia="Times New Roman" w:hAnsi="Times New Roman" w:cs="Times New Roman"/>
          <w:b/>
          <w:sz w:val="24"/>
          <w:szCs w:val="24"/>
        </w:rPr>
        <w:t>määruste eelnõude kohta</w:t>
      </w:r>
      <w:r w:rsidR="00281966" w:rsidRPr="00202DEC">
        <w:rPr>
          <w:rFonts w:ascii="Times New Roman" w:eastAsia="Times New Roman" w:hAnsi="Times New Roman" w:cs="Times New Roman"/>
          <w:b/>
          <w:sz w:val="24"/>
          <w:szCs w:val="24"/>
        </w:rPr>
        <w:t xml:space="preserve"> </w:t>
      </w:r>
      <w:r w:rsidR="00AF3CD0" w:rsidRPr="00202DEC">
        <w:rPr>
          <w:rFonts w:ascii="Times New Roman" w:eastAsia="Times New Roman" w:hAnsi="Times New Roman" w:cs="Times New Roman"/>
          <w:b/>
          <w:sz w:val="24"/>
          <w:szCs w:val="24"/>
        </w:rPr>
        <w:t>ja selgitus</w:t>
      </w:r>
    </w:p>
    <w:p w14:paraId="467F96C5" w14:textId="5C35E93A" w:rsidR="00AF3CD0" w:rsidRPr="00202DEC" w:rsidRDefault="00AF3CD0" w:rsidP="00202DEC">
      <w:pPr>
        <w:pStyle w:val="Loendilik"/>
        <w:numPr>
          <w:ilvl w:val="0"/>
          <w:numId w:val="13"/>
        </w:numPr>
        <w:spacing w:after="0" w:line="240" w:lineRule="auto"/>
        <w:jc w:val="both"/>
        <w:rPr>
          <w:rFonts w:ascii="Times New Roman" w:hAnsi="Times New Roman" w:cs="Times New Roman"/>
          <w:b/>
          <w:bCs/>
          <w:sz w:val="24"/>
          <w:szCs w:val="24"/>
        </w:rPr>
      </w:pPr>
      <w:bookmarkStart w:id="0" w:name="_Hlk208999080"/>
      <w:r w:rsidRPr="00202DEC">
        <w:rPr>
          <w:rFonts w:ascii="Times New Roman" w:hAnsi="Times New Roman" w:cs="Times New Roman"/>
          <w:sz w:val="24"/>
          <w:szCs w:val="24"/>
        </w:rPr>
        <w:t>Eesti toetab E</w:t>
      </w:r>
      <w:r w:rsidR="007A4813" w:rsidRPr="00202DEC">
        <w:rPr>
          <w:rFonts w:ascii="Times New Roman" w:hAnsi="Times New Roman" w:cs="Times New Roman"/>
          <w:sz w:val="24"/>
          <w:szCs w:val="24"/>
        </w:rPr>
        <w:t xml:space="preserve">uroopa </w:t>
      </w:r>
      <w:r w:rsidR="00A6397C" w:rsidRPr="00202DEC">
        <w:rPr>
          <w:rFonts w:ascii="Times New Roman" w:hAnsi="Times New Roman" w:cs="Times New Roman"/>
          <w:sz w:val="24"/>
          <w:szCs w:val="24"/>
        </w:rPr>
        <w:t>Parlamendi ja nõukogu</w:t>
      </w:r>
      <w:r w:rsidRPr="00202DEC">
        <w:rPr>
          <w:rFonts w:ascii="Times New Roman" w:hAnsi="Times New Roman" w:cs="Times New Roman"/>
          <w:sz w:val="24"/>
          <w:szCs w:val="24"/>
        </w:rPr>
        <w:t xml:space="preserve"> määruse,</w:t>
      </w:r>
      <w:r w:rsidRPr="00202DEC">
        <w:rPr>
          <w:rFonts w:ascii="Times New Roman" w:hAnsi="Times New Roman" w:cs="Times New Roman"/>
          <w:b/>
          <w:bCs/>
          <w:sz w:val="24"/>
          <w:szCs w:val="24"/>
        </w:rPr>
        <w:t xml:space="preserve"> </w:t>
      </w:r>
      <w:r w:rsidRPr="00202DEC">
        <w:rPr>
          <w:rFonts w:ascii="Times New Roman" w:hAnsi="Times New Roman" w:cs="Times New Roman"/>
          <w:sz w:val="24"/>
          <w:szCs w:val="24"/>
        </w:rPr>
        <w:t>millega kohandatakse Ameerika Ühendriikidest pärit teatavate kaupade impordi tollimakse ja avatakse Ameerika Ühendriikidest pärit teatavate kaupade impordi tollikvoo</w:t>
      </w:r>
      <w:r w:rsidR="004C7B46" w:rsidRPr="00202DEC">
        <w:rPr>
          <w:rFonts w:ascii="Times New Roman" w:hAnsi="Times New Roman" w:cs="Times New Roman"/>
          <w:sz w:val="24"/>
          <w:szCs w:val="24"/>
        </w:rPr>
        <w:t>d</w:t>
      </w:r>
      <w:r w:rsidRPr="00202DEC">
        <w:rPr>
          <w:rFonts w:ascii="Times New Roman" w:hAnsi="Times New Roman" w:cs="Times New Roman"/>
          <w:sz w:val="24"/>
          <w:szCs w:val="24"/>
        </w:rPr>
        <w:t>id, eelnõu vastuvõtmist E</w:t>
      </w:r>
      <w:r w:rsidR="00A6397C" w:rsidRPr="00202DEC">
        <w:rPr>
          <w:rFonts w:ascii="Times New Roman" w:hAnsi="Times New Roman" w:cs="Times New Roman"/>
          <w:sz w:val="24"/>
          <w:szCs w:val="24"/>
        </w:rPr>
        <w:t xml:space="preserve">uroopa </w:t>
      </w:r>
      <w:r w:rsidRPr="00202DEC">
        <w:rPr>
          <w:rFonts w:ascii="Times New Roman" w:hAnsi="Times New Roman" w:cs="Times New Roman"/>
          <w:sz w:val="24"/>
          <w:szCs w:val="24"/>
        </w:rPr>
        <w:t>L</w:t>
      </w:r>
      <w:r w:rsidR="00A6397C" w:rsidRPr="00202DEC">
        <w:rPr>
          <w:rFonts w:ascii="Times New Roman" w:hAnsi="Times New Roman" w:cs="Times New Roman"/>
          <w:sz w:val="24"/>
          <w:szCs w:val="24"/>
        </w:rPr>
        <w:t>iidu</w:t>
      </w:r>
      <w:r w:rsidRPr="00202DEC">
        <w:rPr>
          <w:rFonts w:ascii="Times New Roman" w:hAnsi="Times New Roman" w:cs="Times New Roman"/>
          <w:sz w:val="24"/>
          <w:szCs w:val="24"/>
        </w:rPr>
        <w:t xml:space="preserve"> Nõukogus.</w:t>
      </w:r>
    </w:p>
    <w:bookmarkEnd w:id="0"/>
    <w:p w14:paraId="3736E9CA" w14:textId="77777777" w:rsidR="00A6397C" w:rsidRPr="00202DEC" w:rsidRDefault="00A6397C" w:rsidP="00202DEC">
      <w:pPr>
        <w:pStyle w:val="Loendilik"/>
        <w:spacing w:after="0" w:line="240" w:lineRule="auto"/>
        <w:ind w:left="360"/>
        <w:jc w:val="both"/>
        <w:rPr>
          <w:rFonts w:ascii="Times New Roman" w:hAnsi="Times New Roman" w:cs="Times New Roman"/>
          <w:b/>
          <w:bCs/>
          <w:sz w:val="24"/>
          <w:szCs w:val="24"/>
        </w:rPr>
      </w:pPr>
    </w:p>
    <w:p w14:paraId="31529882" w14:textId="5A097524" w:rsidR="00A649F1" w:rsidRPr="00202DEC" w:rsidRDefault="00AF3CD0" w:rsidP="00202DEC">
      <w:pPr>
        <w:pStyle w:val="Loendilik"/>
        <w:numPr>
          <w:ilvl w:val="0"/>
          <w:numId w:val="13"/>
        </w:numPr>
        <w:spacing w:after="0" w:line="240" w:lineRule="auto"/>
        <w:jc w:val="both"/>
        <w:rPr>
          <w:rFonts w:ascii="Times New Roman" w:hAnsi="Times New Roman" w:cs="Times New Roman"/>
          <w:b/>
          <w:bCs/>
          <w:sz w:val="24"/>
          <w:szCs w:val="24"/>
        </w:rPr>
      </w:pPr>
      <w:bookmarkStart w:id="1" w:name="_Hlk208999116"/>
      <w:r w:rsidRPr="00202DEC">
        <w:rPr>
          <w:rFonts w:ascii="Times New Roman" w:hAnsi="Times New Roman" w:cs="Times New Roman"/>
          <w:sz w:val="24"/>
          <w:szCs w:val="24"/>
        </w:rPr>
        <w:t>Eesti toetab E</w:t>
      </w:r>
      <w:r w:rsidR="007A4813" w:rsidRPr="00202DEC">
        <w:rPr>
          <w:rFonts w:ascii="Times New Roman" w:hAnsi="Times New Roman" w:cs="Times New Roman"/>
          <w:sz w:val="24"/>
          <w:szCs w:val="24"/>
        </w:rPr>
        <w:t xml:space="preserve">uroopa </w:t>
      </w:r>
      <w:r w:rsidR="00A6397C" w:rsidRPr="00202DEC">
        <w:rPr>
          <w:rFonts w:ascii="Times New Roman" w:hAnsi="Times New Roman" w:cs="Times New Roman"/>
          <w:sz w:val="24"/>
          <w:szCs w:val="24"/>
        </w:rPr>
        <w:t>Parlamendi</w:t>
      </w:r>
      <w:r w:rsidRPr="00202DEC">
        <w:rPr>
          <w:rFonts w:ascii="Times New Roman" w:hAnsi="Times New Roman" w:cs="Times New Roman"/>
          <w:sz w:val="24"/>
          <w:szCs w:val="24"/>
        </w:rPr>
        <w:t xml:space="preserve"> </w:t>
      </w:r>
      <w:r w:rsidR="00A6397C" w:rsidRPr="00202DEC">
        <w:rPr>
          <w:rFonts w:ascii="Times New Roman" w:hAnsi="Times New Roman" w:cs="Times New Roman"/>
          <w:sz w:val="24"/>
          <w:szCs w:val="24"/>
        </w:rPr>
        <w:t xml:space="preserve">ja nõukogu </w:t>
      </w:r>
      <w:r w:rsidRPr="00202DEC">
        <w:rPr>
          <w:rFonts w:ascii="Times New Roman" w:hAnsi="Times New Roman" w:cs="Times New Roman"/>
          <w:sz w:val="24"/>
          <w:szCs w:val="24"/>
        </w:rPr>
        <w:t>määruse,</w:t>
      </w:r>
      <w:r w:rsidRPr="00202DEC">
        <w:rPr>
          <w:rFonts w:ascii="Times New Roman" w:hAnsi="Times New Roman" w:cs="Times New Roman"/>
          <w:b/>
          <w:bCs/>
          <w:sz w:val="24"/>
          <w:szCs w:val="24"/>
        </w:rPr>
        <w:t xml:space="preserve"> </w:t>
      </w:r>
      <w:r w:rsidRPr="00202DEC">
        <w:rPr>
          <w:rFonts w:ascii="Times New Roman" w:hAnsi="Times New Roman" w:cs="Times New Roman"/>
          <w:sz w:val="24"/>
          <w:szCs w:val="24"/>
        </w:rPr>
        <w:t>millega jäetakse teatavate Ameerika Ühendriikidest pärit kaupade impordilt tollimaksud kohaldamata, eelnõu vastuvõtmist E</w:t>
      </w:r>
      <w:r w:rsidR="00A6397C" w:rsidRPr="00202DEC">
        <w:rPr>
          <w:rFonts w:ascii="Times New Roman" w:hAnsi="Times New Roman" w:cs="Times New Roman"/>
          <w:sz w:val="24"/>
          <w:szCs w:val="24"/>
        </w:rPr>
        <w:t xml:space="preserve">uroopa </w:t>
      </w:r>
      <w:r w:rsidRPr="00202DEC">
        <w:rPr>
          <w:rFonts w:ascii="Times New Roman" w:hAnsi="Times New Roman" w:cs="Times New Roman"/>
          <w:sz w:val="24"/>
          <w:szCs w:val="24"/>
        </w:rPr>
        <w:t>L</w:t>
      </w:r>
      <w:r w:rsidR="00A6397C" w:rsidRPr="00202DEC">
        <w:rPr>
          <w:rFonts w:ascii="Times New Roman" w:hAnsi="Times New Roman" w:cs="Times New Roman"/>
          <w:sz w:val="24"/>
          <w:szCs w:val="24"/>
        </w:rPr>
        <w:t>iidu</w:t>
      </w:r>
      <w:r w:rsidRPr="00202DEC">
        <w:rPr>
          <w:rFonts w:ascii="Times New Roman" w:hAnsi="Times New Roman" w:cs="Times New Roman"/>
          <w:sz w:val="24"/>
          <w:szCs w:val="24"/>
        </w:rPr>
        <w:t xml:space="preserve"> Nõukogus.</w:t>
      </w:r>
    </w:p>
    <w:p w14:paraId="50B455F6" w14:textId="77777777" w:rsidR="00A649F1" w:rsidRPr="00202DEC" w:rsidRDefault="00A649F1" w:rsidP="00202DEC">
      <w:pPr>
        <w:pStyle w:val="Loendilik"/>
        <w:spacing w:after="0" w:line="240" w:lineRule="auto"/>
        <w:ind w:left="360"/>
        <w:jc w:val="both"/>
        <w:rPr>
          <w:rFonts w:ascii="Times New Roman" w:hAnsi="Times New Roman" w:cs="Times New Roman"/>
          <w:b/>
          <w:bCs/>
          <w:sz w:val="24"/>
          <w:szCs w:val="24"/>
        </w:rPr>
      </w:pPr>
    </w:p>
    <w:p w14:paraId="1DD792D5" w14:textId="0B169543" w:rsidR="00AF3CD0" w:rsidRPr="00202DEC" w:rsidRDefault="00A649F1" w:rsidP="00202DEC">
      <w:pPr>
        <w:spacing w:line="240" w:lineRule="auto"/>
        <w:jc w:val="both"/>
        <w:rPr>
          <w:rFonts w:ascii="Times New Roman" w:eastAsia="Times New Roman" w:hAnsi="Times New Roman" w:cs="Times New Roman"/>
          <w:sz w:val="24"/>
          <w:szCs w:val="24"/>
        </w:rPr>
      </w:pPr>
      <w:r w:rsidRPr="00202DEC">
        <w:rPr>
          <w:rFonts w:ascii="Times New Roman" w:eastAsia="Times New Roman" w:hAnsi="Times New Roman" w:cs="Times New Roman"/>
          <w:sz w:val="24"/>
          <w:szCs w:val="24"/>
          <w:u w:val="single"/>
        </w:rPr>
        <w:t>Selgitus:</w:t>
      </w:r>
      <w:r w:rsidRPr="00202DEC">
        <w:rPr>
          <w:rFonts w:ascii="Times New Roman" w:eastAsia="Times New Roman" w:hAnsi="Times New Roman" w:cs="Times New Roman"/>
          <w:sz w:val="24"/>
          <w:szCs w:val="24"/>
        </w:rPr>
        <w:t xml:space="preserve"> </w:t>
      </w:r>
      <w:r w:rsidR="0062591C" w:rsidRPr="00202DEC">
        <w:rPr>
          <w:rFonts w:ascii="Times New Roman" w:eastAsia="Times New Roman" w:hAnsi="Times New Roman" w:cs="Times New Roman"/>
          <w:sz w:val="24"/>
          <w:szCs w:val="24"/>
        </w:rPr>
        <w:t xml:space="preserve">Euroopa Liit on Ameerika Ühendriikide olulisim kaubandus- ja investeerimispartner ning mõlema partneri huvides on dialoog ja koostöö. </w:t>
      </w:r>
      <w:r w:rsidR="0062591C" w:rsidRPr="00202DEC">
        <w:rPr>
          <w:rFonts w:ascii="Times New Roman" w:eastAsia="Times New Roman" w:hAnsi="Times New Roman" w:cs="Times New Roman"/>
          <w:bCs/>
          <w:sz w:val="24"/>
          <w:szCs w:val="24"/>
        </w:rPr>
        <w:t>Eesti huvides on ELi ja USA võimalikult tihe kaubanduskoostöö. U</w:t>
      </w:r>
      <w:r w:rsidR="0062591C" w:rsidRPr="00202DEC">
        <w:rPr>
          <w:rFonts w:ascii="Times New Roman" w:hAnsi="Times New Roman" w:cs="Times New Roman"/>
          <w:sz w:val="24"/>
          <w:szCs w:val="24"/>
        </w:rPr>
        <w:t xml:space="preserve">SA on jätkuvalt meie võtmepartner nii poliitilises kui ka majandussfääris. </w:t>
      </w:r>
      <w:r w:rsidR="0062591C" w:rsidRPr="00202DEC">
        <w:rPr>
          <w:rFonts w:ascii="Times New Roman" w:eastAsia="Times New Roman" w:hAnsi="Times New Roman" w:cs="Times New Roman"/>
          <w:sz w:val="24"/>
          <w:szCs w:val="24"/>
        </w:rPr>
        <w:t xml:space="preserve">Loodame, et </w:t>
      </w:r>
      <w:r w:rsidR="002B4BF8" w:rsidRPr="00202DEC">
        <w:rPr>
          <w:rFonts w:ascii="Times New Roman" w:eastAsia="Times New Roman" w:hAnsi="Times New Roman" w:cs="Times New Roman"/>
          <w:sz w:val="24"/>
          <w:szCs w:val="24"/>
        </w:rPr>
        <w:t>ühisavalduses</w:t>
      </w:r>
      <w:r w:rsidR="0062591C" w:rsidRPr="00202DEC">
        <w:rPr>
          <w:rFonts w:ascii="Times New Roman" w:eastAsia="Times New Roman" w:hAnsi="Times New Roman" w:cs="Times New Roman"/>
          <w:sz w:val="24"/>
          <w:szCs w:val="24"/>
        </w:rPr>
        <w:t xml:space="preserve"> võetud kohustuste täitmine aitab kaasa </w:t>
      </w:r>
      <w:r w:rsidR="0062591C" w:rsidRPr="00202DEC">
        <w:rPr>
          <w:rStyle w:val="null1"/>
          <w:rFonts w:ascii="Times New Roman" w:hAnsi="Times New Roman" w:cs="Times New Roman"/>
          <w:color w:val="222222"/>
          <w:sz w:val="24"/>
          <w:szCs w:val="24"/>
        </w:rPr>
        <w:t xml:space="preserve">EL ja USA vahelisele kaubandusrahule, loob kindlust maailmamajanduses ja suurendab investeeringute stabiilsust mõlema poole huvides. </w:t>
      </w:r>
      <w:r w:rsidR="0062591C" w:rsidRPr="00202DEC">
        <w:rPr>
          <w:rFonts w:ascii="Times New Roman" w:eastAsia="Times New Roman" w:hAnsi="Times New Roman" w:cs="Times New Roman"/>
          <w:sz w:val="24"/>
          <w:szCs w:val="24"/>
        </w:rPr>
        <w:t>EL-USA kaubandussuhete stabiliseerimine on Eesti majanduse ekspordivõimekuse ja üldise majanduskasvu seisukohast oluline. Eesti ettevõtete jaoks on oluline säilitada ligipääs USA turule ja kindlustada stabiilne ning prognoositav kaubanduskeskkond. Loodame, et antud meetmed aita</w:t>
      </w:r>
      <w:r w:rsidR="00582807" w:rsidRPr="00202DEC">
        <w:rPr>
          <w:rFonts w:ascii="Times New Roman" w:eastAsia="Times New Roman" w:hAnsi="Times New Roman" w:cs="Times New Roman"/>
          <w:sz w:val="24"/>
          <w:szCs w:val="24"/>
        </w:rPr>
        <w:t>vad</w:t>
      </w:r>
      <w:r w:rsidR="0062591C" w:rsidRPr="00202DEC">
        <w:rPr>
          <w:rFonts w:ascii="Times New Roman" w:eastAsia="Times New Roman" w:hAnsi="Times New Roman" w:cs="Times New Roman"/>
          <w:sz w:val="24"/>
          <w:szCs w:val="24"/>
        </w:rPr>
        <w:t xml:space="preserve"> vältida eskalatsiooni kaubandussuhetes ning tagavad Eesti ja ELi ettevõtetele ennustatavad tegutsemistingimused.</w:t>
      </w:r>
      <w:bookmarkEnd w:id="1"/>
    </w:p>
    <w:p w14:paraId="0A2474A9" w14:textId="77777777" w:rsidR="00281966" w:rsidRPr="00202DEC" w:rsidRDefault="00281966" w:rsidP="00202DEC">
      <w:pPr>
        <w:spacing w:line="240" w:lineRule="auto"/>
        <w:jc w:val="both"/>
        <w:rPr>
          <w:rFonts w:ascii="Times New Roman" w:hAnsi="Times New Roman" w:cs="Times New Roman"/>
          <w:b/>
          <w:sz w:val="24"/>
          <w:szCs w:val="24"/>
        </w:rPr>
      </w:pPr>
      <w:r w:rsidRPr="00202DEC">
        <w:rPr>
          <w:rFonts w:ascii="Times New Roman" w:hAnsi="Times New Roman" w:cs="Times New Roman"/>
          <w:b/>
          <w:sz w:val="24"/>
          <w:szCs w:val="24"/>
        </w:rPr>
        <w:t>V. Arvamuse saamine ja seisukohtade kooskõlastamine</w:t>
      </w:r>
    </w:p>
    <w:p w14:paraId="30AA4DD3" w14:textId="5C4146F2" w:rsidR="00DE3397" w:rsidRPr="00202DEC" w:rsidRDefault="00EF08A4" w:rsidP="00202DEC">
      <w:pPr>
        <w:spacing w:line="240" w:lineRule="auto"/>
        <w:jc w:val="both"/>
        <w:rPr>
          <w:rFonts w:ascii="Times New Roman" w:hAnsi="Times New Roman" w:cs="Times New Roman"/>
          <w:sz w:val="24"/>
          <w:szCs w:val="24"/>
        </w:rPr>
      </w:pPr>
      <w:r w:rsidRPr="00202DEC">
        <w:rPr>
          <w:rFonts w:ascii="Times New Roman" w:hAnsi="Times New Roman" w:cs="Times New Roman"/>
          <w:sz w:val="24"/>
          <w:szCs w:val="24"/>
        </w:rPr>
        <w:t xml:space="preserve">Seletuskirja ettevalmistamisel konsulteeriti ja </w:t>
      </w:r>
      <w:r w:rsidR="00993E35">
        <w:rPr>
          <w:rFonts w:ascii="Times New Roman" w:hAnsi="Times New Roman" w:cs="Times New Roman"/>
          <w:sz w:val="24"/>
          <w:szCs w:val="24"/>
        </w:rPr>
        <w:t>võeti arvesse kommentaar</w:t>
      </w:r>
      <w:r w:rsidR="00812938">
        <w:rPr>
          <w:rFonts w:ascii="Times New Roman" w:hAnsi="Times New Roman" w:cs="Times New Roman"/>
          <w:sz w:val="24"/>
          <w:szCs w:val="24"/>
        </w:rPr>
        <w:t>e</w:t>
      </w:r>
      <w:r w:rsidRPr="00202DEC">
        <w:rPr>
          <w:rFonts w:ascii="Times New Roman" w:hAnsi="Times New Roman" w:cs="Times New Roman"/>
          <w:sz w:val="24"/>
          <w:szCs w:val="24"/>
        </w:rPr>
        <w:t xml:space="preserve"> </w:t>
      </w:r>
      <w:r w:rsidR="003B4061" w:rsidRPr="00202DEC">
        <w:rPr>
          <w:rFonts w:ascii="Times New Roman" w:hAnsi="Times New Roman" w:cs="Times New Roman"/>
          <w:sz w:val="24"/>
          <w:szCs w:val="24"/>
        </w:rPr>
        <w:t>Majandus- ja Kommunikatsiooniministeeriumilt</w:t>
      </w:r>
      <w:r w:rsidR="001F65D3" w:rsidRPr="00202DEC">
        <w:rPr>
          <w:rFonts w:ascii="Times New Roman" w:hAnsi="Times New Roman" w:cs="Times New Roman"/>
          <w:sz w:val="24"/>
          <w:szCs w:val="24"/>
        </w:rPr>
        <w:t xml:space="preserve">, </w:t>
      </w:r>
      <w:r w:rsidR="003B4061" w:rsidRPr="00202DEC">
        <w:rPr>
          <w:rFonts w:ascii="Times New Roman" w:hAnsi="Times New Roman" w:cs="Times New Roman"/>
          <w:sz w:val="24"/>
          <w:szCs w:val="24"/>
        </w:rPr>
        <w:t>Regionaal- ja Põllumajandusministeeriumilt</w:t>
      </w:r>
      <w:r w:rsidR="001F65D3" w:rsidRPr="00202DEC">
        <w:rPr>
          <w:rFonts w:ascii="Times New Roman" w:hAnsi="Times New Roman" w:cs="Times New Roman"/>
          <w:sz w:val="24"/>
          <w:szCs w:val="24"/>
        </w:rPr>
        <w:t xml:space="preserve"> ja Rahandusministeeriumilt. </w:t>
      </w:r>
    </w:p>
    <w:p w14:paraId="45300160" w14:textId="0ACADD0F" w:rsidR="00D41E8D" w:rsidRPr="00D41E8D" w:rsidRDefault="00D41E8D" w:rsidP="00CF7C1B">
      <w:pPr>
        <w:spacing w:line="240" w:lineRule="auto"/>
        <w:jc w:val="both"/>
        <w:rPr>
          <w:rFonts w:ascii="Times New Roman" w:hAnsi="Times New Roman" w:cs="Times New Roman"/>
          <w:b/>
          <w:sz w:val="24"/>
          <w:szCs w:val="24"/>
        </w:rPr>
      </w:pPr>
    </w:p>
    <w:sectPr w:rsidR="00D41E8D" w:rsidRPr="00D41E8D">
      <w:footerReference w:type="default" r:id="rId12"/>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FE97" w14:textId="77777777" w:rsidR="00C46C97" w:rsidRDefault="00C46C97" w:rsidP="00DF7B03">
      <w:pPr>
        <w:spacing w:after="0" w:line="240" w:lineRule="auto"/>
      </w:pPr>
      <w:r>
        <w:separator/>
      </w:r>
    </w:p>
  </w:endnote>
  <w:endnote w:type="continuationSeparator" w:id="0">
    <w:p w14:paraId="3DDA49D4" w14:textId="77777777" w:rsidR="00C46C97" w:rsidRDefault="00C46C97" w:rsidP="00DF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451402"/>
      <w:docPartObj>
        <w:docPartGallery w:val="Page Numbers (Bottom of Page)"/>
        <w:docPartUnique/>
      </w:docPartObj>
    </w:sdtPr>
    <w:sdtEndPr>
      <w:rPr>
        <w:noProof/>
      </w:rPr>
    </w:sdtEndPr>
    <w:sdtContent>
      <w:p w14:paraId="55941C67" w14:textId="20F45C73" w:rsidR="0029175C" w:rsidRDefault="0029175C">
        <w:pPr>
          <w:pStyle w:val="Jalus"/>
          <w:jc w:val="center"/>
        </w:pPr>
        <w:r>
          <w:fldChar w:fldCharType="begin"/>
        </w:r>
        <w:r>
          <w:instrText xml:space="preserve"> PAGE   \* MERGEFORMAT </w:instrText>
        </w:r>
        <w:r>
          <w:fldChar w:fldCharType="separate"/>
        </w:r>
        <w:r w:rsidR="00AC321B">
          <w:rPr>
            <w:noProof/>
          </w:rPr>
          <w:t>4</w:t>
        </w:r>
        <w:r>
          <w:rPr>
            <w:noProof/>
          </w:rPr>
          <w:fldChar w:fldCharType="end"/>
        </w:r>
      </w:p>
    </w:sdtContent>
  </w:sdt>
  <w:p w14:paraId="3D03B060" w14:textId="77777777" w:rsidR="0029175C" w:rsidRDefault="0029175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22DC" w14:textId="77777777" w:rsidR="00C46C97" w:rsidRDefault="00C46C97" w:rsidP="00DF7B03">
      <w:pPr>
        <w:spacing w:after="0" w:line="240" w:lineRule="auto"/>
      </w:pPr>
      <w:r>
        <w:separator/>
      </w:r>
    </w:p>
  </w:footnote>
  <w:footnote w:type="continuationSeparator" w:id="0">
    <w:p w14:paraId="66BC7399" w14:textId="77777777" w:rsidR="00C46C97" w:rsidRDefault="00C46C97" w:rsidP="00DF7B03">
      <w:pPr>
        <w:spacing w:after="0" w:line="240" w:lineRule="auto"/>
      </w:pPr>
      <w:r>
        <w:continuationSeparator/>
      </w:r>
    </w:p>
  </w:footnote>
  <w:footnote w:id="1">
    <w:p w14:paraId="515ACB39" w14:textId="590B9BE2" w:rsidR="003D0C04" w:rsidRPr="00FA2089" w:rsidRDefault="003D0C04">
      <w:pPr>
        <w:pStyle w:val="Allmrkusetekst"/>
        <w:rPr>
          <w:rFonts w:ascii="Times New Roman" w:hAnsi="Times New Roman" w:cs="Times New Roman"/>
        </w:rPr>
      </w:pPr>
      <w:r w:rsidRPr="00FA2089">
        <w:rPr>
          <w:rStyle w:val="Allmrkuseviide"/>
          <w:rFonts w:ascii="Times New Roman" w:hAnsi="Times New Roman" w:cs="Times New Roman"/>
        </w:rPr>
        <w:footnoteRef/>
      </w:r>
      <w:r w:rsidRPr="00FA2089">
        <w:rPr>
          <w:rFonts w:ascii="Times New Roman" w:hAnsi="Times New Roman" w:cs="Times New Roman"/>
        </w:rPr>
        <w:t xml:space="preserve"> Ettepanek: EUROOPA PARLAMENDI JA NÕUKOGU MÄÄRUS Ameerika Ühendriikidest pärit teatavate kaupade impordi suhtes kohaldatavate tollimaksude kohandamise ja teatavate Ameerika Ühendriikidest pärit kaupade tariifikvootide avamise kohta</w:t>
      </w:r>
      <w:r>
        <w:rPr>
          <w:rFonts w:ascii="Times New Roman" w:hAnsi="Times New Roman" w:cs="Times New Roman"/>
        </w:rPr>
        <w:t xml:space="preserve"> ning LISA</w:t>
      </w:r>
      <w:r w:rsidR="00A27509">
        <w:rPr>
          <w:rFonts w:ascii="Times New Roman" w:hAnsi="Times New Roman" w:cs="Times New Roman"/>
        </w:rPr>
        <w:t xml:space="preserve"> 1.</w:t>
      </w:r>
    </w:p>
  </w:footnote>
  <w:footnote w:id="2">
    <w:p w14:paraId="72CA1E2A" w14:textId="12F84213" w:rsidR="003D0C04" w:rsidRPr="00FA2089" w:rsidRDefault="003D0C04">
      <w:pPr>
        <w:pStyle w:val="Allmrkusetekst"/>
        <w:rPr>
          <w:rFonts w:ascii="Times New Roman" w:hAnsi="Times New Roman" w:cs="Times New Roman"/>
        </w:rPr>
      </w:pPr>
      <w:r w:rsidRPr="00FA2089">
        <w:rPr>
          <w:rStyle w:val="Allmrkuseviide"/>
          <w:rFonts w:ascii="Times New Roman" w:hAnsi="Times New Roman" w:cs="Times New Roman"/>
        </w:rPr>
        <w:footnoteRef/>
      </w:r>
      <w:r w:rsidRPr="00FA2089">
        <w:rPr>
          <w:rFonts w:ascii="Times New Roman" w:hAnsi="Times New Roman" w:cs="Times New Roman"/>
        </w:rPr>
        <w:t xml:space="preserve"> Ettepanek: EUROOPA PARLAMENDI JA NÕUKOGU MÄÄRUS tollimaksude </w:t>
      </w:r>
      <w:r w:rsidR="00A27509" w:rsidRPr="00FA2089">
        <w:rPr>
          <w:rFonts w:ascii="Times New Roman" w:hAnsi="Times New Roman" w:cs="Times New Roman"/>
        </w:rPr>
        <w:t>kohaldamata jätmise</w:t>
      </w:r>
      <w:r w:rsidRPr="00FA2089">
        <w:rPr>
          <w:rFonts w:ascii="Times New Roman" w:hAnsi="Times New Roman" w:cs="Times New Roman"/>
        </w:rPr>
        <w:t xml:space="preserve"> kohta teatavate kaupade impordile</w:t>
      </w:r>
      <w:r>
        <w:rPr>
          <w:rFonts w:ascii="Times New Roman" w:hAnsi="Times New Roman" w:cs="Times New Roman"/>
        </w:rPr>
        <w:t xml:space="preserve"> ning LISA</w:t>
      </w:r>
      <w:r w:rsidR="00A27509">
        <w:rPr>
          <w:rFonts w:ascii="Times New Roman" w:hAnsi="Times New Roman" w:cs="Times New Roman"/>
        </w:rPr>
        <w:t xml:space="preserve"> 2.</w:t>
      </w:r>
    </w:p>
  </w:footnote>
  <w:footnote w:id="3">
    <w:p w14:paraId="3928B162" w14:textId="4BA12640" w:rsidR="008D1BED" w:rsidRPr="0054232B" w:rsidRDefault="008D1BED">
      <w:pPr>
        <w:pStyle w:val="Allmrkusetekst"/>
        <w:rPr>
          <w:rFonts w:ascii="Times New Roman" w:hAnsi="Times New Roman" w:cs="Times New Roman"/>
        </w:rPr>
      </w:pPr>
      <w:r w:rsidRPr="0054232B">
        <w:rPr>
          <w:rStyle w:val="Allmrkuseviide"/>
          <w:rFonts w:ascii="Times New Roman" w:hAnsi="Times New Roman" w:cs="Times New Roman"/>
        </w:rPr>
        <w:footnoteRef/>
      </w:r>
      <w:r w:rsidRPr="0054232B">
        <w:rPr>
          <w:rFonts w:ascii="Times New Roman" w:hAnsi="Times New Roman" w:cs="Times New Roman"/>
        </w:rPr>
        <w:t xml:space="preserve"> Artikkel 21(2)(e) </w:t>
      </w:r>
      <w:r w:rsidR="009B07B6" w:rsidRPr="0054232B">
        <w:rPr>
          <w:rFonts w:ascii="Times New Roman" w:hAnsi="Times New Roman" w:cs="Times New Roman"/>
        </w:rPr>
        <w:t>ELL</w:t>
      </w:r>
    </w:p>
  </w:footnote>
  <w:footnote w:id="4">
    <w:p w14:paraId="500E07FF" w14:textId="2DA154B4" w:rsidR="0054232B" w:rsidRPr="000F57D6" w:rsidRDefault="0054232B">
      <w:pPr>
        <w:pStyle w:val="Allmrkusetekst"/>
        <w:rPr>
          <w:rFonts w:ascii="Times New Roman" w:hAnsi="Times New Roman" w:cs="Times New Roman"/>
        </w:rPr>
      </w:pPr>
      <w:r w:rsidRPr="000F57D6">
        <w:rPr>
          <w:rStyle w:val="Allmrkuseviide"/>
          <w:rFonts w:ascii="Times New Roman" w:hAnsi="Times New Roman" w:cs="Times New Roman"/>
        </w:rPr>
        <w:footnoteRef/>
      </w:r>
      <w:r w:rsidRPr="000F57D6">
        <w:rPr>
          <w:rFonts w:ascii="Times New Roman" w:hAnsi="Times New Roman" w:cs="Times New Roman"/>
        </w:rPr>
        <w:t xml:space="preserve"> Tööstuskaubad nagu näiteks plast ja plasttooted, erinevad nahad, puit ja puidutooted, keraamikatooted, klaas ja klaastooted, mitmesugused metalltooted, sh raud ja teras. </w:t>
      </w:r>
    </w:p>
  </w:footnote>
  <w:footnote w:id="5">
    <w:p w14:paraId="5D2001EE" w14:textId="520F2F54" w:rsidR="009D5D34" w:rsidRDefault="009D5D34">
      <w:pPr>
        <w:pStyle w:val="Allmrkusetekst"/>
      </w:pPr>
      <w:r>
        <w:rPr>
          <w:rStyle w:val="Allmrkuseviide"/>
        </w:rPr>
        <w:footnoteRef/>
      </w:r>
      <w:r>
        <w:t xml:space="preserve"> </w:t>
      </w:r>
      <w:r>
        <w:rPr>
          <w:rFonts w:ascii="Times New Roman" w:hAnsi="Times New Roman" w:cs="Times New Roman"/>
        </w:rPr>
        <w:t>T</w:t>
      </w:r>
      <w:r w:rsidRPr="000F57D6">
        <w:rPr>
          <w:rFonts w:ascii="Times New Roman" w:hAnsi="Times New Roman" w:cs="Times New Roman"/>
        </w:rPr>
        <w:t>eatud põllumajandustooted nagu teatud juurviljad (mh tomat, kurgid) ja puuviljad (mh ploomid, kirsid), teatud sealihatooted, piimatooted, juustutooted, pähklid, sojaõli, töötlemata ja töödeldud lõhe jpm.</w:t>
      </w:r>
    </w:p>
  </w:footnote>
  <w:footnote w:id="6">
    <w:p w14:paraId="5559A9DC" w14:textId="7A02DE05" w:rsidR="0011542D" w:rsidRPr="0011542D" w:rsidRDefault="0011542D" w:rsidP="0011542D">
      <w:pPr>
        <w:pStyle w:val="Allmrkusetekst"/>
        <w:jc w:val="both"/>
        <w:rPr>
          <w:rFonts w:ascii="Times New Roman" w:hAnsi="Times New Roman" w:cs="Times New Roman"/>
        </w:rPr>
      </w:pPr>
      <w:r w:rsidRPr="0011542D">
        <w:rPr>
          <w:rStyle w:val="Allmrkuseviide"/>
          <w:rFonts w:ascii="Times New Roman" w:hAnsi="Times New Roman" w:cs="Times New Roman"/>
        </w:rPr>
        <w:footnoteRef/>
      </w:r>
      <w:r w:rsidRPr="0011542D">
        <w:rPr>
          <w:rFonts w:ascii="Times New Roman" w:hAnsi="Times New Roman" w:cs="Times New Roman"/>
        </w:rPr>
        <w:t xml:space="preserve"> Külmutatud langustid, ka suitsutatud, puhastatud või puhastamata, sh vees või aurus keedetud langustid; külmutatud homaarid, sh terved, ka suitsutatud või vees või aurus keedetud; külmutatud homaarid, ka suitsutatud, puhastatud või puhastamata, sh vees või aurus keedetud (v.a terved homaarid); elus homaarid; kalatooted ja konservid homaarist (v.a ainult suitsutatud; v.a kuumtöödeldud homaariliha homaarivõi, -pasteedi, suppide või kastmete valmistamiseks või kasutamiseks täidisena taignatoodetes).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76D"/>
    <w:multiLevelType w:val="hybridMultilevel"/>
    <w:tmpl w:val="522E0EBC"/>
    <w:lvl w:ilvl="0" w:tplc="FD62520E">
      <w:start w:val="1"/>
      <w:numFmt w:val="upperRoman"/>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AFB6A68"/>
    <w:multiLevelType w:val="hybridMultilevel"/>
    <w:tmpl w:val="EACACAA6"/>
    <w:lvl w:ilvl="0" w:tplc="DF0C612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21C72EB"/>
    <w:multiLevelType w:val="hybridMultilevel"/>
    <w:tmpl w:val="FFDEAF04"/>
    <w:lvl w:ilvl="0" w:tplc="0CE8914C">
      <w:start w:val="1"/>
      <w:numFmt w:val="upperRoman"/>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50043FD"/>
    <w:multiLevelType w:val="hybridMultilevel"/>
    <w:tmpl w:val="3BE4169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D5F5B70"/>
    <w:multiLevelType w:val="hybridMultilevel"/>
    <w:tmpl w:val="16F64698"/>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5" w15:restartNumberingAfterBreak="0">
    <w:nsid w:val="3F7B1763"/>
    <w:multiLevelType w:val="hybridMultilevel"/>
    <w:tmpl w:val="B0DC7892"/>
    <w:lvl w:ilvl="0" w:tplc="49CA36D4">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4157FFA"/>
    <w:multiLevelType w:val="hybridMultilevel"/>
    <w:tmpl w:val="B57CE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8FB6EFF"/>
    <w:multiLevelType w:val="hybridMultilevel"/>
    <w:tmpl w:val="3C8A0442"/>
    <w:lvl w:ilvl="0" w:tplc="D974DD70">
      <w:start w:val="1"/>
      <w:numFmt w:val="decimal"/>
      <w:lvlText w:val="%1."/>
      <w:lvlJc w:val="left"/>
      <w:pPr>
        <w:ind w:left="360" w:hanging="360"/>
      </w:pPr>
      <w:rPr>
        <w:rFonts w:ascii="Times New Roman" w:eastAsia="SimSu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59DD3CDA"/>
    <w:multiLevelType w:val="hybridMultilevel"/>
    <w:tmpl w:val="89FE6AC6"/>
    <w:lvl w:ilvl="0" w:tplc="0CE8914C">
      <w:start w:val="1"/>
      <w:numFmt w:val="upperRoman"/>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66B61B94"/>
    <w:multiLevelType w:val="hybridMultilevel"/>
    <w:tmpl w:val="5C42C086"/>
    <w:lvl w:ilvl="0" w:tplc="189A0BAE">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D052E76"/>
    <w:multiLevelType w:val="hybridMultilevel"/>
    <w:tmpl w:val="6438522A"/>
    <w:lvl w:ilvl="0" w:tplc="DF0C612A">
      <w:start w:val="1"/>
      <w:numFmt w:val="upperRoman"/>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7A490E2C"/>
    <w:multiLevelType w:val="hybridMultilevel"/>
    <w:tmpl w:val="5E7E7064"/>
    <w:lvl w:ilvl="0" w:tplc="0CE8914C">
      <w:start w:val="1"/>
      <w:numFmt w:val="upperRoman"/>
      <w:lvlText w:val="%1."/>
      <w:lvlJc w:val="left"/>
      <w:pPr>
        <w:ind w:left="72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CBD208B"/>
    <w:multiLevelType w:val="hybridMultilevel"/>
    <w:tmpl w:val="A98ABD64"/>
    <w:lvl w:ilvl="0" w:tplc="0425000F">
      <w:start w:val="1"/>
      <w:numFmt w:val="decimal"/>
      <w:lvlText w:val="%1."/>
      <w:lvlJc w:val="left"/>
      <w:pPr>
        <w:ind w:left="360" w:hanging="360"/>
      </w:pPr>
      <w:rPr>
        <w:b w:val="0"/>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1248687802">
    <w:abstractNumId w:val="6"/>
  </w:num>
  <w:num w:numId="2" w16cid:durableId="1891110982">
    <w:abstractNumId w:val="5"/>
  </w:num>
  <w:num w:numId="3" w16cid:durableId="641228477">
    <w:abstractNumId w:val="9"/>
  </w:num>
  <w:num w:numId="4" w16cid:durableId="987710866">
    <w:abstractNumId w:val="0"/>
  </w:num>
  <w:num w:numId="5" w16cid:durableId="832138519">
    <w:abstractNumId w:val="8"/>
  </w:num>
  <w:num w:numId="6" w16cid:durableId="1487628345">
    <w:abstractNumId w:val="11"/>
  </w:num>
  <w:num w:numId="7" w16cid:durableId="1497265386">
    <w:abstractNumId w:val="2"/>
  </w:num>
  <w:num w:numId="8" w16cid:durableId="723019237">
    <w:abstractNumId w:val="1"/>
  </w:num>
  <w:num w:numId="9" w16cid:durableId="865218">
    <w:abstractNumId w:val="10"/>
  </w:num>
  <w:num w:numId="10" w16cid:durableId="140581453">
    <w:abstractNumId w:val="3"/>
  </w:num>
  <w:num w:numId="11" w16cid:durableId="275718248">
    <w:abstractNumId w:val="4"/>
  </w:num>
  <w:num w:numId="12" w16cid:durableId="299582339">
    <w:abstractNumId w:val="7"/>
  </w:num>
  <w:num w:numId="13" w16cid:durableId="1076979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EFD"/>
    <w:rsid w:val="00001FC5"/>
    <w:rsid w:val="0000404A"/>
    <w:rsid w:val="00004306"/>
    <w:rsid w:val="00004F1B"/>
    <w:rsid w:val="00011E7A"/>
    <w:rsid w:val="000150F6"/>
    <w:rsid w:val="00017AE2"/>
    <w:rsid w:val="000213BE"/>
    <w:rsid w:val="00023D7A"/>
    <w:rsid w:val="00030DFB"/>
    <w:rsid w:val="00044CDE"/>
    <w:rsid w:val="000477D6"/>
    <w:rsid w:val="00047B8A"/>
    <w:rsid w:val="00063A02"/>
    <w:rsid w:val="00066AD5"/>
    <w:rsid w:val="0008127C"/>
    <w:rsid w:val="000823F5"/>
    <w:rsid w:val="000A346F"/>
    <w:rsid w:val="000C2642"/>
    <w:rsid w:val="000C3C2A"/>
    <w:rsid w:val="000D1A78"/>
    <w:rsid w:val="000D4097"/>
    <w:rsid w:val="000E176A"/>
    <w:rsid w:val="000E1C2C"/>
    <w:rsid w:val="000E53DA"/>
    <w:rsid w:val="000F57D6"/>
    <w:rsid w:val="00100337"/>
    <w:rsid w:val="00102E40"/>
    <w:rsid w:val="00105C76"/>
    <w:rsid w:val="0011390E"/>
    <w:rsid w:val="0011542D"/>
    <w:rsid w:val="0012063B"/>
    <w:rsid w:val="00120DD5"/>
    <w:rsid w:val="00134BF0"/>
    <w:rsid w:val="00135003"/>
    <w:rsid w:val="00144CD2"/>
    <w:rsid w:val="0015285A"/>
    <w:rsid w:val="00155630"/>
    <w:rsid w:val="00155AA0"/>
    <w:rsid w:val="00155D35"/>
    <w:rsid w:val="00160222"/>
    <w:rsid w:val="0016539E"/>
    <w:rsid w:val="001657F5"/>
    <w:rsid w:val="00173FC5"/>
    <w:rsid w:val="001939CC"/>
    <w:rsid w:val="00195FB4"/>
    <w:rsid w:val="001B3CA6"/>
    <w:rsid w:val="001B6636"/>
    <w:rsid w:val="001C1EF9"/>
    <w:rsid w:val="001C410C"/>
    <w:rsid w:val="001C482A"/>
    <w:rsid w:val="001C5C0F"/>
    <w:rsid w:val="001D3273"/>
    <w:rsid w:val="001D3F2A"/>
    <w:rsid w:val="001D42CF"/>
    <w:rsid w:val="001D5163"/>
    <w:rsid w:val="001D54B5"/>
    <w:rsid w:val="001E0EE6"/>
    <w:rsid w:val="001F0554"/>
    <w:rsid w:val="001F65D3"/>
    <w:rsid w:val="00202DEC"/>
    <w:rsid w:val="00204B75"/>
    <w:rsid w:val="002100B9"/>
    <w:rsid w:val="00210D74"/>
    <w:rsid w:val="00212FC1"/>
    <w:rsid w:val="0021757C"/>
    <w:rsid w:val="0022208E"/>
    <w:rsid w:val="0023484A"/>
    <w:rsid w:val="00242596"/>
    <w:rsid w:val="0024278A"/>
    <w:rsid w:val="002445AD"/>
    <w:rsid w:val="0024524D"/>
    <w:rsid w:val="00247D1B"/>
    <w:rsid w:val="002505CB"/>
    <w:rsid w:val="002554F9"/>
    <w:rsid w:val="00274FF0"/>
    <w:rsid w:val="00280591"/>
    <w:rsid w:val="00281966"/>
    <w:rsid w:val="002841A1"/>
    <w:rsid w:val="0029175C"/>
    <w:rsid w:val="00292622"/>
    <w:rsid w:val="00293171"/>
    <w:rsid w:val="002B1853"/>
    <w:rsid w:val="002B1A47"/>
    <w:rsid w:val="002B4B47"/>
    <w:rsid w:val="002B4BF8"/>
    <w:rsid w:val="002C10DC"/>
    <w:rsid w:val="002C51D6"/>
    <w:rsid w:val="002D43B6"/>
    <w:rsid w:val="002F307A"/>
    <w:rsid w:val="002F7B2B"/>
    <w:rsid w:val="00303C76"/>
    <w:rsid w:val="0030537C"/>
    <w:rsid w:val="00305C81"/>
    <w:rsid w:val="00310C9A"/>
    <w:rsid w:val="00311C29"/>
    <w:rsid w:val="00312709"/>
    <w:rsid w:val="003150BA"/>
    <w:rsid w:val="00316EFD"/>
    <w:rsid w:val="003224F9"/>
    <w:rsid w:val="00323A97"/>
    <w:rsid w:val="00324DB4"/>
    <w:rsid w:val="00331EEC"/>
    <w:rsid w:val="00332998"/>
    <w:rsid w:val="00332F78"/>
    <w:rsid w:val="00340851"/>
    <w:rsid w:val="00340C72"/>
    <w:rsid w:val="00340EAA"/>
    <w:rsid w:val="00343793"/>
    <w:rsid w:val="00343F92"/>
    <w:rsid w:val="00344AC3"/>
    <w:rsid w:val="00350C79"/>
    <w:rsid w:val="00352DA6"/>
    <w:rsid w:val="0035355F"/>
    <w:rsid w:val="00360FCA"/>
    <w:rsid w:val="003640F3"/>
    <w:rsid w:val="003644C8"/>
    <w:rsid w:val="003648C4"/>
    <w:rsid w:val="0037436F"/>
    <w:rsid w:val="003758C5"/>
    <w:rsid w:val="00377D6F"/>
    <w:rsid w:val="003832F6"/>
    <w:rsid w:val="003913CA"/>
    <w:rsid w:val="003A1F1C"/>
    <w:rsid w:val="003A20C9"/>
    <w:rsid w:val="003B16A8"/>
    <w:rsid w:val="003B1D33"/>
    <w:rsid w:val="003B3DD0"/>
    <w:rsid w:val="003B4061"/>
    <w:rsid w:val="003B6F16"/>
    <w:rsid w:val="003C1611"/>
    <w:rsid w:val="003D0C04"/>
    <w:rsid w:val="003D0D17"/>
    <w:rsid w:val="003D24EB"/>
    <w:rsid w:val="003D69CF"/>
    <w:rsid w:val="003E0E0B"/>
    <w:rsid w:val="003E376D"/>
    <w:rsid w:val="003F0B70"/>
    <w:rsid w:val="003F294A"/>
    <w:rsid w:val="003F50F6"/>
    <w:rsid w:val="00407C95"/>
    <w:rsid w:val="0042472A"/>
    <w:rsid w:val="004267BD"/>
    <w:rsid w:val="00432D8F"/>
    <w:rsid w:val="004457BF"/>
    <w:rsid w:val="004460B5"/>
    <w:rsid w:val="0045064E"/>
    <w:rsid w:val="00450F7D"/>
    <w:rsid w:val="0046456E"/>
    <w:rsid w:val="0047045F"/>
    <w:rsid w:val="00474043"/>
    <w:rsid w:val="00474CC3"/>
    <w:rsid w:val="00480C01"/>
    <w:rsid w:val="00486E93"/>
    <w:rsid w:val="00492CA5"/>
    <w:rsid w:val="004A1551"/>
    <w:rsid w:val="004A355E"/>
    <w:rsid w:val="004A3F29"/>
    <w:rsid w:val="004A63E5"/>
    <w:rsid w:val="004B4738"/>
    <w:rsid w:val="004B5AD6"/>
    <w:rsid w:val="004B745B"/>
    <w:rsid w:val="004C7B46"/>
    <w:rsid w:val="004D4297"/>
    <w:rsid w:val="004D6849"/>
    <w:rsid w:val="004E0D09"/>
    <w:rsid w:val="004E2860"/>
    <w:rsid w:val="004E71B5"/>
    <w:rsid w:val="004F234D"/>
    <w:rsid w:val="004F47DE"/>
    <w:rsid w:val="005043DA"/>
    <w:rsid w:val="005102F7"/>
    <w:rsid w:val="0052158E"/>
    <w:rsid w:val="005307C7"/>
    <w:rsid w:val="005319FD"/>
    <w:rsid w:val="0053206A"/>
    <w:rsid w:val="00532559"/>
    <w:rsid w:val="00533C28"/>
    <w:rsid w:val="005364EF"/>
    <w:rsid w:val="0054232B"/>
    <w:rsid w:val="0054553C"/>
    <w:rsid w:val="005544E7"/>
    <w:rsid w:val="00556A53"/>
    <w:rsid w:val="00563F09"/>
    <w:rsid w:val="00564533"/>
    <w:rsid w:val="00564BDA"/>
    <w:rsid w:val="005668BE"/>
    <w:rsid w:val="005669D9"/>
    <w:rsid w:val="0057198A"/>
    <w:rsid w:val="00582807"/>
    <w:rsid w:val="005927E6"/>
    <w:rsid w:val="00593FDC"/>
    <w:rsid w:val="005946D9"/>
    <w:rsid w:val="005A6D4B"/>
    <w:rsid w:val="005B153D"/>
    <w:rsid w:val="005C3950"/>
    <w:rsid w:val="005C62C0"/>
    <w:rsid w:val="005D6D39"/>
    <w:rsid w:val="005E3186"/>
    <w:rsid w:val="005E5221"/>
    <w:rsid w:val="005F009A"/>
    <w:rsid w:val="005F3947"/>
    <w:rsid w:val="005F3C96"/>
    <w:rsid w:val="006033B8"/>
    <w:rsid w:val="0060561D"/>
    <w:rsid w:val="00610070"/>
    <w:rsid w:val="006100C3"/>
    <w:rsid w:val="00617A3E"/>
    <w:rsid w:val="00621EE4"/>
    <w:rsid w:val="006243F1"/>
    <w:rsid w:val="0062591C"/>
    <w:rsid w:val="0063514A"/>
    <w:rsid w:val="00645EDC"/>
    <w:rsid w:val="006643BF"/>
    <w:rsid w:val="00664E01"/>
    <w:rsid w:val="00667B73"/>
    <w:rsid w:val="00675B2C"/>
    <w:rsid w:val="006837DB"/>
    <w:rsid w:val="00684570"/>
    <w:rsid w:val="006901A0"/>
    <w:rsid w:val="006961A4"/>
    <w:rsid w:val="006A146D"/>
    <w:rsid w:val="006A1E09"/>
    <w:rsid w:val="006A4C1D"/>
    <w:rsid w:val="006A5461"/>
    <w:rsid w:val="006B7E55"/>
    <w:rsid w:val="006D362B"/>
    <w:rsid w:val="006E021D"/>
    <w:rsid w:val="006E678D"/>
    <w:rsid w:val="006F69DD"/>
    <w:rsid w:val="007025A4"/>
    <w:rsid w:val="007054A9"/>
    <w:rsid w:val="00707D72"/>
    <w:rsid w:val="00707E49"/>
    <w:rsid w:val="00713568"/>
    <w:rsid w:val="00715389"/>
    <w:rsid w:val="007159FD"/>
    <w:rsid w:val="00722E1D"/>
    <w:rsid w:val="00727711"/>
    <w:rsid w:val="00727849"/>
    <w:rsid w:val="00731117"/>
    <w:rsid w:val="00735685"/>
    <w:rsid w:val="00754ECB"/>
    <w:rsid w:val="0076038D"/>
    <w:rsid w:val="00761B84"/>
    <w:rsid w:val="00783B6A"/>
    <w:rsid w:val="00797DD9"/>
    <w:rsid w:val="007A05DD"/>
    <w:rsid w:val="007A4813"/>
    <w:rsid w:val="007A4974"/>
    <w:rsid w:val="007A5C58"/>
    <w:rsid w:val="007A6BDA"/>
    <w:rsid w:val="007A7E4D"/>
    <w:rsid w:val="007B17AB"/>
    <w:rsid w:val="007B24CF"/>
    <w:rsid w:val="007C2C22"/>
    <w:rsid w:val="007C4E9F"/>
    <w:rsid w:val="007C729C"/>
    <w:rsid w:val="007D6811"/>
    <w:rsid w:val="007D7173"/>
    <w:rsid w:val="007F432D"/>
    <w:rsid w:val="007F7530"/>
    <w:rsid w:val="007F75D9"/>
    <w:rsid w:val="00801816"/>
    <w:rsid w:val="00812938"/>
    <w:rsid w:val="008146CA"/>
    <w:rsid w:val="008148AD"/>
    <w:rsid w:val="008205FE"/>
    <w:rsid w:val="008249AA"/>
    <w:rsid w:val="00826E49"/>
    <w:rsid w:val="0083374B"/>
    <w:rsid w:val="00835593"/>
    <w:rsid w:val="00843798"/>
    <w:rsid w:val="008439FE"/>
    <w:rsid w:val="00846BCC"/>
    <w:rsid w:val="008521A7"/>
    <w:rsid w:val="0085504F"/>
    <w:rsid w:val="008575FF"/>
    <w:rsid w:val="00862FD9"/>
    <w:rsid w:val="00890641"/>
    <w:rsid w:val="00891F9C"/>
    <w:rsid w:val="008A08BC"/>
    <w:rsid w:val="008A4322"/>
    <w:rsid w:val="008A518A"/>
    <w:rsid w:val="008B318A"/>
    <w:rsid w:val="008B4782"/>
    <w:rsid w:val="008C1405"/>
    <w:rsid w:val="008C3070"/>
    <w:rsid w:val="008C4EDC"/>
    <w:rsid w:val="008D099F"/>
    <w:rsid w:val="008D1BED"/>
    <w:rsid w:val="008D21F7"/>
    <w:rsid w:val="008D569D"/>
    <w:rsid w:val="008E33B7"/>
    <w:rsid w:val="008E7918"/>
    <w:rsid w:val="008F1A35"/>
    <w:rsid w:val="008F77E4"/>
    <w:rsid w:val="00904613"/>
    <w:rsid w:val="00907F52"/>
    <w:rsid w:val="0091353B"/>
    <w:rsid w:val="00915AE0"/>
    <w:rsid w:val="00917A1E"/>
    <w:rsid w:val="00920874"/>
    <w:rsid w:val="009269AF"/>
    <w:rsid w:val="00927637"/>
    <w:rsid w:val="009301CD"/>
    <w:rsid w:val="00930E3C"/>
    <w:rsid w:val="00934B78"/>
    <w:rsid w:val="00952518"/>
    <w:rsid w:val="0095352C"/>
    <w:rsid w:val="0096584D"/>
    <w:rsid w:val="00967799"/>
    <w:rsid w:val="0097090C"/>
    <w:rsid w:val="00972CCA"/>
    <w:rsid w:val="00973AB4"/>
    <w:rsid w:val="00974D11"/>
    <w:rsid w:val="009827D2"/>
    <w:rsid w:val="00990DBD"/>
    <w:rsid w:val="00993E35"/>
    <w:rsid w:val="009B07B6"/>
    <w:rsid w:val="009B4E88"/>
    <w:rsid w:val="009B71A2"/>
    <w:rsid w:val="009C560E"/>
    <w:rsid w:val="009C6A83"/>
    <w:rsid w:val="009D1A40"/>
    <w:rsid w:val="009D21B2"/>
    <w:rsid w:val="009D5D34"/>
    <w:rsid w:val="009E0A33"/>
    <w:rsid w:val="009E36AA"/>
    <w:rsid w:val="009E4536"/>
    <w:rsid w:val="009E4CF7"/>
    <w:rsid w:val="009E6FF5"/>
    <w:rsid w:val="009E7DBB"/>
    <w:rsid w:val="009F019E"/>
    <w:rsid w:val="00A0780C"/>
    <w:rsid w:val="00A1476C"/>
    <w:rsid w:val="00A21086"/>
    <w:rsid w:val="00A246D0"/>
    <w:rsid w:val="00A26E17"/>
    <w:rsid w:val="00A27509"/>
    <w:rsid w:val="00A30389"/>
    <w:rsid w:val="00A30BCA"/>
    <w:rsid w:val="00A40FD4"/>
    <w:rsid w:val="00A43D37"/>
    <w:rsid w:val="00A6397C"/>
    <w:rsid w:val="00A649F1"/>
    <w:rsid w:val="00A70261"/>
    <w:rsid w:val="00A713CC"/>
    <w:rsid w:val="00A9766E"/>
    <w:rsid w:val="00AA4DE4"/>
    <w:rsid w:val="00AA620B"/>
    <w:rsid w:val="00AB5B82"/>
    <w:rsid w:val="00AC280D"/>
    <w:rsid w:val="00AC321B"/>
    <w:rsid w:val="00AC37CD"/>
    <w:rsid w:val="00AC76E8"/>
    <w:rsid w:val="00AF3CD0"/>
    <w:rsid w:val="00AF43F3"/>
    <w:rsid w:val="00B00CB3"/>
    <w:rsid w:val="00B030DE"/>
    <w:rsid w:val="00B057E0"/>
    <w:rsid w:val="00B1342A"/>
    <w:rsid w:val="00B17A0C"/>
    <w:rsid w:val="00B21B0E"/>
    <w:rsid w:val="00B23746"/>
    <w:rsid w:val="00B25AD0"/>
    <w:rsid w:val="00B25DC4"/>
    <w:rsid w:val="00B303F0"/>
    <w:rsid w:val="00B32F9B"/>
    <w:rsid w:val="00B36DB5"/>
    <w:rsid w:val="00B376EC"/>
    <w:rsid w:val="00B44518"/>
    <w:rsid w:val="00B53E06"/>
    <w:rsid w:val="00B61153"/>
    <w:rsid w:val="00B62099"/>
    <w:rsid w:val="00B6464C"/>
    <w:rsid w:val="00B65C3B"/>
    <w:rsid w:val="00B92E19"/>
    <w:rsid w:val="00BA1319"/>
    <w:rsid w:val="00BA28A3"/>
    <w:rsid w:val="00BA4791"/>
    <w:rsid w:val="00BA7CDC"/>
    <w:rsid w:val="00BB2680"/>
    <w:rsid w:val="00BB5218"/>
    <w:rsid w:val="00BC0DED"/>
    <w:rsid w:val="00BD4563"/>
    <w:rsid w:val="00BD7102"/>
    <w:rsid w:val="00BD7FD6"/>
    <w:rsid w:val="00BE3B1F"/>
    <w:rsid w:val="00BF117C"/>
    <w:rsid w:val="00BF5D5F"/>
    <w:rsid w:val="00C11343"/>
    <w:rsid w:val="00C1302B"/>
    <w:rsid w:val="00C1310F"/>
    <w:rsid w:val="00C17464"/>
    <w:rsid w:val="00C266AC"/>
    <w:rsid w:val="00C31540"/>
    <w:rsid w:val="00C31C76"/>
    <w:rsid w:val="00C3254F"/>
    <w:rsid w:val="00C32A7E"/>
    <w:rsid w:val="00C44B2C"/>
    <w:rsid w:val="00C46C97"/>
    <w:rsid w:val="00C575DE"/>
    <w:rsid w:val="00C61F53"/>
    <w:rsid w:val="00C84C5F"/>
    <w:rsid w:val="00C85A0E"/>
    <w:rsid w:val="00C871CA"/>
    <w:rsid w:val="00C952F3"/>
    <w:rsid w:val="00CA047C"/>
    <w:rsid w:val="00CA10AB"/>
    <w:rsid w:val="00CA1B78"/>
    <w:rsid w:val="00CB2D63"/>
    <w:rsid w:val="00CB5CC2"/>
    <w:rsid w:val="00CB6FA5"/>
    <w:rsid w:val="00CB7504"/>
    <w:rsid w:val="00CC0174"/>
    <w:rsid w:val="00CD5E3A"/>
    <w:rsid w:val="00CD7F32"/>
    <w:rsid w:val="00CE19DF"/>
    <w:rsid w:val="00CE6980"/>
    <w:rsid w:val="00CF0E12"/>
    <w:rsid w:val="00CF2CFF"/>
    <w:rsid w:val="00CF7C1B"/>
    <w:rsid w:val="00D03E65"/>
    <w:rsid w:val="00D1517C"/>
    <w:rsid w:val="00D179A0"/>
    <w:rsid w:val="00D220E3"/>
    <w:rsid w:val="00D24D88"/>
    <w:rsid w:val="00D31C00"/>
    <w:rsid w:val="00D320A6"/>
    <w:rsid w:val="00D35BDA"/>
    <w:rsid w:val="00D35E07"/>
    <w:rsid w:val="00D41E8D"/>
    <w:rsid w:val="00D454A7"/>
    <w:rsid w:val="00D51221"/>
    <w:rsid w:val="00D620A8"/>
    <w:rsid w:val="00D75892"/>
    <w:rsid w:val="00D7736B"/>
    <w:rsid w:val="00D8344C"/>
    <w:rsid w:val="00D85C3F"/>
    <w:rsid w:val="00D868F9"/>
    <w:rsid w:val="00D900CF"/>
    <w:rsid w:val="00D9158E"/>
    <w:rsid w:val="00D9222C"/>
    <w:rsid w:val="00D970B7"/>
    <w:rsid w:val="00DA1DC1"/>
    <w:rsid w:val="00DA310D"/>
    <w:rsid w:val="00DA5232"/>
    <w:rsid w:val="00DB2AD7"/>
    <w:rsid w:val="00DB3928"/>
    <w:rsid w:val="00DB4159"/>
    <w:rsid w:val="00DC4B7C"/>
    <w:rsid w:val="00DD251B"/>
    <w:rsid w:val="00DD4834"/>
    <w:rsid w:val="00DE02CD"/>
    <w:rsid w:val="00DE3397"/>
    <w:rsid w:val="00DE622D"/>
    <w:rsid w:val="00DF2061"/>
    <w:rsid w:val="00DF7009"/>
    <w:rsid w:val="00DF7B03"/>
    <w:rsid w:val="00DF7C9B"/>
    <w:rsid w:val="00E065E9"/>
    <w:rsid w:val="00E122B8"/>
    <w:rsid w:val="00E134D5"/>
    <w:rsid w:val="00E15CA1"/>
    <w:rsid w:val="00E31841"/>
    <w:rsid w:val="00E31B39"/>
    <w:rsid w:val="00E31C23"/>
    <w:rsid w:val="00E36759"/>
    <w:rsid w:val="00E53AB2"/>
    <w:rsid w:val="00E53D45"/>
    <w:rsid w:val="00E54284"/>
    <w:rsid w:val="00E55134"/>
    <w:rsid w:val="00E6748D"/>
    <w:rsid w:val="00E700A7"/>
    <w:rsid w:val="00E730E5"/>
    <w:rsid w:val="00E80D17"/>
    <w:rsid w:val="00E83A65"/>
    <w:rsid w:val="00E877DA"/>
    <w:rsid w:val="00E93260"/>
    <w:rsid w:val="00E965F6"/>
    <w:rsid w:val="00EC23CD"/>
    <w:rsid w:val="00EC28BD"/>
    <w:rsid w:val="00EC6B16"/>
    <w:rsid w:val="00EE370D"/>
    <w:rsid w:val="00EF08A4"/>
    <w:rsid w:val="00EF36C1"/>
    <w:rsid w:val="00EF4AB7"/>
    <w:rsid w:val="00F004D7"/>
    <w:rsid w:val="00F00F22"/>
    <w:rsid w:val="00F137CA"/>
    <w:rsid w:val="00F13DBA"/>
    <w:rsid w:val="00F21666"/>
    <w:rsid w:val="00F2439F"/>
    <w:rsid w:val="00F321C5"/>
    <w:rsid w:val="00F339F4"/>
    <w:rsid w:val="00F44DF4"/>
    <w:rsid w:val="00F47A8C"/>
    <w:rsid w:val="00F50DF2"/>
    <w:rsid w:val="00F5184F"/>
    <w:rsid w:val="00F52B1D"/>
    <w:rsid w:val="00F57DF8"/>
    <w:rsid w:val="00F628B9"/>
    <w:rsid w:val="00F77544"/>
    <w:rsid w:val="00F8038E"/>
    <w:rsid w:val="00F808CF"/>
    <w:rsid w:val="00F8198B"/>
    <w:rsid w:val="00F86CE8"/>
    <w:rsid w:val="00F87B7E"/>
    <w:rsid w:val="00F965E5"/>
    <w:rsid w:val="00F96AC2"/>
    <w:rsid w:val="00FA2089"/>
    <w:rsid w:val="00FA28AA"/>
    <w:rsid w:val="00FA2E1C"/>
    <w:rsid w:val="00FA6047"/>
    <w:rsid w:val="00FC144D"/>
    <w:rsid w:val="00FC2AD6"/>
    <w:rsid w:val="00FE285F"/>
    <w:rsid w:val="00FE7B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4E0C"/>
  <w15:chartTrackingRefBased/>
  <w15:docId w15:val="{2FD2E456-FF68-44EB-9C19-AD22CF76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ERP-List Paragraph,List Paragraph11,Bullet EY,List Paragraph1,List (services),Loetelu (bulletid),List Paragraph (numbered (a)),References,WB List Paragraph,Dot pt,F5 List Paragraph,No Spacing1,List Paragraph Char Char Char"/>
    <w:basedOn w:val="Normaallaad"/>
    <w:link w:val="LoendilikMrk"/>
    <w:uiPriority w:val="34"/>
    <w:qFormat/>
    <w:rsid w:val="00D41E8D"/>
    <w:pPr>
      <w:ind w:left="720"/>
      <w:contextualSpacing/>
    </w:pPr>
  </w:style>
  <w:style w:type="paragraph" w:styleId="Lpumrkusetekst">
    <w:name w:val="endnote text"/>
    <w:basedOn w:val="Normaallaad"/>
    <w:link w:val="LpumrkusetekstMrk"/>
    <w:uiPriority w:val="99"/>
    <w:semiHidden/>
    <w:unhideWhenUsed/>
    <w:rsid w:val="00DF7B03"/>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DF7B03"/>
    <w:rPr>
      <w:sz w:val="20"/>
      <w:szCs w:val="20"/>
    </w:rPr>
  </w:style>
  <w:style w:type="character" w:styleId="Lpumrkuseviide">
    <w:name w:val="endnote reference"/>
    <w:basedOn w:val="Liguvaikefont"/>
    <w:uiPriority w:val="99"/>
    <w:semiHidden/>
    <w:unhideWhenUsed/>
    <w:rsid w:val="00DF7B03"/>
    <w:rPr>
      <w:vertAlign w:val="superscript"/>
    </w:rPr>
  </w:style>
  <w:style w:type="character" w:styleId="Hperlink">
    <w:name w:val="Hyperlink"/>
    <w:basedOn w:val="Liguvaikefont"/>
    <w:uiPriority w:val="99"/>
    <w:unhideWhenUsed/>
    <w:rsid w:val="000C2642"/>
    <w:rPr>
      <w:color w:val="0563C1" w:themeColor="hyperlink"/>
      <w:u w:val="single"/>
    </w:rPr>
  </w:style>
  <w:style w:type="character" w:styleId="Kommentaariviide">
    <w:name w:val="annotation reference"/>
    <w:basedOn w:val="Liguvaikefont"/>
    <w:uiPriority w:val="99"/>
    <w:semiHidden/>
    <w:unhideWhenUsed/>
    <w:rsid w:val="000C2642"/>
    <w:rPr>
      <w:sz w:val="16"/>
      <w:szCs w:val="16"/>
    </w:rPr>
  </w:style>
  <w:style w:type="paragraph" w:styleId="Kommentaaritekst">
    <w:name w:val="annotation text"/>
    <w:basedOn w:val="Normaallaad"/>
    <w:link w:val="KommentaaritekstMrk"/>
    <w:uiPriority w:val="99"/>
    <w:unhideWhenUsed/>
    <w:rsid w:val="000C2642"/>
    <w:pPr>
      <w:spacing w:line="240" w:lineRule="auto"/>
    </w:pPr>
    <w:rPr>
      <w:sz w:val="20"/>
      <w:szCs w:val="20"/>
    </w:rPr>
  </w:style>
  <w:style w:type="character" w:customStyle="1" w:styleId="KommentaaritekstMrk">
    <w:name w:val="Kommentaari tekst Märk"/>
    <w:basedOn w:val="Liguvaikefont"/>
    <w:link w:val="Kommentaaritekst"/>
    <w:uiPriority w:val="99"/>
    <w:rsid w:val="000C2642"/>
    <w:rPr>
      <w:sz w:val="20"/>
      <w:szCs w:val="20"/>
    </w:rPr>
  </w:style>
  <w:style w:type="paragraph" w:styleId="Kommentaariteema">
    <w:name w:val="annotation subject"/>
    <w:basedOn w:val="Kommentaaritekst"/>
    <w:next w:val="Kommentaaritekst"/>
    <w:link w:val="KommentaariteemaMrk"/>
    <w:uiPriority w:val="99"/>
    <w:semiHidden/>
    <w:unhideWhenUsed/>
    <w:rsid w:val="000C2642"/>
    <w:rPr>
      <w:b/>
      <w:bCs/>
    </w:rPr>
  </w:style>
  <w:style w:type="character" w:customStyle="1" w:styleId="KommentaariteemaMrk">
    <w:name w:val="Kommentaari teema Märk"/>
    <w:basedOn w:val="KommentaaritekstMrk"/>
    <w:link w:val="Kommentaariteema"/>
    <w:uiPriority w:val="99"/>
    <w:semiHidden/>
    <w:rsid w:val="000C2642"/>
    <w:rPr>
      <w:b/>
      <w:bCs/>
      <w:sz w:val="20"/>
      <w:szCs w:val="20"/>
    </w:rPr>
  </w:style>
  <w:style w:type="paragraph" w:styleId="Jutumullitekst">
    <w:name w:val="Balloon Text"/>
    <w:basedOn w:val="Normaallaad"/>
    <w:link w:val="JutumullitekstMrk"/>
    <w:uiPriority w:val="99"/>
    <w:semiHidden/>
    <w:unhideWhenUsed/>
    <w:rsid w:val="000C264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C2642"/>
    <w:rPr>
      <w:rFonts w:ascii="Segoe UI" w:hAnsi="Segoe UI" w:cs="Segoe UI"/>
      <w:sz w:val="18"/>
      <w:szCs w:val="18"/>
    </w:rPr>
  </w:style>
  <w:style w:type="paragraph" w:styleId="Allmrkusetekst">
    <w:name w:val="footnote text"/>
    <w:basedOn w:val="Normaallaad"/>
    <w:link w:val="AllmrkusetekstMrk"/>
    <w:uiPriority w:val="99"/>
    <w:semiHidden/>
    <w:unhideWhenUsed/>
    <w:rsid w:val="0054553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4553C"/>
    <w:rPr>
      <w:sz w:val="20"/>
      <w:szCs w:val="20"/>
    </w:rPr>
  </w:style>
  <w:style w:type="character" w:styleId="Allmrkuseviide">
    <w:name w:val="footnote reference"/>
    <w:aliases w:val="Footnote symbol,BVI fnr,(Footnote Reference),Footnote Reference/,Footnote Reference Superscript,Voetnootverwijzing,Odwołanie przypisu,footnote ref,FR,Fußnotenzeichen diss neu,Times 10 Point,Exposant 3 Point,EN Footnote Reference"/>
    <w:basedOn w:val="Liguvaikefont"/>
    <w:uiPriority w:val="99"/>
    <w:unhideWhenUsed/>
    <w:rsid w:val="0054553C"/>
    <w:rPr>
      <w:vertAlign w:val="superscript"/>
    </w:rPr>
  </w:style>
  <w:style w:type="paragraph" w:styleId="Vahedeta">
    <w:name w:val="No Spacing"/>
    <w:uiPriority w:val="1"/>
    <w:qFormat/>
    <w:rsid w:val="0024278A"/>
    <w:pPr>
      <w:spacing w:after="0" w:line="240" w:lineRule="auto"/>
    </w:pPr>
    <w:rPr>
      <w:rFonts w:ascii="Calibri" w:eastAsia="Calibri" w:hAnsi="Calibri" w:cs="Times New Roman"/>
    </w:rPr>
  </w:style>
  <w:style w:type="paragraph" w:customStyle="1" w:styleId="Point0">
    <w:name w:val="Point 0"/>
    <w:basedOn w:val="Normaallaad"/>
    <w:rsid w:val="005E3186"/>
    <w:pPr>
      <w:spacing w:before="120" w:after="120" w:line="240" w:lineRule="auto"/>
      <w:ind w:left="850" w:hanging="850"/>
      <w:jc w:val="both"/>
    </w:pPr>
    <w:rPr>
      <w:rFonts w:ascii="Times New Roman" w:hAnsi="Times New Roman" w:cs="Times New Roman"/>
      <w:sz w:val="24"/>
    </w:rPr>
  </w:style>
  <w:style w:type="paragraph" w:styleId="Pis">
    <w:name w:val="header"/>
    <w:basedOn w:val="Normaallaad"/>
    <w:link w:val="PisMrk"/>
    <w:uiPriority w:val="99"/>
    <w:unhideWhenUsed/>
    <w:rsid w:val="00B62099"/>
    <w:pPr>
      <w:tabs>
        <w:tab w:val="center" w:pos="4513"/>
        <w:tab w:val="right" w:pos="9026"/>
      </w:tabs>
      <w:spacing w:after="0" w:line="240" w:lineRule="auto"/>
    </w:pPr>
  </w:style>
  <w:style w:type="character" w:customStyle="1" w:styleId="PisMrk">
    <w:name w:val="Päis Märk"/>
    <w:basedOn w:val="Liguvaikefont"/>
    <w:link w:val="Pis"/>
    <w:uiPriority w:val="99"/>
    <w:rsid w:val="00B62099"/>
  </w:style>
  <w:style w:type="paragraph" w:styleId="Jalus">
    <w:name w:val="footer"/>
    <w:basedOn w:val="Normaallaad"/>
    <w:link w:val="JalusMrk"/>
    <w:uiPriority w:val="99"/>
    <w:unhideWhenUsed/>
    <w:rsid w:val="00B62099"/>
    <w:pPr>
      <w:tabs>
        <w:tab w:val="center" w:pos="4513"/>
        <w:tab w:val="right" w:pos="9026"/>
      </w:tabs>
      <w:spacing w:after="0" w:line="240" w:lineRule="auto"/>
    </w:pPr>
  </w:style>
  <w:style w:type="character" w:customStyle="1" w:styleId="JalusMrk">
    <w:name w:val="Jalus Märk"/>
    <w:basedOn w:val="Liguvaikefont"/>
    <w:link w:val="Jalus"/>
    <w:uiPriority w:val="99"/>
    <w:rsid w:val="00B62099"/>
  </w:style>
  <w:style w:type="paragraph" w:customStyle="1" w:styleId="Snum">
    <w:name w:val="Sõnum"/>
    <w:autoRedefine/>
    <w:qFormat/>
    <w:rsid w:val="00C84C5F"/>
    <w:pPr>
      <w:spacing w:after="0" w:line="240" w:lineRule="auto"/>
      <w:jc w:val="both"/>
    </w:pPr>
    <w:rPr>
      <w:rFonts w:ascii="Times New Roman" w:eastAsia="SimSun" w:hAnsi="Times New Roman" w:cs="Mangal"/>
      <w:kern w:val="1"/>
      <w:sz w:val="24"/>
      <w:szCs w:val="24"/>
      <w:lang w:eastAsia="zh-CN" w:bidi="hi-IN"/>
    </w:rPr>
  </w:style>
  <w:style w:type="paragraph" w:styleId="Normaallaadveeb">
    <w:name w:val="Normal (Web)"/>
    <w:basedOn w:val="Normaallaad"/>
    <w:uiPriority w:val="99"/>
    <w:unhideWhenUsed/>
    <w:rsid w:val="00C1746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6F69DD"/>
    <w:rPr>
      <w:b/>
      <w:bCs/>
    </w:rPr>
  </w:style>
  <w:style w:type="character" w:customStyle="1" w:styleId="LoendilikMrk">
    <w:name w:val="Loendi lõik Märk"/>
    <w:aliases w:val="Mummuga loetelu Märk,ERP-List Paragraph Märk,List Paragraph11 Märk,Bullet EY Märk,List Paragraph1 Märk,List (services) Märk,Loetelu (bulletid) Märk,List Paragraph (numbered (a)) Märk,References Märk,WB List Paragraph Märk,Dot pt Märk"/>
    <w:link w:val="Loendilik"/>
    <w:uiPriority w:val="34"/>
    <w:qFormat/>
    <w:locked/>
    <w:rsid w:val="00AF3CD0"/>
  </w:style>
  <w:style w:type="character" w:styleId="Lahendamatamainimine">
    <w:name w:val="Unresolved Mention"/>
    <w:basedOn w:val="Liguvaikefont"/>
    <w:uiPriority w:val="99"/>
    <w:semiHidden/>
    <w:unhideWhenUsed/>
    <w:rsid w:val="006A1E09"/>
    <w:rPr>
      <w:color w:val="605E5C"/>
      <w:shd w:val="clear" w:color="auto" w:fill="E1DFDD"/>
    </w:rPr>
  </w:style>
  <w:style w:type="paragraph" w:styleId="Redaktsioon">
    <w:name w:val="Revision"/>
    <w:hidden/>
    <w:uiPriority w:val="99"/>
    <w:semiHidden/>
    <w:rsid w:val="00204B75"/>
    <w:pPr>
      <w:spacing w:after="0" w:line="240" w:lineRule="auto"/>
    </w:pPr>
  </w:style>
  <w:style w:type="character" w:customStyle="1" w:styleId="null1">
    <w:name w:val="null1"/>
    <w:basedOn w:val="Liguvaikefont"/>
    <w:rsid w:val="00625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843">
      <w:bodyDiv w:val="1"/>
      <w:marLeft w:val="0"/>
      <w:marRight w:val="0"/>
      <w:marTop w:val="0"/>
      <w:marBottom w:val="0"/>
      <w:divBdr>
        <w:top w:val="none" w:sz="0" w:space="0" w:color="auto"/>
        <w:left w:val="none" w:sz="0" w:space="0" w:color="auto"/>
        <w:bottom w:val="none" w:sz="0" w:space="0" w:color="auto"/>
        <w:right w:val="none" w:sz="0" w:space="0" w:color="auto"/>
      </w:divBdr>
    </w:div>
    <w:div w:id="322658553">
      <w:bodyDiv w:val="1"/>
      <w:marLeft w:val="0"/>
      <w:marRight w:val="0"/>
      <w:marTop w:val="0"/>
      <w:marBottom w:val="0"/>
      <w:divBdr>
        <w:top w:val="none" w:sz="0" w:space="0" w:color="auto"/>
        <w:left w:val="none" w:sz="0" w:space="0" w:color="auto"/>
        <w:bottom w:val="none" w:sz="0" w:space="0" w:color="auto"/>
        <w:right w:val="none" w:sz="0" w:space="0" w:color="auto"/>
      </w:divBdr>
    </w:div>
    <w:div w:id="341706490">
      <w:bodyDiv w:val="1"/>
      <w:marLeft w:val="0"/>
      <w:marRight w:val="0"/>
      <w:marTop w:val="0"/>
      <w:marBottom w:val="0"/>
      <w:divBdr>
        <w:top w:val="none" w:sz="0" w:space="0" w:color="auto"/>
        <w:left w:val="none" w:sz="0" w:space="0" w:color="auto"/>
        <w:bottom w:val="none" w:sz="0" w:space="0" w:color="auto"/>
        <w:right w:val="none" w:sz="0" w:space="0" w:color="auto"/>
      </w:divBdr>
    </w:div>
    <w:div w:id="376778089">
      <w:bodyDiv w:val="1"/>
      <w:marLeft w:val="0"/>
      <w:marRight w:val="0"/>
      <w:marTop w:val="0"/>
      <w:marBottom w:val="0"/>
      <w:divBdr>
        <w:top w:val="none" w:sz="0" w:space="0" w:color="auto"/>
        <w:left w:val="none" w:sz="0" w:space="0" w:color="auto"/>
        <w:bottom w:val="none" w:sz="0" w:space="0" w:color="auto"/>
        <w:right w:val="none" w:sz="0" w:space="0" w:color="auto"/>
      </w:divBdr>
    </w:div>
    <w:div w:id="409355177">
      <w:bodyDiv w:val="1"/>
      <w:marLeft w:val="0"/>
      <w:marRight w:val="0"/>
      <w:marTop w:val="0"/>
      <w:marBottom w:val="0"/>
      <w:divBdr>
        <w:top w:val="none" w:sz="0" w:space="0" w:color="auto"/>
        <w:left w:val="none" w:sz="0" w:space="0" w:color="auto"/>
        <w:bottom w:val="none" w:sz="0" w:space="0" w:color="auto"/>
        <w:right w:val="none" w:sz="0" w:space="0" w:color="auto"/>
      </w:divBdr>
    </w:div>
    <w:div w:id="490222953">
      <w:bodyDiv w:val="1"/>
      <w:marLeft w:val="0"/>
      <w:marRight w:val="0"/>
      <w:marTop w:val="0"/>
      <w:marBottom w:val="0"/>
      <w:divBdr>
        <w:top w:val="none" w:sz="0" w:space="0" w:color="auto"/>
        <w:left w:val="none" w:sz="0" w:space="0" w:color="auto"/>
        <w:bottom w:val="none" w:sz="0" w:space="0" w:color="auto"/>
        <w:right w:val="none" w:sz="0" w:space="0" w:color="auto"/>
      </w:divBdr>
    </w:div>
    <w:div w:id="793866484">
      <w:bodyDiv w:val="1"/>
      <w:marLeft w:val="0"/>
      <w:marRight w:val="0"/>
      <w:marTop w:val="0"/>
      <w:marBottom w:val="0"/>
      <w:divBdr>
        <w:top w:val="none" w:sz="0" w:space="0" w:color="auto"/>
        <w:left w:val="none" w:sz="0" w:space="0" w:color="auto"/>
        <w:bottom w:val="none" w:sz="0" w:space="0" w:color="auto"/>
        <w:right w:val="none" w:sz="0" w:space="0" w:color="auto"/>
      </w:divBdr>
    </w:div>
    <w:div w:id="893083606">
      <w:bodyDiv w:val="1"/>
      <w:marLeft w:val="0"/>
      <w:marRight w:val="0"/>
      <w:marTop w:val="0"/>
      <w:marBottom w:val="0"/>
      <w:divBdr>
        <w:top w:val="none" w:sz="0" w:space="0" w:color="auto"/>
        <w:left w:val="none" w:sz="0" w:space="0" w:color="auto"/>
        <w:bottom w:val="none" w:sz="0" w:space="0" w:color="auto"/>
        <w:right w:val="none" w:sz="0" w:space="0" w:color="auto"/>
      </w:divBdr>
      <w:divsChild>
        <w:div w:id="1694068899">
          <w:marLeft w:val="0"/>
          <w:marRight w:val="0"/>
          <w:marTop w:val="0"/>
          <w:marBottom w:val="0"/>
          <w:divBdr>
            <w:top w:val="none" w:sz="0" w:space="0" w:color="auto"/>
            <w:left w:val="none" w:sz="0" w:space="0" w:color="auto"/>
            <w:bottom w:val="none" w:sz="0" w:space="0" w:color="auto"/>
            <w:right w:val="none" w:sz="0" w:space="0" w:color="auto"/>
          </w:divBdr>
          <w:divsChild>
            <w:div w:id="277680509">
              <w:marLeft w:val="0"/>
              <w:marRight w:val="0"/>
              <w:marTop w:val="0"/>
              <w:marBottom w:val="0"/>
              <w:divBdr>
                <w:top w:val="none" w:sz="0" w:space="0" w:color="auto"/>
                <w:left w:val="none" w:sz="0" w:space="0" w:color="auto"/>
                <w:bottom w:val="none" w:sz="0" w:space="0" w:color="auto"/>
                <w:right w:val="none" w:sz="0" w:space="0" w:color="auto"/>
              </w:divBdr>
              <w:divsChild>
                <w:div w:id="1518303688">
                  <w:marLeft w:val="0"/>
                  <w:marRight w:val="0"/>
                  <w:marTop w:val="0"/>
                  <w:marBottom w:val="0"/>
                  <w:divBdr>
                    <w:top w:val="none" w:sz="0" w:space="0" w:color="auto"/>
                    <w:left w:val="none" w:sz="0" w:space="0" w:color="auto"/>
                    <w:bottom w:val="none" w:sz="0" w:space="0" w:color="auto"/>
                    <w:right w:val="none" w:sz="0" w:space="0" w:color="auto"/>
                  </w:divBdr>
                  <w:divsChild>
                    <w:div w:id="1565263348">
                      <w:marLeft w:val="0"/>
                      <w:marRight w:val="0"/>
                      <w:marTop w:val="0"/>
                      <w:marBottom w:val="0"/>
                      <w:divBdr>
                        <w:top w:val="none" w:sz="0" w:space="0" w:color="auto"/>
                        <w:left w:val="none" w:sz="0" w:space="0" w:color="auto"/>
                        <w:bottom w:val="none" w:sz="0" w:space="0" w:color="auto"/>
                        <w:right w:val="none" w:sz="0" w:space="0" w:color="auto"/>
                      </w:divBdr>
                      <w:divsChild>
                        <w:div w:id="59715723">
                          <w:marLeft w:val="0"/>
                          <w:marRight w:val="0"/>
                          <w:marTop w:val="0"/>
                          <w:marBottom w:val="0"/>
                          <w:divBdr>
                            <w:top w:val="none" w:sz="0" w:space="0" w:color="auto"/>
                            <w:left w:val="none" w:sz="0" w:space="0" w:color="auto"/>
                            <w:bottom w:val="none" w:sz="0" w:space="0" w:color="auto"/>
                            <w:right w:val="none" w:sz="0" w:space="0" w:color="auto"/>
                          </w:divBdr>
                          <w:divsChild>
                            <w:div w:id="19435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43262">
      <w:bodyDiv w:val="1"/>
      <w:marLeft w:val="0"/>
      <w:marRight w:val="0"/>
      <w:marTop w:val="0"/>
      <w:marBottom w:val="0"/>
      <w:divBdr>
        <w:top w:val="none" w:sz="0" w:space="0" w:color="auto"/>
        <w:left w:val="none" w:sz="0" w:space="0" w:color="auto"/>
        <w:bottom w:val="none" w:sz="0" w:space="0" w:color="auto"/>
        <w:right w:val="none" w:sz="0" w:space="0" w:color="auto"/>
      </w:divBdr>
    </w:div>
    <w:div w:id="1274753903">
      <w:bodyDiv w:val="1"/>
      <w:marLeft w:val="0"/>
      <w:marRight w:val="0"/>
      <w:marTop w:val="0"/>
      <w:marBottom w:val="0"/>
      <w:divBdr>
        <w:top w:val="none" w:sz="0" w:space="0" w:color="auto"/>
        <w:left w:val="none" w:sz="0" w:space="0" w:color="auto"/>
        <w:bottom w:val="none" w:sz="0" w:space="0" w:color="auto"/>
        <w:right w:val="none" w:sz="0" w:space="0" w:color="auto"/>
      </w:divBdr>
    </w:div>
    <w:div w:id="1277058249">
      <w:bodyDiv w:val="1"/>
      <w:marLeft w:val="0"/>
      <w:marRight w:val="0"/>
      <w:marTop w:val="0"/>
      <w:marBottom w:val="0"/>
      <w:divBdr>
        <w:top w:val="none" w:sz="0" w:space="0" w:color="auto"/>
        <w:left w:val="none" w:sz="0" w:space="0" w:color="auto"/>
        <w:bottom w:val="none" w:sz="0" w:space="0" w:color="auto"/>
        <w:right w:val="none" w:sz="0" w:space="0" w:color="auto"/>
      </w:divBdr>
    </w:div>
    <w:div w:id="1396851919">
      <w:bodyDiv w:val="1"/>
      <w:marLeft w:val="0"/>
      <w:marRight w:val="0"/>
      <w:marTop w:val="0"/>
      <w:marBottom w:val="0"/>
      <w:divBdr>
        <w:top w:val="none" w:sz="0" w:space="0" w:color="auto"/>
        <w:left w:val="none" w:sz="0" w:space="0" w:color="auto"/>
        <w:bottom w:val="none" w:sz="0" w:space="0" w:color="auto"/>
        <w:right w:val="none" w:sz="0" w:space="0" w:color="auto"/>
      </w:divBdr>
    </w:div>
    <w:div w:id="1452481644">
      <w:bodyDiv w:val="1"/>
      <w:marLeft w:val="0"/>
      <w:marRight w:val="0"/>
      <w:marTop w:val="0"/>
      <w:marBottom w:val="0"/>
      <w:divBdr>
        <w:top w:val="none" w:sz="0" w:space="0" w:color="auto"/>
        <w:left w:val="none" w:sz="0" w:space="0" w:color="auto"/>
        <w:bottom w:val="none" w:sz="0" w:space="0" w:color="auto"/>
        <w:right w:val="none" w:sz="0" w:space="0" w:color="auto"/>
      </w:divBdr>
    </w:div>
    <w:div w:id="1544169486">
      <w:bodyDiv w:val="1"/>
      <w:marLeft w:val="0"/>
      <w:marRight w:val="0"/>
      <w:marTop w:val="0"/>
      <w:marBottom w:val="0"/>
      <w:divBdr>
        <w:top w:val="none" w:sz="0" w:space="0" w:color="auto"/>
        <w:left w:val="none" w:sz="0" w:space="0" w:color="auto"/>
        <w:bottom w:val="none" w:sz="0" w:space="0" w:color="auto"/>
        <w:right w:val="none" w:sz="0" w:space="0" w:color="auto"/>
      </w:divBdr>
    </w:div>
    <w:div w:id="1755469479">
      <w:bodyDiv w:val="1"/>
      <w:marLeft w:val="0"/>
      <w:marRight w:val="0"/>
      <w:marTop w:val="0"/>
      <w:marBottom w:val="0"/>
      <w:divBdr>
        <w:top w:val="none" w:sz="0" w:space="0" w:color="auto"/>
        <w:left w:val="none" w:sz="0" w:space="0" w:color="auto"/>
        <w:bottom w:val="none" w:sz="0" w:space="0" w:color="auto"/>
        <w:right w:val="none" w:sz="0" w:space="0" w:color="auto"/>
      </w:divBdr>
    </w:div>
    <w:div w:id="1775704240">
      <w:bodyDiv w:val="1"/>
      <w:marLeft w:val="0"/>
      <w:marRight w:val="0"/>
      <w:marTop w:val="0"/>
      <w:marBottom w:val="0"/>
      <w:divBdr>
        <w:top w:val="none" w:sz="0" w:space="0" w:color="auto"/>
        <w:left w:val="none" w:sz="0" w:space="0" w:color="auto"/>
        <w:bottom w:val="none" w:sz="0" w:space="0" w:color="auto"/>
        <w:right w:val="none" w:sz="0" w:space="0" w:color="auto"/>
      </w:divBdr>
    </w:div>
    <w:div w:id="1789156151">
      <w:bodyDiv w:val="1"/>
      <w:marLeft w:val="0"/>
      <w:marRight w:val="0"/>
      <w:marTop w:val="0"/>
      <w:marBottom w:val="0"/>
      <w:divBdr>
        <w:top w:val="none" w:sz="0" w:space="0" w:color="auto"/>
        <w:left w:val="none" w:sz="0" w:space="0" w:color="auto"/>
        <w:bottom w:val="none" w:sz="0" w:space="0" w:color="auto"/>
        <w:right w:val="none" w:sz="0" w:space="0" w:color="auto"/>
      </w:divBdr>
    </w:div>
    <w:div w:id="1860468528">
      <w:bodyDiv w:val="1"/>
      <w:marLeft w:val="0"/>
      <w:marRight w:val="0"/>
      <w:marTop w:val="0"/>
      <w:marBottom w:val="0"/>
      <w:divBdr>
        <w:top w:val="none" w:sz="0" w:space="0" w:color="auto"/>
        <w:left w:val="none" w:sz="0" w:space="0" w:color="auto"/>
        <w:bottom w:val="none" w:sz="0" w:space="0" w:color="auto"/>
        <w:right w:val="none" w:sz="0" w:space="0" w:color="auto"/>
      </w:divBdr>
    </w:div>
    <w:div w:id="20108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neth.kopamees@mfa.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e.allikmaa@mkm.ee" TargetMode="External"/><Relationship Id="rId5" Type="http://schemas.openxmlformats.org/officeDocument/2006/relationships/webSettings" Target="webSettings.xml"/><Relationship Id="rId10" Type="http://schemas.openxmlformats.org/officeDocument/2006/relationships/hyperlink" Target="mailto:mariin.ratnik@mfa.ee" TargetMode="External"/><Relationship Id="rId4" Type="http://schemas.openxmlformats.org/officeDocument/2006/relationships/settings" Target="settings.xml"/><Relationship Id="rId9" Type="http://schemas.openxmlformats.org/officeDocument/2006/relationships/hyperlink" Target="mailto:margo.roasto@mfa.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88CE-BC96-4F4B-A8F8-0AB56131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1869</Words>
  <Characters>10843</Characters>
  <Application>Microsoft Office Word</Application>
  <DocSecurity>0</DocSecurity>
  <Lines>90</Lines>
  <Paragraphs>25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MFA</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Moor</dc:creator>
  <cp:keywords/>
  <dc:description/>
  <cp:lastModifiedBy>Britta Tarvis - RK</cp:lastModifiedBy>
  <cp:revision>5</cp:revision>
  <cp:lastPrinted>2023-05-23T11:29:00Z</cp:lastPrinted>
  <dcterms:created xsi:type="dcterms:W3CDTF">2025-10-06T13:06:00Z</dcterms:created>
  <dcterms:modified xsi:type="dcterms:W3CDTF">2025-10-06T13:08:00Z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2025-09-19T10:20:03Z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8d0eab83-0f5f-46cd-9807-5549b99d1512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