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635028" w14:textId="77777777" w:rsidR="009871C2" w:rsidRDefault="009871C2" w:rsidP="009871C2">
      <w:pPr>
        <w:keepNext/>
        <w:outlineLvl w:val="2"/>
        <w:rPr>
          <w:rFonts w:ascii="Arial" w:hAnsi="Arial" w:cs="Arial"/>
          <w:i/>
          <w:iCs/>
          <w:sz w:val="23"/>
          <w:szCs w:val="23"/>
        </w:rPr>
      </w:pPr>
      <w:r>
        <w:rPr>
          <w:noProof/>
        </w:rPr>
        <w:drawing>
          <wp:inline distT="0" distB="0" distL="0" distR="0" wp14:anchorId="1806F257" wp14:editId="5D8BA4FB">
            <wp:extent cx="2026354" cy="811033"/>
            <wp:effectExtent l="0" t="0" r="0" b="8255"/>
            <wp:docPr id="2" name="Pil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37222" cy="815383"/>
                    </a:xfrm>
                    <a:prstGeom prst="rect">
                      <a:avLst/>
                    </a:prstGeom>
                    <a:noFill/>
                    <a:ln>
                      <a:noFill/>
                    </a:ln>
                  </pic:spPr>
                </pic:pic>
              </a:graphicData>
            </a:graphic>
          </wp:inline>
        </w:drawing>
      </w:r>
      <w:r>
        <w:rPr>
          <w:rFonts w:ascii="Arial" w:hAnsi="Arial" w:cs="Arial"/>
          <w:i/>
          <w:iCs/>
          <w:sz w:val="23"/>
          <w:szCs w:val="23"/>
        </w:rPr>
        <w:t xml:space="preserve"> </w:t>
      </w:r>
      <w:r>
        <w:rPr>
          <w:rFonts w:ascii="Arial" w:hAnsi="Arial" w:cs="Arial"/>
          <w:i/>
          <w:iCs/>
          <w:sz w:val="23"/>
          <w:szCs w:val="23"/>
        </w:rPr>
        <w:tab/>
      </w:r>
      <w:r>
        <w:rPr>
          <w:rFonts w:ascii="Arial" w:hAnsi="Arial" w:cs="Arial"/>
          <w:i/>
          <w:iCs/>
          <w:sz w:val="23"/>
          <w:szCs w:val="23"/>
        </w:rPr>
        <w:tab/>
      </w:r>
      <w:r>
        <w:rPr>
          <w:rFonts w:ascii="Arial" w:hAnsi="Arial" w:cs="Arial"/>
          <w:i/>
          <w:iCs/>
          <w:sz w:val="23"/>
          <w:szCs w:val="23"/>
        </w:rPr>
        <w:tab/>
      </w:r>
      <w:r>
        <w:rPr>
          <w:rFonts w:ascii="Arial" w:hAnsi="Arial" w:cs="Arial"/>
          <w:i/>
          <w:iCs/>
          <w:sz w:val="23"/>
          <w:szCs w:val="23"/>
        </w:rPr>
        <w:tab/>
        <w:t xml:space="preserve">    </w:t>
      </w:r>
      <w:r>
        <w:rPr>
          <w:noProof/>
        </w:rPr>
        <w:drawing>
          <wp:inline distT="0" distB="0" distL="0" distR="0" wp14:anchorId="514525EC" wp14:editId="64CCA86C">
            <wp:extent cx="1868557" cy="1086902"/>
            <wp:effectExtent l="0" t="0" r="0" b="0"/>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94366" cy="1101915"/>
                    </a:xfrm>
                    <a:prstGeom prst="rect">
                      <a:avLst/>
                    </a:prstGeom>
                    <a:noFill/>
                    <a:ln>
                      <a:noFill/>
                    </a:ln>
                  </pic:spPr>
                </pic:pic>
              </a:graphicData>
            </a:graphic>
          </wp:inline>
        </w:drawing>
      </w:r>
    </w:p>
    <w:p w14:paraId="053C9134" w14:textId="77777777" w:rsidR="00F646E3" w:rsidRPr="00367AC3" w:rsidRDefault="00F646E3" w:rsidP="00F646E3">
      <w:pPr>
        <w:pStyle w:val="Kehatekst3"/>
        <w:jc w:val="center"/>
        <w:rPr>
          <w:rFonts w:ascii="Arial" w:hAnsi="Arial" w:cs="Arial"/>
          <w:b/>
          <w:bCs/>
          <w:sz w:val="22"/>
          <w:szCs w:val="22"/>
        </w:rPr>
      </w:pPr>
    </w:p>
    <w:p w14:paraId="7F9B1C01" w14:textId="77777777" w:rsidR="00F646E3" w:rsidRPr="006F6D6B" w:rsidRDefault="00F646E3" w:rsidP="00F646E3">
      <w:pPr>
        <w:pStyle w:val="Pealkiri2"/>
        <w:ind w:right="-1"/>
        <w:jc w:val="center"/>
        <w:rPr>
          <w:rFonts w:ascii="Arial" w:hAnsi="Arial" w:cs="Arial"/>
          <w:b/>
          <w:bCs/>
          <w:sz w:val="22"/>
          <w:szCs w:val="22"/>
        </w:rPr>
      </w:pPr>
      <w:r w:rsidRPr="006F6D6B">
        <w:rPr>
          <w:rFonts w:ascii="Arial" w:hAnsi="Arial" w:cs="Arial"/>
          <w:b/>
          <w:bCs/>
          <w:sz w:val="22"/>
          <w:szCs w:val="22"/>
        </w:rPr>
        <w:t xml:space="preserve">Seirearuanne </w:t>
      </w:r>
    </w:p>
    <w:p w14:paraId="7C8E4154" w14:textId="77777777" w:rsidR="00F646E3" w:rsidRPr="006F6D6B" w:rsidRDefault="00F646E3" w:rsidP="00F646E3"/>
    <w:p w14:paraId="786D342A" w14:textId="77777777" w:rsidR="00F646E3" w:rsidRPr="006F6D6B" w:rsidRDefault="00F646E3" w:rsidP="00F646E3"/>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2"/>
        <w:gridCol w:w="6802"/>
      </w:tblGrid>
      <w:tr w:rsidR="00F646E3" w:rsidRPr="00A66328" w14:paraId="4372292C" w14:textId="77777777" w:rsidTr="00677AA5">
        <w:trPr>
          <w:trHeight w:val="248"/>
        </w:trPr>
        <w:tc>
          <w:tcPr>
            <w:tcW w:w="2832" w:type="dxa"/>
            <w:shd w:val="pct10" w:color="auto" w:fill="auto"/>
          </w:tcPr>
          <w:p w14:paraId="10772AD1" w14:textId="77777777" w:rsidR="00F646E3" w:rsidRPr="00A66328" w:rsidRDefault="00F646E3" w:rsidP="00B4152F">
            <w:pPr>
              <w:rPr>
                <w:rFonts w:ascii="Arial" w:hAnsi="Arial" w:cs="Arial"/>
                <w:b/>
                <w:sz w:val="22"/>
                <w:szCs w:val="22"/>
              </w:rPr>
            </w:pPr>
            <w:r w:rsidRPr="00A66328">
              <w:rPr>
                <w:rFonts w:ascii="Arial" w:hAnsi="Arial" w:cs="Arial"/>
                <w:b/>
                <w:sz w:val="22"/>
                <w:szCs w:val="22"/>
              </w:rPr>
              <w:t>TAT nimetus</w:t>
            </w:r>
          </w:p>
        </w:tc>
        <w:tc>
          <w:tcPr>
            <w:tcW w:w="6802" w:type="dxa"/>
            <w:shd w:val="clear" w:color="auto" w:fill="auto"/>
          </w:tcPr>
          <w:p w14:paraId="46B25BA2" w14:textId="01A09441" w:rsidR="00F646E3" w:rsidRPr="005D3FC2" w:rsidRDefault="00A23F89" w:rsidP="00B4152F">
            <w:pPr>
              <w:rPr>
                <w:rFonts w:ascii="Arial" w:hAnsi="Arial" w:cs="Arial"/>
                <w:sz w:val="22"/>
                <w:szCs w:val="22"/>
              </w:rPr>
            </w:pPr>
            <w:r w:rsidRPr="005D3FC2">
              <w:rPr>
                <w:rFonts w:ascii="Arial" w:hAnsi="Arial" w:cs="Arial"/>
                <w:sz w:val="22"/>
                <w:szCs w:val="22"/>
              </w:rPr>
              <w:t>Laste ja perede toetamine</w:t>
            </w:r>
          </w:p>
        </w:tc>
      </w:tr>
      <w:tr w:rsidR="00F646E3" w:rsidRPr="00A66328" w14:paraId="589E306A" w14:textId="77777777" w:rsidTr="00677AA5">
        <w:trPr>
          <w:trHeight w:val="248"/>
        </w:trPr>
        <w:tc>
          <w:tcPr>
            <w:tcW w:w="2832" w:type="dxa"/>
            <w:shd w:val="pct10" w:color="auto" w:fill="auto"/>
          </w:tcPr>
          <w:p w14:paraId="0DA2563A" w14:textId="77777777" w:rsidR="00F646E3" w:rsidRPr="00A66328" w:rsidRDefault="00F646E3" w:rsidP="00B4152F">
            <w:pPr>
              <w:rPr>
                <w:rFonts w:ascii="Arial" w:hAnsi="Arial" w:cs="Arial"/>
                <w:b/>
                <w:sz w:val="22"/>
                <w:szCs w:val="22"/>
              </w:rPr>
            </w:pPr>
            <w:r w:rsidRPr="00A66328">
              <w:rPr>
                <w:rFonts w:ascii="Arial" w:hAnsi="Arial" w:cs="Arial"/>
                <w:b/>
                <w:sz w:val="22"/>
                <w:szCs w:val="22"/>
              </w:rPr>
              <w:t>TAT tunnusnumber</w:t>
            </w:r>
          </w:p>
        </w:tc>
        <w:tc>
          <w:tcPr>
            <w:tcW w:w="6802" w:type="dxa"/>
            <w:shd w:val="clear" w:color="auto" w:fill="auto"/>
          </w:tcPr>
          <w:p w14:paraId="27D2AF5C" w14:textId="72BECB1F" w:rsidR="00F646E3" w:rsidRPr="005D3FC2" w:rsidRDefault="005D3FC2" w:rsidP="00B4152F">
            <w:pPr>
              <w:rPr>
                <w:rFonts w:ascii="Arial" w:hAnsi="Arial" w:cs="Arial"/>
                <w:sz w:val="22"/>
                <w:szCs w:val="22"/>
              </w:rPr>
            </w:pPr>
            <w:r w:rsidRPr="005D3FC2">
              <w:rPr>
                <w:rFonts w:ascii="Arial" w:hAnsi="Arial" w:cs="Arial"/>
                <w:color w:val="000000"/>
                <w:sz w:val="22"/>
                <w:szCs w:val="22"/>
                <w:lang w:eastAsia="et-EE"/>
              </w:rPr>
              <w:t>1T30-SF21-04791LASTE</w:t>
            </w:r>
          </w:p>
        </w:tc>
      </w:tr>
      <w:tr w:rsidR="00F646E3" w:rsidRPr="00A66328" w14:paraId="07A13319" w14:textId="77777777" w:rsidTr="00677AA5">
        <w:trPr>
          <w:trHeight w:val="497"/>
        </w:trPr>
        <w:tc>
          <w:tcPr>
            <w:tcW w:w="2832" w:type="dxa"/>
            <w:shd w:val="pct10" w:color="auto" w:fill="auto"/>
          </w:tcPr>
          <w:p w14:paraId="47B44419" w14:textId="5AF856B3" w:rsidR="00F646E3" w:rsidRPr="00F646E3" w:rsidRDefault="005D3FC2" w:rsidP="00F646E3">
            <w:pPr>
              <w:rPr>
                <w:rFonts w:ascii="Helvetica" w:hAnsi="Helvetica" w:cs="Helvetica"/>
                <w:b/>
                <w:sz w:val="22"/>
                <w:szCs w:val="22"/>
              </w:rPr>
            </w:pPr>
            <w:r>
              <w:rPr>
                <w:rFonts w:ascii="Helvetica" w:hAnsi="Helvetica" w:cs="Helvetica"/>
                <w:b/>
                <w:sz w:val="22"/>
                <w:szCs w:val="22"/>
              </w:rPr>
              <w:t>Hanke nimi</w:t>
            </w:r>
          </w:p>
        </w:tc>
        <w:tc>
          <w:tcPr>
            <w:tcW w:w="6802" w:type="dxa"/>
            <w:shd w:val="clear" w:color="auto" w:fill="auto"/>
          </w:tcPr>
          <w:p w14:paraId="69A55B01" w14:textId="48F2BA21" w:rsidR="00F646E3" w:rsidRPr="005D3FC2" w:rsidRDefault="00316128" w:rsidP="00B4152F">
            <w:pPr>
              <w:rPr>
                <w:rFonts w:ascii="Arial" w:hAnsi="Arial" w:cs="Arial"/>
                <w:iCs/>
                <w:sz w:val="22"/>
                <w:szCs w:val="22"/>
              </w:rPr>
            </w:pPr>
            <w:r>
              <w:rPr>
                <w:rFonts w:ascii="Arial" w:hAnsi="Arial" w:cs="Arial"/>
                <w:iCs/>
                <w:sz w:val="22"/>
                <w:szCs w:val="22"/>
              </w:rPr>
              <w:t>Supervisiooniteenused asendus- ja perekodude ning laste turvakodude töötajatele</w:t>
            </w:r>
          </w:p>
        </w:tc>
      </w:tr>
      <w:tr w:rsidR="005D3FC2" w:rsidRPr="00A66328" w14:paraId="0BD7CDDD" w14:textId="77777777" w:rsidTr="00677AA5">
        <w:trPr>
          <w:trHeight w:val="248"/>
        </w:trPr>
        <w:tc>
          <w:tcPr>
            <w:tcW w:w="2832" w:type="dxa"/>
            <w:shd w:val="pct10" w:color="auto" w:fill="auto"/>
          </w:tcPr>
          <w:p w14:paraId="49FB187E" w14:textId="65651A2E" w:rsidR="005D3FC2" w:rsidRDefault="005D3FC2" w:rsidP="00F646E3">
            <w:pPr>
              <w:rPr>
                <w:rFonts w:ascii="Helvetica" w:hAnsi="Helvetica" w:cs="Helvetica"/>
                <w:b/>
                <w:sz w:val="22"/>
                <w:szCs w:val="22"/>
              </w:rPr>
            </w:pPr>
            <w:proofErr w:type="spellStart"/>
            <w:r>
              <w:rPr>
                <w:rFonts w:ascii="Helvetica" w:hAnsi="Helvetica" w:cs="Helvetica"/>
                <w:b/>
                <w:sz w:val="22"/>
                <w:szCs w:val="22"/>
              </w:rPr>
              <w:t>SKAga</w:t>
            </w:r>
            <w:proofErr w:type="spellEnd"/>
            <w:r>
              <w:rPr>
                <w:rFonts w:ascii="Helvetica" w:hAnsi="Helvetica" w:cs="Helvetica"/>
                <w:b/>
                <w:sz w:val="22"/>
                <w:szCs w:val="22"/>
              </w:rPr>
              <w:t xml:space="preserve"> sõlmitud l</w:t>
            </w:r>
            <w:r w:rsidRPr="00F646E3">
              <w:rPr>
                <w:rFonts w:ascii="Helvetica" w:hAnsi="Helvetica" w:cs="Helvetica"/>
                <w:b/>
                <w:sz w:val="22"/>
                <w:szCs w:val="22"/>
              </w:rPr>
              <w:t>epingu kuupäev ja nr</w:t>
            </w:r>
          </w:p>
        </w:tc>
        <w:tc>
          <w:tcPr>
            <w:tcW w:w="6802" w:type="dxa"/>
            <w:shd w:val="clear" w:color="auto" w:fill="auto"/>
          </w:tcPr>
          <w:p w14:paraId="3566768B" w14:textId="77777777" w:rsidR="00403781" w:rsidRDefault="00403781" w:rsidP="00403781">
            <w:pPr>
              <w:pStyle w:val="Default"/>
            </w:pPr>
          </w:p>
          <w:p w14:paraId="40E77DF4" w14:textId="29785605" w:rsidR="005D3FC2" w:rsidRPr="00595C72" w:rsidRDefault="00403781" w:rsidP="00403781">
            <w:pPr>
              <w:rPr>
                <w:rFonts w:ascii="Arial" w:hAnsi="Arial" w:cs="Arial"/>
                <w:i/>
                <w:sz w:val="22"/>
                <w:szCs w:val="22"/>
              </w:rPr>
            </w:pPr>
            <w:r>
              <w:t xml:space="preserve"> Leping nr </w:t>
            </w:r>
            <w:r>
              <w:rPr>
                <w:sz w:val="22"/>
                <w:szCs w:val="22"/>
              </w:rPr>
              <w:t>2-9/32964-1, sõlmitud 24.08.2023</w:t>
            </w:r>
          </w:p>
        </w:tc>
      </w:tr>
      <w:tr w:rsidR="00F646E3" w:rsidRPr="00A66328" w14:paraId="73D938BD" w14:textId="77777777" w:rsidTr="00677AA5">
        <w:trPr>
          <w:trHeight w:val="248"/>
        </w:trPr>
        <w:tc>
          <w:tcPr>
            <w:tcW w:w="2832" w:type="dxa"/>
            <w:shd w:val="pct10" w:color="auto" w:fill="auto"/>
          </w:tcPr>
          <w:p w14:paraId="4E31F19D" w14:textId="77777777" w:rsidR="00F646E3" w:rsidRPr="00A66328" w:rsidRDefault="00F646E3" w:rsidP="00F646E3">
            <w:pPr>
              <w:rPr>
                <w:rFonts w:ascii="Arial" w:hAnsi="Arial" w:cs="Arial"/>
                <w:b/>
                <w:sz w:val="22"/>
                <w:szCs w:val="22"/>
              </w:rPr>
            </w:pPr>
            <w:r>
              <w:rPr>
                <w:rFonts w:ascii="Helvetica" w:hAnsi="Helvetica" w:cs="Helvetica"/>
                <w:b/>
                <w:sz w:val="22"/>
                <w:szCs w:val="22"/>
              </w:rPr>
              <w:t>Aruande esitaja</w:t>
            </w:r>
          </w:p>
        </w:tc>
        <w:tc>
          <w:tcPr>
            <w:tcW w:w="6802" w:type="dxa"/>
            <w:shd w:val="clear" w:color="auto" w:fill="auto"/>
          </w:tcPr>
          <w:p w14:paraId="6D0F0254" w14:textId="7C5F38F1" w:rsidR="00F646E3" w:rsidRPr="00595C72" w:rsidRDefault="00403781" w:rsidP="00B4152F">
            <w:pPr>
              <w:rPr>
                <w:rFonts w:ascii="Arial" w:hAnsi="Arial" w:cs="Arial"/>
                <w:i/>
                <w:sz w:val="22"/>
                <w:szCs w:val="22"/>
              </w:rPr>
            </w:pPr>
            <w:proofErr w:type="spellStart"/>
            <w:r>
              <w:rPr>
                <w:rFonts w:ascii="Arial" w:hAnsi="Arial" w:cs="Arial"/>
                <w:i/>
                <w:sz w:val="22"/>
                <w:szCs w:val="22"/>
              </w:rPr>
              <w:t>Moreno</w:t>
            </w:r>
            <w:proofErr w:type="spellEnd"/>
            <w:r>
              <w:rPr>
                <w:rFonts w:ascii="Arial" w:hAnsi="Arial" w:cs="Arial"/>
                <w:i/>
                <w:sz w:val="22"/>
                <w:szCs w:val="22"/>
              </w:rPr>
              <w:t xml:space="preserve"> Keskus MTÜ</w:t>
            </w:r>
          </w:p>
        </w:tc>
      </w:tr>
      <w:tr w:rsidR="00F646E3" w:rsidRPr="00A66328" w14:paraId="57089825" w14:textId="77777777" w:rsidTr="00677AA5">
        <w:trPr>
          <w:trHeight w:val="497"/>
        </w:trPr>
        <w:tc>
          <w:tcPr>
            <w:tcW w:w="2832" w:type="dxa"/>
            <w:shd w:val="pct10" w:color="auto" w:fill="auto"/>
          </w:tcPr>
          <w:p w14:paraId="6F629DF9" w14:textId="77777777" w:rsidR="00F646E3" w:rsidRPr="00A66328" w:rsidRDefault="00F646E3" w:rsidP="00E70531">
            <w:pPr>
              <w:rPr>
                <w:rFonts w:ascii="Arial" w:hAnsi="Arial" w:cs="Arial"/>
                <w:b/>
                <w:bCs/>
                <w:sz w:val="22"/>
                <w:szCs w:val="22"/>
              </w:rPr>
            </w:pPr>
            <w:r w:rsidRPr="00A66328">
              <w:rPr>
                <w:rFonts w:ascii="Arial" w:hAnsi="Arial" w:cs="Arial"/>
                <w:b/>
                <w:sz w:val="22"/>
                <w:szCs w:val="22"/>
              </w:rPr>
              <w:t xml:space="preserve">Aruandeperiood </w:t>
            </w:r>
          </w:p>
        </w:tc>
        <w:tc>
          <w:tcPr>
            <w:tcW w:w="6802" w:type="dxa"/>
            <w:shd w:val="clear" w:color="auto" w:fill="auto"/>
          </w:tcPr>
          <w:p w14:paraId="35534847" w14:textId="6F374CE9" w:rsidR="00F646E3" w:rsidRPr="00595C72" w:rsidRDefault="00403781" w:rsidP="00B4152F">
            <w:pPr>
              <w:rPr>
                <w:rFonts w:ascii="Arial" w:hAnsi="Arial" w:cs="Arial"/>
                <w:i/>
                <w:sz w:val="22"/>
                <w:szCs w:val="22"/>
              </w:rPr>
            </w:pPr>
            <w:r>
              <w:rPr>
                <w:rFonts w:ascii="Arial" w:hAnsi="Arial" w:cs="Arial"/>
                <w:i/>
                <w:sz w:val="22"/>
                <w:szCs w:val="22"/>
              </w:rPr>
              <w:t>01.09.-31.12.2023</w:t>
            </w:r>
          </w:p>
        </w:tc>
      </w:tr>
    </w:tbl>
    <w:p w14:paraId="7FC1A0CC" w14:textId="77777777" w:rsidR="00F646E3" w:rsidRPr="006F6D6B" w:rsidRDefault="00F646E3" w:rsidP="00F646E3">
      <w:pPr>
        <w:pStyle w:val="Kehatekst3"/>
        <w:jc w:val="both"/>
        <w:rPr>
          <w:rFonts w:ascii="Arial" w:hAnsi="Arial" w:cs="Arial"/>
          <w:sz w:val="22"/>
          <w:szCs w:val="22"/>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34"/>
      </w:tblGrid>
      <w:tr w:rsidR="00316128" w:rsidRPr="00A66328" w14:paraId="6770BE65" w14:textId="77777777" w:rsidTr="00677AA5">
        <w:trPr>
          <w:trHeight w:val="337"/>
        </w:trPr>
        <w:tc>
          <w:tcPr>
            <w:tcW w:w="9634" w:type="dxa"/>
            <w:shd w:val="clear" w:color="auto" w:fill="auto"/>
          </w:tcPr>
          <w:p w14:paraId="66AF2023" w14:textId="00DEAEE0" w:rsidR="00316128" w:rsidRPr="00316128" w:rsidRDefault="00316128" w:rsidP="00A31443">
            <w:pPr>
              <w:pStyle w:val="Kehatekst3"/>
              <w:rPr>
                <w:rFonts w:ascii="Arial" w:hAnsi="Arial" w:cs="Arial"/>
                <w:b/>
                <w:iCs/>
                <w:sz w:val="22"/>
                <w:szCs w:val="22"/>
              </w:rPr>
            </w:pPr>
            <w:r w:rsidRPr="00316128">
              <w:rPr>
                <w:rFonts w:ascii="Arial" w:hAnsi="Arial" w:cs="Arial"/>
                <w:b/>
                <w:iCs/>
                <w:sz w:val="22"/>
                <w:szCs w:val="22"/>
              </w:rPr>
              <w:t>Aruandeperioodi jooksul kerkinud probleemid</w:t>
            </w:r>
            <w:r w:rsidR="00017F01">
              <w:rPr>
                <w:rFonts w:ascii="Arial" w:hAnsi="Arial" w:cs="Arial"/>
                <w:b/>
                <w:iCs/>
                <w:sz w:val="22"/>
                <w:szCs w:val="22"/>
              </w:rPr>
              <w:t>;</w:t>
            </w:r>
            <w:r w:rsidRPr="00316128">
              <w:rPr>
                <w:rFonts w:ascii="Arial" w:hAnsi="Arial" w:cs="Arial"/>
                <w:b/>
                <w:iCs/>
                <w:sz w:val="22"/>
                <w:szCs w:val="22"/>
              </w:rPr>
              <w:t xml:space="preserve"> tähelepanekud asutuste olukorra ja arenguvajaduste kohta</w:t>
            </w:r>
            <w:r w:rsidR="00017F01">
              <w:rPr>
                <w:rFonts w:ascii="Arial" w:hAnsi="Arial" w:cs="Arial"/>
                <w:b/>
                <w:iCs/>
                <w:sz w:val="22"/>
                <w:szCs w:val="22"/>
              </w:rPr>
              <w:t>;</w:t>
            </w:r>
            <w:r w:rsidRPr="00316128">
              <w:rPr>
                <w:rFonts w:ascii="Arial" w:hAnsi="Arial" w:cs="Arial"/>
                <w:b/>
                <w:iCs/>
                <w:sz w:val="22"/>
                <w:szCs w:val="22"/>
              </w:rPr>
              <w:t xml:space="preserve"> positiivsed kogemused</w:t>
            </w:r>
            <w:r w:rsidR="00017F01">
              <w:rPr>
                <w:rFonts w:ascii="Arial" w:hAnsi="Arial" w:cs="Arial"/>
                <w:b/>
                <w:iCs/>
                <w:sz w:val="22"/>
                <w:szCs w:val="22"/>
              </w:rPr>
              <w:t xml:space="preserve">; </w:t>
            </w:r>
            <w:r w:rsidRPr="00316128">
              <w:rPr>
                <w:rFonts w:ascii="Arial" w:hAnsi="Arial" w:cs="Arial"/>
                <w:b/>
                <w:iCs/>
                <w:sz w:val="22"/>
                <w:szCs w:val="22"/>
              </w:rPr>
              <w:t xml:space="preserve">ettepanekud ja soovitused asutuste pädevuste ja tugiteenuste arendamiseks. </w:t>
            </w:r>
          </w:p>
        </w:tc>
      </w:tr>
      <w:tr w:rsidR="00316128" w:rsidRPr="00A66328" w14:paraId="4D4DB272" w14:textId="77777777" w:rsidTr="00677AA5">
        <w:trPr>
          <w:trHeight w:val="337"/>
        </w:trPr>
        <w:tc>
          <w:tcPr>
            <w:tcW w:w="9634" w:type="dxa"/>
            <w:shd w:val="clear" w:color="auto" w:fill="auto"/>
          </w:tcPr>
          <w:p w14:paraId="3681C443" w14:textId="77777777" w:rsidR="00316128" w:rsidRDefault="00316128" w:rsidP="00A31443">
            <w:pPr>
              <w:pStyle w:val="Kehatekst3"/>
              <w:rPr>
                <w:rFonts w:ascii="Arial" w:hAnsi="Arial" w:cs="Arial"/>
                <w:bCs/>
                <w:iCs/>
                <w:sz w:val="22"/>
                <w:szCs w:val="22"/>
              </w:rPr>
            </w:pPr>
          </w:p>
          <w:p w14:paraId="2BB426D4" w14:textId="77777777" w:rsidR="00316128" w:rsidRDefault="00316128" w:rsidP="00A31443">
            <w:pPr>
              <w:pStyle w:val="Kehatekst3"/>
              <w:rPr>
                <w:rFonts w:ascii="Arial" w:hAnsi="Arial" w:cs="Arial"/>
                <w:bCs/>
                <w:iCs/>
                <w:sz w:val="22"/>
                <w:szCs w:val="22"/>
              </w:rPr>
            </w:pPr>
          </w:p>
          <w:p w14:paraId="28CFBA46" w14:textId="2F71F44F" w:rsidR="00316128" w:rsidRDefault="005D02CC" w:rsidP="00A31443">
            <w:pPr>
              <w:pStyle w:val="Kehatekst3"/>
              <w:rPr>
                <w:rFonts w:ascii="Arial" w:hAnsi="Arial" w:cs="Arial"/>
                <w:bCs/>
                <w:iCs/>
                <w:sz w:val="22"/>
                <w:szCs w:val="22"/>
              </w:rPr>
            </w:pPr>
            <w:r>
              <w:rPr>
                <w:rFonts w:ascii="Arial" w:hAnsi="Arial" w:cs="Arial"/>
                <w:bCs/>
                <w:iCs/>
                <w:sz w:val="22"/>
                <w:szCs w:val="22"/>
              </w:rPr>
              <w:t xml:space="preserve">Projekt käivitus </w:t>
            </w:r>
            <w:r w:rsidR="002F39B2">
              <w:rPr>
                <w:rFonts w:ascii="Arial" w:hAnsi="Arial" w:cs="Arial"/>
                <w:bCs/>
                <w:iCs/>
                <w:sz w:val="22"/>
                <w:szCs w:val="22"/>
              </w:rPr>
              <w:t xml:space="preserve">septembris </w:t>
            </w:r>
            <w:r>
              <w:rPr>
                <w:rFonts w:ascii="Arial" w:hAnsi="Arial" w:cs="Arial"/>
                <w:bCs/>
                <w:iCs/>
                <w:sz w:val="22"/>
                <w:szCs w:val="22"/>
              </w:rPr>
              <w:t xml:space="preserve">ilusasti, saatsime asenduskodudele ja turvakodudele info projekti kohta. Küsisime nende ootuseid, vajadusi ja kas soovivad jätkata sama </w:t>
            </w:r>
            <w:proofErr w:type="spellStart"/>
            <w:r>
              <w:rPr>
                <w:rFonts w:ascii="Arial" w:hAnsi="Arial" w:cs="Arial"/>
                <w:bCs/>
                <w:iCs/>
                <w:sz w:val="22"/>
                <w:szCs w:val="22"/>
              </w:rPr>
              <w:t>superviisoriga</w:t>
            </w:r>
            <w:proofErr w:type="spellEnd"/>
            <w:r>
              <w:rPr>
                <w:rFonts w:ascii="Arial" w:hAnsi="Arial" w:cs="Arial"/>
                <w:bCs/>
                <w:iCs/>
                <w:sz w:val="22"/>
                <w:szCs w:val="22"/>
              </w:rPr>
              <w:t xml:space="preserve"> või soovivad </w:t>
            </w:r>
            <w:proofErr w:type="spellStart"/>
            <w:r>
              <w:rPr>
                <w:rFonts w:ascii="Arial" w:hAnsi="Arial" w:cs="Arial"/>
                <w:bCs/>
                <w:iCs/>
                <w:sz w:val="22"/>
                <w:szCs w:val="22"/>
              </w:rPr>
              <w:t>superviisorit</w:t>
            </w:r>
            <w:proofErr w:type="spellEnd"/>
            <w:r>
              <w:rPr>
                <w:rFonts w:ascii="Arial" w:hAnsi="Arial" w:cs="Arial"/>
                <w:bCs/>
                <w:iCs/>
                <w:sz w:val="22"/>
                <w:szCs w:val="22"/>
              </w:rPr>
              <w:t xml:space="preserve"> vahetada. Mõned asenduskodud vahetasid </w:t>
            </w:r>
            <w:proofErr w:type="spellStart"/>
            <w:r>
              <w:rPr>
                <w:rFonts w:ascii="Arial" w:hAnsi="Arial" w:cs="Arial"/>
                <w:bCs/>
                <w:iCs/>
                <w:sz w:val="22"/>
                <w:szCs w:val="22"/>
              </w:rPr>
              <w:t>superviisorit</w:t>
            </w:r>
            <w:proofErr w:type="spellEnd"/>
            <w:r>
              <w:rPr>
                <w:rFonts w:ascii="Arial" w:hAnsi="Arial" w:cs="Arial"/>
                <w:bCs/>
                <w:iCs/>
                <w:sz w:val="22"/>
                <w:szCs w:val="22"/>
              </w:rPr>
              <w:t>.</w:t>
            </w:r>
          </w:p>
          <w:p w14:paraId="4020C641" w14:textId="77777777" w:rsidR="00514D28" w:rsidRDefault="00514D28" w:rsidP="00A31443">
            <w:pPr>
              <w:pStyle w:val="Kehatekst3"/>
              <w:rPr>
                <w:rFonts w:ascii="Arial" w:hAnsi="Arial" w:cs="Arial"/>
                <w:b/>
                <w:iCs/>
                <w:sz w:val="22"/>
                <w:szCs w:val="22"/>
              </w:rPr>
            </w:pPr>
          </w:p>
          <w:p w14:paraId="5882F2EA" w14:textId="2669B3BB" w:rsidR="005D02CC" w:rsidRDefault="005D02CC" w:rsidP="00A31443">
            <w:pPr>
              <w:pStyle w:val="Kehatekst3"/>
              <w:rPr>
                <w:rFonts w:ascii="Arial" w:hAnsi="Arial" w:cs="Arial"/>
                <w:bCs/>
                <w:iCs/>
                <w:sz w:val="22"/>
                <w:szCs w:val="22"/>
              </w:rPr>
            </w:pPr>
            <w:r w:rsidRPr="005D02CC">
              <w:rPr>
                <w:rFonts w:ascii="Arial" w:hAnsi="Arial" w:cs="Arial"/>
                <w:b/>
                <w:iCs/>
                <w:sz w:val="22"/>
                <w:szCs w:val="22"/>
              </w:rPr>
              <w:t>Keerukust valmistas</w:t>
            </w:r>
            <w:r>
              <w:rPr>
                <w:rFonts w:ascii="Arial" w:hAnsi="Arial" w:cs="Arial"/>
                <w:bCs/>
                <w:iCs/>
                <w:sz w:val="22"/>
                <w:szCs w:val="22"/>
              </w:rPr>
              <w:t xml:space="preserve"> paari asenduskoduga kontakti saavutamine, kuna seal oli uus juht, kes ei </w:t>
            </w:r>
            <w:r w:rsidR="00514D28">
              <w:rPr>
                <w:rFonts w:ascii="Arial" w:hAnsi="Arial" w:cs="Arial"/>
                <w:bCs/>
                <w:iCs/>
                <w:sz w:val="22"/>
                <w:szCs w:val="22"/>
              </w:rPr>
              <w:t xml:space="preserve">olnud ennast teemaga kurssi jõudnud viia või ei </w:t>
            </w:r>
            <w:r>
              <w:rPr>
                <w:rFonts w:ascii="Arial" w:hAnsi="Arial" w:cs="Arial"/>
                <w:bCs/>
                <w:iCs/>
                <w:sz w:val="22"/>
                <w:szCs w:val="22"/>
              </w:rPr>
              <w:t>näinud supervisiooni vajadust. S</w:t>
            </w:r>
            <w:r w:rsidR="00514D28">
              <w:rPr>
                <w:rFonts w:ascii="Arial" w:hAnsi="Arial" w:cs="Arial"/>
                <w:bCs/>
                <w:iCs/>
                <w:sz w:val="22"/>
                <w:szCs w:val="22"/>
              </w:rPr>
              <w:t xml:space="preserve">otsiaalkindlustusameti </w:t>
            </w:r>
            <w:r>
              <w:rPr>
                <w:rFonts w:ascii="Arial" w:hAnsi="Arial" w:cs="Arial"/>
                <w:bCs/>
                <w:iCs/>
                <w:sz w:val="22"/>
                <w:szCs w:val="22"/>
              </w:rPr>
              <w:t>toel saime ka selle probleemi lahendatud.</w:t>
            </w:r>
          </w:p>
          <w:p w14:paraId="77B9DCA7" w14:textId="77777777" w:rsidR="00514D28" w:rsidRDefault="00514D28" w:rsidP="00A31443">
            <w:pPr>
              <w:pStyle w:val="Kehatekst3"/>
              <w:rPr>
                <w:rFonts w:ascii="Arial" w:hAnsi="Arial" w:cs="Arial"/>
                <w:bCs/>
                <w:iCs/>
                <w:sz w:val="22"/>
                <w:szCs w:val="22"/>
              </w:rPr>
            </w:pPr>
          </w:p>
          <w:p w14:paraId="2D81AAFB" w14:textId="511B7BD0" w:rsidR="00CE1C4A" w:rsidRDefault="005D02CC" w:rsidP="00A31443">
            <w:pPr>
              <w:pStyle w:val="Kehatekst3"/>
              <w:rPr>
                <w:rFonts w:ascii="Arial" w:hAnsi="Arial" w:cs="Arial"/>
                <w:bCs/>
                <w:iCs/>
                <w:sz w:val="22"/>
                <w:szCs w:val="22"/>
              </w:rPr>
            </w:pPr>
            <w:r>
              <w:rPr>
                <w:rFonts w:ascii="Arial" w:hAnsi="Arial" w:cs="Arial"/>
                <w:bCs/>
                <w:iCs/>
                <w:sz w:val="22"/>
                <w:szCs w:val="22"/>
              </w:rPr>
              <w:t xml:space="preserve">Supervisioonides oleme sel aastal </w:t>
            </w:r>
            <w:r w:rsidRPr="005D02CC">
              <w:rPr>
                <w:rFonts w:ascii="Arial" w:hAnsi="Arial" w:cs="Arial"/>
                <w:b/>
                <w:iCs/>
                <w:sz w:val="22"/>
                <w:szCs w:val="22"/>
              </w:rPr>
              <w:t>võtnud fookusesse töötajate kompetentsimudeli</w:t>
            </w:r>
            <w:r>
              <w:rPr>
                <w:rFonts w:ascii="Arial" w:hAnsi="Arial" w:cs="Arial"/>
                <w:bCs/>
                <w:iCs/>
                <w:sz w:val="22"/>
                <w:szCs w:val="22"/>
              </w:rPr>
              <w:t xml:space="preserve">, et </w:t>
            </w:r>
            <w:r w:rsidR="00304E2E">
              <w:rPr>
                <w:rFonts w:ascii="Arial" w:hAnsi="Arial" w:cs="Arial"/>
                <w:bCs/>
                <w:iCs/>
                <w:sz w:val="22"/>
                <w:szCs w:val="22"/>
              </w:rPr>
              <w:t xml:space="preserve">mõtestada koos perevanematega lahti igapäevast </w:t>
            </w:r>
            <w:r w:rsidR="00304E2E" w:rsidRPr="00304E2E">
              <w:rPr>
                <w:rFonts w:ascii="Arial" w:hAnsi="Arial" w:cs="Arial"/>
                <w:bCs/>
                <w:iCs/>
                <w:sz w:val="22"/>
                <w:szCs w:val="22"/>
              </w:rPr>
              <w:t>tööalast käitumist</w:t>
            </w:r>
            <w:r w:rsidR="00304E2E">
              <w:rPr>
                <w:rFonts w:ascii="Arial" w:hAnsi="Arial" w:cs="Arial"/>
                <w:bCs/>
                <w:iCs/>
                <w:sz w:val="22"/>
                <w:szCs w:val="22"/>
              </w:rPr>
              <w:t xml:space="preserve">, </w:t>
            </w:r>
            <w:r w:rsidR="00304E2E" w:rsidRPr="00304E2E">
              <w:rPr>
                <w:rFonts w:ascii="Arial" w:hAnsi="Arial" w:cs="Arial"/>
                <w:bCs/>
                <w:iCs/>
                <w:sz w:val="22"/>
                <w:szCs w:val="22"/>
              </w:rPr>
              <w:t xml:space="preserve"> millest sõltuvad</w:t>
            </w:r>
            <w:r w:rsidR="00304E2E">
              <w:rPr>
                <w:rFonts w:ascii="Arial" w:hAnsi="Arial" w:cs="Arial"/>
                <w:bCs/>
                <w:iCs/>
                <w:sz w:val="22"/>
                <w:szCs w:val="22"/>
              </w:rPr>
              <w:t xml:space="preserve"> </w:t>
            </w:r>
            <w:r w:rsidR="00304E2E" w:rsidRPr="00304E2E">
              <w:rPr>
                <w:rFonts w:ascii="Arial" w:hAnsi="Arial" w:cs="Arial"/>
                <w:bCs/>
                <w:iCs/>
                <w:sz w:val="22"/>
                <w:szCs w:val="22"/>
              </w:rPr>
              <w:t xml:space="preserve">suhted ja mõju teistele inimestele </w:t>
            </w:r>
            <w:r w:rsidR="00514D28">
              <w:rPr>
                <w:rFonts w:ascii="Arial" w:hAnsi="Arial" w:cs="Arial"/>
                <w:bCs/>
                <w:iCs/>
                <w:sz w:val="22"/>
                <w:szCs w:val="22"/>
              </w:rPr>
              <w:t>ning</w:t>
            </w:r>
            <w:r w:rsidR="00304E2E" w:rsidRPr="00304E2E">
              <w:rPr>
                <w:rFonts w:ascii="Arial" w:hAnsi="Arial" w:cs="Arial"/>
                <w:bCs/>
                <w:iCs/>
                <w:sz w:val="22"/>
                <w:szCs w:val="22"/>
              </w:rPr>
              <w:t xml:space="preserve"> töötulemus.</w:t>
            </w:r>
            <w:r w:rsidR="00304E2E" w:rsidRPr="00304E2E">
              <w:rPr>
                <w:rFonts w:ascii="Arial" w:hAnsi="Arial" w:cs="Arial"/>
                <w:bCs/>
                <w:iCs/>
                <w:sz w:val="22"/>
                <w:szCs w:val="22"/>
              </w:rPr>
              <w:cr/>
            </w:r>
            <w:r w:rsidR="00304E2E">
              <w:rPr>
                <w:rFonts w:ascii="Arial" w:hAnsi="Arial" w:cs="Arial"/>
                <w:bCs/>
                <w:iCs/>
                <w:sz w:val="22"/>
                <w:szCs w:val="22"/>
              </w:rPr>
              <w:t xml:space="preserve"> </w:t>
            </w:r>
          </w:p>
          <w:p w14:paraId="1380E1E3" w14:textId="5ECE5AE3" w:rsidR="005D02CC" w:rsidRDefault="005D02CC" w:rsidP="00A31443">
            <w:pPr>
              <w:pStyle w:val="Kehatekst3"/>
              <w:rPr>
                <w:rFonts w:ascii="Arial" w:hAnsi="Arial" w:cs="Arial"/>
                <w:bCs/>
                <w:iCs/>
                <w:sz w:val="22"/>
                <w:szCs w:val="22"/>
              </w:rPr>
            </w:pPr>
            <w:r w:rsidRPr="00514D28">
              <w:rPr>
                <w:rFonts w:ascii="Arial" w:hAnsi="Arial" w:cs="Arial"/>
                <w:b/>
                <w:iCs/>
                <w:sz w:val="22"/>
                <w:szCs w:val="22"/>
              </w:rPr>
              <w:t xml:space="preserve">Supervisioonide </w:t>
            </w:r>
            <w:r w:rsidR="00CE1C4A" w:rsidRPr="00514D28">
              <w:rPr>
                <w:rFonts w:ascii="Arial" w:hAnsi="Arial" w:cs="Arial"/>
                <w:b/>
                <w:iCs/>
                <w:sz w:val="22"/>
                <w:szCs w:val="22"/>
              </w:rPr>
              <w:t xml:space="preserve">kesksemad </w:t>
            </w:r>
            <w:r w:rsidRPr="00514D28">
              <w:rPr>
                <w:rFonts w:ascii="Arial" w:hAnsi="Arial" w:cs="Arial"/>
                <w:b/>
                <w:iCs/>
                <w:sz w:val="22"/>
                <w:szCs w:val="22"/>
              </w:rPr>
              <w:t>teemad</w:t>
            </w:r>
            <w:r>
              <w:rPr>
                <w:rFonts w:ascii="Arial" w:hAnsi="Arial" w:cs="Arial"/>
                <w:bCs/>
                <w:iCs/>
                <w:sz w:val="22"/>
                <w:szCs w:val="22"/>
              </w:rPr>
              <w:t xml:space="preserve">: </w:t>
            </w:r>
          </w:p>
          <w:p w14:paraId="35F84FFF" w14:textId="4AEBC104" w:rsidR="005D02CC" w:rsidRDefault="005D02CC" w:rsidP="005D02CC">
            <w:pPr>
              <w:pStyle w:val="Kehatekst3"/>
              <w:numPr>
                <w:ilvl w:val="0"/>
                <w:numId w:val="5"/>
              </w:numPr>
              <w:rPr>
                <w:rFonts w:ascii="Arial" w:hAnsi="Arial" w:cs="Arial"/>
                <w:bCs/>
                <w:iCs/>
                <w:sz w:val="22"/>
                <w:szCs w:val="22"/>
              </w:rPr>
            </w:pPr>
            <w:r>
              <w:rPr>
                <w:rFonts w:ascii="Arial" w:hAnsi="Arial" w:cs="Arial"/>
                <w:bCs/>
                <w:iCs/>
                <w:sz w:val="22"/>
                <w:szCs w:val="22"/>
              </w:rPr>
              <w:t>töötajate omavaheliste suhted;</w:t>
            </w:r>
          </w:p>
          <w:p w14:paraId="5158A2CC" w14:textId="3337E656" w:rsidR="00304E2E" w:rsidRDefault="00304E2E" w:rsidP="005D02CC">
            <w:pPr>
              <w:pStyle w:val="Kehatekst3"/>
              <w:numPr>
                <w:ilvl w:val="0"/>
                <w:numId w:val="5"/>
              </w:numPr>
              <w:rPr>
                <w:rFonts w:ascii="Arial" w:hAnsi="Arial" w:cs="Arial"/>
                <w:bCs/>
                <w:iCs/>
                <w:sz w:val="22"/>
                <w:szCs w:val="22"/>
              </w:rPr>
            </w:pPr>
            <w:r>
              <w:rPr>
                <w:rFonts w:ascii="Arial" w:hAnsi="Arial" w:cs="Arial"/>
                <w:bCs/>
                <w:iCs/>
                <w:sz w:val="22"/>
                <w:szCs w:val="22"/>
              </w:rPr>
              <w:t>kompetentsimudel ja eneseareng;</w:t>
            </w:r>
          </w:p>
          <w:p w14:paraId="317A30B7" w14:textId="0679BA20" w:rsidR="005D02CC" w:rsidRDefault="005D02CC" w:rsidP="005D02CC">
            <w:pPr>
              <w:pStyle w:val="Kehatekst3"/>
              <w:numPr>
                <w:ilvl w:val="0"/>
                <w:numId w:val="5"/>
              </w:numPr>
              <w:rPr>
                <w:rFonts w:ascii="Arial" w:hAnsi="Arial" w:cs="Arial"/>
                <w:bCs/>
                <w:iCs/>
                <w:sz w:val="22"/>
                <w:szCs w:val="22"/>
              </w:rPr>
            </w:pPr>
            <w:r>
              <w:rPr>
                <w:rFonts w:ascii="Arial" w:hAnsi="Arial" w:cs="Arial"/>
                <w:bCs/>
                <w:iCs/>
                <w:sz w:val="22"/>
                <w:szCs w:val="22"/>
              </w:rPr>
              <w:t>suhted laste vahel;</w:t>
            </w:r>
          </w:p>
          <w:p w14:paraId="0FE60F6E" w14:textId="69E6EC24" w:rsidR="00CE1C4A" w:rsidRPr="00CE1C4A" w:rsidRDefault="0032445F" w:rsidP="00CE1C4A">
            <w:pPr>
              <w:pStyle w:val="Kehatekst3"/>
              <w:numPr>
                <w:ilvl w:val="0"/>
                <w:numId w:val="5"/>
              </w:numPr>
              <w:rPr>
                <w:rFonts w:ascii="Arial" w:hAnsi="Arial" w:cs="Arial"/>
                <w:bCs/>
                <w:iCs/>
                <w:sz w:val="22"/>
                <w:szCs w:val="22"/>
              </w:rPr>
            </w:pPr>
            <w:r w:rsidRPr="0032445F">
              <w:rPr>
                <w:rFonts w:ascii="Arial" w:hAnsi="Arial" w:cs="Arial"/>
                <w:kern w:val="1"/>
                <w:sz w:val="22"/>
                <w:szCs w:val="22"/>
              </w:rPr>
              <w:t>tunnetega toimetulek</w:t>
            </w:r>
            <w:r>
              <w:rPr>
                <w:rFonts w:ascii="Arial" w:hAnsi="Arial" w:cs="Arial"/>
                <w:kern w:val="1"/>
                <w:sz w:val="22"/>
                <w:szCs w:val="22"/>
              </w:rPr>
              <w:t>;</w:t>
            </w:r>
          </w:p>
          <w:p w14:paraId="353AD33A" w14:textId="45267018" w:rsidR="0032445F" w:rsidRPr="0032445F" w:rsidRDefault="0032445F" w:rsidP="0032445F">
            <w:pPr>
              <w:pStyle w:val="Kehatekst3"/>
              <w:numPr>
                <w:ilvl w:val="0"/>
                <w:numId w:val="5"/>
              </w:numPr>
              <w:rPr>
                <w:rFonts w:ascii="Arial" w:hAnsi="Arial" w:cs="Arial"/>
                <w:bCs/>
                <w:iCs/>
                <w:sz w:val="22"/>
                <w:szCs w:val="22"/>
              </w:rPr>
            </w:pPr>
            <w:r w:rsidRPr="0032445F">
              <w:rPr>
                <w:rFonts w:ascii="Arial" w:hAnsi="Arial" w:cs="Arial"/>
                <w:kern w:val="1"/>
                <w:sz w:val="22"/>
                <w:szCs w:val="22"/>
              </w:rPr>
              <w:t>muutustega ja ootustega toimetulek</w:t>
            </w:r>
            <w:r>
              <w:rPr>
                <w:rFonts w:ascii="Arial" w:hAnsi="Arial" w:cs="Arial"/>
                <w:kern w:val="1"/>
                <w:sz w:val="22"/>
                <w:szCs w:val="22"/>
              </w:rPr>
              <w:t>;</w:t>
            </w:r>
          </w:p>
          <w:p w14:paraId="277F8943" w14:textId="0C3970F9" w:rsidR="0032445F" w:rsidRPr="0032445F" w:rsidRDefault="0032445F" w:rsidP="0032445F">
            <w:pPr>
              <w:pStyle w:val="Kehatekst3"/>
              <w:numPr>
                <w:ilvl w:val="0"/>
                <w:numId w:val="5"/>
              </w:numPr>
              <w:rPr>
                <w:rFonts w:ascii="Arial" w:hAnsi="Arial" w:cs="Arial"/>
                <w:bCs/>
                <w:iCs/>
                <w:sz w:val="22"/>
                <w:szCs w:val="22"/>
              </w:rPr>
            </w:pPr>
            <w:r w:rsidRPr="0032445F">
              <w:rPr>
                <w:rFonts w:ascii="Arial" w:hAnsi="Arial" w:cs="Arial"/>
                <w:bCs/>
                <w:iCs/>
                <w:sz w:val="22"/>
                <w:szCs w:val="22"/>
              </w:rPr>
              <w:t>töökorraldus</w:t>
            </w:r>
            <w:r>
              <w:rPr>
                <w:rFonts w:ascii="Arial" w:hAnsi="Arial" w:cs="Arial"/>
                <w:bCs/>
                <w:iCs/>
                <w:sz w:val="22"/>
                <w:szCs w:val="22"/>
              </w:rPr>
              <w:t>likud küsimused;</w:t>
            </w:r>
          </w:p>
          <w:p w14:paraId="62C1A488" w14:textId="5DAA8A1C" w:rsidR="0032445F" w:rsidRPr="0032445F" w:rsidRDefault="0032445F" w:rsidP="0032445F">
            <w:pPr>
              <w:pStyle w:val="Kehatekst3"/>
              <w:numPr>
                <w:ilvl w:val="0"/>
                <w:numId w:val="5"/>
              </w:numPr>
              <w:rPr>
                <w:rFonts w:ascii="Arial" w:hAnsi="Arial" w:cs="Arial"/>
                <w:bCs/>
                <w:iCs/>
                <w:sz w:val="22"/>
                <w:szCs w:val="22"/>
              </w:rPr>
            </w:pPr>
            <w:r w:rsidRPr="0032445F">
              <w:rPr>
                <w:rFonts w:ascii="Arial" w:hAnsi="Arial" w:cs="Arial"/>
                <w:bCs/>
                <w:iCs/>
                <w:sz w:val="22"/>
                <w:szCs w:val="22"/>
              </w:rPr>
              <w:t>tegevuse tähendus ja erinevate hoiakute mõju töökliimale</w:t>
            </w:r>
            <w:r w:rsidR="00CE1C4A">
              <w:rPr>
                <w:rFonts w:ascii="Arial" w:hAnsi="Arial" w:cs="Arial"/>
                <w:bCs/>
                <w:iCs/>
                <w:sz w:val="22"/>
                <w:szCs w:val="22"/>
              </w:rPr>
              <w:t>;</w:t>
            </w:r>
          </w:p>
          <w:p w14:paraId="39D1E367" w14:textId="641C14BD" w:rsidR="0032445F" w:rsidRPr="0032445F" w:rsidRDefault="00CE1C4A" w:rsidP="0032445F">
            <w:pPr>
              <w:pStyle w:val="Kehatekst3"/>
              <w:numPr>
                <w:ilvl w:val="0"/>
                <w:numId w:val="5"/>
              </w:numPr>
              <w:rPr>
                <w:rFonts w:ascii="Arial" w:hAnsi="Arial" w:cs="Arial"/>
                <w:bCs/>
                <w:iCs/>
                <w:sz w:val="22"/>
                <w:szCs w:val="22"/>
              </w:rPr>
            </w:pPr>
            <w:r>
              <w:rPr>
                <w:rFonts w:ascii="Arial" w:hAnsi="Arial" w:cs="Arial"/>
                <w:bCs/>
                <w:iCs/>
                <w:sz w:val="22"/>
                <w:szCs w:val="22"/>
              </w:rPr>
              <w:t>k</w:t>
            </w:r>
            <w:r w:rsidR="0032445F" w:rsidRPr="0032445F">
              <w:rPr>
                <w:rFonts w:ascii="Arial" w:hAnsi="Arial" w:cs="Arial"/>
                <w:bCs/>
                <w:iCs/>
                <w:sz w:val="22"/>
                <w:szCs w:val="22"/>
              </w:rPr>
              <w:t>oostöö teiste spetsialistide ja omavalitsustega</w:t>
            </w:r>
          </w:p>
          <w:p w14:paraId="6EA72481" w14:textId="77777777" w:rsidR="0032445F" w:rsidRPr="0032445F" w:rsidRDefault="0032445F" w:rsidP="00CE1C4A">
            <w:pPr>
              <w:pStyle w:val="Kehatekst3"/>
              <w:ind w:left="720"/>
              <w:rPr>
                <w:rFonts w:ascii="Arial" w:hAnsi="Arial" w:cs="Arial"/>
                <w:bCs/>
                <w:iCs/>
                <w:sz w:val="22"/>
                <w:szCs w:val="22"/>
              </w:rPr>
            </w:pPr>
          </w:p>
          <w:p w14:paraId="2F58A1B3" w14:textId="2CC6337C" w:rsidR="005D02CC" w:rsidRDefault="005D02CC" w:rsidP="00CE1C4A">
            <w:pPr>
              <w:pStyle w:val="Kehatekst3"/>
              <w:ind w:left="720"/>
              <w:rPr>
                <w:rFonts w:ascii="Arial" w:hAnsi="Arial" w:cs="Arial"/>
                <w:bCs/>
                <w:iCs/>
                <w:sz w:val="22"/>
                <w:szCs w:val="22"/>
              </w:rPr>
            </w:pPr>
          </w:p>
          <w:p w14:paraId="16A79096" w14:textId="21158E71" w:rsidR="00316128" w:rsidRDefault="00CE1C4A" w:rsidP="00A31443">
            <w:pPr>
              <w:pStyle w:val="Kehatekst3"/>
              <w:rPr>
                <w:rFonts w:ascii="Arial" w:hAnsi="Arial" w:cs="Arial"/>
                <w:bCs/>
                <w:iCs/>
                <w:sz w:val="22"/>
                <w:szCs w:val="22"/>
              </w:rPr>
            </w:pPr>
            <w:r w:rsidRPr="00514D28">
              <w:rPr>
                <w:rFonts w:ascii="Arial" w:hAnsi="Arial" w:cs="Arial"/>
                <w:b/>
                <w:iCs/>
                <w:sz w:val="22"/>
                <w:szCs w:val="22"/>
              </w:rPr>
              <w:t>Juhtide supervisioonide kesksemad teemad</w:t>
            </w:r>
            <w:r>
              <w:rPr>
                <w:rFonts w:ascii="Arial" w:hAnsi="Arial" w:cs="Arial"/>
                <w:bCs/>
                <w:iCs/>
                <w:sz w:val="22"/>
                <w:szCs w:val="22"/>
              </w:rPr>
              <w:t>:</w:t>
            </w:r>
          </w:p>
          <w:p w14:paraId="530642A4" w14:textId="110BCE25" w:rsidR="00CE1C4A" w:rsidRDefault="00CE1C4A" w:rsidP="00CE1C4A">
            <w:pPr>
              <w:pStyle w:val="Kehatekst3"/>
              <w:numPr>
                <w:ilvl w:val="0"/>
                <w:numId w:val="5"/>
              </w:numPr>
              <w:rPr>
                <w:rFonts w:ascii="Arial" w:hAnsi="Arial" w:cs="Arial"/>
                <w:bCs/>
                <w:iCs/>
                <w:sz w:val="22"/>
                <w:szCs w:val="22"/>
              </w:rPr>
            </w:pPr>
            <w:r>
              <w:rPr>
                <w:rFonts w:ascii="Arial" w:hAnsi="Arial" w:cs="Arial"/>
                <w:bCs/>
                <w:iCs/>
                <w:sz w:val="22"/>
                <w:szCs w:val="22"/>
              </w:rPr>
              <w:t>koostöö koolidega;</w:t>
            </w:r>
          </w:p>
          <w:p w14:paraId="0CF010F3" w14:textId="0A915936" w:rsidR="00CE1C4A" w:rsidRDefault="00CE1C4A" w:rsidP="00CE1C4A">
            <w:pPr>
              <w:pStyle w:val="Kehatekst3"/>
              <w:numPr>
                <w:ilvl w:val="0"/>
                <w:numId w:val="5"/>
              </w:numPr>
              <w:rPr>
                <w:rFonts w:ascii="Arial" w:hAnsi="Arial" w:cs="Arial"/>
                <w:bCs/>
                <w:iCs/>
                <w:sz w:val="22"/>
                <w:szCs w:val="22"/>
              </w:rPr>
            </w:pPr>
            <w:r>
              <w:rPr>
                <w:rFonts w:ascii="Arial" w:hAnsi="Arial" w:cs="Arial"/>
                <w:bCs/>
                <w:iCs/>
                <w:sz w:val="22"/>
                <w:szCs w:val="22"/>
              </w:rPr>
              <w:t>kriisiplaanid;</w:t>
            </w:r>
          </w:p>
          <w:p w14:paraId="0518221F" w14:textId="6841DDD2" w:rsidR="00CE1C4A" w:rsidRDefault="00CE1C4A" w:rsidP="00CE1C4A">
            <w:pPr>
              <w:pStyle w:val="Kehatekst3"/>
              <w:numPr>
                <w:ilvl w:val="0"/>
                <w:numId w:val="5"/>
              </w:numPr>
              <w:rPr>
                <w:rFonts w:ascii="Arial" w:hAnsi="Arial" w:cs="Arial"/>
                <w:bCs/>
                <w:iCs/>
                <w:sz w:val="22"/>
                <w:szCs w:val="22"/>
              </w:rPr>
            </w:pPr>
            <w:r>
              <w:rPr>
                <w:rFonts w:ascii="Arial" w:hAnsi="Arial" w:cs="Arial"/>
                <w:bCs/>
                <w:iCs/>
                <w:sz w:val="22"/>
                <w:szCs w:val="22"/>
              </w:rPr>
              <w:t>rahvuskonfliktid laste vahel;</w:t>
            </w:r>
          </w:p>
          <w:p w14:paraId="41E7AF5C" w14:textId="5DF16B22" w:rsidR="00CE1C4A" w:rsidRDefault="00CE1C4A" w:rsidP="00CE1C4A">
            <w:pPr>
              <w:pStyle w:val="Kehatekst3"/>
              <w:numPr>
                <w:ilvl w:val="0"/>
                <w:numId w:val="5"/>
              </w:numPr>
              <w:rPr>
                <w:rFonts w:ascii="Arial" w:hAnsi="Arial" w:cs="Arial"/>
                <w:bCs/>
                <w:iCs/>
                <w:sz w:val="22"/>
                <w:szCs w:val="22"/>
              </w:rPr>
            </w:pPr>
            <w:r>
              <w:rPr>
                <w:rFonts w:ascii="Arial" w:hAnsi="Arial" w:cs="Arial"/>
                <w:bCs/>
                <w:iCs/>
                <w:sz w:val="22"/>
                <w:szCs w:val="22"/>
              </w:rPr>
              <w:t>koostöö eeskostjatega;</w:t>
            </w:r>
          </w:p>
          <w:p w14:paraId="11A7EEF1" w14:textId="25B5D529" w:rsidR="00CE1C4A" w:rsidRDefault="00CE1C4A" w:rsidP="00CE1C4A">
            <w:pPr>
              <w:pStyle w:val="Kehatekst3"/>
              <w:numPr>
                <w:ilvl w:val="0"/>
                <w:numId w:val="5"/>
              </w:numPr>
              <w:rPr>
                <w:rFonts w:ascii="Arial" w:hAnsi="Arial" w:cs="Arial"/>
                <w:bCs/>
                <w:iCs/>
                <w:sz w:val="22"/>
                <w:szCs w:val="22"/>
              </w:rPr>
            </w:pPr>
            <w:r>
              <w:rPr>
                <w:rFonts w:ascii="Arial" w:hAnsi="Arial" w:cs="Arial"/>
                <w:bCs/>
                <w:iCs/>
                <w:sz w:val="22"/>
                <w:szCs w:val="22"/>
              </w:rPr>
              <w:t>koostööjuhtimine meeskondades;</w:t>
            </w:r>
          </w:p>
          <w:p w14:paraId="5887416A" w14:textId="7077243B" w:rsidR="00CE1C4A" w:rsidRDefault="00CE1C4A" w:rsidP="00CE1C4A">
            <w:pPr>
              <w:pStyle w:val="Kehatekst3"/>
              <w:numPr>
                <w:ilvl w:val="0"/>
                <w:numId w:val="5"/>
              </w:numPr>
              <w:rPr>
                <w:rFonts w:ascii="Arial" w:hAnsi="Arial" w:cs="Arial"/>
                <w:bCs/>
                <w:iCs/>
                <w:sz w:val="22"/>
                <w:szCs w:val="22"/>
              </w:rPr>
            </w:pPr>
            <w:r>
              <w:rPr>
                <w:rFonts w:ascii="Arial" w:hAnsi="Arial" w:cs="Arial"/>
                <w:bCs/>
                <w:iCs/>
                <w:sz w:val="22"/>
                <w:szCs w:val="22"/>
              </w:rPr>
              <w:lastRenderedPageBreak/>
              <w:t>töötajate toetamine muutuvates olukordades.</w:t>
            </w:r>
          </w:p>
          <w:p w14:paraId="12CD7CC1" w14:textId="77777777" w:rsidR="00316128" w:rsidRDefault="00316128" w:rsidP="00A31443">
            <w:pPr>
              <w:pStyle w:val="Kehatekst3"/>
              <w:rPr>
                <w:rFonts w:ascii="Arial" w:hAnsi="Arial" w:cs="Arial"/>
                <w:bCs/>
                <w:iCs/>
                <w:sz w:val="22"/>
                <w:szCs w:val="22"/>
              </w:rPr>
            </w:pPr>
          </w:p>
          <w:p w14:paraId="2137A31E" w14:textId="5C9DA96D" w:rsidR="00316128" w:rsidRDefault="00634B44" w:rsidP="00A31443">
            <w:pPr>
              <w:pStyle w:val="Kehatekst3"/>
              <w:rPr>
                <w:rFonts w:ascii="Arial" w:hAnsi="Arial" w:cs="Arial"/>
                <w:bCs/>
                <w:iCs/>
                <w:sz w:val="22"/>
                <w:szCs w:val="22"/>
              </w:rPr>
            </w:pPr>
            <w:r w:rsidRPr="00514D28">
              <w:rPr>
                <w:rFonts w:ascii="Arial" w:hAnsi="Arial" w:cs="Arial"/>
                <w:b/>
                <w:iCs/>
                <w:sz w:val="22"/>
                <w:szCs w:val="22"/>
              </w:rPr>
              <w:t>Jooksvad ettepanekud ja soovitused</w:t>
            </w:r>
            <w:r>
              <w:rPr>
                <w:rFonts w:ascii="Arial" w:hAnsi="Arial" w:cs="Arial"/>
                <w:bCs/>
                <w:iCs/>
                <w:sz w:val="22"/>
                <w:szCs w:val="22"/>
              </w:rPr>
              <w:t xml:space="preserve"> rää</w:t>
            </w:r>
            <w:r w:rsidR="004E78DE">
              <w:rPr>
                <w:rFonts w:ascii="Arial" w:hAnsi="Arial" w:cs="Arial"/>
                <w:bCs/>
                <w:iCs/>
                <w:sz w:val="22"/>
                <w:szCs w:val="22"/>
              </w:rPr>
              <w:t xml:space="preserve">kisime Sotsiaalkindlustusametiga läbi </w:t>
            </w:r>
            <w:r>
              <w:rPr>
                <w:rFonts w:ascii="Arial" w:hAnsi="Arial" w:cs="Arial"/>
                <w:bCs/>
                <w:iCs/>
                <w:sz w:val="22"/>
                <w:szCs w:val="22"/>
              </w:rPr>
              <w:t xml:space="preserve"> </w:t>
            </w:r>
            <w:r w:rsidR="004E78DE">
              <w:rPr>
                <w:rFonts w:ascii="Arial" w:hAnsi="Arial" w:cs="Arial"/>
                <w:bCs/>
                <w:iCs/>
                <w:sz w:val="22"/>
                <w:szCs w:val="22"/>
              </w:rPr>
              <w:t xml:space="preserve">9.11.2023 </w:t>
            </w:r>
            <w:r>
              <w:rPr>
                <w:rFonts w:ascii="Arial" w:hAnsi="Arial" w:cs="Arial"/>
                <w:bCs/>
                <w:iCs/>
                <w:sz w:val="22"/>
                <w:szCs w:val="22"/>
              </w:rPr>
              <w:t>toimu</w:t>
            </w:r>
            <w:r w:rsidR="004E78DE">
              <w:rPr>
                <w:rFonts w:ascii="Arial" w:hAnsi="Arial" w:cs="Arial"/>
                <w:bCs/>
                <w:iCs/>
                <w:sz w:val="22"/>
                <w:szCs w:val="22"/>
              </w:rPr>
              <w:t xml:space="preserve">nud kvartaalsel kohtumisel, mis protokolliti. </w:t>
            </w:r>
            <w:r>
              <w:rPr>
                <w:rFonts w:ascii="Arial" w:hAnsi="Arial" w:cs="Arial"/>
                <w:bCs/>
                <w:iCs/>
                <w:sz w:val="22"/>
                <w:szCs w:val="22"/>
              </w:rPr>
              <w:t xml:space="preserve"> </w:t>
            </w:r>
          </w:p>
          <w:p w14:paraId="2779B1CF" w14:textId="02A72BAB" w:rsidR="006928B5" w:rsidRDefault="006928B5" w:rsidP="00A31443">
            <w:pPr>
              <w:pStyle w:val="Kehatekst3"/>
              <w:rPr>
                <w:rFonts w:ascii="Arial" w:hAnsi="Arial" w:cs="Arial"/>
                <w:bCs/>
                <w:iCs/>
                <w:sz w:val="22"/>
                <w:szCs w:val="22"/>
              </w:rPr>
            </w:pPr>
          </w:p>
          <w:p w14:paraId="6DEAECF5" w14:textId="1628DD71" w:rsidR="00316128" w:rsidRDefault="0002510F" w:rsidP="0002510F">
            <w:pPr>
              <w:pStyle w:val="Kehatekst3"/>
              <w:rPr>
                <w:rFonts w:ascii="Arial" w:hAnsi="Arial" w:cs="Arial"/>
                <w:bCs/>
                <w:iCs/>
                <w:sz w:val="22"/>
                <w:szCs w:val="22"/>
              </w:rPr>
            </w:pPr>
            <w:r>
              <w:rPr>
                <w:rFonts w:ascii="Arial" w:hAnsi="Arial" w:cs="Arial"/>
                <w:bCs/>
                <w:iCs/>
                <w:sz w:val="22"/>
                <w:szCs w:val="22"/>
              </w:rPr>
              <w:t xml:space="preserve">Perioodi sisse mahtus ka 26.10-19.11 .2023  Sotsiaalkindlustusameti poolt läbi viidud </w:t>
            </w:r>
            <w:r w:rsidRPr="0002510F">
              <w:rPr>
                <w:rFonts w:ascii="Arial" w:hAnsi="Arial" w:cs="Arial"/>
                <w:b/>
                <w:iCs/>
                <w:sz w:val="22"/>
                <w:szCs w:val="22"/>
              </w:rPr>
              <w:t>supervisiooni tagasiside</w:t>
            </w:r>
            <w:r>
              <w:rPr>
                <w:rFonts w:ascii="Arial" w:hAnsi="Arial" w:cs="Arial"/>
                <w:bCs/>
                <w:iCs/>
                <w:sz w:val="22"/>
                <w:szCs w:val="22"/>
              </w:rPr>
              <w:t xml:space="preserve"> küsimine soovitusindeksi põhjal.</w:t>
            </w:r>
          </w:p>
          <w:p w14:paraId="2DB2F8CD" w14:textId="77777777" w:rsidR="0002510F" w:rsidRDefault="0002510F" w:rsidP="0002510F">
            <w:pPr>
              <w:pStyle w:val="Kehatekst3"/>
              <w:rPr>
                <w:rFonts w:ascii="Arial" w:hAnsi="Arial" w:cs="Arial"/>
                <w:bCs/>
                <w:iCs/>
                <w:sz w:val="22"/>
                <w:szCs w:val="22"/>
              </w:rPr>
            </w:pPr>
          </w:p>
          <w:p w14:paraId="786CDC50" w14:textId="4A5D5F9D" w:rsidR="0002510F" w:rsidRDefault="0002510F" w:rsidP="0002510F">
            <w:pPr>
              <w:pStyle w:val="Kehatekst3"/>
              <w:rPr>
                <w:rFonts w:ascii="Arial" w:hAnsi="Arial" w:cs="Arial"/>
                <w:bCs/>
                <w:iCs/>
                <w:sz w:val="22"/>
                <w:szCs w:val="22"/>
              </w:rPr>
            </w:pPr>
            <w:r w:rsidRPr="0002510F">
              <w:rPr>
                <w:rFonts w:ascii="Arial" w:hAnsi="Arial" w:cs="Arial"/>
                <w:bCs/>
                <w:iCs/>
                <w:noProof/>
                <w:sz w:val="22"/>
                <w:szCs w:val="22"/>
              </w:rPr>
              <w:drawing>
                <wp:inline distT="0" distB="0" distL="0" distR="0" wp14:anchorId="7B29F089" wp14:editId="12FDA432">
                  <wp:extent cx="5760720" cy="1762760"/>
                  <wp:effectExtent l="0" t="0" r="0" b="8890"/>
                  <wp:docPr id="3" name="Pil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60720" cy="1762760"/>
                          </a:xfrm>
                          <a:prstGeom prst="rect">
                            <a:avLst/>
                          </a:prstGeom>
                        </pic:spPr>
                      </pic:pic>
                    </a:graphicData>
                  </a:graphic>
                </wp:inline>
              </w:drawing>
            </w:r>
          </w:p>
          <w:p w14:paraId="5F9409ED" w14:textId="45FF9110" w:rsidR="0002510F" w:rsidRDefault="0002510F" w:rsidP="0002510F">
            <w:pPr>
              <w:pStyle w:val="Kehatekst3"/>
              <w:rPr>
                <w:rFonts w:ascii="Arial" w:hAnsi="Arial" w:cs="Arial"/>
                <w:bCs/>
                <w:iCs/>
                <w:sz w:val="22"/>
                <w:szCs w:val="22"/>
              </w:rPr>
            </w:pPr>
          </w:p>
        </w:tc>
      </w:tr>
    </w:tbl>
    <w:p w14:paraId="098AAA6E" w14:textId="77777777" w:rsidR="00F646E3" w:rsidRDefault="00F646E3" w:rsidP="00F646E3">
      <w:pPr>
        <w:pStyle w:val="Kehatekst3"/>
        <w:jc w:val="both"/>
        <w:rPr>
          <w:rFonts w:ascii="Arial" w:hAnsi="Arial" w:cs="Arial"/>
          <w:sz w:val="22"/>
          <w:szCs w:val="22"/>
        </w:rPr>
      </w:pPr>
    </w:p>
    <w:p w14:paraId="27B8ECDE" w14:textId="77777777" w:rsidR="00F646E3" w:rsidRPr="006F6D6B" w:rsidRDefault="00F646E3" w:rsidP="00F646E3">
      <w:pPr>
        <w:pStyle w:val="Kehatekst3"/>
        <w:jc w:val="both"/>
        <w:rPr>
          <w:rFonts w:ascii="Arial" w:hAnsi="Arial" w:cs="Arial"/>
          <w:b/>
          <w:bCs/>
          <w:sz w:val="22"/>
          <w:szCs w:val="22"/>
        </w:rPr>
      </w:pPr>
    </w:p>
    <w:tbl>
      <w:tblPr>
        <w:tblW w:w="966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59"/>
        <w:gridCol w:w="2878"/>
        <w:gridCol w:w="2856"/>
        <w:gridCol w:w="1275"/>
      </w:tblGrid>
      <w:tr w:rsidR="00F646E3" w:rsidRPr="006F6D6B" w14:paraId="3EA3C866" w14:textId="77777777" w:rsidTr="00677AA5">
        <w:trPr>
          <w:cantSplit/>
        </w:trPr>
        <w:tc>
          <w:tcPr>
            <w:tcW w:w="2659" w:type="dxa"/>
            <w:shd w:val="pct10" w:color="auto" w:fill="auto"/>
          </w:tcPr>
          <w:p w14:paraId="7C63CF3F" w14:textId="77777777" w:rsidR="00F646E3" w:rsidRPr="006F6D6B" w:rsidRDefault="00F646E3" w:rsidP="00B4152F">
            <w:pPr>
              <w:pStyle w:val="Kehatekst3"/>
              <w:rPr>
                <w:rFonts w:ascii="Arial" w:hAnsi="Arial" w:cs="Arial"/>
                <w:b/>
                <w:bCs/>
                <w:sz w:val="22"/>
                <w:szCs w:val="22"/>
              </w:rPr>
            </w:pPr>
          </w:p>
        </w:tc>
        <w:tc>
          <w:tcPr>
            <w:tcW w:w="2878" w:type="dxa"/>
            <w:shd w:val="pct10" w:color="auto" w:fill="auto"/>
          </w:tcPr>
          <w:p w14:paraId="1C12927C" w14:textId="77777777" w:rsidR="00F646E3" w:rsidRPr="006F6D6B" w:rsidRDefault="00F646E3" w:rsidP="00B4152F">
            <w:pPr>
              <w:pStyle w:val="Kehatekst3"/>
              <w:rPr>
                <w:rFonts w:ascii="Arial" w:hAnsi="Arial" w:cs="Arial"/>
                <w:bCs/>
                <w:sz w:val="22"/>
                <w:szCs w:val="22"/>
              </w:rPr>
            </w:pPr>
            <w:r w:rsidRPr="006F6D6B">
              <w:rPr>
                <w:rFonts w:ascii="Arial" w:hAnsi="Arial" w:cs="Arial"/>
                <w:bCs/>
                <w:sz w:val="22"/>
                <w:szCs w:val="22"/>
              </w:rPr>
              <w:t>Nimi</w:t>
            </w:r>
          </w:p>
        </w:tc>
        <w:tc>
          <w:tcPr>
            <w:tcW w:w="2856" w:type="dxa"/>
            <w:shd w:val="pct10" w:color="auto" w:fill="auto"/>
          </w:tcPr>
          <w:p w14:paraId="0F8A566C" w14:textId="77777777" w:rsidR="00F646E3" w:rsidRPr="006F6D6B" w:rsidRDefault="00F646E3" w:rsidP="00B4152F">
            <w:pPr>
              <w:pStyle w:val="Kehatekst3"/>
              <w:jc w:val="both"/>
              <w:rPr>
                <w:rFonts w:ascii="Arial" w:hAnsi="Arial" w:cs="Arial"/>
                <w:bCs/>
                <w:sz w:val="22"/>
                <w:szCs w:val="22"/>
              </w:rPr>
            </w:pPr>
            <w:r w:rsidRPr="006F6D6B">
              <w:rPr>
                <w:rFonts w:ascii="Arial" w:hAnsi="Arial" w:cs="Arial"/>
                <w:bCs/>
                <w:sz w:val="22"/>
                <w:szCs w:val="22"/>
              </w:rPr>
              <w:t>e-post</w:t>
            </w:r>
          </w:p>
        </w:tc>
        <w:tc>
          <w:tcPr>
            <w:tcW w:w="1275" w:type="dxa"/>
            <w:shd w:val="pct10" w:color="auto" w:fill="auto"/>
          </w:tcPr>
          <w:p w14:paraId="492229A0" w14:textId="77777777" w:rsidR="00F646E3" w:rsidRPr="006F6D6B" w:rsidRDefault="00F646E3" w:rsidP="00B4152F">
            <w:pPr>
              <w:pStyle w:val="Kehatekst3"/>
              <w:jc w:val="both"/>
              <w:rPr>
                <w:rFonts w:ascii="Arial" w:hAnsi="Arial" w:cs="Arial"/>
                <w:bCs/>
                <w:sz w:val="22"/>
                <w:szCs w:val="22"/>
              </w:rPr>
            </w:pPr>
            <w:r w:rsidRPr="006F6D6B">
              <w:rPr>
                <w:rFonts w:ascii="Arial" w:hAnsi="Arial" w:cs="Arial"/>
                <w:bCs/>
                <w:sz w:val="22"/>
                <w:szCs w:val="22"/>
              </w:rPr>
              <w:t>Kuupäev</w:t>
            </w:r>
          </w:p>
        </w:tc>
      </w:tr>
      <w:tr w:rsidR="00A31443" w:rsidRPr="006F6D6B" w14:paraId="47F52C24" w14:textId="77777777" w:rsidTr="00677AA5">
        <w:trPr>
          <w:cantSplit/>
          <w:trHeight w:val="565"/>
        </w:trPr>
        <w:tc>
          <w:tcPr>
            <w:tcW w:w="2659" w:type="dxa"/>
          </w:tcPr>
          <w:p w14:paraId="2C4BD2C3" w14:textId="77777777" w:rsidR="00A31443" w:rsidRPr="006F6D6B" w:rsidRDefault="00A31443" w:rsidP="00A31443">
            <w:pPr>
              <w:pStyle w:val="Kehatekst3"/>
              <w:rPr>
                <w:rFonts w:ascii="Arial" w:hAnsi="Arial" w:cs="Arial"/>
                <w:sz w:val="22"/>
                <w:szCs w:val="22"/>
              </w:rPr>
            </w:pPr>
            <w:r w:rsidRPr="006F6D6B">
              <w:rPr>
                <w:rFonts w:ascii="Arial" w:hAnsi="Arial" w:cs="Arial"/>
                <w:sz w:val="22"/>
                <w:szCs w:val="22"/>
              </w:rPr>
              <w:t>Aruande koostaja</w:t>
            </w:r>
          </w:p>
        </w:tc>
        <w:tc>
          <w:tcPr>
            <w:tcW w:w="2878" w:type="dxa"/>
          </w:tcPr>
          <w:p w14:paraId="73E15748" w14:textId="042FF6E8" w:rsidR="00A31443" w:rsidRPr="00A31443" w:rsidRDefault="0032445F" w:rsidP="00A31443">
            <w:pPr>
              <w:pStyle w:val="Kehatekst3"/>
              <w:rPr>
                <w:rFonts w:ascii="Arial" w:hAnsi="Arial" w:cs="Arial"/>
                <w:i/>
                <w:color w:val="FF0000"/>
                <w:sz w:val="22"/>
                <w:szCs w:val="22"/>
              </w:rPr>
            </w:pPr>
            <w:r>
              <w:rPr>
                <w:rFonts w:ascii="Arial" w:hAnsi="Arial" w:cs="Arial"/>
                <w:i/>
                <w:sz w:val="22"/>
                <w:szCs w:val="22"/>
              </w:rPr>
              <w:t>Anu Harjo</w:t>
            </w:r>
          </w:p>
        </w:tc>
        <w:tc>
          <w:tcPr>
            <w:tcW w:w="2856" w:type="dxa"/>
          </w:tcPr>
          <w:p w14:paraId="26DE5A32" w14:textId="5E812044" w:rsidR="00A31443" w:rsidRPr="00A31443" w:rsidRDefault="0032445F" w:rsidP="00A31443">
            <w:pPr>
              <w:rPr>
                <w:i/>
                <w:color w:val="FF0000"/>
              </w:rPr>
            </w:pPr>
            <w:r>
              <w:rPr>
                <w:rFonts w:ascii="Arial" w:hAnsi="Arial" w:cs="Arial"/>
                <w:i/>
                <w:sz w:val="22"/>
                <w:szCs w:val="22"/>
              </w:rPr>
              <w:t>Ah3301@gmail.com</w:t>
            </w:r>
          </w:p>
        </w:tc>
        <w:tc>
          <w:tcPr>
            <w:tcW w:w="1275" w:type="dxa"/>
          </w:tcPr>
          <w:p w14:paraId="3B36FF84" w14:textId="3B9B501D" w:rsidR="00A31443" w:rsidRPr="00A31443" w:rsidRDefault="0032445F" w:rsidP="00A31443">
            <w:pPr>
              <w:rPr>
                <w:i/>
                <w:color w:val="FF0000"/>
              </w:rPr>
            </w:pPr>
            <w:r>
              <w:rPr>
                <w:rFonts w:ascii="Arial" w:hAnsi="Arial" w:cs="Arial"/>
                <w:i/>
                <w:sz w:val="22"/>
                <w:szCs w:val="22"/>
              </w:rPr>
              <w:t>3.01.202</w:t>
            </w:r>
            <w:r w:rsidR="00F65EE4">
              <w:rPr>
                <w:rFonts w:ascii="Arial" w:hAnsi="Arial" w:cs="Arial"/>
                <w:i/>
                <w:sz w:val="22"/>
                <w:szCs w:val="22"/>
              </w:rPr>
              <w:t>4</w:t>
            </w:r>
          </w:p>
        </w:tc>
      </w:tr>
    </w:tbl>
    <w:p w14:paraId="23AB3BF8" w14:textId="77777777" w:rsidR="00F646E3" w:rsidRPr="006F6D6B" w:rsidRDefault="00F646E3" w:rsidP="00F646E3">
      <w:pPr>
        <w:pStyle w:val="Kehatekst3"/>
        <w:jc w:val="both"/>
        <w:rPr>
          <w:rFonts w:ascii="Arial" w:hAnsi="Arial" w:cs="Arial"/>
          <w:b/>
          <w:bCs/>
          <w:sz w:val="22"/>
          <w:szCs w:val="22"/>
        </w:rPr>
      </w:pPr>
    </w:p>
    <w:p w14:paraId="7B28593B" w14:textId="77777777" w:rsidR="009E7521" w:rsidRDefault="00000000" w:rsidP="00E868F6"/>
    <w:p w14:paraId="55F418DB" w14:textId="77777777" w:rsidR="00E70531" w:rsidRDefault="00E70531" w:rsidP="00E868F6"/>
    <w:sectPr w:rsidR="00E70531">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9E53C2" w14:textId="77777777" w:rsidR="002D6150" w:rsidRDefault="002D6150" w:rsidP="00F646E3">
      <w:r>
        <w:separator/>
      </w:r>
    </w:p>
  </w:endnote>
  <w:endnote w:type="continuationSeparator" w:id="0">
    <w:p w14:paraId="1BB5D5D6" w14:textId="77777777" w:rsidR="002D6150" w:rsidRDefault="002D6150" w:rsidP="00F646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D7B7A9" w14:textId="77777777" w:rsidR="00641E1C" w:rsidRDefault="00641E1C">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D108E" w14:textId="4F217D0E" w:rsidR="00F646E3" w:rsidRPr="00641E1C" w:rsidRDefault="00F646E3" w:rsidP="00641E1C">
    <w:pPr>
      <w:pStyle w:val="Jalus"/>
      <w:rPr>
        <w:rFonts w:ascii="Arial" w:hAnsi="Arial" w:cs="Arial"/>
      </w:rPr>
    </w:pPr>
    <w:r w:rsidRPr="00641E1C">
      <w:rPr>
        <w:rFonts w:ascii="Arial" w:hAnsi="Arial" w:cs="Arial"/>
      </w:rPr>
      <w:fldChar w:fldCharType="begin"/>
    </w:r>
    <w:r w:rsidRPr="00641E1C">
      <w:rPr>
        <w:rFonts w:ascii="Arial" w:hAnsi="Arial" w:cs="Arial"/>
      </w:rPr>
      <w:instrText>PAGE   \* MERGEFORMAT</w:instrText>
    </w:r>
    <w:r w:rsidRPr="00641E1C">
      <w:rPr>
        <w:rFonts w:ascii="Arial" w:hAnsi="Arial" w:cs="Arial"/>
      </w:rPr>
      <w:fldChar w:fldCharType="separate"/>
    </w:r>
    <w:r w:rsidR="00595C72" w:rsidRPr="00641E1C">
      <w:rPr>
        <w:rFonts w:ascii="Arial" w:hAnsi="Arial" w:cs="Arial"/>
        <w:noProof/>
      </w:rPr>
      <w:t>1</w:t>
    </w:r>
    <w:r w:rsidRPr="00641E1C">
      <w:rPr>
        <w:rFonts w:ascii="Arial" w:hAnsi="Arial" w:cs="Arial"/>
      </w:rPr>
      <w:fldChar w:fldCharType="end"/>
    </w:r>
  </w:p>
  <w:p w14:paraId="0380DD0C" w14:textId="77777777" w:rsidR="00F646E3" w:rsidRDefault="00F646E3">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33AAB" w14:textId="77777777" w:rsidR="00641E1C" w:rsidRDefault="00641E1C">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EA9FA6" w14:textId="77777777" w:rsidR="002D6150" w:rsidRDefault="002D6150" w:rsidP="00F646E3">
      <w:r>
        <w:separator/>
      </w:r>
    </w:p>
  </w:footnote>
  <w:footnote w:type="continuationSeparator" w:id="0">
    <w:p w14:paraId="5B8F087F" w14:textId="77777777" w:rsidR="002D6150" w:rsidRDefault="002D6150" w:rsidP="00F646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2C548" w14:textId="77777777" w:rsidR="00641E1C" w:rsidRDefault="00641E1C">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5AAE10" w14:textId="77777777" w:rsidR="00641E1C" w:rsidRDefault="00641E1C">
    <w:pPr>
      <w:pStyle w:val="Pi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5F25E" w14:textId="77777777" w:rsidR="00641E1C" w:rsidRDefault="00641E1C">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16103"/>
    <w:multiLevelType w:val="hybridMultilevel"/>
    <w:tmpl w:val="8AC8BF72"/>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 w15:restartNumberingAfterBreak="0">
    <w:nsid w:val="2D1F4948"/>
    <w:multiLevelType w:val="hybridMultilevel"/>
    <w:tmpl w:val="11F687DC"/>
    <w:lvl w:ilvl="0" w:tplc="F9108AE6">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43071F68"/>
    <w:multiLevelType w:val="hybridMultilevel"/>
    <w:tmpl w:val="A52892C0"/>
    <w:lvl w:ilvl="0" w:tplc="0425000F">
      <w:start w:val="3"/>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693D2540"/>
    <w:multiLevelType w:val="hybridMultilevel"/>
    <w:tmpl w:val="977CF23C"/>
    <w:lvl w:ilvl="0" w:tplc="73D428A4">
      <w:start w:val="1"/>
      <w:numFmt w:val="decimal"/>
      <w:lvlText w:val="%1."/>
      <w:lvlJc w:val="left"/>
      <w:pPr>
        <w:ind w:left="720" w:hanging="360"/>
      </w:pPr>
      <w:rPr>
        <w:rFonts w:hint="default"/>
        <w:color w:val="auto"/>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7501069A"/>
    <w:multiLevelType w:val="hybridMultilevel"/>
    <w:tmpl w:val="0640389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7D766315"/>
    <w:multiLevelType w:val="hybridMultilevel"/>
    <w:tmpl w:val="8AC8BF72"/>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num w:numId="1" w16cid:durableId="1250431724">
    <w:abstractNumId w:val="5"/>
  </w:num>
  <w:num w:numId="2" w16cid:durableId="1760365472">
    <w:abstractNumId w:val="0"/>
  </w:num>
  <w:num w:numId="3" w16cid:durableId="1404984553">
    <w:abstractNumId w:val="3"/>
  </w:num>
  <w:num w:numId="4" w16cid:durableId="1945455451">
    <w:abstractNumId w:val="2"/>
  </w:num>
  <w:num w:numId="5" w16cid:durableId="1054041264">
    <w:abstractNumId w:val="1"/>
  </w:num>
  <w:num w:numId="6" w16cid:durableId="188641149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46E3"/>
    <w:rsid w:val="00017F01"/>
    <w:rsid w:val="0002510F"/>
    <w:rsid w:val="00121A55"/>
    <w:rsid w:val="00181885"/>
    <w:rsid w:val="002102A3"/>
    <w:rsid w:val="00257CA0"/>
    <w:rsid w:val="002D6150"/>
    <w:rsid w:val="002F39B2"/>
    <w:rsid w:val="00304E2E"/>
    <w:rsid w:val="00316128"/>
    <w:rsid w:val="0032445F"/>
    <w:rsid w:val="00403781"/>
    <w:rsid w:val="00416A3A"/>
    <w:rsid w:val="00484368"/>
    <w:rsid w:val="004E78DE"/>
    <w:rsid w:val="00514D28"/>
    <w:rsid w:val="00573ED2"/>
    <w:rsid w:val="00595C72"/>
    <w:rsid w:val="005C2654"/>
    <w:rsid w:val="005D02CC"/>
    <w:rsid w:val="005D3FC2"/>
    <w:rsid w:val="006310D8"/>
    <w:rsid w:val="00634B44"/>
    <w:rsid w:val="00641E1C"/>
    <w:rsid w:val="006451F6"/>
    <w:rsid w:val="00677AA5"/>
    <w:rsid w:val="00684994"/>
    <w:rsid w:val="006928B5"/>
    <w:rsid w:val="006B1BD2"/>
    <w:rsid w:val="006E7564"/>
    <w:rsid w:val="00703CC8"/>
    <w:rsid w:val="00721FB5"/>
    <w:rsid w:val="007952F1"/>
    <w:rsid w:val="007B03FB"/>
    <w:rsid w:val="008E7C8D"/>
    <w:rsid w:val="008F5079"/>
    <w:rsid w:val="009871C2"/>
    <w:rsid w:val="009948AD"/>
    <w:rsid w:val="009B66FC"/>
    <w:rsid w:val="00A23F89"/>
    <w:rsid w:val="00A31443"/>
    <w:rsid w:val="00B1184D"/>
    <w:rsid w:val="00B2384F"/>
    <w:rsid w:val="00BC0EFC"/>
    <w:rsid w:val="00C534B2"/>
    <w:rsid w:val="00CE1C4A"/>
    <w:rsid w:val="00D407E0"/>
    <w:rsid w:val="00DF0AFA"/>
    <w:rsid w:val="00DF6FCC"/>
    <w:rsid w:val="00E70531"/>
    <w:rsid w:val="00E817D8"/>
    <w:rsid w:val="00E868F6"/>
    <w:rsid w:val="00EC68AD"/>
    <w:rsid w:val="00F646E3"/>
    <w:rsid w:val="00F65EE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F78652"/>
  <w15:chartTrackingRefBased/>
  <w15:docId w15:val="{B2F4D537-C784-42A9-87EE-3E1847B8B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F646E3"/>
    <w:pPr>
      <w:spacing w:after="0" w:line="240" w:lineRule="auto"/>
    </w:pPr>
    <w:rPr>
      <w:rFonts w:ascii="Times New Roman" w:eastAsia="Times New Roman" w:hAnsi="Times New Roman" w:cs="Times New Roman"/>
      <w:sz w:val="20"/>
      <w:szCs w:val="20"/>
    </w:rPr>
  </w:style>
  <w:style w:type="paragraph" w:styleId="Pealkiri2">
    <w:name w:val="heading 2"/>
    <w:basedOn w:val="Normaallaad"/>
    <w:next w:val="Normaallaad"/>
    <w:link w:val="Pealkiri2Mrk"/>
    <w:qFormat/>
    <w:rsid w:val="00F646E3"/>
    <w:pPr>
      <w:keepNext/>
      <w:widowControl w:val="0"/>
      <w:ind w:right="27"/>
      <w:jc w:val="both"/>
      <w:outlineLvl w:val="1"/>
    </w:pPr>
    <w:rPr>
      <w:snapToGrid w:val="0"/>
      <w:sz w:val="24"/>
    </w:rPr>
  </w:style>
  <w:style w:type="paragraph" w:styleId="Pealkiri3">
    <w:name w:val="heading 3"/>
    <w:basedOn w:val="Normaallaad"/>
    <w:next w:val="Normaallaad"/>
    <w:link w:val="Pealkiri3Mrk"/>
    <w:qFormat/>
    <w:rsid w:val="00F646E3"/>
    <w:pPr>
      <w:keepNext/>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2Mrk">
    <w:name w:val="Pealkiri 2 Märk"/>
    <w:basedOn w:val="Liguvaikefont"/>
    <w:link w:val="Pealkiri2"/>
    <w:rsid w:val="00F646E3"/>
    <w:rPr>
      <w:rFonts w:ascii="Times New Roman" w:eastAsia="Times New Roman" w:hAnsi="Times New Roman" w:cs="Times New Roman"/>
      <w:snapToGrid w:val="0"/>
      <w:sz w:val="24"/>
      <w:szCs w:val="20"/>
    </w:rPr>
  </w:style>
  <w:style w:type="character" w:customStyle="1" w:styleId="Pealkiri3Mrk">
    <w:name w:val="Pealkiri 3 Märk"/>
    <w:basedOn w:val="Liguvaikefont"/>
    <w:link w:val="Pealkiri3"/>
    <w:rsid w:val="00F646E3"/>
    <w:rPr>
      <w:rFonts w:ascii="Arial" w:eastAsia="Times New Roman" w:hAnsi="Arial" w:cs="Arial"/>
      <w:b/>
      <w:bCs/>
      <w:sz w:val="26"/>
      <w:szCs w:val="26"/>
    </w:rPr>
  </w:style>
  <w:style w:type="paragraph" w:styleId="Jalus">
    <w:name w:val="footer"/>
    <w:basedOn w:val="Normaallaad"/>
    <w:link w:val="JalusMrk"/>
    <w:uiPriority w:val="99"/>
    <w:rsid w:val="00F646E3"/>
    <w:pPr>
      <w:tabs>
        <w:tab w:val="center" w:pos="4536"/>
        <w:tab w:val="right" w:pos="9072"/>
      </w:tabs>
    </w:pPr>
  </w:style>
  <w:style w:type="character" w:customStyle="1" w:styleId="JalusMrk">
    <w:name w:val="Jalus Märk"/>
    <w:basedOn w:val="Liguvaikefont"/>
    <w:link w:val="Jalus"/>
    <w:uiPriority w:val="99"/>
    <w:rsid w:val="00F646E3"/>
    <w:rPr>
      <w:rFonts w:ascii="Times New Roman" w:eastAsia="Times New Roman" w:hAnsi="Times New Roman" w:cs="Times New Roman"/>
      <w:sz w:val="20"/>
      <w:szCs w:val="20"/>
    </w:rPr>
  </w:style>
  <w:style w:type="paragraph" w:styleId="Kehatekst3">
    <w:name w:val="Body Text 3"/>
    <w:basedOn w:val="Normaallaad"/>
    <w:link w:val="Kehatekst3Mrk"/>
    <w:rsid w:val="00F646E3"/>
    <w:rPr>
      <w:sz w:val="24"/>
    </w:rPr>
  </w:style>
  <w:style w:type="character" w:customStyle="1" w:styleId="Kehatekst3Mrk">
    <w:name w:val="Kehatekst 3 Märk"/>
    <w:basedOn w:val="Liguvaikefont"/>
    <w:link w:val="Kehatekst3"/>
    <w:rsid w:val="00F646E3"/>
    <w:rPr>
      <w:rFonts w:ascii="Times New Roman" w:eastAsia="Times New Roman" w:hAnsi="Times New Roman" w:cs="Times New Roman"/>
      <w:sz w:val="24"/>
      <w:szCs w:val="20"/>
    </w:rPr>
  </w:style>
  <w:style w:type="paragraph" w:styleId="Allmrkusetekst">
    <w:name w:val="footnote text"/>
    <w:aliases w:val="Footnote Text Char Char Char Char,Footnote Text Char Char,Footnote Text Char Char Char Char Char,Footnote Text Char Char Char Char Char Char Char Char,Footnote Text Char Char Char,Footnote Text Char1,Footnote Text Char Char1,fn Char1,fn"/>
    <w:basedOn w:val="Normaallaad"/>
    <w:link w:val="AllmrkusetekstMrk"/>
    <w:uiPriority w:val="99"/>
    <w:semiHidden/>
    <w:rsid w:val="00F646E3"/>
  </w:style>
  <w:style w:type="character" w:customStyle="1" w:styleId="AllmrkusetekstMrk">
    <w:name w:val="Allmärkuse tekst Märk"/>
    <w:aliases w:val="Footnote Text Char Char Char Char Märk,Footnote Text Char Char Märk,Footnote Text Char Char Char Char Char Märk,Footnote Text Char Char Char Char Char Char Char Char Märk,Footnote Text Char Char Char Märk,Footnote Text Char1 Märk"/>
    <w:basedOn w:val="Liguvaikefont"/>
    <w:link w:val="Allmrkusetekst"/>
    <w:uiPriority w:val="99"/>
    <w:semiHidden/>
    <w:rsid w:val="00F646E3"/>
    <w:rPr>
      <w:rFonts w:ascii="Times New Roman" w:eastAsia="Times New Roman" w:hAnsi="Times New Roman" w:cs="Times New Roman"/>
      <w:sz w:val="20"/>
      <w:szCs w:val="20"/>
    </w:rPr>
  </w:style>
  <w:style w:type="character" w:styleId="Allmrkuseviide">
    <w:name w:val="footnote reference"/>
    <w:aliases w:val="Footnote symbol,Ref,de nota al pie,-E Fußnotenzeichen,fr,ftref,Footnotes refss,Fussnota,Footnote reference number,Times 10 Point,Exposant 3 Point,EN Footnote Reference,note TESI,Footnote Reference Superscript,Zchn Zchn,Footnote numb"/>
    <w:uiPriority w:val="99"/>
    <w:rsid w:val="00F646E3"/>
    <w:rPr>
      <w:vertAlign w:val="superscript"/>
    </w:rPr>
  </w:style>
  <w:style w:type="character" w:styleId="Hperlink">
    <w:name w:val="Hyperlink"/>
    <w:rsid w:val="00F646E3"/>
    <w:rPr>
      <w:color w:val="0000FF"/>
      <w:u w:val="single"/>
    </w:rPr>
  </w:style>
  <w:style w:type="paragraph" w:styleId="Loendilik">
    <w:name w:val="List Paragraph"/>
    <w:basedOn w:val="Normaallaad"/>
    <w:uiPriority w:val="34"/>
    <w:qFormat/>
    <w:rsid w:val="00F646E3"/>
    <w:pPr>
      <w:ind w:left="720"/>
      <w:contextualSpacing/>
    </w:pPr>
  </w:style>
  <w:style w:type="character" w:styleId="Kommentaariviide">
    <w:name w:val="annotation reference"/>
    <w:basedOn w:val="Liguvaikefont"/>
    <w:uiPriority w:val="99"/>
    <w:semiHidden/>
    <w:rsid w:val="00F646E3"/>
    <w:rPr>
      <w:rFonts w:cs="Times New Roman"/>
      <w:sz w:val="16"/>
      <w:szCs w:val="16"/>
    </w:rPr>
  </w:style>
  <w:style w:type="paragraph" w:styleId="Kommentaaritekst">
    <w:name w:val="annotation text"/>
    <w:basedOn w:val="Normaallaad"/>
    <w:link w:val="KommentaaritekstMrk"/>
    <w:uiPriority w:val="99"/>
    <w:semiHidden/>
    <w:rsid w:val="00F646E3"/>
  </w:style>
  <w:style w:type="character" w:customStyle="1" w:styleId="KommentaaritekstMrk">
    <w:name w:val="Kommentaari tekst Märk"/>
    <w:basedOn w:val="Liguvaikefont"/>
    <w:link w:val="Kommentaaritekst"/>
    <w:uiPriority w:val="99"/>
    <w:semiHidden/>
    <w:rsid w:val="00F646E3"/>
    <w:rPr>
      <w:rFonts w:ascii="Times New Roman" w:eastAsia="Times New Roman" w:hAnsi="Times New Roman" w:cs="Times New Roman"/>
      <w:sz w:val="20"/>
      <w:szCs w:val="20"/>
    </w:rPr>
  </w:style>
  <w:style w:type="paragraph" w:styleId="Jutumullitekst">
    <w:name w:val="Balloon Text"/>
    <w:basedOn w:val="Normaallaad"/>
    <w:link w:val="JutumullitekstMrk"/>
    <w:uiPriority w:val="99"/>
    <w:semiHidden/>
    <w:unhideWhenUsed/>
    <w:rsid w:val="00F646E3"/>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F646E3"/>
    <w:rPr>
      <w:rFonts w:ascii="Segoe UI" w:eastAsia="Times New Roman" w:hAnsi="Segoe UI" w:cs="Segoe UI"/>
      <w:sz w:val="18"/>
      <w:szCs w:val="18"/>
    </w:rPr>
  </w:style>
  <w:style w:type="paragraph" w:styleId="Kommentaariteema">
    <w:name w:val="annotation subject"/>
    <w:basedOn w:val="Kommentaaritekst"/>
    <w:next w:val="Kommentaaritekst"/>
    <w:link w:val="KommentaariteemaMrk"/>
    <w:uiPriority w:val="99"/>
    <w:semiHidden/>
    <w:unhideWhenUsed/>
    <w:rsid w:val="007952F1"/>
    <w:rPr>
      <w:b/>
      <w:bCs/>
    </w:rPr>
  </w:style>
  <w:style w:type="character" w:customStyle="1" w:styleId="KommentaariteemaMrk">
    <w:name w:val="Kommentaari teema Märk"/>
    <w:basedOn w:val="KommentaaritekstMrk"/>
    <w:link w:val="Kommentaariteema"/>
    <w:uiPriority w:val="99"/>
    <w:semiHidden/>
    <w:rsid w:val="007952F1"/>
    <w:rPr>
      <w:rFonts w:ascii="Times New Roman" w:eastAsia="Times New Roman" w:hAnsi="Times New Roman" w:cs="Times New Roman"/>
      <w:b/>
      <w:bCs/>
      <w:sz w:val="20"/>
      <w:szCs w:val="20"/>
    </w:rPr>
  </w:style>
  <w:style w:type="paragraph" w:styleId="Pis">
    <w:name w:val="header"/>
    <w:basedOn w:val="Normaallaad"/>
    <w:link w:val="PisMrk"/>
    <w:uiPriority w:val="99"/>
    <w:unhideWhenUsed/>
    <w:rsid w:val="00641E1C"/>
    <w:pPr>
      <w:tabs>
        <w:tab w:val="center" w:pos="4513"/>
        <w:tab w:val="right" w:pos="9026"/>
      </w:tabs>
    </w:pPr>
  </w:style>
  <w:style w:type="character" w:customStyle="1" w:styleId="PisMrk">
    <w:name w:val="Päis Märk"/>
    <w:basedOn w:val="Liguvaikefont"/>
    <w:link w:val="Pis"/>
    <w:uiPriority w:val="99"/>
    <w:rsid w:val="00641E1C"/>
    <w:rPr>
      <w:rFonts w:ascii="Times New Roman" w:eastAsia="Times New Roman" w:hAnsi="Times New Roman" w:cs="Times New Roman"/>
      <w:sz w:val="20"/>
      <w:szCs w:val="20"/>
    </w:rPr>
  </w:style>
  <w:style w:type="paragraph" w:customStyle="1" w:styleId="Default">
    <w:name w:val="Default"/>
    <w:rsid w:val="00403781"/>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606A34-06A4-4DC8-B4AD-CDB8C67455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1</Pages>
  <Words>319</Words>
  <Characters>1853</Characters>
  <Application>Microsoft Office Word</Application>
  <DocSecurity>0</DocSecurity>
  <Lines>15</Lines>
  <Paragraphs>4</Paragraphs>
  <ScaleCrop>false</ScaleCrop>
  <HeadingPairs>
    <vt:vector size="4" baseType="variant">
      <vt:variant>
        <vt:lpstr>Pealkiri</vt:lpstr>
      </vt:variant>
      <vt:variant>
        <vt:i4>1</vt:i4>
      </vt:variant>
      <vt:variant>
        <vt:lpstr>Pealkirjad</vt:lpstr>
      </vt:variant>
      <vt:variant>
        <vt:i4>2</vt:i4>
      </vt:variant>
    </vt:vector>
  </HeadingPairs>
  <TitlesOfParts>
    <vt:vector size="3" baseType="lpstr">
      <vt:lpstr/>
      <vt:lpstr>        / 				    /</vt:lpstr>
      <vt:lpstr>    Seirearuanne </vt:lpstr>
    </vt:vector>
  </TitlesOfParts>
  <Company>Sotsiaalministeerium</Company>
  <LinksUpToDate>false</LinksUpToDate>
  <CharactersWithSpaces>2168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Maarja Kuldjärv</dc:creator>
  <cp:keywords/>
  <dc:description/>
  <cp:lastModifiedBy>Anu Harjo</cp:lastModifiedBy>
  <cp:revision>16</cp:revision>
  <dcterms:created xsi:type="dcterms:W3CDTF">2023-08-09T10:50:00Z</dcterms:created>
  <dcterms:modified xsi:type="dcterms:W3CDTF">2024-01-03T12:49:00Z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2012921741</vt:i4>
  </property>
  <property fmtid="{D5CDD505-2E9C-101B-9397-08002B2CF9AE}" pid="4" name="_EmailSubject">
    <vt:lpwstr>Lähteülesanne Supervisiooniteenused asendus- ja perekodude ning laste turvakodude töötajatele</vt:lpwstr>
  </property>
  <property fmtid="{D5CDD505-2E9C-101B-9397-08002B2CF9AE}" pid="5" name="_AuthorEmail">
    <vt:lpwstr>Maarja.Kuldjarv@sotsiaalkindlustusamet.ee</vt:lpwstr>
  </property>
  <property fmtid="{D5CDD505-2E9C-101B-9397-08002B2CF9AE}" pid="6" name="_AuthorEmailDisplayName">
    <vt:lpwstr>Maarja Kuldjärv</vt:lpwstr>
  </property>
  <property fmtid="{D5CDD505-2E9C-101B-9397-08002B2CF9AE}" pid="7" name="_PreviousAdHocReviewCycleID">
    <vt:i4>-1083990785</vt:i4>
  </property>
  <property fmtid="{D5CDD505-2E9C-101B-9397-08002B2CF9AE}" pid="8" name="_ReviewingToolsShownOnce">
    <vt:lpwstr/>
  </property>
</Properties>
</file>