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20D7" w14:textId="77777777" w:rsidR="003E7FB6" w:rsidRPr="00114D94" w:rsidRDefault="00000000">
      <w:pPr>
        <w:pStyle w:val="a0"/>
        <w:jc w:val="center"/>
        <w:rPr>
          <w:b/>
          <w:bCs/>
          <w:lang w:val="et-EE"/>
        </w:rPr>
      </w:pPr>
      <w:r w:rsidRPr="00114D94">
        <w:rPr>
          <w:b/>
          <w:bCs/>
          <w:lang w:val="et-EE"/>
        </w:rPr>
        <w:t>NARVA LINNAVOLIKOGU</w:t>
      </w:r>
    </w:p>
    <w:p w14:paraId="74028D27" w14:textId="77777777" w:rsidR="003E7FB6" w:rsidRPr="00114D94" w:rsidRDefault="003E7FB6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t-EE"/>
        </w:rPr>
      </w:pPr>
    </w:p>
    <w:p w14:paraId="20EE1074" w14:textId="77777777" w:rsidR="003E7FB6" w:rsidRPr="00114D94" w:rsidRDefault="00000000">
      <w:pPr>
        <w:pStyle w:val="2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14D94">
        <w:rPr>
          <w:rFonts w:ascii="Times New Roman" w:hAnsi="Times New Roman"/>
          <w:sz w:val="24"/>
          <w:szCs w:val="24"/>
          <w:lang w:val="et-EE"/>
        </w:rPr>
        <w:t>OTSUS</w:t>
      </w:r>
    </w:p>
    <w:p w14:paraId="67FA04C9" w14:textId="77777777" w:rsidR="003E7FB6" w:rsidRPr="00114D94" w:rsidRDefault="003E7FB6">
      <w:pPr>
        <w:pStyle w:val="a0"/>
        <w:rPr>
          <w:lang w:val="et-EE"/>
        </w:rPr>
      </w:pPr>
    </w:p>
    <w:p w14:paraId="7D967A44" w14:textId="77777777" w:rsidR="003E7FB6" w:rsidRPr="00114D94" w:rsidRDefault="003E7FB6">
      <w:pPr>
        <w:pStyle w:val="a0"/>
        <w:ind w:left="432" w:hanging="432"/>
        <w:rPr>
          <w:lang w:val="et-EE"/>
        </w:rPr>
      </w:pPr>
    </w:p>
    <w:p w14:paraId="10DD8E73" w14:textId="77777777" w:rsidR="003E7FB6" w:rsidRPr="00114D94" w:rsidRDefault="00000000">
      <w:pPr>
        <w:pStyle w:val="a0"/>
        <w:ind w:left="432" w:hanging="432"/>
        <w:rPr>
          <w:b/>
          <w:bCs/>
          <w:lang w:val="et-EE"/>
        </w:rPr>
      </w:pPr>
      <w:r w:rsidRPr="00114D94">
        <w:rPr>
          <w:lang w:val="et-EE"/>
        </w:rPr>
        <w:t>Narva linn</w:t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</w:r>
      <w:r w:rsidRPr="00114D94">
        <w:rPr>
          <w:lang w:val="et-EE"/>
        </w:rPr>
        <w:tab/>
        <w:t>________.2024 nr _____</w:t>
      </w:r>
    </w:p>
    <w:p w14:paraId="1EAE7C1D" w14:textId="77777777" w:rsidR="003E7FB6" w:rsidRPr="00114D94" w:rsidRDefault="003E7FB6">
      <w:pPr>
        <w:pStyle w:val="A"/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  <w:rPr>
          <w:lang w:val="et-EE"/>
        </w:rPr>
      </w:pPr>
    </w:p>
    <w:p w14:paraId="26DC3011" w14:textId="77777777" w:rsidR="003E7FB6" w:rsidRPr="00114D94" w:rsidRDefault="003E7FB6">
      <w:pPr>
        <w:pStyle w:val="A"/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  <w:rPr>
          <w:lang w:val="et-EE"/>
        </w:rPr>
      </w:pPr>
    </w:p>
    <w:p w14:paraId="682CB33F" w14:textId="6CE1EEE6" w:rsidR="003E7FB6" w:rsidRPr="00114D94" w:rsidRDefault="00000000" w:rsidP="00CB074F">
      <w:pPr>
        <w:pStyle w:val="A"/>
        <w:ind w:right="4331"/>
        <w:rPr>
          <w:lang w:val="et-EE"/>
        </w:rPr>
      </w:pPr>
      <w:r w:rsidRPr="00114D94">
        <w:rPr>
          <w:lang w:val="et-EE"/>
        </w:rPr>
        <w:t xml:space="preserve">Narva Linnavolikogu </w:t>
      </w:r>
      <w:r w:rsidR="00CB074F">
        <w:rPr>
          <w:lang w:val="et-EE"/>
        </w:rPr>
        <w:t>25.09.2009</w:t>
      </w:r>
      <w:r w:rsidRPr="00114D94">
        <w:rPr>
          <w:lang w:val="et-EE"/>
        </w:rPr>
        <w:t xml:space="preserve"> otsusega nr</w:t>
      </w:r>
      <w:r w:rsidR="00CB074F">
        <w:rPr>
          <w:lang w:val="et-EE"/>
        </w:rPr>
        <w:t xml:space="preserve"> 127</w:t>
      </w:r>
      <w:r w:rsidRPr="00114D94">
        <w:rPr>
          <w:lang w:val="et-EE"/>
        </w:rPr>
        <w:t xml:space="preserve"> </w:t>
      </w:r>
      <w:r w:rsidRPr="00114D94">
        <w:rPr>
          <w:rFonts w:ascii="Arial Unicode MS" w:hAnsi="Arial Unicode MS"/>
          <w:b w:val="0"/>
          <w:bCs w:val="0"/>
          <w:rtl/>
          <w:lang w:val="et-EE"/>
        </w:rPr>
        <w:t>“</w:t>
      </w:r>
      <w:r w:rsidR="00CB074F">
        <w:rPr>
          <w:lang w:val="et-EE"/>
        </w:rPr>
        <w:t>Linda pargi</w:t>
      </w:r>
      <w:r w:rsidRPr="00114D94">
        <w:rPr>
          <w:lang w:val="et-EE"/>
        </w:rPr>
        <w:t xml:space="preserve"> ja selle lähiala detailplaneeringu kehtestamine” kehtestatud detailplaneeringu </w:t>
      </w:r>
      <w:r w:rsidR="00CB074F">
        <w:rPr>
          <w:lang w:val="et-EE"/>
        </w:rPr>
        <w:t xml:space="preserve">osaline </w:t>
      </w:r>
      <w:r w:rsidRPr="00114D94">
        <w:rPr>
          <w:lang w:val="et-EE"/>
        </w:rPr>
        <w:t>kehtetuks tunnistamine</w:t>
      </w:r>
      <w:r w:rsidR="00881CB9">
        <w:rPr>
          <w:lang w:val="et-EE"/>
        </w:rPr>
        <w:t xml:space="preserve"> </w:t>
      </w:r>
    </w:p>
    <w:p w14:paraId="15E56523" w14:textId="77777777" w:rsidR="003E7FB6" w:rsidRPr="00114D94" w:rsidRDefault="003E7FB6">
      <w:pPr>
        <w:pStyle w:val="A"/>
        <w:rPr>
          <w:lang w:val="et-EE"/>
        </w:rPr>
      </w:pPr>
    </w:p>
    <w:p w14:paraId="1C659CC0" w14:textId="77777777" w:rsidR="003E7FB6" w:rsidRPr="00114D94" w:rsidRDefault="003E7FB6">
      <w:pPr>
        <w:pStyle w:val="A"/>
        <w:rPr>
          <w:lang w:val="et-EE"/>
        </w:rPr>
      </w:pPr>
    </w:p>
    <w:p w14:paraId="013B2B99" w14:textId="77777777" w:rsidR="003E7FB6" w:rsidRPr="00114D94" w:rsidRDefault="00000000">
      <w:pPr>
        <w:pStyle w:val="A1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114D94">
        <w:rPr>
          <w:rFonts w:ascii="Times New Roman" w:hAnsi="Times New Roman"/>
          <w:b/>
          <w:bCs/>
          <w:sz w:val="24"/>
          <w:szCs w:val="24"/>
          <w:lang w:val="et-EE"/>
        </w:rPr>
        <w:t>Asjaolud ja menetluse käik</w:t>
      </w:r>
    </w:p>
    <w:p w14:paraId="4F036A9F" w14:textId="11E529CA" w:rsidR="00114D94" w:rsidRPr="000F2B03" w:rsidRDefault="00136A23">
      <w:pPr>
        <w:pStyle w:val="A"/>
        <w:rPr>
          <w:b w:val="0"/>
          <w:bCs w:val="0"/>
          <w:highlight w:val="yellow"/>
          <w:lang w:val="et-EE"/>
        </w:rPr>
      </w:pPr>
      <w:r w:rsidRPr="000F2B03">
        <w:rPr>
          <w:b w:val="0"/>
          <w:bCs w:val="0"/>
          <w:lang w:val="et-EE"/>
        </w:rPr>
        <w:t xml:space="preserve">Linda pargi </w:t>
      </w:r>
      <w:r w:rsidR="00114D94" w:rsidRPr="000F2B03">
        <w:rPr>
          <w:b w:val="0"/>
          <w:bCs w:val="0"/>
          <w:lang w:val="et-EE"/>
        </w:rPr>
        <w:t>ja selle lähiala detailplaneering algatati Narva Linnavolikogu 0</w:t>
      </w:r>
      <w:r w:rsidRPr="000F2B03">
        <w:rPr>
          <w:b w:val="0"/>
          <w:bCs w:val="0"/>
          <w:lang w:val="et-EE"/>
        </w:rPr>
        <w:t>4</w:t>
      </w:r>
      <w:r w:rsidR="00114D94" w:rsidRPr="000F2B03">
        <w:rPr>
          <w:b w:val="0"/>
          <w:bCs w:val="0"/>
          <w:lang w:val="et-EE"/>
        </w:rPr>
        <w:t>.</w:t>
      </w:r>
      <w:r w:rsidRPr="000F2B03">
        <w:rPr>
          <w:b w:val="0"/>
          <w:bCs w:val="0"/>
          <w:lang w:val="et-EE"/>
        </w:rPr>
        <w:t>05</w:t>
      </w:r>
      <w:r w:rsidR="00114D94" w:rsidRPr="000F2B03">
        <w:rPr>
          <w:b w:val="0"/>
          <w:bCs w:val="0"/>
          <w:lang w:val="et-EE"/>
        </w:rPr>
        <w:t>.200</w:t>
      </w:r>
      <w:r w:rsidRPr="000F2B03">
        <w:rPr>
          <w:b w:val="0"/>
          <w:bCs w:val="0"/>
          <w:lang w:val="et-EE"/>
        </w:rPr>
        <w:t>6</w:t>
      </w:r>
      <w:r w:rsidR="00114D94" w:rsidRPr="000F2B03">
        <w:rPr>
          <w:b w:val="0"/>
          <w:bCs w:val="0"/>
          <w:lang w:val="et-EE"/>
        </w:rPr>
        <w:t xml:space="preserve"> otsusega nr </w:t>
      </w:r>
      <w:r w:rsidRPr="000F2B03">
        <w:rPr>
          <w:b w:val="0"/>
          <w:bCs w:val="0"/>
          <w:lang w:val="et-EE"/>
        </w:rPr>
        <w:t xml:space="preserve">72 </w:t>
      </w:r>
      <w:r w:rsidR="00114D94" w:rsidRPr="000F2B03">
        <w:rPr>
          <w:b w:val="0"/>
          <w:bCs w:val="0"/>
          <w:lang w:val="et-EE"/>
        </w:rPr>
        <w:t xml:space="preserve">Narva Linnavalitsuse Arhitektuuri- ja Linnaplaneerimise Ameti ettepanekul. Narva Linnavolikogu </w:t>
      </w:r>
      <w:r w:rsidRPr="000F2B03">
        <w:rPr>
          <w:b w:val="0"/>
          <w:bCs w:val="0"/>
          <w:lang w:val="et-EE"/>
        </w:rPr>
        <w:t>25</w:t>
      </w:r>
      <w:r w:rsidR="00114D94" w:rsidRPr="000F2B03">
        <w:rPr>
          <w:b w:val="0"/>
          <w:bCs w:val="0"/>
          <w:lang w:val="et-EE"/>
        </w:rPr>
        <w:t>.0</w:t>
      </w:r>
      <w:r w:rsidRPr="000F2B03">
        <w:rPr>
          <w:b w:val="0"/>
          <w:bCs w:val="0"/>
          <w:lang w:val="et-EE"/>
        </w:rPr>
        <w:t>9</w:t>
      </w:r>
      <w:r w:rsidR="00114D94" w:rsidRPr="000F2B03">
        <w:rPr>
          <w:b w:val="0"/>
          <w:bCs w:val="0"/>
          <w:lang w:val="et-EE"/>
        </w:rPr>
        <w:t>.20</w:t>
      </w:r>
      <w:r w:rsidRPr="000F2B03">
        <w:rPr>
          <w:b w:val="0"/>
          <w:bCs w:val="0"/>
          <w:lang w:val="et-EE"/>
        </w:rPr>
        <w:t>09</w:t>
      </w:r>
      <w:r w:rsidR="00114D94" w:rsidRPr="000F2B03">
        <w:rPr>
          <w:b w:val="0"/>
          <w:bCs w:val="0"/>
          <w:lang w:val="et-EE"/>
        </w:rPr>
        <w:t xml:space="preserve"> otsusega nr </w:t>
      </w:r>
      <w:r w:rsidRPr="000F2B03">
        <w:rPr>
          <w:b w:val="0"/>
          <w:bCs w:val="0"/>
          <w:lang w:val="et-EE"/>
        </w:rPr>
        <w:t>127</w:t>
      </w:r>
      <w:r w:rsidR="00114D94" w:rsidRPr="000F2B03">
        <w:rPr>
          <w:b w:val="0"/>
          <w:bCs w:val="0"/>
          <w:lang w:val="et-EE"/>
        </w:rPr>
        <w:t xml:space="preserve"> kehtestati </w:t>
      </w:r>
      <w:r w:rsidRPr="000F2B03">
        <w:rPr>
          <w:b w:val="0"/>
          <w:bCs w:val="0"/>
          <w:lang w:val="et-EE"/>
        </w:rPr>
        <w:t xml:space="preserve">OÜ </w:t>
      </w:r>
      <w:proofErr w:type="spellStart"/>
      <w:r w:rsidRPr="000F2B03">
        <w:rPr>
          <w:b w:val="0"/>
          <w:bCs w:val="0"/>
          <w:lang w:val="et-EE"/>
        </w:rPr>
        <w:t>Tinter</w:t>
      </w:r>
      <w:proofErr w:type="spellEnd"/>
      <w:r w:rsidRPr="000F2B03">
        <w:rPr>
          <w:b w:val="0"/>
          <w:bCs w:val="0"/>
          <w:lang w:val="et-EE"/>
        </w:rPr>
        <w:t>-Projekt</w:t>
      </w:r>
      <w:r w:rsidR="00114D94" w:rsidRPr="000F2B03">
        <w:rPr>
          <w:b w:val="0"/>
          <w:bCs w:val="0"/>
          <w:lang w:val="et-EE"/>
        </w:rPr>
        <w:t xml:space="preserve"> poolt koostatud </w:t>
      </w:r>
      <w:r w:rsidR="00BB46C8">
        <w:rPr>
          <w:b w:val="0"/>
          <w:bCs w:val="0"/>
          <w:lang w:val="et-EE"/>
        </w:rPr>
        <w:t xml:space="preserve">Linda pargi </w:t>
      </w:r>
      <w:r w:rsidR="00114D94" w:rsidRPr="000F2B03">
        <w:rPr>
          <w:b w:val="0"/>
          <w:bCs w:val="0"/>
          <w:lang w:val="et-EE"/>
        </w:rPr>
        <w:t xml:space="preserve">ja selle lähiala detailplaneering (töö nr </w:t>
      </w:r>
      <w:r w:rsidRPr="000F2B03">
        <w:rPr>
          <w:b w:val="0"/>
          <w:bCs w:val="0"/>
          <w:lang w:val="et-EE"/>
        </w:rPr>
        <w:t>A26-06</w:t>
      </w:r>
      <w:r w:rsidR="00114D94" w:rsidRPr="000F2B03">
        <w:rPr>
          <w:b w:val="0"/>
          <w:bCs w:val="0"/>
          <w:lang w:val="et-EE"/>
        </w:rPr>
        <w:t>).</w:t>
      </w:r>
    </w:p>
    <w:p w14:paraId="341842B0" w14:textId="77777777" w:rsidR="00114D94" w:rsidRPr="000F2B03" w:rsidRDefault="00114D94">
      <w:pPr>
        <w:pStyle w:val="A"/>
        <w:rPr>
          <w:b w:val="0"/>
          <w:bCs w:val="0"/>
          <w:lang w:val="et-EE"/>
        </w:rPr>
      </w:pPr>
    </w:p>
    <w:p w14:paraId="7B365B7E" w14:textId="5C7A0E6F" w:rsidR="000F2B03" w:rsidRPr="00AC5B5B" w:rsidRDefault="000F2B03" w:rsidP="00AC5B5B">
      <w:pPr>
        <w:jc w:val="both"/>
      </w:pPr>
      <w:r w:rsidRPr="00AC5B5B">
        <w:t>Linda pargi ja selle lähiala detailplaneeringu</w:t>
      </w:r>
      <w:r w:rsidR="00AC5B5B">
        <w:t xml:space="preserve"> koostamise</w:t>
      </w:r>
      <w:r w:rsidR="00AC5B5B" w:rsidRPr="00AC5B5B">
        <w:t xml:space="preserve"> eesmärk on planeeritava maa-ala korrastamine, Linda pargi heakorrastuse lahendamine, korterelamute liikluskorralduse ja parkimise määramine, haljastuse ja jalakäijate teede lahendamine, tehnovõrkude asukoha määramine. </w:t>
      </w:r>
      <w:r w:rsidRPr="00AC5B5B">
        <w:t xml:space="preserve">Planeeritava </w:t>
      </w:r>
      <w:r w:rsidR="00AC5B5B">
        <w:t>maa-</w:t>
      </w:r>
      <w:r w:rsidRPr="00AC5B5B">
        <w:t>ala pindala on ca 1,3 ha. Planeering ei sisalda</w:t>
      </w:r>
      <w:r w:rsidR="00AC5B5B">
        <w:t>nud</w:t>
      </w:r>
      <w:r w:rsidRPr="00AC5B5B">
        <w:t xml:space="preserve"> kehtiva Narva linna üldplaneeringu täpsustamise ettepanekut.</w:t>
      </w:r>
    </w:p>
    <w:p w14:paraId="1AB4B505" w14:textId="6F60FB63" w:rsidR="000F2B03" w:rsidRPr="000F2B03" w:rsidRDefault="000F2B03">
      <w:pPr>
        <w:pStyle w:val="A"/>
        <w:rPr>
          <w:b w:val="0"/>
          <w:bCs w:val="0"/>
          <w:lang w:val="fi-FI"/>
        </w:rPr>
      </w:pPr>
    </w:p>
    <w:p w14:paraId="15A7A354" w14:textId="365A1685" w:rsidR="00BB46C8" w:rsidRDefault="00F62482" w:rsidP="00F624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NewRomanPSMT" w:hAnsi="TimesNewRomanPSMT"/>
          <w:color w:val="000000"/>
        </w:rPr>
      </w:pPr>
      <w:r w:rsidRPr="000F2B03">
        <w:t>Narva Linnavalitsuse</w:t>
      </w:r>
      <w:r>
        <w:rPr>
          <w:rFonts w:ascii="TimesNewRomanPSMT" w:eastAsia="Times New Roman" w:hAnsi="TimesNewRomanPSMT"/>
          <w:color w:val="000000"/>
          <w:bdr w:val="none" w:sz="0" w:space="0" w:color="auto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Linnamajandusamet</w:t>
      </w:r>
      <w:proofErr w:type="spellEnd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teavitas</w:t>
      </w:r>
      <w:proofErr w:type="spellEnd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 xml:space="preserve"> </w:t>
      </w:r>
      <w:r w:rsidRPr="00F62482"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 xml:space="preserve">04.03.2024 </w:t>
      </w:r>
      <w:proofErr w:type="spellStart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kirjaga</w:t>
      </w:r>
      <w:proofErr w:type="spellEnd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 xml:space="preserve"> </w:t>
      </w:r>
      <w:r w:rsidRPr="00F62482"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nr 5.1-7/13560-1</w:t>
      </w:r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 xml:space="preserve"> </w:t>
      </w:r>
      <w:r w:rsidRPr="00F62482">
        <w:rPr>
          <w:rFonts w:ascii="TimesNewRomanPSMT" w:hAnsi="TimesNewRomanPSMT"/>
          <w:color w:val="000000"/>
        </w:rPr>
        <w:t xml:space="preserve">16.02.2024 toimunud Narva Linnavalitsuse linnavarakomisjoni </w:t>
      </w:r>
      <w:proofErr w:type="spellStart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otsusest</w:t>
      </w:r>
      <w:proofErr w:type="spellEnd"/>
      <w:r>
        <w:rPr>
          <w:rFonts w:ascii="TimesNewRomanPSMT" w:eastAsia="Times New Roman" w:hAnsi="TimesNewRomanPSMT"/>
          <w:color w:val="000000"/>
          <w:bdr w:val="none" w:sz="0" w:space="0" w:color="auto"/>
          <w:lang w:val="en-US"/>
        </w:rPr>
        <w:t>.</w:t>
      </w:r>
      <w:r w:rsidRPr="00F6248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L</w:t>
      </w:r>
      <w:r w:rsidRPr="00F62482">
        <w:rPr>
          <w:rFonts w:ascii="TimesNewRomanPSMT" w:hAnsi="TimesNewRomanPSMT"/>
          <w:color w:val="000000"/>
        </w:rPr>
        <w:t>innavarakomisjoni</w:t>
      </w:r>
      <w:r>
        <w:rPr>
          <w:rFonts w:ascii="TimesNewRomanPSMT" w:hAnsi="TimesNewRomanPSMT"/>
          <w:color w:val="000000"/>
        </w:rPr>
        <w:t xml:space="preserve"> protokolli </w:t>
      </w:r>
      <w:r w:rsidRPr="00F62482">
        <w:rPr>
          <w:rFonts w:ascii="TimesNewRomanPSMT" w:hAnsi="TimesNewRomanPSMT"/>
          <w:color w:val="000000"/>
        </w:rPr>
        <w:t>nr 5.3.1-6/2-2024</w:t>
      </w:r>
      <w:r>
        <w:rPr>
          <w:rFonts w:ascii="TimesNewRomanPSMT" w:hAnsi="TimesNewRomanPSMT"/>
          <w:color w:val="000000"/>
        </w:rPr>
        <w:t xml:space="preserve"> kohaselt s</w:t>
      </w:r>
      <w:r w:rsidRPr="00F62482">
        <w:rPr>
          <w:rFonts w:ascii="TimesNewRomanPSMT" w:hAnsi="TimesNewRomanPSMT"/>
          <w:color w:val="000000"/>
        </w:rPr>
        <w:t>oovita</w:t>
      </w:r>
      <w:r>
        <w:rPr>
          <w:rFonts w:ascii="TimesNewRomanPSMT" w:hAnsi="TimesNewRomanPSMT"/>
          <w:color w:val="000000"/>
        </w:rPr>
        <w:t>ti</w:t>
      </w:r>
      <w:r w:rsidRPr="00F62482">
        <w:rPr>
          <w:rFonts w:ascii="TimesNewRomanPSMT" w:hAnsi="TimesNewRomanPSMT"/>
          <w:color w:val="000000"/>
        </w:rPr>
        <w:t xml:space="preserve"> Linnamajandusametil esitada Arhitektuuri- ja Linnaplaneerimise Ametile taotlus algatada menetlus Narva Linnavolikogu</w:t>
      </w:r>
      <w:r>
        <w:rPr>
          <w:rFonts w:ascii="TimesNewRomanPSMT" w:hAnsi="TimesNewRomanPSMT"/>
          <w:color w:val="000000"/>
        </w:rPr>
        <w:t xml:space="preserve"> </w:t>
      </w:r>
      <w:r w:rsidRPr="00F62482">
        <w:rPr>
          <w:rFonts w:ascii="TimesNewRomanPSMT" w:hAnsi="TimesNewRomanPSMT"/>
          <w:color w:val="000000"/>
        </w:rPr>
        <w:t>25.09.2009 otsusega nr 127 “Linda pargi ja selle lähiala detailplaneeringu kehtestamine”</w:t>
      </w:r>
      <w:r>
        <w:rPr>
          <w:rFonts w:ascii="TimesNewRomanPSMT" w:hAnsi="TimesNewRomanPSMT"/>
          <w:color w:val="000000"/>
        </w:rPr>
        <w:t xml:space="preserve"> </w:t>
      </w:r>
      <w:r w:rsidRPr="00F62482">
        <w:rPr>
          <w:rFonts w:ascii="TimesNewRomanPSMT" w:hAnsi="TimesNewRomanPSMT"/>
          <w:color w:val="000000"/>
        </w:rPr>
        <w:t>kehtestatud detailplaneeringu osaliselt kehtetuks tunnistamiseks ainult kehtestatud</w:t>
      </w:r>
      <w:r>
        <w:rPr>
          <w:rFonts w:ascii="TimesNewRomanPSMT" w:hAnsi="TimesNewRomanPSMT"/>
          <w:color w:val="000000"/>
        </w:rPr>
        <w:t xml:space="preserve"> </w:t>
      </w:r>
      <w:r w:rsidRPr="00F62482">
        <w:rPr>
          <w:rFonts w:ascii="TimesNewRomanPSMT" w:hAnsi="TimesNewRomanPSMT"/>
          <w:color w:val="000000"/>
        </w:rPr>
        <w:t>detailplaneeringuga korterelamute suhtes.</w:t>
      </w:r>
    </w:p>
    <w:p w14:paraId="5D8E13B9" w14:textId="77777777" w:rsidR="00BF37E6" w:rsidRDefault="00BF37E6" w:rsidP="00F624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NewRomanPSMT" w:hAnsi="TimesNewRomanPSMT"/>
          <w:color w:val="000000"/>
        </w:rPr>
      </w:pPr>
    </w:p>
    <w:p w14:paraId="33910B3F" w14:textId="052EBBA9" w:rsidR="00BF37E6" w:rsidRDefault="00BF37E6" w:rsidP="00BF37E6">
      <w:pPr>
        <w:pStyle w:val="A"/>
        <w:shd w:val="clear" w:color="auto" w:fill="FFFFFF"/>
        <w:spacing w:line="240" w:lineRule="auto"/>
        <w:rPr>
          <w:b w:val="0"/>
          <w:bCs w:val="0"/>
        </w:rPr>
      </w:pPr>
      <w:proofErr w:type="spellStart"/>
      <w:r w:rsidRPr="00BF37E6">
        <w:rPr>
          <w:rFonts w:ascii="TimesNewRomanPSMT" w:hAnsi="TimesNewRomanPSMT"/>
          <w:b w:val="0"/>
          <w:bCs w:val="0"/>
        </w:rPr>
        <w:t>Arhitektuuri</w:t>
      </w:r>
      <w:proofErr w:type="spellEnd"/>
      <w:r w:rsidRPr="00BF37E6">
        <w:rPr>
          <w:rFonts w:ascii="TimesNewRomanPSMT" w:hAnsi="TimesNewRomanPSMT"/>
          <w:b w:val="0"/>
          <w:bCs w:val="0"/>
        </w:rPr>
        <w:t xml:space="preserve">- ja </w:t>
      </w:r>
      <w:proofErr w:type="spellStart"/>
      <w:r w:rsidRPr="00BF37E6">
        <w:rPr>
          <w:rFonts w:ascii="TimesNewRomanPSMT" w:hAnsi="TimesNewRomanPSMT"/>
          <w:b w:val="0"/>
          <w:bCs w:val="0"/>
        </w:rPr>
        <w:t>Linnaplaneerimise</w:t>
      </w:r>
      <w:proofErr w:type="spellEnd"/>
      <w:r w:rsidRPr="00BF37E6">
        <w:rPr>
          <w:rFonts w:ascii="TimesNewRomanPSMT" w:hAnsi="TimesNewRomanPSMT"/>
          <w:b w:val="0"/>
          <w:bCs w:val="0"/>
        </w:rPr>
        <w:t xml:space="preserve"> Amet </w:t>
      </w:r>
      <w:proofErr w:type="spellStart"/>
      <w:r w:rsidRPr="00BF37E6">
        <w:rPr>
          <w:rFonts w:ascii="TimesNewRomanPSMT" w:hAnsi="TimesNewRomanPSMT"/>
          <w:b w:val="0"/>
          <w:bCs w:val="0"/>
        </w:rPr>
        <w:t>teeb</w:t>
      </w:r>
      <w:proofErr w:type="spellEnd"/>
      <w:r w:rsidRPr="00BF37E6">
        <w:rPr>
          <w:rFonts w:ascii="TimesNewRomanPSMT" w:hAnsi="TimesNewRomanPSMT"/>
          <w:b w:val="0"/>
          <w:bCs w:val="0"/>
        </w:rPr>
        <w:t xml:space="preserve"> Narva </w:t>
      </w:r>
      <w:proofErr w:type="spellStart"/>
      <w:r w:rsidRPr="00BF37E6">
        <w:rPr>
          <w:rFonts w:ascii="TimesNewRomanPSMT" w:hAnsi="TimesNewRomanPSMT"/>
          <w:b w:val="0"/>
          <w:bCs w:val="0"/>
        </w:rPr>
        <w:t>Linnavolikogule</w:t>
      </w:r>
      <w:proofErr w:type="spellEnd"/>
      <w:r>
        <w:rPr>
          <w:b w:val="0"/>
          <w:bCs w:val="0"/>
          <w:lang w:val="et-EE"/>
        </w:rPr>
        <w:t xml:space="preserve"> ettepanek</w:t>
      </w:r>
      <w:r w:rsidR="006D6014">
        <w:rPr>
          <w:b w:val="0"/>
          <w:bCs w:val="0"/>
          <w:lang w:val="et-EE"/>
        </w:rPr>
        <w:t>u</w:t>
      </w:r>
      <w:r>
        <w:rPr>
          <w:b w:val="0"/>
          <w:bCs w:val="0"/>
          <w:lang w:val="et-EE"/>
        </w:rPr>
        <w:t xml:space="preserve"> tunnistada Linda pargi </w:t>
      </w:r>
      <w:r w:rsidRPr="000F2B03">
        <w:rPr>
          <w:b w:val="0"/>
          <w:bCs w:val="0"/>
          <w:lang w:val="et-EE"/>
        </w:rPr>
        <w:t>ja selle lähiala detailplaneering</w:t>
      </w:r>
      <w:r w:rsidR="00847F6A">
        <w:rPr>
          <w:b w:val="0"/>
          <w:bCs w:val="0"/>
          <w:lang w:val="et-EE"/>
        </w:rPr>
        <w:t xml:space="preserve"> osaliselt</w:t>
      </w:r>
      <w:r w:rsidRPr="000F2B03">
        <w:rPr>
          <w:b w:val="0"/>
          <w:bCs w:val="0"/>
          <w:lang w:val="et-EE"/>
        </w:rPr>
        <w:t xml:space="preserve"> </w:t>
      </w:r>
      <w:r>
        <w:rPr>
          <w:b w:val="0"/>
          <w:bCs w:val="0"/>
          <w:lang w:val="et-EE"/>
        </w:rPr>
        <w:t>kehtetuks Pos 1 ehk Kosmonaudi tn 9, Pos 2 ehk Kosmonaudi tn 7, Pos 3 ehk Kosmonaudi tn 5</w:t>
      </w:r>
      <w:r w:rsidR="00950E93">
        <w:rPr>
          <w:b w:val="0"/>
          <w:bCs w:val="0"/>
          <w:lang w:val="et-EE"/>
        </w:rPr>
        <w:t xml:space="preserve"> ja</w:t>
      </w:r>
      <w:r>
        <w:rPr>
          <w:b w:val="0"/>
          <w:bCs w:val="0"/>
          <w:lang w:val="et-EE"/>
        </w:rPr>
        <w:t xml:space="preserve"> Pos 4 ehk Kosmonaudi tn 3 1 osas, kuna detailplaneeringu</w:t>
      </w:r>
      <w:r w:rsidR="00847F6A">
        <w:rPr>
          <w:b w:val="0"/>
          <w:bCs w:val="0"/>
          <w:lang w:val="et-EE"/>
        </w:rPr>
        <w:t>s</w:t>
      </w:r>
      <w:r>
        <w:rPr>
          <w:b w:val="0"/>
          <w:bCs w:val="0"/>
          <w:lang w:val="et-EE"/>
        </w:rPr>
        <w:t xml:space="preserve"> esitatud parkimislahendus ei vasta korteriühistute vajadustele ja soovidele</w:t>
      </w:r>
      <w:r w:rsidR="00847F6A">
        <w:rPr>
          <w:b w:val="0"/>
          <w:bCs w:val="0"/>
          <w:lang w:val="et-EE"/>
        </w:rPr>
        <w:t xml:space="preserve"> nii kuju, asukoha kui ka suuruse osas.</w:t>
      </w:r>
      <w:r>
        <w:rPr>
          <w:b w:val="0"/>
          <w:bCs w:val="0"/>
          <w:lang w:val="et-EE"/>
        </w:rPr>
        <w:t xml:space="preserve"> Peale </w:t>
      </w:r>
      <w:r w:rsidRPr="000F2B03">
        <w:rPr>
          <w:b w:val="0"/>
          <w:bCs w:val="0"/>
          <w:lang w:val="et-EE"/>
        </w:rPr>
        <w:t>detailplaneering</w:t>
      </w:r>
      <w:r>
        <w:rPr>
          <w:b w:val="0"/>
          <w:bCs w:val="0"/>
          <w:lang w:val="et-EE"/>
        </w:rPr>
        <w:t>u</w:t>
      </w:r>
      <w:r w:rsidRPr="000F2B03">
        <w:rPr>
          <w:b w:val="0"/>
          <w:bCs w:val="0"/>
          <w:lang w:val="et-EE"/>
        </w:rPr>
        <w:t xml:space="preserve"> </w:t>
      </w:r>
      <w:r>
        <w:rPr>
          <w:b w:val="0"/>
          <w:bCs w:val="0"/>
          <w:lang w:val="et-EE"/>
        </w:rPr>
        <w:t xml:space="preserve">kehtetuks tunnistamist lahendatakse </w:t>
      </w:r>
      <w:r w:rsidR="00847F6A">
        <w:rPr>
          <w:b w:val="0"/>
          <w:bCs w:val="0"/>
          <w:lang w:val="et-EE"/>
        </w:rPr>
        <w:t xml:space="preserve">korteriühistutel parkimiskorraldus </w:t>
      </w:r>
      <w:r>
        <w:rPr>
          <w:b w:val="0"/>
          <w:bCs w:val="0"/>
          <w:lang w:val="et-EE"/>
        </w:rPr>
        <w:t xml:space="preserve">ehitusprojektidega, mida tuleb kooskõlastada </w:t>
      </w:r>
      <w:r w:rsidRPr="000F2B03">
        <w:rPr>
          <w:b w:val="0"/>
          <w:bCs w:val="0"/>
          <w:lang w:val="et-EE"/>
        </w:rPr>
        <w:t>Arhitektuuri- ja Linnaplaneerimise Ameti</w:t>
      </w:r>
      <w:r>
        <w:rPr>
          <w:b w:val="0"/>
          <w:bCs w:val="0"/>
          <w:lang w:val="et-EE"/>
        </w:rPr>
        <w:t xml:space="preserve">ga. </w:t>
      </w:r>
      <w:r w:rsidRPr="00743568">
        <w:rPr>
          <w:b w:val="0"/>
          <w:bCs w:val="0"/>
        </w:rPr>
        <w:t xml:space="preserve">Linda </w:t>
      </w:r>
      <w:proofErr w:type="spellStart"/>
      <w:r w:rsidRPr="00743568">
        <w:rPr>
          <w:b w:val="0"/>
          <w:bCs w:val="0"/>
        </w:rPr>
        <w:t>pargi</w:t>
      </w:r>
      <w:proofErr w:type="spellEnd"/>
      <w:r w:rsidRPr="00743568">
        <w:rPr>
          <w:b w:val="0"/>
          <w:bCs w:val="0"/>
        </w:rPr>
        <w:t xml:space="preserve"> ja selle </w:t>
      </w:r>
      <w:proofErr w:type="spellStart"/>
      <w:r w:rsidRPr="00743568">
        <w:rPr>
          <w:b w:val="0"/>
          <w:bCs w:val="0"/>
        </w:rPr>
        <w:t>lähiala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detailplaneeringu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osaline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kehtetuks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tunnistamine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ei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takista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planeeringu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terviklahenduse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elluviimist</w:t>
      </w:r>
      <w:proofErr w:type="spellEnd"/>
      <w:r w:rsidRPr="00743568">
        <w:rPr>
          <w:b w:val="0"/>
          <w:bCs w:val="0"/>
        </w:rPr>
        <w:t>.</w:t>
      </w:r>
    </w:p>
    <w:p w14:paraId="05691F64" w14:textId="77777777" w:rsidR="00847F6A" w:rsidRDefault="00847F6A" w:rsidP="00BF37E6">
      <w:pPr>
        <w:pStyle w:val="A"/>
        <w:shd w:val="clear" w:color="auto" w:fill="FFFFFF"/>
        <w:spacing w:line="240" w:lineRule="auto"/>
        <w:rPr>
          <w:b w:val="0"/>
          <w:bCs w:val="0"/>
        </w:rPr>
      </w:pPr>
    </w:p>
    <w:p w14:paraId="1158B8A6" w14:textId="4B764DB1" w:rsidR="00847F6A" w:rsidRPr="00847F6A" w:rsidRDefault="00847F6A" w:rsidP="00BF37E6">
      <w:pPr>
        <w:pStyle w:val="A"/>
        <w:shd w:val="clear" w:color="auto" w:fill="FFFFFF"/>
        <w:spacing w:line="240" w:lineRule="auto"/>
        <w:rPr>
          <w:b w:val="0"/>
          <w:bCs w:val="0"/>
        </w:rPr>
      </w:pPr>
      <w:r w:rsidRPr="00743568">
        <w:rPr>
          <w:b w:val="0"/>
          <w:bCs w:val="0"/>
        </w:rPr>
        <w:t xml:space="preserve">Linda </w:t>
      </w:r>
      <w:proofErr w:type="spellStart"/>
      <w:r w:rsidRPr="00743568">
        <w:rPr>
          <w:b w:val="0"/>
          <w:bCs w:val="0"/>
        </w:rPr>
        <w:t>pargi</w:t>
      </w:r>
      <w:proofErr w:type="spellEnd"/>
      <w:r w:rsidRPr="00743568">
        <w:rPr>
          <w:b w:val="0"/>
          <w:bCs w:val="0"/>
        </w:rPr>
        <w:t xml:space="preserve"> ja selle </w:t>
      </w:r>
      <w:proofErr w:type="spellStart"/>
      <w:r w:rsidRPr="00743568">
        <w:rPr>
          <w:b w:val="0"/>
          <w:bCs w:val="0"/>
        </w:rPr>
        <w:t>lähiala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detailplaneering</w:t>
      </w:r>
      <w:proofErr w:type="spellEnd"/>
      <w:r>
        <w:rPr>
          <w:b w:val="0"/>
          <w:bCs w:val="0"/>
        </w:rPr>
        <w:t xml:space="preserve"> on </w:t>
      </w:r>
      <w:proofErr w:type="spellStart"/>
      <w:r>
        <w:rPr>
          <w:b w:val="0"/>
          <w:bCs w:val="0"/>
        </w:rPr>
        <w:t>osaliselt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realiseeritud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näiteks</w:t>
      </w:r>
      <w:proofErr w:type="spellEnd"/>
      <w:r>
        <w:rPr>
          <w:b w:val="0"/>
          <w:bCs w:val="0"/>
        </w:rPr>
        <w:t xml:space="preserve"> Pos 6 </w:t>
      </w:r>
      <w:proofErr w:type="spellStart"/>
      <w:r>
        <w:rPr>
          <w:b w:val="0"/>
          <w:bCs w:val="0"/>
        </w:rPr>
        <w:t>ehk</w:t>
      </w:r>
      <w:proofErr w:type="spellEnd"/>
      <w:r>
        <w:rPr>
          <w:b w:val="0"/>
          <w:bCs w:val="0"/>
        </w:rPr>
        <w:t xml:space="preserve"> A. </w:t>
      </w:r>
      <w:proofErr w:type="spellStart"/>
      <w:r>
        <w:rPr>
          <w:b w:val="0"/>
          <w:bCs w:val="0"/>
        </w:rPr>
        <w:t>Puškini</w:t>
      </w:r>
      <w:proofErr w:type="spellEnd"/>
      <w:r>
        <w:rPr>
          <w:b w:val="0"/>
          <w:bCs w:val="0"/>
        </w:rPr>
        <w:t xml:space="preserve"> tn 17 </w:t>
      </w:r>
      <w:proofErr w:type="spellStart"/>
      <w:r>
        <w:rPr>
          <w:b w:val="0"/>
          <w:bCs w:val="0"/>
        </w:rPr>
        <w:t>parkimiskorralduse</w:t>
      </w:r>
      <w:proofErr w:type="spellEnd"/>
      <w:r>
        <w:rPr>
          <w:b w:val="0"/>
          <w:bCs w:val="0"/>
        </w:rPr>
        <w:t xml:space="preserve"> ja Linda </w:t>
      </w:r>
      <w:proofErr w:type="spellStart"/>
      <w:r>
        <w:rPr>
          <w:b w:val="0"/>
          <w:bCs w:val="0"/>
        </w:rPr>
        <w:t>pargi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kujundamise</w:t>
      </w:r>
      <w:proofErr w:type="spellEnd"/>
      <w:r>
        <w:rPr>
          <w:b w:val="0"/>
          <w:bCs w:val="0"/>
        </w:rPr>
        <w:t xml:space="preserve"> osas, </w:t>
      </w:r>
      <w:proofErr w:type="spellStart"/>
      <w:r>
        <w:rPr>
          <w:b w:val="0"/>
          <w:bCs w:val="0"/>
        </w:rPr>
        <w:t>seega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ole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võimalik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tarvis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tunnistada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detailplaneeringu</w:t>
      </w:r>
      <w:r w:rsidR="006D6014">
        <w:rPr>
          <w:b w:val="0"/>
          <w:bCs w:val="0"/>
        </w:rPr>
        <w:t>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terviklikult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kehtetuks</w:t>
      </w:r>
      <w:proofErr w:type="spellEnd"/>
      <w:r>
        <w:rPr>
          <w:b w:val="0"/>
          <w:bCs w:val="0"/>
        </w:rPr>
        <w:t xml:space="preserve">. </w:t>
      </w:r>
      <w:r w:rsidRPr="00743568">
        <w:rPr>
          <w:b w:val="0"/>
          <w:bCs w:val="0"/>
        </w:rPr>
        <w:t xml:space="preserve">Linda </w:t>
      </w:r>
      <w:proofErr w:type="spellStart"/>
      <w:r w:rsidRPr="00743568">
        <w:rPr>
          <w:b w:val="0"/>
          <w:bCs w:val="0"/>
        </w:rPr>
        <w:t>pargi</w:t>
      </w:r>
      <w:proofErr w:type="spellEnd"/>
      <w:r w:rsidRPr="00743568">
        <w:rPr>
          <w:b w:val="0"/>
          <w:bCs w:val="0"/>
        </w:rPr>
        <w:t xml:space="preserve"> ja selle </w:t>
      </w:r>
      <w:proofErr w:type="spellStart"/>
      <w:r w:rsidRPr="00743568">
        <w:rPr>
          <w:b w:val="0"/>
          <w:bCs w:val="0"/>
        </w:rPr>
        <w:t>lähiala</w:t>
      </w:r>
      <w:proofErr w:type="spellEnd"/>
      <w:r w:rsidRPr="00743568">
        <w:rPr>
          <w:b w:val="0"/>
          <w:bCs w:val="0"/>
        </w:rPr>
        <w:t xml:space="preserve"> </w:t>
      </w:r>
      <w:proofErr w:type="spellStart"/>
      <w:r w:rsidRPr="00743568">
        <w:rPr>
          <w:b w:val="0"/>
          <w:bCs w:val="0"/>
        </w:rPr>
        <w:t>detailplaneering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jääb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endiselt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kehtima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kehtima</w:t>
      </w:r>
      <w:proofErr w:type="spellEnd"/>
      <w:r>
        <w:rPr>
          <w:b w:val="0"/>
          <w:bCs w:val="0"/>
        </w:rPr>
        <w:t xml:space="preserve"> Pos </w:t>
      </w:r>
      <w:r w:rsidR="006711A8">
        <w:rPr>
          <w:b w:val="0"/>
          <w:bCs w:val="0"/>
        </w:rPr>
        <w:t>5</w:t>
      </w:r>
      <w:r>
        <w:rPr>
          <w:b w:val="0"/>
          <w:bCs w:val="0"/>
        </w:rPr>
        <w:t>-13 osas.</w:t>
      </w:r>
    </w:p>
    <w:p w14:paraId="59C99BD7" w14:textId="77777777" w:rsidR="000F2B03" w:rsidRPr="00F62482" w:rsidRDefault="000F2B03" w:rsidP="00E23C75">
      <w:pPr>
        <w:pStyle w:val="A"/>
        <w:rPr>
          <w:b w:val="0"/>
          <w:bCs w:val="0"/>
          <w:lang w:val="et-EE"/>
        </w:rPr>
      </w:pPr>
    </w:p>
    <w:p w14:paraId="3CC49ED0" w14:textId="1F74409B" w:rsidR="00F62482" w:rsidRPr="00BB46C8" w:rsidRDefault="00000000" w:rsidP="00BB46C8">
      <w:pPr>
        <w:jc w:val="both"/>
      </w:pPr>
      <w:r w:rsidRPr="00460870">
        <w:t xml:space="preserve">Vastavalt </w:t>
      </w:r>
      <w:r w:rsidR="00F62482" w:rsidRPr="00460870">
        <w:t xml:space="preserve">Planeerimisseadus (edaspidi </w:t>
      </w:r>
      <w:proofErr w:type="spellStart"/>
      <w:r w:rsidR="00F62482" w:rsidRPr="00460870">
        <w:t>PlanS</w:t>
      </w:r>
      <w:proofErr w:type="spellEnd"/>
      <w:r w:rsidR="00F62482" w:rsidRPr="00460870">
        <w:t>)</w:t>
      </w:r>
      <w:r w:rsidRPr="00460870">
        <w:t xml:space="preserve"> § 140 lg </w:t>
      </w:r>
      <w:r w:rsidR="00460870" w:rsidRPr="00460870">
        <w:t>1 punktile 2</w:t>
      </w:r>
      <w:r w:rsidRPr="00460870">
        <w:t xml:space="preserve"> võib detailplaneeringu kehtetuks tunnistada kui </w:t>
      </w:r>
      <w:r w:rsidR="00F62482" w:rsidRPr="00460870">
        <w:t>planeeringu koostamise korraldaja või planeeritava kinnistu omanik soovib planeeringu elluviimisest loobuda.</w:t>
      </w:r>
      <w:r w:rsidR="00460870" w:rsidRPr="00460870">
        <w:t xml:space="preserve"> </w:t>
      </w:r>
      <w:proofErr w:type="spellStart"/>
      <w:r w:rsidR="00460870" w:rsidRPr="00460870">
        <w:t>PlanS</w:t>
      </w:r>
      <w:proofErr w:type="spellEnd"/>
      <w:r w:rsidR="00460870" w:rsidRPr="00460870">
        <w:t xml:space="preserve"> § 140 lg 2 kohaselt võib detailplaneeringu </w:t>
      </w:r>
      <w:r w:rsidR="00460870" w:rsidRPr="00460870">
        <w:lastRenderedPageBreak/>
        <w:t>tunnistada osaliselt kehtetuks, kui on tagatud planeeringu terviklahenduse elluviimine pärast detailplaneeringu osalist kehtetuks tunnistamist.</w:t>
      </w:r>
    </w:p>
    <w:p w14:paraId="12E93E50" w14:textId="77777777" w:rsidR="00743568" w:rsidRPr="00DD2B2B" w:rsidRDefault="00743568" w:rsidP="00F62482">
      <w:pPr>
        <w:pStyle w:val="A"/>
        <w:shd w:val="clear" w:color="auto" w:fill="FFFFFF"/>
        <w:spacing w:line="240" w:lineRule="auto"/>
        <w:rPr>
          <w:b w:val="0"/>
          <w:bCs w:val="0"/>
          <w:lang w:val="et-EE"/>
        </w:rPr>
      </w:pPr>
      <w:bookmarkStart w:id="0" w:name="_Hlk161666748"/>
    </w:p>
    <w:p w14:paraId="29DBF055" w14:textId="21164ECA" w:rsidR="000A7F92" w:rsidRPr="00DD2B2B" w:rsidRDefault="00000000" w:rsidP="00F62482">
      <w:pPr>
        <w:pStyle w:val="A"/>
        <w:rPr>
          <w:rFonts w:cs="Times New Roman"/>
          <w:b w:val="0"/>
          <w:bCs w:val="0"/>
          <w:lang w:val="et-EE"/>
        </w:rPr>
      </w:pPr>
      <w:r w:rsidRPr="00DD2B2B">
        <w:rPr>
          <w:rFonts w:cs="Times New Roman"/>
          <w:b w:val="0"/>
          <w:bCs w:val="0"/>
          <w:lang w:val="et-EE"/>
        </w:rPr>
        <w:t xml:space="preserve">Arhitektuuri- ja Linnaplaneerimise Amet </w:t>
      </w:r>
      <w:r w:rsidR="000A7F92" w:rsidRPr="00DD2B2B">
        <w:rPr>
          <w:rFonts w:cs="Times New Roman"/>
          <w:b w:val="0"/>
          <w:bCs w:val="0"/>
          <w:lang w:val="et-EE"/>
        </w:rPr>
        <w:t xml:space="preserve">esitas </w:t>
      </w:r>
      <w:r w:rsidR="00460870">
        <w:rPr>
          <w:rFonts w:cs="Times New Roman"/>
          <w:b w:val="0"/>
          <w:bCs w:val="0"/>
          <w:lang w:val="et-EE"/>
        </w:rPr>
        <w:t>……..</w:t>
      </w:r>
      <w:r w:rsidR="000A7F92" w:rsidRPr="00DD2B2B">
        <w:rPr>
          <w:rFonts w:cs="Times New Roman"/>
          <w:b w:val="0"/>
          <w:bCs w:val="0"/>
          <w:lang w:val="et-EE"/>
        </w:rPr>
        <w:t>.2024 e-kirjaga planeerimisseaduse § 140 lõike 3 kohaselt</w:t>
      </w:r>
      <w:r w:rsidR="00FF1E15" w:rsidRPr="00DD2B2B">
        <w:rPr>
          <w:rFonts w:cs="Times New Roman"/>
          <w:b w:val="0"/>
          <w:bCs w:val="0"/>
          <w:lang w:val="et-EE"/>
        </w:rPr>
        <w:t xml:space="preserve"> detailplaneeringu kehtetuks tunnistamise otsuse eelnõu kooskõlastamiseks § 127 lõikes 1 nimetatud asutustele ja arvamuse andmiseks §</w:t>
      </w:r>
      <w:r w:rsidR="00460870">
        <w:rPr>
          <w:rFonts w:cs="Times New Roman"/>
          <w:b w:val="0"/>
          <w:bCs w:val="0"/>
          <w:lang w:val="et-EE"/>
        </w:rPr>
        <w:t xml:space="preserve"> </w:t>
      </w:r>
      <w:r w:rsidR="00FF1E15" w:rsidRPr="00DD2B2B">
        <w:rPr>
          <w:rFonts w:cs="Times New Roman"/>
          <w:b w:val="0"/>
          <w:bCs w:val="0"/>
          <w:lang w:val="et-EE"/>
        </w:rPr>
        <w:t xml:space="preserve">127 lõikes 2 nimetatud isikutele ja asutustele. </w:t>
      </w:r>
      <w:proofErr w:type="spellStart"/>
      <w:r w:rsidR="00FF1E15" w:rsidRPr="00DD2B2B">
        <w:rPr>
          <w:rFonts w:cs="Times New Roman"/>
          <w:b w:val="0"/>
          <w:bCs w:val="0"/>
          <w:lang w:val="et-EE"/>
        </w:rPr>
        <w:t>PlanS</w:t>
      </w:r>
      <w:proofErr w:type="spellEnd"/>
      <w:r w:rsidR="00FF1E15" w:rsidRPr="00DD2B2B">
        <w:rPr>
          <w:rFonts w:cs="Times New Roman"/>
          <w:b w:val="0"/>
          <w:bCs w:val="0"/>
          <w:lang w:val="et-EE"/>
        </w:rPr>
        <w:t xml:space="preserve"> § 140 lõige 4 kohaselt, k</w:t>
      </w:r>
      <w:r w:rsidR="00FF1E15" w:rsidRPr="00DD2B2B">
        <w:rPr>
          <w:rFonts w:cs="Times New Roman"/>
          <w:b w:val="0"/>
          <w:bCs w:val="0"/>
          <w:color w:val="202020"/>
          <w:shd w:val="clear" w:color="auto" w:fill="FFFFFF"/>
          <w:lang w:val="et-EE"/>
        </w:rPr>
        <w:t xml:space="preserve">ui </w:t>
      </w:r>
      <w:proofErr w:type="spellStart"/>
      <w:r w:rsidR="00FF1E15" w:rsidRPr="00DD2B2B">
        <w:rPr>
          <w:rFonts w:cs="Times New Roman"/>
          <w:b w:val="0"/>
          <w:bCs w:val="0"/>
          <w:color w:val="202020"/>
          <w:shd w:val="clear" w:color="auto" w:fill="FFFFFF"/>
          <w:lang w:val="et-EE"/>
        </w:rPr>
        <w:t>kooskõlastaja</w:t>
      </w:r>
      <w:proofErr w:type="spellEnd"/>
      <w:r w:rsidR="00FF1E15" w:rsidRPr="00DD2B2B">
        <w:rPr>
          <w:rFonts w:cs="Times New Roman"/>
          <w:b w:val="0"/>
          <w:bCs w:val="0"/>
          <w:color w:val="202020"/>
          <w:shd w:val="clear" w:color="auto" w:fill="FFFFFF"/>
          <w:lang w:val="et-EE"/>
        </w:rPr>
        <w:t xml:space="preserve"> või arvamuse andja ei ole 30 päeva jooksul detailplaneeringu kehtetuks tunnistamise otsuse eelnõu saamisest arvates kooskõlastamisest keeldunud või arvamust avaldanud ega ole taotlenud tähtaja pikendamist, loetakse otsuse eelnõu </w:t>
      </w:r>
      <w:proofErr w:type="spellStart"/>
      <w:r w:rsidR="00FF1E15" w:rsidRPr="00DD2B2B">
        <w:rPr>
          <w:rFonts w:cs="Times New Roman"/>
          <w:b w:val="0"/>
          <w:bCs w:val="0"/>
          <w:color w:val="202020"/>
          <w:shd w:val="clear" w:color="auto" w:fill="FFFFFF"/>
          <w:lang w:val="et-EE"/>
        </w:rPr>
        <w:t>kooskõlastaja</w:t>
      </w:r>
      <w:proofErr w:type="spellEnd"/>
      <w:r w:rsidR="00FF1E15" w:rsidRPr="00DD2B2B">
        <w:rPr>
          <w:rFonts w:cs="Times New Roman"/>
          <w:b w:val="0"/>
          <w:bCs w:val="0"/>
          <w:color w:val="202020"/>
          <w:shd w:val="clear" w:color="auto" w:fill="FFFFFF"/>
          <w:lang w:val="et-EE"/>
        </w:rPr>
        <w:t xml:space="preserve"> poolt vaikimisi kooskõlastatuks või eeldatakse, et arvamuse andja ei soovi selle kohta arvamust avaldada, kui seadus ei sätesta teisiti.</w:t>
      </w:r>
    </w:p>
    <w:p w14:paraId="0C49E185" w14:textId="77777777" w:rsidR="000A7F92" w:rsidRPr="00DD2B2B" w:rsidRDefault="000A7F92" w:rsidP="00F62482">
      <w:pPr>
        <w:pStyle w:val="A"/>
        <w:rPr>
          <w:b w:val="0"/>
          <w:bCs w:val="0"/>
          <w:lang w:val="et-EE"/>
        </w:rPr>
      </w:pPr>
    </w:p>
    <w:p w14:paraId="0F4FEF71" w14:textId="6944713F" w:rsidR="003E7FB6" w:rsidRDefault="00460870" w:rsidP="00460870">
      <w:pPr>
        <w:pStyle w:val="A"/>
        <w:rPr>
          <w:b w:val="0"/>
          <w:bCs w:val="0"/>
          <w:lang w:val="et-EE"/>
        </w:rPr>
      </w:pPr>
      <w:r w:rsidRPr="00BB46C8">
        <w:rPr>
          <w:b w:val="0"/>
          <w:bCs w:val="0"/>
          <w:highlight w:val="yellow"/>
          <w:lang w:val="et-EE"/>
        </w:rPr>
        <w:t>……</w:t>
      </w:r>
      <w:r w:rsidR="00FF1E15" w:rsidRPr="00BB46C8">
        <w:rPr>
          <w:b w:val="0"/>
          <w:bCs w:val="0"/>
          <w:highlight w:val="yellow"/>
          <w:lang w:val="et-EE"/>
        </w:rPr>
        <w:t xml:space="preserve">.2024 vastas </w:t>
      </w:r>
      <w:r w:rsidRPr="00BB46C8">
        <w:rPr>
          <w:rFonts w:cs="Times New Roman"/>
          <w:b w:val="0"/>
          <w:bCs w:val="0"/>
          <w:highlight w:val="yellow"/>
          <w:lang w:val="et-EE"/>
        </w:rPr>
        <w:t>…………</w:t>
      </w:r>
      <w:r w:rsidR="00FF1E15" w:rsidRPr="00BB46C8">
        <w:rPr>
          <w:b w:val="0"/>
          <w:bCs w:val="0"/>
          <w:highlight w:val="yellow"/>
          <w:lang w:val="et-EE"/>
        </w:rPr>
        <w:t>, et neil ei ole vastuväiteid detailplaneeringu "</w:t>
      </w:r>
      <w:r w:rsidRPr="00BB46C8">
        <w:rPr>
          <w:b w:val="0"/>
          <w:bCs w:val="0"/>
          <w:highlight w:val="yellow"/>
          <w:lang w:val="et-EE"/>
        </w:rPr>
        <w:t>Linda pargi</w:t>
      </w:r>
      <w:r w:rsidR="00FF1E15" w:rsidRPr="00BB46C8">
        <w:rPr>
          <w:b w:val="0"/>
          <w:bCs w:val="0"/>
          <w:highlight w:val="yellow"/>
          <w:lang w:val="et-EE"/>
        </w:rPr>
        <w:t xml:space="preserve"> ja selle lähiala detailplaneeringu kehtestamine" kehtetuks tunnistamise vastu.</w:t>
      </w:r>
      <w:bookmarkEnd w:id="0"/>
    </w:p>
    <w:p w14:paraId="21AD345D" w14:textId="77777777" w:rsidR="00460870" w:rsidRPr="00460870" w:rsidRDefault="00460870" w:rsidP="00460870">
      <w:pPr>
        <w:pStyle w:val="A"/>
        <w:rPr>
          <w:b w:val="0"/>
          <w:bCs w:val="0"/>
          <w:lang w:val="et-EE"/>
        </w:rPr>
      </w:pPr>
    </w:p>
    <w:p w14:paraId="08A16C50" w14:textId="3CD2C5C2" w:rsidR="003E7FB6" w:rsidRPr="00114D94" w:rsidRDefault="00000000" w:rsidP="00F62482">
      <w:pPr>
        <w:pStyle w:val="A"/>
        <w:shd w:val="clear" w:color="auto" w:fill="FFFFFF"/>
        <w:spacing w:line="240" w:lineRule="auto"/>
        <w:rPr>
          <w:b w:val="0"/>
          <w:bCs w:val="0"/>
          <w:lang w:val="et-EE"/>
        </w:rPr>
      </w:pPr>
      <w:r w:rsidRPr="00114D94">
        <w:rPr>
          <w:b w:val="0"/>
          <w:bCs w:val="0"/>
          <w:lang w:val="et-EE"/>
        </w:rPr>
        <w:t xml:space="preserve">Ülaltoodud asjaoludest lähtuvalt </w:t>
      </w:r>
      <w:r w:rsidR="00BF37E6">
        <w:rPr>
          <w:b w:val="0"/>
          <w:bCs w:val="0"/>
          <w:lang w:val="et-EE"/>
        </w:rPr>
        <w:t xml:space="preserve">tehakse ettepanek </w:t>
      </w:r>
      <w:r w:rsidRPr="00114D94">
        <w:rPr>
          <w:b w:val="0"/>
          <w:bCs w:val="0"/>
          <w:lang w:val="et-EE"/>
        </w:rPr>
        <w:t xml:space="preserve">tunnistada Narva Linnavolikogu </w:t>
      </w:r>
      <w:r w:rsidR="00460870" w:rsidRPr="00460870">
        <w:rPr>
          <w:b w:val="0"/>
          <w:bCs w:val="0"/>
          <w:lang w:val="et-EE"/>
        </w:rPr>
        <w:t>25.09.2009 otsusega nr 127</w:t>
      </w:r>
      <w:r w:rsidR="00460870" w:rsidRPr="00460870">
        <w:rPr>
          <w:rFonts w:ascii="Arial Unicode MS" w:hAnsi="Arial Unicode MS"/>
          <w:b w:val="0"/>
          <w:bCs w:val="0"/>
          <w:rtl/>
          <w:lang w:val="et-EE"/>
        </w:rPr>
        <w:t xml:space="preserve"> </w:t>
      </w:r>
      <w:r w:rsidRPr="00114D94">
        <w:rPr>
          <w:rFonts w:ascii="Arial Unicode MS" w:hAnsi="Arial Unicode MS"/>
          <w:b w:val="0"/>
          <w:bCs w:val="0"/>
          <w:rtl/>
          <w:lang w:val="et-EE"/>
        </w:rPr>
        <w:t>“</w:t>
      </w:r>
      <w:r w:rsidR="00460870">
        <w:rPr>
          <w:b w:val="0"/>
          <w:bCs w:val="0"/>
          <w:lang w:val="et-EE"/>
        </w:rPr>
        <w:t>Linda pargi</w:t>
      </w:r>
      <w:r w:rsidRPr="00114D94">
        <w:rPr>
          <w:b w:val="0"/>
          <w:bCs w:val="0"/>
          <w:lang w:val="et-EE"/>
        </w:rPr>
        <w:t xml:space="preserve"> ja selle lähiala detailplaneeringu kehtestamine” kehtestatud detailplaneering </w:t>
      </w:r>
      <w:r w:rsidR="00BF37E6">
        <w:rPr>
          <w:b w:val="0"/>
          <w:bCs w:val="0"/>
          <w:lang w:val="et-EE"/>
        </w:rPr>
        <w:t xml:space="preserve">osaliselt </w:t>
      </w:r>
      <w:r w:rsidRPr="00114D94">
        <w:rPr>
          <w:b w:val="0"/>
          <w:bCs w:val="0"/>
          <w:lang w:val="et-EE"/>
        </w:rPr>
        <w:t>kehtetuks.</w:t>
      </w:r>
    </w:p>
    <w:p w14:paraId="33C4FD9F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27429E52" w14:textId="77777777" w:rsidR="003E7FB6" w:rsidRPr="00114D94" w:rsidRDefault="00000000" w:rsidP="00F62482">
      <w:pPr>
        <w:pStyle w:val="A"/>
        <w:numPr>
          <w:ilvl w:val="0"/>
          <w:numId w:val="2"/>
        </w:numPr>
        <w:rPr>
          <w:lang w:val="et-EE"/>
        </w:rPr>
      </w:pPr>
      <w:r w:rsidRPr="00114D94">
        <w:rPr>
          <w:lang w:val="et-EE"/>
        </w:rPr>
        <w:t>Õiguslikud alused</w:t>
      </w:r>
    </w:p>
    <w:p w14:paraId="57E19E64" w14:textId="50D40D59" w:rsidR="00881CB9" w:rsidRDefault="00000000" w:rsidP="00881CB9">
      <w:pPr>
        <w:pStyle w:val="A"/>
        <w:numPr>
          <w:ilvl w:val="1"/>
          <w:numId w:val="2"/>
        </w:numPr>
        <w:rPr>
          <w:b w:val="0"/>
          <w:bCs w:val="0"/>
          <w:lang w:val="et-EE"/>
        </w:rPr>
      </w:pPr>
      <w:r w:rsidRPr="00114D94">
        <w:rPr>
          <w:b w:val="0"/>
          <w:bCs w:val="0"/>
          <w:lang w:val="et-EE"/>
        </w:rPr>
        <w:t>Planeerimisseaduse § 140 lõike 1 punkti 2 kohaselt võib detailplaneeringu kehtetuks tunnistada, kui planeeringu koostamise korraldaja või planeeritava kinnistu omanik soovib planeeringu elluviimisest loobuda.</w:t>
      </w:r>
    </w:p>
    <w:p w14:paraId="48B31341" w14:textId="0586484F" w:rsidR="00881CB9" w:rsidRPr="00881CB9" w:rsidRDefault="00881CB9" w:rsidP="00881CB9">
      <w:pPr>
        <w:pStyle w:val="A"/>
        <w:numPr>
          <w:ilvl w:val="1"/>
          <w:numId w:val="2"/>
        </w:numPr>
        <w:rPr>
          <w:b w:val="0"/>
          <w:bCs w:val="0"/>
          <w:lang w:val="et-EE"/>
        </w:rPr>
      </w:pPr>
      <w:proofErr w:type="spellStart"/>
      <w:r w:rsidRPr="00881CB9">
        <w:rPr>
          <w:b w:val="0"/>
          <w:bCs w:val="0"/>
        </w:rPr>
        <w:t>Planeerimisseaduse</w:t>
      </w:r>
      <w:proofErr w:type="spellEnd"/>
      <w:r w:rsidRPr="00881CB9">
        <w:rPr>
          <w:b w:val="0"/>
          <w:bCs w:val="0"/>
        </w:rPr>
        <w:t xml:space="preserve"> § 140 lg 2 </w:t>
      </w:r>
      <w:proofErr w:type="spellStart"/>
      <w:r w:rsidRPr="00881CB9">
        <w:rPr>
          <w:b w:val="0"/>
          <w:bCs w:val="0"/>
        </w:rPr>
        <w:t>kohaselt</w:t>
      </w:r>
      <w:proofErr w:type="spellEnd"/>
      <w:r w:rsidRPr="00881CB9">
        <w:rPr>
          <w:b w:val="0"/>
          <w:bCs w:val="0"/>
        </w:rPr>
        <w:t xml:space="preserve"> </w:t>
      </w:r>
      <w:proofErr w:type="spellStart"/>
      <w:r w:rsidRPr="00881CB9">
        <w:rPr>
          <w:b w:val="0"/>
          <w:bCs w:val="0"/>
        </w:rPr>
        <w:t>detailplaneeringu</w:t>
      </w:r>
      <w:proofErr w:type="spellEnd"/>
      <w:r w:rsidRPr="00881CB9">
        <w:rPr>
          <w:b w:val="0"/>
          <w:bCs w:val="0"/>
        </w:rPr>
        <w:t xml:space="preserve"> </w:t>
      </w:r>
      <w:proofErr w:type="spellStart"/>
      <w:r w:rsidRPr="00881CB9">
        <w:rPr>
          <w:b w:val="0"/>
          <w:bCs w:val="0"/>
        </w:rPr>
        <w:t>võib</w:t>
      </w:r>
      <w:proofErr w:type="spellEnd"/>
      <w:r w:rsidRPr="00881CB9">
        <w:rPr>
          <w:b w:val="0"/>
          <w:bCs w:val="0"/>
        </w:rPr>
        <w:t xml:space="preserve"> </w:t>
      </w:r>
      <w:proofErr w:type="spellStart"/>
      <w:r w:rsidRPr="00881CB9">
        <w:rPr>
          <w:b w:val="0"/>
          <w:bCs w:val="0"/>
        </w:rPr>
        <w:t>tunnistada</w:t>
      </w:r>
      <w:proofErr w:type="spellEnd"/>
      <w:r w:rsidRPr="00881CB9">
        <w:rPr>
          <w:b w:val="0"/>
          <w:bCs w:val="0"/>
        </w:rPr>
        <w:t xml:space="preserve"> </w:t>
      </w:r>
      <w:proofErr w:type="spellStart"/>
      <w:r w:rsidRPr="00881CB9">
        <w:rPr>
          <w:b w:val="0"/>
          <w:bCs w:val="0"/>
        </w:rPr>
        <w:t>osaliselt</w:t>
      </w:r>
      <w:proofErr w:type="spellEnd"/>
      <w:r w:rsidRPr="00881CB9">
        <w:rPr>
          <w:b w:val="0"/>
          <w:bCs w:val="0"/>
        </w:rPr>
        <w:t xml:space="preserve"> </w:t>
      </w:r>
      <w:proofErr w:type="spellStart"/>
      <w:r w:rsidRPr="00881CB9">
        <w:rPr>
          <w:b w:val="0"/>
          <w:bCs w:val="0"/>
        </w:rPr>
        <w:t>kehtetuks</w:t>
      </w:r>
      <w:proofErr w:type="spellEnd"/>
      <w:r w:rsidRPr="00881CB9">
        <w:rPr>
          <w:b w:val="0"/>
          <w:bCs w:val="0"/>
        </w:rPr>
        <w:t xml:space="preserve">, </w:t>
      </w:r>
      <w:proofErr w:type="spellStart"/>
      <w:r w:rsidRPr="00881CB9">
        <w:rPr>
          <w:b w:val="0"/>
          <w:bCs w:val="0"/>
        </w:rPr>
        <w:t>kui</w:t>
      </w:r>
      <w:proofErr w:type="spellEnd"/>
      <w:r w:rsidRPr="00881CB9">
        <w:rPr>
          <w:b w:val="0"/>
          <w:bCs w:val="0"/>
        </w:rPr>
        <w:t xml:space="preserve"> on tagatud planeeringu terviklahenduse elluviimine pärast detailplaneeringu osalist kehtetuks tunnistamist.</w:t>
      </w:r>
    </w:p>
    <w:p w14:paraId="0F871888" w14:textId="39B31AA5" w:rsidR="003E7FB6" w:rsidRPr="00114D94" w:rsidRDefault="00000000" w:rsidP="00F62482">
      <w:pPr>
        <w:pStyle w:val="A"/>
        <w:numPr>
          <w:ilvl w:val="1"/>
          <w:numId w:val="2"/>
        </w:numPr>
        <w:rPr>
          <w:b w:val="0"/>
          <w:bCs w:val="0"/>
          <w:lang w:val="et-EE"/>
        </w:rPr>
      </w:pPr>
      <w:r w:rsidRPr="00114D94">
        <w:rPr>
          <w:b w:val="0"/>
          <w:bCs w:val="0"/>
          <w:lang w:val="et-EE"/>
        </w:rPr>
        <w:t xml:space="preserve">Planeerimisseaduse § 140 lõike 6 kohaselt </w:t>
      </w:r>
      <w:r w:rsidRPr="00114D94">
        <w:rPr>
          <w:b w:val="0"/>
          <w:bCs w:val="0"/>
          <w:color w:val="202020"/>
          <w:u w:color="202020"/>
          <w:shd w:val="clear" w:color="auto" w:fill="FFFFFF"/>
          <w:lang w:val="et-EE"/>
        </w:rPr>
        <w:t>tunnistab</w:t>
      </w:r>
      <w:r w:rsidR="00460870">
        <w:rPr>
          <w:b w:val="0"/>
          <w:bCs w:val="0"/>
          <w:color w:val="202020"/>
          <w:u w:color="202020"/>
          <w:shd w:val="clear" w:color="auto" w:fill="FFFFFF"/>
          <w:lang w:val="et-EE"/>
        </w:rPr>
        <w:t xml:space="preserve"> </w:t>
      </w:r>
      <w:r w:rsidRPr="00114D94">
        <w:rPr>
          <w:b w:val="0"/>
          <w:bCs w:val="0"/>
          <w:lang w:val="et-EE"/>
        </w:rPr>
        <w:t xml:space="preserve">detailplaneeringu </w:t>
      </w:r>
      <w:r w:rsidRPr="00114D94">
        <w:rPr>
          <w:b w:val="0"/>
          <w:bCs w:val="0"/>
          <w:color w:val="202020"/>
          <w:u w:color="202020"/>
          <w:shd w:val="clear" w:color="auto" w:fill="FFFFFF"/>
          <w:lang w:val="et-EE"/>
        </w:rPr>
        <w:t>kehtetuks kohaliku omavalitsuse volikogu.</w:t>
      </w:r>
    </w:p>
    <w:p w14:paraId="4CC4C17E" w14:textId="77777777" w:rsidR="003E7FB6" w:rsidRPr="00114D94" w:rsidRDefault="00000000" w:rsidP="00F62482">
      <w:pPr>
        <w:pStyle w:val="A"/>
        <w:numPr>
          <w:ilvl w:val="1"/>
          <w:numId w:val="2"/>
        </w:numPr>
        <w:rPr>
          <w:b w:val="0"/>
          <w:bCs w:val="0"/>
          <w:lang w:val="et-EE"/>
        </w:rPr>
      </w:pPr>
      <w:r w:rsidRPr="00114D94">
        <w:rPr>
          <w:b w:val="0"/>
          <w:bCs w:val="0"/>
          <w:lang w:val="et-EE"/>
        </w:rPr>
        <w:t>Kohaliku omavalitsuse korralduse seaduse § 22 lõike 1 punkti 33 kohaselt kuulub detailplaneeringu kehtetuks tunnistamine ja planeerimisseaduse § 130 lõikes 2 nimetatud detailplaneeringu kehtestamine volikogu ainupädevusse.</w:t>
      </w:r>
    </w:p>
    <w:p w14:paraId="333FDF6F" w14:textId="77777777" w:rsidR="003E7FB6" w:rsidRPr="00114D94" w:rsidRDefault="003E7FB6" w:rsidP="00F62482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lang w:val="et-EE"/>
        </w:rPr>
      </w:pPr>
    </w:p>
    <w:p w14:paraId="346B64F0" w14:textId="77777777" w:rsidR="003E7FB6" w:rsidRPr="00114D94" w:rsidRDefault="00000000" w:rsidP="00F62482">
      <w:pPr>
        <w:pStyle w:val="A"/>
        <w:numPr>
          <w:ilvl w:val="0"/>
          <w:numId w:val="2"/>
        </w:numPr>
        <w:rPr>
          <w:lang w:val="et-EE"/>
        </w:rPr>
      </w:pPr>
      <w:r w:rsidRPr="00114D94">
        <w:rPr>
          <w:lang w:val="et-EE"/>
        </w:rPr>
        <w:t>Otsus</w:t>
      </w:r>
    </w:p>
    <w:p w14:paraId="170C2D32" w14:textId="4C22AE14" w:rsidR="003E7FB6" w:rsidRPr="00114D94" w:rsidRDefault="00000000" w:rsidP="00F62482">
      <w:pPr>
        <w:pStyle w:val="A"/>
        <w:rPr>
          <w:b w:val="0"/>
          <w:bCs w:val="0"/>
          <w:lang w:val="et-EE"/>
        </w:rPr>
      </w:pPr>
      <w:r w:rsidRPr="00114D94">
        <w:rPr>
          <w:b w:val="0"/>
          <w:bCs w:val="0"/>
          <w:lang w:val="et-EE"/>
        </w:rPr>
        <w:t xml:space="preserve">Tunnistada </w:t>
      </w:r>
      <w:r w:rsidR="00950E93">
        <w:rPr>
          <w:b w:val="0"/>
          <w:bCs w:val="0"/>
          <w:lang w:val="et-EE"/>
        </w:rPr>
        <w:t xml:space="preserve">osaliselt </w:t>
      </w:r>
      <w:r w:rsidRPr="00114D94">
        <w:rPr>
          <w:b w:val="0"/>
          <w:bCs w:val="0"/>
          <w:lang w:val="et-EE"/>
        </w:rPr>
        <w:t xml:space="preserve">kehtetuks Narva Linnavolikogu </w:t>
      </w:r>
      <w:r w:rsidR="00460870" w:rsidRPr="00460870">
        <w:rPr>
          <w:b w:val="0"/>
          <w:bCs w:val="0"/>
          <w:lang w:val="et-EE"/>
        </w:rPr>
        <w:t>25.09.2009 otsusega nr 127</w:t>
      </w:r>
      <w:r w:rsidR="00460870">
        <w:rPr>
          <w:rFonts w:ascii="Arial Unicode MS" w:hAnsi="Arial Unicode MS"/>
          <w:b w:val="0"/>
          <w:bCs w:val="0"/>
          <w:lang w:val="et-EE"/>
        </w:rPr>
        <w:t xml:space="preserve"> </w:t>
      </w:r>
      <w:r w:rsidRPr="00114D94">
        <w:rPr>
          <w:rFonts w:ascii="Arial Unicode MS" w:hAnsi="Arial Unicode MS"/>
          <w:b w:val="0"/>
          <w:bCs w:val="0"/>
          <w:rtl/>
          <w:lang w:val="et-EE"/>
        </w:rPr>
        <w:t>“</w:t>
      </w:r>
      <w:r w:rsidR="00460870">
        <w:rPr>
          <w:b w:val="0"/>
          <w:bCs w:val="0"/>
          <w:lang w:val="et-EE"/>
        </w:rPr>
        <w:t>Linda pargi</w:t>
      </w:r>
      <w:r w:rsidR="00460870" w:rsidRPr="00DD2B2B">
        <w:rPr>
          <w:b w:val="0"/>
          <w:bCs w:val="0"/>
          <w:lang w:val="et-EE"/>
        </w:rPr>
        <w:t xml:space="preserve"> </w:t>
      </w:r>
      <w:r w:rsidRPr="00114D94">
        <w:rPr>
          <w:b w:val="0"/>
          <w:bCs w:val="0"/>
          <w:lang w:val="et-EE"/>
        </w:rPr>
        <w:t>ja selle lähiala detailplaneeringu kehtestamine” kehtestatud detailplaneering</w:t>
      </w:r>
      <w:r w:rsidR="00950E93">
        <w:rPr>
          <w:b w:val="0"/>
          <w:bCs w:val="0"/>
          <w:lang w:val="et-EE"/>
        </w:rPr>
        <w:t xml:space="preserve"> Pos 1, Pos 2, Pos 3 ja Pos 4 osas</w:t>
      </w:r>
      <w:r w:rsidRPr="00114D94">
        <w:rPr>
          <w:b w:val="0"/>
          <w:bCs w:val="0"/>
          <w:lang w:val="et-EE"/>
        </w:rPr>
        <w:t>.</w:t>
      </w:r>
    </w:p>
    <w:p w14:paraId="492EA11E" w14:textId="77777777" w:rsidR="003E7FB6" w:rsidRPr="00114D94" w:rsidRDefault="003E7FB6" w:rsidP="00F62482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rPr>
          <w:b w:val="0"/>
          <w:bCs w:val="0"/>
          <w:lang w:val="et-EE"/>
        </w:rPr>
      </w:pPr>
    </w:p>
    <w:p w14:paraId="1CE7E074" w14:textId="77777777" w:rsidR="003E7FB6" w:rsidRPr="00114D94" w:rsidRDefault="00000000" w:rsidP="00F62482">
      <w:pPr>
        <w:pStyle w:val="A"/>
        <w:numPr>
          <w:ilvl w:val="0"/>
          <w:numId w:val="2"/>
        </w:numPr>
        <w:rPr>
          <w:lang w:val="et-EE"/>
        </w:rPr>
      </w:pPr>
      <w:r w:rsidRPr="00114D94">
        <w:rPr>
          <w:lang w:val="et-EE"/>
        </w:rPr>
        <w:t>Rakendussätted</w:t>
      </w:r>
    </w:p>
    <w:p w14:paraId="069A92D8" w14:textId="7210F349" w:rsidR="003E7FB6" w:rsidRPr="00114D94" w:rsidRDefault="00000000" w:rsidP="00F62482">
      <w:pPr>
        <w:pStyle w:val="A"/>
        <w:numPr>
          <w:ilvl w:val="1"/>
          <w:numId w:val="2"/>
        </w:numPr>
        <w:rPr>
          <w:lang w:val="et-EE"/>
        </w:rPr>
      </w:pPr>
      <w:r w:rsidRPr="00114D94">
        <w:rPr>
          <w:b w:val="0"/>
          <w:bCs w:val="0"/>
          <w:lang w:val="et-EE"/>
        </w:rPr>
        <w:t>Narva Linnavalitsuse Arhitektuuri- ja Linnaplaneerimise Ametil avaldada otsus ajalehes, milles Narva linn avaldab ametlikke teateid</w:t>
      </w:r>
      <w:r w:rsidR="006D6014">
        <w:rPr>
          <w:b w:val="0"/>
          <w:bCs w:val="0"/>
          <w:lang w:val="et-EE"/>
        </w:rPr>
        <w:t>,</w:t>
      </w:r>
      <w:r w:rsidRPr="00114D94">
        <w:rPr>
          <w:b w:val="0"/>
          <w:bCs w:val="0"/>
          <w:lang w:val="et-EE"/>
        </w:rPr>
        <w:t xml:space="preserve"> ning linna ja ameti veebilehel.</w:t>
      </w:r>
    </w:p>
    <w:p w14:paraId="73000DA1" w14:textId="77777777" w:rsidR="003E7FB6" w:rsidRPr="00114D94" w:rsidRDefault="00000000" w:rsidP="00F62482">
      <w:pPr>
        <w:pStyle w:val="A"/>
        <w:numPr>
          <w:ilvl w:val="1"/>
          <w:numId w:val="2"/>
        </w:numPr>
        <w:rPr>
          <w:lang w:val="et-EE"/>
        </w:rPr>
      </w:pPr>
      <w:r w:rsidRPr="00114D94">
        <w:rPr>
          <w:b w:val="0"/>
          <w:bCs w:val="0"/>
          <w:lang w:val="et-EE"/>
        </w:rPr>
        <w:t>Käesolev otsus jõustub teatavakstegemisest.</w:t>
      </w:r>
    </w:p>
    <w:p w14:paraId="6417DD49" w14:textId="77777777" w:rsidR="003E7FB6" w:rsidRPr="00114D94" w:rsidRDefault="00000000" w:rsidP="00F62482">
      <w:pPr>
        <w:pStyle w:val="A"/>
        <w:numPr>
          <w:ilvl w:val="1"/>
          <w:numId w:val="2"/>
        </w:numPr>
        <w:rPr>
          <w:lang w:val="et-EE"/>
        </w:rPr>
      </w:pPr>
      <w:r w:rsidRPr="00114D94">
        <w:rPr>
          <w:b w:val="0"/>
          <w:bCs w:val="0"/>
          <w:lang w:val="et-EE"/>
        </w:rPr>
        <w:t>Käesolevat otsust on võimalik vaidlustada 30 päeva jooksul teatavakstegemisest, esitades vaide Narva Linnavolikogule haldusmenetluse seaduses sätestatud korras või kaebuse halduskohtule halduskohtumenetluse seadustikus sätestatud korras.</w:t>
      </w:r>
    </w:p>
    <w:p w14:paraId="029126D8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158BE079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322F37AF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5878081E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0FDC550C" w14:textId="77777777" w:rsidR="003E7FB6" w:rsidRPr="00114D94" w:rsidRDefault="003E7FB6" w:rsidP="00F62482">
      <w:pPr>
        <w:pStyle w:val="A"/>
        <w:rPr>
          <w:b w:val="0"/>
          <w:bCs w:val="0"/>
          <w:lang w:val="et-EE"/>
        </w:rPr>
      </w:pPr>
    </w:p>
    <w:p w14:paraId="201C02A4" w14:textId="77777777" w:rsidR="003E7FB6" w:rsidRPr="00437F63" w:rsidRDefault="003E7FB6" w:rsidP="00F62482">
      <w:pPr>
        <w:pStyle w:val="A"/>
        <w:rPr>
          <w:b w:val="0"/>
          <w:bCs w:val="0"/>
          <w:lang w:val="et-EE"/>
        </w:rPr>
      </w:pPr>
    </w:p>
    <w:p w14:paraId="6D9E0E3D" w14:textId="77777777" w:rsidR="003E7FB6" w:rsidRPr="00437F63" w:rsidRDefault="00000000" w:rsidP="00F62482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  <w:lang w:val="et-EE"/>
        </w:rPr>
      </w:pPr>
      <w:r w:rsidRPr="00437F63">
        <w:rPr>
          <w:b w:val="0"/>
          <w:bCs w:val="0"/>
          <w:color w:val="333333"/>
          <w:u w:color="333333"/>
          <w:shd w:val="clear" w:color="auto" w:fill="FFFFFF"/>
          <w:lang w:val="et-EE"/>
        </w:rPr>
        <w:t xml:space="preserve">Irina </w:t>
      </w:r>
      <w:proofErr w:type="spellStart"/>
      <w:r w:rsidRPr="00437F63">
        <w:rPr>
          <w:b w:val="0"/>
          <w:bCs w:val="0"/>
          <w:color w:val="333333"/>
          <w:u w:color="333333"/>
          <w:shd w:val="clear" w:color="auto" w:fill="FFFFFF"/>
          <w:lang w:val="et-EE"/>
        </w:rPr>
        <w:t>Janovitš</w:t>
      </w:r>
      <w:proofErr w:type="spellEnd"/>
    </w:p>
    <w:p w14:paraId="639530FF" w14:textId="77777777" w:rsidR="003E7FB6" w:rsidRDefault="00000000" w:rsidP="00F62482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114D94">
        <w:rPr>
          <w:b w:val="0"/>
          <w:bCs w:val="0"/>
          <w:lang w:val="et-EE"/>
        </w:rPr>
        <w:lastRenderedPageBreak/>
        <w:t>Linnavolikogu esimees</w:t>
      </w:r>
    </w:p>
    <w:sectPr w:rsidR="003E7FB6">
      <w:headerReference w:type="default" r:id="rId7"/>
      <w:footerReference w:type="default" r:id="rId8"/>
      <w:pgSz w:w="11900" w:h="16840"/>
      <w:pgMar w:top="1440" w:right="987" w:bottom="1078" w:left="16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0BAE9" w14:textId="77777777" w:rsidR="008C5780" w:rsidRPr="00114D94" w:rsidRDefault="008C5780">
      <w:r w:rsidRPr="00114D94">
        <w:separator/>
      </w:r>
    </w:p>
  </w:endnote>
  <w:endnote w:type="continuationSeparator" w:id="0">
    <w:p w14:paraId="165CFAB5" w14:textId="77777777" w:rsidR="008C5780" w:rsidRPr="00114D94" w:rsidRDefault="008C5780">
      <w:r w:rsidRPr="00114D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4543" w14:textId="77777777" w:rsidR="003E7FB6" w:rsidRPr="00114D94" w:rsidRDefault="00000000">
    <w:pPr>
      <w:pStyle w:val="Footer"/>
      <w:tabs>
        <w:tab w:val="clear" w:pos="9355"/>
        <w:tab w:val="right" w:pos="9273"/>
      </w:tabs>
      <w:jc w:val="right"/>
      <w:rPr>
        <w:lang w:val="et-EE"/>
      </w:rPr>
    </w:pPr>
    <w:r w:rsidRPr="00114D94">
      <w:rPr>
        <w:sz w:val="18"/>
        <w:szCs w:val="18"/>
        <w:lang w:val="et-EE"/>
      </w:rPr>
      <w:fldChar w:fldCharType="begin"/>
    </w:r>
    <w:r w:rsidRPr="00114D94">
      <w:rPr>
        <w:sz w:val="18"/>
        <w:szCs w:val="18"/>
        <w:lang w:val="et-EE"/>
      </w:rPr>
      <w:instrText xml:space="preserve"> PAGE </w:instrText>
    </w:r>
    <w:r w:rsidRPr="00114D94">
      <w:rPr>
        <w:sz w:val="18"/>
        <w:szCs w:val="18"/>
        <w:lang w:val="et-EE"/>
      </w:rPr>
      <w:fldChar w:fldCharType="separate"/>
    </w:r>
    <w:r w:rsidR="000A7F92" w:rsidRPr="00114D94">
      <w:rPr>
        <w:sz w:val="18"/>
        <w:szCs w:val="18"/>
        <w:lang w:val="et-EE"/>
      </w:rPr>
      <w:t>1</w:t>
    </w:r>
    <w:r w:rsidRPr="00114D94">
      <w:rPr>
        <w:sz w:val="18"/>
        <w:szCs w:val="18"/>
        <w:lang w:val="et-E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6538" w14:textId="77777777" w:rsidR="008C5780" w:rsidRPr="00114D94" w:rsidRDefault="008C5780">
      <w:r w:rsidRPr="00114D94">
        <w:separator/>
      </w:r>
    </w:p>
  </w:footnote>
  <w:footnote w:type="continuationSeparator" w:id="0">
    <w:p w14:paraId="0436C454" w14:textId="77777777" w:rsidR="008C5780" w:rsidRPr="00114D94" w:rsidRDefault="008C5780">
      <w:r w:rsidRPr="00114D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3D96" w14:textId="77777777" w:rsidR="003E7FB6" w:rsidRPr="00114D94" w:rsidRDefault="00000000">
    <w:pPr>
      <w:pStyle w:val="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lang w:val="et-EE"/>
      </w:rPr>
    </w:pPr>
    <w:r w:rsidRPr="00114D94">
      <w:rPr>
        <w:rFonts w:ascii="Montserrat Light" w:eastAsia="Montserrat Light" w:hAnsi="Montserrat Light" w:cs="Montserrat Light"/>
        <w:color w:val="808080"/>
        <w:sz w:val="18"/>
        <w:szCs w:val="18"/>
        <w:u w:color="808080"/>
        <w:lang w:val="et-EE"/>
      </w:rP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83F1E"/>
    <w:multiLevelType w:val="multilevel"/>
    <w:tmpl w:val="804687E2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7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3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19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5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91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27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634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FA2E42"/>
    <w:multiLevelType w:val="multilevel"/>
    <w:tmpl w:val="804687E2"/>
    <w:numStyleLink w:val="2"/>
  </w:abstractNum>
  <w:num w:numId="1" w16cid:durableId="1079904248">
    <w:abstractNumId w:val="0"/>
  </w:num>
  <w:num w:numId="2" w16cid:durableId="1409687658">
    <w:abstractNumId w:val="1"/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B6"/>
    <w:rsid w:val="000667A4"/>
    <w:rsid w:val="000A7F92"/>
    <w:rsid w:val="000F2B03"/>
    <w:rsid w:val="00114D94"/>
    <w:rsid w:val="00136A23"/>
    <w:rsid w:val="003E7FB6"/>
    <w:rsid w:val="00437F63"/>
    <w:rsid w:val="00447D52"/>
    <w:rsid w:val="00460870"/>
    <w:rsid w:val="004A5AF8"/>
    <w:rsid w:val="004C3E20"/>
    <w:rsid w:val="004F4C35"/>
    <w:rsid w:val="005C2875"/>
    <w:rsid w:val="00610FFB"/>
    <w:rsid w:val="006711A8"/>
    <w:rsid w:val="006D6014"/>
    <w:rsid w:val="00743568"/>
    <w:rsid w:val="00746F7C"/>
    <w:rsid w:val="00821A57"/>
    <w:rsid w:val="00847F6A"/>
    <w:rsid w:val="00881CB9"/>
    <w:rsid w:val="008C5780"/>
    <w:rsid w:val="00950E93"/>
    <w:rsid w:val="00A15DB4"/>
    <w:rsid w:val="00AC5B5B"/>
    <w:rsid w:val="00AE5D7A"/>
    <w:rsid w:val="00B20891"/>
    <w:rsid w:val="00BB46C8"/>
    <w:rsid w:val="00BF37E6"/>
    <w:rsid w:val="00C75420"/>
    <w:rsid w:val="00CA2B3B"/>
    <w:rsid w:val="00CB074F"/>
    <w:rsid w:val="00D20FF1"/>
    <w:rsid w:val="00DD2B2B"/>
    <w:rsid w:val="00E23C75"/>
    <w:rsid w:val="00E23CF8"/>
    <w:rsid w:val="00F62482"/>
    <w:rsid w:val="00F67170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B49E"/>
  <w15:docId w15:val="{08695CCC-27A3-4641-ADE5-2A178E0D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Основной текст A"/>
    <w:pPr>
      <w:spacing w:line="240" w:lineRule="atLeast"/>
      <w:jc w:val="both"/>
    </w:pPr>
    <w:rPr>
      <w:rFonts w:cs="Arial Unicode MS"/>
      <w:b/>
      <w:bCs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677"/>
        <w:tab w:val="right" w:pos="9355"/>
      </w:tabs>
      <w:spacing w:line="24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a0">
    <w:name w:val="Рубрика"/>
    <w:next w:val="A"/>
    <w:pPr>
      <w:keepNext/>
      <w:spacing w:line="240" w:lineRule="atLeast"/>
      <w:jc w:val="both"/>
      <w:outlineLvl w:val="0"/>
    </w:pPr>
    <w:rPr>
      <w:rFonts w:cs="Arial Unicode MS"/>
      <w:color w:val="000000"/>
      <w:sz w:val="24"/>
      <w:szCs w:val="24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20">
    <w:name w:val="Рубрика 2"/>
    <w:next w:val="A"/>
    <w:pPr>
      <w:keepNext/>
      <w:spacing w:line="240" w:lineRule="atLeast"/>
      <w:ind w:left="2160"/>
      <w:jc w:val="both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дзаголовок A"/>
    <w:pPr>
      <w:keepNext/>
      <w:spacing w:line="240" w:lineRule="atLeast"/>
      <w:jc w:val="both"/>
    </w:pPr>
    <w:rPr>
      <w:rFonts w:ascii="Helvetica Neue" w:hAnsi="Helvetica Neue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1"/>
      </w:numPr>
    </w:pPr>
  </w:style>
  <w:style w:type="paragraph" w:styleId="NoSpacing">
    <w:name w:val="No Spacing"/>
    <w:pPr>
      <w:spacing w:line="240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fontstyle01">
    <w:name w:val="fontstyle01"/>
    <w:basedOn w:val="DefaultParagraphFont"/>
    <w:rsid w:val="00FF1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Tatjana Nikolajenkova</cp:lastModifiedBy>
  <cp:revision>24</cp:revision>
  <dcterms:created xsi:type="dcterms:W3CDTF">2024-03-18T12:40:00Z</dcterms:created>
  <dcterms:modified xsi:type="dcterms:W3CDTF">2024-04-25T12:21:00Z</dcterms:modified>
</cp:coreProperties>
</file>