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numPr>
          <w:ilvl w:val="0"/>
          <w:numId w:val="0"/>
        </w:numPr>
        <w:suppressAutoHyphens w:val="true"/>
        <w:spacing w:lineRule="auto" w:line="240" w:before="0" w:after="0"/>
        <w:ind w:hanging="0" w:left="0"/>
        <w:jc w:val="right"/>
        <w:outlineLvl w:val="1"/>
        <w:rPr>
          <w:sz w:val="20"/>
          <w:szCs w:val="20"/>
          <w:lang w:eastAsia="et-EE"/>
        </w:rPr>
      </w:pPr>
      <w:r>
        <w:rPr>
          <w:sz w:val="20"/>
          <w:szCs w:val="20"/>
          <w:lang w:eastAsia="et-EE"/>
        </w:rPr>
      </w:r>
    </w:p>
    <w:p>
      <w:pPr>
        <w:pStyle w:val="Default"/>
        <w:numPr>
          <w:ilvl w:val="0"/>
          <w:numId w:val="1"/>
        </w:numPr>
        <w:jc w:val="right"/>
        <w:rPr>
          <w:sz w:val="18"/>
          <w:szCs w:val="18"/>
        </w:rPr>
      </w:pPr>
      <w:r>
        <w:rPr>
          <w:sz w:val="18"/>
          <w:szCs w:val="18"/>
        </w:rPr>
        <w:t>Lisa 1</w:t>
      </w:r>
    </w:p>
    <w:p>
      <w:pPr>
        <w:pStyle w:val="Normal"/>
        <w:keepNext w:val="true"/>
        <w:numPr>
          <w:ilvl w:val="1"/>
          <w:numId w:val="1"/>
        </w:numPr>
        <w:tabs>
          <w:tab w:val="clear" w:pos="708"/>
          <w:tab w:val="left" w:pos="567" w:leader="none"/>
        </w:tabs>
        <w:suppressAutoHyphens w:val="true"/>
        <w:spacing w:lineRule="auto" w:line="240" w:before="0" w:after="0"/>
        <w:outlineLvl w:val="1"/>
        <w:rPr>
          <w:sz w:val="32"/>
          <w:szCs w:val="32"/>
          <w:lang w:eastAsia="ar-SA"/>
        </w:rPr>
      </w:pPr>
      <w:r>
        <w:rPr>
          <w:b/>
          <w:bCs/>
          <w:sz w:val="32"/>
          <w:szCs w:val="32"/>
          <w:lang w:eastAsia="ar-SA"/>
        </w:rPr>
        <w:t>PROJEKTITOETUSE TAOTLUS</w:t>
      </w:r>
    </w:p>
    <w:p>
      <w:pPr>
        <w:pStyle w:val="Normal"/>
        <w:keepNext w:val="true"/>
        <w:numPr>
          <w:ilvl w:val="1"/>
          <w:numId w:val="1"/>
        </w:numPr>
        <w:tabs>
          <w:tab w:val="clear" w:pos="708"/>
          <w:tab w:val="left" w:pos="567" w:leader="none"/>
        </w:tabs>
        <w:suppressAutoHyphens w:val="true"/>
        <w:spacing w:lineRule="auto" w:line="240" w:before="0" w:after="0"/>
        <w:outlineLvl w:val="1"/>
        <w:rPr>
          <w:sz w:val="20"/>
          <w:szCs w:val="20"/>
          <w:lang w:eastAsia="ar-SA"/>
        </w:rPr>
      </w:pPr>
      <w:r>
        <w:rPr>
          <w:b/>
          <w:bCs/>
          <w:sz w:val="20"/>
          <w:szCs w:val="20"/>
          <w:lang w:eastAsia="ar-SA"/>
        </w:rPr>
        <w:tab/>
        <w:tab/>
        <w:tab/>
      </w:r>
      <w:r>
        <w:rPr>
          <w:sz w:val="20"/>
          <w:szCs w:val="20"/>
          <w:lang w:eastAsia="ar-SA"/>
        </w:rPr>
        <w:t xml:space="preserve"> </w:t>
      </w:r>
    </w:p>
    <w:tbl>
      <w:tblPr>
        <w:tblW w:w="14034"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2968"/>
        <w:gridCol w:w="3598"/>
        <w:gridCol w:w="66"/>
        <w:gridCol w:w="7402"/>
      </w:tblGrid>
      <w:tr>
        <w:trPr/>
        <w:tc>
          <w:tcPr>
            <w:tcW w:w="14034"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keepNext w:val="true"/>
              <w:numPr>
                <w:ilvl w:val="0"/>
                <w:numId w:val="1"/>
              </w:numPr>
              <w:shd w:val="clear" w:color="auto" w:fill="BFBFBF"/>
              <w:suppressAutoHyphens w:val="true"/>
              <w:spacing w:lineRule="auto" w:line="240" w:before="40" w:after="40"/>
              <w:outlineLvl w:val="0"/>
              <w:rPr>
                <w:b/>
                <w:bCs/>
                <w:sz w:val="20"/>
                <w:szCs w:val="20"/>
                <w:lang w:val="en-US" w:eastAsia="ar-SA"/>
              </w:rPr>
            </w:pPr>
            <w:r>
              <w:rPr>
                <w:b/>
                <w:bCs/>
                <w:sz w:val="20"/>
                <w:szCs w:val="20"/>
                <w:lang w:val="en-US" w:eastAsia="ar-SA"/>
              </w:rPr>
              <w:t>PÄÄSTEAMETI PROJEKTIKONKURSS MITTETULUNDUSÜHINGUTELE</w:t>
            </w:r>
          </w:p>
          <w:p>
            <w:pPr>
              <w:pStyle w:val="Normal"/>
              <w:keepNext w:val="true"/>
              <w:numPr>
                <w:ilvl w:val="0"/>
                <w:numId w:val="1"/>
              </w:numPr>
              <w:shd w:val="clear" w:color="auto" w:fill="BFBFBF" w:themeFill="background1" w:themeFillShade="bf"/>
              <w:suppressAutoHyphens w:val="true"/>
              <w:spacing w:lineRule="auto" w:line="240" w:before="40" w:after="40"/>
              <w:outlineLvl w:val="0"/>
              <w:rPr>
                <w:b/>
                <w:bCs/>
                <w:sz w:val="20"/>
                <w:szCs w:val="20"/>
                <w:lang w:val="en-US" w:eastAsia="ar-SA"/>
              </w:rPr>
            </w:pPr>
            <w:r>
              <w:rPr>
                <w:b/>
                <w:bCs/>
                <w:sz w:val="20"/>
                <w:szCs w:val="20"/>
                <w:lang w:val="en-US" w:eastAsia="ar-SA"/>
              </w:rPr>
              <w:t>“</w:t>
            </w:r>
            <w:r>
              <w:rPr>
                <w:b/>
                <w:bCs/>
                <w:sz w:val="20"/>
                <w:szCs w:val="20"/>
                <w:lang w:val="en-US" w:eastAsia="ar-SA"/>
              </w:rPr>
              <w:t>Veeõnnetuste ennetamine 2026”</w:t>
            </w:r>
          </w:p>
        </w:tc>
      </w:tr>
      <w:tr>
        <w:trPr>
          <w:trHeight w:val="432" w:hRule="atLeast"/>
        </w:trPr>
        <w:tc>
          <w:tcPr>
            <w:tcW w:w="296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val="en-US" w:eastAsia="ar-SA"/>
              </w:rPr>
            </w:pPr>
            <w:r>
              <w:rPr>
                <w:color w:val="000000"/>
                <w:sz w:val="20"/>
                <w:szCs w:val="20"/>
                <w:lang w:val="en-US" w:eastAsia="ar-SA"/>
              </w:rPr>
              <w:t>Projekti nimetus</w:t>
            </w:r>
          </w:p>
        </w:tc>
        <w:tc>
          <w:tcPr>
            <w:tcW w:w="11066" w:type="dxa"/>
            <w:gridSpan w:val="3"/>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val="en-US" w:eastAsia="ar-SA"/>
              </w:rPr>
            </w:pPr>
            <w:r>
              <w:rPr>
                <w:color w:val="000000"/>
                <w:sz w:val="20"/>
                <w:szCs w:val="20"/>
                <w:lang w:val="en-US" w:eastAsia="ar-SA"/>
              </w:rPr>
              <w:t>Veeohutuse parandamine Holstre järve ääres</w:t>
            </w:r>
          </w:p>
        </w:tc>
      </w:tr>
      <w:tr>
        <w:trPr>
          <w:trHeight w:val="326" w:hRule="atLeast"/>
        </w:trPr>
        <w:tc>
          <w:tcPr>
            <w:tcW w:w="296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Taotleja organisatsiooni juriidiline nimetus</w:t>
            </w:r>
          </w:p>
        </w:tc>
        <w:tc>
          <w:tcPr>
            <w:tcW w:w="11066" w:type="dxa"/>
            <w:gridSpan w:val="3"/>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val="en-US" w:eastAsia="ar-SA"/>
              </w:rPr>
            </w:pPr>
            <w:r>
              <w:rPr>
                <w:color w:val="000000"/>
                <w:sz w:val="20"/>
                <w:szCs w:val="20"/>
                <w:lang w:val="en-US" w:eastAsia="ar-SA"/>
              </w:rPr>
              <w:t>Holstre Külaselts</w:t>
            </w:r>
          </w:p>
        </w:tc>
      </w:tr>
      <w:tr>
        <w:trPr>
          <w:trHeight w:val="295" w:hRule="atLeast"/>
        </w:trPr>
        <w:tc>
          <w:tcPr>
            <w:tcW w:w="296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Registrikood</w:t>
            </w:r>
          </w:p>
        </w:tc>
        <w:tc>
          <w:tcPr>
            <w:tcW w:w="11066" w:type="dxa"/>
            <w:gridSpan w:val="3"/>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val="en-US" w:eastAsia="ar-SA"/>
              </w:rPr>
            </w:pPr>
            <w:r>
              <w:rPr>
                <w:color w:val="000000"/>
                <w:sz w:val="20"/>
                <w:szCs w:val="20"/>
                <w:lang w:val="en-US" w:eastAsia="ar-SA"/>
              </w:rPr>
              <w:t>80020442</w:t>
            </w:r>
          </w:p>
        </w:tc>
      </w:tr>
      <w:tr>
        <w:trPr>
          <w:trHeight w:val="274" w:hRule="atLeast"/>
        </w:trPr>
        <w:tc>
          <w:tcPr>
            <w:tcW w:w="296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Käibemaksukohuslane</w:t>
            </w:r>
          </w:p>
        </w:tc>
        <w:tc>
          <w:tcPr>
            <w:tcW w:w="3664"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Jah</w:t>
            </w:r>
          </w:p>
        </w:tc>
        <w:tc>
          <w:tcPr>
            <w:tcW w:w="74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Ei X</w:t>
            </w:r>
          </w:p>
        </w:tc>
      </w:tr>
      <w:tr>
        <w:trPr>
          <w:trHeight w:val="278" w:hRule="atLeast"/>
        </w:trPr>
        <w:tc>
          <w:tcPr>
            <w:tcW w:w="296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Pangakonto number</w:t>
            </w:r>
          </w:p>
        </w:tc>
        <w:tc>
          <w:tcPr>
            <w:tcW w:w="11066" w:type="dxa"/>
            <w:gridSpan w:val="3"/>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u w:val="single"/>
                <w:lang w:val="en-US" w:eastAsia="ar-SA"/>
              </w:rPr>
            </w:pPr>
            <w:r>
              <w:rPr>
                <w:color w:val="000000"/>
                <w:sz w:val="20"/>
                <w:szCs w:val="20"/>
                <w:u w:val="single"/>
                <w:lang w:val="en-US" w:eastAsia="ar-SA"/>
              </w:rPr>
              <w:t>EE151010302014575002</w:t>
            </w:r>
          </w:p>
        </w:tc>
      </w:tr>
      <w:tr>
        <w:trPr>
          <w:trHeight w:val="424" w:hRule="atLeast"/>
        </w:trPr>
        <w:tc>
          <w:tcPr>
            <w:tcW w:w="296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Taotleja juriidiline aadress</w:t>
            </w:r>
          </w:p>
        </w:tc>
        <w:tc>
          <w:tcPr>
            <w:tcW w:w="11066" w:type="dxa"/>
            <w:gridSpan w:val="3"/>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val="en-US" w:eastAsia="ar-SA"/>
              </w:rPr>
            </w:pPr>
            <w:r>
              <w:rPr>
                <w:color w:val="000000"/>
                <w:sz w:val="20"/>
                <w:szCs w:val="20"/>
                <w:lang w:val="en-US" w:eastAsia="ar-SA"/>
              </w:rPr>
              <w:t>Viljandi maakond, Viljandi vald, Holstre küla, Kooli tee 1, 69602</w:t>
            </w:r>
          </w:p>
        </w:tc>
      </w:tr>
      <w:tr>
        <w:trPr>
          <w:trHeight w:val="523" w:hRule="atLeast"/>
        </w:trPr>
        <w:tc>
          <w:tcPr>
            <w:tcW w:w="296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Taotleja kontaktandmed</w:t>
            </w:r>
          </w:p>
        </w:tc>
        <w:tc>
          <w:tcPr>
            <w:tcW w:w="359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val="en-US" w:eastAsia="ar-SA"/>
              </w:rPr>
            </w:pPr>
            <w:r>
              <w:rPr>
                <w:color w:val="000000"/>
                <w:sz w:val="20"/>
                <w:szCs w:val="20"/>
                <w:lang w:val="en-US" w:eastAsia="ar-SA"/>
              </w:rPr>
              <w:t>Tel 53314751</w:t>
            </w:r>
          </w:p>
        </w:tc>
        <w:tc>
          <w:tcPr>
            <w:tcW w:w="7468"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val="en-US" w:eastAsia="ar-SA"/>
              </w:rPr>
            </w:pPr>
            <w:r>
              <w:rPr>
                <w:color w:val="000000"/>
                <w:sz w:val="20"/>
                <w:szCs w:val="20"/>
                <w:lang w:val="en-US" w:eastAsia="ar-SA"/>
              </w:rPr>
              <w:t>E-post loit.kivistik@holstre.ee</w:t>
            </w:r>
          </w:p>
        </w:tc>
      </w:tr>
      <w:tr>
        <w:trPr>
          <w:trHeight w:val="499" w:hRule="atLeast"/>
        </w:trPr>
        <w:tc>
          <w:tcPr>
            <w:tcW w:w="296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Projektijuhi nimi ja kontaktandmed</w:t>
            </w:r>
          </w:p>
        </w:tc>
        <w:tc>
          <w:tcPr>
            <w:tcW w:w="359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val="en-US" w:eastAsia="ar-SA"/>
              </w:rPr>
            </w:pPr>
            <w:r>
              <w:rPr>
                <w:color w:val="000000"/>
                <w:sz w:val="20"/>
                <w:szCs w:val="20"/>
                <w:lang w:val="en-US" w:eastAsia="ar-SA"/>
              </w:rPr>
              <w:t>Loit Kivistik</w:t>
            </w:r>
          </w:p>
        </w:tc>
        <w:tc>
          <w:tcPr>
            <w:tcW w:w="7468"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val="en-US" w:eastAsia="ar-SA"/>
              </w:rPr>
            </w:pPr>
            <w:r>
              <w:rPr>
                <w:color w:val="000000"/>
                <w:sz w:val="20"/>
                <w:szCs w:val="20"/>
                <w:lang w:val="en-US" w:eastAsia="ar-SA"/>
              </w:rPr>
              <w:t>tel ja e-post 53314751  loit.kivistik@holstre.ee</w:t>
            </w:r>
          </w:p>
        </w:tc>
      </w:tr>
    </w:tbl>
    <w:p>
      <w:pPr>
        <w:pStyle w:val="Normal"/>
        <w:suppressAutoHyphens w:val="true"/>
        <w:spacing w:lineRule="auto" w:line="240" w:before="0" w:after="0"/>
        <w:rPr>
          <w:sz w:val="20"/>
          <w:szCs w:val="20"/>
          <w:lang w:eastAsia="ar-SA"/>
        </w:rPr>
      </w:pPr>
      <w:r>
        <w:rPr>
          <w:sz w:val="20"/>
          <w:szCs w:val="20"/>
          <w:lang w:eastAsia="ar-SA"/>
        </w:rPr>
      </w:r>
    </w:p>
    <w:p>
      <w:pPr>
        <w:pStyle w:val="Normal"/>
        <w:keepNext w:val="true"/>
        <w:numPr>
          <w:ilvl w:val="3"/>
          <w:numId w:val="1"/>
        </w:numPr>
        <w:tabs>
          <w:tab w:val="clear" w:pos="708"/>
          <w:tab w:val="left" w:pos="567" w:leader="none"/>
        </w:tabs>
        <w:suppressAutoHyphens w:val="true"/>
        <w:spacing w:lineRule="auto" w:line="240" w:before="0" w:after="0"/>
        <w:outlineLvl w:val="3"/>
        <w:rPr>
          <w:b/>
          <w:bCs/>
          <w:color w:val="000000"/>
          <w:sz w:val="20"/>
          <w:szCs w:val="20"/>
          <w:lang w:eastAsia="ar-SA"/>
        </w:rPr>
      </w:pPr>
      <w:r>
        <w:rPr>
          <w:b/>
          <w:bCs/>
          <w:color w:val="000000"/>
          <w:sz w:val="20"/>
          <w:szCs w:val="20"/>
          <w:lang w:eastAsia="ar-SA"/>
        </w:rPr>
        <w:t xml:space="preserve">PROJEKTI LÜHIKOKKUVÕTE </w:t>
      </w:r>
      <w:r>
        <w:rPr>
          <w:bCs/>
          <w:color w:val="000000"/>
          <w:sz w:val="20"/>
          <w:szCs w:val="20"/>
          <w:lang w:eastAsia="ar-SA"/>
        </w:rPr>
        <w:t>(eesmärk, planeeritavad tegevused, sihtgrupp ja tulemused, mida projektiga saavutatakse)</w:t>
      </w:r>
    </w:p>
    <w:tbl>
      <w:tblPr>
        <w:tblW w:w="14034" w:type="dxa"/>
        <w:jc w:val="left"/>
        <w:tblInd w:w="-3" w:type="dxa"/>
        <w:tblLayout w:type="fixed"/>
        <w:tblCellMar>
          <w:top w:w="0" w:type="dxa"/>
          <w:left w:w="2" w:type="dxa"/>
          <w:bottom w:w="0" w:type="dxa"/>
          <w:right w:w="2" w:type="dxa"/>
        </w:tblCellMar>
        <w:tblLook w:firstRow="0" w:noVBand="0" w:lastRow="0" w:firstColumn="0" w:lastColumn="0" w:noHBand="0" w:val="0000"/>
      </w:tblPr>
      <w:tblGrid>
        <w:gridCol w:w="14034"/>
      </w:tblGrid>
      <w:tr>
        <w:trPr>
          <w:trHeight w:val="567" w:hRule="atLeast"/>
          <w:cantSplit w:val="true"/>
        </w:trPr>
        <w:tc>
          <w:tcPr>
            <w:tcW w:w="14034" w:type="dxa"/>
            <w:tcBorders>
              <w:top w:val="single" w:sz="2" w:space="0" w:color="000000"/>
              <w:left w:val="single" w:sz="2" w:space="0" w:color="000000"/>
              <w:bottom w:val="single" w:sz="2" w:space="0" w:color="000000"/>
              <w:right w:val="single" w:sz="2" w:space="0" w:color="000000"/>
            </w:tcBorders>
          </w:tcPr>
          <w:p>
            <w:pPr>
              <w:pStyle w:val="Normal"/>
              <w:suppressAutoHyphens w:val="true"/>
              <w:spacing w:lineRule="auto" w:line="240" w:before="0" w:after="0"/>
              <w:rPr>
                <w:b/>
                <w:bCs/>
                <w:color w:val="000000"/>
                <w:sz w:val="20"/>
                <w:szCs w:val="20"/>
                <w:lang w:eastAsia="ar-SA"/>
              </w:rPr>
            </w:pPr>
            <w:r>
              <w:rPr>
                <w:b/>
                <w:bCs/>
                <w:color w:val="000000"/>
                <w:sz w:val="20"/>
                <w:szCs w:val="20"/>
                <w:lang w:eastAsia="ar-SA"/>
              </w:rPr>
              <w:t>P</w:t>
            </w:r>
            <w:r>
              <w:rPr>
                <w:b/>
                <w:bCs/>
                <w:color w:val="000000"/>
                <w:sz w:val="20"/>
                <w:szCs w:val="20"/>
                <w:lang w:eastAsia="ar-SA"/>
              </w:rPr>
              <w:t>rojekti eesmärgiks on parem veeohutus Holstre järve ääres. Eesmärgi saavutamiseks soetatakse uus ujuvsild, et oleks turvaline ja saaks ennast vigastamatta vette ujuma minna ja sealt ohutult välja tulla, paigaldatakse uus varutus veeohutuspüstakutele, rajatakse parklapiire, et autode parkimine oleks selgelt piiritletud ja veest eemal ning soetatakse uus riietuskabiin mugavaks riietevahetamiseks. Projekti tulemusena on Holstre kogukonnal ja külalistel ohtu ja mugav ujumas käia ja järve ääres aega veeta.</w:t>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tc>
      </w:tr>
    </w:tbl>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tbl>
      <w:tblPr>
        <w:tblW w:w="14034" w:type="dxa"/>
        <w:jc w:val="left"/>
        <w:tblInd w:w="-3" w:type="dxa"/>
        <w:tblLayout w:type="fixed"/>
        <w:tblCellMar>
          <w:top w:w="0" w:type="dxa"/>
          <w:left w:w="108" w:type="dxa"/>
          <w:bottom w:w="0" w:type="dxa"/>
          <w:right w:w="108" w:type="dxa"/>
        </w:tblCellMar>
        <w:tblLook w:firstRow="0" w:noVBand="0" w:lastRow="0" w:firstColumn="0" w:lastColumn="0" w:noHBand="0" w:val="0000"/>
      </w:tblPr>
      <w:tblGrid>
        <w:gridCol w:w="2945"/>
        <w:gridCol w:w="3687"/>
        <w:gridCol w:w="3006"/>
        <w:gridCol w:w="4395"/>
      </w:tblGrid>
      <w:tr>
        <w:trPr>
          <w:trHeight w:val="567" w:hRule="exact"/>
          <w:cantSplit w:val="true"/>
        </w:trPr>
        <w:tc>
          <w:tcPr>
            <w:tcW w:w="2945" w:type="dxa"/>
            <w:tcBorders>
              <w:top w:val="single" w:sz="2" w:space="0" w:color="000000"/>
              <w:left w:val="single" w:sz="2" w:space="0" w:color="000000"/>
              <w:bottom w:val="single" w:sz="2" w:space="0" w:color="000000"/>
            </w:tcBorders>
            <w:shd w:color="auto" w:fill="BFBFBF" w:val="clear"/>
          </w:tcPr>
          <w:p>
            <w:pPr>
              <w:pStyle w:val="Normal"/>
              <w:suppressAutoHyphens w:val="true"/>
              <w:spacing w:lineRule="auto" w:line="240" w:before="0" w:after="0"/>
              <w:rPr>
                <w:b/>
                <w:bCs/>
                <w:color w:val="000000"/>
                <w:sz w:val="20"/>
                <w:szCs w:val="20"/>
                <w:lang w:eastAsia="ar-SA"/>
              </w:rPr>
            </w:pPr>
            <w:r>
              <w:rPr>
                <w:b/>
                <w:bCs/>
                <w:color w:val="000000"/>
                <w:sz w:val="20"/>
                <w:szCs w:val="20"/>
                <w:lang w:eastAsia="ar-SA"/>
              </w:rPr>
              <w:t>Projekti</w:t>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t>elluviimise koht</w:t>
            </w:r>
          </w:p>
        </w:tc>
        <w:tc>
          <w:tcPr>
            <w:tcW w:w="11088" w:type="dxa"/>
            <w:gridSpan w:val="3"/>
            <w:tcBorders>
              <w:top w:val="single" w:sz="2" w:space="0" w:color="000000"/>
              <w:left w:val="single" w:sz="2" w:space="0" w:color="000000"/>
              <w:bottom w:val="single" w:sz="2" w:space="0" w:color="000000"/>
              <w:right w:val="single" w:sz="2" w:space="0" w:color="000000"/>
            </w:tcBorders>
          </w:tcPr>
          <w:p>
            <w:pPr>
              <w:pStyle w:val="Normal"/>
              <w:suppressAutoHyphens w:val="true"/>
              <w:spacing w:lineRule="auto" w:line="240" w:before="0" w:after="0"/>
              <w:rPr>
                <w:color w:val="000000"/>
                <w:sz w:val="20"/>
                <w:szCs w:val="20"/>
                <w:lang w:eastAsia="ar-SA"/>
              </w:rPr>
            </w:pPr>
            <w:r>
              <w:rPr>
                <w:color w:val="000000"/>
                <w:sz w:val="20"/>
                <w:szCs w:val="20"/>
                <w:lang w:eastAsia="ar-SA"/>
              </w:rPr>
              <w:t>Holstre küla, Viljandi vald, Viljandimaa</w:t>
            </w:r>
          </w:p>
        </w:tc>
      </w:tr>
      <w:tr>
        <w:trPr>
          <w:trHeight w:val="567" w:hRule="exact"/>
          <w:cantSplit w:val="true"/>
        </w:trPr>
        <w:tc>
          <w:tcPr>
            <w:tcW w:w="2945" w:type="dxa"/>
            <w:tcBorders>
              <w:top w:val="single" w:sz="2" w:space="0" w:color="000000"/>
              <w:left w:val="single" w:sz="2" w:space="0" w:color="000000"/>
              <w:bottom w:val="single" w:sz="2" w:space="0" w:color="000000"/>
            </w:tcBorders>
            <w:shd w:color="auto" w:fill="BFBFBF" w:val="clear"/>
          </w:tcPr>
          <w:p>
            <w:pPr>
              <w:pStyle w:val="Normal"/>
              <w:suppressAutoHyphens w:val="true"/>
              <w:spacing w:lineRule="auto" w:line="240" w:before="0" w:after="0"/>
              <w:rPr>
                <w:b/>
                <w:bCs/>
                <w:color w:val="000000"/>
                <w:sz w:val="20"/>
                <w:szCs w:val="20"/>
                <w:lang w:eastAsia="ar-SA"/>
              </w:rPr>
            </w:pPr>
            <w:r>
              <w:rPr>
                <w:b/>
                <w:bCs/>
                <w:color w:val="000000"/>
                <w:sz w:val="20"/>
                <w:szCs w:val="20"/>
                <w:lang w:eastAsia="ar-SA"/>
              </w:rPr>
              <w:t xml:space="preserve"> </w:t>
            </w:r>
            <w:r>
              <w:rPr>
                <w:b/>
                <w:bCs/>
                <w:color w:val="000000"/>
                <w:sz w:val="20"/>
                <w:szCs w:val="20"/>
                <w:lang w:eastAsia="ar-SA"/>
              </w:rPr>
              <w:t>Projekti kogumaksumus (EUR)</w:t>
            </w:r>
          </w:p>
        </w:tc>
        <w:tc>
          <w:tcPr>
            <w:tcW w:w="3687" w:type="dxa"/>
            <w:tcBorders>
              <w:top w:val="single" w:sz="2" w:space="0" w:color="000000"/>
              <w:left w:val="single" w:sz="2" w:space="0" w:color="000000"/>
              <w:bottom w:val="single" w:sz="2" w:space="0" w:color="000000"/>
            </w:tcBorders>
          </w:tcPr>
          <w:p>
            <w:pPr>
              <w:pStyle w:val="Normal"/>
              <w:suppressAutoHyphens w:val="true"/>
              <w:spacing w:lineRule="auto" w:line="240" w:before="0" w:after="0"/>
              <w:rPr>
                <w:color w:val="000000"/>
                <w:sz w:val="20"/>
                <w:szCs w:val="20"/>
                <w:lang w:eastAsia="ar-SA"/>
              </w:rPr>
            </w:pPr>
            <w:r>
              <w:rPr>
                <w:color w:val="000000"/>
                <w:sz w:val="20"/>
                <w:szCs w:val="20"/>
                <w:lang w:eastAsia="ar-SA"/>
              </w:rPr>
              <w:t>4967,34</w:t>
            </w:r>
          </w:p>
        </w:tc>
        <w:tc>
          <w:tcPr>
            <w:tcW w:w="3006" w:type="dxa"/>
            <w:tcBorders>
              <w:top w:val="single" w:sz="2" w:space="0" w:color="000000"/>
              <w:left w:val="single" w:sz="2" w:space="0" w:color="000000"/>
              <w:bottom w:val="single" w:sz="2" w:space="0" w:color="000000"/>
            </w:tcBorders>
            <w:shd w:color="auto" w:fill="BFBFBF" w:val="clear"/>
          </w:tcPr>
          <w:p>
            <w:pPr>
              <w:pStyle w:val="Normal"/>
              <w:suppressAutoHyphens w:val="true"/>
              <w:spacing w:lineRule="auto" w:line="240" w:before="0" w:after="0"/>
              <w:rPr>
                <w:b/>
                <w:bCs/>
                <w:color w:val="000000"/>
                <w:sz w:val="20"/>
                <w:szCs w:val="20"/>
                <w:lang w:eastAsia="ar-SA"/>
              </w:rPr>
            </w:pPr>
            <w:r>
              <w:rPr>
                <w:b/>
                <w:bCs/>
                <w:color w:val="000000"/>
                <w:sz w:val="20"/>
                <w:szCs w:val="20"/>
                <w:lang w:eastAsia="ar-SA"/>
              </w:rPr>
              <w:t>Päästeametilt taotletav summa (EUR)</w:t>
            </w:r>
          </w:p>
        </w:tc>
        <w:tc>
          <w:tcPr>
            <w:tcW w:w="4395" w:type="dxa"/>
            <w:tcBorders>
              <w:top w:val="single" w:sz="2" w:space="0" w:color="000000"/>
              <w:left w:val="single" w:sz="2" w:space="0" w:color="000000"/>
              <w:bottom w:val="single" w:sz="2" w:space="0" w:color="000000"/>
              <w:right w:val="single" w:sz="2" w:space="0" w:color="000000"/>
            </w:tcBorders>
          </w:tcPr>
          <w:p>
            <w:pPr>
              <w:pStyle w:val="Normal"/>
              <w:suppressAutoHyphens w:val="true"/>
              <w:spacing w:lineRule="auto" w:line="240" w:before="0" w:after="0"/>
              <w:rPr>
                <w:color w:val="000000"/>
                <w:sz w:val="20"/>
                <w:szCs w:val="20"/>
                <w:u w:val="single"/>
                <w:lang w:eastAsia="ar-SA"/>
              </w:rPr>
            </w:pPr>
            <w:r>
              <w:rPr>
                <w:color w:val="000000"/>
                <w:sz w:val="20"/>
                <w:szCs w:val="20"/>
                <w:u w:val="single"/>
                <w:lang w:eastAsia="ar-SA"/>
              </w:rPr>
              <w:t>4470,61</w:t>
            </w:r>
          </w:p>
        </w:tc>
      </w:tr>
    </w:tbl>
    <w:p>
      <w:pPr>
        <w:pStyle w:val="Normal"/>
        <w:suppressAutoHyphens w:val="true"/>
        <w:spacing w:lineRule="auto" w:line="240" w:before="0" w:after="0"/>
        <w:rPr>
          <w:color w:val="000000"/>
          <w:sz w:val="20"/>
          <w:szCs w:val="20"/>
          <w:lang w:eastAsia="ar-SA"/>
        </w:rPr>
      </w:pPr>
      <w:r>
        <w:br w:type="page"/>
      </w:r>
      <w:r>
        <w:rPr>
          <w:b/>
          <w:bCs/>
          <w:color w:val="000000"/>
          <w:sz w:val="20"/>
          <w:szCs w:val="20"/>
          <w:lang w:eastAsia="ar-SA"/>
        </w:rPr>
        <w:t>I PROJEKTI SISULINE PÕHJENDUS</w:t>
      </w:r>
      <w:r>
        <w:rPr>
          <w:color w:val="000000"/>
          <w:sz w:val="20"/>
          <w:szCs w:val="20"/>
          <w:lang w:eastAsia="ar-SA"/>
        </w:rPr>
        <w:t xml:space="preserve"> </w:t>
      </w:r>
    </w:p>
    <w:p>
      <w:pPr>
        <w:pStyle w:val="Normal"/>
        <w:suppressAutoHyphens w:val="true"/>
        <w:spacing w:lineRule="auto" w:line="240" w:before="0" w:after="0"/>
        <w:rPr>
          <w:color w:val="000000"/>
          <w:sz w:val="20"/>
          <w:szCs w:val="20"/>
          <w:lang w:eastAsia="ar-SA"/>
        </w:rPr>
      </w:pPr>
      <w:r>
        <w:rPr>
          <w:color w:val="000000"/>
          <w:sz w:val="20"/>
          <w:szCs w:val="20"/>
          <w:lang w:eastAsia="ar-SA"/>
        </w:rPr>
        <w:t>a) Projekti eesmärk</w:t>
      </w:r>
    </w:p>
    <w:tbl>
      <w:tblPr>
        <w:tblW w:w="14034" w:type="dxa"/>
        <w:jc w:val="left"/>
        <w:tblInd w:w="-3" w:type="dxa"/>
        <w:tblLayout w:type="fixed"/>
        <w:tblCellMar>
          <w:top w:w="0" w:type="dxa"/>
          <w:left w:w="2" w:type="dxa"/>
          <w:bottom w:w="0" w:type="dxa"/>
          <w:right w:w="2" w:type="dxa"/>
        </w:tblCellMar>
        <w:tblLook w:firstRow="0" w:noVBand="0" w:lastRow="0" w:firstColumn="0" w:lastColumn="0" w:noHBand="0" w:val="0000"/>
      </w:tblPr>
      <w:tblGrid>
        <w:gridCol w:w="14034"/>
      </w:tblGrid>
      <w:tr>
        <w:trPr>
          <w:cantSplit w:val="true"/>
        </w:trPr>
        <w:tc>
          <w:tcPr>
            <w:tcW w:w="14034" w:type="dxa"/>
            <w:tcBorders>
              <w:top w:val="single" w:sz="2" w:space="0" w:color="000000"/>
              <w:left w:val="single" w:sz="2" w:space="0" w:color="000000"/>
              <w:bottom w:val="single" w:sz="2" w:space="0" w:color="000000"/>
              <w:right w:val="single" w:sz="2" w:space="0" w:color="000000"/>
            </w:tcBorders>
          </w:tcPr>
          <w:p>
            <w:pPr>
              <w:pStyle w:val="Normal"/>
              <w:suppressAutoHyphens w:val="true"/>
              <w:spacing w:lineRule="auto" w:line="240" w:before="0" w:after="0"/>
              <w:rPr>
                <w:color w:val="000000"/>
                <w:sz w:val="20"/>
                <w:szCs w:val="20"/>
                <w:lang w:eastAsia="ar-SA"/>
              </w:rPr>
            </w:pPr>
            <w:r>
              <w:rPr>
                <w:color w:val="000000"/>
                <w:sz w:val="20"/>
                <w:szCs w:val="20"/>
                <w:lang w:eastAsia="ar-SA"/>
              </w:rPr>
              <w:t>Parem veeohutus Holstre järve ääres</w:t>
            </w:r>
          </w:p>
        </w:tc>
      </w:tr>
    </w:tbl>
    <w:p>
      <w:pPr>
        <w:pStyle w:val="Normal"/>
        <w:suppressAutoHyphens w:val="true"/>
        <w:spacing w:lineRule="auto" w:line="240" w:before="0" w:after="0"/>
        <w:ind w:left="567"/>
        <w:rPr>
          <w:sz w:val="20"/>
          <w:szCs w:val="20"/>
          <w:lang w:eastAsia="ar-SA"/>
        </w:rPr>
      </w:pPr>
      <w:r>
        <w:rPr>
          <w:sz w:val="20"/>
          <w:szCs w:val="20"/>
          <w:lang w:eastAsia="ar-SA"/>
        </w:rPr>
      </w:r>
    </w:p>
    <w:p>
      <w:pPr>
        <w:pStyle w:val="Normal"/>
        <w:suppressAutoHyphens w:val="true"/>
        <w:spacing w:lineRule="auto" w:line="240" w:before="0" w:after="0"/>
        <w:rPr>
          <w:color w:val="000000"/>
          <w:sz w:val="20"/>
          <w:szCs w:val="20"/>
          <w:lang w:eastAsia="ar-SA"/>
        </w:rPr>
      </w:pPr>
      <w:r>
        <w:rPr>
          <w:color w:val="000000"/>
          <w:sz w:val="20"/>
          <w:szCs w:val="20"/>
          <w:lang w:eastAsia="ar-SA"/>
        </w:rPr>
        <w:t>b) Probleemi analüüs ja vajalikkuse  põhjendus</w:t>
      </w:r>
    </w:p>
    <w:tbl>
      <w:tblPr>
        <w:tblW w:w="14034" w:type="dxa"/>
        <w:jc w:val="left"/>
        <w:tblInd w:w="-3" w:type="dxa"/>
        <w:tblLayout w:type="fixed"/>
        <w:tblCellMar>
          <w:top w:w="0" w:type="dxa"/>
          <w:left w:w="2" w:type="dxa"/>
          <w:bottom w:w="0" w:type="dxa"/>
          <w:right w:w="2" w:type="dxa"/>
        </w:tblCellMar>
        <w:tblLook w:firstRow="0" w:noVBand="0" w:lastRow="0" w:firstColumn="0" w:lastColumn="0" w:noHBand="0" w:val="0000"/>
      </w:tblPr>
      <w:tblGrid>
        <w:gridCol w:w="14034"/>
      </w:tblGrid>
      <w:tr>
        <w:trPr>
          <w:cantSplit w:val="true"/>
        </w:trPr>
        <w:tc>
          <w:tcPr>
            <w:tcW w:w="14034" w:type="dxa"/>
            <w:tcBorders>
              <w:top w:val="single" w:sz="2" w:space="0" w:color="000000"/>
              <w:left w:val="single" w:sz="2" w:space="0" w:color="000000"/>
              <w:bottom w:val="single" w:sz="2" w:space="0" w:color="000000"/>
              <w:right w:val="single" w:sz="2" w:space="0" w:color="000000"/>
            </w:tcBorders>
          </w:tcPr>
          <w:p>
            <w:pPr>
              <w:pStyle w:val="Normal"/>
              <w:suppressAutoHyphens w:val="true"/>
              <w:spacing w:lineRule="auto" w:line="240" w:before="0" w:after="0"/>
              <w:ind w:left="567"/>
              <w:rPr>
                <w:color w:val="000000"/>
                <w:sz w:val="20"/>
                <w:szCs w:val="20"/>
                <w:lang w:eastAsia="ar-SA"/>
              </w:rPr>
            </w:pPr>
            <w:r>
              <w:rPr>
                <w:color w:val="000000"/>
                <w:sz w:val="20"/>
                <w:szCs w:val="20"/>
                <w:lang w:eastAsia="ar-SA"/>
              </w:rPr>
              <w:t>Holstre külaselts on Holstre järveäärset piirkonda arendanud. Loonud suurepärased vabaaja veetmise võimalused. Suvel on kõigil lisaks ujumisele järvel võimalus aega veeta veebatuutidel. Head tingimused on toonud järve äärde väga palju rahvast.  Oleme küll aja jooksul teinud nt veeohutuskoolitusi ja pannud veeohutuspüstakule kõigile kasutamiseks päästeveste, samuti on olemas päästerõngad, aga kõik kulub aja jooksul. Järve ääres on kaks ujumiskohta, üks ühel, teine teisel pool järve. Kui ühel ujumiskohal on  ka liivane osa vette minekuks, siis teises ujumiskohas saab vette minna ainult ujuvsillalt. Sild on amortiseerunud ja vajab väljavahetamist. Samuti on sellele ujumiskohale vaja uut päästerõngast veeohutuspüstakule ja uut riietuskabiini. Kuna auto parkla piirded on puidust, siis on ka need lagunenud. Peame vajalikuks uued piirded kindlasti teha, sest maapind langeb järve poole ja nii võib ohtlikke olukordi tekkida kui järve ääres palju rahvast on.</w:t>
            </w:r>
          </w:p>
          <w:p>
            <w:pPr>
              <w:pStyle w:val="Normal"/>
              <w:suppressAutoHyphens w:val="true"/>
              <w:spacing w:lineRule="auto" w:line="240" w:before="0" w:after="0"/>
              <w:ind w:left="567"/>
              <w:rPr>
                <w:color w:val="000000"/>
                <w:sz w:val="20"/>
                <w:szCs w:val="20"/>
                <w:lang w:eastAsia="ar-SA"/>
              </w:rPr>
            </w:pPr>
            <w:r>
              <w:rPr>
                <w:color w:val="000000"/>
                <w:sz w:val="20"/>
                <w:szCs w:val="20"/>
                <w:lang w:eastAsia="ar-SA"/>
              </w:rPr>
              <w:t>Teisel ujumikohal on alates veebatuutide vette panekust olnud veeohutuspüstaku küljes alati päästevestid lastele, et oleks ohutu batuutidele minna. Need on ilusate ilmadega alati kasutuses olnud ja aja jooksul kasutuskõlbmatuks muutunud. Batuutidel käimine on lastevanemate vastutus ja alati saab oma vesti kaasa võtta aga tihti ei mõelda sellele kodus ja tullakse ilma. Siis on hea kui lastel on siiski võimalus ohutult ujuma minna.</w:t>
            </w:r>
          </w:p>
          <w:p>
            <w:pPr>
              <w:pStyle w:val="Normal"/>
              <w:suppressAutoHyphens w:val="true"/>
              <w:spacing w:lineRule="auto" w:line="240" w:before="0" w:after="0"/>
              <w:ind w:left="567"/>
              <w:rPr>
                <w:color w:val="000000"/>
                <w:sz w:val="20"/>
                <w:szCs w:val="20"/>
                <w:lang w:eastAsia="ar-SA"/>
              </w:rPr>
            </w:pPr>
            <w:r>
              <w:rPr>
                <w:color w:val="000000"/>
                <w:sz w:val="20"/>
                <w:szCs w:val="20"/>
                <w:lang w:eastAsia="ar-SA"/>
              </w:rPr>
            </w:r>
          </w:p>
        </w:tc>
      </w:tr>
    </w:tbl>
    <w:p>
      <w:pPr>
        <w:pStyle w:val="Normal"/>
        <w:suppressAutoHyphens w:val="true"/>
        <w:spacing w:lineRule="auto" w:line="240" w:before="0" w:after="0"/>
        <w:ind w:left="567"/>
        <w:rPr>
          <w:sz w:val="20"/>
          <w:szCs w:val="20"/>
          <w:lang w:eastAsia="ar-SA"/>
        </w:rPr>
      </w:pPr>
      <w:r>
        <w:rPr>
          <w:sz w:val="20"/>
          <w:szCs w:val="20"/>
          <w:lang w:eastAsia="ar-SA"/>
        </w:rPr>
      </w:r>
    </w:p>
    <w:p>
      <w:pPr>
        <w:pStyle w:val="Normal"/>
        <w:suppressAutoHyphens w:val="true"/>
        <w:spacing w:lineRule="auto" w:line="240" w:before="0" w:after="0"/>
        <w:rPr>
          <w:color w:val="000000"/>
          <w:sz w:val="20"/>
          <w:szCs w:val="20"/>
          <w:lang w:eastAsia="ar-SA"/>
        </w:rPr>
      </w:pPr>
      <w:r>
        <w:rPr>
          <w:color w:val="000000"/>
          <w:sz w:val="20"/>
          <w:szCs w:val="20"/>
          <w:lang w:eastAsia="ar-SA"/>
        </w:rPr>
        <w:t>c) Sihtgrupp</w:t>
      </w:r>
    </w:p>
    <w:tbl>
      <w:tblPr>
        <w:tblW w:w="14034" w:type="dxa"/>
        <w:jc w:val="left"/>
        <w:tblInd w:w="-3" w:type="dxa"/>
        <w:tblLayout w:type="fixed"/>
        <w:tblCellMar>
          <w:top w:w="0" w:type="dxa"/>
          <w:left w:w="2" w:type="dxa"/>
          <w:bottom w:w="0" w:type="dxa"/>
          <w:right w:w="2" w:type="dxa"/>
        </w:tblCellMar>
        <w:tblLook w:firstRow="0" w:noVBand="0" w:lastRow="0" w:firstColumn="0" w:lastColumn="0" w:noHBand="0" w:val="0000"/>
      </w:tblPr>
      <w:tblGrid>
        <w:gridCol w:w="14034"/>
      </w:tblGrid>
      <w:tr>
        <w:trPr>
          <w:cantSplit w:val="true"/>
        </w:trPr>
        <w:tc>
          <w:tcPr>
            <w:tcW w:w="14034" w:type="dxa"/>
            <w:tcBorders>
              <w:top w:val="single" w:sz="2" w:space="0" w:color="000000"/>
              <w:left w:val="single" w:sz="2" w:space="0" w:color="000000"/>
              <w:bottom w:val="single" w:sz="2" w:space="0" w:color="000000"/>
              <w:right w:val="single" w:sz="2" w:space="0" w:color="000000"/>
            </w:tcBorders>
          </w:tcPr>
          <w:p>
            <w:pPr>
              <w:pStyle w:val="Normal"/>
              <w:suppressAutoHyphens w:val="true"/>
              <w:spacing w:lineRule="auto" w:line="240" w:before="0" w:after="0"/>
              <w:ind w:left="567"/>
              <w:rPr>
                <w:color w:val="000000"/>
                <w:sz w:val="20"/>
                <w:szCs w:val="20"/>
                <w:lang w:eastAsia="ar-SA"/>
              </w:rPr>
            </w:pPr>
            <w:r>
              <w:rPr>
                <w:color w:val="000000"/>
                <w:sz w:val="20"/>
                <w:szCs w:val="20"/>
                <w:lang w:eastAsia="ar-SA"/>
              </w:rPr>
              <w:t>Sihtgrupiks on nii kohalik kogukond kui külalised. Holstre kogukond ei ole mitte ainult Holstre küla vaid ka ümberkaudsed külad – Pulleritsu, Tömbi, Luiga, Viisuküla, Pirmastu, Lolu, Mustapalli.</w:t>
            </w:r>
          </w:p>
          <w:p>
            <w:pPr>
              <w:pStyle w:val="Normal"/>
              <w:suppressAutoHyphens w:val="true"/>
              <w:spacing w:lineRule="auto" w:line="240" w:before="0" w:after="0"/>
              <w:ind w:left="567"/>
              <w:rPr>
                <w:color w:val="000000"/>
                <w:sz w:val="20"/>
                <w:szCs w:val="20"/>
                <w:lang w:eastAsia="ar-SA"/>
              </w:rPr>
            </w:pPr>
            <w:r>
              <w:rPr>
                <w:color w:val="000000"/>
                <w:sz w:val="20"/>
                <w:szCs w:val="20"/>
                <w:lang w:eastAsia="ar-SA"/>
              </w:rPr>
              <w:t xml:space="preserve">Suvel käib palju inimesi ka kaugemalt, nt Viljandist, sest kuigi meil on ka rahvarohkemaks läinud, siis on ikkagi rahulikum kui suuremates randades. </w:t>
            </w:r>
            <w:r>
              <w:rPr>
                <w:color w:val="000000"/>
                <w:sz w:val="20"/>
                <w:szCs w:val="20"/>
                <w:lang w:eastAsia="ar-SA"/>
              </w:rPr>
              <w:t>Lisaks ujumisele on meil ka muid tegevusi ja see toob järjest rohkem rahvast Holstre järve äärde.</w:t>
            </w:r>
          </w:p>
          <w:p>
            <w:pPr>
              <w:pStyle w:val="Normal"/>
              <w:suppressAutoHyphens w:val="true"/>
              <w:spacing w:lineRule="auto" w:line="240" w:before="0" w:after="0"/>
              <w:ind w:left="567"/>
              <w:rPr>
                <w:color w:val="000000"/>
                <w:sz w:val="20"/>
                <w:szCs w:val="20"/>
                <w:lang w:eastAsia="ar-SA"/>
              </w:rPr>
            </w:pPr>
            <w:r>
              <w:rPr>
                <w:color w:val="000000"/>
                <w:sz w:val="20"/>
                <w:szCs w:val="20"/>
                <w:lang w:eastAsia="ar-SA"/>
              </w:rPr>
            </w:r>
          </w:p>
        </w:tc>
      </w:tr>
    </w:tbl>
    <w:p>
      <w:pPr>
        <w:pStyle w:val="Normal"/>
        <w:suppressAutoHyphens w:val="true"/>
        <w:spacing w:lineRule="auto" w:line="240" w:before="0" w:after="0"/>
        <w:rPr>
          <w:color w:val="000000"/>
          <w:sz w:val="20"/>
          <w:szCs w:val="20"/>
          <w:lang w:eastAsia="ar-SA"/>
        </w:rPr>
      </w:pPr>
      <w:r>
        <w:rPr>
          <w:color w:val="000000"/>
          <w:sz w:val="20"/>
          <w:szCs w:val="20"/>
          <w:lang w:eastAsia="ar-SA"/>
        </w:rPr>
      </w:r>
    </w:p>
    <w:p>
      <w:pPr>
        <w:pStyle w:val="Normal"/>
        <w:suppressAutoHyphens w:val="true"/>
        <w:spacing w:lineRule="auto" w:line="240" w:before="0" w:after="0"/>
        <w:ind w:left="567"/>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FF0000"/>
          <w:sz w:val="20"/>
          <w:szCs w:val="20"/>
          <w:lang w:eastAsia="ar-SA"/>
        </w:rPr>
      </w:pPr>
      <w:r>
        <w:rPr>
          <w:b/>
          <w:bCs/>
          <w:color w:val="000000"/>
          <w:sz w:val="20"/>
          <w:szCs w:val="20"/>
          <w:lang w:eastAsia="ar-SA"/>
        </w:rPr>
        <w:t xml:space="preserve">II PROJEKTI TEGEVUSED </w:t>
      </w:r>
      <w:r>
        <w:rPr>
          <w:b/>
          <w:bCs/>
          <w:sz w:val="20"/>
          <w:szCs w:val="20"/>
          <w:lang w:eastAsia="ar-SA"/>
        </w:rPr>
        <w:t>JA AJAKAVA (sh algus ja lõpp kuupäev)</w:t>
      </w:r>
    </w:p>
    <w:tbl>
      <w:tblPr>
        <w:tblStyle w:val="Kontuurtabel"/>
        <w:tblW w:w="1396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702"/>
        <w:gridCol w:w="1476"/>
        <w:gridCol w:w="1478"/>
        <w:gridCol w:w="1476"/>
        <w:gridCol w:w="1476"/>
        <w:gridCol w:w="1478"/>
        <w:gridCol w:w="2879"/>
      </w:tblGrid>
      <w:tr>
        <w:trPr>
          <w:trHeight w:val="300" w:hRule="atLeast"/>
        </w:trPr>
        <w:tc>
          <w:tcPr>
            <w:tcW w:w="3702" w:type="dxa"/>
            <w:vMerge w:val="restart"/>
            <w:tcBorders/>
            <w:shd w:color="auto" w:fill="BFBFBF" w:themeFill="background1" w:themeFillShade="bf" w:val="clear"/>
            <w:vAlign w:val="center"/>
          </w:tcPr>
          <w:p>
            <w:pPr>
              <w:pStyle w:val="Normal"/>
              <w:widowControl/>
              <w:suppressAutoHyphens w:val="true"/>
              <w:spacing w:lineRule="auto" w:line="240" w:before="0" w:after="0"/>
              <w:jc w:val="left"/>
              <w:rPr>
                <w:rFonts w:ascii="Times New Roman" w:hAnsi="Times New Roman" w:cs="Times New Roman"/>
                <w:b/>
                <w:bCs/>
                <w:color w:val="FF0000"/>
                <w:szCs w:val="20"/>
                <w:lang w:eastAsia="ar-SA"/>
              </w:rPr>
            </w:pPr>
            <w:r>
              <w:rPr>
                <w:rFonts w:eastAsia="Times New Roman" w:cs="Times New Roman"/>
                <w:b/>
                <w:kern w:val="0"/>
                <w:sz w:val="20"/>
                <w:szCs w:val="20"/>
                <w:lang w:val="en-US" w:eastAsia="et-EE" w:bidi="ar-SA"/>
              </w:rPr>
              <w:t>Projekti tegevused kuude kaupa</w:t>
            </w:r>
          </w:p>
        </w:tc>
        <w:tc>
          <w:tcPr>
            <w:tcW w:w="10263" w:type="dxa"/>
            <w:gridSpan w:val="6"/>
            <w:tcBorders/>
            <w:shd w:color="auto" w:fill="BFBFBF" w:themeFill="background1" w:themeFillShade="bf" w:val="clear"/>
            <w:vAlign w:val="center"/>
          </w:tcPr>
          <w:p>
            <w:pPr>
              <w:pStyle w:val="Normal"/>
              <w:widowControl/>
              <w:suppressAutoHyphens w:val="true"/>
              <w:spacing w:lineRule="auto" w:line="240" w:before="0" w:after="0"/>
              <w:jc w:val="left"/>
              <w:rPr>
                <w:rFonts w:ascii="Calibri" w:hAnsi="Calibri" w:eastAsia="Times New Roman" w:cs="Calibri"/>
                <w:kern w:val="0"/>
                <w:sz w:val="20"/>
                <w:lang w:val="en-US" w:eastAsia="en-US" w:bidi="ar-SA"/>
              </w:rPr>
            </w:pPr>
            <w:r>
              <w:rPr>
                <w:rFonts w:eastAsia="Times New Roman" w:cs="Calibri" w:ascii="Calibri" w:hAnsi="Calibri"/>
                <w:kern w:val="0"/>
                <w:sz w:val="20"/>
                <w:lang w:val="en-US" w:eastAsia="en-US" w:bidi="ar-SA"/>
              </w:rPr>
            </w:r>
          </w:p>
        </w:tc>
      </w:tr>
      <w:tr>
        <w:trPr>
          <w:trHeight w:val="300" w:hRule="atLeast"/>
        </w:trPr>
        <w:tc>
          <w:tcPr>
            <w:tcW w:w="3702" w:type="dxa"/>
            <w:vMerge w:val="continue"/>
            <w:tcBorders/>
            <w:vAlign w:val="center"/>
          </w:tcPr>
          <w:p>
            <w:pPr>
              <w:pStyle w:val="Normal"/>
              <w:widowControl/>
              <w:suppressAutoHyphens w:val="true"/>
              <w:spacing w:lineRule="auto" w:line="240" w:before="0" w:after="0"/>
              <w:jc w:val="left"/>
              <w:rPr>
                <w:rFonts w:ascii="Times New Roman" w:hAnsi="Times New Roman" w:cs="Times New Roman"/>
                <w:b/>
                <w:bCs/>
                <w:color w:val="FF0000"/>
                <w:szCs w:val="20"/>
                <w:lang w:eastAsia="ar-SA"/>
              </w:rPr>
            </w:pPr>
            <w:r>
              <w:rPr>
                <w:rFonts w:cs="Times New Roman"/>
                <w:b/>
                <w:bCs/>
                <w:color w:val="FF0000"/>
                <w:szCs w:val="20"/>
                <w:lang w:eastAsia="ar-SA"/>
              </w:rPr>
            </w:r>
          </w:p>
        </w:tc>
        <w:tc>
          <w:tcPr>
            <w:tcW w:w="1476" w:type="dxa"/>
            <w:tcBorders/>
            <w:shd w:color="auto" w:fill="BFBFBF" w:themeFill="background1" w:themeFillShade="bf" w:val="clear"/>
            <w:vAlign w:val="center"/>
          </w:tcPr>
          <w:p>
            <w:pPr>
              <w:pStyle w:val="Normal"/>
              <w:widowControl/>
              <w:suppressAutoHyphens w:val="true"/>
              <w:spacing w:lineRule="auto" w:line="240" w:before="0" w:after="0"/>
              <w:jc w:val="left"/>
              <w:rPr>
                <w:rFonts w:ascii="Times New Roman" w:hAnsi="Times New Roman" w:cs="Times New Roman"/>
                <w:b/>
                <w:bCs/>
                <w:lang w:eastAsia="ar-SA"/>
              </w:rPr>
            </w:pPr>
            <w:r>
              <w:rPr>
                <w:rFonts w:eastAsia="Times New Roman" w:cs="Times New Roman"/>
                <w:b/>
                <w:bCs/>
                <w:kern w:val="0"/>
                <w:sz w:val="20"/>
                <w:lang w:val="en-US" w:eastAsia="ar-SA" w:bidi="ar-SA"/>
              </w:rPr>
              <w:t>juuni</w:t>
            </w:r>
          </w:p>
        </w:tc>
        <w:tc>
          <w:tcPr>
            <w:tcW w:w="1478" w:type="dxa"/>
            <w:tcBorders/>
            <w:shd w:color="auto" w:fill="BFBFBF" w:themeFill="background1" w:themeFillShade="bf" w:val="clear"/>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eastAsia="Times New Roman" w:cs="Times New Roman"/>
                <w:b/>
                <w:bCs/>
                <w:kern w:val="0"/>
                <w:sz w:val="20"/>
                <w:szCs w:val="20"/>
                <w:lang w:val="en-US" w:eastAsia="ar-SA" w:bidi="ar-SA"/>
              </w:rPr>
              <w:t>juuli</w:t>
            </w:r>
          </w:p>
        </w:tc>
        <w:tc>
          <w:tcPr>
            <w:tcW w:w="1476" w:type="dxa"/>
            <w:tcBorders/>
            <w:shd w:color="auto" w:fill="BFBFBF" w:themeFill="background1" w:themeFillShade="bf" w:val="clear"/>
            <w:vAlign w:val="center"/>
          </w:tcPr>
          <w:p>
            <w:pPr>
              <w:pStyle w:val="Normal"/>
              <w:widowControl/>
              <w:suppressAutoHyphens w:val="true"/>
              <w:spacing w:lineRule="auto" w:line="240" w:before="0" w:after="0"/>
              <w:jc w:val="left"/>
              <w:rPr>
                <w:rFonts w:ascii="Times New Roman" w:hAnsi="Times New Roman" w:cs="Times New Roman"/>
                <w:b/>
                <w:bCs/>
                <w:lang w:eastAsia="ar-SA"/>
              </w:rPr>
            </w:pPr>
            <w:r>
              <w:rPr>
                <w:rFonts w:eastAsia="Times New Roman" w:cs="Times New Roman"/>
                <w:b/>
                <w:bCs/>
                <w:kern w:val="0"/>
                <w:sz w:val="20"/>
                <w:lang w:val="en-US" w:eastAsia="ar-SA" w:bidi="ar-SA"/>
              </w:rPr>
              <w:t>august</w:t>
            </w:r>
          </w:p>
        </w:tc>
        <w:tc>
          <w:tcPr>
            <w:tcW w:w="1476" w:type="dxa"/>
            <w:tcBorders/>
            <w:shd w:color="auto" w:fill="BFBFBF" w:themeFill="background1" w:themeFillShade="bf" w:val="clear"/>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eastAsia="Times New Roman" w:cs="Times New Roman"/>
                <w:b/>
                <w:bCs/>
                <w:kern w:val="0"/>
                <w:sz w:val="20"/>
                <w:szCs w:val="20"/>
                <w:lang w:val="en-US" w:eastAsia="ar-SA" w:bidi="ar-SA"/>
              </w:rPr>
              <w:t>september</w:t>
            </w:r>
          </w:p>
        </w:tc>
        <w:tc>
          <w:tcPr>
            <w:tcW w:w="1478" w:type="dxa"/>
            <w:tcBorders/>
            <w:shd w:color="auto" w:fill="BFBFBF" w:themeFill="background1" w:themeFillShade="bf" w:val="clear"/>
            <w:vAlign w:val="center"/>
          </w:tcPr>
          <w:p>
            <w:pPr>
              <w:pStyle w:val="Normal"/>
              <w:widowControl/>
              <w:suppressAutoHyphens w:val="true"/>
              <w:spacing w:lineRule="auto" w:line="240" w:before="0" w:after="0"/>
              <w:jc w:val="left"/>
              <w:rPr>
                <w:rFonts w:ascii="Times New Roman" w:hAnsi="Times New Roman" w:cs="Times New Roman"/>
                <w:b/>
                <w:bCs/>
                <w:lang w:eastAsia="ar-SA"/>
              </w:rPr>
            </w:pPr>
            <w:r>
              <w:rPr>
                <w:rFonts w:eastAsia="Times New Roman" w:cs="Times New Roman"/>
                <w:b/>
                <w:bCs/>
                <w:kern w:val="0"/>
                <w:sz w:val="20"/>
                <w:lang w:val="en-US" w:eastAsia="ar-SA" w:bidi="ar-SA"/>
              </w:rPr>
              <w:t>oktoober</w:t>
            </w:r>
          </w:p>
        </w:tc>
        <w:tc>
          <w:tcPr>
            <w:tcW w:w="2879" w:type="dxa"/>
            <w:tcBorders/>
            <w:shd w:color="auto" w:fill="BFBFBF" w:themeFill="background1" w:themeFillShade="bf" w:val="clear"/>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eastAsia="Times New Roman" w:cs="Times New Roman"/>
                <w:b/>
                <w:bCs/>
                <w:kern w:val="0"/>
                <w:sz w:val="20"/>
                <w:szCs w:val="20"/>
                <w:lang w:val="en-US" w:eastAsia="ar-SA" w:bidi="ar-SA"/>
              </w:rPr>
              <w:t>Vastutaja, läbiviija</w:t>
            </w:r>
          </w:p>
        </w:tc>
      </w:tr>
      <w:tr>
        <w:trPr>
          <w:trHeight w:val="300" w:hRule="atLeast"/>
        </w:trPr>
        <w:tc>
          <w:tcPr>
            <w:tcW w:w="3702" w:type="dxa"/>
            <w:tcBorders/>
            <w:vAlign w:val="center"/>
          </w:tcPr>
          <w:p>
            <w:pPr>
              <w:pStyle w:val="Normal"/>
              <w:widowControl/>
              <w:suppressAutoHyphens w:val="true"/>
              <w:spacing w:lineRule="auto" w:line="240" w:before="40" w:after="40"/>
              <w:jc w:val="left"/>
              <w:rPr>
                <w:rFonts w:ascii="Times New Roman" w:hAnsi="Times New Roman" w:cs="Times New Roman"/>
                <w:szCs w:val="20"/>
                <w:lang w:eastAsia="et-EE"/>
              </w:rPr>
            </w:pPr>
            <w:r>
              <w:rPr>
                <w:rFonts w:eastAsia="Times New Roman" w:cs="Times New Roman"/>
                <w:kern w:val="0"/>
                <w:sz w:val="20"/>
                <w:szCs w:val="20"/>
                <w:lang w:val="en-US" w:eastAsia="et-EE" w:bidi="ar-SA"/>
              </w:rPr>
              <w:t>Ujuvsilla tellimine ja paigaldus</w:t>
            </w:r>
          </w:p>
        </w:tc>
        <w:tc>
          <w:tcPr>
            <w:tcW w:w="1476"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t>x</w:t>
            </w:r>
          </w:p>
        </w:tc>
        <w:tc>
          <w:tcPr>
            <w:tcW w:w="1478"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t>x</w:t>
            </w:r>
          </w:p>
        </w:tc>
        <w:tc>
          <w:tcPr>
            <w:tcW w:w="1476"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t>x</w:t>
            </w:r>
          </w:p>
        </w:tc>
        <w:tc>
          <w:tcPr>
            <w:tcW w:w="1476"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r>
          </w:p>
        </w:tc>
        <w:tc>
          <w:tcPr>
            <w:tcW w:w="1478" w:type="dxa"/>
            <w:tcBorders/>
            <w:vAlign w:val="center"/>
          </w:tcPr>
          <w:p>
            <w:pPr>
              <w:pStyle w:val="Normal"/>
              <w:widowControl/>
              <w:suppressAutoHyphens w:val="true"/>
              <w:spacing w:lineRule="auto" w:line="240" w:before="0" w:after="0"/>
              <w:jc w:val="left"/>
              <w:rPr>
                <w:rFonts w:ascii="Times New Roman" w:hAnsi="Times New Roman" w:cs="Times New Roman"/>
                <w:b/>
                <w:bCs/>
                <w:lang w:eastAsia="ar-SA"/>
              </w:rPr>
            </w:pPr>
            <w:r>
              <w:rPr>
                <w:rFonts w:cs="Times New Roman"/>
                <w:b/>
                <w:bCs/>
                <w:lang w:eastAsia="ar-SA"/>
              </w:rPr>
            </w:r>
          </w:p>
        </w:tc>
        <w:tc>
          <w:tcPr>
            <w:tcW w:w="2879"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t>Loit Kivistik</w:t>
            </w:r>
          </w:p>
        </w:tc>
      </w:tr>
      <w:tr>
        <w:trPr>
          <w:trHeight w:val="300" w:hRule="atLeast"/>
        </w:trPr>
        <w:tc>
          <w:tcPr>
            <w:tcW w:w="3702" w:type="dxa"/>
            <w:tcBorders/>
            <w:vAlign w:val="center"/>
          </w:tcPr>
          <w:p>
            <w:pPr>
              <w:pStyle w:val="Normal"/>
              <w:widowControl/>
              <w:suppressAutoHyphens w:val="true"/>
              <w:spacing w:lineRule="auto" w:line="240" w:before="40" w:after="40"/>
              <w:jc w:val="left"/>
              <w:rPr>
                <w:rFonts w:ascii="Times New Roman" w:hAnsi="Times New Roman" w:cs="Times New Roman"/>
                <w:szCs w:val="20"/>
                <w:lang w:eastAsia="et-EE"/>
              </w:rPr>
            </w:pPr>
            <w:r>
              <w:rPr>
                <w:rFonts w:eastAsia="Times New Roman" w:cs="Times New Roman"/>
                <w:kern w:val="0"/>
                <w:sz w:val="20"/>
                <w:szCs w:val="20"/>
                <w:lang w:val="en-US" w:eastAsia="et-EE" w:bidi="ar-SA"/>
              </w:rPr>
              <w:t>Parklapiirete tellimine ja paigaldus</w:t>
            </w:r>
          </w:p>
        </w:tc>
        <w:tc>
          <w:tcPr>
            <w:tcW w:w="1476"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t>x</w:t>
            </w:r>
          </w:p>
        </w:tc>
        <w:tc>
          <w:tcPr>
            <w:tcW w:w="1478"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r>
          </w:p>
        </w:tc>
        <w:tc>
          <w:tcPr>
            <w:tcW w:w="1476"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t>x</w:t>
            </w:r>
          </w:p>
        </w:tc>
        <w:tc>
          <w:tcPr>
            <w:tcW w:w="1476"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r>
          </w:p>
        </w:tc>
        <w:tc>
          <w:tcPr>
            <w:tcW w:w="1478" w:type="dxa"/>
            <w:tcBorders/>
            <w:vAlign w:val="center"/>
          </w:tcPr>
          <w:p>
            <w:pPr>
              <w:pStyle w:val="Normal"/>
              <w:widowControl/>
              <w:suppressAutoHyphens w:val="true"/>
              <w:spacing w:lineRule="auto" w:line="240" w:before="0" w:after="0"/>
              <w:jc w:val="left"/>
              <w:rPr>
                <w:rFonts w:ascii="Times New Roman" w:hAnsi="Times New Roman" w:cs="Times New Roman"/>
                <w:b/>
                <w:bCs/>
                <w:lang w:eastAsia="ar-SA"/>
              </w:rPr>
            </w:pPr>
            <w:r>
              <w:rPr>
                <w:rFonts w:cs="Times New Roman"/>
                <w:b/>
                <w:bCs/>
                <w:lang w:eastAsia="ar-SA"/>
              </w:rPr>
            </w:r>
          </w:p>
        </w:tc>
        <w:tc>
          <w:tcPr>
            <w:tcW w:w="2879"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t>Andrus Tukk</w:t>
            </w:r>
          </w:p>
        </w:tc>
      </w:tr>
      <w:tr>
        <w:trPr>
          <w:trHeight w:val="300" w:hRule="atLeast"/>
        </w:trPr>
        <w:tc>
          <w:tcPr>
            <w:tcW w:w="3702" w:type="dxa"/>
            <w:tcBorders/>
            <w:vAlign w:val="center"/>
          </w:tcPr>
          <w:p>
            <w:pPr>
              <w:pStyle w:val="Normal"/>
              <w:widowControl/>
              <w:suppressAutoHyphens w:val="true"/>
              <w:spacing w:lineRule="auto" w:line="240" w:before="40" w:after="40"/>
              <w:jc w:val="left"/>
              <w:rPr>
                <w:rFonts w:ascii="Times New Roman" w:hAnsi="Times New Roman" w:cs="Times New Roman"/>
                <w:szCs w:val="20"/>
                <w:lang w:eastAsia="et-EE"/>
              </w:rPr>
            </w:pPr>
            <w:r>
              <w:rPr>
                <w:rFonts w:eastAsia="Times New Roman" w:cs="Times New Roman"/>
                <w:kern w:val="0"/>
                <w:sz w:val="20"/>
                <w:szCs w:val="20"/>
                <w:lang w:val="en-US" w:eastAsia="et-EE" w:bidi="ar-SA"/>
              </w:rPr>
              <w:t>Veeohutuspüstaku varustuse soetamine</w:t>
            </w:r>
          </w:p>
        </w:tc>
        <w:tc>
          <w:tcPr>
            <w:tcW w:w="1476"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t>x</w:t>
            </w:r>
          </w:p>
        </w:tc>
        <w:tc>
          <w:tcPr>
            <w:tcW w:w="1478"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t>x</w:t>
            </w:r>
          </w:p>
        </w:tc>
        <w:tc>
          <w:tcPr>
            <w:tcW w:w="1476"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r>
          </w:p>
        </w:tc>
        <w:tc>
          <w:tcPr>
            <w:tcW w:w="1476"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r>
          </w:p>
        </w:tc>
        <w:tc>
          <w:tcPr>
            <w:tcW w:w="1478" w:type="dxa"/>
            <w:tcBorders/>
            <w:vAlign w:val="center"/>
          </w:tcPr>
          <w:p>
            <w:pPr>
              <w:pStyle w:val="Normal"/>
              <w:widowControl/>
              <w:suppressAutoHyphens w:val="true"/>
              <w:spacing w:lineRule="auto" w:line="240" w:before="0" w:after="0"/>
              <w:jc w:val="left"/>
              <w:rPr>
                <w:rFonts w:ascii="Times New Roman" w:hAnsi="Times New Roman" w:cs="Times New Roman"/>
                <w:b/>
                <w:bCs/>
                <w:lang w:eastAsia="ar-SA"/>
              </w:rPr>
            </w:pPr>
            <w:r>
              <w:rPr>
                <w:rFonts w:cs="Times New Roman"/>
                <w:b/>
                <w:bCs/>
                <w:lang w:eastAsia="ar-SA"/>
              </w:rPr>
            </w:r>
          </w:p>
        </w:tc>
        <w:tc>
          <w:tcPr>
            <w:tcW w:w="2879"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t>Katrin Reimo</w:t>
            </w:r>
          </w:p>
        </w:tc>
      </w:tr>
      <w:tr>
        <w:trPr>
          <w:trHeight w:val="300" w:hRule="atLeast"/>
        </w:trPr>
        <w:tc>
          <w:tcPr>
            <w:tcW w:w="3702" w:type="dxa"/>
            <w:tcBorders/>
            <w:vAlign w:val="center"/>
          </w:tcPr>
          <w:p>
            <w:pPr>
              <w:pStyle w:val="Normal"/>
              <w:widowControl/>
              <w:suppressAutoHyphens w:val="true"/>
              <w:spacing w:lineRule="auto" w:line="240" w:before="40" w:after="40"/>
              <w:jc w:val="left"/>
              <w:rPr>
                <w:rFonts w:ascii="Times New Roman" w:hAnsi="Times New Roman" w:cs="Times New Roman"/>
                <w:szCs w:val="20"/>
                <w:lang w:eastAsia="et-EE"/>
              </w:rPr>
            </w:pPr>
            <w:r>
              <w:rPr>
                <w:rFonts w:eastAsia="Times New Roman" w:cs="Times New Roman"/>
                <w:kern w:val="0"/>
                <w:sz w:val="20"/>
                <w:szCs w:val="20"/>
                <w:lang w:val="en-US" w:eastAsia="et-EE" w:bidi="ar-SA"/>
              </w:rPr>
              <w:t>Riietuskabiini soetamine ja paigaldus</w:t>
            </w:r>
          </w:p>
        </w:tc>
        <w:tc>
          <w:tcPr>
            <w:tcW w:w="1476"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t>x</w:t>
            </w:r>
          </w:p>
        </w:tc>
        <w:tc>
          <w:tcPr>
            <w:tcW w:w="1478"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r>
          </w:p>
        </w:tc>
        <w:tc>
          <w:tcPr>
            <w:tcW w:w="1476"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t>x</w:t>
            </w:r>
          </w:p>
        </w:tc>
        <w:tc>
          <w:tcPr>
            <w:tcW w:w="1476"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r>
          </w:p>
        </w:tc>
        <w:tc>
          <w:tcPr>
            <w:tcW w:w="1478" w:type="dxa"/>
            <w:tcBorders/>
            <w:vAlign w:val="center"/>
          </w:tcPr>
          <w:p>
            <w:pPr>
              <w:pStyle w:val="Normal"/>
              <w:widowControl/>
              <w:suppressAutoHyphens w:val="true"/>
              <w:spacing w:lineRule="auto" w:line="240" w:before="0" w:after="0"/>
              <w:jc w:val="left"/>
              <w:rPr>
                <w:rFonts w:ascii="Times New Roman" w:hAnsi="Times New Roman" w:cs="Times New Roman"/>
                <w:b/>
                <w:bCs/>
                <w:lang w:eastAsia="ar-SA"/>
              </w:rPr>
            </w:pPr>
            <w:r>
              <w:rPr>
                <w:rFonts w:cs="Times New Roman"/>
                <w:b/>
                <w:bCs/>
                <w:lang w:eastAsia="ar-SA"/>
              </w:rPr>
            </w:r>
          </w:p>
        </w:tc>
        <w:tc>
          <w:tcPr>
            <w:tcW w:w="2879" w:type="dxa"/>
            <w:tcBorders/>
            <w:vAlign w:val="center"/>
          </w:tcPr>
          <w:p>
            <w:pPr>
              <w:pStyle w:val="Normal"/>
              <w:widowControl/>
              <w:suppressAutoHyphens w:val="true"/>
              <w:spacing w:lineRule="auto" w:line="240" w:before="0" w:after="0"/>
              <w:jc w:val="left"/>
              <w:rPr>
                <w:rFonts w:ascii="Times New Roman" w:hAnsi="Times New Roman" w:cs="Times New Roman"/>
                <w:b/>
                <w:bCs/>
                <w:szCs w:val="20"/>
                <w:lang w:eastAsia="ar-SA"/>
              </w:rPr>
            </w:pPr>
            <w:r>
              <w:rPr>
                <w:rFonts w:cs="Times New Roman"/>
                <w:b/>
                <w:bCs/>
                <w:szCs w:val="20"/>
                <w:lang w:eastAsia="ar-SA"/>
              </w:rPr>
              <w:t>Madis Takel</w:t>
            </w:r>
          </w:p>
        </w:tc>
      </w:tr>
    </w:tbl>
    <w:p>
      <w:pPr>
        <w:pStyle w:val="Normal"/>
        <w:spacing w:lineRule="auto" w:line="240" w:before="0" w:after="0"/>
        <w:rPr>
          <w:color w:val="000000"/>
          <w:sz w:val="20"/>
          <w:szCs w:val="20"/>
          <w:lang w:eastAsia="ar-SA"/>
        </w:rPr>
      </w:pPr>
      <w:r>
        <w:rPr>
          <w:color w:val="000000"/>
          <w:sz w:val="20"/>
          <w:szCs w:val="20"/>
          <w:lang w:eastAsia="ar-SA"/>
        </w:rPr>
      </w:r>
    </w:p>
    <w:p>
      <w:pPr>
        <w:pStyle w:val="Normal"/>
        <w:spacing w:lineRule="auto" w:line="240" w:before="0" w:after="0"/>
        <w:rPr>
          <w:b/>
          <w:color w:val="000000"/>
          <w:sz w:val="20"/>
          <w:szCs w:val="20"/>
          <w:lang w:eastAsia="ar-SA"/>
        </w:rPr>
      </w:pPr>
      <w:r>
        <w:rPr>
          <w:color w:val="000000"/>
          <w:sz w:val="20"/>
          <w:szCs w:val="20"/>
          <w:lang w:eastAsia="ar-SA"/>
        </w:rPr>
        <w:tab/>
        <w:tab/>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t>III OODATAVAD TULEMUSED JA MÕJU</w:t>
      </w:r>
    </w:p>
    <w:tbl>
      <w:tblPr>
        <w:tblW w:w="14034"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3940"/>
        <w:gridCol w:w="2126"/>
        <w:gridCol w:w="2977"/>
        <w:gridCol w:w="4990"/>
      </w:tblGrid>
      <w:tr>
        <w:trPr>
          <w:trHeight w:val="301" w:hRule="atLeast"/>
        </w:trPr>
        <w:tc>
          <w:tcPr>
            <w:tcW w:w="3940"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suppressAutoHyphens w:val="true"/>
              <w:spacing w:lineRule="auto" w:line="240" w:before="40" w:after="40"/>
              <w:rPr>
                <w:b/>
                <w:sz w:val="20"/>
                <w:szCs w:val="20"/>
                <w:lang w:eastAsia="et-EE"/>
              </w:rPr>
            </w:pPr>
            <w:r>
              <w:rPr>
                <w:b/>
                <w:sz w:val="20"/>
                <w:szCs w:val="20"/>
                <w:lang w:eastAsia="et-EE"/>
              </w:rPr>
              <w:t>Tegevus</w:t>
            </w:r>
          </w:p>
        </w:tc>
        <w:tc>
          <w:tcPr>
            <w:tcW w:w="2126"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suppressAutoHyphens w:val="true"/>
              <w:spacing w:lineRule="auto" w:line="240" w:before="40" w:after="40"/>
              <w:rPr>
                <w:b/>
                <w:sz w:val="20"/>
                <w:szCs w:val="20"/>
                <w:lang w:eastAsia="et-EE"/>
              </w:rPr>
            </w:pPr>
            <w:r>
              <w:rPr>
                <w:b/>
                <w:sz w:val="20"/>
                <w:szCs w:val="20"/>
                <w:lang w:eastAsia="et-EE"/>
              </w:rPr>
              <w:t>Saavutatav tulemus</w:t>
            </w:r>
          </w:p>
        </w:tc>
        <w:tc>
          <w:tcPr>
            <w:tcW w:w="2977"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suppressAutoHyphens w:val="true"/>
              <w:spacing w:lineRule="auto" w:line="240" w:before="40" w:after="40"/>
              <w:rPr>
                <w:b/>
                <w:sz w:val="20"/>
                <w:szCs w:val="20"/>
                <w:lang w:eastAsia="et-EE"/>
              </w:rPr>
            </w:pPr>
            <w:r>
              <w:rPr>
                <w:b/>
                <w:sz w:val="20"/>
                <w:szCs w:val="20"/>
                <w:lang w:eastAsia="et-EE"/>
              </w:rPr>
              <w:t xml:space="preserve"> </w:t>
            </w:r>
            <w:r>
              <w:rPr>
                <w:b/>
                <w:sz w:val="20"/>
                <w:szCs w:val="20"/>
                <w:lang w:eastAsia="et-EE"/>
              </w:rPr>
              <w:t>Kuidas tulemusi mõõdetakse</w:t>
            </w:r>
          </w:p>
        </w:tc>
        <w:tc>
          <w:tcPr>
            <w:tcW w:w="4990"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suppressAutoHyphens w:val="true"/>
              <w:spacing w:lineRule="auto" w:line="240" w:before="40" w:after="40"/>
              <w:rPr>
                <w:b/>
                <w:sz w:val="20"/>
                <w:szCs w:val="20"/>
                <w:lang w:eastAsia="et-EE"/>
              </w:rPr>
            </w:pPr>
            <w:r>
              <w:rPr>
                <w:b/>
                <w:sz w:val="20"/>
                <w:szCs w:val="20"/>
                <w:lang w:eastAsia="et-EE"/>
              </w:rPr>
              <w:t>Väljundid (konkreetsed väljundid koos mõõdetava mahuga: nt osalejate arv, läbiviidud üritused ja nende kestus jmt)</w:t>
            </w:r>
          </w:p>
        </w:tc>
      </w:tr>
      <w:tr>
        <w:trPr>
          <w:trHeight w:val="465" w:hRule="atLeast"/>
        </w:trPr>
        <w:tc>
          <w:tcPr>
            <w:tcW w:w="394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bCs/>
                <w:color w:val="000000"/>
                <w:sz w:val="20"/>
                <w:szCs w:val="20"/>
                <w:lang w:eastAsia="ar-SA"/>
              </w:rPr>
            </w:pPr>
            <w:r>
              <w:rPr>
                <w:bCs/>
                <w:color w:val="000000"/>
                <w:sz w:val="20"/>
                <w:szCs w:val="20"/>
                <w:lang w:eastAsia="ar-SA"/>
              </w:rPr>
              <w:t xml:space="preserve">1. </w:t>
            </w:r>
            <w:r>
              <w:rPr>
                <w:rFonts w:eastAsia="Times New Roman" w:cs="Times New Roman"/>
                <w:bCs/>
                <w:color w:val="000000"/>
                <w:kern w:val="0"/>
                <w:sz w:val="20"/>
                <w:szCs w:val="20"/>
                <w:lang w:val="en-US" w:eastAsia="et-EE" w:bidi="ar-SA"/>
              </w:rPr>
              <w:t>Ujuvsilla tellimine ja paigaldus</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Uus ujuvsild</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Paigaldatud ujuvsild</w:t>
            </w:r>
          </w:p>
        </w:tc>
        <w:tc>
          <w:tcPr>
            <w:tcW w:w="499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Ujuvsild</w:t>
            </w:r>
          </w:p>
        </w:tc>
      </w:tr>
      <w:tr>
        <w:trPr>
          <w:trHeight w:val="465" w:hRule="atLeast"/>
        </w:trPr>
        <w:tc>
          <w:tcPr>
            <w:tcW w:w="394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bCs/>
                <w:color w:val="000000"/>
                <w:sz w:val="20"/>
                <w:szCs w:val="20"/>
                <w:lang w:eastAsia="ar-SA"/>
              </w:rPr>
            </w:pPr>
            <w:r>
              <w:rPr>
                <w:bCs/>
                <w:color w:val="000000"/>
                <w:sz w:val="20"/>
                <w:szCs w:val="20"/>
                <w:lang w:eastAsia="ar-SA"/>
              </w:rPr>
              <w:t xml:space="preserve">2. </w:t>
            </w:r>
            <w:r>
              <w:rPr>
                <w:rFonts w:eastAsia="Times New Roman" w:cs="Times New Roman"/>
                <w:bCs/>
                <w:color w:val="000000"/>
                <w:kern w:val="0"/>
                <w:sz w:val="20"/>
                <w:szCs w:val="20"/>
                <w:lang w:val="en-US" w:eastAsia="et-EE" w:bidi="ar-SA"/>
              </w:rPr>
              <w:t>Parklapiirete tellimine ja paigaldus</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Parklapiirded</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Paigaldatud parklapiirded</w:t>
            </w:r>
          </w:p>
        </w:tc>
        <w:tc>
          <w:tcPr>
            <w:tcW w:w="499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Parkla piirded</w:t>
            </w:r>
          </w:p>
        </w:tc>
      </w:tr>
      <w:tr>
        <w:trPr>
          <w:trHeight w:val="465" w:hRule="atLeast"/>
        </w:trPr>
        <w:tc>
          <w:tcPr>
            <w:tcW w:w="394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bCs/>
                <w:color w:val="000000"/>
                <w:sz w:val="20"/>
                <w:szCs w:val="20"/>
                <w:lang w:eastAsia="ar-SA"/>
              </w:rPr>
            </w:pPr>
            <w:r>
              <w:rPr>
                <w:bCs/>
                <w:color w:val="000000"/>
                <w:sz w:val="20"/>
                <w:szCs w:val="20"/>
                <w:lang w:eastAsia="ar-SA"/>
              </w:rPr>
              <w:t xml:space="preserve">3. </w:t>
            </w:r>
            <w:r>
              <w:rPr>
                <w:rFonts w:eastAsia="Times New Roman" w:cs="Times New Roman"/>
                <w:bCs/>
                <w:color w:val="000000"/>
                <w:kern w:val="0"/>
                <w:sz w:val="20"/>
                <w:szCs w:val="20"/>
                <w:lang w:val="en-US" w:eastAsia="et-EE" w:bidi="ar-SA"/>
              </w:rPr>
              <w:t>Veeohutuspüstaku varustuse soetamine</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10 päästevesti, päästerõngas viskeliiniga</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Ostetud 10 päästevesti, päästerõngas viskeliiniga</w:t>
            </w:r>
          </w:p>
        </w:tc>
        <w:tc>
          <w:tcPr>
            <w:tcW w:w="499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Päästerõngas viskeliiniga, 10 päästevesti</w:t>
            </w:r>
          </w:p>
        </w:tc>
      </w:tr>
      <w:tr>
        <w:trPr>
          <w:trHeight w:val="495" w:hRule="atLeast"/>
        </w:trPr>
        <w:tc>
          <w:tcPr>
            <w:tcW w:w="394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bCs/>
                <w:color w:val="000000"/>
                <w:sz w:val="20"/>
                <w:szCs w:val="20"/>
                <w:lang w:eastAsia="ar-SA"/>
              </w:rPr>
            </w:pPr>
            <w:r>
              <w:rPr>
                <w:bCs/>
                <w:color w:val="000000"/>
                <w:sz w:val="20"/>
                <w:szCs w:val="20"/>
                <w:lang w:eastAsia="ar-SA"/>
              </w:rPr>
              <w:t xml:space="preserve">4. </w:t>
            </w:r>
            <w:r>
              <w:rPr>
                <w:rFonts w:eastAsia="Times New Roman" w:cs="Times New Roman"/>
                <w:bCs/>
                <w:color w:val="000000"/>
                <w:kern w:val="0"/>
                <w:sz w:val="20"/>
                <w:szCs w:val="20"/>
                <w:lang w:val="en-US" w:eastAsia="et-EE" w:bidi="ar-SA"/>
              </w:rPr>
              <w:t>Riietuskabiini soetamine ja paigaldus</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Riietuskabiin</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Paigaldatud riietuskabiin</w:t>
            </w:r>
          </w:p>
        </w:tc>
        <w:tc>
          <w:tcPr>
            <w:tcW w:w="499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Riietuskabiin</w:t>
            </w:r>
          </w:p>
        </w:tc>
      </w:tr>
    </w:tbl>
    <w:p>
      <w:pPr>
        <w:pStyle w:val="Normal"/>
        <w:suppressAutoHyphens w:val="true"/>
        <w:spacing w:lineRule="auto" w:line="240" w:before="0" w:after="0"/>
        <w:rPr>
          <w:color w:val="000000"/>
          <w:sz w:val="20"/>
          <w:szCs w:val="20"/>
          <w:lang w:eastAsia="ar-SA"/>
        </w:rPr>
      </w:pPr>
      <w:r>
        <w:rPr>
          <w:color w:val="000000"/>
          <w:sz w:val="20"/>
          <w:szCs w:val="20"/>
          <w:lang w:eastAsia="ar-SA"/>
        </w:rPr>
      </w:r>
    </w:p>
    <w:p>
      <w:pPr>
        <w:pStyle w:val="Normal"/>
        <w:suppressAutoHyphens w:val="true"/>
        <w:spacing w:lineRule="auto" w:line="240" w:before="0" w:after="0"/>
        <w:rPr>
          <w:color w:val="000000"/>
          <w:sz w:val="20"/>
          <w:szCs w:val="20"/>
          <w:lang w:eastAsia="ar-SA"/>
        </w:rPr>
      </w:pPr>
      <w:r>
        <w:rPr>
          <w:color w:val="000000"/>
          <w:sz w:val="20"/>
          <w:szCs w:val="20"/>
          <w:lang w:eastAsia="ar-SA"/>
        </w:rPr>
      </w:r>
    </w:p>
    <w:tbl>
      <w:tblPr>
        <w:tblW w:w="14034"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14034"/>
      </w:tblGrid>
      <w:tr>
        <w:trPr>
          <w:cantSplit w:val="true"/>
        </w:trPr>
        <w:tc>
          <w:tcPr>
            <w:tcW w:w="14034"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suppressAutoHyphens w:val="true"/>
              <w:spacing w:lineRule="auto" w:line="240" w:before="40" w:after="40"/>
              <w:rPr>
                <w:b/>
                <w:sz w:val="20"/>
                <w:szCs w:val="20"/>
                <w:lang w:eastAsia="et-EE"/>
              </w:rPr>
            </w:pPr>
            <w:r>
              <w:rPr>
                <w:b/>
                <w:sz w:val="20"/>
                <w:szCs w:val="20"/>
                <w:lang w:eastAsia="et-EE"/>
              </w:rPr>
              <w:t>Projekti jätkusuutlikkus</w:t>
            </w:r>
          </w:p>
        </w:tc>
      </w:tr>
      <w:tr>
        <w:trPr>
          <w:cantSplit w:val="true"/>
        </w:trPr>
        <w:tc>
          <w:tcPr>
            <w:tcW w:w="1403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40" w:after="40"/>
              <w:rPr>
                <w:color w:val="000000"/>
                <w:sz w:val="20"/>
                <w:szCs w:val="20"/>
                <w:lang w:eastAsia="ar-SA"/>
              </w:rPr>
            </w:pPr>
            <w:r>
              <w:rPr>
                <w:color w:val="000000"/>
                <w:sz w:val="20"/>
                <w:szCs w:val="20"/>
                <w:lang w:eastAsia="ar-SA"/>
              </w:rPr>
              <w:t xml:space="preserve">Projekti tulemusena on kogukonnal ja külalistel võimalus ohutult ujumas käia ja järve ääres aega veeta. Külaselts tegutseb aktiivselt ja panustab oma kodukoha heaolusse. Teeme igal aastal mitmeid talguid, et hooldada järveäärset ala ja sealseid atraktsioone. Seega on soetatavad ja paigaldatavad asjad hoitud ja hooldatud ja kestavad kaua. </w:t>
            </w:r>
          </w:p>
          <w:p>
            <w:pPr>
              <w:pStyle w:val="Normal"/>
              <w:suppressAutoHyphens w:val="true"/>
              <w:spacing w:lineRule="auto" w:line="240" w:before="40" w:after="40"/>
              <w:rPr>
                <w:color w:val="000000"/>
                <w:sz w:val="20"/>
                <w:szCs w:val="20"/>
                <w:lang w:eastAsia="ar-SA"/>
              </w:rPr>
            </w:pPr>
            <w:r>
              <w:rPr>
                <w:color w:val="000000"/>
                <w:sz w:val="20"/>
                <w:szCs w:val="20"/>
                <w:lang w:eastAsia="ar-SA"/>
              </w:rPr>
              <w:t xml:space="preserve">Järv toob lapsed õue ja aktiivselt liikuma. Järvel saab ka paadi ja vesirattaga sõita. Seega annab korralik ohutusvarustus võimaluse kogukonnal end turvaliselt tunda. </w:t>
            </w:r>
          </w:p>
          <w:p>
            <w:pPr>
              <w:pStyle w:val="Normal"/>
              <w:suppressAutoHyphens w:val="true"/>
              <w:spacing w:lineRule="auto" w:line="240" w:before="40" w:after="40"/>
              <w:rPr>
                <w:color w:val="000000"/>
                <w:sz w:val="20"/>
                <w:szCs w:val="20"/>
                <w:lang w:eastAsia="ar-SA"/>
              </w:rPr>
            </w:pPr>
            <w:r>
              <w:rPr>
                <w:color w:val="000000"/>
                <w:sz w:val="20"/>
                <w:szCs w:val="20"/>
                <w:lang w:eastAsia="ar-SA"/>
              </w:rPr>
            </w:r>
          </w:p>
        </w:tc>
      </w:tr>
    </w:tbl>
    <w:p>
      <w:pPr>
        <w:pStyle w:val="Normal"/>
        <w:suppressAutoHyphens w:val="true"/>
        <w:spacing w:lineRule="auto" w:line="240" w:before="0" w:after="0"/>
        <w:jc w:val="right"/>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t>IV PROJEKTI MEESKOND JA JUHTIMINE</w:t>
      </w:r>
    </w:p>
    <w:tbl>
      <w:tblPr>
        <w:tblW w:w="1402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3123"/>
        <w:gridCol w:w="10904"/>
      </w:tblGrid>
      <w:tr>
        <w:trPr>
          <w:trHeight w:val="406" w:hRule="atLeast"/>
        </w:trPr>
        <w:tc>
          <w:tcPr>
            <w:tcW w:w="3123"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suppressAutoHyphens w:val="true"/>
              <w:spacing w:lineRule="auto" w:line="240" w:before="40" w:after="40"/>
              <w:rPr>
                <w:b/>
                <w:sz w:val="20"/>
                <w:szCs w:val="20"/>
                <w:lang w:eastAsia="et-EE"/>
              </w:rPr>
            </w:pPr>
            <w:r>
              <w:rPr>
                <w:b/>
                <w:sz w:val="20"/>
                <w:szCs w:val="20"/>
                <w:lang w:eastAsia="et-EE"/>
              </w:rPr>
              <w:t>Isiku või organisatsiooni nimi</w:t>
            </w:r>
          </w:p>
        </w:tc>
        <w:tc>
          <w:tcPr>
            <w:tcW w:w="10904"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suppressAutoHyphens w:val="true"/>
              <w:spacing w:lineRule="auto" w:line="240" w:before="40" w:after="40"/>
              <w:rPr>
                <w:b/>
                <w:sz w:val="20"/>
                <w:szCs w:val="20"/>
                <w:lang w:eastAsia="et-EE"/>
              </w:rPr>
            </w:pPr>
            <w:r>
              <w:rPr>
                <w:b/>
                <w:sz w:val="20"/>
                <w:szCs w:val="20"/>
                <w:lang w:eastAsia="et-EE"/>
              </w:rPr>
              <w:t>Roll projektis</w:t>
            </w:r>
          </w:p>
        </w:tc>
      </w:tr>
      <w:tr>
        <w:trPr>
          <w:trHeight w:val="406" w:hRule="atLeast"/>
        </w:trPr>
        <w:tc>
          <w:tcPr>
            <w:tcW w:w="312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tabs>
                <w:tab w:val="clear" w:pos="708"/>
                <w:tab w:val="right" w:pos="8789" w:leader="none"/>
              </w:tabs>
              <w:suppressAutoHyphens w:val="true"/>
              <w:spacing w:lineRule="auto" w:line="240" w:before="40" w:after="40"/>
              <w:jc w:val="both"/>
              <w:rPr>
                <w:color w:val="000000"/>
                <w:spacing w:val="-2"/>
                <w:szCs w:val="24"/>
                <w:lang w:eastAsia="ar-SA"/>
              </w:rPr>
            </w:pPr>
            <w:r>
              <w:rPr>
                <w:color w:val="000000"/>
                <w:spacing w:val="-2"/>
                <w:szCs w:val="24"/>
                <w:lang w:eastAsia="ar-SA"/>
              </w:rPr>
              <w:t>Loit Kivistik</w:t>
            </w:r>
          </w:p>
        </w:tc>
        <w:tc>
          <w:tcPr>
            <w:tcW w:w="109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tabs>
                <w:tab w:val="clear" w:pos="708"/>
                <w:tab w:val="right" w:pos="8789" w:leader="none"/>
              </w:tabs>
              <w:suppressAutoHyphens w:val="true"/>
              <w:spacing w:lineRule="auto" w:line="240" w:before="40" w:after="40"/>
              <w:jc w:val="both"/>
              <w:rPr>
                <w:color w:val="000000"/>
                <w:spacing w:val="-2"/>
                <w:sz w:val="20"/>
                <w:szCs w:val="24"/>
                <w:vertAlign w:val="superscript"/>
                <w:lang w:val="en-US" w:eastAsia="ar-SA"/>
              </w:rPr>
            </w:pPr>
            <w:r>
              <w:rPr>
                <w:color w:val="000000"/>
                <w:spacing w:val="-2"/>
                <w:sz w:val="20"/>
                <w:szCs w:val="24"/>
                <w:vertAlign w:val="superscript"/>
                <w:lang w:val="en-US" w:eastAsia="ar-SA"/>
              </w:rPr>
            </w:r>
          </w:p>
          <w:p>
            <w:pPr>
              <w:pStyle w:val="Normal"/>
              <w:tabs>
                <w:tab w:val="clear" w:pos="708"/>
                <w:tab w:val="right" w:pos="8789" w:leader="none"/>
              </w:tabs>
              <w:suppressAutoHyphens w:val="true"/>
              <w:spacing w:lineRule="auto" w:line="240" w:before="40" w:after="40"/>
              <w:jc w:val="both"/>
              <w:rPr>
                <w:color w:val="000000"/>
                <w:spacing w:val="-2"/>
                <w:szCs w:val="24"/>
                <w:lang w:eastAsia="ar-SA"/>
              </w:rPr>
            </w:pPr>
            <w:r>
              <w:rPr/>
              <w:t>Projektijuht, ujuvsilla tellimine ja paigaldus</w:t>
            </w:r>
          </w:p>
        </w:tc>
      </w:tr>
      <w:tr>
        <w:trPr>
          <w:trHeight w:val="419" w:hRule="atLeast"/>
        </w:trPr>
        <w:tc>
          <w:tcPr>
            <w:tcW w:w="312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tabs>
                <w:tab w:val="clear" w:pos="708"/>
                <w:tab w:val="right" w:pos="8789" w:leader="none"/>
              </w:tabs>
              <w:suppressAutoHyphens w:val="true"/>
              <w:spacing w:lineRule="auto" w:line="240" w:before="40" w:after="40"/>
              <w:jc w:val="both"/>
              <w:rPr>
                <w:color w:val="000000"/>
                <w:spacing w:val="-2"/>
                <w:szCs w:val="24"/>
                <w:lang w:eastAsia="ar-SA"/>
              </w:rPr>
            </w:pPr>
            <w:r>
              <w:rPr>
                <w:color w:val="000000"/>
                <w:spacing w:val="-2"/>
                <w:szCs w:val="24"/>
                <w:lang w:eastAsia="ar-SA"/>
              </w:rPr>
              <w:t>Katrin Reimo, Madis Takel, Andrus Tukk</w:t>
            </w:r>
          </w:p>
        </w:tc>
        <w:tc>
          <w:tcPr>
            <w:tcW w:w="109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tabs>
                <w:tab w:val="clear" w:pos="708"/>
                <w:tab w:val="right" w:pos="8789" w:leader="none"/>
              </w:tabs>
              <w:suppressAutoHyphens w:val="true"/>
              <w:spacing w:lineRule="auto" w:line="240" w:before="40" w:after="40"/>
              <w:jc w:val="both"/>
              <w:rPr>
                <w:color w:val="000000"/>
                <w:spacing w:val="-2"/>
                <w:szCs w:val="24"/>
                <w:lang w:eastAsia="ar-SA"/>
              </w:rPr>
            </w:pPr>
            <w:r>
              <w:rPr/>
              <w:t>Tegelevad  ohutuspüstaku varustuse, riietuskabiini ja parklapiirete tellimise ja paigaldusega.</w:t>
            </w:r>
          </w:p>
        </w:tc>
      </w:tr>
    </w:tbl>
    <w:p>
      <w:pPr>
        <w:pStyle w:val="Normal"/>
        <w:suppressAutoHyphens w:val="true"/>
        <w:spacing w:lineRule="auto" w:line="240" w:before="0" w:after="0"/>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val="000000"/>
          <w:sz w:val="20"/>
          <w:szCs w:val="20"/>
          <w:lang w:eastAsia="ar-SA"/>
        </w:rPr>
      </w:pPr>
      <w:r>
        <w:rPr>
          <w:color w:val="000000"/>
          <w:szCs w:val="24"/>
          <w:lang w:eastAsia="ar-SA"/>
        </w:rPr>
      </w:r>
    </w:p>
    <w:p>
      <w:pPr>
        <w:pStyle w:val="Normal"/>
        <w:suppressAutoHyphens w:val="true"/>
        <w:spacing w:lineRule="auto" w:line="240" w:before="0" w:after="0"/>
        <w:rPr>
          <w:b/>
          <w:bCs/>
          <w:color w:val="000000"/>
          <w:sz w:val="20"/>
          <w:szCs w:val="20"/>
          <w:lang w:eastAsia="ar-SA"/>
        </w:rPr>
      </w:pPr>
      <w:r>
        <w:rPr>
          <w:b/>
          <w:bCs/>
          <w:color w:val="000000"/>
          <w:sz w:val="20"/>
          <w:szCs w:val="20"/>
          <w:lang w:eastAsia="ar-SA"/>
        </w:rPr>
        <w:t>TAOTLEJA KINNITUS JA INFORMATSIOONI AVALIKUSTAMINE:</w:t>
      </w:r>
    </w:p>
    <w:p>
      <w:pPr>
        <w:pStyle w:val="Normal"/>
        <w:numPr>
          <w:ilvl w:val="0"/>
          <w:numId w:val="2"/>
        </w:numPr>
        <w:suppressAutoHyphens w:val="true"/>
        <w:spacing w:lineRule="auto" w:line="240" w:before="0" w:after="0"/>
        <w:rPr>
          <w:color w:val="000000"/>
          <w:sz w:val="20"/>
          <w:szCs w:val="20"/>
          <w:lang w:eastAsia="ar-SA"/>
        </w:rPr>
      </w:pPr>
      <w:r>
        <w:rPr>
          <w:color w:val="000000"/>
          <w:sz w:val="20"/>
          <w:szCs w:val="20"/>
          <w:lang w:eastAsia="ar-SA"/>
        </w:rPr>
        <w:t>Kinnitan kõigi esitatud andmete ja dokumentide õigsust ning võimaldan neid kontrollida.</w:t>
      </w:r>
    </w:p>
    <w:p>
      <w:pPr>
        <w:pStyle w:val="Normal"/>
        <w:numPr>
          <w:ilvl w:val="0"/>
          <w:numId w:val="2"/>
        </w:numPr>
        <w:suppressAutoHyphens w:val="true"/>
        <w:spacing w:lineRule="auto" w:line="240" w:before="0" w:after="0"/>
        <w:rPr>
          <w:color w:themeColor="text1" w:val="000000"/>
          <w:sz w:val="20"/>
          <w:szCs w:val="20"/>
          <w:lang w:eastAsia="ar-SA"/>
        </w:rPr>
      </w:pPr>
      <w:r>
        <w:rPr>
          <w:color w:themeColor="text1" w:val="000000"/>
          <w:sz w:val="20"/>
          <w:szCs w:val="20"/>
          <w:lang w:eastAsia="ar-SA"/>
        </w:rPr>
        <w:t xml:space="preserve">Kinnitan, et taotluse allkirjastaja omab esindusõigust. Kui taotleja esindusõiguslik isik tegutseb volituse alusel, lisame õigust tõendava volikirja.  </w:t>
      </w:r>
    </w:p>
    <w:p>
      <w:pPr>
        <w:pStyle w:val="Normal"/>
        <w:numPr>
          <w:ilvl w:val="0"/>
          <w:numId w:val="2"/>
        </w:numPr>
        <w:suppressAutoHyphens w:val="true"/>
        <w:spacing w:lineRule="auto" w:line="240" w:before="0" w:after="0"/>
        <w:rPr>
          <w:color w:val="000000"/>
          <w:sz w:val="20"/>
          <w:szCs w:val="20"/>
          <w:lang w:eastAsia="ar-SA"/>
        </w:rPr>
      </w:pPr>
      <w:r>
        <w:rPr>
          <w:color w:val="000000"/>
          <w:sz w:val="20"/>
          <w:szCs w:val="20"/>
          <w:lang w:eastAsia="ar-SA"/>
        </w:rPr>
        <w:t>Kinnitan, et garanteerin projektitoetuse andmiseks nõutava omafinantseeringu.</w:t>
      </w:r>
    </w:p>
    <w:p>
      <w:pPr>
        <w:pStyle w:val="Normal"/>
        <w:numPr>
          <w:ilvl w:val="0"/>
          <w:numId w:val="2"/>
        </w:numPr>
        <w:suppressAutoHyphens w:val="true"/>
        <w:spacing w:lineRule="auto" w:line="240" w:before="0" w:after="0"/>
        <w:rPr>
          <w:color w:val="000000"/>
          <w:sz w:val="20"/>
          <w:szCs w:val="20"/>
          <w:lang w:eastAsia="ar-SA"/>
        </w:rPr>
      </w:pPr>
      <w:r>
        <w:rPr>
          <w:color w:val="000000"/>
          <w:sz w:val="20"/>
          <w:szCs w:val="20"/>
          <w:lang w:eastAsia="ar-SA"/>
        </w:rPr>
        <w:t>Kinnitus, et taotlus on esitatud investeeringuobjekti omaniku teadmisel ja nõusolekul, kui taotleja ei ole investeeringuobjekti omanik</w:t>
      </w:r>
    </w:p>
    <w:p>
      <w:pPr>
        <w:pStyle w:val="Normal"/>
        <w:suppressAutoHyphens w:val="true"/>
        <w:spacing w:lineRule="auto" w:line="240" w:before="0" w:after="0"/>
        <w:ind w:left="567"/>
        <w:rPr>
          <w:color w:val="000000"/>
          <w:sz w:val="20"/>
          <w:szCs w:val="20"/>
          <w:lang w:eastAsia="ar-SA"/>
        </w:rPr>
      </w:pPr>
      <w:r>
        <w:rPr>
          <w:color w:val="000000"/>
          <w:sz w:val="20"/>
          <w:szCs w:val="20"/>
          <w:lang w:eastAsia="ar-SA"/>
        </w:rPr>
      </w:r>
    </w:p>
    <w:tbl>
      <w:tblPr>
        <w:tblW w:w="14034"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2948"/>
        <w:gridCol w:w="11085"/>
      </w:tblGrid>
      <w:tr>
        <w:trPr>
          <w:trHeight w:val="567" w:hRule="exact"/>
          <w:cantSplit w:val="true"/>
        </w:trPr>
        <w:tc>
          <w:tcPr>
            <w:tcW w:w="2948"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 xml:space="preserve"> </w:t>
            </w:r>
            <w:r>
              <w:rPr>
                <w:b/>
                <w:bCs/>
                <w:color w:val="000000"/>
                <w:sz w:val="20"/>
                <w:szCs w:val="20"/>
                <w:lang w:eastAsia="ar-SA"/>
              </w:rPr>
              <w:t>Allkirjaõigusliku isiku nimi</w:t>
            </w:r>
          </w:p>
        </w:tc>
        <w:tc>
          <w:tcPr>
            <w:tcW w:w="1108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u w:val="single"/>
                <w:lang w:eastAsia="ar-SA"/>
              </w:rPr>
            </w:pPr>
            <w:r>
              <w:rPr>
                <w:color w:val="000000"/>
                <w:sz w:val="20"/>
                <w:szCs w:val="20"/>
                <w:lang w:eastAsia="ar-SA"/>
              </w:rPr>
              <w:t>Loit Kivistik</w:t>
            </w:r>
          </w:p>
        </w:tc>
      </w:tr>
      <w:tr>
        <w:trPr>
          <w:trHeight w:val="567" w:hRule="exact"/>
          <w:cantSplit w:val="true"/>
        </w:trPr>
        <w:tc>
          <w:tcPr>
            <w:tcW w:w="2948"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Ametikoht</w:t>
            </w:r>
          </w:p>
        </w:tc>
        <w:tc>
          <w:tcPr>
            <w:tcW w:w="1108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u w:val="single"/>
                <w:lang w:eastAsia="ar-SA"/>
              </w:rPr>
            </w:pPr>
            <w:r>
              <w:rPr>
                <w:color w:val="000000"/>
                <w:sz w:val="20"/>
                <w:szCs w:val="20"/>
                <w:u w:val="single"/>
                <w:lang w:eastAsia="ar-SA"/>
              </w:rPr>
              <w:t>Juhatuse liige</w:t>
            </w:r>
          </w:p>
        </w:tc>
      </w:tr>
      <w:tr>
        <w:trPr>
          <w:trHeight w:val="567" w:hRule="exact"/>
          <w:cantSplit w:val="true"/>
        </w:trPr>
        <w:tc>
          <w:tcPr>
            <w:tcW w:w="2948"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suppressAutoHyphens w:val="true"/>
              <w:spacing w:lineRule="auto" w:line="240" w:before="40" w:after="40"/>
              <w:rPr>
                <w:b/>
                <w:bCs/>
                <w:color w:val="000000"/>
                <w:sz w:val="20"/>
                <w:szCs w:val="20"/>
                <w:lang w:eastAsia="ar-SA"/>
              </w:rPr>
            </w:pPr>
            <w:r>
              <w:rPr>
                <w:b/>
                <w:bCs/>
                <w:color w:val="000000"/>
                <w:sz w:val="20"/>
                <w:szCs w:val="20"/>
                <w:lang w:eastAsia="ar-SA"/>
              </w:rPr>
              <w:t>Kuupäev</w:t>
            </w:r>
          </w:p>
        </w:tc>
        <w:tc>
          <w:tcPr>
            <w:tcW w:w="1108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40" w:after="40"/>
              <w:rPr>
                <w:color w:val="000000"/>
                <w:sz w:val="20"/>
                <w:szCs w:val="20"/>
                <w:lang w:eastAsia="ar-SA"/>
              </w:rPr>
            </w:pPr>
            <w:r>
              <w:rPr>
                <w:color w:val="000000"/>
                <w:sz w:val="20"/>
                <w:szCs w:val="20"/>
                <w:lang w:eastAsia="ar-SA"/>
              </w:rPr>
              <w:t>Kuupäev digiallkirjas</w:t>
            </w:r>
          </w:p>
        </w:tc>
      </w:tr>
    </w:tbl>
    <w:p>
      <w:pPr>
        <w:pStyle w:val="Normal"/>
        <w:suppressAutoHyphens w:val="true"/>
        <w:spacing w:lineRule="auto" w:line="240" w:before="0" w:after="0"/>
        <w:ind w:firstLine="567"/>
        <w:rPr>
          <w:b/>
          <w:bCs/>
          <w:color w:val="000000"/>
          <w:sz w:val="20"/>
          <w:szCs w:val="20"/>
          <w:lang w:eastAsia="ar-SA"/>
        </w:rPr>
      </w:pPr>
      <w:r>
        <w:rPr>
          <w:b/>
          <w:bCs/>
          <w:color w:val="000000"/>
          <w:sz w:val="20"/>
          <w:szCs w:val="20"/>
          <w:lang w:eastAsia="ar-SA"/>
        </w:rPr>
      </w:r>
    </w:p>
    <w:p>
      <w:pPr>
        <w:pStyle w:val="Normal"/>
        <w:suppressAutoHyphens w:val="true"/>
        <w:spacing w:lineRule="auto" w:line="240" w:before="0" w:after="0"/>
        <w:rPr>
          <w:b/>
          <w:bCs/>
          <w:color w:themeColor="text1" w:val="000000"/>
          <w:sz w:val="20"/>
          <w:szCs w:val="20"/>
          <w:lang w:eastAsia="ar-SA"/>
        </w:rPr>
      </w:pPr>
      <w:r>
        <w:rPr>
          <w:b/>
          <w:bCs/>
          <w:color w:themeColor="text1" w:val="000000"/>
          <w:sz w:val="20"/>
          <w:szCs w:val="20"/>
          <w:lang w:eastAsia="ar-SA"/>
        </w:rPr>
      </w:r>
    </w:p>
    <w:p>
      <w:pPr>
        <w:pStyle w:val="Normal"/>
        <w:suppressAutoHyphens w:val="true"/>
        <w:spacing w:lineRule="auto" w:line="240" w:before="0" w:after="0"/>
        <w:rPr>
          <w:b/>
          <w:bCs/>
          <w:color w:val="000000"/>
          <w:sz w:val="20"/>
          <w:szCs w:val="20"/>
          <w:lang w:eastAsia="ar-SA"/>
        </w:rPr>
      </w:pPr>
      <w:r>
        <w:rPr>
          <w:b/>
          <w:bCs/>
          <w:color w:themeColor="text1" w:val="000000"/>
          <w:sz w:val="20"/>
          <w:szCs w:val="20"/>
          <w:lang w:eastAsia="ar-SA"/>
        </w:rPr>
        <w:t>TAOTLUSE KOHUSTUSLIKUD LISAD:</w:t>
      </w:r>
    </w:p>
    <w:p>
      <w:pPr>
        <w:pStyle w:val="Normal"/>
        <w:suppressAutoHyphens w:val="true"/>
        <w:spacing w:lineRule="auto" w:line="240" w:before="0" w:after="0"/>
        <w:rPr>
          <w:color w:val="000000"/>
          <w:sz w:val="20"/>
          <w:szCs w:val="20"/>
          <w:lang w:eastAsia="ar-SA"/>
        </w:rPr>
      </w:pPr>
      <w:r>
        <w:rPr>
          <w:color w:val="000000"/>
          <w:sz w:val="20"/>
          <w:szCs w:val="20"/>
          <w:lang w:eastAsia="ar-SA"/>
        </w:rPr>
        <w:t>Projekti eelarve (etteantud vormil).</w:t>
      </w:r>
    </w:p>
    <w:p>
      <w:pPr>
        <w:pStyle w:val="Normal"/>
        <w:suppressAutoHyphens w:val="true"/>
        <w:spacing w:lineRule="auto" w:line="240" w:before="0" w:after="0"/>
        <w:rPr>
          <w:color w:val="000000"/>
          <w:sz w:val="20"/>
          <w:szCs w:val="20"/>
          <w:lang w:eastAsia="ar-SA"/>
        </w:rPr>
      </w:pPr>
      <w:r>
        <w:rPr>
          <w:color w:val="000000"/>
          <w:sz w:val="20"/>
          <w:szCs w:val="20"/>
          <w:lang w:eastAsia="ar-SA"/>
        </w:rPr>
        <w:t>Toetuse taotlejale esitatavate nõuete kinnitus (etteantud vormil).</w:t>
      </w:r>
    </w:p>
    <w:p>
      <w:pPr>
        <w:pStyle w:val="Normal"/>
        <w:suppressAutoHyphens w:val="true"/>
        <w:spacing w:lineRule="auto" w:line="240" w:before="0" w:after="0"/>
        <w:rPr>
          <w:color w:val="000000"/>
          <w:sz w:val="20"/>
          <w:szCs w:val="20"/>
          <w:lang w:eastAsia="ar-SA"/>
        </w:rPr>
      </w:pPr>
      <w:r>
        <w:rPr>
          <w:color w:val="000000"/>
          <w:sz w:val="20"/>
          <w:szCs w:val="20"/>
          <w:lang w:eastAsia="ar-SA"/>
        </w:rPr>
        <w:t xml:space="preserve">Juhul kui taotleja esindusõiguslik isik tegutseb volituse alusel, lisada õigust tõendav volikiri.  </w:t>
      </w:r>
    </w:p>
    <w:p>
      <w:pPr>
        <w:pStyle w:val="Normal"/>
        <w:suppressAutoHyphens w:val="true"/>
        <w:spacing w:lineRule="auto" w:line="240" w:before="0" w:after="0"/>
        <w:rPr>
          <w:color w:val="000000"/>
          <w:sz w:val="20"/>
          <w:szCs w:val="20"/>
          <w:lang w:eastAsia="ar-SA"/>
        </w:rPr>
      </w:pPr>
      <w:r>
        <w:rPr>
          <w:color w:val="000000"/>
          <w:sz w:val="20"/>
          <w:szCs w:val="20"/>
          <w:lang w:eastAsia="ar-SA"/>
        </w:rPr>
        <w:t>Vajadusel lisada muud projekti täiendavad materjalid.</w:t>
      </w:r>
    </w:p>
    <w:sectPr>
      <w:footerReference w:type="default" r:id="rId2"/>
      <w:type w:val="nextPage"/>
      <w:pgSz w:orient="landscape" w:w="16838" w:h="11906"/>
      <w:pgMar w:left="1440" w:right="1438" w:gutter="0" w:header="0" w:top="567" w:footer="429"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mbria">
    <w:charset w:val="ba"/>
    <w:family w:val="roman"/>
    <w:pitch w:val="variable"/>
  </w:font>
  <w:font w:name="Liberation Sans">
    <w:altName w:val="Arial"/>
    <w:charset w:val="ba"/>
    <w:family w:val="roman"/>
    <w:pitch w:val="variable"/>
  </w:font>
  <w:font w:name="Calibri">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16402671"/>
    </w:sdtPr>
    <w:sdtContent>
      <w:p>
        <w:pPr>
          <w:pStyle w:val="Footer"/>
          <w:jc w:val="right"/>
          <w:rPr/>
        </w:pPr>
        <w:r>
          <w:rPr/>
          <w:fldChar w:fldCharType="begin"/>
        </w:r>
        <w:r>
          <w:rPr/>
          <w:instrText xml:space="preserve"> PAGE </w:instrText>
        </w:r>
        <w:r>
          <w:rPr/>
          <w:fldChar w:fldCharType="separate"/>
        </w:r>
        <w:r>
          <w:rPr/>
          <w:t>3</w:t>
        </w:r>
        <w:r>
          <w:rPr/>
          <w:fldChar w:fldCharType="end"/>
        </w:r>
      </w:p>
    </w:sdtContent>
  </w:sdt>
  <w:p>
    <w:pPr>
      <w:pStyle w:val="Footer"/>
      <w:ind w:right="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t-E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Times New Roman" w:hAnsi="Times New Roman" w:eastAsia="Times New Roman" w:cs="Times New Roman"/>
      <w:color w:val="auto"/>
      <w:kern w:val="0"/>
      <w:sz w:val="24"/>
      <w:szCs w:val="22"/>
      <w:lang w:val="et-EE" w:eastAsia="en-US" w:bidi="ar-SA"/>
    </w:rPr>
  </w:style>
  <w:style w:type="paragraph" w:styleId="Heading3">
    <w:name w:val="Heading 3"/>
    <w:basedOn w:val="Normal"/>
    <w:next w:val="Normal"/>
    <w:link w:val="Pealkiri3Mrk"/>
    <w:uiPriority w:val="9"/>
    <w:semiHidden/>
    <w:unhideWhenUsed/>
    <w:qFormat/>
    <w:rsid w:val="004d02c3"/>
    <w:pPr>
      <w:keepNext w:val="true"/>
      <w:keepLines/>
      <w:spacing w:lineRule="auto" w:line="240" w:before="200" w:after="0"/>
      <w:ind w:hanging="397" w:left="397"/>
      <w:jc w:val="both"/>
      <w:outlineLvl w:val="2"/>
    </w:pPr>
    <w:rPr>
      <w:rFonts w:ascii="Cambria" w:hAnsi="Cambria"/>
      <w:b/>
      <w:bCs/>
      <w:color w:val="4F81BD"/>
      <w:szCs w:val="24"/>
    </w:rPr>
  </w:style>
  <w:style w:type="character" w:styleId="DefaultParagraphFont" w:default="1">
    <w:name w:val="Default Paragraph Font"/>
    <w:uiPriority w:val="1"/>
    <w:semiHidden/>
    <w:unhideWhenUsed/>
    <w:qFormat/>
    <w:rPr/>
  </w:style>
  <w:style w:type="character" w:styleId="JalusMrk" w:customStyle="1">
    <w:name w:val="Jalus Märk"/>
    <w:basedOn w:val="DefaultParagraphFont"/>
    <w:uiPriority w:val="99"/>
    <w:qFormat/>
    <w:locked/>
    <w:rsid w:val="008d004e"/>
    <w:rPr>
      <w:rFonts w:cs="Times New Roman"/>
      <w:sz w:val="22"/>
      <w:szCs w:val="22"/>
    </w:rPr>
  </w:style>
  <w:style w:type="character" w:styleId="Pagenumber">
    <w:name w:val="page number"/>
    <w:basedOn w:val="DefaultParagraphFont"/>
    <w:uiPriority w:val="99"/>
    <w:qFormat/>
    <w:rsid w:val="008d004e"/>
    <w:rPr>
      <w:rFonts w:cs="Times New Roman"/>
    </w:rPr>
  </w:style>
  <w:style w:type="character" w:styleId="PisMrk" w:customStyle="1">
    <w:name w:val="Päis Märk"/>
    <w:basedOn w:val="DefaultParagraphFont"/>
    <w:uiPriority w:val="99"/>
    <w:qFormat/>
    <w:rsid w:val="00b25ca3"/>
    <w:rPr>
      <w:szCs w:val="22"/>
    </w:rPr>
  </w:style>
  <w:style w:type="character" w:styleId="KommentaaritekstMrk" w:customStyle="1">
    <w:name w:val="Kommentaari tekst Märk"/>
    <w:basedOn w:val="DefaultParagraphFont"/>
    <w:link w:val="Annotationtext"/>
    <w:uiPriority w:val="99"/>
    <w:qFormat/>
    <w:rPr>
      <w:sz w:val="20"/>
      <w:szCs w:val="20"/>
    </w:rPr>
  </w:style>
  <w:style w:type="character" w:styleId="Annotationreference">
    <w:name w:val="annotation reference"/>
    <w:basedOn w:val="DefaultParagraphFont"/>
    <w:uiPriority w:val="99"/>
    <w:qFormat/>
    <w:rPr>
      <w:sz w:val="16"/>
      <w:szCs w:val="16"/>
    </w:rPr>
  </w:style>
  <w:style w:type="character" w:styleId="Pealkiri3Mrk" w:customStyle="1">
    <w:name w:val="Pealkiri 3 Märk"/>
    <w:basedOn w:val="DefaultParagraphFont"/>
    <w:uiPriority w:val="9"/>
    <w:semiHidden/>
    <w:qFormat/>
    <w:rsid w:val="004d02c3"/>
    <w:rPr>
      <w:rFonts w:ascii="Cambria" w:hAnsi="Cambria"/>
      <w:b/>
      <w:bCs/>
      <w:color w:val="4F81BD"/>
    </w:rPr>
  </w:style>
  <w:style w:type="paragraph" w:styleId="Pealkiri">
    <w:name w:val="Pealkiri"/>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Pisjajalus">
    <w:name w:val="Päis ja jalus"/>
    <w:basedOn w:val="Normal"/>
    <w:qFormat/>
    <w:pPr/>
    <w:rPr/>
  </w:style>
  <w:style w:type="paragraph" w:styleId="Footer">
    <w:name w:val="Footer"/>
    <w:basedOn w:val="Normal"/>
    <w:link w:val="JalusMrk"/>
    <w:uiPriority w:val="99"/>
    <w:unhideWhenUsed/>
    <w:rsid w:val="008d004e"/>
    <w:pPr>
      <w:tabs>
        <w:tab w:val="clear" w:pos="708"/>
        <w:tab w:val="center" w:pos="4536" w:leader="none"/>
        <w:tab w:val="right" w:pos="9072" w:leader="none"/>
      </w:tabs>
      <w:spacing w:lineRule="auto" w:line="240" w:before="0" w:after="0"/>
    </w:pPr>
    <w:rPr/>
  </w:style>
  <w:style w:type="paragraph" w:styleId="Default" w:customStyle="1">
    <w:name w:val="Default"/>
    <w:qFormat/>
    <w:rsid w:val="00ac3a88"/>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et-EE" w:eastAsia="en-US" w:bidi="ar-SA"/>
    </w:rPr>
  </w:style>
  <w:style w:type="paragraph" w:styleId="ListParagraph">
    <w:name w:val="List Paragraph"/>
    <w:basedOn w:val="Normal"/>
    <w:uiPriority w:val="34"/>
    <w:qFormat/>
    <w:rsid w:val="00ac3a88"/>
    <w:pPr>
      <w:spacing w:before="0" w:after="200"/>
      <w:ind w:left="720"/>
      <w:contextualSpacing/>
    </w:pPr>
    <w:rPr/>
  </w:style>
  <w:style w:type="paragraph" w:styleId="Header">
    <w:name w:val="Header"/>
    <w:basedOn w:val="Normal"/>
    <w:link w:val="PisMrk"/>
    <w:uiPriority w:val="99"/>
    <w:rsid w:val="00b25ca3"/>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KommentaaritekstMrk"/>
    <w:uiPriority w:val="99"/>
    <w:qFormat/>
    <w:pPr>
      <w:spacing w:lineRule="auto" w:line="240"/>
    </w:pPr>
    <w:rPr>
      <w:sz w:val="20"/>
      <w:szCs w:val="20"/>
    </w:rPr>
  </w:style>
  <w:style w:type="paragraph" w:styleId="Tabelisisu">
    <w:name w:val="Tabeli sisu"/>
    <w:basedOn w:val="Normal"/>
    <w:qFormat/>
    <w:pPr>
      <w:widowControl w:val="false"/>
      <w:suppressLineNumbers/>
    </w:pPr>
    <w:rPr/>
  </w:style>
  <w:style w:type="paragraph" w:styleId="Tabelipis">
    <w:name w:val="Tabeli päis"/>
    <w:basedOn w:val="Tabelisisu"/>
    <w:qFormat/>
    <w:pPr>
      <w:suppressLineNumbers/>
      <w:jc w:val="center"/>
    </w:pPr>
    <w:rPr>
      <w:b/>
      <w:bCs/>
    </w:rPr>
  </w:style>
  <w:style w:type="numbering" w:styleId="NoList" w:default="1">
    <w:name w:val="No List"/>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 w:type="table" w:styleId="Kontuurtabel">
    <w:name w:val="Table Grid"/>
    <w:basedOn w:val="Normaaltabel"/>
    <w:uiPriority w:val="59"/>
    <w:rsid w:val="008d004e"/>
    <w:pPr>
      <w:spacing w:after="0" w:line="240" w:lineRule="auto"/>
    </w:pPr>
    <w:rPr>
      <w:lang w:val="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02E-C393-4F38-9D4C-B3A3C8A0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5942</TotalTime>
  <Application>LibreOffice/7.6.1.2$Windows_X86_64 LibreOffice_project/f5defcebd022c5bc36bbb79be232cb6926d8f674</Application>
  <AppVersion>15.0000</AppVersion>
  <Pages>3</Pages>
  <Words>768</Words>
  <Characters>5283</Characters>
  <CharactersWithSpaces>5955</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2024-04-25T10:07:00Z</dcterms:created>
  <dc:creator>Liina Kokk</dc:creator>
  <dc:description/>
  <dc:language>et-EE</dc:language>
  <cp:lastModifiedBy/>
  <dcterms:modified xsi:type="dcterms:W3CDTF">2026-06-09T21:41:50Z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