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CB8EA" w14:textId="51EF673F" w:rsidR="001273C7" w:rsidRPr="00421265" w:rsidRDefault="00AF1E70" w:rsidP="00421265">
      <w:pPr>
        <w:spacing w:after="0" w:line="240" w:lineRule="auto"/>
        <w:ind w:left="586" w:right="613" w:firstLine="0"/>
        <w:jc w:val="right"/>
        <w:rPr>
          <w:bCs/>
        </w:rPr>
      </w:pPr>
      <w:r>
        <w:rPr>
          <w:bCs/>
        </w:rPr>
        <w:t>1</w:t>
      </w:r>
      <w:r w:rsidR="005041B3">
        <w:rPr>
          <w:bCs/>
        </w:rPr>
        <w:t>8</w:t>
      </w:r>
      <w:r w:rsidR="001273C7">
        <w:rPr>
          <w:bCs/>
        </w:rPr>
        <w:t>.0</w:t>
      </w:r>
      <w:r>
        <w:rPr>
          <w:bCs/>
        </w:rPr>
        <w:t>5</w:t>
      </w:r>
      <w:r w:rsidR="001273C7">
        <w:rPr>
          <w:bCs/>
        </w:rPr>
        <w:t>.2026</w:t>
      </w:r>
    </w:p>
    <w:p w14:paraId="534BD6E0" w14:textId="77777777" w:rsidR="001273C7" w:rsidRPr="00421265" w:rsidRDefault="001273C7" w:rsidP="00421265">
      <w:pPr>
        <w:spacing w:after="0" w:line="240" w:lineRule="auto"/>
        <w:ind w:left="586" w:right="613" w:firstLine="0"/>
        <w:rPr>
          <w:bCs/>
        </w:rPr>
      </w:pPr>
    </w:p>
    <w:p w14:paraId="7040793D" w14:textId="21D88D36" w:rsidR="00844112" w:rsidRDefault="00DD40FC" w:rsidP="00DD40FC">
      <w:pPr>
        <w:spacing w:after="0" w:line="240" w:lineRule="auto"/>
        <w:ind w:left="586" w:right="613" w:firstLine="0"/>
        <w:jc w:val="center"/>
      </w:pPr>
      <w:r w:rsidRPr="00DD40FC">
        <w:rPr>
          <w:b/>
        </w:rPr>
        <w:t>Vabariigi Valitsuse 1. oktoobri 2015. a määruse nr 102</w:t>
      </w:r>
      <w:r w:rsidR="009E7F6B">
        <w:rPr>
          <w:b/>
        </w:rPr>
        <w:t xml:space="preserve"> </w:t>
      </w:r>
      <w:r w:rsidRPr="00DD40FC">
        <w:rPr>
          <w:b/>
        </w:rPr>
        <w:t>„Olulise ruumilise mõjuga ehitiste nimekiri“ muutmi</w:t>
      </w:r>
      <w:r>
        <w:rPr>
          <w:b/>
        </w:rPr>
        <w:t>se</w:t>
      </w:r>
      <w:r w:rsidR="001F51C3">
        <w:rPr>
          <w:b/>
        </w:rPr>
        <w:t xml:space="preserve"> määruse eelnõu seletuskiri </w:t>
      </w:r>
    </w:p>
    <w:p w14:paraId="3DA5BFA4" w14:textId="77777777" w:rsidR="00844112" w:rsidRDefault="001F51C3" w:rsidP="00A411B7">
      <w:pPr>
        <w:spacing w:after="0" w:line="240" w:lineRule="auto"/>
        <w:ind w:left="0" w:firstLine="0"/>
        <w:jc w:val="left"/>
      </w:pPr>
      <w:r>
        <w:t xml:space="preserve"> </w:t>
      </w:r>
    </w:p>
    <w:p w14:paraId="1AB5C1BC" w14:textId="77777777" w:rsidR="00844112" w:rsidRDefault="001F51C3" w:rsidP="00A411B7">
      <w:pPr>
        <w:spacing w:after="0" w:line="240" w:lineRule="auto"/>
        <w:ind w:left="-5"/>
        <w:jc w:val="left"/>
      </w:pPr>
      <w:r>
        <w:rPr>
          <w:b/>
        </w:rPr>
        <w:t xml:space="preserve">1. Sissejuhatus ja eesmärk </w:t>
      </w:r>
    </w:p>
    <w:p w14:paraId="49D603E4" w14:textId="77777777" w:rsidR="00844112" w:rsidRDefault="001F51C3" w:rsidP="00A411B7">
      <w:pPr>
        <w:spacing w:after="0" w:line="240" w:lineRule="auto"/>
        <w:ind w:left="0" w:firstLine="0"/>
        <w:jc w:val="left"/>
      </w:pPr>
      <w:r>
        <w:t xml:space="preserve"> </w:t>
      </w:r>
    </w:p>
    <w:p w14:paraId="2A8AAA91" w14:textId="72AE1DE4" w:rsidR="001C5C54" w:rsidRDefault="001C5C54" w:rsidP="00A411B7">
      <w:pPr>
        <w:spacing w:after="0" w:line="240" w:lineRule="auto"/>
        <w:ind w:left="-5" w:right="10"/>
      </w:pPr>
      <w:r>
        <w:t>Määrus kehtestatakse planeerimisseaduse</w:t>
      </w:r>
      <w:r w:rsidR="00085330">
        <w:rPr>
          <w:rStyle w:val="Allmrkuseviide"/>
        </w:rPr>
        <w:footnoteReference w:id="1"/>
      </w:r>
      <w:r>
        <w:t xml:space="preserve"> (</w:t>
      </w:r>
      <w:r w:rsidRPr="00F10674">
        <w:t>PlanS</w:t>
      </w:r>
      <w:r>
        <w:t xml:space="preserve">) § </w:t>
      </w:r>
      <w:r w:rsidR="00D434F3">
        <w:t>75</w:t>
      </w:r>
      <w:r>
        <w:t xml:space="preserve"> lõike </w:t>
      </w:r>
      <w:r w:rsidR="00D434F3">
        <w:t>1</w:t>
      </w:r>
      <w:r w:rsidR="00D434F3">
        <w:rPr>
          <w:vertAlign w:val="superscript"/>
        </w:rPr>
        <w:t>1</w:t>
      </w:r>
      <w:r>
        <w:t xml:space="preserve"> alusel. </w:t>
      </w:r>
      <w:r w:rsidR="0032088C">
        <w:t>Praegu</w:t>
      </w:r>
      <w:r w:rsidR="009421D4">
        <w:t xml:space="preserve"> kehtiv määrus on kehtestatud </w:t>
      </w:r>
      <w:proofErr w:type="spellStart"/>
      <w:r w:rsidR="009421D4">
        <w:t>PlanS</w:t>
      </w:r>
      <w:r w:rsidR="00F470D4">
        <w:t>-i</w:t>
      </w:r>
      <w:proofErr w:type="spellEnd"/>
      <w:r w:rsidR="009421D4">
        <w:t xml:space="preserve"> § </w:t>
      </w:r>
      <w:r w:rsidR="00FF497A">
        <w:t>95 lõike 2 alusel.</w:t>
      </w:r>
    </w:p>
    <w:p w14:paraId="24BE44D5" w14:textId="77777777" w:rsidR="001C5C54" w:rsidRDefault="001C5C54" w:rsidP="00A411B7">
      <w:pPr>
        <w:spacing w:after="0" w:line="240" w:lineRule="auto"/>
        <w:ind w:left="0" w:right="10" w:firstLine="0"/>
      </w:pPr>
    </w:p>
    <w:p w14:paraId="32637626" w14:textId="30C255EB" w:rsidR="001C5C54" w:rsidRDefault="0019710F" w:rsidP="0019710F">
      <w:pPr>
        <w:spacing w:after="0" w:line="240" w:lineRule="auto"/>
        <w:ind w:left="-5" w:right="10"/>
      </w:pPr>
      <w:r>
        <w:t>Vabariigi Valitsuse 01.10.2015</w:t>
      </w:r>
      <w:r w:rsidR="00F470D4">
        <w:t>. a</w:t>
      </w:r>
      <w:r>
        <w:t xml:space="preserve"> määruse nr 102 „Olulise ruumilise mõjuga ehitiste nimekiri“ </w:t>
      </w:r>
      <w:r w:rsidR="001E0FA7">
        <w:t xml:space="preserve">(edaspidi </w:t>
      </w:r>
      <w:r w:rsidR="001E0FA7">
        <w:rPr>
          <w:i/>
          <w:iCs/>
        </w:rPr>
        <w:t xml:space="preserve">ORME </w:t>
      </w:r>
      <w:r w:rsidR="001E0FA7" w:rsidRPr="00421265">
        <w:rPr>
          <w:i/>
          <w:iCs/>
        </w:rPr>
        <w:t>määrus</w:t>
      </w:r>
      <w:r w:rsidR="001E0FA7">
        <w:t xml:space="preserve">) </w:t>
      </w:r>
      <w:r w:rsidR="00FF497A">
        <w:t xml:space="preserve">muutmise vajadus tuleneb Riigikogu menetluses olevast </w:t>
      </w:r>
      <w:r w:rsidR="00DA1AD2">
        <w:t>p</w:t>
      </w:r>
      <w:r w:rsidR="00D05488" w:rsidRPr="00D05488">
        <w:t>laneerimisseaduse ning ehitusseadustiku ja planeerimisseaduse rakendamise seaduse muutmise seadus</w:t>
      </w:r>
      <w:r w:rsidR="00C05D95">
        <w:t>e</w:t>
      </w:r>
      <w:r w:rsidR="00274426">
        <w:t xml:space="preserve"> eelnõust</w:t>
      </w:r>
      <w:r w:rsidR="00D05488">
        <w:t xml:space="preserve"> (683</w:t>
      </w:r>
      <w:r w:rsidR="00274426">
        <w:t> </w:t>
      </w:r>
      <w:r w:rsidR="00D05488">
        <w:t>SE</w:t>
      </w:r>
      <w:r w:rsidR="00367E60">
        <w:rPr>
          <w:rStyle w:val="Allmrkuseviide"/>
        </w:rPr>
        <w:footnoteReference w:id="2"/>
      </w:r>
      <w:r w:rsidR="00D05488">
        <w:t xml:space="preserve">), millega nähakse ette </w:t>
      </w:r>
      <w:proofErr w:type="spellStart"/>
      <w:r w:rsidR="00D05488">
        <w:t>PlanS</w:t>
      </w:r>
      <w:r w:rsidR="0081158E">
        <w:t>-i</w:t>
      </w:r>
      <w:proofErr w:type="spellEnd"/>
      <w:r w:rsidR="00D05488">
        <w:t xml:space="preserve"> 7. peatüki kehtetuks tunnistamine.</w:t>
      </w:r>
      <w:r w:rsidR="00C329AA">
        <w:t xml:space="preserve"> </w:t>
      </w:r>
      <w:proofErr w:type="spellStart"/>
      <w:r w:rsidR="00C329AA">
        <w:t>PlanS</w:t>
      </w:r>
      <w:r w:rsidR="0081158E">
        <w:t>-i</w:t>
      </w:r>
      <w:proofErr w:type="spellEnd"/>
      <w:r w:rsidR="00C329AA">
        <w:t xml:space="preserve"> 7. peatükk puudutab kohaliku omavalitsuse </w:t>
      </w:r>
      <w:r w:rsidR="003F5010">
        <w:t xml:space="preserve">üksuse </w:t>
      </w:r>
      <w:r w:rsidR="00C329AA">
        <w:t xml:space="preserve">eriplaneeringu regulatsiooni ning kehtiv määrus on </w:t>
      </w:r>
      <w:r w:rsidR="00334693">
        <w:t xml:space="preserve">kehtestatud selles peatükis asuva </w:t>
      </w:r>
      <w:proofErr w:type="spellStart"/>
      <w:r w:rsidR="00334693">
        <w:t>PlanS</w:t>
      </w:r>
      <w:r w:rsidR="00117CC0">
        <w:t>-i</w:t>
      </w:r>
      <w:proofErr w:type="spellEnd"/>
      <w:r w:rsidR="00334693">
        <w:t xml:space="preserve"> § 95 lõike 2 alusel.</w:t>
      </w:r>
    </w:p>
    <w:p w14:paraId="7504FD7A" w14:textId="77777777" w:rsidR="00334693" w:rsidRDefault="00334693" w:rsidP="00A411B7">
      <w:pPr>
        <w:spacing w:after="0" w:line="240" w:lineRule="auto"/>
        <w:ind w:left="-5" w:right="10"/>
      </w:pPr>
    </w:p>
    <w:p w14:paraId="53FDB92F" w14:textId="4F9D0460" w:rsidR="00832B17" w:rsidRDefault="00C05D95" w:rsidP="00A411B7">
      <w:pPr>
        <w:spacing w:after="0" w:line="240" w:lineRule="auto"/>
        <w:ind w:left="-5" w:right="10"/>
      </w:pPr>
      <w:r>
        <w:t>P</w:t>
      </w:r>
      <w:r w:rsidRPr="00D05488">
        <w:t>laneerimisseaduse ning ehitusseadustiku ja planeerimisseaduse rakendamise seaduse muutmise seadus</w:t>
      </w:r>
      <w:r w:rsidR="00274426">
        <w:t>e eelnõu</w:t>
      </w:r>
      <w:r w:rsidR="00DA1AD2">
        <w:t xml:space="preserve"> kohaselt </w:t>
      </w:r>
      <w:r w:rsidR="0081482E">
        <w:t>luuakse</w:t>
      </w:r>
      <w:r w:rsidR="00DA1AD2">
        <w:t xml:space="preserve"> </w:t>
      </w:r>
      <w:r w:rsidR="000C60A0">
        <w:t xml:space="preserve">ORME määruse kehtestamise volitusnorm </w:t>
      </w:r>
      <w:proofErr w:type="spellStart"/>
      <w:r w:rsidR="000C60A0">
        <w:t>PlanS</w:t>
      </w:r>
      <w:r w:rsidR="00117CC0">
        <w:noBreakHyphen/>
        <w:t>i</w:t>
      </w:r>
      <w:proofErr w:type="spellEnd"/>
      <w:r w:rsidR="000C60A0">
        <w:t> § 7</w:t>
      </w:r>
      <w:r w:rsidR="00513FBA">
        <w:t>5</w:t>
      </w:r>
      <w:r w:rsidR="000C60A0">
        <w:t xml:space="preserve"> lõike</w:t>
      </w:r>
      <w:r w:rsidR="0081482E">
        <w:t>s 1</w:t>
      </w:r>
      <w:r w:rsidR="0081482E">
        <w:rPr>
          <w:vertAlign w:val="superscript"/>
        </w:rPr>
        <w:t>1</w:t>
      </w:r>
      <w:r w:rsidR="0081482E">
        <w:t xml:space="preserve">. </w:t>
      </w:r>
      <w:r w:rsidR="00B0013E">
        <w:t xml:space="preserve">See paragrahv </w:t>
      </w:r>
      <w:r w:rsidR="0081482E">
        <w:t xml:space="preserve">on valitud, </w:t>
      </w:r>
      <w:r w:rsidR="00242CF0">
        <w:t>s</w:t>
      </w:r>
      <w:r w:rsidR="0081482E">
        <w:t>e</w:t>
      </w:r>
      <w:r w:rsidR="00242CF0">
        <w:t>s</w:t>
      </w:r>
      <w:r w:rsidR="0081482E">
        <w:t xml:space="preserve">t sama paragrahvi </w:t>
      </w:r>
      <w:r w:rsidR="006D19A2">
        <w:t xml:space="preserve">lõike 1 punktis 4 märgitakse, et üldplaneeringu </w:t>
      </w:r>
      <w:r w:rsidR="00620ABD">
        <w:t xml:space="preserve">korral on </w:t>
      </w:r>
      <w:r w:rsidR="006D19A2">
        <w:t xml:space="preserve">üks ülesannetest ka </w:t>
      </w:r>
      <w:r w:rsidR="009253C0">
        <w:t xml:space="preserve">valida </w:t>
      </w:r>
      <w:r w:rsidR="00EB7663" w:rsidRPr="00EB7663">
        <w:t>olulise ruumilise mõjuga ehitise asukoh</w:t>
      </w:r>
      <w:r w:rsidR="00F93C43">
        <w:t>t</w:t>
      </w:r>
      <w:r w:rsidR="00EB7663">
        <w:t>.</w:t>
      </w:r>
    </w:p>
    <w:p w14:paraId="49B25CEC" w14:textId="77777777" w:rsidR="00EB7663" w:rsidRDefault="00EB7663" w:rsidP="00A411B7">
      <w:pPr>
        <w:spacing w:after="0" w:line="240" w:lineRule="auto"/>
        <w:ind w:left="-5" w:right="10"/>
      </w:pPr>
    </w:p>
    <w:p w14:paraId="39CACCF8" w14:textId="673D04A7" w:rsidR="00C05D95" w:rsidRDefault="000E3F42" w:rsidP="00A411B7">
      <w:pPr>
        <w:spacing w:after="0" w:line="240" w:lineRule="auto"/>
        <w:ind w:left="-5" w:right="10"/>
      </w:pPr>
      <w:r>
        <w:t>E</w:t>
      </w:r>
      <w:r w:rsidR="00EB7663">
        <w:t xml:space="preserve">elnõuga ei nähta </w:t>
      </w:r>
      <w:r w:rsidR="00056BDE">
        <w:t xml:space="preserve">ORME määruses </w:t>
      </w:r>
      <w:r>
        <w:t xml:space="preserve">ette </w:t>
      </w:r>
      <w:r w:rsidR="00056BDE">
        <w:t>sisulisi muudatusi.</w:t>
      </w:r>
    </w:p>
    <w:p w14:paraId="6864B572" w14:textId="77777777" w:rsidR="00424BE6" w:rsidRDefault="00424BE6" w:rsidP="00A411B7">
      <w:pPr>
        <w:spacing w:after="0" w:line="240" w:lineRule="auto"/>
        <w:ind w:left="-5" w:right="10"/>
      </w:pPr>
    </w:p>
    <w:p w14:paraId="47B53F24" w14:textId="115641EF" w:rsidR="00424BE6" w:rsidRPr="00CC1A6D" w:rsidRDefault="00CC1A6D" w:rsidP="00A411B7">
      <w:pPr>
        <w:spacing w:after="0" w:line="240" w:lineRule="auto"/>
        <w:ind w:left="-5" w:right="10"/>
        <w:rPr>
          <w:b/>
          <w:bCs/>
        </w:rPr>
      </w:pPr>
      <w:r w:rsidRPr="00CC1A6D">
        <w:rPr>
          <w:b/>
          <w:bCs/>
        </w:rPr>
        <w:t>Eelnõu ettevalmistajad</w:t>
      </w:r>
    </w:p>
    <w:p w14:paraId="61CB74DD" w14:textId="77777777" w:rsidR="00A105B6" w:rsidRDefault="00A105B6" w:rsidP="00A411B7">
      <w:pPr>
        <w:spacing w:after="0" w:line="240" w:lineRule="auto"/>
        <w:ind w:left="-5" w:right="10"/>
      </w:pPr>
    </w:p>
    <w:p w14:paraId="022B4268" w14:textId="5C7867C1" w:rsidR="00844112" w:rsidRDefault="001F51C3" w:rsidP="00A411B7">
      <w:pPr>
        <w:spacing w:after="0" w:line="240" w:lineRule="auto"/>
        <w:ind w:left="-5" w:right="10"/>
      </w:pPr>
      <w:r>
        <w:t xml:space="preserve">Määruse eelnõu ja seletuskirja on koostanud </w:t>
      </w:r>
      <w:r w:rsidR="002F5CD0">
        <w:t>Majandus</w:t>
      </w:r>
      <w:r>
        <w:t xml:space="preserve">- ja </w:t>
      </w:r>
      <w:r w:rsidR="002F5CD0">
        <w:t>Kommunikatsiooni</w:t>
      </w:r>
      <w:r>
        <w:t xml:space="preserve">ministeeriumi </w:t>
      </w:r>
      <w:r w:rsidR="003219A6">
        <w:t>maa- ja ruumipoliitika osakonna planeeringute õigusnõunik Ahto Pahk</w:t>
      </w:r>
      <w:r>
        <w:t xml:space="preserve"> (</w:t>
      </w:r>
      <w:r w:rsidR="00F53F1C" w:rsidRPr="00F53F1C">
        <w:t>5307 2548</w:t>
      </w:r>
      <w:r>
        <w:t xml:space="preserve">; </w:t>
      </w:r>
      <w:r w:rsidR="00F53F1C">
        <w:rPr>
          <w:color w:val="0563C1"/>
          <w:u w:val="single" w:color="0563C1"/>
        </w:rPr>
        <w:t>ahto.pahk</w:t>
      </w:r>
      <w:r>
        <w:rPr>
          <w:color w:val="0563C1"/>
          <w:u w:val="single" w:color="0563C1"/>
        </w:rPr>
        <w:t>@</w:t>
      </w:r>
      <w:r w:rsidR="00F53F1C">
        <w:rPr>
          <w:color w:val="0563C1"/>
          <w:u w:val="single" w:color="0563C1"/>
        </w:rPr>
        <w:t>mkm</w:t>
      </w:r>
      <w:r>
        <w:rPr>
          <w:color w:val="0563C1"/>
          <w:u w:val="single" w:color="0563C1"/>
        </w:rPr>
        <w:t>.ee</w:t>
      </w:r>
      <w:r>
        <w:t>)</w:t>
      </w:r>
      <w:r w:rsidR="00F53F1C">
        <w:t>,</w:t>
      </w:r>
      <w:r>
        <w:t xml:space="preserve"> eelnõu juriidilis</w:t>
      </w:r>
      <w:r w:rsidR="00390914">
        <w:t>t</w:t>
      </w:r>
      <w:r>
        <w:t xml:space="preserve"> </w:t>
      </w:r>
      <w:r w:rsidR="00390914">
        <w:t xml:space="preserve">kvaliteeti </w:t>
      </w:r>
      <w:r>
        <w:t>ko</w:t>
      </w:r>
      <w:r w:rsidR="00390914">
        <w:t>ntrollis</w:t>
      </w:r>
      <w:r>
        <w:t xml:space="preserve"> õigusosakonna õigusnõunik</w:t>
      </w:r>
      <w:r w:rsidR="00637FFB">
        <w:t xml:space="preserve"> Ragnar Kass</w:t>
      </w:r>
      <w:r>
        <w:t xml:space="preserve"> (</w:t>
      </w:r>
      <w:r w:rsidR="00EF20E6" w:rsidRPr="00EF20E6">
        <w:t>5382 7706</w:t>
      </w:r>
      <w:r w:rsidR="00EF20E6">
        <w:t xml:space="preserve">, </w:t>
      </w:r>
      <w:hyperlink r:id="rId11" w:history="1">
        <w:r w:rsidR="009960FD" w:rsidRPr="00120DAC">
          <w:rPr>
            <w:rStyle w:val="Hperlink"/>
          </w:rPr>
          <w:t>ragnar.kass@mkm.ee</w:t>
        </w:r>
      </w:hyperlink>
      <w:r>
        <w:t>)</w:t>
      </w:r>
      <w:r w:rsidR="009960FD">
        <w:t xml:space="preserve">. </w:t>
      </w:r>
      <w:r w:rsidR="00A54A52">
        <w:t>Eelnõu ja seletuskirja on k</w:t>
      </w:r>
      <w:r w:rsidR="00FD0F6B">
        <w:t>eeletoimet</w:t>
      </w:r>
      <w:r w:rsidR="00A54A52">
        <w:t>a</w:t>
      </w:r>
      <w:r w:rsidR="00FD0F6B">
        <w:t xml:space="preserve">nud </w:t>
      </w:r>
      <w:r w:rsidR="0013079C">
        <w:t xml:space="preserve">Justiits- ja Digiministeeriumi </w:t>
      </w:r>
      <w:r w:rsidR="00760A8F">
        <w:t>õigusloome korralduse talituse toimetaja Inge Mehide (inge.mehide@justdigi.ee).</w:t>
      </w:r>
    </w:p>
    <w:p w14:paraId="509F346C" w14:textId="77777777" w:rsidR="00844112" w:rsidRDefault="001F51C3" w:rsidP="00A411B7">
      <w:pPr>
        <w:spacing w:after="0" w:line="240" w:lineRule="auto"/>
        <w:ind w:left="0" w:firstLine="0"/>
        <w:jc w:val="left"/>
      </w:pPr>
      <w:r>
        <w:t xml:space="preserve"> </w:t>
      </w:r>
    </w:p>
    <w:p w14:paraId="06AAE643" w14:textId="77777777" w:rsidR="00844112" w:rsidRDefault="001F51C3" w:rsidP="00A411B7">
      <w:pPr>
        <w:pStyle w:val="Pealkiri1"/>
        <w:spacing w:line="240" w:lineRule="auto"/>
        <w:ind w:left="-5" w:right="0"/>
      </w:pPr>
      <w:r>
        <w:t>2. Eelnõu sisu ja võrdlev analüüs</w:t>
      </w:r>
      <w:r>
        <w:rPr>
          <w:b w:val="0"/>
        </w:rPr>
        <w:t xml:space="preserve"> </w:t>
      </w:r>
    </w:p>
    <w:p w14:paraId="65504658" w14:textId="77777777" w:rsidR="00844112" w:rsidRDefault="001F51C3" w:rsidP="00A411B7">
      <w:pPr>
        <w:spacing w:after="0" w:line="240" w:lineRule="auto"/>
        <w:ind w:left="0" w:firstLine="0"/>
        <w:jc w:val="left"/>
      </w:pPr>
      <w:r>
        <w:t xml:space="preserve"> </w:t>
      </w:r>
    </w:p>
    <w:p w14:paraId="737B3F1B" w14:textId="1718AC7D" w:rsidR="002F1DFF" w:rsidRDefault="002654A6" w:rsidP="00A411B7">
      <w:pPr>
        <w:spacing w:after="0" w:line="240" w:lineRule="auto"/>
        <w:ind w:left="-5" w:right="10"/>
      </w:pPr>
      <w:r>
        <w:t xml:space="preserve">Eelnõu koosneb </w:t>
      </w:r>
      <w:r w:rsidR="00056BDE">
        <w:t>kahest</w:t>
      </w:r>
      <w:r>
        <w:t xml:space="preserve"> paragrahvist</w:t>
      </w:r>
      <w:r w:rsidR="007D47F6">
        <w:t>. E</w:t>
      </w:r>
      <w:r w:rsidR="00464284">
        <w:t>simese</w:t>
      </w:r>
      <w:r w:rsidR="007D47F6">
        <w:t xml:space="preserve"> paragrahvi kohaselt</w:t>
      </w:r>
      <w:r w:rsidR="00464284">
        <w:t xml:space="preserve"> tehakse muudatus kehtivas määruses ning teise</w:t>
      </w:r>
      <w:r w:rsidR="007D47F6">
        <w:t xml:space="preserve"> kohaselt</w:t>
      </w:r>
      <w:r w:rsidR="00464284">
        <w:t xml:space="preserve"> sätestatakse määruse</w:t>
      </w:r>
      <w:r w:rsidR="00940AB9">
        <w:t xml:space="preserve"> jõustumise aeg.</w:t>
      </w:r>
    </w:p>
    <w:p w14:paraId="16F90913" w14:textId="77777777" w:rsidR="00D320CF" w:rsidRDefault="00D320CF" w:rsidP="00A411B7">
      <w:pPr>
        <w:spacing w:after="0" w:line="240" w:lineRule="auto"/>
        <w:ind w:left="-5" w:right="10"/>
      </w:pPr>
    </w:p>
    <w:p w14:paraId="5C00D909" w14:textId="5737BB89" w:rsidR="00D320CF" w:rsidRPr="00DF6CF5" w:rsidRDefault="00FB3D27" w:rsidP="00A411B7">
      <w:pPr>
        <w:spacing w:after="0" w:line="240" w:lineRule="auto"/>
        <w:ind w:left="-5" w:right="10"/>
      </w:pPr>
      <w:r w:rsidRPr="006562D9">
        <w:rPr>
          <w:b/>
          <w:bCs/>
        </w:rPr>
        <w:t>2.1. Eelnõu § 1</w:t>
      </w:r>
    </w:p>
    <w:p w14:paraId="1D8161D4" w14:textId="77777777" w:rsidR="00CB0A32" w:rsidRDefault="00CB0A32" w:rsidP="00A411B7">
      <w:pPr>
        <w:spacing w:after="0" w:line="240" w:lineRule="auto"/>
        <w:ind w:left="-5" w:right="10"/>
      </w:pPr>
    </w:p>
    <w:p w14:paraId="38C19144" w14:textId="11A467A3" w:rsidR="009A322D" w:rsidRDefault="009A322D" w:rsidP="00A411B7">
      <w:pPr>
        <w:spacing w:after="0" w:line="240" w:lineRule="auto"/>
        <w:ind w:left="-5" w:right="10"/>
      </w:pPr>
      <w:r>
        <w:t>Määruse</w:t>
      </w:r>
      <w:r w:rsidR="005F24B4">
        <w:t xml:space="preserve"> </w:t>
      </w:r>
      <w:r w:rsidR="00C93A00">
        <w:t>preambul</w:t>
      </w:r>
      <w:r w:rsidR="00854EDD">
        <w:t>i</w:t>
      </w:r>
      <w:r w:rsidR="00C93A00">
        <w:t xml:space="preserve">s asendatakse tekstiosa „95 lõike 2“ tekstiosaga </w:t>
      </w:r>
      <w:r w:rsidR="002925DE">
        <w:t>„75 lõike 1</w:t>
      </w:r>
      <w:r w:rsidR="002925DE">
        <w:rPr>
          <w:vertAlign w:val="superscript"/>
        </w:rPr>
        <w:t>1</w:t>
      </w:r>
      <w:r w:rsidR="002925DE">
        <w:t>“.</w:t>
      </w:r>
    </w:p>
    <w:p w14:paraId="21649FED" w14:textId="77777777" w:rsidR="002925DE" w:rsidRDefault="002925DE" w:rsidP="00A411B7">
      <w:pPr>
        <w:spacing w:after="0" w:line="240" w:lineRule="auto"/>
        <w:ind w:left="-5" w:right="10"/>
      </w:pPr>
    </w:p>
    <w:p w14:paraId="48C12DB8" w14:textId="4D0E55E5" w:rsidR="002925DE" w:rsidRPr="002925DE" w:rsidRDefault="002925DE" w:rsidP="00A411B7">
      <w:pPr>
        <w:spacing w:after="0" w:line="240" w:lineRule="auto"/>
        <w:ind w:left="-5" w:right="10"/>
      </w:pPr>
      <w:r>
        <w:t xml:space="preserve">Tegemist on </w:t>
      </w:r>
      <w:r w:rsidR="00311947">
        <w:t>volitusnormi muutmisega</w:t>
      </w:r>
      <w:r w:rsidR="003147B5">
        <w:t>, mille tingib kohaliku omavalitsuse eriplaneeringu kaotamine PlanS-</w:t>
      </w:r>
      <w:proofErr w:type="spellStart"/>
      <w:r w:rsidR="003147B5">
        <w:t>is</w:t>
      </w:r>
      <w:proofErr w:type="spellEnd"/>
      <w:r w:rsidR="00EF37F1">
        <w:t>.</w:t>
      </w:r>
    </w:p>
    <w:p w14:paraId="20284DB5" w14:textId="77777777" w:rsidR="009A322D" w:rsidRDefault="009A322D" w:rsidP="00A411B7">
      <w:pPr>
        <w:spacing w:after="0" w:line="240" w:lineRule="auto"/>
        <w:ind w:left="-5" w:right="10"/>
      </w:pPr>
    </w:p>
    <w:p w14:paraId="28CD44AF" w14:textId="56A1967E" w:rsidR="003B75D0" w:rsidRPr="003B75D0" w:rsidRDefault="003B75D0" w:rsidP="00A411B7">
      <w:pPr>
        <w:spacing w:after="0" w:line="240" w:lineRule="auto"/>
        <w:ind w:left="0" w:firstLine="0"/>
        <w:jc w:val="left"/>
        <w:rPr>
          <w:b/>
          <w:bCs/>
        </w:rPr>
      </w:pPr>
      <w:r>
        <w:rPr>
          <w:b/>
          <w:bCs/>
        </w:rPr>
        <w:lastRenderedPageBreak/>
        <w:t xml:space="preserve">2.10. Eelnõu § </w:t>
      </w:r>
      <w:r w:rsidR="009A322D">
        <w:rPr>
          <w:b/>
          <w:bCs/>
        </w:rPr>
        <w:t>2</w:t>
      </w:r>
    </w:p>
    <w:p w14:paraId="349F15E5" w14:textId="77777777" w:rsidR="00651570" w:rsidRDefault="00651570" w:rsidP="00A411B7">
      <w:pPr>
        <w:spacing w:after="0" w:line="240" w:lineRule="auto"/>
        <w:ind w:left="0" w:firstLine="0"/>
        <w:jc w:val="left"/>
      </w:pPr>
    </w:p>
    <w:p w14:paraId="788555DE" w14:textId="332443B2" w:rsidR="00634531" w:rsidRDefault="00634531" w:rsidP="0041200D">
      <w:pPr>
        <w:spacing w:after="0" w:line="240" w:lineRule="auto"/>
        <w:ind w:left="0" w:firstLine="0"/>
      </w:pPr>
      <w:r>
        <w:t xml:space="preserve">Eelnõuga nähakse ette, et määrus jõustub </w:t>
      </w:r>
      <w:r w:rsidR="00EF37F1">
        <w:t xml:space="preserve">01.01.2027. Jõustumise aeg on </w:t>
      </w:r>
      <w:r w:rsidR="0041200D">
        <w:t>seotud p</w:t>
      </w:r>
      <w:r w:rsidR="0041200D" w:rsidRPr="00D05488">
        <w:t>laneerimisseaduse ning ehitusseadustiku ja planeerimisseaduse rakendamise seaduse muutmise seadus</w:t>
      </w:r>
      <w:r w:rsidR="0041200D">
        <w:t>e eelnõu</w:t>
      </w:r>
      <w:r w:rsidR="00D432C1">
        <w:t xml:space="preserve"> </w:t>
      </w:r>
      <w:r w:rsidR="00B56531">
        <w:t>kohaselt</w:t>
      </w:r>
      <w:r w:rsidR="00D1318D">
        <w:t xml:space="preserve"> </w:t>
      </w:r>
      <w:r w:rsidR="00D432C1">
        <w:t>kohaliku omavalitsuse eriplaneeringu kehtetuks tunnistamise jõustumisega 01.01.2027.</w:t>
      </w:r>
    </w:p>
    <w:p w14:paraId="53571B98" w14:textId="77777777" w:rsidR="00634531" w:rsidRDefault="00634531" w:rsidP="00A411B7">
      <w:pPr>
        <w:spacing w:after="0" w:line="240" w:lineRule="auto"/>
        <w:ind w:left="0" w:firstLine="0"/>
        <w:jc w:val="left"/>
      </w:pPr>
    </w:p>
    <w:p w14:paraId="0ACE3258" w14:textId="77777777" w:rsidR="00844112" w:rsidRDefault="001F51C3" w:rsidP="00A411B7">
      <w:pPr>
        <w:spacing w:after="0" w:line="240" w:lineRule="auto"/>
        <w:ind w:left="-5"/>
        <w:jc w:val="left"/>
      </w:pPr>
      <w:r>
        <w:rPr>
          <w:b/>
        </w:rPr>
        <w:t xml:space="preserve">3. Eelnõu vastavus Euroopa Liidu õigusele </w:t>
      </w:r>
    </w:p>
    <w:p w14:paraId="236E0BE0" w14:textId="77777777" w:rsidR="00844112" w:rsidRDefault="001F51C3" w:rsidP="00A411B7">
      <w:pPr>
        <w:spacing w:after="0" w:line="240" w:lineRule="auto"/>
        <w:ind w:left="0" w:firstLine="0"/>
        <w:jc w:val="left"/>
      </w:pPr>
      <w:r>
        <w:t xml:space="preserve"> </w:t>
      </w:r>
    </w:p>
    <w:p w14:paraId="4FCA42CD" w14:textId="4E3A715E" w:rsidR="00844112" w:rsidRDefault="001F51C3" w:rsidP="00A411B7">
      <w:pPr>
        <w:spacing w:after="0" w:line="240" w:lineRule="auto"/>
        <w:ind w:left="-5" w:right="10"/>
      </w:pPr>
      <w:r>
        <w:t>Eelnõu ei ole seotud Euroopa Liidu õigusega</w:t>
      </w:r>
      <w:r w:rsidR="00020D47">
        <w:t xml:space="preserve"> ega selle ülevõtmisega.</w:t>
      </w:r>
    </w:p>
    <w:p w14:paraId="1D7195AE" w14:textId="77777777" w:rsidR="00844112" w:rsidRDefault="001F51C3" w:rsidP="00A411B7">
      <w:pPr>
        <w:spacing w:after="0" w:line="240" w:lineRule="auto"/>
        <w:ind w:left="0" w:firstLine="0"/>
        <w:jc w:val="left"/>
      </w:pPr>
      <w:r>
        <w:t xml:space="preserve"> </w:t>
      </w:r>
    </w:p>
    <w:p w14:paraId="2987FA92" w14:textId="77777777" w:rsidR="00844112" w:rsidRDefault="001F51C3" w:rsidP="00A411B7">
      <w:pPr>
        <w:pStyle w:val="Pealkiri1"/>
        <w:spacing w:line="240" w:lineRule="auto"/>
        <w:ind w:left="-5" w:right="0"/>
      </w:pPr>
      <w:r>
        <w:t xml:space="preserve">4. Määruse mõjud </w:t>
      </w:r>
    </w:p>
    <w:p w14:paraId="60A47C04" w14:textId="5AC71ECD" w:rsidR="00844112" w:rsidRDefault="00844112" w:rsidP="00A411B7">
      <w:pPr>
        <w:spacing w:after="0" w:line="240" w:lineRule="auto"/>
        <w:ind w:left="0" w:firstLine="0"/>
        <w:jc w:val="left"/>
      </w:pPr>
    </w:p>
    <w:p w14:paraId="68FFA596" w14:textId="11D90368" w:rsidR="004F01B0" w:rsidRDefault="008D641F" w:rsidP="00842CE7">
      <w:pPr>
        <w:spacing w:after="0" w:line="240" w:lineRule="auto"/>
        <w:ind w:left="0" w:firstLine="0"/>
      </w:pPr>
      <w:r>
        <w:t>Määruse</w:t>
      </w:r>
      <w:r w:rsidR="00EB457F">
        <w:t xml:space="preserve"> jõustumise</w:t>
      </w:r>
      <w:r>
        <w:t xml:space="preserve">ga </w:t>
      </w:r>
      <w:r w:rsidR="00820FD2">
        <w:t xml:space="preserve">seoses </w:t>
      </w:r>
      <w:r>
        <w:t>ei ole ette näha</w:t>
      </w:r>
      <w:r w:rsidR="002643FF">
        <w:t xml:space="preserve"> </w:t>
      </w:r>
      <w:r w:rsidR="00CB6757">
        <w:t xml:space="preserve">mõju riigiasutustele </w:t>
      </w:r>
      <w:r w:rsidR="00F36197">
        <w:t>või füüsilistele ja jur</w:t>
      </w:r>
      <w:r w:rsidR="00B03245">
        <w:t>iidilistele isikutele.</w:t>
      </w:r>
    </w:p>
    <w:p w14:paraId="121E9B7A" w14:textId="77777777" w:rsidR="00B03245" w:rsidRDefault="00B03245" w:rsidP="00842CE7">
      <w:pPr>
        <w:spacing w:after="0" w:line="240" w:lineRule="auto"/>
        <w:ind w:left="0" w:firstLine="0"/>
      </w:pPr>
    </w:p>
    <w:p w14:paraId="6C32CAF6" w14:textId="447AADB8" w:rsidR="0096491D" w:rsidRDefault="00B03245" w:rsidP="00E27AEA">
      <w:pPr>
        <w:spacing w:after="0" w:line="240" w:lineRule="auto"/>
        <w:ind w:left="0" w:firstLine="0"/>
      </w:pPr>
      <w:r>
        <w:t>Määruse</w:t>
      </w:r>
      <w:r w:rsidR="00D8386C">
        <w:t xml:space="preserve"> tõttu</w:t>
      </w:r>
      <w:r>
        <w:t xml:space="preserve"> ei muutu halduskoormus, kuna</w:t>
      </w:r>
      <w:r w:rsidR="00E27AEA">
        <w:t xml:space="preserve"> eelnõuga ei </w:t>
      </w:r>
      <w:r w:rsidR="00AD1EF6">
        <w:t>nähta ette</w:t>
      </w:r>
      <w:r w:rsidR="00E27AEA">
        <w:t xml:space="preserve"> ORME määrus</w:t>
      </w:r>
      <w:r w:rsidR="00AD1EF6">
        <w:t>e</w:t>
      </w:r>
      <w:r w:rsidR="00E27AEA">
        <w:t xml:space="preserve"> sisulis</w:t>
      </w:r>
      <w:r w:rsidR="00AD1EF6">
        <w:t>t muutmist</w:t>
      </w:r>
      <w:r w:rsidR="00E27AEA">
        <w:t>.</w:t>
      </w:r>
    </w:p>
    <w:p w14:paraId="723A4850" w14:textId="4C838661" w:rsidR="00844112" w:rsidRDefault="00844112" w:rsidP="00421265">
      <w:pPr>
        <w:spacing w:after="0" w:line="240" w:lineRule="auto"/>
        <w:ind w:left="0" w:firstLine="0"/>
      </w:pPr>
    </w:p>
    <w:p w14:paraId="40F51980" w14:textId="32AA1FEE" w:rsidR="00844112" w:rsidRDefault="00986598" w:rsidP="00421265">
      <w:pPr>
        <w:spacing w:after="0" w:line="240" w:lineRule="auto"/>
        <w:ind w:left="0" w:firstLine="0"/>
      </w:pPr>
      <w:r>
        <w:rPr>
          <w:b/>
        </w:rPr>
        <w:t xml:space="preserve">5. </w:t>
      </w:r>
      <w:r w:rsidR="001F51C3">
        <w:rPr>
          <w:b/>
        </w:rPr>
        <w:t>Määruse rakendamisega seotud tegevused, vajalikud kulud ja määruse rakendamise eeldatavad tulud</w:t>
      </w:r>
      <w:r w:rsidR="001F51C3">
        <w:t xml:space="preserve"> </w:t>
      </w:r>
    </w:p>
    <w:p w14:paraId="15E027D5" w14:textId="77777777" w:rsidR="00844112" w:rsidRDefault="001F51C3" w:rsidP="00421265">
      <w:pPr>
        <w:spacing w:after="0" w:line="240" w:lineRule="auto"/>
        <w:ind w:left="0" w:firstLine="0"/>
      </w:pPr>
      <w:r>
        <w:t xml:space="preserve"> </w:t>
      </w:r>
    </w:p>
    <w:p w14:paraId="5364D22C" w14:textId="77777777" w:rsidR="00844112" w:rsidRDefault="001F51C3" w:rsidP="00390914">
      <w:pPr>
        <w:spacing w:after="0" w:line="240" w:lineRule="auto"/>
        <w:ind w:left="-5" w:right="10"/>
      </w:pPr>
      <w:r>
        <w:t xml:space="preserve">Määruse rakendamisega otseseid riigieelarvelisi rahalisi kohustusi ei kaasne.  </w:t>
      </w:r>
    </w:p>
    <w:p w14:paraId="5DDFB9E0" w14:textId="77777777" w:rsidR="00844112" w:rsidRDefault="001F51C3" w:rsidP="00421265">
      <w:pPr>
        <w:spacing w:after="0" w:line="240" w:lineRule="auto"/>
        <w:ind w:left="0" w:firstLine="0"/>
      </w:pPr>
      <w:r>
        <w:t xml:space="preserve"> </w:t>
      </w:r>
    </w:p>
    <w:p w14:paraId="6AEAA2AF" w14:textId="7EB840C7" w:rsidR="00844112" w:rsidRDefault="00390914" w:rsidP="00421265">
      <w:pPr>
        <w:spacing w:after="0" w:line="240" w:lineRule="auto"/>
      </w:pPr>
      <w:r>
        <w:rPr>
          <w:b/>
        </w:rPr>
        <w:t xml:space="preserve">6. </w:t>
      </w:r>
      <w:r w:rsidR="001F51C3">
        <w:rPr>
          <w:b/>
        </w:rPr>
        <w:t xml:space="preserve">Määruse jõustumine </w:t>
      </w:r>
      <w:r w:rsidR="004912BF">
        <w:rPr>
          <w:b/>
        </w:rPr>
        <w:t>ja rakendamine</w:t>
      </w:r>
    </w:p>
    <w:p w14:paraId="46700B62" w14:textId="77777777" w:rsidR="00844112" w:rsidRDefault="001F51C3" w:rsidP="00421265">
      <w:pPr>
        <w:spacing w:after="0" w:line="240" w:lineRule="auto"/>
        <w:ind w:left="0" w:firstLine="0"/>
      </w:pPr>
      <w:r>
        <w:t xml:space="preserve"> </w:t>
      </w:r>
    </w:p>
    <w:p w14:paraId="53719986" w14:textId="5AD9B9C8" w:rsidR="00844112" w:rsidRPr="00E27AEA" w:rsidRDefault="001F51C3" w:rsidP="00390914">
      <w:pPr>
        <w:spacing w:after="0" w:line="240" w:lineRule="auto"/>
        <w:ind w:left="-5" w:right="10"/>
      </w:pPr>
      <w:r>
        <w:t>Määrus</w:t>
      </w:r>
      <w:r w:rsidR="00E27AEA">
        <w:t xml:space="preserve"> jõustub 01.01.2027, mis on seotud </w:t>
      </w:r>
      <w:proofErr w:type="spellStart"/>
      <w:r w:rsidR="00E27AEA">
        <w:t>PlanS</w:t>
      </w:r>
      <w:r w:rsidR="00EB33AA">
        <w:t>-i</w:t>
      </w:r>
      <w:proofErr w:type="spellEnd"/>
      <w:r w:rsidR="00E27AEA">
        <w:t xml:space="preserve"> § 75 lõike 1</w:t>
      </w:r>
      <w:r w:rsidR="00E27AEA">
        <w:rPr>
          <w:vertAlign w:val="superscript"/>
        </w:rPr>
        <w:t>1</w:t>
      </w:r>
      <w:r w:rsidR="00E27AEA">
        <w:t xml:space="preserve"> jõustumisega.</w:t>
      </w:r>
    </w:p>
    <w:p w14:paraId="1DCFDB92" w14:textId="77777777" w:rsidR="004912BF" w:rsidRDefault="004912BF" w:rsidP="00390914">
      <w:pPr>
        <w:spacing w:after="0" w:line="240" w:lineRule="auto"/>
        <w:ind w:left="-5" w:right="10"/>
      </w:pPr>
    </w:p>
    <w:p w14:paraId="63B969AA" w14:textId="77777777" w:rsidR="00844112" w:rsidRDefault="001F51C3" w:rsidP="00421265">
      <w:pPr>
        <w:pStyle w:val="Pealkiri1"/>
        <w:spacing w:line="240" w:lineRule="auto"/>
        <w:ind w:left="-5" w:right="0"/>
        <w:jc w:val="both"/>
      </w:pPr>
      <w:r>
        <w:t xml:space="preserve">7. Eelnõu kooskõlastamine  </w:t>
      </w:r>
    </w:p>
    <w:p w14:paraId="5B179C09" w14:textId="77777777" w:rsidR="00844112" w:rsidRDefault="001F51C3" w:rsidP="00421265">
      <w:pPr>
        <w:spacing w:after="0" w:line="240" w:lineRule="auto"/>
        <w:ind w:left="0" w:firstLine="0"/>
      </w:pPr>
      <w:r>
        <w:t xml:space="preserve"> </w:t>
      </w:r>
    </w:p>
    <w:p w14:paraId="04969566" w14:textId="19FC5E45" w:rsidR="00844112" w:rsidRDefault="001F51C3" w:rsidP="00421265">
      <w:pPr>
        <w:spacing w:after="0" w:line="240" w:lineRule="auto"/>
        <w:ind w:left="0" w:firstLine="0"/>
      </w:pPr>
      <w:r>
        <w:t>Eelnõu esitatakse kooskõlastamiseks</w:t>
      </w:r>
      <w:r w:rsidR="006B077F">
        <w:t xml:space="preserve"> ministeeriumidele ja kohaliku omavalitsuse </w:t>
      </w:r>
      <w:r w:rsidR="003F5010">
        <w:t xml:space="preserve">üksuste </w:t>
      </w:r>
      <w:r w:rsidR="006B077F">
        <w:t>liitudele</w:t>
      </w:r>
      <w:r w:rsidR="00952BDD">
        <w:t>, Maa- ja Ruumiametile, Terviseametile, Päästeametile, Keskkonnaametile, Tarbijakaitse ja Tehnilise Järelevalve Ametile</w:t>
      </w:r>
      <w:r w:rsidR="00D458F9">
        <w:t>, Politsei- ja Piirivalveametile</w:t>
      </w:r>
      <w:r w:rsidR="00390914">
        <w:t xml:space="preserve"> ning</w:t>
      </w:r>
      <w:r w:rsidR="00C74B4A">
        <w:t xml:space="preserve"> Transpordiametile.</w:t>
      </w:r>
    </w:p>
    <w:sectPr w:rsidR="00844112">
      <w:footerReference w:type="default" r:id="rId12"/>
      <w:pgSz w:w="11910" w:h="16845"/>
      <w:pgMar w:top="1432" w:right="1120" w:bottom="1600" w:left="169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A5904" w14:textId="77777777" w:rsidR="00CD5A6C" w:rsidRDefault="00CD5A6C" w:rsidP="00677D7E">
      <w:pPr>
        <w:spacing w:after="0" w:line="240" w:lineRule="auto"/>
      </w:pPr>
      <w:r>
        <w:separator/>
      </w:r>
    </w:p>
  </w:endnote>
  <w:endnote w:type="continuationSeparator" w:id="0">
    <w:p w14:paraId="2E748C63" w14:textId="77777777" w:rsidR="00CD5A6C" w:rsidRDefault="00CD5A6C" w:rsidP="00677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7674535"/>
      <w:docPartObj>
        <w:docPartGallery w:val="Page Numbers (Bottom of Page)"/>
        <w:docPartUnique/>
      </w:docPartObj>
    </w:sdtPr>
    <w:sdtEndPr/>
    <w:sdtContent>
      <w:p w14:paraId="7178325E" w14:textId="46358CF9" w:rsidR="002A53F1" w:rsidRDefault="002A53F1">
        <w:pPr>
          <w:pStyle w:val="Jalus"/>
          <w:jc w:val="center"/>
        </w:pPr>
        <w:r w:rsidRPr="002A53F1">
          <w:rPr>
            <w:sz w:val="20"/>
            <w:szCs w:val="20"/>
          </w:rPr>
          <w:fldChar w:fldCharType="begin"/>
        </w:r>
        <w:r w:rsidRPr="002A53F1">
          <w:rPr>
            <w:sz w:val="20"/>
            <w:szCs w:val="20"/>
          </w:rPr>
          <w:instrText>PAGE   \* MERGEFORMAT</w:instrText>
        </w:r>
        <w:r w:rsidRPr="002A53F1">
          <w:rPr>
            <w:sz w:val="20"/>
            <w:szCs w:val="20"/>
          </w:rPr>
          <w:fldChar w:fldCharType="separate"/>
        </w:r>
        <w:r w:rsidRPr="002A53F1">
          <w:rPr>
            <w:sz w:val="20"/>
            <w:szCs w:val="20"/>
          </w:rPr>
          <w:t>2</w:t>
        </w:r>
        <w:r w:rsidRPr="002A53F1">
          <w:rPr>
            <w:sz w:val="20"/>
            <w:szCs w:val="20"/>
          </w:rPr>
          <w:fldChar w:fldCharType="end"/>
        </w:r>
      </w:p>
    </w:sdtContent>
  </w:sdt>
  <w:p w14:paraId="4ED77441" w14:textId="77777777" w:rsidR="002A53F1" w:rsidRDefault="002A53F1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4AC8E" w14:textId="77777777" w:rsidR="00CD5A6C" w:rsidRDefault="00CD5A6C" w:rsidP="00677D7E">
      <w:pPr>
        <w:spacing w:after="0" w:line="240" w:lineRule="auto"/>
      </w:pPr>
      <w:r>
        <w:separator/>
      </w:r>
    </w:p>
  </w:footnote>
  <w:footnote w:type="continuationSeparator" w:id="0">
    <w:p w14:paraId="3B6F98EF" w14:textId="77777777" w:rsidR="00CD5A6C" w:rsidRDefault="00CD5A6C" w:rsidP="00677D7E">
      <w:pPr>
        <w:spacing w:after="0" w:line="240" w:lineRule="auto"/>
      </w:pPr>
      <w:r>
        <w:continuationSeparator/>
      </w:r>
    </w:p>
  </w:footnote>
  <w:footnote w:id="1">
    <w:p w14:paraId="022408BF" w14:textId="4CE1BE86" w:rsidR="00085330" w:rsidRDefault="00085330">
      <w:pPr>
        <w:pStyle w:val="Allmrkusetekst"/>
      </w:pPr>
      <w:r>
        <w:rPr>
          <w:rStyle w:val="Allmrkuseviide"/>
        </w:rPr>
        <w:footnoteRef/>
      </w:r>
      <w:r>
        <w:t xml:space="preserve"> </w:t>
      </w:r>
      <w:hyperlink r:id="rId1" w:history="1">
        <w:r w:rsidRPr="00085330">
          <w:rPr>
            <w:rStyle w:val="Hperlink"/>
          </w:rPr>
          <w:t>PlanS</w:t>
        </w:r>
      </w:hyperlink>
    </w:p>
  </w:footnote>
  <w:footnote w:id="2">
    <w:p w14:paraId="26EC5594" w14:textId="0FD95CA3" w:rsidR="00367E60" w:rsidRDefault="00367E60">
      <w:pPr>
        <w:pStyle w:val="Allmrkusetekst"/>
      </w:pPr>
      <w:r>
        <w:rPr>
          <w:rStyle w:val="Allmrkuseviide"/>
        </w:rPr>
        <w:footnoteRef/>
      </w:r>
      <w:r>
        <w:t xml:space="preserve"> </w:t>
      </w:r>
      <w:hyperlink r:id="rId2" w:history="1">
        <w:r w:rsidR="00C329AA" w:rsidRPr="00C329AA">
          <w:rPr>
            <w:rStyle w:val="Hperlink"/>
          </w:rPr>
          <w:t>683 SE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A6EA7"/>
    <w:multiLevelType w:val="hybridMultilevel"/>
    <w:tmpl w:val="493AA040"/>
    <w:lvl w:ilvl="0" w:tplc="347A8532">
      <w:start w:val="1"/>
      <w:numFmt w:val="decimal"/>
      <w:lvlText w:val="%1)"/>
      <w:lvlJc w:val="left"/>
      <w:pPr>
        <w:ind w:left="34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65" w:hanging="360"/>
      </w:pPr>
    </w:lvl>
    <w:lvl w:ilvl="2" w:tplc="0425001B" w:tentative="1">
      <w:start w:val="1"/>
      <w:numFmt w:val="lowerRoman"/>
      <w:lvlText w:val="%3."/>
      <w:lvlJc w:val="right"/>
      <w:pPr>
        <w:ind w:left="1785" w:hanging="180"/>
      </w:pPr>
    </w:lvl>
    <w:lvl w:ilvl="3" w:tplc="0425000F" w:tentative="1">
      <w:start w:val="1"/>
      <w:numFmt w:val="decimal"/>
      <w:lvlText w:val="%4."/>
      <w:lvlJc w:val="left"/>
      <w:pPr>
        <w:ind w:left="2505" w:hanging="360"/>
      </w:pPr>
    </w:lvl>
    <w:lvl w:ilvl="4" w:tplc="04250019" w:tentative="1">
      <w:start w:val="1"/>
      <w:numFmt w:val="lowerLetter"/>
      <w:lvlText w:val="%5."/>
      <w:lvlJc w:val="left"/>
      <w:pPr>
        <w:ind w:left="3225" w:hanging="360"/>
      </w:pPr>
    </w:lvl>
    <w:lvl w:ilvl="5" w:tplc="0425001B" w:tentative="1">
      <w:start w:val="1"/>
      <w:numFmt w:val="lowerRoman"/>
      <w:lvlText w:val="%6."/>
      <w:lvlJc w:val="right"/>
      <w:pPr>
        <w:ind w:left="3945" w:hanging="180"/>
      </w:pPr>
    </w:lvl>
    <w:lvl w:ilvl="6" w:tplc="0425000F" w:tentative="1">
      <w:start w:val="1"/>
      <w:numFmt w:val="decimal"/>
      <w:lvlText w:val="%7."/>
      <w:lvlJc w:val="left"/>
      <w:pPr>
        <w:ind w:left="4665" w:hanging="360"/>
      </w:pPr>
    </w:lvl>
    <w:lvl w:ilvl="7" w:tplc="04250019" w:tentative="1">
      <w:start w:val="1"/>
      <w:numFmt w:val="lowerLetter"/>
      <w:lvlText w:val="%8."/>
      <w:lvlJc w:val="left"/>
      <w:pPr>
        <w:ind w:left="5385" w:hanging="360"/>
      </w:pPr>
    </w:lvl>
    <w:lvl w:ilvl="8" w:tplc="042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55462356"/>
    <w:multiLevelType w:val="hybridMultilevel"/>
    <w:tmpl w:val="8AD82786"/>
    <w:lvl w:ilvl="0" w:tplc="8424ED1C">
      <w:start w:val="5"/>
      <w:numFmt w:val="decimal"/>
      <w:lvlText w:val="%1."/>
      <w:lvlJc w:val="left"/>
      <w:pPr>
        <w:ind w:left="2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94B0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4003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1C10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ECFD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74FC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9C05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48B6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AE4B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66060289">
    <w:abstractNumId w:val="1"/>
  </w:num>
  <w:num w:numId="2" w16cid:durableId="1023241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112"/>
    <w:rsid w:val="00003BB3"/>
    <w:rsid w:val="00005B2C"/>
    <w:rsid w:val="0000788D"/>
    <w:rsid w:val="000100EF"/>
    <w:rsid w:val="00016619"/>
    <w:rsid w:val="00020D47"/>
    <w:rsid w:val="0003092A"/>
    <w:rsid w:val="00032BF9"/>
    <w:rsid w:val="0004031F"/>
    <w:rsid w:val="00041E91"/>
    <w:rsid w:val="00054746"/>
    <w:rsid w:val="0005690F"/>
    <w:rsid w:val="00056BDE"/>
    <w:rsid w:val="00063243"/>
    <w:rsid w:val="00065F34"/>
    <w:rsid w:val="00073210"/>
    <w:rsid w:val="00083317"/>
    <w:rsid w:val="000845F1"/>
    <w:rsid w:val="00085330"/>
    <w:rsid w:val="000B0A7E"/>
    <w:rsid w:val="000B33BC"/>
    <w:rsid w:val="000B6F82"/>
    <w:rsid w:val="000B7937"/>
    <w:rsid w:val="000C60A0"/>
    <w:rsid w:val="000D7502"/>
    <w:rsid w:val="000E3F42"/>
    <w:rsid w:val="00111A4A"/>
    <w:rsid w:val="00117CC0"/>
    <w:rsid w:val="00124B45"/>
    <w:rsid w:val="001273C7"/>
    <w:rsid w:val="00130570"/>
    <w:rsid w:val="0013079C"/>
    <w:rsid w:val="0013100D"/>
    <w:rsid w:val="00132BF3"/>
    <w:rsid w:val="00143F79"/>
    <w:rsid w:val="00150E54"/>
    <w:rsid w:val="00151F12"/>
    <w:rsid w:val="00155E68"/>
    <w:rsid w:val="0015788D"/>
    <w:rsid w:val="0016032C"/>
    <w:rsid w:val="00164DD3"/>
    <w:rsid w:val="00171538"/>
    <w:rsid w:val="0017391A"/>
    <w:rsid w:val="00183532"/>
    <w:rsid w:val="00185EDD"/>
    <w:rsid w:val="001877EE"/>
    <w:rsid w:val="0019710F"/>
    <w:rsid w:val="001A209F"/>
    <w:rsid w:val="001A7DE6"/>
    <w:rsid w:val="001B1B3C"/>
    <w:rsid w:val="001B2409"/>
    <w:rsid w:val="001C195C"/>
    <w:rsid w:val="001C461C"/>
    <w:rsid w:val="001C48A1"/>
    <w:rsid w:val="001C5C54"/>
    <w:rsid w:val="001D1CED"/>
    <w:rsid w:val="001D5DB5"/>
    <w:rsid w:val="001E0FA7"/>
    <w:rsid w:val="001E499E"/>
    <w:rsid w:val="001E6D3D"/>
    <w:rsid w:val="001F51C3"/>
    <w:rsid w:val="001F6ED8"/>
    <w:rsid w:val="00222595"/>
    <w:rsid w:val="00226749"/>
    <w:rsid w:val="002272B7"/>
    <w:rsid w:val="00233662"/>
    <w:rsid w:val="00242CF0"/>
    <w:rsid w:val="002643FF"/>
    <w:rsid w:val="002654A6"/>
    <w:rsid w:val="002738DE"/>
    <w:rsid w:val="00274426"/>
    <w:rsid w:val="002925DE"/>
    <w:rsid w:val="002A4114"/>
    <w:rsid w:val="002A53F1"/>
    <w:rsid w:val="002B7772"/>
    <w:rsid w:val="002C6CC0"/>
    <w:rsid w:val="002D0A3A"/>
    <w:rsid w:val="002E088C"/>
    <w:rsid w:val="002E67F4"/>
    <w:rsid w:val="002F1DFF"/>
    <w:rsid w:val="002F33BA"/>
    <w:rsid w:val="002F5CD0"/>
    <w:rsid w:val="002F6E01"/>
    <w:rsid w:val="002F7B52"/>
    <w:rsid w:val="00301621"/>
    <w:rsid w:val="0030281D"/>
    <w:rsid w:val="003048A2"/>
    <w:rsid w:val="00311947"/>
    <w:rsid w:val="003147B5"/>
    <w:rsid w:val="00314CBE"/>
    <w:rsid w:val="0032088C"/>
    <w:rsid w:val="003219A6"/>
    <w:rsid w:val="00334693"/>
    <w:rsid w:val="0034183B"/>
    <w:rsid w:val="003659D7"/>
    <w:rsid w:val="00367E60"/>
    <w:rsid w:val="00374248"/>
    <w:rsid w:val="00374439"/>
    <w:rsid w:val="00376E59"/>
    <w:rsid w:val="00376FDE"/>
    <w:rsid w:val="00377A42"/>
    <w:rsid w:val="00390324"/>
    <w:rsid w:val="00390914"/>
    <w:rsid w:val="00392C2C"/>
    <w:rsid w:val="00394641"/>
    <w:rsid w:val="003A2352"/>
    <w:rsid w:val="003B4CB1"/>
    <w:rsid w:val="003B75D0"/>
    <w:rsid w:val="003D7743"/>
    <w:rsid w:val="003E1B4F"/>
    <w:rsid w:val="003F5010"/>
    <w:rsid w:val="003F6D2B"/>
    <w:rsid w:val="00403790"/>
    <w:rsid w:val="0041200D"/>
    <w:rsid w:val="00413ACF"/>
    <w:rsid w:val="00415399"/>
    <w:rsid w:val="00421265"/>
    <w:rsid w:val="00424BE6"/>
    <w:rsid w:val="00440423"/>
    <w:rsid w:val="004409BF"/>
    <w:rsid w:val="00450877"/>
    <w:rsid w:val="00464284"/>
    <w:rsid w:val="004735FF"/>
    <w:rsid w:val="00473DF5"/>
    <w:rsid w:val="00487156"/>
    <w:rsid w:val="0049083F"/>
    <w:rsid w:val="004912BF"/>
    <w:rsid w:val="00491DF8"/>
    <w:rsid w:val="00496DC2"/>
    <w:rsid w:val="004A2AD7"/>
    <w:rsid w:val="004B2ED1"/>
    <w:rsid w:val="004C6AA4"/>
    <w:rsid w:val="004D416C"/>
    <w:rsid w:val="004D565D"/>
    <w:rsid w:val="004D7EF5"/>
    <w:rsid w:val="004E0B4C"/>
    <w:rsid w:val="004F01B0"/>
    <w:rsid w:val="005041B3"/>
    <w:rsid w:val="00507A39"/>
    <w:rsid w:val="00513FBA"/>
    <w:rsid w:val="00514BD0"/>
    <w:rsid w:val="0052322E"/>
    <w:rsid w:val="00526A06"/>
    <w:rsid w:val="005369F1"/>
    <w:rsid w:val="00540287"/>
    <w:rsid w:val="00541B20"/>
    <w:rsid w:val="00545B17"/>
    <w:rsid w:val="00551E82"/>
    <w:rsid w:val="00564E0A"/>
    <w:rsid w:val="00565CD8"/>
    <w:rsid w:val="00567BE1"/>
    <w:rsid w:val="00582110"/>
    <w:rsid w:val="00587931"/>
    <w:rsid w:val="00593985"/>
    <w:rsid w:val="00596F78"/>
    <w:rsid w:val="005B21E7"/>
    <w:rsid w:val="005B7507"/>
    <w:rsid w:val="005C13FC"/>
    <w:rsid w:val="005C1AB9"/>
    <w:rsid w:val="005C4BF6"/>
    <w:rsid w:val="005E5F4F"/>
    <w:rsid w:val="005F24B4"/>
    <w:rsid w:val="00601553"/>
    <w:rsid w:val="0060184E"/>
    <w:rsid w:val="00606133"/>
    <w:rsid w:val="0061102E"/>
    <w:rsid w:val="00614361"/>
    <w:rsid w:val="00616621"/>
    <w:rsid w:val="006208AE"/>
    <w:rsid w:val="00620AB3"/>
    <w:rsid w:val="00620ABD"/>
    <w:rsid w:val="00622BDD"/>
    <w:rsid w:val="006265A6"/>
    <w:rsid w:val="00630500"/>
    <w:rsid w:val="00634531"/>
    <w:rsid w:val="00634E29"/>
    <w:rsid w:val="00635E74"/>
    <w:rsid w:val="00637FFB"/>
    <w:rsid w:val="00640CDD"/>
    <w:rsid w:val="00640E3C"/>
    <w:rsid w:val="006414FB"/>
    <w:rsid w:val="006417C9"/>
    <w:rsid w:val="00643561"/>
    <w:rsid w:val="00645F25"/>
    <w:rsid w:val="00646BD0"/>
    <w:rsid w:val="00651570"/>
    <w:rsid w:val="00651C5D"/>
    <w:rsid w:val="00653A8A"/>
    <w:rsid w:val="00654F0A"/>
    <w:rsid w:val="006562D9"/>
    <w:rsid w:val="00672470"/>
    <w:rsid w:val="00677D7E"/>
    <w:rsid w:val="00697797"/>
    <w:rsid w:val="006A0CE5"/>
    <w:rsid w:val="006A73D6"/>
    <w:rsid w:val="006B077F"/>
    <w:rsid w:val="006B4A72"/>
    <w:rsid w:val="006C3D59"/>
    <w:rsid w:val="006C50CC"/>
    <w:rsid w:val="006C5778"/>
    <w:rsid w:val="006C7091"/>
    <w:rsid w:val="006D160C"/>
    <w:rsid w:val="006D19A2"/>
    <w:rsid w:val="006E20ED"/>
    <w:rsid w:val="006F1C57"/>
    <w:rsid w:val="006F37CF"/>
    <w:rsid w:val="007033B1"/>
    <w:rsid w:val="00713FD9"/>
    <w:rsid w:val="007338CD"/>
    <w:rsid w:val="00742F42"/>
    <w:rsid w:val="0074525C"/>
    <w:rsid w:val="0074618F"/>
    <w:rsid w:val="00752772"/>
    <w:rsid w:val="00760A8F"/>
    <w:rsid w:val="00762855"/>
    <w:rsid w:val="00764611"/>
    <w:rsid w:val="00776D0C"/>
    <w:rsid w:val="00782491"/>
    <w:rsid w:val="00795D7B"/>
    <w:rsid w:val="007A2F80"/>
    <w:rsid w:val="007B11B9"/>
    <w:rsid w:val="007B19AB"/>
    <w:rsid w:val="007B3707"/>
    <w:rsid w:val="007B603C"/>
    <w:rsid w:val="007C4DE5"/>
    <w:rsid w:val="007C6123"/>
    <w:rsid w:val="007D1590"/>
    <w:rsid w:val="007D47F6"/>
    <w:rsid w:val="007D691C"/>
    <w:rsid w:val="007D7B82"/>
    <w:rsid w:val="007E44E0"/>
    <w:rsid w:val="007F6F0F"/>
    <w:rsid w:val="00805A04"/>
    <w:rsid w:val="008077CC"/>
    <w:rsid w:val="0081158E"/>
    <w:rsid w:val="00812254"/>
    <w:rsid w:val="008142B3"/>
    <w:rsid w:val="0081482E"/>
    <w:rsid w:val="00820FD2"/>
    <w:rsid w:val="00830254"/>
    <w:rsid w:val="008322CF"/>
    <w:rsid w:val="00832B17"/>
    <w:rsid w:val="008343E2"/>
    <w:rsid w:val="00842CE7"/>
    <w:rsid w:val="00844112"/>
    <w:rsid w:val="008544F8"/>
    <w:rsid w:val="00854EDD"/>
    <w:rsid w:val="008619D3"/>
    <w:rsid w:val="008767AC"/>
    <w:rsid w:val="00884E6D"/>
    <w:rsid w:val="0089621E"/>
    <w:rsid w:val="008966BD"/>
    <w:rsid w:val="008B080C"/>
    <w:rsid w:val="008B71BC"/>
    <w:rsid w:val="008D34BC"/>
    <w:rsid w:val="008D43AB"/>
    <w:rsid w:val="008D641F"/>
    <w:rsid w:val="008E78DF"/>
    <w:rsid w:val="008F4DF5"/>
    <w:rsid w:val="008F51A7"/>
    <w:rsid w:val="00902117"/>
    <w:rsid w:val="00904A39"/>
    <w:rsid w:val="00904C7F"/>
    <w:rsid w:val="009253C0"/>
    <w:rsid w:val="00927FD6"/>
    <w:rsid w:val="009331C5"/>
    <w:rsid w:val="00936947"/>
    <w:rsid w:val="00937BA1"/>
    <w:rsid w:val="00940AB9"/>
    <w:rsid w:val="009421D4"/>
    <w:rsid w:val="009430C3"/>
    <w:rsid w:val="00947913"/>
    <w:rsid w:val="00952BDD"/>
    <w:rsid w:val="00962B85"/>
    <w:rsid w:val="0096491D"/>
    <w:rsid w:val="00966AFD"/>
    <w:rsid w:val="009834A2"/>
    <w:rsid w:val="00986598"/>
    <w:rsid w:val="009960FD"/>
    <w:rsid w:val="009A322D"/>
    <w:rsid w:val="009B2ABA"/>
    <w:rsid w:val="009B2D1C"/>
    <w:rsid w:val="009C0B13"/>
    <w:rsid w:val="009C3259"/>
    <w:rsid w:val="009C4442"/>
    <w:rsid w:val="009D225F"/>
    <w:rsid w:val="009D6D6B"/>
    <w:rsid w:val="009D7535"/>
    <w:rsid w:val="009E0E30"/>
    <w:rsid w:val="009E12BF"/>
    <w:rsid w:val="009E1B78"/>
    <w:rsid w:val="009E7F6B"/>
    <w:rsid w:val="009E7FB1"/>
    <w:rsid w:val="009F1572"/>
    <w:rsid w:val="00A005BE"/>
    <w:rsid w:val="00A047AF"/>
    <w:rsid w:val="00A064A5"/>
    <w:rsid w:val="00A105B6"/>
    <w:rsid w:val="00A145A2"/>
    <w:rsid w:val="00A2111F"/>
    <w:rsid w:val="00A23D48"/>
    <w:rsid w:val="00A24609"/>
    <w:rsid w:val="00A25A5F"/>
    <w:rsid w:val="00A35A08"/>
    <w:rsid w:val="00A411B7"/>
    <w:rsid w:val="00A418F1"/>
    <w:rsid w:val="00A44227"/>
    <w:rsid w:val="00A541CE"/>
    <w:rsid w:val="00A54A52"/>
    <w:rsid w:val="00A65BBD"/>
    <w:rsid w:val="00A67FC1"/>
    <w:rsid w:val="00A75893"/>
    <w:rsid w:val="00A84238"/>
    <w:rsid w:val="00AA1793"/>
    <w:rsid w:val="00AB0028"/>
    <w:rsid w:val="00AB0300"/>
    <w:rsid w:val="00AB3032"/>
    <w:rsid w:val="00AB5371"/>
    <w:rsid w:val="00AC0E37"/>
    <w:rsid w:val="00AC10C4"/>
    <w:rsid w:val="00AC6096"/>
    <w:rsid w:val="00AD1EF6"/>
    <w:rsid w:val="00AD1F66"/>
    <w:rsid w:val="00AF1E70"/>
    <w:rsid w:val="00AF3065"/>
    <w:rsid w:val="00AF450C"/>
    <w:rsid w:val="00B0013E"/>
    <w:rsid w:val="00B001D9"/>
    <w:rsid w:val="00B0269F"/>
    <w:rsid w:val="00B03245"/>
    <w:rsid w:val="00B04166"/>
    <w:rsid w:val="00B043E4"/>
    <w:rsid w:val="00B13C29"/>
    <w:rsid w:val="00B23630"/>
    <w:rsid w:val="00B27222"/>
    <w:rsid w:val="00B44FFB"/>
    <w:rsid w:val="00B46BAE"/>
    <w:rsid w:val="00B50929"/>
    <w:rsid w:val="00B56531"/>
    <w:rsid w:val="00B60307"/>
    <w:rsid w:val="00B61E29"/>
    <w:rsid w:val="00B6543B"/>
    <w:rsid w:val="00B809FB"/>
    <w:rsid w:val="00B82864"/>
    <w:rsid w:val="00B91DC6"/>
    <w:rsid w:val="00B97A5C"/>
    <w:rsid w:val="00BA1AB1"/>
    <w:rsid w:val="00BA7E2C"/>
    <w:rsid w:val="00BB13E7"/>
    <w:rsid w:val="00BB247C"/>
    <w:rsid w:val="00BB535C"/>
    <w:rsid w:val="00BB7910"/>
    <w:rsid w:val="00BC330D"/>
    <w:rsid w:val="00BD34AD"/>
    <w:rsid w:val="00BD617A"/>
    <w:rsid w:val="00BD6957"/>
    <w:rsid w:val="00BE0627"/>
    <w:rsid w:val="00BE27D5"/>
    <w:rsid w:val="00BE6FE8"/>
    <w:rsid w:val="00BF23BB"/>
    <w:rsid w:val="00C05D95"/>
    <w:rsid w:val="00C066EC"/>
    <w:rsid w:val="00C10293"/>
    <w:rsid w:val="00C254B1"/>
    <w:rsid w:val="00C329AA"/>
    <w:rsid w:val="00C42B1D"/>
    <w:rsid w:val="00C63512"/>
    <w:rsid w:val="00C70855"/>
    <w:rsid w:val="00C74B4A"/>
    <w:rsid w:val="00C83315"/>
    <w:rsid w:val="00C93A00"/>
    <w:rsid w:val="00C94127"/>
    <w:rsid w:val="00C97D82"/>
    <w:rsid w:val="00CA778B"/>
    <w:rsid w:val="00CB0A32"/>
    <w:rsid w:val="00CB6757"/>
    <w:rsid w:val="00CB7201"/>
    <w:rsid w:val="00CC1A6D"/>
    <w:rsid w:val="00CC394B"/>
    <w:rsid w:val="00CC549C"/>
    <w:rsid w:val="00CD1069"/>
    <w:rsid w:val="00CD5A6C"/>
    <w:rsid w:val="00CD7D80"/>
    <w:rsid w:val="00CF060E"/>
    <w:rsid w:val="00CF0DD5"/>
    <w:rsid w:val="00CF47B3"/>
    <w:rsid w:val="00CF49E9"/>
    <w:rsid w:val="00CF7C14"/>
    <w:rsid w:val="00D05172"/>
    <w:rsid w:val="00D05488"/>
    <w:rsid w:val="00D06703"/>
    <w:rsid w:val="00D1318D"/>
    <w:rsid w:val="00D25E00"/>
    <w:rsid w:val="00D320CF"/>
    <w:rsid w:val="00D42CA4"/>
    <w:rsid w:val="00D432C1"/>
    <w:rsid w:val="00D434F3"/>
    <w:rsid w:val="00D458F9"/>
    <w:rsid w:val="00D45A0D"/>
    <w:rsid w:val="00D5277A"/>
    <w:rsid w:val="00D53977"/>
    <w:rsid w:val="00D62CC6"/>
    <w:rsid w:val="00D678F2"/>
    <w:rsid w:val="00D73171"/>
    <w:rsid w:val="00D77246"/>
    <w:rsid w:val="00D8386C"/>
    <w:rsid w:val="00DA0537"/>
    <w:rsid w:val="00DA1AD2"/>
    <w:rsid w:val="00DB32F7"/>
    <w:rsid w:val="00DB4B09"/>
    <w:rsid w:val="00DB66F3"/>
    <w:rsid w:val="00DD40FC"/>
    <w:rsid w:val="00DF5F6A"/>
    <w:rsid w:val="00DF67C1"/>
    <w:rsid w:val="00DF6CF5"/>
    <w:rsid w:val="00E02577"/>
    <w:rsid w:val="00E033D7"/>
    <w:rsid w:val="00E14E01"/>
    <w:rsid w:val="00E15455"/>
    <w:rsid w:val="00E26856"/>
    <w:rsid w:val="00E27AEA"/>
    <w:rsid w:val="00E33057"/>
    <w:rsid w:val="00E35D33"/>
    <w:rsid w:val="00E37B0E"/>
    <w:rsid w:val="00E50946"/>
    <w:rsid w:val="00E62385"/>
    <w:rsid w:val="00E84460"/>
    <w:rsid w:val="00E9023E"/>
    <w:rsid w:val="00E93000"/>
    <w:rsid w:val="00EA3B0E"/>
    <w:rsid w:val="00EA759F"/>
    <w:rsid w:val="00EB2668"/>
    <w:rsid w:val="00EB33AA"/>
    <w:rsid w:val="00EB457F"/>
    <w:rsid w:val="00EB7663"/>
    <w:rsid w:val="00EB7EB5"/>
    <w:rsid w:val="00ED5C91"/>
    <w:rsid w:val="00EE4342"/>
    <w:rsid w:val="00EF20E6"/>
    <w:rsid w:val="00EF30AB"/>
    <w:rsid w:val="00EF37F1"/>
    <w:rsid w:val="00F0000F"/>
    <w:rsid w:val="00F03868"/>
    <w:rsid w:val="00F05B6D"/>
    <w:rsid w:val="00F10674"/>
    <w:rsid w:val="00F109D0"/>
    <w:rsid w:val="00F12348"/>
    <w:rsid w:val="00F17272"/>
    <w:rsid w:val="00F175A0"/>
    <w:rsid w:val="00F36197"/>
    <w:rsid w:val="00F40F5C"/>
    <w:rsid w:val="00F4435B"/>
    <w:rsid w:val="00F470D4"/>
    <w:rsid w:val="00F47703"/>
    <w:rsid w:val="00F53F1C"/>
    <w:rsid w:val="00F5512B"/>
    <w:rsid w:val="00F556BE"/>
    <w:rsid w:val="00F579A5"/>
    <w:rsid w:val="00F62BBE"/>
    <w:rsid w:val="00F77164"/>
    <w:rsid w:val="00F840B4"/>
    <w:rsid w:val="00F92485"/>
    <w:rsid w:val="00F9299B"/>
    <w:rsid w:val="00F93C43"/>
    <w:rsid w:val="00FA23CF"/>
    <w:rsid w:val="00FB3D27"/>
    <w:rsid w:val="00FB42FB"/>
    <w:rsid w:val="00FB70A7"/>
    <w:rsid w:val="00FC27EC"/>
    <w:rsid w:val="00FC2AC3"/>
    <w:rsid w:val="00FD0F6B"/>
    <w:rsid w:val="00FD7D0F"/>
    <w:rsid w:val="00FE6116"/>
    <w:rsid w:val="00FE7E71"/>
    <w:rsid w:val="00FF23DE"/>
    <w:rsid w:val="00FF3E43"/>
    <w:rsid w:val="00FF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9EDC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03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Pealkiri1">
    <w:name w:val="heading 1"/>
    <w:next w:val="Normaallaad"/>
    <w:link w:val="Pealkiri1Mrk"/>
    <w:uiPriority w:val="9"/>
    <w:qFormat/>
    <w:pPr>
      <w:keepNext/>
      <w:keepLines/>
      <w:spacing w:after="0" w:line="259" w:lineRule="auto"/>
      <w:ind w:left="596" w:right="613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677D7E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677D7E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677D7E"/>
    <w:rPr>
      <w:vertAlign w:val="superscript"/>
    </w:rPr>
  </w:style>
  <w:style w:type="character" w:styleId="Hperlink">
    <w:name w:val="Hyperlink"/>
    <w:basedOn w:val="Liguvaikefont"/>
    <w:uiPriority w:val="99"/>
    <w:unhideWhenUsed/>
    <w:rsid w:val="00E15455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E15455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13100D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2A5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2A53F1"/>
    <w:rPr>
      <w:rFonts w:ascii="Times New Roman" w:eastAsia="Times New Roman" w:hAnsi="Times New Roman" w:cs="Times New Roman"/>
      <w:color w:val="000000"/>
    </w:rPr>
  </w:style>
  <w:style w:type="paragraph" w:styleId="Jalus">
    <w:name w:val="footer"/>
    <w:basedOn w:val="Normaallaad"/>
    <w:link w:val="JalusMrk"/>
    <w:uiPriority w:val="99"/>
    <w:unhideWhenUsed/>
    <w:rsid w:val="002A5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2A53F1"/>
    <w:rPr>
      <w:rFonts w:ascii="Times New Roman" w:eastAsia="Times New Roman" w:hAnsi="Times New Roman" w:cs="Times New Roman"/>
      <w:color w:val="000000"/>
    </w:rPr>
  </w:style>
  <w:style w:type="paragraph" w:styleId="Redaktsioon">
    <w:name w:val="Revision"/>
    <w:hidden/>
    <w:uiPriority w:val="99"/>
    <w:semiHidden/>
    <w:rsid w:val="00394641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agnar.kass@mkm.e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riigikogu.ee/tegevus/eelnoud/eelnou/0dec8e38-5940-4b41-83c0-b691b0d830b3/planeerimisseaduse-ning-ehitusseadustiku-ja-planeerimisseaduse-rakendamise-seaduse-muutmise-seadus/" TargetMode="External"/><Relationship Id="rId1" Type="http://schemas.openxmlformats.org/officeDocument/2006/relationships/hyperlink" Target="https://www.riigiteataja.ee/akt/108072025037?leiaKehtiv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C970FE46247441906D45FEB9C88432" ma:contentTypeVersion="14" ma:contentTypeDescription="Loo uus dokument" ma:contentTypeScope="" ma:versionID="63b0f7572ee0b1c0345fd43dee34a116">
  <xsd:schema xmlns:xsd="http://www.w3.org/2001/XMLSchema" xmlns:xs="http://www.w3.org/2001/XMLSchema" xmlns:p="http://schemas.microsoft.com/office/2006/metadata/properties" xmlns:ns2="f273d79e-4aed-4113-b27d-d6672f0d0557" xmlns:ns3="76376353-c763-45cc-be87-6488822976b2" targetNamespace="http://schemas.microsoft.com/office/2006/metadata/properties" ma:root="true" ma:fieldsID="a1d31fdc6c4e19af17806b6aa58978f0" ns2:_="" ns3:_="">
    <xsd:import namespace="f273d79e-4aed-4113-b27d-d6672f0d0557"/>
    <xsd:import namespace="76376353-c763-45cc-be87-6488822976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3d79e-4aed-4113-b27d-d6672f0d0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76353-c763-45cc-be87-6488822976b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fa229a-6e9b-4e68-b03c-7b51eb191771}" ma:internalName="TaxCatchAll" ma:showField="CatchAllData" ma:web="76376353-c763-45cc-be87-648882297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73d79e-4aed-4113-b27d-d6672f0d0557">
      <Terms xmlns="http://schemas.microsoft.com/office/infopath/2007/PartnerControls"/>
    </lcf76f155ced4ddcb4097134ff3c332f>
    <TaxCatchAll xmlns="76376353-c763-45cc-be87-6488822976b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7EE85D-7F2E-4B7C-A7DC-CDFA3E5F39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73d79e-4aed-4113-b27d-d6672f0d0557"/>
    <ds:schemaRef ds:uri="76376353-c763-45cc-be87-648882297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757565-1430-46AD-865A-F72B20786B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CA3143-953A-47FE-9FDB-A75E2A16A679}">
  <ds:schemaRefs>
    <ds:schemaRef ds:uri="http://schemas.microsoft.com/office/2006/metadata/properties"/>
    <ds:schemaRef ds:uri="http://schemas.microsoft.com/office/infopath/2007/PartnerControls"/>
    <ds:schemaRef ds:uri="f273d79e-4aed-4113-b27d-d6672f0d0557"/>
    <ds:schemaRef ds:uri="76376353-c763-45cc-be87-6488822976b2"/>
  </ds:schemaRefs>
</ds:datastoreItem>
</file>

<file path=customXml/itemProps4.xml><?xml version="1.0" encoding="utf-8"?>
<ds:datastoreItem xmlns:ds="http://schemas.openxmlformats.org/officeDocument/2006/customXml" ds:itemID="{96B5D283-7889-4531-9628-FDFF9B3339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2939</Characters>
  <Application>Microsoft Office Word</Application>
  <DocSecurity>0</DocSecurity>
  <Lines>81</Lines>
  <Paragraphs>27</Paragraphs>
  <ScaleCrop>false</ScaleCrop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2026-05-13T10:07:00Z</dcterms:created>
  <dcterms:modified xsi:type="dcterms:W3CDTF">2026-05-18T06:29:00Z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2026-05-13T10:07:08Z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1c9a9795-40c8-4e8e-88dd-787e1fb83d85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MediaServiceImageTags">
    <vt:lpwstr/>
  </property>
  <property fmtid="{D5CDD505-2E9C-101B-9397-08002B2CF9AE}" pid="11" name="ContentTypeId">
    <vt:lpwstr>0x010100D6C970FE46247441906D45FEB9C88432</vt:lpwstr>
  </property>
  <property fmtid="{D5CDD505-2E9C-101B-9397-08002B2CF9AE}" pid="12" name="docLang">
    <vt:lpwstr>et</vt:lpwstr>
  </property>
</Properties>
</file>