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072" w:type="dxa"/>
        <w:tblLayout w:type="fixed"/>
        <w:tblCellMar>
          <w:left w:w="0" w:type="dxa"/>
          <w:right w:w="0" w:type="dxa"/>
        </w:tblCellMar>
        <w:tblLook w:val="0000" w:firstRow="0" w:lastRow="0" w:firstColumn="0" w:lastColumn="0" w:noHBand="0" w:noVBand="0"/>
      </w:tblPr>
      <w:tblGrid>
        <w:gridCol w:w="6350"/>
        <w:gridCol w:w="2722"/>
      </w:tblGrid>
      <w:tr w:rsidR="004A5FD1" w:rsidRPr="00D4261B" w14:paraId="20658ACD" w14:textId="77777777" w:rsidTr="0004665A">
        <w:trPr>
          <w:trHeight w:val="2353"/>
        </w:trPr>
        <w:tc>
          <w:tcPr>
            <w:tcW w:w="6350" w:type="dxa"/>
          </w:tcPr>
          <w:p w14:paraId="670EE3F0" w14:textId="6228B88F" w:rsidR="00D40650" w:rsidRPr="00A10E66" w:rsidRDefault="00AB65F2" w:rsidP="000970A3">
            <w:pPr>
              <w:pStyle w:val="TableContents"/>
              <w:spacing w:line="240" w:lineRule="auto"/>
              <w:rPr>
                <w:b/>
              </w:rPr>
            </w:pPr>
            <w:r>
              <w:rPr>
                <w:b/>
                <w:noProof/>
                <w:lang w:eastAsia="et-EE" w:bidi="ar-SA"/>
              </w:rPr>
              <w:drawing>
                <wp:anchor distT="0" distB="0" distL="114300" distR="114300" simplePos="0" relativeHeight="251658240" behindDoc="0" locked="0" layoutInCell="1" allowOverlap="1" wp14:anchorId="5E72D9F1" wp14:editId="02DC1455">
                  <wp:simplePos x="0" y="0"/>
                  <wp:positionH relativeFrom="page">
                    <wp:posOffset>635</wp:posOffset>
                  </wp:positionH>
                  <wp:positionV relativeFrom="paragraph">
                    <wp:posOffset>0</wp:posOffset>
                  </wp:positionV>
                  <wp:extent cx="2948940" cy="957580"/>
                  <wp:effectExtent l="0" t="0" r="381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stivabariik_vapp.jpg"/>
                          <pic:cNvPicPr/>
                        </pic:nvPicPr>
                        <pic:blipFill>
                          <a:blip r:embed="rId11">
                            <a:extLst>
                              <a:ext uri="{28A0092B-C50C-407E-A947-70E740481C1C}">
                                <a14:useLocalDpi xmlns:a14="http://schemas.microsoft.com/office/drawing/2010/main" val="0"/>
                              </a:ext>
                            </a:extLst>
                          </a:blip>
                          <a:stretch>
                            <a:fillRect/>
                          </a:stretch>
                        </pic:blipFill>
                        <pic:spPr>
                          <a:xfrm>
                            <a:off x="0" y="0"/>
                            <a:ext cx="2948940" cy="957580"/>
                          </a:xfrm>
                          <a:prstGeom prst="rect">
                            <a:avLst/>
                          </a:prstGeom>
                        </pic:spPr>
                      </pic:pic>
                    </a:graphicData>
                  </a:graphic>
                </wp:anchor>
              </w:drawing>
            </w:r>
          </w:p>
        </w:tc>
        <w:tc>
          <w:tcPr>
            <w:tcW w:w="2722" w:type="dxa"/>
          </w:tcPr>
          <w:p w14:paraId="414B5F54" w14:textId="77777777" w:rsidR="00BC1A62" w:rsidRPr="00D4261B" w:rsidRDefault="0047459A" w:rsidP="000970A3">
            <w:pPr>
              <w:pStyle w:val="AK"/>
              <w:jc w:val="right"/>
              <w:rPr>
                <w:sz w:val="24"/>
                <w:szCs w:val="24"/>
              </w:rPr>
            </w:pPr>
            <w:r w:rsidRPr="00D4261B">
              <w:rPr>
                <w:sz w:val="24"/>
                <w:szCs w:val="24"/>
              </w:rPr>
              <w:t>EELNÕU</w:t>
            </w:r>
          </w:p>
          <w:p w14:paraId="0394FE00" w14:textId="6A10621D" w:rsidR="0047459A" w:rsidRPr="00D4261B" w:rsidRDefault="007415F3" w:rsidP="000970A3">
            <w:pPr>
              <w:pStyle w:val="AK"/>
              <w:jc w:val="right"/>
              <w:rPr>
                <w:sz w:val="24"/>
                <w:szCs w:val="24"/>
              </w:rPr>
            </w:pPr>
            <w:r>
              <w:rPr>
                <w:sz w:val="24"/>
                <w:szCs w:val="24"/>
              </w:rPr>
              <w:t>21</w:t>
            </w:r>
            <w:r w:rsidR="00E25089" w:rsidRPr="00D4261B">
              <w:rPr>
                <w:sz w:val="24"/>
                <w:szCs w:val="24"/>
              </w:rPr>
              <w:t>.</w:t>
            </w:r>
            <w:r w:rsidR="00407750" w:rsidRPr="00D4261B">
              <w:rPr>
                <w:sz w:val="24"/>
                <w:szCs w:val="24"/>
              </w:rPr>
              <w:t>0</w:t>
            </w:r>
            <w:r w:rsidR="003330E0">
              <w:rPr>
                <w:sz w:val="24"/>
                <w:szCs w:val="24"/>
              </w:rPr>
              <w:t>7</w:t>
            </w:r>
            <w:r w:rsidR="00E25089" w:rsidRPr="00D4261B">
              <w:rPr>
                <w:sz w:val="24"/>
                <w:szCs w:val="24"/>
              </w:rPr>
              <w:t>.</w:t>
            </w:r>
            <w:r w:rsidR="00407750" w:rsidRPr="00D4261B">
              <w:rPr>
                <w:sz w:val="24"/>
                <w:szCs w:val="24"/>
              </w:rPr>
              <w:t>2026</w:t>
            </w:r>
          </w:p>
          <w:p w14:paraId="05E0E95F" w14:textId="77777777" w:rsidR="00BC1A62" w:rsidRPr="00D4261B" w:rsidRDefault="00BC1A62" w:rsidP="000970A3">
            <w:pPr>
              <w:spacing w:line="240" w:lineRule="auto"/>
              <w:jc w:val="right"/>
            </w:pPr>
          </w:p>
        </w:tc>
      </w:tr>
      <w:tr w:rsidR="0076054B" w:rsidRPr="001D4CFB" w14:paraId="6DB98DD7" w14:textId="77777777" w:rsidTr="0004665A">
        <w:trPr>
          <w:trHeight w:val="1531"/>
        </w:trPr>
        <w:tc>
          <w:tcPr>
            <w:tcW w:w="6350" w:type="dxa"/>
          </w:tcPr>
          <w:p w14:paraId="728A912B" w14:textId="6072971F" w:rsidR="0076054B" w:rsidRDefault="007D26D9" w:rsidP="000970A3">
            <w:pPr>
              <w:pStyle w:val="Liik"/>
            </w:pPr>
            <w:r>
              <w:t>MÄÄRUS</w:t>
            </w:r>
          </w:p>
          <w:p w14:paraId="3C8B310A" w14:textId="77777777" w:rsidR="0076054B" w:rsidRPr="006B118C" w:rsidRDefault="0076054B" w:rsidP="000970A3">
            <w:pPr>
              <w:spacing w:line="240" w:lineRule="auto"/>
            </w:pPr>
          </w:p>
        </w:tc>
        <w:tc>
          <w:tcPr>
            <w:tcW w:w="2722" w:type="dxa"/>
          </w:tcPr>
          <w:p w14:paraId="42E531F0" w14:textId="77777777" w:rsidR="0076054B" w:rsidRPr="0076054B" w:rsidRDefault="0076054B" w:rsidP="000970A3">
            <w:pPr>
              <w:pStyle w:val="Kuupev1"/>
              <w:rPr>
                <w:i/>
                <w:iCs/>
              </w:rPr>
            </w:pPr>
          </w:p>
        </w:tc>
      </w:tr>
      <w:tr w:rsidR="00566D45" w:rsidRPr="001D4CFB" w14:paraId="49A9DDAF" w14:textId="77777777" w:rsidTr="0004665A">
        <w:trPr>
          <w:trHeight w:val="624"/>
        </w:trPr>
        <w:tc>
          <w:tcPr>
            <w:tcW w:w="6350" w:type="dxa"/>
          </w:tcPr>
          <w:p w14:paraId="02836027" w14:textId="75642277" w:rsidR="00566D45" w:rsidRPr="000970A3" w:rsidRDefault="008A49A9" w:rsidP="000970A3">
            <w:pPr>
              <w:widowControl/>
              <w:suppressAutoHyphens w:val="0"/>
              <w:spacing w:after="160" w:line="240" w:lineRule="auto"/>
              <w:ind w:right="1247"/>
              <w:jc w:val="left"/>
              <w:rPr>
                <w:rFonts w:eastAsia="Times New Roman"/>
                <w:b/>
                <w:bCs/>
                <w:kern w:val="2"/>
                <w:lang w:eastAsia="en-US" w:bidi="ar-SA"/>
                <w14:ligatures w14:val="standardContextual"/>
              </w:rPr>
            </w:pPr>
            <w:r w:rsidRPr="008A49A9">
              <w:rPr>
                <w:rFonts w:eastAsia="Times New Roman"/>
                <w:b/>
                <w:bCs/>
                <w:kern w:val="2"/>
                <w:lang w:eastAsia="en-US" w:bidi="ar-SA"/>
                <w14:ligatures w14:val="standardContextual"/>
              </w:rPr>
              <w:t xml:space="preserve">Vabariigi Valitsuse määruste muutmine seoses kõrgharidusseaduse muutmise </w:t>
            </w:r>
            <w:r w:rsidR="00BD2608">
              <w:rPr>
                <w:rFonts w:eastAsia="Times New Roman"/>
                <w:b/>
                <w:bCs/>
                <w:kern w:val="2"/>
                <w:lang w:eastAsia="en-US" w:bidi="ar-SA"/>
                <w14:ligatures w14:val="standardContextual"/>
              </w:rPr>
              <w:t xml:space="preserve">ja sellega seonduvalt teiste </w:t>
            </w:r>
            <w:r w:rsidRPr="008A49A9">
              <w:rPr>
                <w:rFonts w:eastAsia="Times New Roman"/>
                <w:b/>
                <w:bCs/>
                <w:kern w:val="2"/>
                <w:lang w:eastAsia="en-US" w:bidi="ar-SA"/>
                <w14:ligatures w14:val="standardContextual"/>
              </w:rPr>
              <w:t>seadus</w:t>
            </w:r>
            <w:r w:rsidR="00BD2608">
              <w:rPr>
                <w:rFonts w:eastAsia="Times New Roman"/>
                <w:b/>
                <w:bCs/>
                <w:kern w:val="2"/>
                <w:lang w:eastAsia="en-US" w:bidi="ar-SA"/>
                <w14:ligatures w14:val="standardContextual"/>
              </w:rPr>
              <w:t>t</w:t>
            </w:r>
            <w:r w:rsidRPr="008A49A9">
              <w:rPr>
                <w:rFonts w:eastAsia="Times New Roman"/>
                <w:b/>
                <w:bCs/>
                <w:kern w:val="2"/>
                <w:lang w:eastAsia="en-US" w:bidi="ar-SA"/>
                <w14:ligatures w14:val="standardContextual"/>
              </w:rPr>
              <w:t>e</w:t>
            </w:r>
            <w:r w:rsidR="00BD2608">
              <w:rPr>
                <w:rFonts w:eastAsia="Times New Roman"/>
                <w:b/>
                <w:bCs/>
                <w:kern w:val="2"/>
                <w:lang w:eastAsia="en-US" w:bidi="ar-SA"/>
                <w14:ligatures w14:val="standardContextual"/>
              </w:rPr>
              <w:t xml:space="preserve"> muutmise seaduse</w:t>
            </w:r>
            <w:r w:rsidRPr="008A49A9">
              <w:rPr>
                <w:rFonts w:eastAsia="Times New Roman"/>
                <w:b/>
                <w:bCs/>
                <w:kern w:val="2"/>
                <w:lang w:eastAsia="en-US" w:bidi="ar-SA"/>
                <w14:ligatures w14:val="standardContextual"/>
              </w:rPr>
              <w:t xml:space="preserve"> rakendamisega</w:t>
            </w:r>
          </w:p>
        </w:tc>
        <w:tc>
          <w:tcPr>
            <w:tcW w:w="2722" w:type="dxa"/>
          </w:tcPr>
          <w:p w14:paraId="050C7324" w14:textId="77777777" w:rsidR="00566D45" w:rsidRDefault="00566D45" w:rsidP="000970A3">
            <w:pPr>
              <w:spacing w:line="240" w:lineRule="auto"/>
            </w:pPr>
            <w:r>
              <w:t xml:space="preserve"> </w:t>
            </w:r>
          </w:p>
        </w:tc>
      </w:tr>
    </w:tbl>
    <w:p w14:paraId="584039B4" w14:textId="77777777" w:rsidR="000970A3" w:rsidRDefault="000970A3" w:rsidP="000970A3">
      <w:pPr>
        <w:widowControl/>
        <w:suppressAutoHyphens w:val="0"/>
        <w:spacing w:line="240" w:lineRule="auto"/>
        <w:jc w:val="left"/>
        <w:rPr>
          <w:rFonts w:eastAsia="Times New Roman"/>
          <w:kern w:val="2"/>
          <w:lang w:eastAsia="en-US" w:bidi="ar-SA"/>
          <w14:ligatures w14:val="standardContextual"/>
        </w:rPr>
      </w:pPr>
    </w:p>
    <w:p w14:paraId="5352F02C" w14:textId="6B152019" w:rsidR="008A49A9" w:rsidRPr="008A49A9" w:rsidRDefault="008A49A9" w:rsidP="00C642D0">
      <w:pPr>
        <w:widowControl/>
        <w:suppressAutoHyphens w:val="0"/>
        <w:spacing w:after="160" w:line="240" w:lineRule="auto"/>
        <w:rPr>
          <w:rFonts w:eastAsia="Times New Roman"/>
          <w:kern w:val="2"/>
          <w:lang w:eastAsia="en-US" w:bidi="ar-SA"/>
          <w14:ligatures w14:val="standardContextual"/>
        </w:rPr>
      </w:pPr>
      <w:r w:rsidRPr="008A49A9">
        <w:rPr>
          <w:rFonts w:eastAsia="Times New Roman"/>
          <w:kern w:val="2"/>
          <w:lang w:eastAsia="en-US" w:bidi="ar-SA"/>
          <w14:ligatures w14:val="standardContextual"/>
        </w:rPr>
        <w:t>Määrus kehtestatakse Eesti Vabariigi haridusseaduse § 5 lõike 2 punkti 7, § 28 lõike 2¹ ning kõrgharidusseaduse § 3 lõike 4, § 5 lõike 5, § 6 lõike 5, § 7 lõike 3  alusel.</w:t>
      </w:r>
      <w:r w:rsidRPr="008A49A9">
        <w:rPr>
          <w:rFonts w:eastAsia="Aptos"/>
          <w:color w:val="202020"/>
          <w:kern w:val="2"/>
          <w:shd w:val="clear" w:color="auto" w:fill="FFFFFF"/>
          <w:lang w:eastAsia="en-US" w:bidi="ar-SA"/>
          <w14:ligatures w14:val="standardContextual"/>
        </w:rPr>
        <w:t xml:space="preserve"> </w:t>
      </w:r>
    </w:p>
    <w:p w14:paraId="2FD4A8CB" w14:textId="77777777" w:rsidR="008A49A9" w:rsidRPr="008A49A9" w:rsidRDefault="008A49A9" w:rsidP="000970A3">
      <w:pPr>
        <w:widowControl/>
        <w:suppressAutoHyphens w:val="0"/>
        <w:spacing w:after="160" w:line="240" w:lineRule="auto"/>
        <w:jc w:val="left"/>
        <w:rPr>
          <w:rFonts w:eastAsia="Times New Roman"/>
          <w:b/>
          <w:bCs/>
          <w:kern w:val="2"/>
          <w:lang w:eastAsia="en-US" w:bidi="ar-SA"/>
          <w14:ligatures w14:val="standardContextual"/>
        </w:rPr>
      </w:pPr>
      <w:r w:rsidRPr="008A49A9">
        <w:rPr>
          <w:rFonts w:eastAsia="Times New Roman"/>
          <w:b/>
          <w:bCs/>
          <w:kern w:val="2"/>
          <w:lang w:eastAsia="en-US" w:bidi="ar-SA"/>
          <w14:ligatures w14:val="standardContextual"/>
        </w:rPr>
        <w:t>§ 1. Vabariigi Valitsuse 11. juuli 2019. a määruse nr 62 „Kõrgharidusstandard” muutmine</w:t>
      </w:r>
    </w:p>
    <w:p w14:paraId="0C5C414D" w14:textId="77777777" w:rsidR="008A49A9" w:rsidRPr="008A49A9" w:rsidRDefault="008A49A9" w:rsidP="000970A3">
      <w:pPr>
        <w:widowControl/>
        <w:suppressAutoHyphens w:val="0"/>
        <w:spacing w:after="160" w:line="240" w:lineRule="auto"/>
        <w:jc w:val="left"/>
        <w:rPr>
          <w:rFonts w:eastAsia="Times New Roman"/>
          <w:kern w:val="2"/>
          <w:lang w:eastAsia="en-US" w:bidi="ar-SA"/>
          <w14:ligatures w14:val="standardContextual"/>
        </w:rPr>
      </w:pPr>
      <w:r w:rsidRPr="008A49A9">
        <w:rPr>
          <w:rFonts w:eastAsia="Times New Roman"/>
          <w:kern w:val="2"/>
          <w:lang w:eastAsia="en-US" w:bidi="ar-SA"/>
          <w14:ligatures w14:val="standardContextual"/>
        </w:rPr>
        <w:t>Vabariigi Valitsuse 11. juuli 2019. a määruses nr 62 „Kõrgharidusstandard” tehakse järgmine muudatus:</w:t>
      </w:r>
    </w:p>
    <w:p w14:paraId="4A41DA60" w14:textId="7EAD723E" w:rsidR="008A49A9" w:rsidRPr="008A49A9" w:rsidRDefault="008A49A9" w:rsidP="000970A3">
      <w:pPr>
        <w:widowControl/>
        <w:suppressAutoHyphens w:val="0"/>
        <w:spacing w:after="160" w:line="240" w:lineRule="auto"/>
        <w:rPr>
          <w:rFonts w:eastAsia="Times New Roman"/>
          <w:kern w:val="2"/>
          <w:lang w:eastAsia="en-US" w:bidi="ar-SA"/>
          <w14:ligatures w14:val="standardContextual"/>
        </w:rPr>
      </w:pPr>
      <w:r w:rsidRPr="008A49A9">
        <w:rPr>
          <w:rFonts w:eastAsia="Times New Roman"/>
          <w:kern w:val="2"/>
          <w:lang w:eastAsia="en-US" w:bidi="ar-SA"/>
          <w14:ligatures w14:val="standardContextual"/>
        </w:rPr>
        <w:t xml:space="preserve">1) </w:t>
      </w:r>
      <w:r w:rsidR="00BD2608">
        <w:rPr>
          <w:rFonts w:eastAsia="Times New Roman"/>
          <w:kern w:val="2"/>
          <w:lang w:eastAsia="en-US" w:bidi="ar-SA"/>
          <w14:ligatures w14:val="standardContextual"/>
        </w:rPr>
        <w:t>M</w:t>
      </w:r>
      <w:r w:rsidRPr="008A49A9">
        <w:rPr>
          <w:rFonts w:eastAsia="Times New Roman"/>
          <w:kern w:val="2"/>
          <w:lang w:eastAsia="en-US" w:bidi="ar-SA"/>
          <w14:ligatures w14:val="standardContextual"/>
        </w:rPr>
        <w:t>ääruse lisa 3 „Õppekavarühmade ja õppekavagruppide vastavustabel ning õppekavagruppides antavate kraadide nimetuste loetelu“ kehtestatakse uues sõnastuses (lisatud).</w:t>
      </w:r>
    </w:p>
    <w:p w14:paraId="083B1438" w14:textId="4EBC426C" w:rsidR="008A49A9" w:rsidRPr="008A49A9" w:rsidRDefault="008A49A9" w:rsidP="000970A3">
      <w:pPr>
        <w:widowControl/>
        <w:suppressAutoHyphens w:val="0"/>
        <w:spacing w:after="160" w:line="240" w:lineRule="auto"/>
        <w:rPr>
          <w:rFonts w:eastAsia="Aptos"/>
          <w:b/>
          <w:bCs/>
          <w:kern w:val="2"/>
          <w:lang w:eastAsia="en-US" w:bidi="ar-SA"/>
          <w14:ligatures w14:val="standardContextual"/>
        </w:rPr>
      </w:pPr>
      <w:r w:rsidRPr="008A49A9">
        <w:rPr>
          <w:rFonts w:eastAsia="Aptos"/>
          <w:b/>
          <w:bCs/>
          <w:kern w:val="2"/>
          <w:lang w:eastAsia="en-US" w:bidi="ar-SA"/>
          <w14:ligatures w14:val="standardContextual"/>
        </w:rPr>
        <w:t xml:space="preserve">§ </w:t>
      </w:r>
      <w:r w:rsidR="0057622C">
        <w:rPr>
          <w:rFonts w:eastAsia="Aptos"/>
          <w:b/>
          <w:bCs/>
          <w:kern w:val="2"/>
          <w:lang w:eastAsia="en-US" w:bidi="ar-SA"/>
          <w14:ligatures w14:val="standardContextual"/>
        </w:rPr>
        <w:t>2</w:t>
      </w:r>
      <w:r w:rsidRPr="008A49A9">
        <w:rPr>
          <w:rFonts w:eastAsia="Aptos"/>
          <w:b/>
          <w:bCs/>
          <w:kern w:val="2"/>
          <w:lang w:eastAsia="en-US" w:bidi="ar-SA"/>
          <w14:ligatures w14:val="standardContextual"/>
        </w:rPr>
        <w:t xml:space="preserve">. Vabariigi Valitsuse 25. oktoobri 2004. a määruse nr 312 „Arstiõppe, loomaarstiõppe, proviisoriõppe, hambaarstiõppe, ämmaemandaõppe, </w:t>
      </w:r>
      <w:proofErr w:type="spellStart"/>
      <w:r w:rsidRPr="008A49A9">
        <w:rPr>
          <w:rFonts w:eastAsia="Aptos"/>
          <w:b/>
          <w:bCs/>
          <w:kern w:val="2"/>
          <w:lang w:eastAsia="en-US" w:bidi="ar-SA"/>
          <w14:ligatures w14:val="standardContextual"/>
        </w:rPr>
        <w:t>õeõppe</w:t>
      </w:r>
      <w:proofErr w:type="spellEnd"/>
      <w:r w:rsidRPr="008A49A9">
        <w:rPr>
          <w:rFonts w:eastAsia="Aptos"/>
          <w:b/>
          <w:bCs/>
          <w:kern w:val="2"/>
          <w:lang w:eastAsia="en-US" w:bidi="ar-SA"/>
          <w14:ligatures w14:val="standardContextual"/>
        </w:rPr>
        <w:t>, arhitektiõppe ja ehitusinseneriõppe raamnõuded” muutmine</w:t>
      </w:r>
    </w:p>
    <w:p w14:paraId="5D836290" w14:textId="77777777" w:rsidR="008A49A9" w:rsidRPr="008A49A9" w:rsidRDefault="008A49A9" w:rsidP="000970A3">
      <w:pPr>
        <w:widowControl/>
        <w:suppressAutoHyphens w:val="0"/>
        <w:spacing w:after="160" w:line="240" w:lineRule="auto"/>
        <w:rPr>
          <w:rFonts w:eastAsia="Aptos"/>
          <w:kern w:val="2"/>
          <w:lang w:eastAsia="en-US" w:bidi="ar-SA"/>
          <w14:ligatures w14:val="standardContextual"/>
        </w:rPr>
      </w:pPr>
      <w:r w:rsidRPr="008A49A9">
        <w:rPr>
          <w:rFonts w:eastAsia="Aptos"/>
          <w:kern w:val="2"/>
          <w:lang w:eastAsia="en-US" w:bidi="ar-SA"/>
          <w14:ligatures w14:val="standardContextual"/>
        </w:rPr>
        <w:t xml:space="preserve">Vabariigi Valitsuse 25. oktoobri 2004. a määruses nr 312 „Arstiõppe, loomaarstiõppe, proviisoriõppe, hambaarstiõppe, ämmaemandaõppe, </w:t>
      </w:r>
      <w:proofErr w:type="spellStart"/>
      <w:r w:rsidRPr="008A49A9">
        <w:rPr>
          <w:rFonts w:eastAsia="Aptos"/>
          <w:kern w:val="2"/>
          <w:lang w:eastAsia="en-US" w:bidi="ar-SA"/>
          <w14:ligatures w14:val="standardContextual"/>
        </w:rPr>
        <w:t>õeõppe</w:t>
      </w:r>
      <w:proofErr w:type="spellEnd"/>
      <w:r w:rsidRPr="008A49A9">
        <w:rPr>
          <w:rFonts w:eastAsia="Aptos"/>
          <w:kern w:val="2"/>
          <w:lang w:eastAsia="en-US" w:bidi="ar-SA"/>
          <w14:ligatures w14:val="standardContextual"/>
        </w:rPr>
        <w:t>, arhitektiõppe ja ehitusinseneriõppe raamnõuded” tehakse järgmised muudatused:</w:t>
      </w:r>
    </w:p>
    <w:p w14:paraId="14690D53" w14:textId="19B8C766" w:rsidR="008A49A9" w:rsidRPr="008A49A9" w:rsidRDefault="008A49A9" w:rsidP="000970A3">
      <w:pPr>
        <w:widowControl/>
        <w:suppressAutoHyphens w:val="0"/>
        <w:spacing w:after="160" w:line="240" w:lineRule="auto"/>
        <w:rPr>
          <w:rFonts w:eastAsia="Aptos"/>
          <w:kern w:val="2"/>
          <w:lang w:eastAsia="en-US" w:bidi="ar-SA"/>
          <w14:ligatures w14:val="standardContextual"/>
        </w:rPr>
      </w:pPr>
      <w:r w:rsidRPr="008A49A9">
        <w:rPr>
          <w:rFonts w:eastAsia="Aptos"/>
          <w:kern w:val="2"/>
          <w:lang w:eastAsia="en-US" w:bidi="ar-SA"/>
          <w14:ligatures w14:val="standardContextual"/>
        </w:rPr>
        <w:t>1)</w:t>
      </w:r>
      <w:r w:rsidR="0070234D">
        <w:rPr>
          <w:rFonts w:eastAsia="Aptos"/>
          <w:kern w:val="2"/>
          <w:lang w:eastAsia="en-US" w:bidi="ar-SA"/>
          <w14:ligatures w14:val="standardContextual"/>
        </w:rPr>
        <w:t xml:space="preserve"> </w:t>
      </w:r>
      <w:r w:rsidRPr="008A49A9">
        <w:rPr>
          <w:rFonts w:eastAsia="Aptos"/>
          <w:kern w:val="2"/>
          <w:lang w:eastAsia="en-US" w:bidi="ar-SA"/>
          <w14:ligatures w14:val="standardContextual"/>
        </w:rPr>
        <w:t>määruse preambul sõnastatakse järgmiselt:</w:t>
      </w:r>
    </w:p>
    <w:p w14:paraId="1D30E8EB" w14:textId="77777777" w:rsidR="008A49A9" w:rsidRDefault="008A49A9" w:rsidP="000970A3">
      <w:pPr>
        <w:widowControl/>
        <w:suppressAutoHyphens w:val="0"/>
        <w:spacing w:after="160" w:line="240" w:lineRule="auto"/>
        <w:rPr>
          <w:rFonts w:eastAsia="Aptos"/>
          <w:kern w:val="2"/>
          <w:lang w:eastAsia="en-US" w:bidi="ar-SA"/>
          <w14:ligatures w14:val="standardContextual"/>
        </w:rPr>
      </w:pPr>
      <w:r w:rsidRPr="008A49A9">
        <w:rPr>
          <w:rFonts w:eastAsia="Aptos"/>
          <w:kern w:val="2"/>
          <w:lang w:eastAsia="en-US" w:bidi="ar-SA"/>
          <w14:ligatures w14:val="standardContextual"/>
        </w:rPr>
        <w:t>„Määrus kehtestatakse kõrgharidusseaduse § 5 lõike 5, § 6 lõike 5 ja § 7 lõike 3 alusel.”;</w:t>
      </w:r>
    </w:p>
    <w:p w14:paraId="1AAAD2B9" w14:textId="77777777" w:rsidR="00DD3D31" w:rsidRDefault="00AB65F2" w:rsidP="000970A3">
      <w:pPr>
        <w:widowControl/>
        <w:suppressAutoHyphens w:val="0"/>
        <w:spacing w:after="160" w:line="240" w:lineRule="auto"/>
        <w:rPr>
          <w:rFonts w:eastAsia="Aptos"/>
          <w:kern w:val="2"/>
          <w:lang w:eastAsia="en-US" w:bidi="ar-SA"/>
          <w14:ligatures w14:val="standardContextual"/>
        </w:rPr>
      </w:pPr>
      <w:r>
        <w:rPr>
          <w:rFonts w:eastAsia="Aptos"/>
          <w:kern w:val="2"/>
          <w:lang w:eastAsia="en-US" w:bidi="ar-SA"/>
          <w14:ligatures w14:val="standardContextual"/>
        </w:rPr>
        <w:t xml:space="preserve">2) paragrahv 14 </w:t>
      </w:r>
      <w:r w:rsidR="00DD3D31">
        <w:rPr>
          <w:rFonts w:eastAsia="Aptos"/>
          <w:kern w:val="2"/>
          <w:lang w:eastAsia="en-US" w:bidi="ar-SA"/>
          <w14:ligatures w14:val="standardContextual"/>
        </w:rPr>
        <w:t xml:space="preserve">pealkiri muudetakse ja sõnastatakse järgmiselt: </w:t>
      </w:r>
    </w:p>
    <w:p w14:paraId="6106ACEE" w14:textId="2CBF3391" w:rsidR="00AB65F2" w:rsidRDefault="00DD3D31" w:rsidP="000970A3">
      <w:pPr>
        <w:widowControl/>
        <w:suppressAutoHyphens w:val="0"/>
        <w:spacing w:after="160" w:line="240" w:lineRule="auto"/>
        <w:rPr>
          <w:rFonts w:eastAsia="Aptos"/>
          <w:b/>
          <w:bCs/>
          <w:kern w:val="2"/>
          <w:lang w:eastAsia="en-US" w:bidi="ar-SA"/>
          <w14:ligatures w14:val="standardContextual"/>
        </w:rPr>
      </w:pPr>
      <w:r>
        <w:rPr>
          <w:rFonts w:eastAsia="Aptos"/>
          <w:kern w:val="2"/>
          <w:lang w:eastAsia="en-US" w:bidi="ar-SA"/>
          <w14:ligatures w14:val="standardContextual"/>
        </w:rPr>
        <w:t>„</w:t>
      </w:r>
      <w:r w:rsidR="00AB65F2" w:rsidRPr="00AB65F2">
        <w:rPr>
          <w:rFonts w:eastAsia="Aptos"/>
          <w:b/>
          <w:bCs/>
          <w:kern w:val="2"/>
          <w:lang w:eastAsia="en-US" w:bidi="ar-SA"/>
          <w14:ligatures w14:val="standardContextual"/>
        </w:rPr>
        <w:t>§ 14</w:t>
      </w:r>
      <w:r w:rsidR="0070234D">
        <w:rPr>
          <w:rFonts w:eastAsia="Aptos"/>
          <w:b/>
          <w:bCs/>
          <w:kern w:val="2"/>
          <w:lang w:eastAsia="en-US" w:bidi="ar-SA"/>
          <w14:ligatures w14:val="standardContextual"/>
        </w:rPr>
        <w:t xml:space="preserve"> </w:t>
      </w:r>
      <w:r w:rsidR="00AB65F2" w:rsidRPr="00AB65F2">
        <w:rPr>
          <w:rFonts w:eastAsia="Aptos"/>
          <w:b/>
          <w:bCs/>
          <w:kern w:val="2"/>
          <w:lang w:eastAsia="en-US" w:bidi="ar-SA"/>
          <w14:ligatures w14:val="standardContextual"/>
        </w:rPr>
        <w:t>Proviisoriõpe ja sellele esitatavad nõuded</w:t>
      </w:r>
      <w:r>
        <w:rPr>
          <w:rFonts w:eastAsia="Aptos"/>
          <w:b/>
          <w:bCs/>
          <w:kern w:val="2"/>
          <w:lang w:eastAsia="en-US" w:bidi="ar-SA"/>
          <w14:ligatures w14:val="standardContextual"/>
        </w:rPr>
        <w:t>“</w:t>
      </w:r>
    </w:p>
    <w:p w14:paraId="64C44F66" w14:textId="5FAA8B83" w:rsidR="00DD3D31" w:rsidRDefault="00DD3D31" w:rsidP="000970A3">
      <w:pPr>
        <w:widowControl/>
        <w:suppressAutoHyphens w:val="0"/>
        <w:spacing w:after="160" w:line="240" w:lineRule="auto"/>
        <w:rPr>
          <w:rFonts w:eastAsia="Aptos"/>
          <w:b/>
          <w:bCs/>
          <w:kern w:val="2"/>
          <w:lang w:eastAsia="en-US" w:bidi="ar-SA"/>
          <w14:ligatures w14:val="standardContextual"/>
        </w:rPr>
      </w:pPr>
      <w:r>
        <w:rPr>
          <w:rFonts w:eastAsia="Aptos"/>
          <w:b/>
          <w:bCs/>
          <w:kern w:val="2"/>
          <w:lang w:eastAsia="en-US" w:bidi="ar-SA"/>
          <w14:ligatures w14:val="standardContextual"/>
        </w:rPr>
        <w:t>3)</w:t>
      </w:r>
      <w:r w:rsidRPr="00DD3D31">
        <w:rPr>
          <w:rFonts w:eastAsia="Aptos"/>
          <w:kern w:val="2"/>
          <w:lang w:eastAsia="en-US" w:bidi="ar-SA"/>
          <w14:ligatures w14:val="standardContextual"/>
        </w:rPr>
        <w:t xml:space="preserve"> paragrahv 14 lõiked 1-3 muudetakse ja sõnastatakse järgmiselt: </w:t>
      </w:r>
    </w:p>
    <w:p w14:paraId="3921FB61" w14:textId="7EBC3BC3" w:rsidR="00DD3D31" w:rsidRPr="00DD3D31" w:rsidRDefault="00DD3D31" w:rsidP="000970A3">
      <w:pPr>
        <w:widowControl/>
        <w:suppressAutoHyphens w:val="0"/>
        <w:spacing w:after="160" w:line="240" w:lineRule="auto"/>
        <w:rPr>
          <w:rFonts w:eastAsia="Aptos"/>
          <w:kern w:val="2"/>
          <w:lang w:eastAsia="en-US" w:bidi="ar-SA"/>
          <w14:ligatures w14:val="standardContextual"/>
        </w:rPr>
      </w:pPr>
      <w:r>
        <w:rPr>
          <w:rFonts w:eastAsia="Aptos"/>
          <w:kern w:val="2"/>
          <w:lang w:eastAsia="en-US" w:bidi="ar-SA"/>
          <w14:ligatures w14:val="standardContextual"/>
        </w:rPr>
        <w:t>„</w:t>
      </w:r>
      <w:r w:rsidRPr="00DD3D31">
        <w:rPr>
          <w:rFonts w:eastAsia="Aptos"/>
          <w:kern w:val="2"/>
          <w:lang w:eastAsia="en-US" w:bidi="ar-SA"/>
          <w14:ligatures w14:val="standardContextual"/>
        </w:rPr>
        <w:t>(1) Proviisoriõppe</w:t>
      </w:r>
      <w:r w:rsidR="0070234D">
        <w:rPr>
          <w:rFonts w:eastAsia="Aptos"/>
          <w:kern w:val="2"/>
          <w:lang w:eastAsia="en-US" w:bidi="ar-SA"/>
          <w14:ligatures w14:val="standardContextual"/>
        </w:rPr>
        <w:t xml:space="preserve"> </w:t>
      </w:r>
      <w:r w:rsidRPr="00DD3D31">
        <w:rPr>
          <w:rFonts w:eastAsia="Aptos"/>
          <w:kern w:val="2"/>
          <w:lang w:eastAsia="en-US" w:bidi="ar-SA"/>
          <w14:ligatures w14:val="standardContextual"/>
        </w:rPr>
        <w:t>nominaalkestus on 5 aastat ja</w:t>
      </w:r>
      <w:r w:rsidR="0070234D">
        <w:rPr>
          <w:rFonts w:eastAsia="Aptos"/>
          <w:kern w:val="2"/>
          <w:lang w:eastAsia="en-US" w:bidi="ar-SA"/>
          <w14:ligatures w14:val="standardContextual"/>
        </w:rPr>
        <w:t xml:space="preserve"> </w:t>
      </w:r>
      <w:r w:rsidRPr="00DD3D31">
        <w:rPr>
          <w:rFonts w:eastAsia="Aptos"/>
          <w:kern w:val="2"/>
          <w:lang w:eastAsia="en-US" w:bidi="ar-SA"/>
          <w14:ligatures w14:val="standardContextual"/>
        </w:rPr>
        <w:t>õppe maht 300 ainepunkti.</w:t>
      </w:r>
    </w:p>
    <w:p w14:paraId="3A5EAA33" w14:textId="6DBB59ED" w:rsidR="00DD3D31" w:rsidRPr="00F41F9C" w:rsidRDefault="00DD3D31" w:rsidP="000970A3">
      <w:pPr>
        <w:widowControl/>
        <w:suppressAutoHyphens w:val="0"/>
        <w:spacing w:after="160" w:line="240" w:lineRule="auto"/>
        <w:rPr>
          <w:rFonts w:eastAsia="Aptos"/>
          <w:kern w:val="2"/>
          <w:lang w:eastAsia="en-US" w:bidi="ar-SA"/>
          <w14:ligatures w14:val="standardContextual"/>
        </w:rPr>
      </w:pPr>
      <w:r w:rsidRPr="00DD3D31">
        <w:rPr>
          <w:rFonts w:eastAsia="Aptos"/>
          <w:kern w:val="2"/>
          <w:lang w:eastAsia="en-US" w:bidi="ar-SA"/>
          <w14:ligatures w14:val="standardContextual"/>
        </w:rPr>
        <w:t>(2) Proviisoriõpe </w:t>
      </w:r>
      <w:r w:rsidRPr="00F41F9C">
        <w:rPr>
          <w:rFonts w:eastAsia="Aptos"/>
          <w:kern w:val="2"/>
          <w:lang w:eastAsia="en-US" w:bidi="ar-SA"/>
          <w14:ligatures w14:val="standardContextual"/>
        </w:rPr>
        <w:t xml:space="preserve">korraldatakse eraldiseisvalt esimese ja teise astme õpetena ning koosneb teoreetilisest ja praktilisest õppest, sealhulgas vähemalt 30 ainepunkti mahus ja vähemalt kuus kuud kestvast praktikast. Proviisoriõppe praktiline õpe võib toimuda kõrgkooli järelevalve all </w:t>
      </w:r>
      <w:r w:rsidRPr="00F41F9C">
        <w:rPr>
          <w:rFonts w:eastAsia="Aptos"/>
          <w:kern w:val="2"/>
          <w:lang w:eastAsia="en-US" w:bidi="ar-SA"/>
          <w14:ligatures w14:val="standardContextual"/>
        </w:rPr>
        <w:lastRenderedPageBreak/>
        <w:t>väljaspool kõrgkooli. Praktika toimub </w:t>
      </w:r>
      <w:proofErr w:type="spellStart"/>
      <w:r w:rsidRPr="00F41F9C">
        <w:rPr>
          <w:rFonts w:eastAsia="Aptos"/>
          <w:kern w:val="2"/>
          <w:lang w:eastAsia="en-US" w:bidi="ar-SA"/>
          <w14:ligatures w14:val="standardContextual"/>
        </w:rPr>
        <w:t>üld</w:t>
      </w:r>
      <w:proofErr w:type="spellEnd"/>
      <w:r w:rsidRPr="00F41F9C">
        <w:rPr>
          <w:rFonts w:eastAsia="Aptos"/>
          <w:kern w:val="2"/>
          <w:lang w:eastAsia="en-US" w:bidi="ar-SA"/>
          <w14:ligatures w14:val="standardContextual"/>
        </w:rPr>
        <w:t>- ja haiglaapteegis, kliinilise farmaatsia õpetamisel ka teistes haigla osakondades. </w:t>
      </w:r>
    </w:p>
    <w:p w14:paraId="5CB4337A" w14:textId="56BCDD77" w:rsidR="00DD3D31" w:rsidRPr="00F41F9C" w:rsidRDefault="00DD3D31" w:rsidP="000970A3">
      <w:pPr>
        <w:widowControl/>
        <w:suppressAutoHyphens w:val="0"/>
        <w:spacing w:after="160" w:line="240" w:lineRule="auto"/>
        <w:rPr>
          <w:rFonts w:eastAsia="Aptos"/>
          <w:kern w:val="2"/>
          <w:lang w:eastAsia="en-US" w:bidi="ar-SA"/>
          <w14:ligatures w14:val="standardContextual"/>
        </w:rPr>
      </w:pPr>
      <w:r w:rsidRPr="00F41F9C">
        <w:rPr>
          <w:rFonts w:eastAsia="Aptos"/>
          <w:kern w:val="2"/>
          <w:lang w:eastAsia="en-US" w:bidi="ar-SA"/>
          <w14:ligatures w14:val="standardContextual"/>
        </w:rPr>
        <w:t>(3) Proviisoriõpe sisaldab vähemalt lisas 3 nimetatud õppeaineid, kusjuures üht või mitut lisas loetletud õppeainet võib õpetada teiste distsipliinide raames või nendega seoses.“;</w:t>
      </w:r>
    </w:p>
    <w:p w14:paraId="4A167FE8" w14:textId="77777777" w:rsidR="00EF3D9A" w:rsidRDefault="00E5567A" w:rsidP="000970A3">
      <w:pPr>
        <w:widowControl/>
        <w:suppressAutoHyphens w:val="0"/>
        <w:spacing w:after="160" w:line="240" w:lineRule="auto"/>
        <w:rPr>
          <w:rFonts w:eastAsia="Aptos"/>
          <w:kern w:val="2"/>
          <w:lang w:eastAsia="en-US" w:bidi="ar-SA"/>
          <w14:ligatures w14:val="standardContextual"/>
        </w:rPr>
      </w:pPr>
      <w:r w:rsidRPr="00F41F9C">
        <w:rPr>
          <w:rFonts w:eastAsia="Aptos"/>
          <w:b/>
          <w:bCs/>
          <w:kern w:val="2"/>
          <w:lang w:eastAsia="en-US" w:bidi="ar-SA"/>
          <w14:ligatures w14:val="standardContextual"/>
        </w:rPr>
        <w:t xml:space="preserve">4) </w:t>
      </w:r>
      <w:r w:rsidRPr="00F41F9C">
        <w:rPr>
          <w:rFonts w:eastAsia="Aptos"/>
          <w:kern w:val="2"/>
          <w:lang w:eastAsia="en-US" w:bidi="ar-SA"/>
          <w14:ligatures w14:val="standardContextual"/>
        </w:rPr>
        <w:t>määruse lisa 3 nim</w:t>
      </w:r>
      <w:r w:rsidR="00EF3D9A">
        <w:rPr>
          <w:rFonts w:eastAsia="Aptos"/>
          <w:kern w:val="2"/>
          <w:lang w:eastAsia="en-US" w:bidi="ar-SA"/>
          <w14:ligatures w14:val="standardContextual"/>
        </w:rPr>
        <w:t>etus</w:t>
      </w:r>
      <w:r w:rsidRPr="00F41F9C">
        <w:rPr>
          <w:rFonts w:eastAsia="Aptos"/>
          <w:kern w:val="2"/>
          <w:lang w:eastAsia="en-US" w:bidi="ar-SA"/>
          <w14:ligatures w14:val="standardContextual"/>
        </w:rPr>
        <w:t xml:space="preserve"> muudetakse ja sõnastatakse järgmiselt: </w:t>
      </w:r>
    </w:p>
    <w:p w14:paraId="00CB2ADB" w14:textId="5C35BE92" w:rsidR="00DD3D31" w:rsidRPr="00F41F9C" w:rsidRDefault="00E5567A" w:rsidP="000970A3">
      <w:pPr>
        <w:widowControl/>
        <w:suppressAutoHyphens w:val="0"/>
        <w:spacing w:after="160" w:line="240" w:lineRule="auto"/>
        <w:rPr>
          <w:rFonts w:eastAsia="Aptos"/>
          <w:kern w:val="2"/>
          <w:lang w:eastAsia="en-US" w:bidi="ar-SA"/>
          <w14:ligatures w14:val="standardContextual"/>
        </w:rPr>
      </w:pPr>
      <w:r w:rsidRPr="00F41F9C">
        <w:rPr>
          <w:rFonts w:eastAsia="Aptos"/>
          <w:kern w:val="2"/>
          <w:lang w:eastAsia="en-US" w:bidi="ar-SA"/>
          <w14:ligatures w14:val="standardContextual"/>
        </w:rPr>
        <w:t>„</w:t>
      </w:r>
      <w:hyperlink r:id="rId12" w:tgtFrame="_blank" w:history="1">
        <w:r w:rsidRPr="00F41F9C">
          <w:rPr>
            <w:rStyle w:val="Hperlink"/>
            <w:rFonts w:eastAsia="Aptos"/>
            <w:kern w:val="2"/>
            <w:u w:val="none"/>
            <w:lang w:eastAsia="en-US" w:bidi="ar-SA"/>
            <w14:ligatures w14:val="standardContextual"/>
          </w:rPr>
          <w:t>Lisa 3</w:t>
        </w:r>
      </w:hyperlink>
      <w:r w:rsidRPr="00F41F9C">
        <w:rPr>
          <w:rFonts w:eastAsia="Aptos"/>
          <w:kern w:val="2"/>
          <w:lang w:eastAsia="en-US" w:bidi="ar-SA"/>
          <w14:ligatures w14:val="standardContextual"/>
        </w:rPr>
        <w:t> Proviisoriõppe õppesse kuuluvate õppeainete loetelu“</w:t>
      </w:r>
      <w:r w:rsidR="00EF3D9A">
        <w:rPr>
          <w:rFonts w:eastAsia="Aptos"/>
          <w:kern w:val="2"/>
          <w:lang w:eastAsia="en-US" w:bidi="ar-SA"/>
          <w14:ligatures w14:val="standardContextual"/>
        </w:rPr>
        <w:t>;</w:t>
      </w:r>
    </w:p>
    <w:p w14:paraId="3A4F7A5A" w14:textId="5F67B1EC" w:rsidR="008A49A9" w:rsidRPr="008A49A9" w:rsidRDefault="00E5567A" w:rsidP="0017394E">
      <w:pPr>
        <w:widowControl/>
        <w:suppressAutoHyphens w:val="0"/>
        <w:spacing w:after="160" w:line="240" w:lineRule="auto"/>
        <w:rPr>
          <w:rFonts w:eastAsia="Aptos"/>
          <w:kern w:val="2"/>
          <w:lang w:eastAsia="en-US" w:bidi="ar-SA"/>
          <w14:ligatures w14:val="standardContextual"/>
        </w:rPr>
      </w:pPr>
      <w:r>
        <w:rPr>
          <w:rFonts w:eastAsia="Aptos"/>
          <w:b/>
          <w:bCs/>
          <w:kern w:val="2"/>
          <w:lang w:eastAsia="en-US" w:bidi="ar-SA"/>
          <w14:ligatures w14:val="standardContextual"/>
        </w:rPr>
        <w:t xml:space="preserve">5) </w:t>
      </w:r>
      <w:r w:rsidRPr="00E5567A">
        <w:rPr>
          <w:rFonts w:eastAsia="Aptos"/>
          <w:kern w:val="2"/>
          <w:lang w:eastAsia="en-US" w:bidi="ar-SA"/>
          <w14:ligatures w14:val="standardContextual"/>
        </w:rPr>
        <w:t xml:space="preserve">määruse lisa 3 kehtestatakse uues sõnastuses (lisatud). </w:t>
      </w:r>
    </w:p>
    <w:tbl>
      <w:tblPr>
        <w:tblW w:w="20" w:type="dxa"/>
        <w:tblLayout w:type="fixed"/>
        <w:tblCellMar>
          <w:left w:w="0" w:type="dxa"/>
          <w:right w:w="0" w:type="dxa"/>
        </w:tblCellMar>
        <w:tblLook w:val="0000" w:firstRow="0" w:lastRow="0" w:firstColumn="0" w:lastColumn="0" w:noHBand="0" w:noVBand="0"/>
      </w:tblPr>
      <w:tblGrid>
        <w:gridCol w:w="20"/>
      </w:tblGrid>
      <w:tr w:rsidR="00DA0766" w:rsidRPr="001D4CFB" w14:paraId="76AA2015" w14:textId="77777777" w:rsidTr="00DA0766">
        <w:trPr>
          <w:trHeight w:val="624"/>
        </w:trPr>
        <w:tc>
          <w:tcPr>
            <w:tcW w:w="20" w:type="dxa"/>
          </w:tcPr>
          <w:p w14:paraId="6F10E83B" w14:textId="77777777" w:rsidR="00DA0766" w:rsidRDefault="00DA0766" w:rsidP="000970A3">
            <w:pPr>
              <w:spacing w:line="240" w:lineRule="auto"/>
            </w:pPr>
          </w:p>
        </w:tc>
      </w:tr>
    </w:tbl>
    <w:p w14:paraId="1D85D094" w14:textId="2E8D79BF" w:rsidR="009F6ADD" w:rsidRDefault="00A07A3F" w:rsidP="00DA0766">
      <w:pPr>
        <w:pStyle w:val="Tekst"/>
      </w:pPr>
      <w:r w:rsidRPr="00A07A3F">
        <w:t xml:space="preserve">Kristen </w:t>
      </w:r>
      <w:proofErr w:type="spellStart"/>
      <w:r w:rsidRPr="00A07A3F">
        <w:t>Michal</w:t>
      </w:r>
      <w:proofErr w:type="spellEnd"/>
    </w:p>
    <w:p w14:paraId="319F8579" w14:textId="60A53963" w:rsidR="009F6ADD" w:rsidRDefault="00A867D0" w:rsidP="00DA0766">
      <w:pPr>
        <w:pStyle w:val="Tekst"/>
      </w:pPr>
      <w:r>
        <w:t>p</w:t>
      </w:r>
      <w:r w:rsidR="009F6ADD">
        <w:t>eaminister</w:t>
      </w:r>
    </w:p>
    <w:p w14:paraId="4FD04647" w14:textId="6D3C791A" w:rsidR="009F6ADD" w:rsidRDefault="009F6ADD" w:rsidP="00DA0766">
      <w:pPr>
        <w:pStyle w:val="Tekst"/>
      </w:pPr>
    </w:p>
    <w:p w14:paraId="43FEC717" w14:textId="5B6DD144" w:rsidR="00052814" w:rsidRDefault="00AF4268" w:rsidP="00DA0766">
      <w:pPr>
        <w:pStyle w:val="Tekst"/>
      </w:pPr>
      <w:r>
        <w:t>Kristina Kallas</w:t>
      </w:r>
    </w:p>
    <w:p w14:paraId="689380D9" w14:textId="73E925AB" w:rsidR="00052814" w:rsidRDefault="00A867D0" w:rsidP="00DA0766">
      <w:pPr>
        <w:pStyle w:val="Tekst"/>
      </w:pPr>
      <w:r>
        <w:t>h</w:t>
      </w:r>
      <w:r w:rsidR="00052814">
        <w:t>aridus- ja teadusminister</w:t>
      </w:r>
    </w:p>
    <w:p w14:paraId="36976E14" w14:textId="77777777" w:rsidR="00052814" w:rsidRDefault="00052814" w:rsidP="00DA0766">
      <w:pPr>
        <w:pStyle w:val="Tekst"/>
      </w:pPr>
    </w:p>
    <w:p w14:paraId="7F2631EA" w14:textId="77777777" w:rsidR="00CF34FE" w:rsidRDefault="00CF34FE" w:rsidP="00DA0766">
      <w:pPr>
        <w:pStyle w:val="Tekst"/>
      </w:pPr>
      <w:r w:rsidRPr="00CF34FE">
        <w:t>Keit Kasemets</w:t>
      </w:r>
    </w:p>
    <w:p w14:paraId="17597890" w14:textId="13FA6502" w:rsidR="00BD078E" w:rsidRDefault="001941B2" w:rsidP="00DA0766">
      <w:pPr>
        <w:pStyle w:val="Tekst"/>
      </w:pPr>
      <w:r>
        <w:t>r</w:t>
      </w:r>
      <w:r w:rsidR="009F6ADD">
        <w:t>iigisekretär</w:t>
      </w:r>
    </w:p>
    <w:p w14:paraId="333AA90E" w14:textId="77777777" w:rsidR="00F70B74" w:rsidRDefault="00F70B74" w:rsidP="00DA0766">
      <w:pPr>
        <w:pStyle w:val="Tekst"/>
      </w:pPr>
    </w:p>
    <w:p w14:paraId="42F45096" w14:textId="77777777" w:rsidR="00F70B74" w:rsidRDefault="00F70B74" w:rsidP="00DA0766">
      <w:pPr>
        <w:pStyle w:val="Tekst"/>
      </w:pPr>
    </w:p>
    <w:p w14:paraId="5695FD98" w14:textId="77777777" w:rsidR="00DA0766" w:rsidRDefault="00DA0766" w:rsidP="00DA0766">
      <w:pPr>
        <w:pStyle w:val="Tekst"/>
      </w:pPr>
    </w:p>
    <w:p w14:paraId="674C7CDD" w14:textId="03124AC6" w:rsidR="00DA0766" w:rsidRDefault="00DA0766" w:rsidP="00DA0766">
      <w:pPr>
        <w:pStyle w:val="Tekst"/>
      </w:pPr>
      <w:r>
        <w:t>Lisa 3 Õppekavarühmade ja õppekavagruppide vastavustabel ning õppekavagruppides antavate kraadide nimetuste loetelu</w:t>
      </w:r>
    </w:p>
    <w:p w14:paraId="43A7EB1C" w14:textId="77777777" w:rsidR="00DA0766" w:rsidRDefault="00DA0766" w:rsidP="00DA0766">
      <w:pPr>
        <w:pStyle w:val="Tekst"/>
      </w:pPr>
    </w:p>
    <w:p w14:paraId="01E2E9F4" w14:textId="6FCB47FF" w:rsidR="00F70B74" w:rsidRDefault="00DA0766" w:rsidP="00DA0766">
      <w:pPr>
        <w:pStyle w:val="Tekst"/>
      </w:pPr>
      <w:r>
        <w:t>Lisa 3  Proviisoriõppe õppesse kuuluvate õppeainete loetelu</w:t>
      </w:r>
    </w:p>
    <w:sectPr w:rsidR="00F70B74" w:rsidSect="00110BCA">
      <w:headerReference w:type="default" r:id="rId13"/>
      <w:pgSz w:w="11906" w:h="16838" w:code="9"/>
      <w:pgMar w:top="907" w:right="1021" w:bottom="1418" w:left="1814" w:header="510"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6E7D" w14:textId="77777777" w:rsidR="00E80381" w:rsidRDefault="00E80381" w:rsidP="00DF44DF">
      <w:r>
        <w:separator/>
      </w:r>
    </w:p>
  </w:endnote>
  <w:endnote w:type="continuationSeparator" w:id="0">
    <w:p w14:paraId="679ED36F" w14:textId="77777777" w:rsidR="00E80381" w:rsidRDefault="00E80381"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Lucidasans"/>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D58B" w14:textId="77777777" w:rsidR="00E80381" w:rsidRDefault="00E80381" w:rsidP="00DF44DF">
      <w:r>
        <w:separator/>
      </w:r>
    </w:p>
  </w:footnote>
  <w:footnote w:type="continuationSeparator" w:id="0">
    <w:p w14:paraId="569BECC5" w14:textId="77777777" w:rsidR="00E80381" w:rsidRDefault="00E80381" w:rsidP="00DF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097"/>
      <w:docPartObj>
        <w:docPartGallery w:val="Page Numbers (Top of Page)"/>
        <w:docPartUnique/>
      </w:docPartObj>
    </w:sdtPr>
    <w:sdtEndPr/>
    <w:sdtContent>
      <w:p w14:paraId="0656BA24" w14:textId="77777777" w:rsidR="00110BCA" w:rsidRDefault="00177661" w:rsidP="00110BCA">
        <w:pPr>
          <w:pStyle w:val="Jalus1"/>
          <w:jc w:val="center"/>
        </w:pPr>
        <w:r>
          <w:rPr>
            <w:noProof/>
          </w:rPr>
          <w:fldChar w:fldCharType="begin"/>
        </w:r>
        <w:r>
          <w:rPr>
            <w:noProof/>
          </w:rPr>
          <w:instrText xml:space="preserve"> PAGE </w:instrText>
        </w:r>
        <w:r>
          <w:rPr>
            <w:noProof/>
          </w:rPr>
          <w:fldChar w:fldCharType="separate"/>
        </w:r>
        <w:r w:rsidR="009F6ADD">
          <w:rPr>
            <w:noProof/>
          </w:rPr>
          <w:t>2</w:t>
        </w:r>
        <w:r>
          <w:rPr>
            <w:noProof/>
          </w:rPr>
          <w:fldChar w:fldCharType="end"/>
        </w:r>
      </w:p>
    </w:sdtContent>
  </w:sdt>
  <w:p w14:paraId="482F9905" w14:textId="77777777" w:rsidR="00110BCA" w:rsidRDefault="00110BCA">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309"/>
    <w:multiLevelType w:val="hybridMultilevel"/>
    <w:tmpl w:val="3A9E0B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3632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3E5"/>
    <w:rsid w:val="00016229"/>
    <w:rsid w:val="0004665A"/>
    <w:rsid w:val="00052814"/>
    <w:rsid w:val="00060947"/>
    <w:rsid w:val="0007281F"/>
    <w:rsid w:val="00073127"/>
    <w:rsid w:val="000913FC"/>
    <w:rsid w:val="000970A3"/>
    <w:rsid w:val="000E4F8D"/>
    <w:rsid w:val="00110BCA"/>
    <w:rsid w:val="00124999"/>
    <w:rsid w:val="001650F1"/>
    <w:rsid w:val="0017394E"/>
    <w:rsid w:val="00177661"/>
    <w:rsid w:val="001941B2"/>
    <w:rsid w:val="001A7D04"/>
    <w:rsid w:val="001D4CFB"/>
    <w:rsid w:val="001D564F"/>
    <w:rsid w:val="001F14A3"/>
    <w:rsid w:val="002008A2"/>
    <w:rsid w:val="0022269C"/>
    <w:rsid w:val="00231E5B"/>
    <w:rsid w:val="002366DA"/>
    <w:rsid w:val="0026456A"/>
    <w:rsid w:val="00281112"/>
    <w:rsid w:val="0028170E"/>
    <w:rsid w:val="00281D17"/>
    <w:rsid w:val="002835BB"/>
    <w:rsid w:val="00293449"/>
    <w:rsid w:val="002964D4"/>
    <w:rsid w:val="002D6988"/>
    <w:rsid w:val="002F254F"/>
    <w:rsid w:val="00317682"/>
    <w:rsid w:val="00322D67"/>
    <w:rsid w:val="00326FA3"/>
    <w:rsid w:val="003330E0"/>
    <w:rsid w:val="00354059"/>
    <w:rsid w:val="00394DCB"/>
    <w:rsid w:val="003B2A9C"/>
    <w:rsid w:val="00407750"/>
    <w:rsid w:val="00413738"/>
    <w:rsid w:val="00414881"/>
    <w:rsid w:val="004213E5"/>
    <w:rsid w:val="00435A13"/>
    <w:rsid w:val="0044084D"/>
    <w:rsid w:val="0047459A"/>
    <w:rsid w:val="004923F2"/>
    <w:rsid w:val="00493886"/>
    <w:rsid w:val="004A3512"/>
    <w:rsid w:val="004A5FD1"/>
    <w:rsid w:val="004C1391"/>
    <w:rsid w:val="004E641D"/>
    <w:rsid w:val="0050252A"/>
    <w:rsid w:val="005207F4"/>
    <w:rsid w:val="00546204"/>
    <w:rsid w:val="00551E24"/>
    <w:rsid w:val="00557534"/>
    <w:rsid w:val="00560A92"/>
    <w:rsid w:val="0056160C"/>
    <w:rsid w:val="00564569"/>
    <w:rsid w:val="00566D45"/>
    <w:rsid w:val="0057622C"/>
    <w:rsid w:val="00581BB0"/>
    <w:rsid w:val="005B5CE1"/>
    <w:rsid w:val="005C0265"/>
    <w:rsid w:val="005C06AF"/>
    <w:rsid w:val="005C58C8"/>
    <w:rsid w:val="005E3AED"/>
    <w:rsid w:val="005E45BB"/>
    <w:rsid w:val="00602834"/>
    <w:rsid w:val="00643C41"/>
    <w:rsid w:val="006473AD"/>
    <w:rsid w:val="00680609"/>
    <w:rsid w:val="006A4235"/>
    <w:rsid w:val="006B5F3B"/>
    <w:rsid w:val="006E16BD"/>
    <w:rsid w:val="006E5F57"/>
    <w:rsid w:val="006F3BB9"/>
    <w:rsid w:val="006F72D7"/>
    <w:rsid w:val="0070234D"/>
    <w:rsid w:val="007056E1"/>
    <w:rsid w:val="00713327"/>
    <w:rsid w:val="007415F3"/>
    <w:rsid w:val="0075695A"/>
    <w:rsid w:val="0076054B"/>
    <w:rsid w:val="00762721"/>
    <w:rsid w:val="00791BA0"/>
    <w:rsid w:val="00791CE8"/>
    <w:rsid w:val="00793A3C"/>
    <w:rsid w:val="007A1DE8"/>
    <w:rsid w:val="007B0D12"/>
    <w:rsid w:val="007D26D9"/>
    <w:rsid w:val="007D54FC"/>
    <w:rsid w:val="007F55B0"/>
    <w:rsid w:val="00835858"/>
    <w:rsid w:val="00853722"/>
    <w:rsid w:val="008874AD"/>
    <w:rsid w:val="008905ED"/>
    <w:rsid w:val="008919F2"/>
    <w:rsid w:val="008A49A9"/>
    <w:rsid w:val="008B7E3F"/>
    <w:rsid w:val="008C5F0C"/>
    <w:rsid w:val="008D4634"/>
    <w:rsid w:val="008F0B50"/>
    <w:rsid w:val="0091786B"/>
    <w:rsid w:val="00932CDE"/>
    <w:rsid w:val="009370A4"/>
    <w:rsid w:val="009709A8"/>
    <w:rsid w:val="009935A0"/>
    <w:rsid w:val="009B3F23"/>
    <w:rsid w:val="009D0D43"/>
    <w:rsid w:val="009E0D76"/>
    <w:rsid w:val="009E7F4A"/>
    <w:rsid w:val="009F6ADD"/>
    <w:rsid w:val="00A07A3F"/>
    <w:rsid w:val="00A10E66"/>
    <w:rsid w:val="00A1244E"/>
    <w:rsid w:val="00A17F87"/>
    <w:rsid w:val="00A867D0"/>
    <w:rsid w:val="00AB65F2"/>
    <w:rsid w:val="00AD2EA7"/>
    <w:rsid w:val="00AF4268"/>
    <w:rsid w:val="00B21A03"/>
    <w:rsid w:val="00B541F3"/>
    <w:rsid w:val="00BC1A62"/>
    <w:rsid w:val="00BC28D9"/>
    <w:rsid w:val="00BD078E"/>
    <w:rsid w:val="00BD2608"/>
    <w:rsid w:val="00BD3CCF"/>
    <w:rsid w:val="00BF4D7C"/>
    <w:rsid w:val="00C04F98"/>
    <w:rsid w:val="00C24F66"/>
    <w:rsid w:val="00C27B07"/>
    <w:rsid w:val="00C40AA7"/>
    <w:rsid w:val="00C41FC5"/>
    <w:rsid w:val="00C43265"/>
    <w:rsid w:val="00C642D0"/>
    <w:rsid w:val="00C83346"/>
    <w:rsid w:val="00C90E39"/>
    <w:rsid w:val="00CA2DEF"/>
    <w:rsid w:val="00CA583B"/>
    <w:rsid w:val="00CA5F0B"/>
    <w:rsid w:val="00CC1013"/>
    <w:rsid w:val="00CF2B77"/>
    <w:rsid w:val="00CF34FE"/>
    <w:rsid w:val="00CF420D"/>
    <w:rsid w:val="00CF4303"/>
    <w:rsid w:val="00D2296A"/>
    <w:rsid w:val="00D2318A"/>
    <w:rsid w:val="00D40650"/>
    <w:rsid w:val="00D4261B"/>
    <w:rsid w:val="00D559F8"/>
    <w:rsid w:val="00D8202D"/>
    <w:rsid w:val="00D970E7"/>
    <w:rsid w:val="00DA0766"/>
    <w:rsid w:val="00DB5174"/>
    <w:rsid w:val="00DD3D31"/>
    <w:rsid w:val="00DE2C01"/>
    <w:rsid w:val="00DF44DF"/>
    <w:rsid w:val="00E023F6"/>
    <w:rsid w:val="00E03DBB"/>
    <w:rsid w:val="00E25089"/>
    <w:rsid w:val="00E5567A"/>
    <w:rsid w:val="00E80381"/>
    <w:rsid w:val="00E8797B"/>
    <w:rsid w:val="00EF3D9A"/>
    <w:rsid w:val="00F057CF"/>
    <w:rsid w:val="00F25A4E"/>
    <w:rsid w:val="00F41F9C"/>
    <w:rsid w:val="00F70B74"/>
    <w:rsid w:val="00F75A9A"/>
    <w:rsid w:val="00F9645B"/>
    <w:rsid w:val="00FD76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698D26F"/>
  <w15:docId w15:val="{C7846161-75E3-4624-8BB6-E73D999B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Pealkiri4">
    <w:name w:val="heading 4"/>
    <w:basedOn w:val="Normaallaad"/>
    <w:next w:val="Normaallaad"/>
    <w:link w:val="Pealkiri4Mrk"/>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Pealkiri5">
    <w:name w:val="heading 5"/>
    <w:basedOn w:val="Normaallaad"/>
    <w:next w:val="Normaallaad"/>
    <w:link w:val="Pealkiri5Mrk"/>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Pealkiri6">
    <w:name w:val="heading 6"/>
    <w:basedOn w:val="Normaallaad"/>
    <w:next w:val="Normaallaad"/>
    <w:link w:val="Pealkiri6Mrk"/>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Pealkiri7">
    <w:name w:val="heading 7"/>
    <w:basedOn w:val="Normaallaad"/>
    <w:next w:val="Normaallaad"/>
    <w:link w:val="Pealkiri7Mrk"/>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Pealkiri8">
    <w:name w:val="heading 8"/>
    <w:basedOn w:val="Normaallaad"/>
    <w:next w:val="Normaallaad"/>
    <w:link w:val="Pealkiri8Mrk"/>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Pealkiri9">
    <w:name w:val="heading 9"/>
    <w:basedOn w:val="Normaallaad"/>
    <w:next w:val="Normaallaad"/>
    <w:link w:val="Pealkiri9Mrk"/>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NumberingSymbols">
    <w:name w:val="Numbering Symbols"/>
    <w:rsid w:val="00D40650"/>
  </w:style>
  <w:style w:type="character" w:styleId="Hperlink">
    <w:name w:val="Hyperlink"/>
    <w:rsid w:val="00D40650"/>
    <w:rPr>
      <w:color w:val="000080"/>
      <w:u w:val="single"/>
    </w:rPr>
  </w:style>
  <w:style w:type="paragraph" w:customStyle="1" w:styleId="Heading">
    <w:name w:val="Heading"/>
    <w:basedOn w:val="Normaallaad"/>
    <w:next w:val="Normaallaad"/>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oend">
    <w:name w:val="List"/>
    <w:basedOn w:val="Normaallaad"/>
    <w:rsid w:val="00546204"/>
    <w:pPr>
      <w:spacing w:after="120"/>
    </w:pPr>
  </w:style>
  <w:style w:type="paragraph" w:styleId="Pis">
    <w:name w:val="header"/>
    <w:basedOn w:val="Normaallaad"/>
    <w:link w:val="PisMrk"/>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allaad"/>
    <w:rsid w:val="00D40650"/>
    <w:pPr>
      <w:suppressLineNumbers/>
    </w:pPr>
  </w:style>
  <w:style w:type="character" w:customStyle="1" w:styleId="PisMrk">
    <w:name w:val="Päis Märk"/>
    <w:basedOn w:val="Liguvaikefont"/>
    <w:link w:val="Pis"/>
    <w:uiPriority w:val="99"/>
    <w:rsid w:val="007056E1"/>
    <w:rPr>
      <w:rFonts w:eastAsia="SimSun" w:cs="Mangal"/>
      <w:kern w:val="1"/>
      <w:sz w:val="24"/>
      <w:szCs w:val="21"/>
      <w:lang w:eastAsia="zh-CN" w:bidi="hi-IN"/>
    </w:rPr>
  </w:style>
  <w:style w:type="paragraph" w:styleId="Jalus">
    <w:name w:val="footer"/>
    <w:basedOn w:val="Normaallaad"/>
    <w:link w:val="JalusMrk"/>
    <w:uiPriority w:val="99"/>
    <w:semiHidden/>
    <w:unhideWhenUsed/>
    <w:rsid w:val="007056E1"/>
    <w:pPr>
      <w:tabs>
        <w:tab w:val="center" w:pos="4536"/>
        <w:tab w:val="right" w:pos="9072"/>
      </w:tabs>
      <w:spacing w:line="240" w:lineRule="auto"/>
    </w:pPr>
    <w:rPr>
      <w:rFonts w:cs="Mangal"/>
      <w:szCs w:val="21"/>
    </w:rPr>
  </w:style>
  <w:style w:type="character" w:customStyle="1" w:styleId="JalusMrk">
    <w:name w:val="Jalus Märk"/>
    <w:basedOn w:val="Liguvaikefont"/>
    <w:link w:val="Jalus"/>
    <w:uiPriority w:val="99"/>
    <w:semiHidden/>
    <w:rsid w:val="007056E1"/>
    <w:rPr>
      <w:rFonts w:eastAsia="SimSun" w:cs="Mangal"/>
      <w:kern w:val="1"/>
      <w:sz w:val="24"/>
      <w:szCs w:val="21"/>
      <w:lang w:eastAsia="zh-CN" w:bidi="hi-IN"/>
    </w:rPr>
  </w:style>
  <w:style w:type="paragraph" w:customStyle="1" w:styleId="TableContents">
    <w:name w:val="Table Contents"/>
    <w:basedOn w:val="Normaallaad"/>
    <w:rsid w:val="00D40650"/>
    <w:pPr>
      <w:suppressLineNumbers/>
    </w:pPr>
  </w:style>
  <w:style w:type="paragraph" w:customStyle="1" w:styleId="TableHeading">
    <w:name w:val="Table Heading"/>
    <w:basedOn w:val="TableContents"/>
    <w:rsid w:val="00D40650"/>
    <w:pPr>
      <w:jc w:val="center"/>
    </w:pPr>
    <w:rPr>
      <w:b/>
      <w:bCs/>
    </w:rPr>
  </w:style>
  <w:style w:type="character" w:customStyle="1" w:styleId="Pealkiri4Mrk">
    <w:name w:val="Pealkiri 4 Märk"/>
    <w:basedOn w:val="Liguvaikefont"/>
    <w:link w:val="Pealkiri4"/>
    <w:rsid w:val="00DF44DF"/>
    <w:rPr>
      <w:b/>
      <w:bCs/>
      <w:color w:val="000000"/>
      <w:sz w:val="28"/>
      <w:szCs w:val="28"/>
      <w:u w:color="000000"/>
    </w:rPr>
  </w:style>
  <w:style w:type="character" w:customStyle="1" w:styleId="Pealkiri5Mrk">
    <w:name w:val="Pealkiri 5 Märk"/>
    <w:basedOn w:val="Liguvaikefont"/>
    <w:link w:val="Pealkiri5"/>
    <w:rsid w:val="00DF44DF"/>
    <w:rPr>
      <w:b/>
      <w:bCs/>
      <w:i/>
      <w:iCs/>
      <w:color w:val="000000"/>
      <w:sz w:val="26"/>
      <w:szCs w:val="26"/>
      <w:u w:color="000000"/>
    </w:rPr>
  </w:style>
  <w:style w:type="character" w:customStyle="1" w:styleId="Pealkiri6Mrk">
    <w:name w:val="Pealkiri 6 Märk"/>
    <w:basedOn w:val="Liguvaikefont"/>
    <w:link w:val="Pealkiri6"/>
    <w:rsid w:val="00DF44DF"/>
    <w:rPr>
      <w:b/>
      <w:bCs/>
      <w:color w:val="000000"/>
      <w:sz w:val="22"/>
      <w:szCs w:val="22"/>
      <w:u w:color="000000"/>
    </w:rPr>
  </w:style>
  <w:style w:type="character" w:customStyle="1" w:styleId="Pealkiri7Mrk">
    <w:name w:val="Pealkiri 7 Märk"/>
    <w:basedOn w:val="Liguvaikefont"/>
    <w:link w:val="Pealkiri7"/>
    <w:rsid w:val="00DF44DF"/>
    <w:rPr>
      <w:color w:val="000000"/>
      <w:sz w:val="24"/>
      <w:szCs w:val="24"/>
      <w:u w:color="000000"/>
    </w:rPr>
  </w:style>
  <w:style w:type="character" w:customStyle="1" w:styleId="Pealkiri8Mrk">
    <w:name w:val="Pealkiri 8 Märk"/>
    <w:basedOn w:val="Liguvaikefont"/>
    <w:link w:val="Pealkiri8"/>
    <w:rsid w:val="00DF44DF"/>
    <w:rPr>
      <w:i/>
      <w:iCs/>
      <w:color w:val="000000"/>
      <w:sz w:val="24"/>
      <w:szCs w:val="24"/>
      <w:u w:color="000000"/>
    </w:rPr>
  </w:style>
  <w:style w:type="character" w:customStyle="1" w:styleId="Pealkiri9Mrk">
    <w:name w:val="Pealkiri 9 Märk"/>
    <w:basedOn w:val="Liguvaikefont"/>
    <w:link w:val="Pealkiri9"/>
    <w:rsid w:val="00DF44DF"/>
    <w:rPr>
      <w:rFonts w:ascii="Arial" w:hAnsi="Arial" w:cs="Arial"/>
      <w:color w:val="000000"/>
      <w:sz w:val="22"/>
      <w:szCs w:val="22"/>
      <w:u w:color="000000"/>
    </w:rPr>
  </w:style>
  <w:style w:type="paragraph" w:styleId="Loend2">
    <w:name w:val="List 2"/>
    <w:basedOn w:val="Normaallaad"/>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1">
    <w:name w:val="Pealkiri1"/>
    <w:autoRedefine/>
    <w:qFormat/>
    <w:rsid w:val="004A5FD1"/>
    <w:pPr>
      <w:spacing w:after="560"/>
    </w:pPr>
    <w:rPr>
      <w:rFonts w:eastAsia="SimSun"/>
      <w:b/>
      <w:bCs/>
      <w:color w:val="FF0000"/>
      <w:kern w:val="1"/>
      <w:sz w:val="24"/>
      <w:szCs w:val="24"/>
      <w:lang w:eastAsia="zh-CN" w:bidi="hi-IN"/>
    </w:rPr>
  </w:style>
  <w:style w:type="paragraph" w:customStyle="1" w:styleId="Tekst">
    <w:name w:val="Tekst"/>
    <w:autoRedefine/>
    <w:qFormat/>
    <w:rsid w:val="00DA0766"/>
    <w:pPr>
      <w:jc w:val="both"/>
    </w:pPr>
    <w:rPr>
      <w:rFonts w:eastAsia="SimSun" w:cs="Mangal"/>
      <w:kern w:val="1"/>
      <w:sz w:val="24"/>
      <w:szCs w:val="24"/>
      <w:lang w:eastAsia="zh-CN" w:bidi="hi-IN"/>
    </w:rPr>
  </w:style>
  <w:style w:type="paragraph" w:customStyle="1" w:styleId="Kuupev1">
    <w:name w:val="Kuupäev1"/>
    <w:autoRedefine/>
    <w:qFormat/>
    <w:rsid w:val="004A5FD1"/>
    <w:pPr>
      <w:jc w:val="right"/>
    </w:pPr>
    <w:rPr>
      <w:rFonts w:eastAsia="SimSun"/>
      <w:color w:val="FF0000"/>
      <w:kern w:val="24"/>
      <w:sz w:val="24"/>
      <w:szCs w:val="24"/>
      <w:lang w:eastAsia="zh-CN" w:bidi="hi-IN"/>
    </w:rPr>
  </w:style>
  <w:style w:type="paragraph" w:customStyle="1" w:styleId="Liik">
    <w:name w:val="Liik"/>
    <w:autoRedefine/>
    <w:qFormat/>
    <w:rsid w:val="00110BCA"/>
    <w:rPr>
      <w:rFonts w:eastAsia="SimSun"/>
      <w:caps/>
      <w:kern w:val="24"/>
      <w:sz w:val="24"/>
      <w:szCs w:val="24"/>
      <w:lang w:eastAsia="zh-CN" w:bidi="hi-IN"/>
    </w:rPr>
  </w:style>
  <w:style w:type="paragraph" w:customStyle="1" w:styleId="Osa">
    <w:name w:val="Osa"/>
    <w:qFormat/>
    <w:rsid w:val="0050252A"/>
    <w:pPr>
      <w:jc w:val="center"/>
    </w:pPr>
    <w:rPr>
      <w:rFonts w:eastAsia="SimSun" w:cs="Mangal"/>
      <w:b/>
      <w:kern w:val="1"/>
      <w:sz w:val="24"/>
      <w:szCs w:val="24"/>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pPr>
      <w:jc w:val="both"/>
    </w:pPr>
    <w:rPr>
      <w:rFonts w:eastAsia="SimSun" w:cs="Mangal"/>
      <w:kern w:val="1"/>
      <w:lang w:eastAsia="zh-CN" w:bidi="hi-IN"/>
    </w:rPr>
  </w:style>
  <w:style w:type="paragraph" w:styleId="Jutumullitekst">
    <w:name w:val="Balloon Text"/>
    <w:basedOn w:val="Normaallaad"/>
    <w:link w:val="JutumullitekstMrk"/>
    <w:uiPriority w:val="99"/>
    <w:semiHidden/>
    <w:unhideWhenUsed/>
    <w:rsid w:val="00C90E39"/>
    <w:pPr>
      <w:spacing w:line="240" w:lineRule="auto"/>
    </w:pPr>
    <w:rPr>
      <w:rFonts w:ascii="Tahoma" w:hAnsi="Tahoma" w:cs="Mangal"/>
      <w:sz w:val="16"/>
      <w:szCs w:val="14"/>
    </w:rPr>
  </w:style>
  <w:style w:type="character" w:customStyle="1" w:styleId="JutumullitekstMrk">
    <w:name w:val="Jutumullitekst Märk"/>
    <w:basedOn w:val="Liguvaikefont"/>
    <w:link w:val="Jutumullitekst"/>
    <w:uiPriority w:val="99"/>
    <w:semiHidden/>
    <w:rsid w:val="00C90E39"/>
    <w:rPr>
      <w:rFonts w:ascii="Tahoma" w:eastAsia="SimSun" w:hAnsi="Tahoma" w:cs="Mangal"/>
      <w:kern w:val="1"/>
      <w:sz w:val="16"/>
      <w:szCs w:val="14"/>
      <w:lang w:eastAsia="zh-CN" w:bidi="hi-IN"/>
    </w:rPr>
  </w:style>
  <w:style w:type="paragraph" w:styleId="Normaallaadveeb">
    <w:name w:val="Normal (Web)"/>
    <w:basedOn w:val="Normaallaad"/>
    <w:uiPriority w:val="99"/>
    <w:semiHidden/>
    <w:unhideWhenUsed/>
    <w:rsid w:val="009F6ADD"/>
    <w:rPr>
      <w:rFonts w:cs="Mangal"/>
      <w:szCs w:val="21"/>
    </w:rPr>
  </w:style>
  <w:style w:type="character" w:styleId="Kommentaariviide">
    <w:name w:val="annotation reference"/>
    <w:basedOn w:val="Liguvaikefont"/>
    <w:uiPriority w:val="99"/>
    <w:semiHidden/>
    <w:unhideWhenUsed/>
    <w:rsid w:val="00317682"/>
    <w:rPr>
      <w:sz w:val="16"/>
      <w:szCs w:val="16"/>
    </w:rPr>
  </w:style>
  <w:style w:type="paragraph" w:styleId="Kommentaaritekst">
    <w:name w:val="annotation text"/>
    <w:basedOn w:val="Normaallaad"/>
    <w:link w:val="KommentaaritekstMrk"/>
    <w:uiPriority w:val="99"/>
    <w:semiHidden/>
    <w:unhideWhenUsed/>
    <w:rsid w:val="00317682"/>
    <w:pPr>
      <w:spacing w:line="240" w:lineRule="auto"/>
    </w:pPr>
    <w:rPr>
      <w:rFonts w:cs="Mangal"/>
      <w:sz w:val="20"/>
      <w:szCs w:val="18"/>
    </w:rPr>
  </w:style>
  <w:style w:type="character" w:customStyle="1" w:styleId="KommentaaritekstMrk">
    <w:name w:val="Kommentaari tekst Märk"/>
    <w:basedOn w:val="Liguvaikefont"/>
    <w:link w:val="Kommentaaritekst"/>
    <w:uiPriority w:val="99"/>
    <w:semiHidden/>
    <w:rsid w:val="00317682"/>
    <w:rPr>
      <w:rFonts w:eastAsia="SimSun" w:cs="Mangal"/>
      <w:kern w:val="1"/>
      <w:szCs w:val="18"/>
      <w:lang w:eastAsia="zh-CN" w:bidi="hi-IN"/>
    </w:rPr>
  </w:style>
  <w:style w:type="paragraph" w:styleId="Kommentaariteema">
    <w:name w:val="annotation subject"/>
    <w:basedOn w:val="Kommentaaritekst"/>
    <w:next w:val="Kommentaaritekst"/>
    <w:link w:val="KommentaariteemaMrk"/>
    <w:uiPriority w:val="99"/>
    <w:semiHidden/>
    <w:unhideWhenUsed/>
    <w:rsid w:val="00317682"/>
    <w:rPr>
      <w:b/>
      <w:bCs/>
    </w:rPr>
  </w:style>
  <w:style w:type="character" w:customStyle="1" w:styleId="KommentaariteemaMrk">
    <w:name w:val="Kommentaari teema Märk"/>
    <w:basedOn w:val="KommentaaritekstMrk"/>
    <w:link w:val="Kommentaariteema"/>
    <w:uiPriority w:val="99"/>
    <w:semiHidden/>
    <w:rsid w:val="00317682"/>
    <w:rPr>
      <w:rFonts w:eastAsia="SimSun" w:cs="Mangal"/>
      <w:b/>
      <w:bCs/>
      <w:kern w:val="1"/>
      <w:szCs w:val="18"/>
      <w:lang w:eastAsia="zh-CN" w:bidi="hi-IN"/>
    </w:rPr>
  </w:style>
  <w:style w:type="paragraph" w:styleId="Loendilik">
    <w:name w:val="List Paragraph"/>
    <w:basedOn w:val="Normaallaad"/>
    <w:uiPriority w:val="34"/>
    <w:qFormat/>
    <w:rsid w:val="009935A0"/>
    <w:pPr>
      <w:ind w:left="720"/>
      <w:contextualSpacing/>
    </w:pPr>
    <w:rPr>
      <w:rFonts w:cs="Mangal"/>
      <w:szCs w:val="21"/>
    </w:rPr>
  </w:style>
  <w:style w:type="paragraph" w:styleId="Redaktsioon">
    <w:name w:val="Revision"/>
    <w:hidden/>
    <w:uiPriority w:val="99"/>
    <w:semiHidden/>
    <w:rsid w:val="00AB65F2"/>
    <w:rPr>
      <w:rFonts w:eastAsia="SimSun" w:cs="Mangal"/>
      <w:kern w:val="1"/>
      <w:sz w:val="24"/>
      <w:szCs w:val="21"/>
      <w:lang w:eastAsia="zh-CN" w:bidi="hi-IN"/>
    </w:rPr>
  </w:style>
  <w:style w:type="character" w:styleId="Lahendamatamainimine">
    <w:name w:val="Unresolved Mention"/>
    <w:basedOn w:val="Liguvaikefont"/>
    <w:uiPriority w:val="99"/>
    <w:semiHidden/>
    <w:unhideWhenUsed/>
    <w:rsid w:val="00AB65F2"/>
    <w:rPr>
      <w:color w:val="605E5C"/>
      <w:shd w:val="clear" w:color="auto" w:fill="E1DFDD"/>
    </w:rPr>
  </w:style>
  <w:style w:type="paragraph" w:customStyle="1" w:styleId="msonormal0">
    <w:name w:val="msonormal"/>
    <w:basedOn w:val="Normaallaad"/>
    <w:rsid w:val="00F70B74"/>
    <w:pPr>
      <w:widowControl/>
      <w:suppressAutoHyphens w:val="0"/>
      <w:spacing w:before="100" w:beforeAutospacing="1" w:after="100" w:afterAutospacing="1" w:line="240" w:lineRule="auto"/>
      <w:jc w:val="left"/>
    </w:pPr>
    <w:rPr>
      <w:rFonts w:eastAsia="Times New Roman"/>
      <w:kern w:val="0"/>
      <w:lang w:eastAsia="et-EE" w:bidi="ar-SA"/>
    </w:rPr>
  </w:style>
  <w:style w:type="table" w:customStyle="1" w:styleId="TableGrid">
    <w:name w:val="TableGrid"/>
    <w:rsid w:val="00F70B7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8793">
      <w:bodyDiv w:val="1"/>
      <w:marLeft w:val="0"/>
      <w:marRight w:val="0"/>
      <w:marTop w:val="0"/>
      <w:marBottom w:val="0"/>
      <w:divBdr>
        <w:top w:val="none" w:sz="0" w:space="0" w:color="auto"/>
        <w:left w:val="none" w:sz="0" w:space="0" w:color="auto"/>
        <w:bottom w:val="none" w:sz="0" w:space="0" w:color="auto"/>
        <w:right w:val="none" w:sz="0" w:space="0" w:color="auto"/>
      </w:divBdr>
    </w:div>
    <w:div w:id="227766082">
      <w:bodyDiv w:val="1"/>
      <w:marLeft w:val="0"/>
      <w:marRight w:val="0"/>
      <w:marTop w:val="0"/>
      <w:marBottom w:val="0"/>
      <w:divBdr>
        <w:top w:val="none" w:sz="0" w:space="0" w:color="auto"/>
        <w:left w:val="none" w:sz="0" w:space="0" w:color="auto"/>
        <w:bottom w:val="none" w:sz="0" w:space="0" w:color="auto"/>
        <w:right w:val="none" w:sz="0" w:space="0" w:color="auto"/>
      </w:divBdr>
    </w:div>
    <w:div w:id="636565018">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385523672">
      <w:bodyDiv w:val="1"/>
      <w:marLeft w:val="0"/>
      <w:marRight w:val="0"/>
      <w:marTop w:val="0"/>
      <w:marBottom w:val="0"/>
      <w:divBdr>
        <w:top w:val="none" w:sz="0" w:space="0" w:color="auto"/>
        <w:left w:val="none" w:sz="0" w:space="0" w:color="auto"/>
        <w:bottom w:val="none" w:sz="0" w:space="0" w:color="auto"/>
        <w:right w:val="none" w:sz="0" w:space="0" w:color="auto"/>
      </w:divBdr>
    </w:div>
    <w:div w:id="1416975558">
      <w:bodyDiv w:val="1"/>
      <w:marLeft w:val="0"/>
      <w:marRight w:val="0"/>
      <w:marTop w:val="0"/>
      <w:marBottom w:val="0"/>
      <w:divBdr>
        <w:top w:val="none" w:sz="0" w:space="0" w:color="auto"/>
        <w:left w:val="none" w:sz="0" w:space="0" w:color="auto"/>
        <w:bottom w:val="none" w:sz="0" w:space="0" w:color="auto"/>
        <w:right w:val="none" w:sz="0" w:space="0" w:color="auto"/>
      </w:divBdr>
    </w:div>
    <w:div w:id="1597245229">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igiteataja.ee/aktilisa/1280/2202/6002/VV_26022026_m28lisa3.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ertU\Desktop\Uued%20veebi\M_yldplank_T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xmlns:xsi="http://www.w3.org/2001/XMLSchema-instance">
    <RMTitle xmlns="49004bc5-e41a-493b-8010-d73104da61c5"/>
    <RMRegistrationDate xmlns="49004bc5-e41a-493b-8010-d73104da61c5" xsi:nil="true"/>
    <RMReferenceCode xmlns="49004bc5-e41a-493b-8010-d73104da61c5" xsi:nil="true"/>
    <RMOrderPosition xmlns="49004bc5-e41a-493b-8010-d73104da61c5" xsi:nil="true"/>
    <RMInSigningContainer xmlns="49004bc5-e41a-493b-8010-d73104da61c5" xsi:nil="true"/>
    <RMVirtualFolderNames xmlns="49004bc5-e41a-493b-8010-d73104da61c5" xsi:nil="true"/>
    <RMAddendumNumber xmlns="49004bc5-e41a-493b-8010-d73104da61c5" xsi:nil="true"/>
    <RMInheritedFields xmlns="49004bc5-e41a-493b-8010-d73104da61c5">RMAccessRestrictionLevel;RMAccessRestrictionReason;RMAccessRestrictionDate;RMAccessRestrictionDuration;RMAccessRestrictionEndEvent</RMInheritedFields>
    <RMAccessRestrictedFrom xmlns="49004bc5-e41a-493b-8010-d73104da61c5" xsi:nil="true"/>
    <RMAccessRestrictedUntil xmlns="49004bc5-e41a-493b-8010-d73104da61c5" xsi:nil="true"/>
    <RMAccessRestrictionLevel xmlns="49004bc5-e41a-493b-8010-d73104da61c5">Avalik</RMAccessRestrictionLevel>
    <RMAccessRestrictionReason xmlns="49004bc5-e41a-493b-8010-d73104da61c5" xsi:nil="true"/>
    <RMAccessRestrictionPublishingLevel xmlns="49004bc5-e41a-493b-8010-d73104da61c5">2</RMAccessRestrictionPublishingLevel>
    <RMAccessRestrictionDate xmlns="49004bc5-e41a-493b-8010-d73104da61c5" xsi:nil="true"/>
    <RMAccessRestrictionDuration xmlns="49004bc5-e41a-493b-8010-d73104da61c5" xsi:nil="true"/>
    <RMAccessRestrictionNotificationTime xmlns="49004bc5-e41a-493b-8010-d73104da61c5" xsi:nil="true"/>
    <RMAccessRestrictionEndEvent xmlns="49004bc5-e41a-493b-8010-d73104da61c5" xsi:nil="true"/>
    <Allkirjastaja xmlns="49004bc5-e41a-493b-8010-d73104da61c5">Kristina Kallas</Allkirjastaja>
    <RMPublishedDocumentUniqueId xmlns="49004bc5-e41a-493b-8010-d73104da61c5" xsi:nil="true"/>
    <RMRevisionStatus xmlns="49004bc5-e41a-493b-8010-d73104da61c5" xsi:nil="true"/>
    <RMRevisionNumber xmlns="49004bc5-e41a-493b-8010-d73104da61c5" xsi:nil="true"/>
    <RMPublishedFrom xmlns="49004bc5-e41a-493b-8010-d73104da61c5" xsi:nil="true"/>
    <RMPublishedUntil xmlns="49004bc5-e41a-493b-8010-d73104da61c5" xsi:nil="true"/>
    <RMAddDocumentDataToFileName xmlns="49004bc5-e41a-493b-8010-d73104da61c5">false</RMAddDocumentDataToFileName>
    <RMAccessRestrictionOwnerTemp xmlns="49004bc5-e41a-493b-8010-d73104da61c5" xsi:nil="true"/>
    <RMAccessRestrictionOwnerTempUntil xmlns="49004bc5-e41a-493b-8010-d73104da61c5" xsi:nil="true"/>
    <RMAccessRestrictionExtended xmlns="49004bc5-e41a-493b-8010-d73104da61c5" xsi:nil="true"/>
    <RMAccessRestrictionLastExtensionResolution xmlns="49004bc5-e41a-493b-8010-d73104da61c5" xsi:nil="true"/>
    <RMAccessRestrictionFromSender xmlns="49004bc5-e41a-493b-8010-d73104da61c5" xsi:nil="true"/>
    <RMDocumentExpirationDate xmlns="49004bc5-e41a-493b-8010-d73104da61c5" xsi:nil="true"/>
    <RMExternalAccessRestrictionNotificationTime xmlns="49004bc5-e41a-493b-8010-d73104da61c5" xsi:nil="true"/>
    <RMRetentionDeadline xmlns="49004bc5-e41a-493b-8010-d73104da61c5" xsi:nil="true"/>
    <RMNotes xmlns="49004bc5-e41a-493b-8010-d73104da61c5">seoses KHaSi ja teiste seaduste muutmisega muudetakse VV määruseid</RMNotes>
    <RMShouldArchiveFilesOnRegistration xmlns="49004bc5-e41a-493b-8010-d73104da61c5">false</RMShouldArchiveFilesOnRegistration>
    <RMKeywords xmlns="49004bc5-e41a-493b-8010-d73104da61c5" xsi:nil="true"/>
    <RMStatus xmlns="49004bc5-e41a-493b-8010-d73104da61c5">Captured</RMStatus>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GostName.XSL" StyleName="GOST - Name Sort"/>
</file>

<file path=customXml/item4.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01" ma:contentTypeVersion="11720" fp:containerId="228b4970-73de-44a4-83e2-9513be360001" fp:lcid="1061" ma:contentTypeName="HTM_Lisamaterjal">
  <xs:schema xmlns:f="49004bc5-e41a-493b-8010-d73104da61c5" targetNamespace="http://schemas.microsoft.com/office/2006/metadata/properties" ma:root="true">
    <xs:element name="properties">
      <xs:complexType>
        <xs:sequence>
          <xs:element name="documentManagement">
            <xs:complexType>
              <xs:all>
                <xs:element ref="f:RMTitle" minOccurs="0"/>
                <xs:element ref="f:RMRegistrationDate" minOccurs="0"/>
                <xs:element ref="f:RMReferenceCode" minOccurs="0"/>
                <xs:element ref="f:RMOrderPosition" minOccurs="0"/>
                <xs:element ref="f:RMInSigningContainer" minOccurs="0"/>
                <xs:element ref="f:RMVirtualFolderNames" minOccurs="0"/>
                <xs:element ref="f:RMAddendumNumber" minOccurs="0"/>
                <xs:element ref="f:RMInheritedFields" minOccurs="0"/>
                <xs:element ref="f:RMAccessRestrictedFrom" minOccurs="0"/>
                <xs:element ref="f:RMAccessRestrictedUntil" minOccurs="0"/>
                <xs:element ref="f:RMAccessRestrictionLevel" minOccurs="0"/>
                <xs:element ref="f:RMAccessRestrictionReason" minOccurs="0"/>
                <xs:element ref="f:RMAccessRestrictionPublishingLevel" minOccurs="0"/>
                <xs:element ref="f:RMAccessRestrictionDate" minOccurs="0"/>
                <xs:element ref="f:RMAccessRestrictionDuration" minOccurs="0"/>
                <xs:element ref="f:RMAccessRestrictionNotificationTime" minOccurs="0"/>
                <xs:element ref="f:RMAccessRestrictionEndEvent" minOccurs="0"/>
                <xs:element ref="f:Allkirjastaja" minOccurs="0"/>
                <xs:element ref="f:RMPublishedDocumentUniqueId" minOccurs="0"/>
                <xs:element ref="f:RMRevisionStatus" minOccurs="0"/>
                <xs:element ref="f:RMRevisionNumber" minOccurs="0"/>
                <xs:element ref="f:RMPublishedFrom" minOccurs="0"/>
                <xs:element ref="f:RMPublishedUntil" minOccurs="0"/>
                <xs:element ref="f:RMAddDocumentDataToFileName" minOccurs="0"/>
                <xs:element ref="f:RMAccessRestrictionOwnerTemp" minOccurs="0"/>
                <xs:element ref="f:RMAccessRestrictionOwnerTempUntil" minOccurs="0"/>
                <xs:element ref="f:RMAccessRestrictionExtended" minOccurs="0"/>
                <xs:element ref="f:RMAccessRestrictionLastExtensionResolution" minOccurs="0"/>
                <xs:element ref="f:RMAccessRestrictionFromSender" minOccurs="0"/>
                <xs:element ref="f:RMDocumentExpirationDate" minOccurs="0"/>
                <xs:element ref="f:RMExternalAccessRestrictionNotificationTime" minOccurs="0"/>
                <xs:element ref="f:RMRetentionDeadline" minOccurs="0"/>
                <xs:element ref="f:RMNotes" minOccurs="0"/>
                <xs:element ref="f:RMShouldArchiveFilesOnRegistration" minOccurs="0"/>
                <xs:element ref="f:RMKeywords" minOccurs="0"/>
                <xs:element ref="f:RMStatus" minOccurs="0"/>
              </xs:all>
            </xs:complexType>
          </xs:element>
        </xs:sequence>
      </xs:complexType>
    </xs:element>
  </xs:schema>
  <xs:schema xmlns:dms="http://schemas.microsoft.com/office/2006/documentManagement/types" targetNamespace="49004bc5-e41a-493b-8010-d73104da61c5" elementFormDefault="qualified">
    <xs:element name="RMTitle" ma:displayName="Pealkiri" ma:index="0" ma:internalName="RMTitle" fp:namespace="228B497073DE44A483E29513BE360001" fp:type="String">
      <xs:simpleType>
        <xs:restriction base="dms:Text">
          <xs:maxLength value="600"/>
        </xs:restriction>
      </xs:simpleType>
    </xs:element>
    <xs:element name="RMRegistrationDate" ma:displayName="Registreerimise kuupäev" ma:index="1" ma:internalName="RMRegistrationDate" nillable="true" ma:readOnly="true" fp:namespace="228B497073DE44A483E29513BE360001" ma:format="DateTime" fp:type="DateTime">
      <xs:simpleType>
        <xs:restriction base="dms:DateTime"/>
      </xs:simpleType>
    </xs:element>
    <xs:element name="RMReferenceCode" ma:displayName="Registreerimisnumber" ma:index="2" ma:internalName="RMReferenceCode" nillable="true" ma:readOnly="true" fp:namespace="228B497073DE44A483E29513BE360001" fp:type="String">
      <xs:simpleType>
        <xs:restriction base="dms:Text"/>
      </xs:simpleType>
    </xs:element>
    <xs:element name="RMOrderPosition" ma:displayName="Kausta dokumendi järjekorra number" ma:index="3"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InSigningContainer" ma:displayName="In Signing Container" ma:index="4" ma:internalName="RMInSigningContainer" nillable="true" ma:readOnly="true" fp:namespace="228B497073DE44A483E29513BE360001" fp:type="Boolean">
      <xs:simpleType>
        <xs:restriction base="dms:Boolean"/>
      </xs:simpleType>
    </xs:element>
    <xs:element name="RMVirtualFolderNames" ma:displayName="Taotlustoimikud" ma:index="5" ma:internalName="RMVirtualFolderNames" nillable="true" ma:readOnly="true" fp:namespace="228B497073DE44A483E29513BE360001" fp:type="String">
      <xs:simpleType>
        <xs:restriction base="dms:Text"/>
      </xs:simpleType>
    </xs:element>
    <xs:element name="RMAddendumNumber" ma:displayName="Lisa number" ma:index="6"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InheritedFields" ma:displayName="RMInheritedFields" ma:index="7" ma:internalName="RMInheritedFields" nillable="true" ma:readOnly="true" fp:namespace="228B497073DE44A483E29513BE360001" fp:type="String">
      <xs:simpleType>
        <xs:restriction base="dms:Text"/>
      </xs:simpleType>
    </xs:element>
    <xs:element name="RMAccessRestrictedFrom" ma:displayName="Kehtiv alates" ma:index="8" ma:internalName="RMAccessRestrictedFrom" nillable="true" ma:readOnly="true" fp:namespace="228B497073DE44A483E29513BE360001" ma:format="DateOnly" fp:type="DateTime">
      <xs:simpleType>
        <xs:restriction base="dms:DateTime"/>
      </xs:simpleType>
    </xs:element>
    <xs:element name="RMAccessRestrictedUntil" ma:displayName="Kehtiv kuni" ma:index="9" ma:internalName="RMAccessRestrictedUntil" nillable="true" ma:readOnly="true" fp:namespace="228B497073DE44A483E29513BE360001" ma:format="DateOnly" fp:type="DateTime">
      <xs:simpleType>
        <xs:restriction base="dms:DateTime"/>
      </xs:simpleType>
    </xs:element>
    <xs:element name="RMAccessRestrictionLevel" ma:displayName="Juurdepääsupiirangu tase" ma:index="10"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11" ma:internalName="RMAccessRestrictionReason" nillable="true" ma:readOnly="true" fp:namespace="228B497073DE44A483E29513BE360001" fp:type="String">
      <xs:simpleType>
        <xs:restriction base="dms:Text"/>
      </xs:simpleType>
    </xs:element>
    <xs:element name="RMAccessRestrictionPublishingLevel" ma:displayName="Avalikustamine" ma:index="12" ma:internalName="RMAccessRestrictionPublishingLevel" nillable="true" ma:readOnly="true" fp:namespace="228B497073DE44A483E29513BE360001" fp:type="Int32">
      <xs:simpleType>
        <xs:restriction base="dms:Number">
          <xs:minInclusive value="-2147483648"/>
          <xs:maxInclusive value="2147483647"/>
          <xs:pattern value="(-?\d+)?"/>
        </xs:restriction>
      </xs:simpleType>
    </xs:element>
    <xs:element name="RMAccessRestrictionDate" ma:displayName="Fikseeritud lõppkuupäev" ma:index="13" ma:internalName="RMAccessRestrictionDate" nillable="true" ma:readOnly="true" fp:namespace="228B497073DE44A483E29513BE360001" ma:format="DateOnly" fp:type="DateTime">
      <xs:simpleType>
        <xs:restriction base="dms:DateTime"/>
      </xs:simpleType>
    </xs:element>
    <xs:element name="RMAccessRestrictionDuration" ma:displayName="Kestus" ma:index="14" ma:internalName="RMAccessRestrictionDuration" nillable="true" ma:readOnly="true" fp:namespace="228B497073DE44A483E29513BE360001" fp:type="Int32">
      <xs:simpleType>
        <xs:restriction base="dms:Number">
          <xs:minInclusive value="-1"/>
          <xs:maxInclusive value="2147483647"/>
          <xs:pattern value="(-?\d+)?"/>
        </xs:restriction>
      </xs:simpleType>
    </xs:element>
    <xs:element name="RMAccessRestrictionNotificationTime" ma:displayName="Juurdepääsupiirangu meeldetuletus saadetud" ma:index="15" ma:internalName="RMAccessRestrictionNotificationTime" nillable="true" ma:readOnly="true" fp:namespace="228B497073DE44A483E29513BE360001" ma:format="DateTime" fp:type="DateTime">
      <xs:simpleType>
        <xs:restriction base="dms:DateTime"/>
      </xs:simpleType>
    </xs:element>
    <xs:element name="RMAccessRestrictionEndEvent" ma:displayName="Kehtiv kuni kirjeldus" ma:index="16" ma:internalName="RMAccessRestrictionEndEvent" nillable="true" ma:readOnly="true" fp:namespace="228B497073DE44A483E29513BE360001" fp:type="String">
      <xs:simpleType>
        <xs:restriction base="dms:Text"/>
      </xs:simpleType>
    </xs:element>
    <xs:element name="Allkirjastaja" ma:displayName="Allkirjastaja" ma:index="17" ma:internalName="Allkirjastaja" nillable="true" ma:readOnly="true" fp:namespace="228B497073DE44A483E29513BE360001" fp:type="String">
      <xs:simpleType>
        <xs:restriction base="dms:Text"/>
      </xs:simpleType>
    </xs:element>
    <xs:element name="RMPublishedDocumentUniqueId" ma:displayName="Viide avaldatud dokumendile" ma:index="18"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Versiooni olek" ma:index="19"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Versioon" ma:index="20"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From" ma:displayName="Kehtiv alates" ma:index="21" ma:internalName="RMPublishedFrom" nillable="true" ma:readOnly="true" fp:namespace="228B497073DE44A483E29513BE360001" ma:format="DateOnly" fp:type="DateTime">
      <xs:simpleType>
        <xs:restriction base="dms:DateTime"/>
      </xs:simpleType>
    </xs:element>
    <xs:element name="RMPublishedUntil" ma:displayName="Kehtiv kuni" ma:index="22" ma:internalName="RMPublishedUntil" nillable="true" ma:readOnly="true" fp:namespace="228B497073DE44A483E29513BE360001" ma:format="DateOnly" fp:type="DateTime">
      <xs:simpleType>
        <xs:restriction base="dms:DateTime"/>
      </xs:simpleType>
    </xs:element>
    <xs:element name="RMAddDocumentDataToFileName" ma:displayName="Täienda faili pealkirja dokumendi andmetega" ma:index="23" ma:internalName="RMAddDocumentDataToFileName" nillable="true" ma:readOnly="true" fp:namespace="228B497073DE44A483E29513BE360001" fp:type="Boolean">
      <xs:simpleType>
        <xs:restriction base="dms:Boolean"/>
      </xs:simpleType>
    </xs:element>
    <xs:element name="RMAccessRestrictionOwnerTemp" ma:displayName="Juurdepääsupiirangu eest ajutine vastutaja" ma:index="24" ma:internalName="RMAccessRestrictionOwnerTemp" nillable="true" ma:readOnly="true" fp:namespace="228B497073DE44A483E29513BE360001" fp:type="String">
      <xs:simpleType>
        <xs:restriction base="dms:Text"/>
      </xs:simpleType>
    </xs:element>
    <xs:element name="RMAccessRestrictionOwnerTempUntil" ma:displayName="Juurdepääsupiirangu eest ajutise vastutamise lõppkuupäev" ma:index="25" ma:internalName="RMAccessRestrictionOwnerTempUntil" nillable="true" ma:readOnly="true" fp:namespace="228B497073DE44A483E29513BE360001" ma:format="DateOnly" fp:type="DateTime">
      <xs:simpleType>
        <xs:restriction base="dms:DateTime"/>
      </xs:simpleType>
    </xs:element>
    <xs:element name="RMAccessRestrictionExtended" ma:displayName="Juurdepääsupiirangu pikendamise kuupäev ja kellaaeg" ma:index="26" ma:internalName="RMAccessRestrictionExtended" nillable="true" ma:readOnly="true" fp:namespace="228B497073DE44A483E29513BE360001" ma:format="DateTime" fp:type="DateTime">
      <xs:simpleType>
        <xs:restriction base="dms:DateTime"/>
      </xs:simpleType>
    </xs:element>
    <xs:element name="RMAccessRestrictionLastExtensionResolution" ma:displayName="Juurdepääsupiirang töövoo kaudu pikendatud" ma:index="27" ma:internalName="RMAccessRestrictionLastExtensionResolution" nillable="true" ma:readOnly="true" fp:namespace="228B497073DE44A483E29513BE360001" fp:type="Boolean">
      <xs:simpleType>
        <xs:restriction base="dms:Boolean"/>
      </xs:simpleType>
    </xs:element>
    <xs:element name="RMAccessRestrictionFromSender" ma:displayName="RMAccessRestrictionFromSender" ma:index="28" ma:internalName="RMAccessRestrictionFromSender" nillable="true" ma:readOnly="true" fp:namespace="228B497073DE44A483E29513BE360001" ma:format="DateOnly" fp:type="DateTime">
      <xs:simpleType>
        <xs:restriction base="dms:DateTime"/>
      </xs:simpleType>
    </xs:element>
    <xs:element name="RMDocumentExpirationDate" ma:displayName="Dokumendi lõpetamise kuupäev" ma:index="29" ma:internalName="RMDocumentExpirationDate" nillable="true" ma:hidden="true" fp:namespace="228B497073DE44A483E29513BE360001" ma:format="DateOnly" fp:type="DateTime">
      <xs:simpleType>
        <xs:restriction base="dms:DateTime"/>
      </xs:simpleType>
    </xs:element>
    <xs:element name="RMExternalAccessRestrictionNotificationTime" ma:displayName="JPP lõppemise eelhoiatus saadetud" ma:index="30" ma:internalName="RMExternalAccessRestrictionNotificationTime" nillable="true" ma:readOnly="true" fp:namespace="228B497073DE44A483E29513BE360001" ma:format="DateOnly" fp:type="DateTime">
      <xs:simpleType>
        <xs:restriction base="dms:DateTime"/>
      </xs:simpleType>
    </xs:element>
    <xs:element name="RMRetentionDeadline" ma:displayName="Säilitustähtaeg" ma:index="31" ma:internalName="RMRetentionDeadline" nillable="true" ma:readOnly="true" fp:namespace="228B497073DE44A483E29513BE360001" ma:format="DateOnly" fp:type="DateTime">
      <xs:simpleType>
        <xs:restriction base="dms:DateTime"/>
      </xs:simpleType>
    </xs:element>
    <xs:element name="RMNotes" ma:displayName="Märkused" ma:index="32" ma:internalName="RMNotes" nillable="true" fp:namespace="228B497073DE44A483E29513BE360001" fp:type="String">
      <xs:simpleType>
        <xs:restriction base="dms:Text"/>
      </xs:simpleType>
    </xs:element>
    <xs:element name="RMShouldArchiveFilesOnRegistration" ma:displayName="Teisendada registreerimisel arhiivivormingusse" ma:index="33" ma:internalName="RMShouldArchiveFilesOnRegistration" nillable="true" ma:readOnly="true" fp:namespace="228B497073DE44A483E29513BE360001" fp:type="Boolean">
      <xs:simpleType>
        <xs:restriction base="dms:Boolean"/>
      </xs:simpleType>
    </xs:element>
    <xs:element name="RMKeywords" ma:displayName="Märksõnad" ma:index="34" ma:internalName="RMKeywords" nillable="true" fp:namespace="228B497073DE44A483E29513BE360001" fp:type="String">
      <xs:simpleType>
        <xs:restriction base="dms:Text"/>
      </xs:simpleType>
    </xs:element>
    <xs:element name="RMStatus" ma:displayName="Seisundi kood" ma:index="35"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Props1.xml><?xml version="1.0" encoding="utf-8"?>
<ds:datastoreItem xmlns:ds="http://schemas.openxmlformats.org/officeDocument/2006/customXml" ds:itemID="{C4F5E9AE-0C43-4475-8B20-BA2273ED1959}">
  <ds:schemaRefs>
    <ds:schemaRef ds:uri="http://schemas.microsoft.com/office/2006/metadata/properties"/>
    <ds:schemaRef ds:uri="49004bc5-e41a-493b-8010-d73104da61c5"/>
  </ds:schemaRefs>
</ds:datastoreItem>
</file>

<file path=customXml/itemProps2.xml><?xml version="1.0" encoding="utf-8"?>
<ds:datastoreItem xmlns:ds="http://schemas.openxmlformats.org/officeDocument/2006/customXml" ds:itemID="{FB42C0DE-1AC6-4A03-817B-ECEA6B674A1D}">
  <ds:schemaRefs>
    <ds:schemaRef ds:uri="http://schemas.microsoft.com/sharepoint/v3/contenttype/forms"/>
  </ds:schemaRefs>
</ds:datastoreItem>
</file>

<file path=customXml/itemProps3.xml><?xml version="1.0" encoding="utf-8"?>
<ds:datastoreItem xmlns:ds="http://schemas.openxmlformats.org/officeDocument/2006/customXml" ds:itemID="{335774E4-20FA-4119-8A5A-6716C4ADA4AF}">
  <ds:schemaRefs>
    <ds:schemaRef ds:uri="http://schemas.openxmlformats.org/officeDocument/2006/bibliography"/>
  </ds:schemaRefs>
</ds:datastoreItem>
</file>

<file path=customXml/itemProps4.xml><?xml version="1.0" encoding="utf-8"?>
<ds:datastoreItem xmlns:ds="http://schemas.openxmlformats.org/officeDocument/2006/customXml" ds:itemID="{D7D7379B-9B9B-4900-AC70-EFC801E681E8}">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49004bc5-e41a-493b-8010-d73104da61c5"/>
    <ds:schemaRef ds:uri="http://schemas.microsoft.com/office/2006/documentManagement/type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M_yldplank_TNR</Template>
  <TotalTime>47</TotalTime>
  <Pages>2</Pages>
  <Words>309</Words>
  <Characters>2380</Characters>
  <Application>Microsoft Office Word</Application>
  <DocSecurity>0</DocSecurity>
  <Lines>170</Lines>
  <Paragraphs>92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Vabariigi Valitsuse määruste muutmine seoses kõrgharidusseaduse ja teiste seaduste muutmise seaduse rakendamisega</vt: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creator>Helle Kalliste - RTK</dc:creator>
  <cp:lastModifiedBy>Margit Kiin - HTM</cp:lastModifiedBy>
  <cp:revision>11</cp:revision>
  <cp:lastPrinted>2014-04-02T13:57:00Z</cp:lastPrinted>
  <dcterms:created xsi:type="dcterms:W3CDTF">2026-07-17T12:10:00Z</dcterms:created>
  <dcterms:modified xsi:type="dcterms:W3CDTF">2026-07-28T09:47:00Z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2026-05-22T07:52:41Z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f9ac0f22-8e43-4400-aef3-6adb4306dfe8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