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C0685" w:rsidRDefault="00000000">
      <w:pPr>
        <w:spacing w:after="0" w:line="240" w:lineRule="auto"/>
        <w:rPr>
          <w:rFonts w:ascii="Arial" w:eastAsia="Arial" w:hAnsi="Arial" w:cs="Arial"/>
          <w:b/>
          <w:color w:val="000000"/>
          <w:sz w:val="20"/>
          <w:szCs w:val="20"/>
        </w:rPr>
      </w:pPr>
      <w:r>
        <w:rPr>
          <w:rFonts w:ascii="Arial" w:eastAsia="Arial" w:hAnsi="Arial" w:cs="Arial"/>
          <w:b/>
          <w:color w:val="000000"/>
          <w:sz w:val="20"/>
          <w:szCs w:val="20"/>
        </w:rPr>
        <w:t>KOOSLOOME ARENGUKIIRENDI TAOTLUSVORM</w:t>
      </w:r>
      <w:r>
        <w:rPr>
          <w:rFonts w:ascii="Arial" w:eastAsia="Arial" w:hAnsi="Arial" w:cs="Arial"/>
          <w:color w:val="2B579A"/>
          <w:sz w:val="20"/>
          <w:szCs w:val="20"/>
          <w:shd w:val="clear" w:color="auto" w:fill="E6E6E6"/>
        </w:rPr>
        <w:t xml:space="preserve"> </w:t>
      </w:r>
      <w:r>
        <w:rPr>
          <w:noProof/>
        </w:rPr>
        <w:drawing>
          <wp:anchor distT="0" distB="0" distL="0" distR="0" simplePos="0" relativeHeight="251658240" behindDoc="1" locked="0" layoutInCell="1" hidden="0" allowOverlap="1" wp14:anchorId="7B870310" wp14:editId="058D687D">
            <wp:simplePos x="0" y="0"/>
            <wp:positionH relativeFrom="column">
              <wp:posOffset>4564380</wp:posOffset>
            </wp:positionH>
            <wp:positionV relativeFrom="paragraph">
              <wp:posOffset>-106679</wp:posOffset>
            </wp:positionV>
            <wp:extent cx="1336002" cy="776537"/>
            <wp:effectExtent l="0" t="0" r="0" b="0"/>
            <wp:wrapNone/>
            <wp:docPr id="5"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8"/>
                    <a:srcRect/>
                    <a:stretch>
                      <a:fillRect/>
                    </a:stretch>
                  </pic:blipFill>
                  <pic:spPr>
                    <a:xfrm>
                      <a:off x="0" y="0"/>
                      <a:ext cx="1336002" cy="776537"/>
                    </a:xfrm>
                    <a:prstGeom prst="rect">
                      <a:avLst/>
                    </a:prstGeom>
                    <a:ln/>
                  </pic:spPr>
                </pic:pic>
              </a:graphicData>
            </a:graphic>
          </wp:anchor>
        </w:drawing>
      </w:r>
    </w:p>
    <w:p w14:paraId="00000002" w14:textId="77777777" w:rsidR="00BC0685" w:rsidRDefault="00BC0685">
      <w:pPr>
        <w:spacing w:after="0" w:line="240" w:lineRule="auto"/>
        <w:rPr>
          <w:rFonts w:ascii="Arial" w:eastAsia="Arial" w:hAnsi="Arial" w:cs="Arial"/>
          <w:b/>
          <w:color w:val="000000"/>
          <w:sz w:val="20"/>
          <w:szCs w:val="20"/>
        </w:rPr>
      </w:pPr>
    </w:p>
    <w:p w14:paraId="00000003" w14:textId="77777777" w:rsidR="00BC0685" w:rsidRDefault="00BC0685">
      <w:pPr>
        <w:spacing w:after="0" w:line="240" w:lineRule="auto"/>
        <w:rPr>
          <w:rFonts w:ascii="Arial" w:eastAsia="Arial" w:hAnsi="Arial" w:cs="Arial"/>
          <w:b/>
          <w:color w:val="000000"/>
          <w:sz w:val="20"/>
          <w:szCs w:val="20"/>
        </w:rPr>
      </w:pPr>
    </w:p>
    <w:p w14:paraId="00000004" w14:textId="77777777" w:rsidR="00BC0685" w:rsidRDefault="00BC0685">
      <w:pPr>
        <w:spacing w:after="0" w:line="240" w:lineRule="auto"/>
        <w:rPr>
          <w:rFonts w:ascii="Arial" w:eastAsia="Arial" w:hAnsi="Arial" w:cs="Arial"/>
          <w:b/>
          <w:color w:val="000000"/>
          <w:sz w:val="20"/>
          <w:szCs w:val="20"/>
        </w:rPr>
      </w:pPr>
    </w:p>
    <w:p w14:paraId="00000005" w14:textId="77777777" w:rsidR="00BC0685" w:rsidRDefault="00BC0685">
      <w:pPr>
        <w:spacing w:after="0" w:line="240" w:lineRule="auto"/>
        <w:rPr>
          <w:rFonts w:ascii="Arial" w:eastAsia="Arial" w:hAnsi="Arial" w:cs="Arial"/>
          <w:b/>
          <w:color w:val="000000"/>
          <w:sz w:val="20"/>
          <w:szCs w:val="20"/>
        </w:rPr>
      </w:pPr>
    </w:p>
    <w:p w14:paraId="00000006" w14:textId="77777777" w:rsidR="00BC0685" w:rsidRDefault="00BC0685">
      <w:pPr>
        <w:spacing w:after="0" w:line="240" w:lineRule="auto"/>
        <w:rPr>
          <w:rFonts w:ascii="Arial" w:eastAsia="Arial" w:hAnsi="Arial" w:cs="Arial"/>
          <w:sz w:val="20"/>
          <w:szCs w:val="20"/>
        </w:rPr>
      </w:pPr>
    </w:p>
    <w:p w14:paraId="00000007" w14:textId="77777777" w:rsidR="00BC0685" w:rsidRDefault="00000000">
      <w:pPr>
        <w:spacing w:after="0" w:line="240" w:lineRule="auto"/>
        <w:rPr>
          <w:rFonts w:ascii="Arial" w:eastAsia="Arial" w:hAnsi="Arial" w:cs="Arial"/>
          <w:sz w:val="20"/>
          <w:szCs w:val="20"/>
        </w:rPr>
      </w:pPr>
      <w:r>
        <w:rPr>
          <w:rFonts w:ascii="Arial" w:eastAsia="Arial" w:hAnsi="Arial" w:cs="Arial"/>
          <w:sz w:val="20"/>
          <w:szCs w:val="20"/>
        </w:rPr>
        <w:t xml:space="preserve">Toetuse andmise eelduseks on ministeeriumi veebilehel avaldatud kaasamise ja koosloome plaan. </w:t>
      </w:r>
    </w:p>
    <w:p w14:paraId="00000008" w14:textId="77777777" w:rsidR="00BC0685" w:rsidRDefault="00BC0685">
      <w:pPr>
        <w:spacing w:after="0" w:line="240" w:lineRule="auto"/>
        <w:rPr>
          <w:rFonts w:ascii="Arial" w:eastAsia="Arial" w:hAnsi="Arial" w:cs="Arial"/>
          <w:sz w:val="20"/>
          <w:szCs w:val="20"/>
        </w:rPr>
      </w:pPr>
    </w:p>
    <w:tbl>
      <w:tblPr>
        <w:tblStyle w:val="a"/>
        <w:tblW w:w="9346" w:type="dxa"/>
        <w:tblLayout w:type="fixed"/>
        <w:tblLook w:val="0400" w:firstRow="0" w:lastRow="0" w:firstColumn="0" w:lastColumn="0" w:noHBand="0" w:noVBand="1"/>
      </w:tblPr>
      <w:tblGrid>
        <w:gridCol w:w="2743"/>
        <w:gridCol w:w="6603"/>
      </w:tblGrid>
      <w:tr w:rsidR="00BC0685" w14:paraId="42DB90B2" w14:textId="77777777">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09" w14:textId="77777777" w:rsidR="00BC0685" w:rsidRDefault="00000000">
            <w:pPr>
              <w:spacing w:after="0" w:line="240" w:lineRule="auto"/>
              <w:rPr>
                <w:rFonts w:ascii="Arial" w:eastAsia="Arial" w:hAnsi="Arial" w:cs="Arial"/>
                <w:sz w:val="20"/>
                <w:szCs w:val="20"/>
              </w:rPr>
            </w:pPr>
            <w:r>
              <w:rPr>
                <w:rFonts w:ascii="Arial" w:eastAsia="Arial" w:hAnsi="Arial" w:cs="Arial"/>
                <w:b/>
                <w:sz w:val="20"/>
                <w:szCs w:val="20"/>
              </w:rPr>
              <w:t>Veebilink ministeeriumi kaasamise plaanile</w:t>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0A" w14:textId="77777777" w:rsidR="00BC0685" w:rsidRDefault="00000000">
            <w:pPr>
              <w:rPr>
                <w:rFonts w:ascii="Arial" w:eastAsia="Arial" w:hAnsi="Arial" w:cs="Arial"/>
                <w:sz w:val="20"/>
                <w:szCs w:val="20"/>
              </w:rPr>
            </w:pPr>
            <w:hyperlink r:id="rId9">
              <w:r>
                <w:rPr>
                  <w:rFonts w:ascii="Arial" w:eastAsia="Arial" w:hAnsi="Arial" w:cs="Arial"/>
                  <w:color w:val="0000FF"/>
                  <w:sz w:val="20"/>
                  <w:szCs w:val="20"/>
                  <w:u w:val="single"/>
                </w:rPr>
                <w:t>https://siseministeerium.ee/sites/default/files/documents/2023-12/Programm%20_Kogukondlik%20Eesti%202024_2027_.pdf</w:t>
              </w:r>
            </w:hyperlink>
            <w:r>
              <w:rPr>
                <w:rFonts w:ascii="Arial" w:eastAsia="Arial" w:hAnsi="Arial" w:cs="Arial"/>
                <w:sz w:val="20"/>
                <w:szCs w:val="20"/>
                <w:vertAlign w:val="superscript"/>
              </w:rPr>
              <w:footnoteReference w:id="1"/>
            </w:r>
          </w:p>
          <w:p w14:paraId="0000000B" w14:textId="77777777" w:rsidR="00BC0685" w:rsidRDefault="00000000">
            <w:pPr>
              <w:rPr>
                <w:rFonts w:ascii="Arial" w:eastAsia="Arial" w:hAnsi="Arial" w:cs="Arial"/>
                <w:sz w:val="20"/>
                <w:szCs w:val="20"/>
              </w:rPr>
            </w:pPr>
            <w:hyperlink r:id="rId10">
              <w:r>
                <w:rPr>
                  <w:rFonts w:ascii="Arial" w:eastAsia="Arial" w:hAnsi="Arial" w:cs="Arial"/>
                  <w:color w:val="0000FF"/>
                  <w:sz w:val="20"/>
                  <w:szCs w:val="20"/>
                  <w:u w:val="single"/>
                </w:rPr>
                <w:t>https://siseministeerium.ee/sites/default/files/documents/2023-12/Programm%20_Siseturvalisus%202024_2027.pdf</w:t>
              </w:r>
            </w:hyperlink>
            <w:r>
              <w:rPr>
                <w:rFonts w:ascii="Arial" w:eastAsia="Arial" w:hAnsi="Arial" w:cs="Arial"/>
                <w:sz w:val="20"/>
                <w:szCs w:val="20"/>
              </w:rPr>
              <w:t xml:space="preserve"> </w:t>
            </w:r>
            <w:r>
              <w:rPr>
                <w:rFonts w:ascii="Arial" w:eastAsia="Arial" w:hAnsi="Arial" w:cs="Arial"/>
                <w:sz w:val="20"/>
                <w:szCs w:val="20"/>
                <w:vertAlign w:val="superscript"/>
              </w:rPr>
              <w:footnoteReference w:id="2"/>
            </w:r>
          </w:p>
        </w:tc>
      </w:tr>
    </w:tbl>
    <w:p w14:paraId="0000000C" w14:textId="77777777" w:rsidR="00BC0685" w:rsidRDefault="00BC0685">
      <w:pPr>
        <w:spacing w:after="0" w:line="240" w:lineRule="auto"/>
        <w:rPr>
          <w:rFonts w:ascii="Arial" w:eastAsia="Arial" w:hAnsi="Arial" w:cs="Arial"/>
          <w:sz w:val="20"/>
          <w:szCs w:val="20"/>
        </w:rPr>
      </w:pPr>
    </w:p>
    <w:tbl>
      <w:tblPr>
        <w:tblStyle w:val="a0"/>
        <w:tblW w:w="9346" w:type="dxa"/>
        <w:tblLayout w:type="fixed"/>
        <w:tblLook w:val="0400" w:firstRow="0" w:lastRow="0" w:firstColumn="0" w:lastColumn="0" w:noHBand="0" w:noVBand="1"/>
      </w:tblPr>
      <w:tblGrid>
        <w:gridCol w:w="2743"/>
        <w:gridCol w:w="6603"/>
      </w:tblGrid>
      <w:tr w:rsidR="00BC0685" w14:paraId="1CC911E3" w14:textId="77777777">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0D" w14:textId="77777777" w:rsidR="00BC0685" w:rsidRDefault="00000000">
            <w:pPr>
              <w:spacing w:after="0" w:line="240" w:lineRule="auto"/>
              <w:rPr>
                <w:rFonts w:ascii="Arial" w:eastAsia="Arial" w:hAnsi="Arial" w:cs="Arial"/>
                <w:sz w:val="20"/>
                <w:szCs w:val="20"/>
              </w:rPr>
            </w:pPr>
            <w:r>
              <w:rPr>
                <w:rFonts w:ascii="Arial" w:eastAsia="Arial" w:hAnsi="Arial" w:cs="Arial"/>
                <w:b/>
                <w:sz w:val="20"/>
                <w:szCs w:val="20"/>
              </w:rPr>
              <w:t>Arendustegevuse nimetus</w:t>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0E" w14:textId="77777777" w:rsidR="00BC0685" w:rsidRDefault="00000000">
            <w:pPr>
              <w:jc w:val="both"/>
              <w:rPr>
                <w:rFonts w:ascii="Arial" w:eastAsia="Arial" w:hAnsi="Arial" w:cs="Arial"/>
                <w:sz w:val="20"/>
                <w:szCs w:val="20"/>
              </w:rPr>
            </w:pPr>
            <w:sdt>
              <w:sdtPr>
                <w:tag w:val="goog_rdk_0"/>
                <w:id w:val="-424728747"/>
              </w:sdtPr>
              <w:sdtContent/>
            </w:sdt>
            <w:r w:rsidRPr="004208E2">
              <w:rPr>
                <w:rFonts w:ascii="Arial" w:eastAsia="Arial" w:hAnsi="Arial" w:cs="Arial"/>
                <w:sz w:val="20"/>
                <w:szCs w:val="20"/>
              </w:rPr>
              <w:t>Kohalike omavalitsuste (KOV) teadmispõhise juhtimise, innovatsiooni ning kriisihalduse võimekuse tõstmine läbi valdkondade ülese õppekava (mikrokraad) arenduse ja võrgustiku loomise.</w:t>
            </w:r>
          </w:p>
        </w:tc>
      </w:tr>
      <w:tr w:rsidR="00BC0685" w14:paraId="68BFF679" w14:textId="77777777">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0F" w14:textId="77777777" w:rsidR="00BC0685" w:rsidRDefault="00000000">
            <w:pPr>
              <w:spacing w:after="0" w:line="240" w:lineRule="auto"/>
              <w:rPr>
                <w:rFonts w:ascii="Arial" w:eastAsia="Arial" w:hAnsi="Arial" w:cs="Arial"/>
                <w:sz w:val="20"/>
                <w:szCs w:val="20"/>
              </w:rPr>
            </w:pPr>
            <w:r>
              <w:rPr>
                <w:rFonts w:ascii="Arial" w:eastAsia="Arial" w:hAnsi="Arial" w:cs="Arial"/>
                <w:b/>
                <w:sz w:val="20"/>
                <w:szCs w:val="20"/>
              </w:rPr>
              <w:t>Arendustegevuse esitaja (asutus)</w:t>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10" w14:textId="77777777" w:rsidR="00BC0685" w:rsidRDefault="00000000">
            <w:pPr>
              <w:rPr>
                <w:rFonts w:ascii="Arial" w:eastAsia="Arial" w:hAnsi="Arial" w:cs="Arial"/>
                <w:sz w:val="20"/>
                <w:szCs w:val="20"/>
              </w:rPr>
            </w:pPr>
            <w:r>
              <w:rPr>
                <w:rFonts w:ascii="Arial" w:eastAsia="Arial" w:hAnsi="Arial" w:cs="Arial"/>
                <w:sz w:val="20"/>
                <w:szCs w:val="20"/>
              </w:rPr>
              <w:t>Siseministeerium</w:t>
            </w:r>
          </w:p>
        </w:tc>
      </w:tr>
      <w:tr w:rsidR="00BC0685" w14:paraId="275F64F6" w14:textId="77777777">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11" w14:textId="77777777" w:rsidR="00BC0685" w:rsidRDefault="00000000">
            <w:pPr>
              <w:spacing w:after="0" w:line="240" w:lineRule="auto"/>
              <w:rPr>
                <w:rFonts w:ascii="Arial" w:eastAsia="Arial" w:hAnsi="Arial" w:cs="Arial"/>
                <w:sz w:val="20"/>
                <w:szCs w:val="20"/>
              </w:rPr>
            </w:pPr>
            <w:r>
              <w:rPr>
                <w:rFonts w:ascii="Arial" w:eastAsia="Arial" w:hAnsi="Arial" w:cs="Arial"/>
                <w:b/>
                <w:sz w:val="20"/>
                <w:szCs w:val="20"/>
              </w:rPr>
              <w:t>Projektijuht (nimi, asutus, e-post, telefon)</w:t>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12" w14:textId="77777777" w:rsidR="00BC0685" w:rsidRDefault="00000000">
            <w:pPr>
              <w:jc w:val="both"/>
              <w:rPr>
                <w:rFonts w:ascii="Arial" w:eastAsia="Arial" w:hAnsi="Arial" w:cs="Arial"/>
                <w:sz w:val="20"/>
                <w:szCs w:val="20"/>
              </w:rPr>
            </w:pPr>
            <w:r>
              <w:rPr>
                <w:rFonts w:ascii="Arial" w:eastAsia="Arial" w:hAnsi="Arial" w:cs="Arial"/>
                <w:sz w:val="20"/>
                <w:szCs w:val="20"/>
              </w:rPr>
              <w:t xml:space="preserve">Häli Allas, Siseministeeriumi targa ja innovaatilise </w:t>
            </w:r>
            <w:proofErr w:type="spellStart"/>
            <w:r>
              <w:rPr>
                <w:rFonts w:ascii="Arial" w:eastAsia="Arial" w:hAnsi="Arial" w:cs="Arial"/>
                <w:sz w:val="20"/>
                <w:szCs w:val="20"/>
              </w:rPr>
              <w:t>siseturvalisuse</w:t>
            </w:r>
            <w:proofErr w:type="spellEnd"/>
            <w:r>
              <w:rPr>
                <w:rFonts w:ascii="Arial" w:eastAsia="Arial" w:hAnsi="Arial" w:cs="Arial"/>
                <w:sz w:val="20"/>
                <w:szCs w:val="20"/>
              </w:rPr>
              <w:t xml:space="preserve"> valdkonna juht, hali.allas@siseministeerium.ee, tel 511 8959</w:t>
            </w:r>
          </w:p>
          <w:p w14:paraId="00000013" w14:textId="77777777" w:rsidR="00BC0685" w:rsidRDefault="00BC0685">
            <w:pPr>
              <w:jc w:val="both"/>
              <w:rPr>
                <w:rFonts w:ascii="Arial" w:eastAsia="Arial" w:hAnsi="Arial" w:cs="Arial"/>
                <w:sz w:val="20"/>
                <w:szCs w:val="20"/>
              </w:rPr>
            </w:pPr>
          </w:p>
        </w:tc>
      </w:tr>
      <w:tr w:rsidR="00BC0685" w14:paraId="4F2D4BC1" w14:textId="77777777">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14" w14:textId="77777777" w:rsidR="00BC0685" w:rsidRDefault="00000000">
            <w:pPr>
              <w:spacing w:after="0" w:line="240" w:lineRule="auto"/>
              <w:rPr>
                <w:rFonts w:ascii="Arial" w:eastAsia="Arial" w:hAnsi="Arial" w:cs="Arial"/>
                <w:sz w:val="20"/>
                <w:szCs w:val="20"/>
              </w:rPr>
            </w:pPr>
            <w:r>
              <w:rPr>
                <w:rFonts w:ascii="Arial" w:eastAsia="Arial" w:hAnsi="Arial" w:cs="Arial"/>
                <w:b/>
                <w:sz w:val="20"/>
                <w:szCs w:val="20"/>
              </w:rPr>
              <w:t>Arendustegevuse meeskonna liikmed</w:t>
            </w:r>
            <w:r>
              <w:rPr>
                <w:rFonts w:ascii="Arial" w:eastAsia="Arial" w:hAnsi="Arial" w:cs="Arial"/>
                <w:b/>
                <w:sz w:val="20"/>
                <w:szCs w:val="20"/>
                <w:vertAlign w:val="superscript"/>
              </w:rPr>
              <w:footnoteReference w:id="3"/>
            </w:r>
            <w:r>
              <w:rPr>
                <w:rFonts w:ascii="Arial" w:eastAsia="Arial" w:hAnsi="Arial" w:cs="Arial"/>
                <w:b/>
                <w:sz w:val="20"/>
                <w:szCs w:val="20"/>
              </w:rPr>
              <w:t xml:space="preserve"> (esialgsed)</w:t>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15" w14:textId="77777777" w:rsidR="00BC0685" w:rsidRDefault="00000000">
            <w:pPr>
              <w:spacing w:after="0" w:line="276" w:lineRule="auto"/>
              <w:jc w:val="both"/>
              <w:rPr>
                <w:rFonts w:ascii="Arial" w:eastAsia="Arial" w:hAnsi="Arial" w:cs="Arial"/>
                <w:sz w:val="20"/>
                <w:szCs w:val="20"/>
              </w:rPr>
            </w:pPr>
            <w:r>
              <w:rPr>
                <w:rFonts w:ascii="Arial" w:eastAsia="Arial" w:hAnsi="Arial" w:cs="Arial"/>
                <w:sz w:val="20"/>
                <w:szCs w:val="20"/>
              </w:rPr>
              <w:t>Sulev Lääne, Tallinna Ülikooli õppejõud, MTÜ Polis president;</w:t>
            </w:r>
          </w:p>
          <w:p w14:paraId="00000016" w14:textId="77777777" w:rsidR="00BC0685" w:rsidRDefault="00000000">
            <w:pPr>
              <w:spacing w:after="0" w:line="276" w:lineRule="auto"/>
              <w:jc w:val="both"/>
              <w:rPr>
                <w:rFonts w:ascii="Arial" w:eastAsia="Arial" w:hAnsi="Arial" w:cs="Arial"/>
                <w:sz w:val="20"/>
                <w:szCs w:val="20"/>
              </w:rPr>
            </w:pPr>
            <w:r>
              <w:rPr>
                <w:rFonts w:ascii="Arial" w:eastAsia="Arial" w:hAnsi="Arial" w:cs="Arial"/>
                <w:sz w:val="20"/>
                <w:szCs w:val="20"/>
              </w:rPr>
              <w:t>Katri-Liis Lepik, Tallinna Ülikooli dotsent;</w:t>
            </w:r>
          </w:p>
          <w:p w14:paraId="00000017" w14:textId="459C6CE8" w:rsidR="00BC0685" w:rsidRDefault="004208E2">
            <w:pPr>
              <w:spacing w:after="0" w:line="276" w:lineRule="auto"/>
              <w:jc w:val="both"/>
              <w:rPr>
                <w:rFonts w:ascii="Arial" w:eastAsia="Arial" w:hAnsi="Arial" w:cs="Arial"/>
                <w:sz w:val="20"/>
                <w:szCs w:val="20"/>
              </w:rPr>
            </w:pPr>
            <w:r>
              <w:rPr>
                <w:rFonts w:ascii="Arial" w:eastAsia="Arial" w:hAnsi="Arial" w:cs="Arial"/>
                <w:sz w:val="20"/>
                <w:szCs w:val="20"/>
              </w:rPr>
              <w:t>Tauno Suurkivi, Sisekaitseakadeemia kriisireguleerimise projektijuht;</w:t>
            </w:r>
          </w:p>
          <w:p w14:paraId="00000018" w14:textId="77777777" w:rsidR="00BC0685" w:rsidRDefault="00000000">
            <w:pPr>
              <w:spacing w:after="0" w:line="276" w:lineRule="auto"/>
              <w:jc w:val="both"/>
              <w:rPr>
                <w:rFonts w:ascii="Arial" w:eastAsia="Arial" w:hAnsi="Arial" w:cs="Arial"/>
                <w:sz w:val="20"/>
                <w:szCs w:val="20"/>
              </w:rPr>
            </w:pPr>
            <w:r>
              <w:rPr>
                <w:rFonts w:ascii="Arial" w:eastAsia="Arial" w:hAnsi="Arial" w:cs="Arial"/>
                <w:sz w:val="20"/>
                <w:szCs w:val="20"/>
              </w:rPr>
              <w:t>Priit Laaniste, Sisekaitseakadeemia päästekolledži elanikkonnakaitse analüütik;</w:t>
            </w:r>
          </w:p>
          <w:p w14:paraId="00000019" w14:textId="77777777" w:rsidR="00BC0685" w:rsidRDefault="00000000">
            <w:pPr>
              <w:spacing w:after="0" w:line="276" w:lineRule="auto"/>
              <w:jc w:val="both"/>
              <w:rPr>
                <w:rFonts w:ascii="Arial" w:eastAsia="Arial" w:hAnsi="Arial" w:cs="Arial"/>
                <w:sz w:val="20"/>
                <w:szCs w:val="20"/>
              </w:rPr>
            </w:pPr>
            <w:r>
              <w:rPr>
                <w:rFonts w:ascii="Arial" w:eastAsia="Arial" w:hAnsi="Arial" w:cs="Arial"/>
                <w:sz w:val="20"/>
                <w:szCs w:val="20"/>
              </w:rPr>
              <w:t xml:space="preserve">Aare </w:t>
            </w:r>
            <w:proofErr w:type="spellStart"/>
            <w:r>
              <w:rPr>
                <w:rFonts w:ascii="Arial" w:eastAsia="Arial" w:hAnsi="Arial" w:cs="Arial"/>
                <w:sz w:val="20"/>
                <w:szCs w:val="20"/>
              </w:rPr>
              <w:t>Jamnes</w:t>
            </w:r>
            <w:proofErr w:type="spellEnd"/>
            <w:r>
              <w:rPr>
                <w:rFonts w:ascii="Arial" w:eastAsia="Arial" w:hAnsi="Arial" w:cs="Arial"/>
                <w:sz w:val="20"/>
                <w:szCs w:val="20"/>
              </w:rPr>
              <w:t>, Kaitseressursside ameti valdkonna juht.</w:t>
            </w:r>
          </w:p>
        </w:tc>
      </w:tr>
      <w:tr w:rsidR="00BC0685" w14:paraId="7845ECF8" w14:textId="77777777">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1A" w14:textId="77777777" w:rsidR="00BC0685" w:rsidRDefault="00000000">
            <w:pPr>
              <w:spacing w:after="0" w:line="240" w:lineRule="auto"/>
              <w:rPr>
                <w:rFonts w:ascii="Arial" w:eastAsia="Arial" w:hAnsi="Arial" w:cs="Arial"/>
                <w:b/>
                <w:sz w:val="20"/>
                <w:szCs w:val="20"/>
              </w:rPr>
            </w:pPr>
            <w:r>
              <w:rPr>
                <w:rFonts w:ascii="Arial" w:eastAsia="Arial" w:hAnsi="Arial" w:cs="Arial"/>
                <w:b/>
                <w:sz w:val="20"/>
                <w:szCs w:val="20"/>
              </w:rPr>
              <w:t>Arendustegevusse kaasatavad huvirühmad (esialgsed)</w:t>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1B" w14:textId="77777777" w:rsidR="00BC0685" w:rsidRDefault="00000000">
            <w:pPr>
              <w:jc w:val="both"/>
              <w:rPr>
                <w:rFonts w:ascii="Arial" w:eastAsia="Arial" w:hAnsi="Arial" w:cs="Arial"/>
                <w:sz w:val="20"/>
                <w:szCs w:val="20"/>
              </w:rPr>
            </w:pPr>
            <w:r>
              <w:rPr>
                <w:rFonts w:ascii="Arial" w:eastAsia="Arial" w:hAnsi="Arial" w:cs="Arial"/>
                <w:sz w:val="20"/>
                <w:szCs w:val="20"/>
              </w:rPr>
              <w:t>Kohalikud omavalitsused ja nende liidud  (nt HOL, ELVL, IVOL, VIROL), Siseministeerium ja tema valitsemisala, poliitikud, teadlased ning teised kohalike omavalitsuste arengu eestkõnelejad.</w:t>
            </w:r>
          </w:p>
          <w:p w14:paraId="0000001C" w14:textId="48DB01D7" w:rsidR="00BC0685" w:rsidRDefault="00000000">
            <w:pPr>
              <w:jc w:val="both"/>
              <w:rPr>
                <w:rFonts w:ascii="Arial" w:eastAsia="Arial" w:hAnsi="Arial" w:cs="Arial"/>
                <w:sz w:val="20"/>
                <w:szCs w:val="20"/>
              </w:rPr>
            </w:pPr>
            <w:r>
              <w:rPr>
                <w:rFonts w:ascii="Arial" w:eastAsia="Arial" w:hAnsi="Arial" w:cs="Arial"/>
                <w:sz w:val="20"/>
                <w:szCs w:val="20"/>
              </w:rPr>
              <w:t>Arendustegevuste elluviimiseks moodustatakse projekti nõukoda ning kolm töögruppi, mille esialgne planeering on järgmine (</w:t>
            </w:r>
            <w:r w:rsidR="004208E2">
              <w:rPr>
                <w:rFonts w:ascii="Arial" w:eastAsia="Arial" w:hAnsi="Arial" w:cs="Arial"/>
                <w:sz w:val="20"/>
                <w:szCs w:val="20"/>
              </w:rPr>
              <w:t xml:space="preserve">nimed esialgsed, vastavalt vajadusele ja võimalusele võib toimuda </w:t>
            </w:r>
            <w:r>
              <w:rPr>
                <w:rFonts w:ascii="Arial" w:eastAsia="Arial" w:hAnsi="Arial" w:cs="Arial"/>
                <w:sz w:val="20"/>
                <w:szCs w:val="20"/>
              </w:rPr>
              <w:t>muudat</w:t>
            </w:r>
            <w:r w:rsidR="004208E2">
              <w:rPr>
                <w:rFonts w:ascii="Arial" w:eastAsia="Arial" w:hAnsi="Arial" w:cs="Arial"/>
                <w:sz w:val="20"/>
                <w:szCs w:val="20"/>
              </w:rPr>
              <w:t>usi</w:t>
            </w:r>
            <w:r>
              <w:rPr>
                <w:rFonts w:ascii="Arial" w:eastAsia="Arial" w:hAnsi="Arial" w:cs="Arial"/>
                <w:sz w:val="20"/>
                <w:szCs w:val="20"/>
              </w:rPr>
              <w:t>):</w:t>
            </w:r>
          </w:p>
          <w:p w14:paraId="0000001D" w14:textId="1852397B" w:rsidR="00BC0685" w:rsidRDefault="00000000">
            <w:pPr>
              <w:spacing w:after="0"/>
              <w:jc w:val="both"/>
              <w:rPr>
                <w:rFonts w:ascii="Arial" w:eastAsia="Arial" w:hAnsi="Arial" w:cs="Arial"/>
                <w:sz w:val="20"/>
                <w:szCs w:val="20"/>
              </w:rPr>
            </w:pPr>
            <w:r>
              <w:rPr>
                <w:rFonts w:ascii="Arial" w:eastAsia="Arial" w:hAnsi="Arial" w:cs="Arial"/>
                <w:b/>
                <w:sz w:val="20"/>
                <w:szCs w:val="20"/>
              </w:rPr>
              <w:t>Nõukoda</w:t>
            </w:r>
            <w:sdt>
              <w:sdtPr>
                <w:tag w:val="goog_rdk_1"/>
                <w:id w:val="796883669"/>
              </w:sdtPr>
              <w:sdtContent/>
            </w:sdt>
            <w:r>
              <w:rPr>
                <w:rFonts w:ascii="Arial" w:eastAsia="Arial" w:hAnsi="Arial" w:cs="Arial"/>
                <w:b/>
                <w:sz w:val="20"/>
                <w:szCs w:val="20"/>
              </w:rPr>
              <w:t>:</w:t>
            </w:r>
            <w:r>
              <w:rPr>
                <w:rFonts w:ascii="Arial" w:eastAsia="Arial" w:hAnsi="Arial" w:cs="Arial"/>
                <w:sz w:val="20"/>
                <w:szCs w:val="20"/>
              </w:rPr>
              <w:br/>
              <w:t>Tarmo Miilits Siseministeeriumi kantsler</w:t>
            </w:r>
            <w:r w:rsidR="004208E2">
              <w:rPr>
                <w:rFonts w:ascii="Arial" w:eastAsia="Arial" w:hAnsi="Arial" w:cs="Arial"/>
                <w:sz w:val="20"/>
                <w:szCs w:val="20"/>
              </w:rPr>
              <w:t xml:space="preserve"> (nõukoja juht)</w:t>
            </w:r>
            <w:r>
              <w:rPr>
                <w:rFonts w:ascii="Arial" w:eastAsia="Arial" w:hAnsi="Arial" w:cs="Arial"/>
                <w:sz w:val="20"/>
                <w:szCs w:val="20"/>
              </w:rPr>
              <w:t>;</w:t>
            </w:r>
          </w:p>
          <w:p w14:paraId="0000001E"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Kuno Tammearu, Sisekaitseakadeemia rektor;</w:t>
            </w:r>
          </w:p>
          <w:p w14:paraId="0000001F"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Katrin Niglas, Tallinna Ülikooli teadusprorektor;</w:t>
            </w:r>
          </w:p>
          <w:p w14:paraId="00000020"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lastRenderedPageBreak/>
              <w:t>Erkki Koort, Sisekaitseakadeemia sisejulgeoleku instituudi juhataja, Kaitseväe Akadeemia nõunike kogu esimees;</w:t>
            </w:r>
          </w:p>
          <w:p w14:paraId="00000021"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Maris Toomel, Jõhvi vallavanem, ELVL juhatuse liige;</w:t>
            </w:r>
          </w:p>
          <w:p w14:paraId="00000022" w14:textId="77777777" w:rsidR="00BC0685" w:rsidRDefault="00000000">
            <w:pPr>
              <w:spacing w:after="0"/>
              <w:jc w:val="both"/>
              <w:rPr>
                <w:rFonts w:ascii="Arial" w:eastAsia="Arial" w:hAnsi="Arial" w:cs="Arial"/>
                <w:sz w:val="20"/>
                <w:szCs w:val="20"/>
              </w:rPr>
            </w:pPr>
            <w:proofErr w:type="spellStart"/>
            <w:r>
              <w:rPr>
                <w:rFonts w:ascii="Arial" w:eastAsia="Arial" w:hAnsi="Arial" w:cs="Arial"/>
                <w:sz w:val="20"/>
                <w:szCs w:val="20"/>
              </w:rPr>
              <w:t>Veikko</w:t>
            </w:r>
            <w:proofErr w:type="spellEnd"/>
            <w:r>
              <w:rPr>
                <w:rFonts w:ascii="Arial" w:eastAsia="Arial" w:hAnsi="Arial" w:cs="Arial"/>
                <w:sz w:val="20"/>
                <w:szCs w:val="20"/>
              </w:rPr>
              <w:t xml:space="preserve"> Luhalaid, ELVL tegevdirektor;</w:t>
            </w:r>
          </w:p>
          <w:p w14:paraId="00000023"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Andre Sepp, Harjumaa Omavalitsuste Liidu tegevdirektor;</w:t>
            </w:r>
          </w:p>
          <w:p w14:paraId="00000027" w14:textId="2635B269" w:rsidR="00BC0685" w:rsidRDefault="001A58DD">
            <w:pPr>
              <w:spacing w:after="0"/>
              <w:jc w:val="both"/>
              <w:rPr>
                <w:rFonts w:ascii="Arial" w:eastAsia="Arial" w:hAnsi="Arial" w:cs="Arial"/>
                <w:sz w:val="20"/>
                <w:szCs w:val="20"/>
              </w:rPr>
            </w:pPr>
            <w:r>
              <w:rPr>
                <w:rFonts w:ascii="Arial" w:eastAsia="Arial" w:hAnsi="Arial" w:cs="Arial"/>
                <w:sz w:val="20"/>
                <w:szCs w:val="20"/>
              </w:rPr>
              <w:t>(lisaks mõni asjasse puutuv Riigikogu liige valikuliselt)</w:t>
            </w:r>
          </w:p>
          <w:p w14:paraId="20231548" w14:textId="77777777" w:rsidR="001A58DD" w:rsidRDefault="001A58DD">
            <w:pPr>
              <w:spacing w:after="0"/>
              <w:jc w:val="both"/>
              <w:rPr>
                <w:rFonts w:ascii="Arial" w:eastAsia="Arial" w:hAnsi="Arial" w:cs="Arial"/>
                <w:sz w:val="20"/>
                <w:szCs w:val="20"/>
              </w:rPr>
            </w:pPr>
          </w:p>
          <w:p w14:paraId="00000028" w14:textId="77777777" w:rsidR="00BC0685" w:rsidRDefault="00000000">
            <w:pPr>
              <w:spacing w:after="0"/>
              <w:jc w:val="both"/>
              <w:rPr>
                <w:rFonts w:ascii="Arial" w:eastAsia="Arial" w:hAnsi="Arial" w:cs="Arial"/>
                <w:b/>
                <w:sz w:val="20"/>
                <w:szCs w:val="20"/>
              </w:rPr>
            </w:pPr>
            <w:sdt>
              <w:sdtPr>
                <w:tag w:val="goog_rdk_2"/>
                <w:id w:val="-1370454225"/>
              </w:sdtPr>
              <w:sdtContent/>
            </w:sdt>
            <w:r>
              <w:rPr>
                <w:rFonts w:ascii="Arial" w:eastAsia="Arial" w:hAnsi="Arial" w:cs="Arial"/>
                <w:b/>
                <w:sz w:val="20"/>
                <w:szCs w:val="20"/>
              </w:rPr>
              <w:t>2.1. Juhtimine ja innovatsiooni töögrupp:</w:t>
            </w:r>
          </w:p>
          <w:p w14:paraId="00000029" w14:textId="77777777" w:rsidR="00BC0685" w:rsidRDefault="00000000">
            <w:pPr>
              <w:spacing w:after="0"/>
              <w:jc w:val="both"/>
              <w:rPr>
                <w:rFonts w:ascii="Arial" w:eastAsia="Arial" w:hAnsi="Arial" w:cs="Arial"/>
                <w:i/>
                <w:sz w:val="20"/>
                <w:szCs w:val="20"/>
              </w:rPr>
            </w:pPr>
            <w:r>
              <w:rPr>
                <w:rFonts w:ascii="Arial" w:eastAsia="Arial" w:hAnsi="Arial" w:cs="Arial"/>
                <w:i/>
                <w:sz w:val="20"/>
                <w:szCs w:val="20"/>
              </w:rPr>
              <w:t>Katri-Liis Lepik, Tallinna Ülikooli ÜTI dotsent (protsessijuht);</w:t>
            </w:r>
          </w:p>
          <w:p w14:paraId="0000002A"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Sulev Lääne, Tallinna Ülikooli õppejõud, MTÜ Polis president;</w:t>
            </w:r>
          </w:p>
          <w:p w14:paraId="0000002B"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 xml:space="preserve">Georg </w:t>
            </w:r>
            <w:proofErr w:type="spellStart"/>
            <w:r>
              <w:rPr>
                <w:rFonts w:ascii="Arial" w:eastAsia="Arial" w:hAnsi="Arial" w:cs="Arial"/>
                <w:sz w:val="20"/>
                <w:szCs w:val="20"/>
              </w:rPr>
              <w:t>Sootla</w:t>
            </w:r>
            <w:proofErr w:type="spellEnd"/>
            <w:r>
              <w:rPr>
                <w:rFonts w:ascii="Arial" w:eastAsia="Arial" w:hAnsi="Arial" w:cs="Arial"/>
                <w:sz w:val="20"/>
                <w:szCs w:val="20"/>
              </w:rPr>
              <w:t>, Tallinna Ülikooli ÜTI professor;</w:t>
            </w:r>
          </w:p>
          <w:p w14:paraId="0000002C"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Priit Suve, Sisekaitseakadeemia professor, Tallinna Ülikooli dotsent;</w:t>
            </w:r>
          </w:p>
          <w:p w14:paraId="0000002D" w14:textId="66E43F25" w:rsidR="00BC0685" w:rsidRDefault="00000000">
            <w:pPr>
              <w:spacing w:after="0"/>
              <w:jc w:val="both"/>
              <w:rPr>
                <w:rFonts w:ascii="Arial" w:eastAsia="Arial" w:hAnsi="Arial" w:cs="Arial"/>
                <w:sz w:val="20"/>
                <w:szCs w:val="20"/>
              </w:rPr>
            </w:pPr>
            <w:r>
              <w:rPr>
                <w:rFonts w:ascii="Arial" w:eastAsia="Arial" w:hAnsi="Arial" w:cs="Arial"/>
                <w:sz w:val="20"/>
                <w:szCs w:val="20"/>
              </w:rPr>
              <w:t>Erkki Koort, Sisekaitse</w:t>
            </w:r>
            <w:r w:rsidR="004208E2">
              <w:rPr>
                <w:rFonts w:ascii="Arial" w:eastAsia="Arial" w:hAnsi="Arial" w:cs="Arial"/>
                <w:sz w:val="20"/>
                <w:szCs w:val="20"/>
              </w:rPr>
              <w:t>a</w:t>
            </w:r>
            <w:r>
              <w:rPr>
                <w:rFonts w:ascii="Arial" w:eastAsia="Arial" w:hAnsi="Arial" w:cs="Arial"/>
                <w:sz w:val="20"/>
                <w:szCs w:val="20"/>
              </w:rPr>
              <w:t>kadeemia sisejulgeoleku instituudi juhataja;</w:t>
            </w:r>
          </w:p>
          <w:p w14:paraId="0000002E" w14:textId="77777777" w:rsidR="00BC0685" w:rsidRDefault="00000000">
            <w:pPr>
              <w:spacing w:after="0"/>
              <w:jc w:val="both"/>
              <w:rPr>
                <w:rFonts w:ascii="Arial" w:eastAsia="Arial" w:hAnsi="Arial" w:cs="Arial"/>
                <w:sz w:val="20"/>
                <w:szCs w:val="20"/>
              </w:rPr>
            </w:pPr>
            <w:proofErr w:type="spellStart"/>
            <w:r>
              <w:rPr>
                <w:rFonts w:ascii="Arial" w:eastAsia="Arial" w:hAnsi="Arial" w:cs="Arial"/>
                <w:sz w:val="20"/>
                <w:szCs w:val="20"/>
              </w:rPr>
              <w:t>Rivo</w:t>
            </w:r>
            <w:proofErr w:type="spellEnd"/>
            <w:r>
              <w:rPr>
                <w:rFonts w:ascii="Arial" w:eastAsia="Arial" w:hAnsi="Arial" w:cs="Arial"/>
                <w:sz w:val="20"/>
                <w:szCs w:val="20"/>
              </w:rPr>
              <w:t xml:space="preserve"> Noorkõiv, OÜ </w:t>
            </w:r>
            <w:proofErr w:type="spellStart"/>
            <w:r>
              <w:rPr>
                <w:rFonts w:ascii="Arial" w:eastAsia="Arial" w:hAnsi="Arial" w:cs="Arial"/>
                <w:sz w:val="20"/>
                <w:szCs w:val="20"/>
              </w:rPr>
              <w:t>Geomedia</w:t>
            </w:r>
            <w:proofErr w:type="spellEnd"/>
            <w:r>
              <w:rPr>
                <w:rFonts w:ascii="Arial" w:eastAsia="Arial" w:hAnsi="Arial" w:cs="Arial"/>
                <w:sz w:val="20"/>
                <w:szCs w:val="20"/>
              </w:rPr>
              <w:t xml:space="preserve"> juhatuse esimees;</w:t>
            </w:r>
          </w:p>
          <w:p w14:paraId="0000002F"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Raivo Vare, ekspert;</w:t>
            </w:r>
          </w:p>
          <w:p w14:paraId="00000030"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Maris Sild, Tallinna Linnavolikogu liige;</w:t>
            </w:r>
          </w:p>
          <w:p w14:paraId="00000031" w14:textId="5D57528B" w:rsidR="00BC0685" w:rsidRDefault="00000000">
            <w:pPr>
              <w:spacing w:after="0"/>
              <w:jc w:val="both"/>
              <w:rPr>
                <w:rFonts w:ascii="Arial" w:eastAsia="Arial" w:hAnsi="Arial" w:cs="Arial"/>
                <w:sz w:val="20"/>
                <w:szCs w:val="20"/>
              </w:rPr>
            </w:pPr>
            <w:r>
              <w:rPr>
                <w:rFonts w:ascii="Arial" w:eastAsia="Arial" w:hAnsi="Arial" w:cs="Arial"/>
                <w:sz w:val="20"/>
                <w:szCs w:val="20"/>
              </w:rPr>
              <w:t>Kalle Toomet, ELVL nõunik, Rapla Vallavolikogu esimees</w:t>
            </w:r>
          </w:p>
          <w:p w14:paraId="00000032" w14:textId="77777777" w:rsidR="00BC0685" w:rsidRDefault="00BC0685">
            <w:pPr>
              <w:spacing w:after="0"/>
              <w:jc w:val="both"/>
              <w:rPr>
                <w:rFonts w:ascii="Arial" w:eastAsia="Arial" w:hAnsi="Arial" w:cs="Arial"/>
                <w:sz w:val="20"/>
                <w:szCs w:val="20"/>
              </w:rPr>
            </w:pPr>
          </w:p>
          <w:p w14:paraId="00000033" w14:textId="77777777" w:rsidR="00BC0685" w:rsidRDefault="00BC0685">
            <w:pPr>
              <w:spacing w:after="0"/>
              <w:jc w:val="both"/>
              <w:rPr>
                <w:rFonts w:ascii="Arial" w:eastAsia="Arial" w:hAnsi="Arial" w:cs="Arial"/>
                <w:sz w:val="20"/>
                <w:szCs w:val="20"/>
              </w:rPr>
            </w:pPr>
          </w:p>
          <w:p w14:paraId="00000034" w14:textId="77777777" w:rsidR="00BC0685" w:rsidRDefault="00000000">
            <w:pPr>
              <w:spacing w:after="0"/>
              <w:jc w:val="both"/>
              <w:rPr>
                <w:rFonts w:ascii="Arial" w:eastAsia="Arial" w:hAnsi="Arial" w:cs="Arial"/>
                <w:b/>
                <w:sz w:val="20"/>
                <w:szCs w:val="20"/>
              </w:rPr>
            </w:pPr>
            <w:r>
              <w:rPr>
                <w:rFonts w:ascii="Arial" w:eastAsia="Arial" w:hAnsi="Arial" w:cs="Arial"/>
                <w:b/>
                <w:sz w:val="20"/>
                <w:szCs w:val="20"/>
              </w:rPr>
              <w:t>2.2. Kriisihalduse töögrupp:</w:t>
            </w:r>
          </w:p>
          <w:p w14:paraId="00000035" w14:textId="77777777" w:rsidR="00BC0685" w:rsidRDefault="00000000">
            <w:pPr>
              <w:spacing w:after="0"/>
              <w:jc w:val="both"/>
              <w:rPr>
                <w:rFonts w:ascii="Arial" w:eastAsia="Arial" w:hAnsi="Arial" w:cs="Arial"/>
                <w:i/>
                <w:sz w:val="20"/>
                <w:szCs w:val="20"/>
              </w:rPr>
            </w:pPr>
            <w:r>
              <w:rPr>
                <w:rFonts w:ascii="Arial" w:eastAsia="Arial" w:hAnsi="Arial" w:cs="Arial"/>
                <w:i/>
                <w:sz w:val="20"/>
                <w:szCs w:val="20"/>
              </w:rPr>
              <w:t>Tauno Suurkivi, Sisekaitseakadeemia kriisireguleerimise projektijuht (protsessijuht);</w:t>
            </w:r>
          </w:p>
          <w:p w14:paraId="00000036"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 xml:space="preserve">Meidi </w:t>
            </w:r>
            <w:proofErr w:type="spellStart"/>
            <w:r>
              <w:rPr>
                <w:rFonts w:ascii="Arial" w:eastAsia="Arial" w:hAnsi="Arial" w:cs="Arial"/>
                <w:sz w:val="20"/>
                <w:szCs w:val="20"/>
              </w:rPr>
              <w:t>Sirk,Tallinna</w:t>
            </w:r>
            <w:proofErr w:type="spellEnd"/>
            <w:r>
              <w:rPr>
                <w:rFonts w:ascii="Arial" w:eastAsia="Arial" w:hAnsi="Arial" w:cs="Arial"/>
                <w:sz w:val="20"/>
                <w:szCs w:val="20"/>
              </w:rPr>
              <w:t xml:space="preserve"> Ülikooli dotsent;/HTI</w:t>
            </w:r>
          </w:p>
          <w:p w14:paraId="00000037"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Marti Magnus, Siseministeerium;</w:t>
            </w:r>
          </w:p>
          <w:p w14:paraId="00000038"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 xml:space="preserve">Aare </w:t>
            </w:r>
            <w:proofErr w:type="spellStart"/>
            <w:r>
              <w:rPr>
                <w:rFonts w:ascii="Arial" w:eastAsia="Arial" w:hAnsi="Arial" w:cs="Arial"/>
                <w:sz w:val="20"/>
                <w:szCs w:val="20"/>
              </w:rPr>
              <w:t>Jamnes</w:t>
            </w:r>
            <w:proofErr w:type="spellEnd"/>
            <w:r>
              <w:rPr>
                <w:rFonts w:ascii="Arial" w:eastAsia="Arial" w:hAnsi="Arial" w:cs="Arial"/>
                <w:sz w:val="20"/>
                <w:szCs w:val="20"/>
              </w:rPr>
              <w:t>, Kaitseressursside ameti valdkonna juht</w:t>
            </w:r>
            <w:r>
              <w:rPr>
                <w:rFonts w:ascii="Arial" w:eastAsia="Arial" w:hAnsi="Arial" w:cs="Arial"/>
                <w:sz w:val="20"/>
                <w:szCs w:val="20"/>
              </w:rPr>
              <w:br/>
              <w:t xml:space="preserve">Ivo </w:t>
            </w:r>
            <w:proofErr w:type="spellStart"/>
            <w:r>
              <w:rPr>
                <w:rFonts w:ascii="Arial" w:eastAsia="Arial" w:hAnsi="Arial" w:cs="Arial"/>
                <w:sz w:val="20"/>
                <w:szCs w:val="20"/>
              </w:rPr>
              <w:t>Peets</w:t>
            </w:r>
            <w:proofErr w:type="spellEnd"/>
            <w:r>
              <w:rPr>
                <w:rFonts w:ascii="Arial" w:eastAsia="Arial" w:hAnsi="Arial" w:cs="Arial"/>
                <w:sz w:val="20"/>
                <w:szCs w:val="20"/>
              </w:rPr>
              <w:t>, Kaitseväe Peastaap, Kaitseväe Akadeemia nooremteadur, Tallinna Ülikooli doktorant;</w:t>
            </w:r>
          </w:p>
          <w:p w14:paraId="00000039"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 xml:space="preserve">Triin </w:t>
            </w:r>
            <w:proofErr w:type="spellStart"/>
            <w:r>
              <w:rPr>
                <w:rFonts w:ascii="Arial" w:eastAsia="Arial" w:hAnsi="Arial" w:cs="Arial"/>
                <w:sz w:val="20"/>
                <w:szCs w:val="20"/>
              </w:rPr>
              <w:t>Varek</w:t>
            </w:r>
            <w:proofErr w:type="spellEnd"/>
            <w:r>
              <w:rPr>
                <w:rFonts w:ascii="Arial" w:eastAsia="Arial" w:hAnsi="Arial" w:cs="Arial"/>
                <w:sz w:val="20"/>
                <w:szCs w:val="20"/>
              </w:rPr>
              <w:t>, Rakvere linnapea;</w:t>
            </w:r>
          </w:p>
          <w:p w14:paraId="0000003A" w14:textId="77777777" w:rsidR="00BC0685" w:rsidRDefault="00000000">
            <w:pPr>
              <w:spacing w:after="0"/>
              <w:jc w:val="both"/>
              <w:rPr>
                <w:rFonts w:ascii="Arial" w:eastAsia="Arial" w:hAnsi="Arial" w:cs="Arial"/>
                <w:sz w:val="20"/>
                <w:szCs w:val="20"/>
              </w:rPr>
            </w:pPr>
            <w:proofErr w:type="spellStart"/>
            <w:r>
              <w:rPr>
                <w:rFonts w:ascii="Arial" w:eastAsia="Arial" w:hAnsi="Arial" w:cs="Arial"/>
                <w:sz w:val="20"/>
                <w:szCs w:val="20"/>
              </w:rPr>
              <w:t>Sixten</w:t>
            </w:r>
            <w:proofErr w:type="spellEnd"/>
            <w:r>
              <w:rPr>
                <w:rFonts w:ascii="Arial" w:eastAsia="Arial" w:hAnsi="Arial" w:cs="Arial"/>
                <w:sz w:val="20"/>
                <w:szCs w:val="20"/>
              </w:rPr>
              <w:t xml:space="preserve"> Sild, Võru abilinnapea;</w:t>
            </w:r>
            <w:r>
              <w:rPr>
                <w:rFonts w:ascii="Arial" w:eastAsia="Arial" w:hAnsi="Arial" w:cs="Arial"/>
                <w:sz w:val="20"/>
                <w:szCs w:val="20"/>
              </w:rPr>
              <w:br/>
              <w:t>Jan Trei, ELVL asedirektor, Viimsi vallavolikogu aseesimees;</w:t>
            </w:r>
          </w:p>
          <w:p w14:paraId="0000003B" w14:textId="77777777" w:rsidR="00BC0685" w:rsidRDefault="00BC0685">
            <w:pPr>
              <w:jc w:val="both"/>
              <w:rPr>
                <w:rFonts w:ascii="Arial" w:eastAsia="Arial" w:hAnsi="Arial" w:cs="Arial"/>
                <w:sz w:val="20"/>
                <w:szCs w:val="20"/>
              </w:rPr>
            </w:pPr>
          </w:p>
          <w:p w14:paraId="0000003C" w14:textId="77777777" w:rsidR="00BC0685" w:rsidRDefault="00000000">
            <w:pPr>
              <w:jc w:val="both"/>
              <w:rPr>
                <w:rFonts w:ascii="Arial" w:eastAsia="Arial" w:hAnsi="Arial" w:cs="Arial"/>
                <w:b/>
                <w:sz w:val="20"/>
                <w:szCs w:val="20"/>
              </w:rPr>
            </w:pPr>
            <w:r>
              <w:rPr>
                <w:rFonts w:ascii="Arial" w:eastAsia="Arial" w:hAnsi="Arial" w:cs="Arial"/>
                <w:b/>
                <w:sz w:val="20"/>
                <w:szCs w:val="20"/>
              </w:rPr>
              <w:t xml:space="preserve">2.3 </w:t>
            </w:r>
            <w:sdt>
              <w:sdtPr>
                <w:tag w:val="goog_rdk_3"/>
                <w:id w:val="157349372"/>
              </w:sdtPr>
              <w:sdtContent/>
            </w:sdt>
            <w:r>
              <w:rPr>
                <w:rFonts w:ascii="Arial" w:eastAsia="Arial" w:hAnsi="Arial" w:cs="Arial"/>
                <w:b/>
                <w:sz w:val="20"/>
                <w:szCs w:val="20"/>
              </w:rPr>
              <w:t>Võrgustiku ja kaasamise töögrupp:</w:t>
            </w:r>
          </w:p>
          <w:p w14:paraId="0000003D" w14:textId="77777777" w:rsidR="00BC0685" w:rsidRDefault="00000000">
            <w:pPr>
              <w:spacing w:after="0"/>
              <w:jc w:val="both"/>
              <w:rPr>
                <w:rFonts w:ascii="Arial" w:eastAsia="Arial" w:hAnsi="Arial" w:cs="Arial"/>
                <w:i/>
                <w:sz w:val="20"/>
                <w:szCs w:val="20"/>
              </w:rPr>
            </w:pPr>
            <w:r>
              <w:rPr>
                <w:rFonts w:ascii="Arial" w:eastAsia="Arial" w:hAnsi="Arial" w:cs="Arial"/>
                <w:i/>
                <w:sz w:val="20"/>
                <w:szCs w:val="20"/>
              </w:rPr>
              <w:t>Sulev Lääne, Tallinna Ülikooli õppejõud, MTÜ Polis president (protsessijuht);</w:t>
            </w:r>
          </w:p>
          <w:p w14:paraId="0000003E"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Andre Sepp, Harjumaa Omavalitsuste Liidu tegevdirektor;</w:t>
            </w:r>
          </w:p>
          <w:p w14:paraId="0000003F"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Riivo Noor, Anija vallavanem;</w:t>
            </w:r>
          </w:p>
          <w:p w14:paraId="00000040"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Sulev Mäeltsemees, Tallinna Tehnikaülikooli emeriitprofessor, ELVL Vanematekogu esimees;</w:t>
            </w:r>
          </w:p>
          <w:p w14:paraId="00000041"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 xml:space="preserve">Aare </w:t>
            </w:r>
            <w:proofErr w:type="spellStart"/>
            <w:r>
              <w:rPr>
                <w:rFonts w:ascii="Arial" w:eastAsia="Arial" w:hAnsi="Arial" w:cs="Arial"/>
                <w:sz w:val="20"/>
                <w:szCs w:val="20"/>
              </w:rPr>
              <w:t>Kruuser</w:t>
            </w:r>
            <w:proofErr w:type="spellEnd"/>
            <w:r>
              <w:rPr>
                <w:rFonts w:ascii="Arial" w:eastAsia="Arial" w:hAnsi="Arial" w:cs="Arial"/>
                <w:sz w:val="20"/>
                <w:szCs w:val="20"/>
              </w:rPr>
              <w:t>, TLÜ õppejõud;</w:t>
            </w:r>
          </w:p>
          <w:p w14:paraId="00000042" w14:textId="28B83D84" w:rsidR="00BC0685" w:rsidRDefault="00000000">
            <w:pPr>
              <w:spacing w:after="0"/>
              <w:jc w:val="both"/>
              <w:rPr>
                <w:rFonts w:ascii="Arial" w:eastAsia="Arial" w:hAnsi="Arial" w:cs="Arial"/>
                <w:sz w:val="20"/>
                <w:szCs w:val="20"/>
              </w:rPr>
            </w:pPr>
            <w:r>
              <w:rPr>
                <w:rFonts w:ascii="Arial" w:eastAsia="Arial" w:hAnsi="Arial" w:cs="Arial"/>
                <w:sz w:val="20"/>
                <w:szCs w:val="20"/>
              </w:rPr>
              <w:t>Martin Tulit, S</w:t>
            </w:r>
            <w:r w:rsidR="004208E2">
              <w:rPr>
                <w:rFonts w:ascii="Arial" w:eastAsia="Arial" w:hAnsi="Arial" w:cs="Arial"/>
                <w:sz w:val="20"/>
                <w:szCs w:val="20"/>
              </w:rPr>
              <w:t xml:space="preserve">iseministeeriumi </w:t>
            </w:r>
            <w:r w:rsidR="004208E2" w:rsidRPr="004208E2">
              <w:rPr>
                <w:rFonts w:ascii="Arial" w:eastAsia="Arial" w:hAnsi="Arial" w:cs="Arial"/>
                <w:sz w:val="20"/>
                <w:szCs w:val="20"/>
              </w:rPr>
              <w:t>kodakondsuspoliitika ja kodanikuühiskonna osakon</w:t>
            </w:r>
            <w:r w:rsidR="004208E2">
              <w:rPr>
                <w:rFonts w:ascii="Arial" w:eastAsia="Arial" w:hAnsi="Arial" w:cs="Arial"/>
                <w:sz w:val="20"/>
                <w:szCs w:val="20"/>
              </w:rPr>
              <w:t>na juhataja;</w:t>
            </w:r>
          </w:p>
          <w:p w14:paraId="00000043" w14:textId="4EDDFBD1" w:rsidR="00BC0685" w:rsidRDefault="00000000">
            <w:pPr>
              <w:spacing w:after="0"/>
              <w:jc w:val="both"/>
              <w:rPr>
                <w:rFonts w:ascii="Arial" w:eastAsia="Arial" w:hAnsi="Arial" w:cs="Arial"/>
                <w:sz w:val="20"/>
                <w:szCs w:val="20"/>
              </w:rPr>
            </w:pPr>
            <w:r>
              <w:rPr>
                <w:rFonts w:ascii="Arial" w:eastAsia="Arial" w:hAnsi="Arial" w:cs="Arial"/>
                <w:sz w:val="20"/>
                <w:szCs w:val="20"/>
              </w:rPr>
              <w:t>Häli Allas, S</w:t>
            </w:r>
            <w:r w:rsidR="004208E2">
              <w:rPr>
                <w:rFonts w:ascii="Arial" w:eastAsia="Arial" w:hAnsi="Arial" w:cs="Arial"/>
                <w:sz w:val="20"/>
                <w:szCs w:val="20"/>
              </w:rPr>
              <w:t xml:space="preserve">iseministeerium targa ja innovaatilise </w:t>
            </w:r>
            <w:proofErr w:type="spellStart"/>
            <w:r w:rsidR="004208E2">
              <w:rPr>
                <w:rFonts w:ascii="Arial" w:eastAsia="Arial" w:hAnsi="Arial" w:cs="Arial"/>
                <w:sz w:val="20"/>
                <w:szCs w:val="20"/>
              </w:rPr>
              <w:t>siseturvalisuse</w:t>
            </w:r>
            <w:proofErr w:type="spellEnd"/>
            <w:r w:rsidR="004208E2">
              <w:rPr>
                <w:rFonts w:ascii="Arial" w:eastAsia="Arial" w:hAnsi="Arial" w:cs="Arial"/>
                <w:sz w:val="20"/>
                <w:szCs w:val="20"/>
              </w:rPr>
              <w:t xml:space="preserve"> valdkonna juht;</w:t>
            </w:r>
          </w:p>
          <w:p w14:paraId="00000044" w14:textId="77777777" w:rsidR="00BC0685" w:rsidRDefault="00000000">
            <w:pPr>
              <w:spacing w:after="0"/>
              <w:jc w:val="both"/>
              <w:rPr>
                <w:rFonts w:ascii="Arial" w:eastAsia="Arial" w:hAnsi="Arial" w:cs="Arial"/>
                <w:sz w:val="20"/>
                <w:szCs w:val="20"/>
              </w:rPr>
            </w:pPr>
            <w:r>
              <w:rPr>
                <w:rFonts w:ascii="Arial" w:eastAsia="Arial" w:hAnsi="Arial" w:cs="Arial"/>
                <w:sz w:val="20"/>
                <w:szCs w:val="20"/>
              </w:rPr>
              <w:t>Eve East, Toila vallavanem, Ida-Virumaa Omavalitsuste Liidu juhatuse esimees;</w:t>
            </w:r>
          </w:p>
          <w:p w14:paraId="00000045" w14:textId="3512675B" w:rsidR="00BC0685" w:rsidRDefault="00000000">
            <w:pPr>
              <w:spacing w:after="0"/>
              <w:jc w:val="both"/>
              <w:rPr>
                <w:rFonts w:ascii="Arial" w:eastAsia="Arial" w:hAnsi="Arial" w:cs="Arial"/>
                <w:sz w:val="20"/>
                <w:szCs w:val="20"/>
              </w:rPr>
            </w:pPr>
            <w:r>
              <w:rPr>
                <w:rFonts w:ascii="Arial" w:eastAsia="Arial" w:hAnsi="Arial" w:cs="Arial"/>
                <w:sz w:val="20"/>
                <w:szCs w:val="20"/>
              </w:rPr>
              <w:t>Rait Pihelgas, ELVL asedirektor, Järva Vallavolikogu esimees</w:t>
            </w:r>
            <w:r w:rsidR="004208E2">
              <w:rPr>
                <w:rFonts w:ascii="Arial" w:eastAsia="Arial" w:hAnsi="Arial" w:cs="Arial"/>
                <w:sz w:val="20"/>
                <w:szCs w:val="20"/>
              </w:rPr>
              <w:t>.</w:t>
            </w:r>
          </w:p>
          <w:p w14:paraId="00000046" w14:textId="77777777" w:rsidR="00BC0685" w:rsidRDefault="00BC0685">
            <w:pPr>
              <w:jc w:val="both"/>
              <w:rPr>
                <w:rFonts w:ascii="Arial" w:eastAsia="Arial" w:hAnsi="Arial" w:cs="Arial"/>
                <w:sz w:val="20"/>
                <w:szCs w:val="20"/>
              </w:rPr>
            </w:pPr>
          </w:p>
        </w:tc>
      </w:tr>
      <w:tr w:rsidR="00BC0685" w14:paraId="11BB1742" w14:textId="77777777">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47" w14:textId="77777777" w:rsidR="00BC0685" w:rsidRDefault="00000000">
            <w:pPr>
              <w:spacing w:after="0" w:line="240" w:lineRule="auto"/>
              <w:rPr>
                <w:rFonts w:ascii="Arial" w:eastAsia="Arial" w:hAnsi="Arial" w:cs="Arial"/>
                <w:sz w:val="20"/>
                <w:szCs w:val="20"/>
              </w:rPr>
            </w:pPr>
            <w:r>
              <w:rPr>
                <w:rFonts w:ascii="Arial" w:eastAsia="Arial" w:hAnsi="Arial" w:cs="Arial"/>
                <w:b/>
                <w:sz w:val="20"/>
                <w:szCs w:val="20"/>
              </w:rPr>
              <w:lastRenderedPageBreak/>
              <w:t>Arendustegevuse elluviimise periood</w:t>
            </w:r>
            <w:r>
              <w:rPr>
                <w:rFonts w:ascii="Arial" w:eastAsia="Arial" w:hAnsi="Arial" w:cs="Arial"/>
                <w:b/>
                <w:sz w:val="20"/>
                <w:szCs w:val="20"/>
                <w:vertAlign w:val="superscript"/>
              </w:rPr>
              <w:footnoteReference w:id="4"/>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8" w14:textId="77777777" w:rsidR="00BC0685" w:rsidRDefault="00000000">
            <w:pPr>
              <w:rPr>
                <w:rFonts w:ascii="Arial" w:eastAsia="Arial" w:hAnsi="Arial" w:cs="Arial"/>
                <w:sz w:val="20"/>
                <w:szCs w:val="20"/>
              </w:rPr>
            </w:pPr>
            <w:r>
              <w:rPr>
                <w:rFonts w:ascii="Arial" w:eastAsia="Arial" w:hAnsi="Arial" w:cs="Arial"/>
                <w:sz w:val="20"/>
                <w:szCs w:val="20"/>
              </w:rPr>
              <w:t>02.01-31.12.2025</w:t>
            </w:r>
          </w:p>
        </w:tc>
      </w:tr>
      <w:tr w:rsidR="00BC0685" w14:paraId="5177F260" w14:textId="77777777">
        <w:trPr>
          <w:trHeight w:val="296"/>
        </w:trPr>
        <w:tc>
          <w:tcPr>
            <w:tcW w:w="2743"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49" w14:textId="77777777" w:rsidR="00BC0685" w:rsidRDefault="00000000">
            <w:pPr>
              <w:spacing w:after="0" w:line="240" w:lineRule="auto"/>
              <w:rPr>
                <w:rFonts w:ascii="Arial" w:eastAsia="Arial" w:hAnsi="Arial" w:cs="Arial"/>
                <w:sz w:val="20"/>
                <w:szCs w:val="20"/>
              </w:rPr>
            </w:pPr>
            <w:r>
              <w:rPr>
                <w:rFonts w:ascii="Arial" w:eastAsia="Arial" w:hAnsi="Arial" w:cs="Arial"/>
                <w:b/>
                <w:sz w:val="20"/>
                <w:szCs w:val="20"/>
              </w:rPr>
              <w:lastRenderedPageBreak/>
              <w:t>Taotletava toetuse summa</w:t>
            </w:r>
          </w:p>
        </w:tc>
        <w:tc>
          <w:tcPr>
            <w:tcW w:w="6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A" w14:textId="77777777" w:rsidR="00BC0685" w:rsidRDefault="00000000">
            <w:pPr>
              <w:spacing w:after="0"/>
              <w:rPr>
                <w:rFonts w:ascii="Arial" w:eastAsia="Arial" w:hAnsi="Arial" w:cs="Arial"/>
                <w:sz w:val="20"/>
                <w:szCs w:val="20"/>
              </w:rPr>
            </w:pPr>
            <w:r>
              <w:rPr>
                <w:rFonts w:ascii="Arial" w:eastAsia="Arial" w:hAnsi="Arial" w:cs="Arial"/>
                <w:sz w:val="20"/>
                <w:szCs w:val="20"/>
              </w:rPr>
              <w:t xml:space="preserve">50 000 </w:t>
            </w:r>
            <w:proofErr w:type="spellStart"/>
            <w:r>
              <w:rPr>
                <w:rFonts w:ascii="Arial" w:eastAsia="Arial" w:hAnsi="Arial" w:cs="Arial"/>
                <w:sz w:val="20"/>
                <w:szCs w:val="20"/>
              </w:rPr>
              <w:t>eur</w:t>
            </w:r>
            <w:proofErr w:type="spellEnd"/>
          </w:p>
        </w:tc>
      </w:tr>
    </w:tbl>
    <w:p w14:paraId="0000004B" w14:textId="77777777" w:rsidR="00BC0685" w:rsidRDefault="00BC0685">
      <w:pPr>
        <w:spacing w:after="0" w:line="240" w:lineRule="auto"/>
        <w:rPr>
          <w:rFonts w:ascii="Arial" w:eastAsia="Arial" w:hAnsi="Arial" w:cs="Arial"/>
          <w:sz w:val="20"/>
          <w:szCs w:val="20"/>
        </w:rPr>
      </w:pPr>
    </w:p>
    <w:tbl>
      <w:tblPr>
        <w:tblStyle w:val="a1"/>
        <w:tblW w:w="9360" w:type="dxa"/>
        <w:tblLayout w:type="fixed"/>
        <w:tblLook w:val="0400" w:firstRow="0" w:lastRow="0" w:firstColumn="0" w:lastColumn="0" w:noHBand="0" w:noVBand="1"/>
      </w:tblPr>
      <w:tblGrid>
        <w:gridCol w:w="9360"/>
      </w:tblGrid>
      <w:tr w:rsidR="00BC0685" w14:paraId="019A3DF2" w14:textId="77777777">
        <w:tc>
          <w:tcPr>
            <w:tcW w:w="936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4C" w14:textId="77777777" w:rsidR="00BC0685" w:rsidRDefault="00000000">
            <w:pPr>
              <w:numPr>
                <w:ilvl w:val="0"/>
                <w:numId w:val="3"/>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Taust ja probleemikirjeldus</w:t>
            </w:r>
          </w:p>
          <w:p w14:paraId="0000004D" w14:textId="77777777" w:rsidR="00BC0685" w:rsidRDefault="00000000">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Kirjeldage arendustegevuse eesmärki ja olulisust ning selle ühiskondlikku mõju (3 lausega). </w:t>
            </w:r>
          </w:p>
          <w:p w14:paraId="0000004E" w14:textId="77777777" w:rsidR="00BC0685" w:rsidRDefault="00BC0685">
            <w:pPr>
              <w:spacing w:after="0" w:line="240" w:lineRule="auto"/>
              <w:rPr>
                <w:rFonts w:ascii="Arial" w:eastAsia="Arial" w:hAnsi="Arial" w:cs="Arial"/>
                <w:i/>
                <w:color w:val="000000"/>
                <w:sz w:val="20"/>
                <w:szCs w:val="20"/>
              </w:rPr>
            </w:pPr>
          </w:p>
          <w:p w14:paraId="0000004F" w14:textId="77777777" w:rsidR="00BC0685" w:rsidRDefault="00000000">
            <w:pPr>
              <w:spacing w:after="0" w:line="240" w:lineRule="auto"/>
              <w:rPr>
                <w:rFonts w:ascii="Arial" w:eastAsia="Arial" w:hAnsi="Arial" w:cs="Arial"/>
                <w:i/>
                <w:color w:val="000000"/>
                <w:sz w:val="20"/>
                <w:szCs w:val="20"/>
              </w:rPr>
            </w:pPr>
            <w:r>
              <w:rPr>
                <w:rFonts w:ascii="Arial" w:eastAsia="Arial" w:hAnsi="Arial" w:cs="Arial"/>
                <w:i/>
                <w:color w:val="000000"/>
                <w:sz w:val="20"/>
                <w:szCs w:val="20"/>
              </w:rPr>
              <w:t>Suure ühiskondliku mõjuga algatus on täidab samaaegselt järgmisi p 1.1-1.3 tingimused:</w:t>
            </w:r>
          </w:p>
          <w:p w14:paraId="00000050" w14:textId="77777777" w:rsidR="00BC0685" w:rsidRDefault="00000000">
            <w:pPr>
              <w:numPr>
                <w:ilvl w:val="1"/>
                <w:numId w:val="3"/>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horisontaalne ja mõjutab mitut valdkonda või sellel on oluline </w:t>
            </w:r>
            <w:proofErr w:type="spellStart"/>
            <w:r>
              <w:rPr>
                <w:rFonts w:ascii="Arial" w:eastAsia="Arial" w:hAnsi="Arial" w:cs="Arial"/>
                <w:i/>
                <w:color w:val="000000"/>
                <w:sz w:val="20"/>
                <w:szCs w:val="20"/>
              </w:rPr>
              <w:t>sotsiaal-majanduslik</w:t>
            </w:r>
            <w:proofErr w:type="spellEnd"/>
            <w:r>
              <w:rPr>
                <w:rFonts w:ascii="Arial" w:eastAsia="Arial" w:hAnsi="Arial" w:cs="Arial"/>
                <w:i/>
                <w:color w:val="000000"/>
                <w:sz w:val="20"/>
                <w:szCs w:val="20"/>
              </w:rPr>
              <w:t xml:space="preserve"> mõju ühes valdkonnas, </w:t>
            </w:r>
          </w:p>
          <w:p w14:paraId="00000051" w14:textId="77777777" w:rsidR="00BC0685" w:rsidRDefault="00000000">
            <w:pPr>
              <w:numPr>
                <w:ilvl w:val="1"/>
                <w:numId w:val="3"/>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puudutab paljusid eri huvidega huvigruppe või algatusega ilmneb vastuoluline mõju eri huvirühmadele, </w:t>
            </w:r>
          </w:p>
          <w:p w14:paraId="00000052" w14:textId="77777777" w:rsidR="00BC0685" w:rsidRDefault="00000000">
            <w:pPr>
              <w:numPr>
                <w:ilvl w:val="1"/>
                <w:numId w:val="3"/>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eeldab olulisi muutusi õigusaktides või toob kaasa olulise mõju riigieelarvele.</w:t>
            </w:r>
          </w:p>
        </w:tc>
      </w:tr>
      <w:tr w:rsidR="00BC0685" w14:paraId="579F9399" w14:textId="77777777">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3" w14:textId="48384164"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sdt>
              <w:sdtPr>
                <w:tag w:val="goog_rdk_4"/>
                <w:id w:val="714001021"/>
              </w:sdtPr>
              <w:sdtContent/>
            </w:sdt>
            <w:r>
              <w:rPr>
                <w:rFonts w:ascii="Arial" w:eastAsia="Arial" w:hAnsi="Arial" w:cs="Arial"/>
                <w:color w:val="000000"/>
                <w:sz w:val="20"/>
                <w:szCs w:val="20"/>
              </w:rPr>
              <w:t>Kohali</w:t>
            </w:r>
            <w:r w:rsidR="00166310">
              <w:rPr>
                <w:rFonts w:ascii="Arial" w:eastAsia="Arial" w:hAnsi="Arial" w:cs="Arial"/>
                <w:color w:val="000000"/>
                <w:sz w:val="20"/>
                <w:szCs w:val="20"/>
              </w:rPr>
              <w:t>k</w:t>
            </w:r>
            <w:r>
              <w:rPr>
                <w:rFonts w:ascii="Arial" w:eastAsia="Arial" w:hAnsi="Arial" w:cs="Arial"/>
                <w:color w:val="000000"/>
                <w:sz w:val="20"/>
                <w:szCs w:val="20"/>
              </w:rPr>
              <w:t xml:space="preserve">e omavalitsuste (KOV) </w:t>
            </w:r>
            <w:r w:rsidR="00C06235">
              <w:rPr>
                <w:rFonts w:ascii="Arial" w:eastAsia="Arial" w:hAnsi="Arial" w:cs="Arial"/>
                <w:color w:val="000000"/>
                <w:sz w:val="20"/>
                <w:szCs w:val="20"/>
              </w:rPr>
              <w:t>ühis</w:t>
            </w:r>
            <w:r>
              <w:rPr>
                <w:rFonts w:ascii="Arial" w:eastAsia="Arial" w:hAnsi="Arial" w:cs="Arial"/>
                <w:color w:val="000000"/>
                <w:sz w:val="20"/>
                <w:szCs w:val="20"/>
              </w:rPr>
              <w:t>õppekava (mikrokraad) loomise eesmärgiks on luua süsteemne ja terviklik lähenemine KOV tasandi võimekuse tõstmiseks erinevate asutuste koostöös</w:t>
            </w:r>
            <w:r w:rsidR="001A3D03">
              <w:rPr>
                <w:rFonts w:ascii="Arial" w:eastAsia="Arial" w:hAnsi="Arial" w:cs="Arial"/>
                <w:color w:val="000000"/>
                <w:sz w:val="20"/>
                <w:szCs w:val="20"/>
              </w:rPr>
              <w:t>,</w:t>
            </w:r>
            <w:r>
              <w:rPr>
                <w:rFonts w:ascii="Arial" w:eastAsia="Arial" w:hAnsi="Arial" w:cs="Arial"/>
                <w:color w:val="000000"/>
                <w:sz w:val="20"/>
                <w:szCs w:val="20"/>
              </w:rPr>
              <w:t xml:space="preserve"> sidudes kriisihalduse ja </w:t>
            </w:r>
            <w:proofErr w:type="spellStart"/>
            <w:r>
              <w:rPr>
                <w:rFonts w:ascii="Arial" w:eastAsia="Arial" w:hAnsi="Arial" w:cs="Arial"/>
                <w:color w:val="000000"/>
                <w:sz w:val="20"/>
                <w:szCs w:val="20"/>
              </w:rPr>
              <w:t>siseturvalisuse</w:t>
            </w:r>
            <w:proofErr w:type="spellEnd"/>
            <w:r>
              <w:rPr>
                <w:rFonts w:ascii="Arial" w:eastAsia="Arial" w:hAnsi="Arial" w:cs="Arial"/>
                <w:color w:val="000000"/>
                <w:sz w:val="20"/>
                <w:szCs w:val="20"/>
              </w:rPr>
              <w:t xml:space="preserve"> valdkondliku teoreetilise teadmise ja omavalitsuste praktikad, et juurutada kogukonnakeskset valitsemisviisi, parandada kriisivalmidus</w:t>
            </w:r>
            <w:r w:rsidR="001A3D03">
              <w:rPr>
                <w:rFonts w:ascii="Arial" w:eastAsia="Arial" w:hAnsi="Arial" w:cs="Arial"/>
                <w:color w:val="000000"/>
                <w:sz w:val="20"/>
                <w:szCs w:val="20"/>
              </w:rPr>
              <w:t>t</w:t>
            </w:r>
            <w:r>
              <w:rPr>
                <w:rFonts w:ascii="Arial" w:eastAsia="Arial" w:hAnsi="Arial" w:cs="Arial"/>
                <w:color w:val="000000"/>
                <w:sz w:val="20"/>
                <w:szCs w:val="20"/>
              </w:rPr>
              <w:t xml:space="preserve">, rakendada teaduspõhist juhtimist ja innovatsiooni läbi </w:t>
            </w:r>
            <w:r w:rsidR="001A3D03">
              <w:rPr>
                <w:rFonts w:ascii="Arial" w:eastAsia="Arial" w:hAnsi="Arial" w:cs="Arial"/>
                <w:color w:val="000000"/>
                <w:sz w:val="20"/>
                <w:szCs w:val="20"/>
              </w:rPr>
              <w:t>tervikliku lähenemise</w:t>
            </w:r>
            <w:r>
              <w:rPr>
                <w:rFonts w:ascii="Arial" w:eastAsia="Arial" w:hAnsi="Arial" w:cs="Arial"/>
                <w:color w:val="000000"/>
                <w:sz w:val="20"/>
                <w:szCs w:val="20"/>
              </w:rPr>
              <w:t xml:space="preserve">. Täna on need koolitusvõimalused killustunud erinevate õppeasutuste (SKA, TLÜ jt) ning ametkondade (Päästeamet, Kaitsevägi jt) vahel ning selget sidusust teemade vahel ei ole. Samal ajal </w:t>
            </w:r>
            <w:proofErr w:type="spellStart"/>
            <w:r>
              <w:rPr>
                <w:rFonts w:ascii="Arial" w:eastAsia="Arial" w:hAnsi="Arial" w:cs="Arial"/>
                <w:color w:val="000000"/>
                <w:sz w:val="20"/>
                <w:szCs w:val="20"/>
              </w:rPr>
              <w:t>KOVide</w:t>
            </w:r>
            <w:proofErr w:type="spellEnd"/>
            <w:r>
              <w:rPr>
                <w:rFonts w:ascii="Arial" w:eastAsia="Arial" w:hAnsi="Arial" w:cs="Arial"/>
                <w:color w:val="000000"/>
                <w:sz w:val="20"/>
                <w:szCs w:val="20"/>
              </w:rPr>
              <w:t xml:space="preserve"> kaudu on võimalik suurimal määral mõjutada ühiskonda ja kohalikke elanike teadlikkust riigivalitsemisest ning valmisolekut kriisideks, mis on ajas aina suureneva tähtsusega. Ühtne õppekava loob laiapõhjalise kaasamisega ühiskondlikku kokkuleppe (st kaasatakse poliitikuid, KOV eestkõnelejaid, õppeasutusi ja kohalikke elanikke jt), millised on ootused KOV tasandile ning kuidas neid ootuseid täita läbi teoreetiliste lähtekohtade tundmise, koostöövõrgustiku loomise ja parimate praktikate jagamise.</w:t>
            </w:r>
          </w:p>
          <w:p w14:paraId="00000054" w14:textId="77777777" w:rsidR="00BC0685" w:rsidRDefault="00000000">
            <w:pPr>
              <w:pBdr>
                <w:top w:val="nil"/>
                <w:left w:val="nil"/>
                <w:bottom w:val="nil"/>
                <w:right w:val="nil"/>
                <w:between w:val="nil"/>
              </w:pBdr>
              <w:spacing w:after="120" w:line="240" w:lineRule="auto"/>
              <w:jc w:val="both"/>
              <w:rPr>
                <w:color w:val="000000"/>
              </w:rPr>
            </w:pPr>
            <w:r>
              <w:rPr>
                <w:rFonts w:ascii="Arial" w:eastAsia="Arial" w:hAnsi="Arial" w:cs="Arial"/>
                <w:color w:val="000000"/>
                <w:sz w:val="20"/>
                <w:szCs w:val="20"/>
              </w:rPr>
              <w:t xml:space="preserve">Esialgse hinnangu kohaselt ei eelda projekt otseseid muutusi õigusaktides ega oma otsest mõju riigieelarvele, vaid keskendub õigusraamistiku elluviimisele kohalikul tasandil. Samal ajal viiakse projekti käigus läbi mitmeid kaasamisüritusi ja töötubasid, milles raames analüüsitakse ka kehtiva valdkonna õiguskorra rakendamise problemaatikat ja selle võimaliku arendamise vajadust seonduvalt kohaliku omavalitsusega. Seega ei välistata projektikäigus ettepanekute tegemist ka õigusaktide muutmiseks. </w:t>
            </w:r>
          </w:p>
        </w:tc>
      </w:tr>
    </w:tbl>
    <w:p w14:paraId="00000055" w14:textId="77777777" w:rsidR="00BC0685" w:rsidRDefault="00BC0685">
      <w:pPr>
        <w:spacing w:after="0" w:line="240" w:lineRule="auto"/>
        <w:rPr>
          <w:rFonts w:ascii="Arial" w:eastAsia="Arial" w:hAnsi="Arial" w:cs="Arial"/>
          <w:sz w:val="20"/>
          <w:szCs w:val="20"/>
        </w:rPr>
      </w:pPr>
    </w:p>
    <w:tbl>
      <w:tblPr>
        <w:tblStyle w:val="a2"/>
        <w:tblW w:w="9360" w:type="dxa"/>
        <w:tblLayout w:type="fixed"/>
        <w:tblLook w:val="0400" w:firstRow="0" w:lastRow="0" w:firstColumn="0" w:lastColumn="0" w:noHBand="0" w:noVBand="1"/>
      </w:tblPr>
      <w:tblGrid>
        <w:gridCol w:w="4451"/>
        <w:gridCol w:w="4896"/>
        <w:gridCol w:w="13"/>
      </w:tblGrid>
      <w:tr w:rsidR="00BC0685" w14:paraId="1FEE43B4" w14:textId="77777777">
        <w:trPr>
          <w:trHeight w:val="300"/>
        </w:trPr>
        <w:tc>
          <w:tcPr>
            <w:tcW w:w="9360" w:type="dxa"/>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56" w14:textId="77777777" w:rsidR="00BC0685" w:rsidRDefault="00000000">
            <w:pPr>
              <w:numPr>
                <w:ilvl w:val="0"/>
                <w:numId w:val="3"/>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Soovitud muutus arendustegevusega</w:t>
            </w:r>
          </w:p>
          <w:p w14:paraId="00000057" w14:textId="77777777" w:rsidR="00BC0685" w:rsidRDefault="00000000">
            <w:pPr>
              <w:numPr>
                <w:ilvl w:val="0"/>
                <w:numId w:val="5"/>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Kirjeldage, millist muutust teie arendustegevus loob. </w:t>
            </w:r>
          </w:p>
          <w:p w14:paraId="00000058" w14:textId="77777777" w:rsidR="00BC0685" w:rsidRDefault="00000000">
            <w:pPr>
              <w:numPr>
                <w:ilvl w:val="0"/>
                <w:numId w:val="5"/>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Mis muutub Eestis paremaks, kui teie soovitud muutus teoks saab? </w:t>
            </w:r>
          </w:p>
          <w:p w14:paraId="00000059" w14:textId="77777777" w:rsidR="00BC0685" w:rsidRDefault="00000000">
            <w:pPr>
              <w:numPr>
                <w:ilvl w:val="0"/>
                <w:numId w:val="5"/>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Millist lisandväärtust kaasamisprotsessilt ootate? </w:t>
            </w:r>
          </w:p>
          <w:p w14:paraId="0000005A" w14:textId="77777777" w:rsidR="00BC0685" w:rsidRDefault="00000000">
            <w:pPr>
              <w:numPr>
                <w:ilvl w:val="0"/>
                <w:numId w:val="5"/>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Kui arendustegevus on osa suuremast ja pikemast protsessist, kirjeldage pikemat plaani ja arendustegevuse paiknemist selles.</w:t>
            </w:r>
          </w:p>
        </w:tc>
      </w:tr>
      <w:tr w:rsidR="00BC0685" w14:paraId="12A8122E" w14:textId="77777777">
        <w:trPr>
          <w:trHeight w:val="300"/>
        </w:trPr>
        <w:tc>
          <w:tcPr>
            <w:tcW w:w="93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D" w14:textId="77777777" w:rsidR="00BC0685" w:rsidRDefault="00000000">
            <w:pPr>
              <w:pBdr>
                <w:top w:val="nil"/>
                <w:left w:val="nil"/>
                <w:bottom w:val="nil"/>
                <w:right w:val="nil"/>
                <w:between w:val="nil"/>
              </w:pBdr>
              <w:spacing w:after="120" w:line="240" w:lineRule="auto"/>
              <w:jc w:val="both"/>
              <w:rPr>
                <w:rFonts w:ascii="Arial" w:eastAsia="Arial" w:hAnsi="Arial" w:cs="Arial"/>
                <w:sz w:val="20"/>
                <w:szCs w:val="20"/>
              </w:rPr>
            </w:pPr>
            <w:r>
              <w:rPr>
                <w:rFonts w:ascii="Arial" w:eastAsia="Arial" w:hAnsi="Arial" w:cs="Arial"/>
                <w:color w:val="000000"/>
                <w:sz w:val="20"/>
                <w:szCs w:val="20"/>
              </w:rPr>
              <w:t xml:space="preserve">Peamine muutus, mida ühtse õppekava (mikrokraad) loomisega taotletakse on tõsta kohalike omavalitsuste võimekust, et kogu elanikkond oleks paremini valmistunud kriisideks ning et kogukondlik koostöö toetaks uusi arendusi ning hakkamasaamist ootamatustega. Selle saavutamiseks luuakse alused teaduspõhise juhtimise ja innovatsiooni laialdasemaks rakendamiseks KOV tasandil ning kriisihalduse valdkonnas, mis toob kaasa olulised muutused nii kriisihalduse kui ka </w:t>
            </w:r>
            <w:proofErr w:type="spellStart"/>
            <w:r>
              <w:rPr>
                <w:rFonts w:ascii="Arial" w:eastAsia="Arial" w:hAnsi="Arial" w:cs="Arial"/>
                <w:color w:val="000000"/>
                <w:sz w:val="20"/>
                <w:szCs w:val="20"/>
              </w:rPr>
              <w:t>siseturvalisuse</w:t>
            </w:r>
            <w:proofErr w:type="spellEnd"/>
            <w:r>
              <w:rPr>
                <w:rFonts w:ascii="Arial" w:eastAsia="Arial" w:hAnsi="Arial" w:cs="Arial"/>
                <w:color w:val="000000"/>
                <w:sz w:val="20"/>
                <w:szCs w:val="20"/>
              </w:rPr>
              <w:t xml:space="preserve"> valdkondades, kuid mõjutab laiemalt ka KOV</w:t>
            </w:r>
            <w:r>
              <w:rPr>
                <w:rFonts w:ascii="Arial" w:eastAsia="Arial" w:hAnsi="Arial" w:cs="Arial"/>
                <w:sz w:val="20"/>
                <w:szCs w:val="20"/>
              </w:rPr>
              <w:t>,</w:t>
            </w:r>
            <w:r>
              <w:rPr>
                <w:rFonts w:ascii="Arial" w:eastAsia="Arial" w:hAnsi="Arial" w:cs="Arial"/>
                <w:color w:val="000000"/>
                <w:sz w:val="20"/>
                <w:szCs w:val="20"/>
              </w:rPr>
              <w:t xml:space="preserve"> riigiasutuste ja teadlaste </w:t>
            </w:r>
            <w:r>
              <w:rPr>
                <w:rFonts w:ascii="Arial" w:eastAsia="Arial" w:hAnsi="Arial" w:cs="Arial"/>
                <w:sz w:val="20"/>
                <w:szCs w:val="20"/>
              </w:rPr>
              <w:t>koostööd.</w:t>
            </w:r>
          </w:p>
          <w:p w14:paraId="0000005E"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Arial" w:eastAsia="Arial" w:hAnsi="Arial" w:cs="Arial"/>
                <w:color w:val="000000"/>
                <w:sz w:val="20"/>
                <w:szCs w:val="20"/>
              </w:rPr>
              <w:t>Projekti tulemusena muutub senine hajutatud tegevus kriisihalduse valdkonna teadus- ja õppetegevuses süsteemsemaks, millele aitab kaasa loodav koostöövõrgustik, kuhu kuuluvad TLÜ, SKA, Siseministeeriumi ning kohalike omavalitsuste ja nende liitude osapooled, et koondada kokku oma valdkonna parimad praktikad erinevatel tasanditelt.</w:t>
            </w:r>
          </w:p>
          <w:p w14:paraId="0000005F"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Loodav õppekava (mikrokraad) on loogiliseks jätkuks juba olemasolevale KOV mikrokraadile,  täiendades baasõpinguid täiendavate juhtimise ja innovatsiooni ning kriisihalduse </w:t>
            </w:r>
            <w:r>
              <w:rPr>
                <w:rFonts w:ascii="Arial" w:eastAsia="Arial" w:hAnsi="Arial" w:cs="Arial"/>
                <w:sz w:val="20"/>
                <w:szCs w:val="20"/>
              </w:rPr>
              <w:t xml:space="preserve">ja </w:t>
            </w:r>
            <w:proofErr w:type="spellStart"/>
            <w:r>
              <w:rPr>
                <w:rFonts w:ascii="Arial" w:eastAsia="Arial" w:hAnsi="Arial" w:cs="Arial"/>
                <w:sz w:val="20"/>
                <w:szCs w:val="20"/>
              </w:rPr>
              <w:t>siseturvalisuse</w:t>
            </w:r>
            <w:proofErr w:type="spellEnd"/>
            <w:r>
              <w:rPr>
                <w:rFonts w:ascii="Arial" w:eastAsia="Arial" w:hAnsi="Arial" w:cs="Arial"/>
                <w:color w:val="000000"/>
                <w:sz w:val="20"/>
                <w:szCs w:val="20"/>
              </w:rPr>
              <w:t xml:space="preserve"> õppemoodulitega. See loob võimaluse tulevikus </w:t>
            </w:r>
            <w:r>
              <w:rPr>
                <w:rFonts w:ascii="Arial" w:eastAsia="Arial" w:hAnsi="Arial" w:cs="Arial"/>
                <w:sz w:val="20"/>
                <w:szCs w:val="20"/>
              </w:rPr>
              <w:t>ellu kutsuda</w:t>
            </w:r>
            <w:r>
              <w:rPr>
                <w:rFonts w:ascii="Arial" w:eastAsia="Arial" w:hAnsi="Arial" w:cs="Arial"/>
                <w:color w:val="000000"/>
                <w:sz w:val="20"/>
                <w:szCs w:val="20"/>
              </w:rPr>
              <w:t xml:space="preserve"> üheaasta</w:t>
            </w:r>
            <w:r>
              <w:rPr>
                <w:rFonts w:ascii="Arial" w:eastAsia="Arial" w:hAnsi="Arial" w:cs="Arial"/>
                <w:sz w:val="20"/>
                <w:szCs w:val="20"/>
              </w:rPr>
              <w:t>se</w:t>
            </w:r>
            <w:r>
              <w:rPr>
                <w:rFonts w:ascii="Arial" w:eastAsia="Arial" w:hAnsi="Arial" w:cs="Arial"/>
                <w:color w:val="000000"/>
                <w:sz w:val="20"/>
                <w:szCs w:val="20"/>
              </w:rPr>
              <w:t xml:space="preserve"> </w:t>
            </w:r>
            <w:r>
              <w:rPr>
                <w:rFonts w:ascii="Arial" w:eastAsia="Arial" w:hAnsi="Arial" w:cs="Arial"/>
                <w:sz w:val="20"/>
                <w:szCs w:val="20"/>
              </w:rPr>
              <w:t xml:space="preserve">magistrikava, millega luuakse Eestis võimalus valdkonna süsteemseks tasemeõppeks ning täiendusõppe süsteemi </w:t>
            </w:r>
            <w:r>
              <w:rPr>
                <w:rFonts w:ascii="Arial" w:eastAsia="Arial" w:hAnsi="Arial" w:cs="Arial"/>
                <w:color w:val="000000"/>
                <w:sz w:val="20"/>
                <w:szCs w:val="20"/>
              </w:rPr>
              <w:t xml:space="preserve">kompleksseks </w:t>
            </w:r>
            <w:r>
              <w:rPr>
                <w:rFonts w:ascii="Arial" w:eastAsia="Arial" w:hAnsi="Arial" w:cs="Arial"/>
                <w:sz w:val="20"/>
                <w:szCs w:val="20"/>
              </w:rPr>
              <w:t xml:space="preserve">arendamiseks asutuste ja valdkondade üleselt. </w:t>
            </w:r>
          </w:p>
          <w:p w14:paraId="00000060" w14:textId="66F8B34C"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Kaasamisprotsess, mille käigus korraldatakse mitmeid regionaalseid kohalike omavalitsuste päevi, kus fookuses õppekava sisendi kogumine ning koostöövõrgustiku arendamine, aitab luua kõigi olulisi </w:t>
            </w:r>
            <w:proofErr w:type="spellStart"/>
            <w:r>
              <w:rPr>
                <w:rFonts w:ascii="Arial" w:eastAsia="Arial" w:hAnsi="Arial" w:cs="Arial"/>
                <w:color w:val="000000"/>
                <w:sz w:val="20"/>
                <w:szCs w:val="20"/>
              </w:rPr>
              <w:lastRenderedPageBreak/>
              <w:t>siseturvalisuse</w:t>
            </w:r>
            <w:proofErr w:type="spellEnd"/>
            <w:r>
              <w:rPr>
                <w:rFonts w:ascii="Arial" w:eastAsia="Arial" w:hAnsi="Arial" w:cs="Arial"/>
                <w:color w:val="000000"/>
                <w:sz w:val="20"/>
                <w:szCs w:val="20"/>
              </w:rPr>
              <w:t xml:space="preserve"> ja kriisihalduse valdkonna osapoolte vajadusele vastavat täiend</w:t>
            </w:r>
            <w:r w:rsidR="001A3D03">
              <w:rPr>
                <w:rFonts w:ascii="Arial" w:eastAsia="Arial" w:hAnsi="Arial" w:cs="Arial"/>
                <w:color w:val="000000"/>
                <w:sz w:val="20"/>
                <w:szCs w:val="20"/>
              </w:rPr>
              <w:t>us</w:t>
            </w:r>
            <w:r>
              <w:rPr>
                <w:rFonts w:ascii="Arial" w:eastAsia="Arial" w:hAnsi="Arial" w:cs="Arial"/>
                <w:color w:val="000000"/>
                <w:sz w:val="20"/>
                <w:szCs w:val="20"/>
              </w:rPr>
              <w:t xml:space="preserve">õppe kava ning teadvustada kriisijuhtimise, innovatsiooni ja </w:t>
            </w:r>
            <w:proofErr w:type="spellStart"/>
            <w:r>
              <w:rPr>
                <w:rFonts w:ascii="Arial" w:eastAsia="Arial" w:hAnsi="Arial" w:cs="Arial"/>
                <w:color w:val="000000"/>
                <w:sz w:val="20"/>
                <w:szCs w:val="20"/>
              </w:rPr>
              <w:t>siseturvalisuse</w:t>
            </w:r>
            <w:proofErr w:type="spellEnd"/>
            <w:r>
              <w:rPr>
                <w:rFonts w:ascii="Arial" w:eastAsia="Arial" w:hAnsi="Arial" w:cs="Arial"/>
                <w:color w:val="000000"/>
                <w:sz w:val="20"/>
                <w:szCs w:val="20"/>
              </w:rPr>
              <w:t xml:space="preserve"> valdkonna õppetegevuse olulisust ühiskonnas. Laiemaks lisandväärtuseks on oodatav teadlikkuse tõus kriiside olemusest ning nendega toimetuleku võimalustest nii riigiasutuste kui kohalike omavalitsuste koostöövõrgustike kaudu.</w:t>
            </w:r>
          </w:p>
          <w:p w14:paraId="00000061" w14:textId="5F9ACA72" w:rsidR="00BC0685" w:rsidRDefault="00000000">
            <w:pPr>
              <w:jc w:val="both"/>
              <w:rPr>
                <w:rFonts w:ascii="Arial" w:eastAsia="Arial" w:hAnsi="Arial" w:cs="Arial"/>
                <w:sz w:val="20"/>
                <w:szCs w:val="20"/>
              </w:rPr>
            </w:pPr>
            <w:r>
              <w:rPr>
                <w:rFonts w:ascii="Arial" w:eastAsia="Arial" w:hAnsi="Arial" w:cs="Arial"/>
                <w:sz w:val="20"/>
                <w:szCs w:val="20"/>
              </w:rPr>
              <w:t xml:space="preserve">Koostöö tulemusena kujuneb välja ja areneb </w:t>
            </w:r>
            <w:r w:rsidR="007E1D39">
              <w:rPr>
                <w:rFonts w:ascii="Arial" w:eastAsia="Arial" w:hAnsi="Arial" w:cs="Arial"/>
                <w:sz w:val="20"/>
                <w:szCs w:val="20"/>
              </w:rPr>
              <w:t xml:space="preserve">ka </w:t>
            </w:r>
            <w:r>
              <w:rPr>
                <w:rFonts w:ascii="Arial" w:eastAsia="Arial" w:hAnsi="Arial" w:cs="Arial"/>
                <w:sz w:val="20"/>
                <w:szCs w:val="20"/>
              </w:rPr>
              <w:t>teadlaste, poliitikute ja ekspertide koostöövõrgustik ning ühise resultaadina valmistatakse ette Harjumaa V Omavalitsuspäev kriisihalduse teemal.</w:t>
            </w:r>
          </w:p>
          <w:p w14:paraId="00000062"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Arial" w:eastAsia="Arial" w:hAnsi="Arial" w:cs="Arial"/>
                <w:color w:val="000000"/>
                <w:sz w:val="20"/>
                <w:szCs w:val="20"/>
              </w:rPr>
              <w:t>Arendustegevuste pikaajalisemaks eesmärgiks on Põhjamaade, sealhulgas eelkõige Soome vastava kogemuse tundmaõppimine. Võimalusel kavandatakse sellest tulenevalt edasist koostööd vastavate välismaa institutsioonidega.</w:t>
            </w:r>
          </w:p>
        </w:tc>
      </w:tr>
      <w:tr w:rsidR="00BC0685" w14:paraId="54CE349E" w14:textId="77777777">
        <w:trPr>
          <w:gridAfter w:val="1"/>
          <w:wAfter w:w="13" w:type="dxa"/>
        </w:trPr>
        <w:tc>
          <w:tcPr>
            <w:tcW w:w="9347" w:type="dxa"/>
            <w:gridSpan w:val="2"/>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65" w14:textId="77777777" w:rsidR="00BC0685" w:rsidRDefault="00000000">
            <w:pPr>
              <w:numPr>
                <w:ilvl w:val="0"/>
                <w:numId w:val="3"/>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lastRenderedPageBreak/>
              <w:t>Seosed Ühtekuuluvuspoliitika fondide rakenduskavaga perioodiks 2021-2027</w:t>
            </w:r>
          </w:p>
          <w:p w14:paraId="00000066" w14:textId="77777777" w:rsidR="00BC0685" w:rsidRDefault="00000000">
            <w:pPr>
              <w:spacing w:after="0" w:line="240" w:lineRule="auto"/>
              <w:rPr>
                <w:rFonts w:ascii="Arial" w:eastAsia="Arial" w:hAnsi="Arial" w:cs="Arial"/>
                <w:i/>
                <w:color w:val="000000"/>
                <w:sz w:val="20"/>
                <w:szCs w:val="20"/>
              </w:rPr>
            </w:pPr>
            <w:r>
              <w:rPr>
                <w:rFonts w:ascii="Arial" w:eastAsia="Arial" w:hAnsi="Arial" w:cs="Arial"/>
                <w:i/>
                <w:color w:val="000000"/>
                <w:sz w:val="20"/>
                <w:szCs w:val="20"/>
              </w:rPr>
              <w:t>Arendustegevus peab toetama rakenduskava 2021-2027 eesmärkide ja kavandatud sekkumiste tõhusat ja tulemuslikku elluviimist ning rakenduskava elluviimisega seotud ministeeriumide kaasamise ja koosloome ning sotsiaalpartneritega koostöö võimekuse suurendamist.</w:t>
            </w:r>
          </w:p>
          <w:p w14:paraId="00000067" w14:textId="77777777" w:rsidR="00BC0685" w:rsidRDefault="00BC0685">
            <w:pPr>
              <w:spacing w:after="0" w:line="240" w:lineRule="auto"/>
              <w:rPr>
                <w:rFonts w:ascii="Arial" w:eastAsia="Arial" w:hAnsi="Arial" w:cs="Arial"/>
                <w:b/>
                <w:color w:val="000000"/>
                <w:sz w:val="20"/>
                <w:szCs w:val="20"/>
              </w:rPr>
            </w:pPr>
          </w:p>
        </w:tc>
      </w:tr>
      <w:tr w:rsidR="00BC0685" w14:paraId="4031266D" w14:textId="77777777">
        <w:trPr>
          <w:gridAfter w:val="1"/>
          <w:wAfter w:w="13" w:type="dxa"/>
        </w:trPr>
        <w:tc>
          <w:tcPr>
            <w:tcW w:w="4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9" w14:textId="77777777" w:rsidR="00BC0685" w:rsidRDefault="00000000">
            <w:pPr>
              <w:numPr>
                <w:ilvl w:val="1"/>
                <w:numId w:val="3"/>
              </w:num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Missuguste </w:t>
            </w:r>
            <w:hyperlink r:id="rId11">
              <w:r>
                <w:rPr>
                  <w:rFonts w:ascii="Arial" w:eastAsia="Arial" w:hAnsi="Arial" w:cs="Arial"/>
                  <w:color w:val="0000FF"/>
                  <w:sz w:val="20"/>
                  <w:szCs w:val="20"/>
                  <w:u w:val="single"/>
                </w:rPr>
                <w:t>rakenduskava</w:t>
              </w:r>
            </w:hyperlink>
            <w:r>
              <w:rPr>
                <w:rFonts w:ascii="Arial" w:eastAsia="Arial" w:hAnsi="Arial" w:cs="Arial"/>
                <w:color w:val="000000"/>
                <w:sz w:val="20"/>
                <w:szCs w:val="20"/>
              </w:rPr>
              <w:t xml:space="preserve"> prioriteetide saavutamist kaasamise ja koosloome arendustegevused toetavad?</w:t>
            </w:r>
          </w:p>
          <w:p w14:paraId="0000006A" w14:textId="77777777" w:rsidR="00BC0685" w:rsidRDefault="00000000">
            <w:pPr>
              <w:pBdr>
                <w:top w:val="nil"/>
                <w:left w:val="nil"/>
                <w:bottom w:val="nil"/>
                <w:right w:val="nil"/>
                <w:between w:val="nil"/>
              </w:pBdr>
              <w:spacing w:after="120" w:line="240" w:lineRule="auto"/>
              <w:ind w:left="550"/>
              <w:rPr>
                <w:rFonts w:ascii="Arial" w:eastAsia="Arial" w:hAnsi="Arial" w:cs="Arial"/>
                <w:i/>
                <w:color w:val="000000"/>
                <w:sz w:val="20"/>
                <w:szCs w:val="20"/>
              </w:rPr>
            </w:pPr>
            <w:r>
              <w:rPr>
                <w:rFonts w:ascii="Arial" w:eastAsia="Arial" w:hAnsi="Arial" w:cs="Arial"/>
                <w:i/>
                <w:color w:val="000000"/>
                <w:sz w:val="20"/>
                <w:szCs w:val="20"/>
              </w:rPr>
              <w:t>Tutvuge viidatud rakenduskavaga ning märgi paremale poole linnuke selle või nende prioriteetide ette, millega arendustegevus seotud on.</w:t>
            </w:r>
          </w:p>
        </w:tc>
        <w:tc>
          <w:tcPr>
            <w:tcW w:w="4896" w:type="dxa"/>
            <w:tcBorders>
              <w:top w:val="single" w:sz="8" w:space="0" w:color="000000"/>
              <w:left w:val="single" w:sz="8" w:space="0" w:color="000000"/>
              <w:bottom w:val="single" w:sz="8" w:space="0" w:color="000000"/>
              <w:right w:val="single" w:sz="8" w:space="0" w:color="000000"/>
            </w:tcBorders>
          </w:tcPr>
          <w:p w14:paraId="0000006B"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sdt>
              <w:sdtPr>
                <w:tag w:val="goog_rdk_5"/>
                <w:id w:val="193595593"/>
              </w:sdtPr>
              <w:sdtContent>
                <w:r>
                  <w:rPr>
                    <w:rFonts w:ascii="Arial Unicode MS" w:eastAsia="Arial Unicode MS" w:hAnsi="Arial Unicode MS" w:cs="Arial Unicode MS"/>
                    <w:color w:val="000000"/>
                    <w:sz w:val="20"/>
                    <w:szCs w:val="20"/>
                  </w:rPr>
                  <w:t>☐</w:t>
                </w:r>
              </w:sdtContent>
            </w:sdt>
            <w:r>
              <w:rPr>
                <w:rFonts w:ascii="Arial" w:eastAsia="Arial" w:hAnsi="Arial" w:cs="Arial"/>
                <w:color w:val="000000"/>
                <w:sz w:val="20"/>
                <w:szCs w:val="20"/>
              </w:rPr>
              <w:t xml:space="preserve"> Nutikam Eesti</w:t>
            </w:r>
          </w:p>
          <w:p w14:paraId="0000006C"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sdt>
              <w:sdtPr>
                <w:tag w:val="goog_rdk_6"/>
                <w:id w:val="1134301660"/>
              </w:sdtPr>
              <w:sdtContent>
                <w:r>
                  <w:rPr>
                    <w:rFonts w:ascii="Arial Unicode MS" w:eastAsia="Arial Unicode MS" w:hAnsi="Arial Unicode MS" w:cs="Arial Unicode MS"/>
                    <w:color w:val="000000"/>
                    <w:sz w:val="20"/>
                    <w:szCs w:val="20"/>
                  </w:rPr>
                  <w:t>☐</w:t>
                </w:r>
              </w:sdtContent>
            </w:sdt>
            <w:r>
              <w:rPr>
                <w:rFonts w:ascii="Arial" w:eastAsia="Arial" w:hAnsi="Arial" w:cs="Arial"/>
                <w:color w:val="000000"/>
                <w:sz w:val="20"/>
                <w:szCs w:val="20"/>
              </w:rPr>
              <w:t xml:space="preserve"> Rohelisem Eesti</w:t>
            </w:r>
          </w:p>
          <w:p w14:paraId="0000006D"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Ühendatum Eesti</w:t>
            </w:r>
          </w:p>
          <w:p w14:paraId="0000006E"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Sotsiaalsem Eesti</w:t>
            </w:r>
          </w:p>
          <w:p w14:paraId="0000006F"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Inimestele lähedasem Eesti</w:t>
            </w:r>
          </w:p>
        </w:tc>
      </w:tr>
      <w:tr w:rsidR="00BC0685" w14:paraId="389C04EE" w14:textId="77777777">
        <w:trPr>
          <w:gridAfter w:val="1"/>
          <w:wAfter w:w="13" w:type="dxa"/>
        </w:trPr>
        <w:tc>
          <w:tcPr>
            <w:tcW w:w="4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0" w14:textId="77777777" w:rsidR="00BC0685" w:rsidRDefault="00000000">
            <w:pPr>
              <w:numPr>
                <w:ilvl w:val="1"/>
                <w:numId w:val="3"/>
              </w:num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Tooge välja, missuguste </w:t>
            </w:r>
            <w:hyperlink r:id="rId12">
              <w:r>
                <w:rPr>
                  <w:rFonts w:ascii="Arial" w:eastAsia="Arial" w:hAnsi="Arial" w:cs="Arial"/>
                  <w:color w:val="0000FF"/>
                  <w:sz w:val="20"/>
                  <w:szCs w:val="20"/>
                  <w:u w:val="single"/>
                </w:rPr>
                <w:t>ühtekuuluvuspoliitika fondide meetmete ja sekkumiste</w:t>
              </w:r>
            </w:hyperlink>
            <w:r>
              <w:rPr>
                <w:rFonts w:ascii="Arial" w:eastAsia="Arial" w:hAnsi="Arial" w:cs="Arial"/>
                <w:color w:val="000000"/>
                <w:sz w:val="20"/>
                <w:szCs w:val="20"/>
              </w:rPr>
              <w:t xml:space="preserve"> elluviimist kaasamise ja koosloome arendustegevused toetavad</w:t>
            </w:r>
          </w:p>
          <w:p w14:paraId="00000071" w14:textId="77777777" w:rsidR="00BC0685" w:rsidRDefault="00000000">
            <w:pPr>
              <w:pBdr>
                <w:top w:val="nil"/>
                <w:left w:val="nil"/>
                <w:bottom w:val="nil"/>
                <w:right w:val="nil"/>
                <w:between w:val="nil"/>
              </w:pBdr>
              <w:spacing w:after="120" w:line="240" w:lineRule="auto"/>
              <w:ind w:left="550"/>
              <w:rPr>
                <w:rFonts w:ascii="Arial" w:eastAsia="Arial" w:hAnsi="Arial" w:cs="Arial"/>
                <w:i/>
                <w:color w:val="000000"/>
                <w:sz w:val="20"/>
                <w:szCs w:val="20"/>
              </w:rPr>
            </w:pPr>
            <w:r>
              <w:rPr>
                <w:rFonts w:ascii="Arial" w:eastAsia="Arial" w:hAnsi="Arial" w:cs="Arial"/>
                <w:i/>
                <w:color w:val="000000"/>
                <w:sz w:val="20"/>
                <w:szCs w:val="20"/>
              </w:rPr>
              <w:t xml:space="preserve">Tutvuge viidatud meetmete nimekirjaga ja tooge välja meetme number, nimetus ja sekkumine, mille elluviimisse arendustegevus otseselt panustab. </w:t>
            </w:r>
          </w:p>
        </w:tc>
        <w:tc>
          <w:tcPr>
            <w:tcW w:w="4896" w:type="dxa"/>
            <w:tcBorders>
              <w:top w:val="single" w:sz="8" w:space="0" w:color="000000"/>
              <w:left w:val="single" w:sz="8" w:space="0" w:color="000000"/>
              <w:bottom w:val="single" w:sz="8" w:space="0" w:color="000000"/>
              <w:right w:val="single" w:sz="8" w:space="0" w:color="000000"/>
            </w:tcBorders>
          </w:tcPr>
          <w:p w14:paraId="00000072" w14:textId="77777777" w:rsidR="00BC0685" w:rsidRDefault="00000000">
            <w:pPr>
              <w:pBdr>
                <w:top w:val="nil"/>
                <w:left w:val="nil"/>
                <w:bottom w:val="nil"/>
                <w:right w:val="nil"/>
                <w:between w:val="nil"/>
              </w:pBdr>
              <w:spacing w:after="120" w:line="240" w:lineRule="auto"/>
              <w:jc w:val="both"/>
              <w:rPr>
                <w:rFonts w:ascii="Arial" w:eastAsia="Arial" w:hAnsi="Arial" w:cs="Arial"/>
                <w:sz w:val="20"/>
                <w:szCs w:val="20"/>
              </w:rPr>
            </w:pPr>
            <w:r>
              <w:rPr>
                <w:rFonts w:ascii="Arial" w:eastAsia="Arial" w:hAnsi="Arial" w:cs="Arial"/>
                <w:sz w:val="20"/>
                <w:szCs w:val="20"/>
              </w:rPr>
              <w:t>21.4.4.1 Õpetajate järelkasv ja areng, õpikäsitus ja -keskkonnad</w:t>
            </w:r>
          </w:p>
          <w:p w14:paraId="00000073" w14:textId="77777777" w:rsidR="00BC0685" w:rsidRDefault="00000000">
            <w:pPr>
              <w:spacing w:after="120" w:line="240" w:lineRule="auto"/>
              <w:jc w:val="both"/>
              <w:rPr>
                <w:rFonts w:ascii="Arial" w:eastAsia="Arial" w:hAnsi="Arial" w:cs="Arial"/>
                <w:sz w:val="20"/>
                <w:szCs w:val="20"/>
              </w:rPr>
            </w:pPr>
            <w:r>
              <w:rPr>
                <w:rFonts w:ascii="Arial" w:eastAsia="Arial" w:hAnsi="Arial" w:cs="Arial"/>
                <w:sz w:val="20"/>
                <w:szCs w:val="20"/>
              </w:rPr>
              <w:t>21.4.4.2 Hariduse, ühiskonna ja tööturu seosed</w:t>
            </w:r>
          </w:p>
          <w:p w14:paraId="00000074" w14:textId="77777777" w:rsidR="00BC0685" w:rsidRDefault="00000000">
            <w:pPr>
              <w:spacing w:after="120" w:line="240" w:lineRule="auto"/>
              <w:jc w:val="both"/>
              <w:rPr>
                <w:rFonts w:ascii="Arial" w:eastAsia="Arial" w:hAnsi="Arial" w:cs="Arial"/>
                <w:sz w:val="20"/>
                <w:szCs w:val="20"/>
              </w:rPr>
            </w:pPr>
            <w:r>
              <w:rPr>
                <w:rFonts w:ascii="Arial" w:eastAsia="Arial" w:hAnsi="Arial" w:cs="Arial"/>
                <w:sz w:val="20"/>
                <w:szCs w:val="20"/>
              </w:rPr>
              <w:t>21.4.4.3 Teadussüsteemi järjepideva toimimise kindlustamine</w:t>
            </w:r>
          </w:p>
          <w:p w14:paraId="00000075" w14:textId="77777777" w:rsidR="00BC0685" w:rsidRDefault="00000000">
            <w:pPr>
              <w:spacing w:after="120" w:line="240" w:lineRule="auto"/>
              <w:jc w:val="both"/>
              <w:rPr>
                <w:rFonts w:ascii="Arial" w:eastAsia="Arial" w:hAnsi="Arial" w:cs="Arial"/>
                <w:sz w:val="20"/>
                <w:szCs w:val="20"/>
              </w:rPr>
            </w:pPr>
            <w:r>
              <w:rPr>
                <w:rFonts w:ascii="Arial" w:eastAsia="Arial" w:hAnsi="Arial" w:cs="Arial"/>
                <w:sz w:val="20"/>
                <w:szCs w:val="20"/>
              </w:rPr>
              <w:t>21.4.6.1 Õpivõimalused ja hariduse korraldus</w:t>
            </w:r>
          </w:p>
          <w:p w14:paraId="00000076" w14:textId="77777777" w:rsidR="00BC0685" w:rsidRDefault="00000000">
            <w:pPr>
              <w:pBdr>
                <w:top w:val="nil"/>
                <w:left w:val="nil"/>
                <w:bottom w:val="nil"/>
                <w:right w:val="nil"/>
                <w:between w:val="nil"/>
              </w:pBdr>
              <w:spacing w:after="120" w:line="240" w:lineRule="auto"/>
              <w:jc w:val="both"/>
              <w:rPr>
                <w:rFonts w:ascii="Arial" w:eastAsia="Arial" w:hAnsi="Arial" w:cs="Arial"/>
                <w:color w:val="000000"/>
                <w:sz w:val="20"/>
                <w:szCs w:val="20"/>
              </w:rPr>
            </w:pPr>
            <w:r>
              <w:rPr>
                <w:rFonts w:ascii="Arial" w:eastAsia="Arial" w:hAnsi="Arial" w:cs="Arial"/>
                <w:color w:val="000000"/>
                <w:sz w:val="20"/>
                <w:szCs w:val="20"/>
              </w:rPr>
              <w:t>21.6.1.7 Hariduse, ühiskonna ja tööturu seosed</w:t>
            </w:r>
          </w:p>
        </w:tc>
      </w:tr>
    </w:tbl>
    <w:p w14:paraId="00000077" w14:textId="77777777" w:rsidR="00BC0685" w:rsidRDefault="00BC0685">
      <w:pPr>
        <w:spacing w:after="0" w:line="240" w:lineRule="auto"/>
        <w:rPr>
          <w:rFonts w:ascii="Arial" w:eastAsia="Arial" w:hAnsi="Arial" w:cs="Arial"/>
          <w:sz w:val="20"/>
          <w:szCs w:val="20"/>
        </w:rPr>
      </w:pPr>
    </w:p>
    <w:tbl>
      <w:tblPr>
        <w:tblStyle w:val="a3"/>
        <w:tblW w:w="9360" w:type="dxa"/>
        <w:tblLayout w:type="fixed"/>
        <w:tblLook w:val="0400" w:firstRow="0" w:lastRow="0" w:firstColumn="0" w:lastColumn="0" w:noHBand="0" w:noVBand="1"/>
      </w:tblPr>
      <w:tblGrid>
        <w:gridCol w:w="9360"/>
      </w:tblGrid>
      <w:tr w:rsidR="00BC0685" w14:paraId="5475F66D" w14:textId="77777777">
        <w:tc>
          <w:tcPr>
            <w:tcW w:w="936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000078" w14:textId="77777777" w:rsidR="00BC0685" w:rsidRDefault="00000000">
            <w:pPr>
              <w:numPr>
                <w:ilvl w:val="0"/>
                <w:numId w:val="3"/>
              </w:num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Kavandatavad koosloome arendustegevused </w:t>
            </w:r>
          </w:p>
          <w:p w14:paraId="00000079" w14:textId="77777777" w:rsidR="00BC0685" w:rsidRDefault="00000000">
            <w:pPr>
              <w:numPr>
                <w:ilvl w:val="0"/>
                <w:numId w:val="4"/>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Kirjeldage, mida kavatsete teha, et punktis 2 toodud eesmärgini jõuda. Palun tooge tegevused välja sisuliste etappide kaupa kalendrikuu täpsusega. Kogu arendustegevus peab olema ellu viidud 12 kuu jooksul alates koostöölepingu sõlmimisest.</w:t>
            </w:r>
          </w:p>
          <w:p w14:paraId="0000007A" w14:textId="77777777" w:rsidR="00BC0685" w:rsidRDefault="00000000">
            <w:pPr>
              <w:numPr>
                <w:ilvl w:val="0"/>
                <w:numId w:val="4"/>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Milliseid koosloomemeetodeid plaanite kasutada?</w:t>
            </w:r>
          </w:p>
          <w:p w14:paraId="0000007B" w14:textId="77777777" w:rsidR="00BC0685" w:rsidRDefault="00000000">
            <w:pPr>
              <w:numPr>
                <w:ilvl w:val="0"/>
                <w:numId w:val="4"/>
              </w:numPr>
              <w:pBdr>
                <w:top w:val="nil"/>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Milliste kompetentside või oskuste jaoks vajate ministeeriumivälist eksperttuge? </w:t>
            </w:r>
          </w:p>
        </w:tc>
      </w:tr>
      <w:tr w:rsidR="00BC0685" w14:paraId="4C7B96E1" w14:textId="77777777">
        <w:trPr>
          <w:trHeight w:val="409"/>
        </w:trPr>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C" w14:textId="77777777" w:rsidR="00BC0685" w:rsidRDefault="00000000">
            <w:pPr>
              <w:spacing w:after="120"/>
              <w:jc w:val="both"/>
              <w:rPr>
                <w:rFonts w:ascii="Arial" w:eastAsia="Arial" w:hAnsi="Arial" w:cs="Arial"/>
                <w:b/>
                <w:sz w:val="20"/>
                <w:szCs w:val="20"/>
              </w:rPr>
            </w:pPr>
            <w:r>
              <w:rPr>
                <w:rFonts w:ascii="Arial" w:eastAsia="Arial" w:hAnsi="Arial" w:cs="Arial"/>
                <w:b/>
                <w:sz w:val="20"/>
                <w:szCs w:val="20"/>
              </w:rPr>
              <w:t>Projekti periood 02.01-31.12.2025</w:t>
            </w:r>
          </w:p>
          <w:p w14:paraId="0000007D" w14:textId="77777777" w:rsidR="00BC0685" w:rsidRDefault="00000000">
            <w:pPr>
              <w:spacing w:after="120"/>
              <w:jc w:val="both"/>
              <w:rPr>
                <w:rFonts w:ascii="Arial" w:eastAsia="Arial" w:hAnsi="Arial" w:cs="Arial"/>
                <w:b/>
                <w:sz w:val="20"/>
                <w:szCs w:val="20"/>
              </w:rPr>
            </w:pPr>
            <w:r>
              <w:rPr>
                <w:rFonts w:ascii="Arial" w:eastAsia="Arial" w:hAnsi="Arial" w:cs="Arial"/>
                <w:b/>
                <w:sz w:val="20"/>
                <w:szCs w:val="20"/>
              </w:rPr>
              <w:t>Jaanuar/Veebruar:</w:t>
            </w:r>
          </w:p>
          <w:p w14:paraId="0000007E" w14:textId="77777777" w:rsidR="00BC0685" w:rsidRDefault="00000000">
            <w:pPr>
              <w:numPr>
                <w:ilvl w:val="0"/>
                <w:numId w:val="2"/>
              </w:numPr>
              <w:pBdr>
                <w:top w:val="nil"/>
                <w:left w:val="nil"/>
                <w:bottom w:val="nil"/>
                <w:right w:val="nil"/>
                <w:between w:val="nil"/>
              </w:pBdr>
              <w:spacing w:after="0"/>
              <w:jc w:val="both"/>
              <w:rPr>
                <w:rFonts w:ascii="Arial" w:eastAsia="Arial" w:hAnsi="Arial" w:cs="Arial"/>
                <w:i/>
                <w:color w:val="000000"/>
                <w:sz w:val="20"/>
                <w:szCs w:val="20"/>
              </w:rPr>
            </w:pPr>
            <w:r>
              <w:rPr>
                <w:rFonts w:ascii="Arial" w:eastAsia="Arial" w:hAnsi="Arial" w:cs="Arial"/>
                <w:i/>
                <w:color w:val="000000"/>
                <w:sz w:val="20"/>
                <w:szCs w:val="20"/>
              </w:rPr>
              <w:t>Start ja arengupäev</w:t>
            </w:r>
          </w:p>
          <w:p w14:paraId="0000007F"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Projektiplaani täpsustus ja tegevustes kokkuleppimine (</w:t>
            </w:r>
            <w:r>
              <w:rPr>
                <w:rFonts w:ascii="Arial" w:eastAsia="Arial" w:hAnsi="Arial" w:cs="Arial"/>
                <w:sz w:val="20"/>
                <w:szCs w:val="20"/>
              </w:rPr>
              <w:t>nõukoda</w:t>
            </w:r>
            <w:r>
              <w:rPr>
                <w:rFonts w:ascii="Arial" w:eastAsia="Arial" w:hAnsi="Arial" w:cs="Arial"/>
                <w:color w:val="000000"/>
                <w:sz w:val="20"/>
                <w:szCs w:val="20"/>
              </w:rPr>
              <w:t>)</w:t>
            </w:r>
          </w:p>
          <w:p w14:paraId="00000080"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Ülesannete täpsustamine, koostöövõrgustike kohtumiste ettevalmistamine teoreetiliste ja praktiliste materjalide kogumiseks, õppe teadus -ja arendustegevuse institutsionaalse süsteemi väljatöötamine, valdkonna pilootprojektideks KOV koostöö täpsustamine (töögrupid)</w:t>
            </w:r>
            <w:r>
              <w:rPr>
                <w:rFonts w:ascii="Arial" w:eastAsia="Arial" w:hAnsi="Arial" w:cs="Arial"/>
                <w:sz w:val="20"/>
                <w:szCs w:val="20"/>
              </w:rPr>
              <w:t>:</w:t>
            </w:r>
          </w:p>
          <w:p w14:paraId="00000081"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Koostöövõrgustiku kohtumine (regioon I) </w:t>
            </w:r>
          </w:p>
          <w:p w14:paraId="00000082"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Teoreetiliste ja praktiliste materjalide kogumine (töögrupid)</w:t>
            </w:r>
          </w:p>
          <w:p w14:paraId="00000083" w14:textId="77777777" w:rsidR="00BC0685" w:rsidRDefault="00BC0685">
            <w:pPr>
              <w:pBdr>
                <w:top w:val="nil"/>
                <w:left w:val="nil"/>
                <w:bottom w:val="nil"/>
                <w:right w:val="nil"/>
                <w:between w:val="nil"/>
              </w:pBdr>
              <w:spacing w:after="0"/>
              <w:ind w:left="720"/>
              <w:jc w:val="both"/>
              <w:rPr>
                <w:rFonts w:ascii="Arial" w:eastAsia="Arial" w:hAnsi="Arial" w:cs="Arial"/>
                <w:sz w:val="20"/>
                <w:szCs w:val="20"/>
              </w:rPr>
            </w:pPr>
          </w:p>
          <w:p w14:paraId="00000084" w14:textId="77777777" w:rsidR="00BC0685" w:rsidRDefault="00000000">
            <w:pPr>
              <w:spacing w:after="120"/>
              <w:jc w:val="both"/>
              <w:rPr>
                <w:rFonts w:ascii="Arial" w:eastAsia="Arial" w:hAnsi="Arial" w:cs="Arial"/>
                <w:sz w:val="20"/>
                <w:szCs w:val="20"/>
              </w:rPr>
            </w:pPr>
            <w:r>
              <w:rPr>
                <w:rFonts w:ascii="Arial" w:eastAsia="Arial" w:hAnsi="Arial" w:cs="Arial"/>
                <w:b/>
                <w:sz w:val="20"/>
                <w:szCs w:val="20"/>
              </w:rPr>
              <w:t>Märts</w:t>
            </w:r>
            <w:r>
              <w:rPr>
                <w:rFonts w:ascii="Arial" w:eastAsia="Arial" w:hAnsi="Arial" w:cs="Arial"/>
                <w:sz w:val="20"/>
                <w:szCs w:val="20"/>
              </w:rPr>
              <w:t>:</w:t>
            </w:r>
          </w:p>
          <w:p w14:paraId="00000085"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lastRenderedPageBreak/>
              <w:t>Koostöövõrgustiku kohtumine (regioon II)</w:t>
            </w:r>
          </w:p>
          <w:p w14:paraId="00000086"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Teoreetiliste ja praktiliste materjalide kogumine (töögrupid)</w:t>
            </w:r>
          </w:p>
          <w:p w14:paraId="00000087" w14:textId="77777777" w:rsidR="00BC0685" w:rsidRDefault="00000000">
            <w:pPr>
              <w:numPr>
                <w:ilvl w:val="0"/>
                <w:numId w:val="2"/>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 xml:space="preserve">Mikrokraadi </w:t>
            </w:r>
            <w:proofErr w:type="spellStart"/>
            <w:r>
              <w:rPr>
                <w:rFonts w:ascii="Arial" w:eastAsia="Arial" w:hAnsi="Arial" w:cs="Arial"/>
                <w:color w:val="000000"/>
                <w:sz w:val="20"/>
                <w:szCs w:val="20"/>
              </w:rPr>
              <w:t>üldstruktuuri</w:t>
            </w:r>
            <w:proofErr w:type="spellEnd"/>
            <w:r>
              <w:rPr>
                <w:rFonts w:ascii="Arial" w:eastAsia="Arial" w:hAnsi="Arial" w:cs="Arial"/>
                <w:color w:val="000000"/>
                <w:sz w:val="20"/>
                <w:szCs w:val="20"/>
              </w:rPr>
              <w:t xml:space="preserve"> </w:t>
            </w:r>
            <w:r>
              <w:rPr>
                <w:rFonts w:ascii="Arial" w:eastAsia="Arial" w:hAnsi="Arial" w:cs="Arial"/>
                <w:sz w:val="20"/>
                <w:szCs w:val="20"/>
              </w:rPr>
              <w:t>väljatöötamine</w:t>
            </w:r>
            <w:r>
              <w:rPr>
                <w:rFonts w:ascii="Arial" w:eastAsia="Arial" w:hAnsi="Arial" w:cs="Arial"/>
                <w:color w:val="000000"/>
                <w:sz w:val="20"/>
                <w:szCs w:val="20"/>
              </w:rPr>
              <w:t xml:space="preserve">  </w:t>
            </w:r>
          </w:p>
          <w:p w14:paraId="00000088" w14:textId="77777777" w:rsidR="00BC0685" w:rsidRDefault="00000000">
            <w:pPr>
              <w:pBdr>
                <w:top w:val="nil"/>
                <w:left w:val="nil"/>
                <w:bottom w:val="nil"/>
                <w:right w:val="nil"/>
                <w:between w:val="nil"/>
              </w:pBdr>
              <w:spacing w:after="120"/>
              <w:jc w:val="both"/>
              <w:rPr>
                <w:rFonts w:ascii="Arial" w:eastAsia="Arial" w:hAnsi="Arial" w:cs="Arial"/>
                <w:sz w:val="20"/>
                <w:szCs w:val="20"/>
              </w:rPr>
            </w:pPr>
            <w:r>
              <w:rPr>
                <w:rFonts w:ascii="Arial" w:eastAsia="Arial" w:hAnsi="Arial" w:cs="Arial"/>
                <w:b/>
                <w:sz w:val="20"/>
                <w:szCs w:val="20"/>
              </w:rPr>
              <w:t>Aprill</w:t>
            </w:r>
            <w:r>
              <w:rPr>
                <w:rFonts w:ascii="Arial" w:eastAsia="Arial" w:hAnsi="Arial" w:cs="Arial"/>
                <w:sz w:val="20"/>
                <w:szCs w:val="20"/>
              </w:rPr>
              <w:t>:</w:t>
            </w:r>
          </w:p>
          <w:p w14:paraId="00000089"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Koostöövõrgustiku kohtumine (regioon III)</w:t>
            </w:r>
          </w:p>
          <w:p w14:paraId="0000008A"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Mikrokraadi </w:t>
            </w:r>
            <w:proofErr w:type="spellStart"/>
            <w:r>
              <w:rPr>
                <w:rFonts w:ascii="Arial" w:eastAsia="Arial" w:hAnsi="Arial" w:cs="Arial"/>
                <w:color w:val="000000"/>
                <w:sz w:val="20"/>
                <w:szCs w:val="20"/>
              </w:rPr>
              <w:t>üldstruktuuri</w:t>
            </w:r>
            <w:proofErr w:type="spellEnd"/>
            <w:r>
              <w:rPr>
                <w:rFonts w:ascii="Arial" w:eastAsia="Arial" w:hAnsi="Arial" w:cs="Arial"/>
                <w:color w:val="000000"/>
                <w:sz w:val="20"/>
                <w:szCs w:val="20"/>
              </w:rPr>
              <w:t xml:space="preserve"> ja rakenduskava väljatöötamine</w:t>
            </w:r>
          </w:p>
          <w:p w14:paraId="0000008B"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Mikrokraadi meetodite väljatöötamine</w:t>
            </w:r>
          </w:p>
          <w:p w14:paraId="0000008C" w14:textId="77777777" w:rsidR="00BC0685" w:rsidRDefault="00000000">
            <w:pPr>
              <w:numPr>
                <w:ilvl w:val="0"/>
                <w:numId w:val="2"/>
              </w:numPr>
              <w:spacing w:after="200"/>
              <w:jc w:val="both"/>
              <w:rPr>
                <w:rFonts w:ascii="Arial" w:eastAsia="Arial" w:hAnsi="Arial" w:cs="Arial"/>
                <w:sz w:val="20"/>
                <w:szCs w:val="20"/>
              </w:rPr>
            </w:pPr>
            <w:r>
              <w:rPr>
                <w:rFonts w:ascii="Arial" w:eastAsia="Arial" w:hAnsi="Arial" w:cs="Arial"/>
                <w:sz w:val="20"/>
                <w:szCs w:val="20"/>
              </w:rPr>
              <w:t>Harjumaa Omavalitsuspäeva kriisihalduse teema ja tegevuste täpsustamine</w:t>
            </w:r>
          </w:p>
          <w:p w14:paraId="0000008D" w14:textId="77777777" w:rsidR="00BC0685" w:rsidRDefault="00000000">
            <w:pPr>
              <w:spacing w:after="120"/>
              <w:jc w:val="both"/>
              <w:rPr>
                <w:rFonts w:ascii="Arial" w:eastAsia="Arial" w:hAnsi="Arial" w:cs="Arial"/>
                <w:sz w:val="20"/>
                <w:szCs w:val="20"/>
              </w:rPr>
            </w:pPr>
            <w:r>
              <w:rPr>
                <w:rFonts w:ascii="Arial" w:eastAsia="Arial" w:hAnsi="Arial" w:cs="Arial"/>
                <w:b/>
                <w:sz w:val="20"/>
                <w:szCs w:val="20"/>
              </w:rPr>
              <w:t>Mai</w:t>
            </w:r>
            <w:r>
              <w:rPr>
                <w:rFonts w:ascii="Arial" w:eastAsia="Arial" w:hAnsi="Arial" w:cs="Arial"/>
                <w:sz w:val="20"/>
                <w:szCs w:val="20"/>
              </w:rPr>
              <w:t>:</w:t>
            </w:r>
          </w:p>
          <w:p w14:paraId="0000008E" w14:textId="77777777" w:rsidR="00BC0685" w:rsidRDefault="00000000">
            <w:pPr>
              <w:numPr>
                <w:ilvl w:val="0"/>
                <w:numId w:val="2"/>
              </w:numPr>
              <w:pBdr>
                <w:top w:val="nil"/>
                <w:left w:val="nil"/>
                <w:bottom w:val="nil"/>
                <w:right w:val="nil"/>
                <w:between w:val="nil"/>
              </w:pBdr>
              <w:spacing w:after="0"/>
              <w:jc w:val="both"/>
              <w:rPr>
                <w:rFonts w:ascii="Arial" w:eastAsia="Arial" w:hAnsi="Arial" w:cs="Arial"/>
                <w:i/>
                <w:color w:val="000000"/>
                <w:sz w:val="20"/>
                <w:szCs w:val="20"/>
              </w:rPr>
            </w:pPr>
            <w:r>
              <w:rPr>
                <w:rFonts w:ascii="Arial" w:eastAsia="Arial" w:hAnsi="Arial" w:cs="Arial"/>
                <w:i/>
                <w:color w:val="000000"/>
                <w:sz w:val="20"/>
                <w:szCs w:val="20"/>
              </w:rPr>
              <w:t>Arengupäev ja vahefiniš</w:t>
            </w:r>
          </w:p>
          <w:p w14:paraId="0000008F"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Koostöövõrgustiku kohtumine (regioon IV)</w:t>
            </w:r>
          </w:p>
          <w:p w14:paraId="00000090" w14:textId="77777777" w:rsidR="00BC0685" w:rsidRDefault="00000000">
            <w:pPr>
              <w:numPr>
                <w:ilvl w:val="0"/>
                <w:numId w:val="2"/>
              </w:num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Mikrokraadi rakenduskava väljatöötamine</w:t>
            </w:r>
          </w:p>
          <w:p w14:paraId="00000091" w14:textId="77777777" w:rsidR="00BC0685" w:rsidRDefault="00BC0685">
            <w:pPr>
              <w:pBdr>
                <w:top w:val="nil"/>
                <w:left w:val="nil"/>
                <w:bottom w:val="nil"/>
                <w:right w:val="nil"/>
                <w:between w:val="nil"/>
              </w:pBdr>
              <w:spacing w:after="120"/>
              <w:ind w:left="720"/>
              <w:jc w:val="both"/>
              <w:rPr>
                <w:rFonts w:ascii="Arial" w:eastAsia="Arial" w:hAnsi="Arial" w:cs="Arial"/>
                <w:color w:val="000000"/>
                <w:sz w:val="20"/>
                <w:szCs w:val="20"/>
              </w:rPr>
            </w:pPr>
          </w:p>
          <w:p w14:paraId="00000092" w14:textId="77777777" w:rsidR="00BC0685" w:rsidRDefault="00000000">
            <w:pPr>
              <w:spacing w:after="120"/>
              <w:jc w:val="both"/>
              <w:rPr>
                <w:rFonts w:ascii="Arial" w:eastAsia="Arial" w:hAnsi="Arial" w:cs="Arial"/>
                <w:b/>
                <w:sz w:val="20"/>
                <w:szCs w:val="20"/>
              </w:rPr>
            </w:pPr>
            <w:r>
              <w:rPr>
                <w:rFonts w:ascii="Arial" w:eastAsia="Arial" w:hAnsi="Arial" w:cs="Arial"/>
                <w:b/>
                <w:sz w:val="20"/>
                <w:szCs w:val="20"/>
              </w:rPr>
              <w:t>Juuni-September:</w:t>
            </w:r>
          </w:p>
          <w:p w14:paraId="00000093"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Teoreetiliste ja praktiliste materjalide analüüs</w:t>
            </w:r>
          </w:p>
          <w:p w14:paraId="00000094"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Harjumaa Omavalitsuspäeva kriisihalduse teema, töötubade, võimalike esindajate, deklaratsiooni projekti ning üldiste põhimõtete läbitöötamine</w:t>
            </w:r>
          </w:p>
          <w:p w14:paraId="00000095" w14:textId="77777777" w:rsidR="00BC0685" w:rsidRDefault="00000000">
            <w:pPr>
              <w:numPr>
                <w:ilvl w:val="0"/>
                <w:numId w:val="2"/>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Pilootide raames  tagasisidestamine ja tulemuste põhjal muudatuste sisseviimine</w:t>
            </w:r>
          </w:p>
          <w:p w14:paraId="00000096" w14:textId="77777777" w:rsidR="00BC0685" w:rsidRDefault="00000000">
            <w:pPr>
              <w:spacing w:after="120"/>
              <w:jc w:val="both"/>
              <w:rPr>
                <w:rFonts w:ascii="Arial" w:eastAsia="Arial" w:hAnsi="Arial" w:cs="Arial"/>
                <w:b/>
                <w:sz w:val="20"/>
                <w:szCs w:val="20"/>
              </w:rPr>
            </w:pPr>
            <w:r>
              <w:rPr>
                <w:rFonts w:ascii="Arial" w:eastAsia="Arial" w:hAnsi="Arial" w:cs="Arial"/>
                <w:b/>
                <w:sz w:val="20"/>
                <w:szCs w:val="20"/>
              </w:rPr>
              <w:t>Oktoober:</w:t>
            </w:r>
          </w:p>
          <w:p w14:paraId="00000097" w14:textId="77777777" w:rsidR="00BC0685" w:rsidRDefault="00000000">
            <w:pPr>
              <w:numPr>
                <w:ilvl w:val="0"/>
                <w:numId w:val="2"/>
              </w:numPr>
              <w:pBdr>
                <w:top w:val="nil"/>
                <w:left w:val="nil"/>
                <w:bottom w:val="nil"/>
                <w:right w:val="nil"/>
                <w:between w:val="nil"/>
              </w:pBdr>
              <w:spacing w:after="0"/>
              <w:jc w:val="both"/>
              <w:rPr>
                <w:rFonts w:ascii="Arial" w:eastAsia="Arial" w:hAnsi="Arial" w:cs="Arial"/>
                <w:i/>
                <w:color w:val="000000"/>
                <w:sz w:val="20"/>
                <w:szCs w:val="20"/>
              </w:rPr>
            </w:pPr>
            <w:r>
              <w:rPr>
                <w:rFonts w:ascii="Arial" w:eastAsia="Arial" w:hAnsi="Arial" w:cs="Arial"/>
                <w:i/>
                <w:color w:val="000000"/>
                <w:sz w:val="20"/>
                <w:szCs w:val="20"/>
              </w:rPr>
              <w:t>Arenduspäev</w:t>
            </w:r>
          </w:p>
          <w:p w14:paraId="00000098" w14:textId="77777777" w:rsidR="00BC0685"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sz w:val="20"/>
                <w:szCs w:val="20"/>
              </w:rPr>
              <w:t>Nõukoja</w:t>
            </w:r>
            <w:r>
              <w:rPr>
                <w:rFonts w:ascii="Arial" w:eastAsia="Arial" w:hAnsi="Arial" w:cs="Arial"/>
                <w:color w:val="000000"/>
                <w:sz w:val="20"/>
                <w:szCs w:val="20"/>
              </w:rPr>
              <w:t xml:space="preserve"> kohtumine, õppekava mustandi ning Omavalitsuspäeva kontseptsiooni heakskiitmine</w:t>
            </w:r>
          </w:p>
          <w:p w14:paraId="00000099" w14:textId="77777777" w:rsidR="00BC0685" w:rsidRDefault="00000000">
            <w:pPr>
              <w:numPr>
                <w:ilvl w:val="0"/>
                <w:numId w:val="2"/>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Harjumaa V Omavalitsuspäeva läbiviimine (mikrokraadi kavandi tutvustamine ja tagasiside kogumine)</w:t>
            </w:r>
          </w:p>
          <w:p w14:paraId="0000009A" w14:textId="77777777" w:rsidR="00BC0685" w:rsidRDefault="00000000">
            <w:pPr>
              <w:spacing w:after="120"/>
              <w:jc w:val="both"/>
              <w:rPr>
                <w:rFonts w:ascii="Arial" w:eastAsia="Arial" w:hAnsi="Arial" w:cs="Arial"/>
                <w:sz w:val="20"/>
                <w:szCs w:val="20"/>
              </w:rPr>
            </w:pPr>
            <w:r>
              <w:rPr>
                <w:rFonts w:ascii="Arial" w:eastAsia="Arial" w:hAnsi="Arial" w:cs="Arial"/>
                <w:b/>
                <w:sz w:val="20"/>
                <w:szCs w:val="20"/>
              </w:rPr>
              <w:t>November/detsember</w:t>
            </w:r>
            <w:r>
              <w:rPr>
                <w:rFonts w:ascii="Arial" w:eastAsia="Arial" w:hAnsi="Arial" w:cs="Arial"/>
                <w:sz w:val="20"/>
                <w:szCs w:val="20"/>
              </w:rPr>
              <w:t xml:space="preserve">: </w:t>
            </w:r>
          </w:p>
          <w:p w14:paraId="0000009B" w14:textId="77777777" w:rsidR="00BC0685" w:rsidRDefault="00000000">
            <w:pPr>
              <w:numPr>
                <w:ilvl w:val="0"/>
                <w:numId w:val="2"/>
              </w:numPr>
              <w:pBdr>
                <w:top w:val="nil"/>
                <w:left w:val="nil"/>
                <w:bottom w:val="nil"/>
                <w:right w:val="nil"/>
                <w:between w:val="nil"/>
              </w:pBdr>
              <w:spacing w:after="0"/>
              <w:jc w:val="both"/>
              <w:rPr>
                <w:rFonts w:ascii="Arial" w:eastAsia="Arial" w:hAnsi="Arial" w:cs="Arial"/>
                <w:i/>
                <w:color w:val="000000"/>
                <w:sz w:val="20"/>
                <w:szCs w:val="20"/>
              </w:rPr>
            </w:pPr>
            <w:r>
              <w:rPr>
                <w:rFonts w:ascii="Arial" w:eastAsia="Arial" w:hAnsi="Arial" w:cs="Arial"/>
                <w:i/>
                <w:color w:val="000000"/>
                <w:sz w:val="20"/>
                <w:szCs w:val="20"/>
              </w:rPr>
              <w:t xml:space="preserve">Finiš </w:t>
            </w:r>
          </w:p>
          <w:p w14:paraId="0000009C" w14:textId="77777777" w:rsidR="00BC0685" w:rsidRDefault="00000000">
            <w:pPr>
              <w:numPr>
                <w:ilvl w:val="0"/>
                <w:numId w:val="2"/>
              </w:numPr>
              <w:pBdr>
                <w:top w:val="nil"/>
                <w:left w:val="nil"/>
                <w:bottom w:val="nil"/>
                <w:right w:val="nil"/>
                <w:between w:val="nil"/>
              </w:pBdr>
              <w:spacing w:after="120"/>
              <w:jc w:val="both"/>
              <w:rPr>
                <w:rFonts w:ascii="Arial" w:eastAsia="Arial" w:hAnsi="Arial" w:cs="Arial"/>
                <w:i/>
                <w:color w:val="000000"/>
                <w:sz w:val="20"/>
                <w:szCs w:val="20"/>
              </w:rPr>
            </w:pPr>
            <w:r>
              <w:rPr>
                <w:rFonts w:ascii="Arial" w:eastAsia="Arial" w:hAnsi="Arial" w:cs="Arial"/>
                <w:color w:val="000000"/>
                <w:sz w:val="20"/>
                <w:szCs w:val="20"/>
              </w:rPr>
              <w:t>Kokkuvõtted ja edasiste tegevuste kavandamine, sh mikrokraadi</w:t>
            </w:r>
            <w:r>
              <w:rPr>
                <w:rFonts w:ascii="Arial" w:eastAsia="Arial" w:hAnsi="Arial" w:cs="Arial"/>
                <w:sz w:val="20"/>
                <w:szCs w:val="20"/>
              </w:rPr>
              <w:t xml:space="preserve"> materjalide esitlus</w:t>
            </w:r>
            <w:r>
              <w:rPr>
                <w:rFonts w:ascii="Arial" w:eastAsia="Arial" w:hAnsi="Arial" w:cs="Arial"/>
                <w:color w:val="000000"/>
                <w:sz w:val="20"/>
                <w:szCs w:val="20"/>
              </w:rPr>
              <w:t>.</w:t>
            </w:r>
          </w:p>
          <w:p w14:paraId="0000009D" w14:textId="77777777" w:rsidR="00BC0685" w:rsidRDefault="00BC0685">
            <w:pPr>
              <w:spacing w:after="120"/>
              <w:jc w:val="both"/>
              <w:rPr>
                <w:rFonts w:ascii="Arial" w:eastAsia="Arial" w:hAnsi="Arial" w:cs="Arial"/>
                <w:sz w:val="20"/>
                <w:szCs w:val="20"/>
              </w:rPr>
            </w:pPr>
          </w:p>
          <w:p w14:paraId="0000009E" w14:textId="77777777" w:rsidR="00BC0685" w:rsidRDefault="00000000">
            <w:pPr>
              <w:spacing w:after="120"/>
              <w:jc w:val="both"/>
              <w:rPr>
                <w:rFonts w:ascii="Arial" w:eastAsia="Arial" w:hAnsi="Arial" w:cs="Arial"/>
                <w:b/>
                <w:sz w:val="20"/>
                <w:szCs w:val="20"/>
              </w:rPr>
            </w:pPr>
            <w:r>
              <w:rPr>
                <w:rFonts w:ascii="Arial" w:eastAsia="Arial" w:hAnsi="Arial" w:cs="Arial"/>
                <w:b/>
                <w:sz w:val="20"/>
                <w:szCs w:val="20"/>
              </w:rPr>
              <w:t>Vajadus ekspertiisiks:</w:t>
            </w:r>
          </w:p>
          <w:p w14:paraId="0000009F" w14:textId="77777777" w:rsidR="00BC0685" w:rsidRDefault="00000000">
            <w:pPr>
              <w:spacing w:after="120"/>
              <w:jc w:val="both"/>
              <w:rPr>
                <w:rFonts w:ascii="Arial" w:eastAsia="Arial" w:hAnsi="Arial" w:cs="Arial"/>
                <w:i/>
                <w:sz w:val="20"/>
                <w:szCs w:val="20"/>
              </w:rPr>
            </w:pPr>
            <w:r>
              <w:rPr>
                <w:rFonts w:ascii="Arial" w:eastAsia="Arial" w:hAnsi="Arial" w:cs="Arial"/>
                <w:sz w:val="20"/>
                <w:szCs w:val="20"/>
              </w:rPr>
              <w:t xml:space="preserve">Juhtimise ja innovatsiooni, </w:t>
            </w:r>
            <w:proofErr w:type="spellStart"/>
            <w:r>
              <w:rPr>
                <w:rFonts w:ascii="Arial" w:eastAsia="Arial" w:hAnsi="Arial" w:cs="Arial"/>
                <w:sz w:val="20"/>
                <w:szCs w:val="20"/>
              </w:rPr>
              <w:t>siseturvalisuse</w:t>
            </w:r>
            <w:proofErr w:type="spellEnd"/>
            <w:r>
              <w:rPr>
                <w:rFonts w:ascii="Arial" w:eastAsia="Arial" w:hAnsi="Arial" w:cs="Arial"/>
                <w:sz w:val="20"/>
                <w:szCs w:val="20"/>
              </w:rPr>
              <w:t xml:space="preserve">, kriisihalduse valdkonna olemasolevate analüütilise materjali kogumine ja ettepanekute tegemine </w:t>
            </w:r>
            <w:proofErr w:type="spellStart"/>
            <w:r>
              <w:rPr>
                <w:rFonts w:ascii="Arial" w:eastAsia="Arial" w:hAnsi="Arial" w:cs="Arial"/>
                <w:sz w:val="20"/>
                <w:szCs w:val="20"/>
              </w:rPr>
              <w:t>koosloomelisteks</w:t>
            </w:r>
            <w:proofErr w:type="spellEnd"/>
            <w:r>
              <w:rPr>
                <w:rFonts w:ascii="Arial" w:eastAsia="Arial" w:hAnsi="Arial" w:cs="Arial"/>
                <w:sz w:val="20"/>
                <w:szCs w:val="20"/>
              </w:rPr>
              <w:t xml:space="preserve"> sessioonideks, sealhulgas valdkonna mikrokraadi loomiseks; </w:t>
            </w:r>
            <w:r>
              <w:rPr>
                <w:rFonts w:ascii="Arial" w:eastAsia="Arial" w:hAnsi="Arial" w:cs="Arial"/>
                <w:i/>
                <w:sz w:val="20"/>
                <w:szCs w:val="20"/>
              </w:rPr>
              <w:t>(Projektijuht, töögrupid)</w:t>
            </w:r>
          </w:p>
          <w:p w14:paraId="000000A0" w14:textId="77777777" w:rsidR="00BC0685" w:rsidRDefault="00000000">
            <w:pPr>
              <w:spacing w:after="120"/>
              <w:jc w:val="both"/>
              <w:rPr>
                <w:rFonts w:ascii="Arial" w:eastAsia="Arial" w:hAnsi="Arial" w:cs="Arial"/>
                <w:i/>
                <w:sz w:val="20"/>
                <w:szCs w:val="20"/>
              </w:rPr>
            </w:pPr>
            <w:r>
              <w:rPr>
                <w:rFonts w:ascii="Arial" w:eastAsia="Arial" w:hAnsi="Arial" w:cs="Arial"/>
                <w:sz w:val="20"/>
                <w:szCs w:val="20"/>
              </w:rPr>
              <w:t xml:space="preserve">Praktiliste kogemuste kogumine ja koostöövõrgustiku ülesehitus; (Projektijuht, </w:t>
            </w:r>
            <w:r>
              <w:rPr>
                <w:rFonts w:ascii="Arial" w:eastAsia="Arial" w:hAnsi="Arial" w:cs="Arial"/>
                <w:i/>
                <w:sz w:val="20"/>
                <w:szCs w:val="20"/>
              </w:rPr>
              <w:t>töögrupid</w:t>
            </w:r>
            <w:r>
              <w:rPr>
                <w:rFonts w:ascii="Arial" w:eastAsia="Arial" w:hAnsi="Arial" w:cs="Arial"/>
                <w:sz w:val="20"/>
                <w:szCs w:val="20"/>
              </w:rPr>
              <w:t>)</w:t>
            </w:r>
          </w:p>
          <w:p w14:paraId="000000A1" w14:textId="77777777" w:rsidR="00BC0685" w:rsidRDefault="00000000">
            <w:pPr>
              <w:spacing w:after="120"/>
              <w:jc w:val="both"/>
              <w:rPr>
                <w:rFonts w:ascii="Arial" w:eastAsia="Arial" w:hAnsi="Arial" w:cs="Arial"/>
                <w:i/>
                <w:sz w:val="20"/>
                <w:szCs w:val="20"/>
              </w:rPr>
            </w:pPr>
            <w:r>
              <w:rPr>
                <w:rFonts w:ascii="Arial" w:eastAsia="Arial" w:hAnsi="Arial" w:cs="Arial"/>
                <w:sz w:val="20"/>
                <w:szCs w:val="20"/>
              </w:rPr>
              <w:t xml:space="preserve">Teaduspõhisuse sidustamine KOV praktiliste vajadustega; </w:t>
            </w:r>
            <w:r>
              <w:rPr>
                <w:rFonts w:ascii="Arial" w:eastAsia="Arial" w:hAnsi="Arial" w:cs="Arial"/>
                <w:i/>
                <w:sz w:val="20"/>
                <w:szCs w:val="20"/>
              </w:rPr>
              <w:t>(KOV päevad neljas regioonis, ekspertide kaasamine)</w:t>
            </w:r>
          </w:p>
          <w:p w14:paraId="000000A2" w14:textId="77777777" w:rsidR="00BC0685" w:rsidRDefault="00000000">
            <w:pPr>
              <w:jc w:val="both"/>
              <w:rPr>
                <w:rFonts w:ascii="Arial" w:eastAsia="Arial" w:hAnsi="Arial" w:cs="Arial"/>
                <w:i/>
                <w:sz w:val="20"/>
                <w:szCs w:val="20"/>
              </w:rPr>
            </w:pPr>
            <w:r>
              <w:rPr>
                <w:rFonts w:ascii="Arial" w:eastAsia="Arial" w:hAnsi="Arial" w:cs="Arial"/>
                <w:sz w:val="20"/>
                <w:szCs w:val="20"/>
              </w:rPr>
              <w:t xml:space="preserve">Teadlaste, poliitikute ja ekspertide koostöövõrgustiku praktikate kujundamine ja arendamine; </w:t>
            </w:r>
            <w:r>
              <w:rPr>
                <w:rFonts w:ascii="Arial" w:eastAsia="Arial" w:hAnsi="Arial" w:cs="Arial"/>
                <w:i/>
                <w:sz w:val="20"/>
                <w:szCs w:val="20"/>
              </w:rPr>
              <w:t>(ekspertide kaasamine teemavaldkondade sisustamiseks ja retsenseerimiseks)</w:t>
            </w:r>
          </w:p>
          <w:p w14:paraId="000000A3" w14:textId="77777777" w:rsidR="00BC0685" w:rsidRDefault="00000000">
            <w:pPr>
              <w:jc w:val="both"/>
              <w:rPr>
                <w:rFonts w:ascii="Arial" w:eastAsia="Arial" w:hAnsi="Arial" w:cs="Arial"/>
                <w:sz w:val="20"/>
                <w:szCs w:val="20"/>
              </w:rPr>
            </w:pPr>
            <w:r>
              <w:rPr>
                <w:rFonts w:ascii="Arial" w:eastAsia="Arial" w:hAnsi="Arial" w:cs="Arial"/>
                <w:sz w:val="20"/>
                <w:szCs w:val="20"/>
              </w:rPr>
              <w:t xml:space="preserve">Koostöiselt valmistatakse Harjumaa V Omavalitsuspäeva ettevalmistamine kriisihalduse teemal, sealhulgas asjakohase deklaratsiooni ühine koostamine ja esitamine Riigikogu juhatuse, Vabariigi Valitsuse ja ELVL-i esindajatele; </w:t>
            </w:r>
            <w:r>
              <w:rPr>
                <w:rFonts w:ascii="Arial" w:eastAsia="Arial" w:hAnsi="Arial" w:cs="Arial"/>
                <w:i/>
                <w:sz w:val="20"/>
                <w:szCs w:val="20"/>
              </w:rPr>
              <w:t>(Omavalitsuspäeva korraldamine, ekspertide kaasamine; projektijuht, töögrupid)</w:t>
            </w:r>
          </w:p>
          <w:p w14:paraId="000000A4" w14:textId="77777777" w:rsidR="00BC0685" w:rsidRDefault="00000000">
            <w:pPr>
              <w:spacing w:after="120"/>
              <w:jc w:val="both"/>
              <w:rPr>
                <w:rFonts w:ascii="Arial" w:eastAsia="Arial" w:hAnsi="Arial" w:cs="Arial"/>
                <w:i/>
                <w:sz w:val="20"/>
                <w:szCs w:val="20"/>
              </w:rPr>
            </w:pPr>
            <w:proofErr w:type="spellStart"/>
            <w:r>
              <w:rPr>
                <w:rFonts w:ascii="Arial" w:eastAsia="Arial" w:hAnsi="Arial" w:cs="Arial"/>
                <w:sz w:val="20"/>
                <w:szCs w:val="20"/>
              </w:rPr>
              <w:t>Koosloomelise</w:t>
            </w:r>
            <w:proofErr w:type="spellEnd"/>
            <w:r>
              <w:rPr>
                <w:rFonts w:ascii="Arial" w:eastAsia="Arial" w:hAnsi="Arial" w:cs="Arial"/>
                <w:sz w:val="20"/>
                <w:szCs w:val="20"/>
              </w:rPr>
              <w:t xml:space="preserve"> protsessi juhtimine omavalitsuste, TLÜ, SKA, Siseministeeriumi ning KOV ja liitude vahel. (Projektijuht, </w:t>
            </w:r>
            <w:r>
              <w:rPr>
                <w:rFonts w:ascii="Arial" w:eastAsia="Arial" w:hAnsi="Arial" w:cs="Arial"/>
                <w:i/>
                <w:sz w:val="20"/>
                <w:szCs w:val="20"/>
              </w:rPr>
              <w:t>töögrupid)</w:t>
            </w:r>
          </w:p>
          <w:p w14:paraId="000000A5" w14:textId="00E8081F" w:rsidR="00BC0685" w:rsidRDefault="00000000">
            <w:pPr>
              <w:spacing w:after="120"/>
              <w:jc w:val="both"/>
              <w:rPr>
                <w:rFonts w:ascii="Arial" w:eastAsia="Arial" w:hAnsi="Arial" w:cs="Arial"/>
                <w:sz w:val="20"/>
                <w:szCs w:val="20"/>
              </w:rPr>
            </w:pPr>
            <w:r>
              <w:rPr>
                <w:rFonts w:ascii="Arial" w:eastAsia="Arial" w:hAnsi="Arial" w:cs="Arial"/>
                <w:sz w:val="20"/>
                <w:szCs w:val="20"/>
              </w:rPr>
              <w:t xml:space="preserve">Peamiselt kasutatakse koosloome meetodina Arvamusrännaku meetodit, väline abi on vajalik, et vajadusel suunata ning kujundada koosloome päevad ja üritused sujuvamaks ning sisulisemaks just info kogumise aspektist, et leida parimad meetodid, kuidas talletada oluliste arvamusliidrite seisukohad ning </w:t>
            </w:r>
            <w:r>
              <w:rPr>
                <w:rFonts w:ascii="Arial" w:eastAsia="Arial" w:hAnsi="Arial" w:cs="Arial"/>
                <w:sz w:val="20"/>
                <w:szCs w:val="20"/>
              </w:rPr>
              <w:lastRenderedPageBreak/>
              <w:t>integreerida need kohaliku vajaduse ja võimalusega. Samuti oleme valmis kujundama ümber ürituste loogikat, et leida sobivaim kesktee parima tulemuse saavutamiseks</w:t>
            </w:r>
            <w:r w:rsidR="007E1D39">
              <w:rPr>
                <w:rFonts w:ascii="Arial" w:eastAsia="Arial" w:hAnsi="Arial" w:cs="Arial"/>
                <w:sz w:val="20"/>
                <w:szCs w:val="20"/>
              </w:rPr>
              <w:t xml:space="preserve"> laiapõhjalise ja erinevatest osapooltest koosneva võrgustiku vahel</w:t>
            </w:r>
            <w:r>
              <w:rPr>
                <w:rFonts w:ascii="Arial" w:eastAsia="Arial" w:hAnsi="Arial" w:cs="Arial"/>
                <w:sz w:val="20"/>
                <w:szCs w:val="20"/>
              </w:rPr>
              <w:t>.</w:t>
            </w:r>
          </w:p>
        </w:tc>
      </w:tr>
    </w:tbl>
    <w:p w14:paraId="000000A6" w14:textId="77777777" w:rsidR="00BC0685" w:rsidRDefault="00BC0685">
      <w:pPr>
        <w:spacing w:after="0" w:line="240" w:lineRule="auto"/>
        <w:rPr>
          <w:rFonts w:ascii="Arial" w:eastAsia="Arial" w:hAnsi="Arial" w:cs="Arial"/>
          <w:sz w:val="20"/>
          <w:szCs w:val="20"/>
        </w:rPr>
      </w:pPr>
    </w:p>
    <w:p w14:paraId="000000A7" w14:textId="77777777" w:rsidR="00BC0685" w:rsidRDefault="00BC0685">
      <w:pPr>
        <w:spacing w:after="0" w:line="240" w:lineRule="auto"/>
        <w:rPr>
          <w:rFonts w:ascii="Arial" w:eastAsia="Arial" w:hAnsi="Arial" w:cs="Arial"/>
          <w:sz w:val="20"/>
          <w:szCs w:val="20"/>
        </w:rPr>
      </w:pPr>
    </w:p>
    <w:p w14:paraId="000000A8" w14:textId="77777777" w:rsidR="00BC0685" w:rsidRDefault="00BC0685">
      <w:pPr>
        <w:spacing w:after="0" w:line="240" w:lineRule="auto"/>
        <w:rPr>
          <w:rFonts w:ascii="Arial" w:eastAsia="Arial" w:hAnsi="Arial" w:cs="Arial"/>
          <w:sz w:val="20"/>
          <w:szCs w:val="20"/>
        </w:rPr>
      </w:pPr>
    </w:p>
    <w:p w14:paraId="000000A9" w14:textId="77777777" w:rsidR="00BC0685" w:rsidRDefault="00000000">
      <w:pPr>
        <w:spacing w:after="0" w:line="240" w:lineRule="auto"/>
        <w:rPr>
          <w:rFonts w:ascii="Arial" w:eastAsia="Arial" w:hAnsi="Arial" w:cs="Arial"/>
          <w:sz w:val="20"/>
          <w:szCs w:val="20"/>
        </w:rPr>
      </w:pPr>
      <w:r>
        <w:rPr>
          <w:rFonts w:ascii="Arial" w:eastAsia="Arial" w:hAnsi="Arial" w:cs="Arial"/>
          <w:sz w:val="20"/>
          <w:szCs w:val="20"/>
        </w:rPr>
        <w:t>Lisa: Koosloome arengukiirendi eelarve</w:t>
      </w:r>
    </w:p>
    <w:p w14:paraId="000000C9" w14:textId="77777777" w:rsidR="00BC0685" w:rsidRDefault="00BC0685">
      <w:pPr>
        <w:spacing w:after="0" w:line="240" w:lineRule="auto"/>
        <w:rPr>
          <w:rFonts w:ascii="Arial" w:eastAsia="Arial" w:hAnsi="Arial" w:cs="Arial"/>
          <w:sz w:val="20"/>
          <w:szCs w:val="20"/>
        </w:rPr>
      </w:pPr>
    </w:p>
    <w:p w14:paraId="6C970A7C" w14:textId="77777777" w:rsidR="00D046BA" w:rsidRDefault="00D046BA">
      <w:pPr>
        <w:spacing w:after="0" w:line="240" w:lineRule="auto"/>
        <w:rPr>
          <w:rFonts w:ascii="Arial" w:eastAsia="Arial" w:hAnsi="Arial" w:cs="Arial"/>
          <w:sz w:val="20"/>
          <w:szCs w:val="20"/>
        </w:rPr>
      </w:pPr>
    </w:p>
    <w:p w14:paraId="000000CA" w14:textId="77777777" w:rsidR="00BC0685" w:rsidRDefault="00000000">
      <w:pPr>
        <w:spacing w:after="0" w:line="240" w:lineRule="auto"/>
        <w:rPr>
          <w:rFonts w:ascii="Arial" w:eastAsia="Arial" w:hAnsi="Arial" w:cs="Arial"/>
          <w:sz w:val="20"/>
          <w:szCs w:val="20"/>
        </w:rPr>
      </w:pPr>
      <w:r>
        <w:rPr>
          <w:rFonts w:ascii="Arial" w:eastAsia="Arial" w:hAnsi="Arial" w:cs="Arial"/>
          <w:sz w:val="20"/>
          <w:szCs w:val="20"/>
        </w:rPr>
        <w:t>Tarmo Miilits</w:t>
      </w:r>
    </w:p>
    <w:p w14:paraId="000000CB" w14:textId="77777777" w:rsidR="00BC0685" w:rsidRDefault="00000000">
      <w:pPr>
        <w:spacing w:after="0" w:line="240" w:lineRule="auto"/>
        <w:rPr>
          <w:rFonts w:ascii="Arial" w:eastAsia="Arial" w:hAnsi="Arial" w:cs="Arial"/>
          <w:sz w:val="20"/>
          <w:szCs w:val="20"/>
        </w:rPr>
      </w:pPr>
      <w:r>
        <w:rPr>
          <w:rFonts w:ascii="Arial" w:eastAsia="Arial" w:hAnsi="Arial" w:cs="Arial"/>
          <w:sz w:val="20"/>
          <w:szCs w:val="20"/>
        </w:rPr>
        <w:t>(Allkirjastatud digitaalselt)</w:t>
      </w:r>
    </w:p>
    <w:sectPr w:rsidR="00BC068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F5220" w14:textId="77777777" w:rsidR="00B3121A" w:rsidRDefault="00B3121A">
      <w:pPr>
        <w:spacing w:after="0" w:line="240" w:lineRule="auto"/>
      </w:pPr>
      <w:r>
        <w:separator/>
      </w:r>
    </w:p>
  </w:endnote>
  <w:endnote w:type="continuationSeparator" w:id="0">
    <w:p w14:paraId="20A66EDF" w14:textId="77777777" w:rsidR="00B3121A" w:rsidRDefault="00B31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2164490E-0ACD-49E6-8AE1-CD6EC7894E89}"/>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71E7F627-F74E-4602-A9A7-7392EDD4B980}"/>
    <w:embedBold r:id="rId3" w:fontKey="{B69C8910-E1BC-4856-A89B-B615FD2666D8}"/>
  </w:font>
  <w:font w:name="Georgia">
    <w:panose1 w:val="02040502050405020303"/>
    <w:charset w:val="BA"/>
    <w:family w:val="roman"/>
    <w:pitch w:val="variable"/>
    <w:sig w:usb0="00000287" w:usb1="00000000" w:usb2="00000000" w:usb3="00000000" w:csb0="0000009F" w:csb1="00000000"/>
    <w:embedRegular r:id="rId4" w:fontKey="{EB45DE1B-AF00-49B1-AEAC-9ECC2BD4B3E4}"/>
    <w:embedItalic r:id="rId5" w:fontKey="{F1A1D312-98F4-4223-B44C-79967FA68426}"/>
  </w:font>
  <w:font w:name="Arial">
    <w:panose1 w:val="020B0604020202020204"/>
    <w:charset w:val="BA"/>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6" w:subsetted="1" w:fontKey="{3F6A696D-A748-4D33-8298-0FA0AC71B2A6}"/>
  </w:font>
  <w:font w:name="Calibri Light">
    <w:panose1 w:val="020F0302020204030204"/>
    <w:charset w:val="BA"/>
    <w:family w:val="swiss"/>
    <w:pitch w:val="variable"/>
    <w:sig w:usb0="E4002EFF" w:usb1="C200247B" w:usb2="00000009" w:usb3="00000000" w:csb0="000001FF" w:csb1="00000000"/>
    <w:embedRegular r:id="rId7" w:fontKey="{3A6DE956-D88A-4E43-946F-C9ED565C3A3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91604" w14:textId="77777777" w:rsidR="00B3121A" w:rsidRDefault="00B3121A">
      <w:pPr>
        <w:spacing w:after="0" w:line="240" w:lineRule="auto"/>
      </w:pPr>
      <w:r>
        <w:separator/>
      </w:r>
    </w:p>
  </w:footnote>
  <w:footnote w:type="continuationSeparator" w:id="0">
    <w:p w14:paraId="7D56D564" w14:textId="77777777" w:rsidR="00B3121A" w:rsidRDefault="00B3121A">
      <w:pPr>
        <w:spacing w:after="0" w:line="240" w:lineRule="auto"/>
      </w:pPr>
      <w:r>
        <w:continuationSeparator/>
      </w:r>
    </w:p>
  </w:footnote>
  <w:footnote w:id="1">
    <w:p w14:paraId="000000CC" w14:textId="77777777" w:rsidR="00BC0685" w:rsidRDefault="00000000">
      <w:pPr>
        <w:pBdr>
          <w:top w:val="nil"/>
          <w:left w:val="nil"/>
          <w:bottom w:val="nil"/>
          <w:right w:val="nil"/>
          <w:between w:val="nil"/>
        </w:pBdr>
        <w:spacing w:after="0" w:line="240" w:lineRule="auto"/>
        <w:jc w:val="both"/>
        <w:rPr>
          <w:rFonts w:ascii="Arial" w:eastAsia="Arial" w:hAnsi="Arial" w:cs="Arial"/>
          <w:color w:val="2F5496"/>
          <w:sz w:val="16"/>
          <w:szCs w:val="16"/>
        </w:rPr>
      </w:pPr>
      <w:r>
        <w:rPr>
          <w:rStyle w:val="FootnoteReference"/>
        </w:rPr>
        <w:footnoteRef/>
      </w:r>
      <w:r>
        <w:rPr>
          <w:color w:val="000000"/>
        </w:rPr>
        <w:t xml:space="preserve"> </w:t>
      </w:r>
      <w:r>
        <w:rPr>
          <w:rFonts w:ascii="Arial" w:eastAsia="Arial" w:hAnsi="Arial" w:cs="Arial"/>
          <w:color w:val="000000"/>
          <w:sz w:val="16"/>
          <w:szCs w:val="16"/>
        </w:rPr>
        <w:t>Kogukondade võimestamiseks ja kohaliku tasandi osaluse tõstmiseks on oluline juurutada kogukonnakeskset valitsemisviisi, st et kohalik omavalitsus koos kohalike elanikega koostab ülevaate oma kogukondadest, kogukonnad valivad oma esindajad ja kohalik omavalitsus kaasab kogukondi, kohalikke noori, ettevõtjaid, kohalike riigiasutuste esindajaid jt olulisi osapooli otsustusprotsessidesse.</w:t>
      </w:r>
    </w:p>
  </w:footnote>
  <w:footnote w:id="2">
    <w:p w14:paraId="000000CD" w14:textId="77777777" w:rsidR="00BC0685" w:rsidRDefault="00000000">
      <w:pPr>
        <w:pBdr>
          <w:top w:val="nil"/>
          <w:left w:val="nil"/>
          <w:bottom w:val="nil"/>
          <w:right w:val="nil"/>
          <w:between w:val="nil"/>
        </w:pBdr>
        <w:spacing w:after="0" w:line="240" w:lineRule="auto"/>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Kohalike omavalitsuste nõustamine, koolitamine ja toetamine kriisideks valmisolekus, toetusmeetme loomine kohalike omavalitsuste kriisivalmiduse parandamiseks ning kohalike omavalitsuste kriisivalmiduse läbipaistva ja võrreldava arendamise tagamine. Kohalikele omavalitsustele suunatud koolitused ja kriisiõppused.</w:t>
      </w:r>
    </w:p>
  </w:footnote>
  <w:footnote w:id="3">
    <w:p w14:paraId="000000CE" w14:textId="77777777" w:rsidR="00BC0685" w:rsidRDefault="00000000">
      <w:pPr>
        <w:pBdr>
          <w:top w:val="nil"/>
          <w:left w:val="nil"/>
          <w:bottom w:val="nil"/>
          <w:right w:val="nil"/>
          <w:between w:val="nil"/>
        </w:pBdr>
        <w:spacing w:after="0" w:line="240" w:lineRule="auto"/>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Kes peale projektijuhi arendustegevuse elluviimisesse panustavad? Soovitame arengukiirendis osaleda võimalusel 4-5 liikmega meeskonnana.</w:t>
      </w:r>
    </w:p>
  </w:footnote>
  <w:footnote w:id="4">
    <w:p w14:paraId="000000CF" w14:textId="77777777" w:rsidR="00BC0685" w:rsidRDefault="00000000">
      <w:pPr>
        <w:pBdr>
          <w:top w:val="nil"/>
          <w:left w:val="nil"/>
          <w:bottom w:val="nil"/>
          <w:right w:val="nil"/>
          <w:between w:val="nil"/>
        </w:pBdr>
        <w:spacing w:after="0" w:line="240" w:lineRule="auto"/>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Arendustegevus tuleb ellu viia 12 kuu jooksul alates lepingu sõlmimisest. Soovitame arvestada, et tegevustega saab alustada jaanuarist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01C9"/>
    <w:multiLevelType w:val="multilevel"/>
    <w:tmpl w:val="342E39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8515CB6"/>
    <w:multiLevelType w:val="multilevel"/>
    <w:tmpl w:val="02E2D9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5F5E33"/>
    <w:multiLevelType w:val="multilevel"/>
    <w:tmpl w:val="080069F6"/>
    <w:lvl w:ilvl="0">
      <w:start w:val="1"/>
      <w:numFmt w:val="decimal"/>
      <w:lvlText w:val="%1."/>
      <w:lvlJc w:val="left"/>
      <w:pPr>
        <w:ind w:left="360" w:hanging="360"/>
      </w:pPr>
    </w:lvl>
    <w:lvl w:ilvl="1">
      <w:start w:val="1"/>
      <w:numFmt w:val="decimal"/>
      <w:lvlText w:val="%1.%2"/>
      <w:lvlJc w:val="left"/>
      <w:pPr>
        <w:ind w:left="550"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5604129"/>
    <w:multiLevelType w:val="multilevel"/>
    <w:tmpl w:val="09A8E318"/>
    <w:lvl w:ilvl="0">
      <w:start w:val="4"/>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635DAA"/>
    <w:multiLevelType w:val="multilevel"/>
    <w:tmpl w:val="F6BC28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8145624">
    <w:abstractNumId w:val="3"/>
  </w:num>
  <w:num w:numId="2" w16cid:durableId="1048533803">
    <w:abstractNumId w:val="1"/>
  </w:num>
  <w:num w:numId="3" w16cid:durableId="416102227">
    <w:abstractNumId w:val="2"/>
  </w:num>
  <w:num w:numId="4" w16cid:durableId="1924214311">
    <w:abstractNumId w:val="0"/>
  </w:num>
  <w:num w:numId="5" w16cid:durableId="927886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685"/>
    <w:rsid w:val="000F2ABB"/>
    <w:rsid w:val="00166310"/>
    <w:rsid w:val="001A3D03"/>
    <w:rsid w:val="001A58DD"/>
    <w:rsid w:val="001D2789"/>
    <w:rsid w:val="003C20C8"/>
    <w:rsid w:val="004208E2"/>
    <w:rsid w:val="005017D0"/>
    <w:rsid w:val="00531E4E"/>
    <w:rsid w:val="00556D92"/>
    <w:rsid w:val="0070015A"/>
    <w:rsid w:val="007E1D39"/>
    <w:rsid w:val="00903E0A"/>
    <w:rsid w:val="00AB538A"/>
    <w:rsid w:val="00AD3B39"/>
    <w:rsid w:val="00B13748"/>
    <w:rsid w:val="00B3121A"/>
    <w:rsid w:val="00BC0685"/>
    <w:rsid w:val="00C06235"/>
    <w:rsid w:val="00D046B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3DA4"/>
  <w15:docId w15:val="{11D8333F-B531-4058-91E9-3781FD98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0439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39A9"/>
    <w:rPr>
      <w:color w:val="0000FF"/>
      <w:u w:val="single"/>
    </w:rPr>
  </w:style>
  <w:style w:type="paragraph" w:styleId="Header">
    <w:name w:val="header"/>
    <w:basedOn w:val="Normal"/>
    <w:link w:val="HeaderChar"/>
    <w:uiPriority w:val="99"/>
    <w:unhideWhenUsed/>
    <w:rsid w:val="000439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39A9"/>
  </w:style>
  <w:style w:type="paragraph" w:styleId="Footer">
    <w:name w:val="footer"/>
    <w:basedOn w:val="Normal"/>
    <w:link w:val="FooterChar"/>
    <w:uiPriority w:val="99"/>
    <w:unhideWhenUsed/>
    <w:rsid w:val="000439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39A9"/>
  </w:style>
  <w:style w:type="character" w:styleId="UnresolvedMention">
    <w:name w:val="Unresolved Mention"/>
    <w:basedOn w:val="DefaultParagraphFont"/>
    <w:uiPriority w:val="99"/>
    <w:semiHidden/>
    <w:unhideWhenUsed/>
    <w:rsid w:val="00224E82"/>
    <w:rPr>
      <w:color w:val="605E5C"/>
      <w:shd w:val="clear" w:color="auto" w:fill="E1DFDD"/>
    </w:rPr>
  </w:style>
  <w:style w:type="character" w:styleId="CommentReference">
    <w:name w:val="annotation reference"/>
    <w:basedOn w:val="DefaultParagraphFont"/>
    <w:uiPriority w:val="99"/>
    <w:semiHidden/>
    <w:unhideWhenUsed/>
    <w:rsid w:val="00720F56"/>
    <w:rPr>
      <w:sz w:val="16"/>
      <w:szCs w:val="16"/>
    </w:rPr>
  </w:style>
  <w:style w:type="paragraph" w:styleId="CommentText">
    <w:name w:val="annotation text"/>
    <w:basedOn w:val="Normal"/>
    <w:link w:val="CommentTextChar"/>
    <w:uiPriority w:val="99"/>
    <w:unhideWhenUsed/>
    <w:rsid w:val="00720F56"/>
    <w:pPr>
      <w:spacing w:line="240" w:lineRule="auto"/>
    </w:pPr>
    <w:rPr>
      <w:sz w:val="20"/>
      <w:szCs w:val="20"/>
    </w:rPr>
  </w:style>
  <w:style w:type="character" w:customStyle="1" w:styleId="CommentTextChar">
    <w:name w:val="Comment Text Char"/>
    <w:basedOn w:val="DefaultParagraphFont"/>
    <w:link w:val="CommentText"/>
    <w:uiPriority w:val="99"/>
    <w:rsid w:val="00720F56"/>
    <w:rPr>
      <w:sz w:val="20"/>
      <w:szCs w:val="20"/>
    </w:rPr>
  </w:style>
  <w:style w:type="paragraph" w:styleId="CommentSubject">
    <w:name w:val="annotation subject"/>
    <w:basedOn w:val="CommentText"/>
    <w:next w:val="CommentText"/>
    <w:link w:val="CommentSubjectChar"/>
    <w:uiPriority w:val="99"/>
    <w:semiHidden/>
    <w:unhideWhenUsed/>
    <w:rsid w:val="00720F56"/>
    <w:rPr>
      <w:b/>
      <w:bCs/>
    </w:rPr>
  </w:style>
  <w:style w:type="character" w:customStyle="1" w:styleId="CommentSubjectChar">
    <w:name w:val="Comment Subject Char"/>
    <w:basedOn w:val="CommentTextChar"/>
    <w:link w:val="CommentSubject"/>
    <w:uiPriority w:val="99"/>
    <w:semiHidden/>
    <w:rsid w:val="00720F56"/>
    <w:rPr>
      <w:b/>
      <w:bCs/>
      <w:sz w:val="20"/>
      <w:szCs w:val="20"/>
    </w:rPr>
  </w:style>
  <w:style w:type="character" w:styleId="FollowedHyperlink">
    <w:name w:val="FollowedHyperlink"/>
    <w:basedOn w:val="DefaultParagraphFont"/>
    <w:uiPriority w:val="99"/>
    <w:semiHidden/>
    <w:unhideWhenUsed/>
    <w:rsid w:val="0011404B"/>
    <w:rPr>
      <w:color w:val="954F72" w:themeColor="followedHyperlink"/>
      <w:u w:val="single"/>
    </w:rPr>
  </w:style>
  <w:style w:type="paragraph" w:styleId="ListParagraph">
    <w:name w:val="List Paragraph"/>
    <w:basedOn w:val="Normal"/>
    <w:uiPriority w:val="34"/>
    <w:qFormat/>
    <w:rsid w:val="00DC0D74"/>
    <w:pPr>
      <w:ind w:left="720"/>
      <w:contextualSpacing/>
    </w:pPr>
  </w:style>
  <w:style w:type="paragraph" w:styleId="FootnoteText">
    <w:name w:val="footnote text"/>
    <w:basedOn w:val="Normal"/>
    <w:link w:val="FootnoteTextChar"/>
    <w:uiPriority w:val="99"/>
    <w:semiHidden/>
    <w:unhideWhenUsed/>
    <w:rsid w:val="00CD5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1D2"/>
    <w:rPr>
      <w:sz w:val="20"/>
      <w:szCs w:val="20"/>
    </w:rPr>
  </w:style>
  <w:style w:type="character" w:styleId="FootnoteReference">
    <w:name w:val="footnote reference"/>
    <w:basedOn w:val="DefaultParagraphFont"/>
    <w:uiPriority w:val="99"/>
    <w:semiHidden/>
    <w:unhideWhenUsed/>
    <w:rsid w:val="00CD51D2"/>
    <w:rPr>
      <w:vertAlign w:val="superscript"/>
    </w:rPr>
  </w:style>
  <w:style w:type="paragraph" w:customStyle="1" w:styleId="Laad1">
    <w:name w:val="Laad1"/>
    <w:basedOn w:val="Normal"/>
    <w:link w:val="Laad1Char"/>
    <w:qFormat/>
    <w:rsid w:val="00BA680C"/>
    <w:pPr>
      <w:jc w:val="both"/>
    </w:pPr>
    <w:rPr>
      <w:lang w:eastAsia="en-GB"/>
    </w:rPr>
  </w:style>
  <w:style w:type="character" w:customStyle="1" w:styleId="Laad1Char">
    <w:name w:val="Laad1 Char"/>
    <w:basedOn w:val="DefaultParagraphFont"/>
    <w:link w:val="Laad1"/>
    <w:rsid w:val="00BA680C"/>
    <w:rPr>
      <w:lang w:eastAsia="en-GB"/>
    </w:rPr>
  </w:style>
  <w:style w:type="table" w:styleId="TableGrid">
    <w:name w:val="Table Grid"/>
    <w:basedOn w:val="TableNormal"/>
    <w:uiPriority w:val="39"/>
    <w:rsid w:val="00BA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680C"/>
  </w:style>
  <w:style w:type="character" w:customStyle="1" w:styleId="normaltextrun">
    <w:name w:val="normaltextrun"/>
    <w:basedOn w:val="DefaultParagraphFont"/>
    <w:rsid w:val="00BA680C"/>
  </w:style>
  <w:style w:type="character" w:customStyle="1" w:styleId="eop">
    <w:name w:val="eop"/>
    <w:basedOn w:val="DefaultParagraphFont"/>
    <w:rsid w:val="00BA680C"/>
  </w:style>
  <w:style w:type="paragraph" w:styleId="Revision">
    <w:name w:val="Revision"/>
    <w:hidden/>
    <w:uiPriority w:val="99"/>
    <w:semiHidden/>
    <w:rsid w:val="00EE2D91"/>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PlaceholderText">
    <w:name w:val="Placeholder Text"/>
    <w:basedOn w:val="DefaultParagraphFont"/>
    <w:uiPriority w:val="99"/>
    <w:semiHidden/>
    <w:rsid w:val="00664410"/>
    <w:rPr>
      <w:color w:val="808080"/>
    </w:rPr>
  </w:style>
  <w:style w:type="character" w:styleId="IntenseReference">
    <w:name w:val="Intense Reference"/>
    <w:basedOn w:val="DefaultParagraphFont"/>
    <w:uiPriority w:val="32"/>
    <w:qFormat/>
    <w:rsid w:val="00127B19"/>
    <w:rPr>
      <w:b/>
      <w:bCs/>
      <w:smallCaps/>
      <w:color w:val="4472C4" w:themeColor="accent1"/>
      <w:spacing w:val="5"/>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lv.rtk.ee/s/sq9mrYQAPCNK6X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lv.rtk.ee/s/cw3SqJ2Woy8wiEN" TargetMode="External"/><Relationship Id="rId5" Type="http://schemas.openxmlformats.org/officeDocument/2006/relationships/webSettings" Target="webSettings.xml"/><Relationship Id="rId10" Type="http://schemas.openxmlformats.org/officeDocument/2006/relationships/hyperlink" Target="https://siseministeerium.ee/sites/default/files/documents/2023-12/Programm%20_Siseturvalisus%202024_2027.pdf" TargetMode="External"/><Relationship Id="rId4" Type="http://schemas.openxmlformats.org/officeDocument/2006/relationships/settings" Target="settings.xml"/><Relationship Id="rId9" Type="http://schemas.openxmlformats.org/officeDocument/2006/relationships/hyperlink" Target="https://siseministeerium.ee/sites/default/files/documents/2023-12/Programm%20_Kogukondlik%20Eesti%202024_2027_.pdf"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Mjro9oI/fvaIE9zp13vMYO5t5Q==">CgMxLjAaJwoBMBIiCiAIBCocCgtBQUFCVUFENEtSZxAIGgtBQUFCVUFENEtSZxonCgExEiIKIAgEKhwKC0FBQUJVQUQ0S1JNEAgaC0FBQUJVQUQ0S1JNGicKATISIgogCAQqHAoLQUFBQlVBRDRLUlkQCBoLQUFBQlVBRDRLUlkaJwoBMxIiCiAIBCocCgtBQUFCVUFENEtSYxAIGgtBQUFCVUFENEtSYxonCgE0EiIKIAgEKhwKC0FBQUJVQUQ0S1JREAgaC0FBQUJVQUQ0S1JRGjAKATUSKwopCAdCJQoRUXVhdHRyb2NlbnRvIFNhbnMSEEFyaWFsIFVuaWNvZGUgTVMaMAoBNhIrCikIB0IlChFRdWF0dHJvY2VudG8gU2FucxIQQXJpYWwgVW5pY29kZSBNUyKEBgoLQUFBQlVBRDRLUk0S2gUKC0FBQUJVQUQ0S1JNEgtBQUFCVUFENEtSTRqwAQoJdGV4dC9odG1sEqIBRXNpYWxnbmUgbG9ldGVsdSwganVodGdydXBpIHJvbGwgZm9ybWFhbG5lLCBlZXNtw6RyayB0dXVhIGtva2t1IHZhbGRrb25uYSB0aXB1ZCBqYSBlZXN0a8O1bmVsZWphZCwga2VsbGUga2F1ZHUgasO1dWFiIGluZm8gamEgc2VsbGUgb2x1bGlzdXMgbGFpZW1hbGUgc2lodGdydXBpbGUuIrEBCgp0ZXh0L3BsYWluEqIBRXNpYWxnbmUgbG9ldGVsdSwganVodGdydXBpIHJvbGwgZm9ybWFhbG5lLCBlZXNtw6RyayB0dXVhIGtva2t1IHZhbGRrb25uYSB0aXB1ZCBqYSBlZXN0a8O1bmVsZWphZCwga2VsbGUga2F1ZHUgasO1dWFiIGluZm8gamEgc2VsbGUgb2x1bGlzdXMgbGFpZW1hbGUgc2lodGdydXBpbGUuKkQKC0jDpGxpIEFsbGFzGjUvL3NzbC5nc3RhdGljLmNvbS9kb2NzL2NvbW1vbi9ibHVlX3NpbGhvdWV0dGU5Ni0wLnBuZzDA552EqzI4wOedhKsyckYKC0jDpGxpIEFsbGFzGjcKNS8vc3NsLmdzdGF0aWMuY29tL2RvY3MvY29tbW9uL2JsdWVfc2lsaG91ZXR0ZTk2LTAucG5neACIAQGaAQYIABAAGACqAaUBEqIBRXNpYWxnbmUgbG9ldGVsdSwganVodGdydXBpIHJvbGwgZm9ybWFhbG5lLCBlZXNtw6RyayB0dXVhIGtva2t1IHZhbGRrb25uYSB0aXB1ZCBqYSBlZXN0a8O1bmVsZWphZCwga2VsbGUga2F1ZHUgasO1dWFiIGluZm8gamEgc2VsbGUgb2x1bGlzdXMgbGFpZW1hbGUgc2lodGdydXBpbGUusAEAuAEBGMDnnYSrMiDA552EqzIwAEIIa2l4LmNtdDEixgkKC0FBQUJVQUQ0S1JREpwJCgtBQUFCVUFENEtSURILQUFBQlVBRDRLUlEaxgIKCXRleHQvaHRtbBK4AkVlc23DpHJrIGVpIHNhYSBvbGxhIGxpaHRzYWx0IMO1cHBla2F2YSBsb29taW5lLCB2YWlkIHNlbGxlc3QgbG9vZGF2IGthc3Ugw7xoaXNrb25uYWxlLCBzZWV0w7V0dHUgb2xlbiBsw6RiaXZhbHQgcMO8w7xkbnVkIGp1c3Qgc2VkYSByw7VodXRhZGEsIGV0IMO1cHBla2F2YSBrdWkgc2VsbGluZSBlaSBvbGUgb2x1bGluZSwgdmFkaSBLT1YgaGFra2FtYXNhYW1pbmUsIGVsYW5pa2Uga2Fhc2FtaW5lLCBrb29zdMO2w7Z2w7VyZ3VzdGlrIG5pbmcgw7xodG5lIGzDpGhlbmVtaW5lIHTDpG5hc2Uga2lsbHVzdHVudWQgdGVndXRzZW1pc2UgYXNlbWVsLiLHAgoKdGV4dC9wbGFpbhK4AkVlc23DpHJrIGVpIHNhYSBvbGxhIGxpaHRzYWx0IMO1cHBla2F2YSBsb29taW5lLCB2YWlkIHNlbGxlc3QgbG9vZGF2IGthc3Ugw7xoaXNrb25uYWxlLCBzZWV0w7V0dHUgb2xlbiBsw6RiaXZhbHQgcMO8w7xkbnVkIGp1c3Qgc2VkYSByw7VodXRhZGEsIGV0IMO1cHBla2F2YSBrdWkgc2VsbGluZSBlaSBvbGUgb2x1bGluZSwgdmFkaSBLT1YgaGFra2FtYXNhYW1pbmUsIGVsYW5pa2Uga2Fhc2FtaW5lLCBrb29zdMO2w7Z2w7VyZ3VzdGlrIG5pbmcgw7xodG5lIGzDpGhlbmVtaW5lIHTDpG5hc2Uga2lsbHVzdHVudWQgdGVndXRzZW1pc2UgYXNlbWVsLipECgtIw6RsaSBBbGxhcxo1Ly9zc2wuZ3N0YXRpYy5jb20vZG9jcy9jb21tb24vYmx1ZV9zaWxob3VldHRlOTYtMC5wbmcwoN7xrqoyOKDe8a6qMnJGCgtIw6RsaSBBbGxhcxo3CjUvL3NzbC5nc3RhdGljLmNvbS9kb2NzL2NvbW1vbi9ibHVlX3NpbGhvdWV0dGU5Ni0wLnBuZ3gAiAEBmgEGCAAQABgAqgG7AhK4AkVlc23DpHJrIGVpIHNhYSBvbGxhIGxpaHRzYWx0IMO1cHBla2F2YSBsb29taW5lLCB2YWlkIHNlbGxlc3QgbG9vZGF2IGthc3Ugw7xoaXNrb25uYWxlLCBzZWV0w7V0dHUgb2xlbiBsw6RiaXZhbHQgcMO8w7xkbnVkIGp1c3Qgc2VkYSByw7VodXRhZGEsIGV0IMO1cHBla2F2YSBrdWkgc2VsbGluZSBlaSBvbGUgb2x1bGluZSwgdmFkaSBLT1YgaGFra2FtYXNhYW1pbmUsIGVsYW5pa2Uga2Fhc2FtaW5lLCBrb29zdMO2w7Z2w7VyZ3VzdGlrIG5pbmcgw7xodG5lIGzDpGhlbmVtaW5lIHTDpG5hc2Uga2lsbHVzdHVudWQgdGVndXRzZW1pc2UgYXNlbWVsLrABALgBARig3vGuqjIgoN7xrqoyMABCCGtpeC5jbXQ0ItgJCgtBQUFCVUFENEtSYxKuCQoLQUFBQlVBRDRLUmMSC0FBQUJVQUQ0S1JjGswCCgl0ZXh0L2h0bWwSvgJLYXMgc2lpbiB2w7Vpa3Mgb2xsYSBlaGsgS2F0cmktTGlpcywgc2VlIG9uIHNpaW4gbsO2IGFkbWluaXN0cmF0aWl2bmUgcHJvdHNlc3NpanVoaSByb2xsLCBwcm9qZWt0aWp1aHQgb24gbsO2IHRlbGxpamEgZXNpbmRhamEgU0lNIG7DpG9sLiBTYW1hcyB2w7VpbWUga2EgbGFoZW5kYWRhIHNlbGxpc2VsdCwgZXQgcHJvdHNlc3NpanVodCBvbiBlcmFsZGlzZWlzZXYgcHJvamVrdGlww7VoaW5lIHJvbGwsIGtlbGxlIGVuZGFsZSBzaWlzIGFwcGkgc2FhbiBuaW5nIHNpaXMgdsO1aWIgb2xsYSBzaWluIHTDtsO2Z3J1cGlsIGVyYWxkaSB0w7bDtmdydXBpanVodC4izQIKCnRleHQvcGxhaW4SvgJLYXMgc2lpbiB2w7Vpa3Mgb2xsYSBlaGsgS2F0cmktTGlpcywgc2VlIG9uIHNpaW4gbsO2IGFkbWluaXN0cmF0aWl2bmUgcHJvdHNlc3NpanVoaSByb2xsLCBwcm9qZWt0aWp1aHQgb24gbsO2IHRlbGxpamEgZXNpbmRhamEgU0lNIG7DpG9sLiBTYW1hcyB2w7VpbWUga2EgbGFoZW5kYWRhIHNlbGxpc2VsdCwgZXQgcHJvdHNlc3NpanVodCBvbiBlcmFsZGlzZWlzZXYgcHJvamVrdGlww7VoaW5lIHJvbGwsIGtlbGxlIGVuZGFsZSBzaWlzIGFwcGkgc2FhbiBuaW5nIHNpaXMgdsO1aWIgb2xsYSBzaWluIHTDtsO2Z3J1cGlsIGVyYWxkaSB0w7bDtmdydXBpanVodC4qRAoLSMOkbGkgQWxsYXMaNS8vc3NsLmdzdGF0aWMuY29tL2RvY3MvY29tbW9uL2JsdWVfc2lsaG91ZXR0ZTk2LTAucG5nMMC6rISrMjjAuqyEqzJyRgoLSMOkbGkgQWxsYXMaNwo1Ly9zc2wuZ3N0YXRpYy5jb20vZG9jcy9jb21tb24vYmx1ZV9zaWxob3VldHRlOTYtMC5wbmd4AIgBAZoBBggAEAAYAKoBwQISvgJLYXMgc2lpbiB2w7Vpa3Mgb2xsYSBlaGsgS2F0cmktTGlpcywgc2VlIG9uIHNpaW4gbsO2IGFkbWluaXN0cmF0aWl2bmUgcHJvdHNlc3NpanVoaSByb2xsLCBwcm9qZWt0aWp1aHQgb24gbsO2IHRlbGxpamEgZXNpbmRhamEgU0lNIG7DpG9sLiBTYW1hcyB2w7VpbWUga2EgbGFoZW5kYWRhIHNlbGxpc2VsdCwgZXQgcHJvdHNlc3NpanVodCBvbiBlcmFsZGlzZWlzZXYgcHJvamVrdGlww7VoaW5lIHJvbGwsIGtlbGxlIGVuZGFsZSBzaWlzIGFwcGkgc2FhbiBuaW5nIHNpaXMgdsO1aWIgb2xsYSBzaWluIHTDtsO2Z3J1cGlsIGVyYWxkaSB0w7bDtmdydXBpanVodC6wAQC4AQEYwLqshKsyIMC6rISrMjAAQghraXguY210MyLtBgoLQUFBQlVBRDRLUmcSwwYKC0FBQUJVQUQ0S1JnEgtBQUFCVUFENEtSZxrTAQoJdGV4dC9odG1sEsUBU8O1bmFzdHVzdCB2w7VpbWUgdmVlbCBrb3JyaWdlZXJpZGEsIGV0IGthamFzdGFrcyB0ZWdldnVzaSwgbWlkYSB0ZWdlbGlrdWx0IHRlZW1lLCBhZ2EgbMOkaGVrcyBrb2trdSBrYSBrYWFzYW1pc3BsYWFuaWRlIHRlZ2V2dXN0ZWdhIChsaW5naWQgw7xsYWwsIGtvbmtyZWV0c2VkIHZpaXRlZCBqb29uZWFsdXNlbmEga2EgdsOkbGphIHRvb2R1ZCki1AEKCnRleHQvcGxhaW4SxQFTw7VuYXN0dXN0IHbDtWltZSB2ZWVsIGtvcnJpZ2VlcmlkYSwgZXQga2FqYXN0YWtzIHRlZ2V2dXNpLCBtaWRhIHRlZ2VsaWt1bHQgdGVlbWUsIGFnYSBsw6RoZWtzIGtva2t1IGthIGthYXNhbWlzcGxhYW5pZGUgdGVnZXZ1c3RlZ2EgKGxpbmdpZCDDvGxhbCwga29ua3JlZXRzZWQgdmlpdGVkIGpvb25lYWx1c2VuYSBrYSB2w6RsamEgdG9vZHVkKSpECgtIw6RsaSBBbGxhcxo1Ly9zc2wuZ3N0YXRpYy5jb20vZG9jcy9jb21tb24vYmx1ZV9zaWxob3VldHRlOTYtMC5wbmcwwJSPhKsyOMCUj4SrMnJGCgtIw6RsaSBBbGxhcxo3CjUvL3NzbC5nc3RhdGljLmNvbS9kb2NzL2NvbW1vbi9ibHVlX3NpbGhvdWV0dGU5Ni0wLnBuZ3gAiAEBmgEGCAAQABgAqgHIARLFAVPDtW5hc3R1c3QgdsO1aW1lIHZlZWwga29ycmlnZWVyaWRhLCBldCBrYWphc3Rha3MgdGVnZXZ1c2ksIG1pZGEgdGVnZWxpa3VsdCB0ZWVtZSwgYWdhIGzDpGhla3Mga29ra3Uga2Ega2Fhc2FtaXNwbGFhbmlkZSB0ZWdldnVzdGVnYSAobGluZ2lkIMO8bGFsLCBrb25rcmVldHNlZCB2aWl0ZWQgam9vbmVhbHVzZW5hIGthIHbDpGxqYSB0b29kdWQpsAEAuAEBGMCUj4SrMiDAlI+EqzIwAEIIa2l4LmNtdDAilQgKC0FBQUJVQUQ0S1JZEusHCgtBQUFCVUFENEtSWRILQUFBQlVBRDRLUlkaiwIKCXRleHQvaHRtbBL9AVTDtsO2Z3J1cGkga29vc3NlaXN1IHB1aHVsIG9sdWxpbmUsIGV0IGthYXNhdHVkIG9uIG5lZWQsIGtlbGxlbCByZWFhbHNlbHQgdsO1aW1hbHVzIGthIHBhbnVzdGFkYS4gVMO2w7ZncnVwaSBqdWhpIHTDtsO2IHByb3RzZXNzaWp1aGluYSB0YXN1c3RhdHVkLCBpbG1zZWx0IGthIGVrc3BlcnRpZGUga2Fhc2FtaW5lIHTDtsO2Z3J1cGkgbGlpa21ldGVuYSB2w7VpYiBvbGxhIHRhc3VzdGF0dWQga8O1aWtpZGUgdMO2w7ZncnVwcGlkZSBwdWh1bC4ijAIKCnRleHQvcGxhaW4S/QFUw7bDtmdydXBpIGtvb3NzZWlzdSBwdWh1bCBvbHVsaW5lLCBldCBrYWFzYXR1ZCBvbiBuZWVkLCBrZWxsZWwgcmVhYWxzZWx0IHbDtWltYWx1cyBrYSBwYW51c3RhZGEuIFTDtsO2Z3J1cGkganVoaSB0w7bDtiBwcm90c2Vzc2lqdWhpbmEgdGFzdXN0YXR1ZCwgaWxtc2VsdCBrYSBla3NwZXJ0aWRlIGthYXNhbWluZSB0w7bDtmdydXBpIGxpaWttZXRlbmEgdsO1aWIgb2xsYSB0YXN1c3RhdHVkIGvDtWlraWRlIHTDtsO2Z3J1cHBpZGUgcHVodWwuKkQKC0jDpGxpIEFsbGFzGjUvL3NzbC5nc3RhdGljLmNvbS9kb2NzL2NvbW1vbi9ibHVlX3NpbGhvdWV0dGU5Ni0wLnBuZzCAkaWEqzI4gJGlhKsyckYKC0jDpGxpIEFsbGFzGjcKNS8vc3NsLmdzdGF0aWMuY29tL2RvY3MvY29tbW9uL2JsdWVfc2lsaG91ZXR0ZTk2LTAucG5neACIAQGaAQYIABAAGACqAYACEv0BVMO2w7ZncnVwaSBrb29zc2Vpc3UgcHVodWwgb2x1bGluZSwgZXQga2Fhc2F0dWQgb24gbmVlZCwga2VsbGVsIHJlYWFsc2VsdCB2w7VpbWFsdXMga2EgcGFudXN0YWRhLiBUw7bDtmdydXBpIGp1aGkgdMO2w7YgcHJvdHNlc3NpanVoaW5hIHRhc3VzdGF0dWQsIGlsbXNlbHQga2EgZWtzcGVydGlkZSBrYWFzYW1pbmUgdMO2w7ZncnVwaSBsaWlrbWV0ZW5hIHbDtWliIG9sbGEgdGFzdXN0YXR1ZCBrw7Vpa2lkZSB0w7bDtmdydXBwaWRlIHB1aHVsLrABALgBARiAkaWEqzIggJGlhKsyMABCCGtpeC5jbXQyOAByITF2OGdzSjBjMVd3ZXFFSVdlN1NmeEktY0dQV0ZYblhu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2043</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Jürgenson</dc:creator>
  <cp:lastModifiedBy>Häli Allas</cp:lastModifiedBy>
  <cp:revision>7</cp:revision>
  <dcterms:created xsi:type="dcterms:W3CDTF">2024-10-27T20:40:00Z</dcterms:created>
  <dcterms:modified xsi:type="dcterms:W3CDTF">2024-10-30T14:11:00Z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0x0101003E9B77F6F866EE43A017C929A14056D5</vt:lpwstr>
  </property>
  <property fmtid="{D5CDD505-2E9C-101B-9397-08002B2CF9AE}" pid="3" name="MediaServiceImageTags">
    <vt:lpwstr>MediaServiceImageTags</vt:lpwstr>
  </property>
</Properties>
</file>