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07A389" w14:textId="77777777" w:rsidR="00E80B77" w:rsidRDefault="00E80B77" w:rsidP="00AD47C5">
      <w:pPr>
        <w:rPr>
          <w:rFonts w:ascii="Times New Roman" w:hAnsi="Times New Roman" w:cs="Times New Roman"/>
          <w:sz w:val="24"/>
          <w:szCs w:val="24"/>
        </w:rPr>
      </w:pPr>
    </w:p>
    <w:p w14:paraId="0A19A341" w14:textId="5EA3DD9D" w:rsidR="00AD47C5" w:rsidRPr="00E80B77" w:rsidRDefault="00D60F13" w:rsidP="00AD47C5">
      <w:pPr>
        <w:rPr>
          <w:rFonts w:ascii="Times New Roman" w:hAnsi="Times New Roman" w:cs="Times New Roman"/>
          <w:b/>
          <w:sz w:val="24"/>
          <w:szCs w:val="24"/>
        </w:rPr>
      </w:pPr>
      <w:r w:rsidRPr="00E80B77">
        <w:rPr>
          <w:rFonts w:ascii="Times New Roman" w:hAnsi="Times New Roman" w:cs="Times New Roman"/>
          <w:b/>
          <w:sz w:val="24"/>
          <w:szCs w:val="24"/>
        </w:rPr>
        <w:t xml:space="preserve">Sõidukite müügi raamleping nr.  </w:t>
      </w:r>
      <w:r w:rsidR="00C9498B" w:rsidRPr="00C9498B">
        <w:rPr>
          <w:rFonts w:ascii="Times New Roman" w:hAnsi="Times New Roman" w:cs="Times New Roman"/>
          <w:b/>
          <w:sz w:val="24"/>
          <w:szCs w:val="24"/>
        </w:rPr>
        <w:t>6-27/2023/48</w:t>
      </w:r>
      <w:bookmarkStart w:id="0" w:name="_GoBack"/>
      <w:bookmarkEnd w:id="0"/>
    </w:p>
    <w:p w14:paraId="261FAD39" w14:textId="77777777" w:rsidR="000830BC" w:rsidRPr="000830BC" w:rsidRDefault="000830BC" w:rsidP="000830BC">
      <w:pPr>
        <w:spacing w:after="0" w:line="240" w:lineRule="auto"/>
        <w:jc w:val="right"/>
        <w:rPr>
          <w:rFonts w:ascii="Times New Roman" w:eastAsia="Times New Roman" w:hAnsi="Times New Roman" w:cs="Times New Roman"/>
          <w:sz w:val="24"/>
          <w:szCs w:val="24"/>
        </w:rPr>
      </w:pPr>
      <w:r w:rsidRPr="000830BC">
        <w:rPr>
          <w:rFonts w:ascii="Times New Roman" w:eastAsia="Times New Roman" w:hAnsi="Times New Roman" w:cs="Times New Roman"/>
          <w:sz w:val="24"/>
          <w:szCs w:val="24"/>
        </w:rPr>
        <w:t>(hiliseima digitaalallkirja kuupäev)</w:t>
      </w:r>
    </w:p>
    <w:p w14:paraId="149897FB" w14:textId="77777777" w:rsidR="00AD47C5" w:rsidRPr="00AD47C5" w:rsidRDefault="00AD47C5" w:rsidP="00AD47C5">
      <w:pPr>
        <w:rPr>
          <w:rFonts w:ascii="Times New Roman" w:hAnsi="Times New Roman" w:cs="Times New Roman"/>
          <w:sz w:val="24"/>
          <w:szCs w:val="24"/>
        </w:rPr>
      </w:pPr>
    </w:p>
    <w:p w14:paraId="44382C62" w14:textId="2B60F6F9" w:rsidR="00903A18" w:rsidRDefault="00170F46" w:rsidP="00124217">
      <w:pPr>
        <w:pStyle w:val="Kehatekst2"/>
        <w:jc w:val="both"/>
        <w:rPr>
          <w:rFonts w:eastAsia="Calibri"/>
        </w:rPr>
      </w:pPr>
      <w:proofErr w:type="spellStart"/>
      <w:r>
        <w:rPr>
          <w:szCs w:val="24"/>
        </w:rPr>
        <w:t>Ühispakkujad</w:t>
      </w:r>
      <w:proofErr w:type="spellEnd"/>
      <w:r>
        <w:rPr>
          <w:szCs w:val="24"/>
        </w:rPr>
        <w:t xml:space="preserve"> </w:t>
      </w:r>
      <w:proofErr w:type="spellStart"/>
      <w:r w:rsidRPr="00170F46">
        <w:rPr>
          <w:szCs w:val="24"/>
        </w:rPr>
        <w:t>Elke</w:t>
      </w:r>
      <w:proofErr w:type="spellEnd"/>
      <w:r w:rsidRPr="00170F46">
        <w:rPr>
          <w:szCs w:val="24"/>
        </w:rPr>
        <w:t xml:space="preserve"> Mustamäe AS (10000805</w:t>
      </w:r>
      <w:r>
        <w:rPr>
          <w:szCs w:val="24"/>
        </w:rPr>
        <w:t xml:space="preserve">) ja </w:t>
      </w:r>
      <w:proofErr w:type="spellStart"/>
      <w:r w:rsidRPr="00170F46">
        <w:rPr>
          <w:szCs w:val="24"/>
        </w:rPr>
        <w:t>Amserv</w:t>
      </w:r>
      <w:proofErr w:type="spellEnd"/>
      <w:r w:rsidRPr="00170F46">
        <w:rPr>
          <w:szCs w:val="24"/>
        </w:rPr>
        <w:t xml:space="preserve"> Auto Aktsiaselts (10000018)</w:t>
      </w:r>
      <w:r w:rsidR="000830BC" w:rsidRPr="00124217">
        <w:rPr>
          <w:szCs w:val="24"/>
        </w:rPr>
        <w:t xml:space="preserve">, </w:t>
      </w:r>
      <w:r w:rsidR="000830BC" w:rsidRPr="00124217">
        <w:t xml:space="preserve">edaspidi </w:t>
      </w:r>
      <w:r w:rsidR="000830BC" w:rsidRPr="00124217">
        <w:rPr>
          <w:b/>
          <w:bCs/>
        </w:rPr>
        <w:t>müüja,</w:t>
      </w:r>
      <w:r w:rsidR="000830BC" w:rsidRPr="00124217">
        <w:t xml:space="preserve"> </w:t>
      </w:r>
      <w:r w:rsidR="00903A18">
        <w:t>keda</w:t>
      </w:r>
      <w:r w:rsidR="00903A18" w:rsidRPr="00903A18">
        <w:t xml:space="preserve"> esindab </w:t>
      </w:r>
      <w:r w:rsidR="00903A18">
        <w:t xml:space="preserve">volikirja alusel </w:t>
      </w:r>
      <w:proofErr w:type="spellStart"/>
      <w:r w:rsidR="00903A18" w:rsidRPr="00903A18">
        <w:t>ühispakkujate</w:t>
      </w:r>
      <w:proofErr w:type="spellEnd"/>
      <w:r w:rsidR="00903A18" w:rsidRPr="00903A18">
        <w:t xml:space="preserve"> volitatud esindaja </w:t>
      </w:r>
      <w:proofErr w:type="spellStart"/>
      <w:r w:rsidR="00903A18" w:rsidRPr="00903A18">
        <w:t>Elke</w:t>
      </w:r>
      <w:proofErr w:type="spellEnd"/>
      <w:r w:rsidR="00903A18" w:rsidRPr="00903A18">
        <w:t xml:space="preserve"> Mustamäe AS</w:t>
      </w:r>
      <w:r w:rsidR="00903A18">
        <w:t xml:space="preserve">, keda </w:t>
      </w:r>
      <w:r w:rsidR="00903A18" w:rsidRPr="00903A18">
        <w:t xml:space="preserve"> esindab seaduse ja põhikirja alusel juhatuse liige Ando Rahu</w:t>
      </w:r>
      <w:r w:rsidR="000830BC" w:rsidRPr="00124217">
        <w:rPr>
          <w:rFonts w:eastAsia="Calibri"/>
        </w:rPr>
        <w:t>, ühelt poolt,</w:t>
      </w:r>
    </w:p>
    <w:p w14:paraId="325CA859" w14:textId="77777777" w:rsidR="000830BC" w:rsidRPr="00124217" w:rsidRDefault="000830BC" w:rsidP="00124217">
      <w:pPr>
        <w:pStyle w:val="Kehatekst2"/>
        <w:jc w:val="both"/>
      </w:pPr>
    </w:p>
    <w:p w14:paraId="6D4CCCAE" w14:textId="3B12BA23" w:rsidR="000830BC" w:rsidRPr="00124217" w:rsidRDefault="000830BC" w:rsidP="00027B0B">
      <w:pPr>
        <w:jc w:val="both"/>
        <w:rPr>
          <w:rFonts w:ascii="Times New Roman" w:hAnsi="Times New Roman" w:cs="Times New Roman"/>
          <w:sz w:val="24"/>
          <w:szCs w:val="24"/>
        </w:rPr>
      </w:pPr>
      <w:r w:rsidRPr="00124217">
        <w:rPr>
          <w:rFonts w:ascii="Times New Roman" w:hAnsi="Times New Roman" w:cs="Times New Roman"/>
          <w:sz w:val="24"/>
          <w:szCs w:val="24"/>
        </w:rPr>
        <w:t>ja Riigimetsa Majandamise Keskus, edaspidi</w:t>
      </w:r>
      <w:r w:rsidRPr="00124217">
        <w:rPr>
          <w:rFonts w:ascii="Times New Roman" w:hAnsi="Times New Roman" w:cs="Times New Roman"/>
          <w:b/>
          <w:sz w:val="24"/>
          <w:szCs w:val="24"/>
        </w:rPr>
        <w:t xml:space="preserve"> ostja</w:t>
      </w:r>
      <w:r w:rsidRPr="00124217">
        <w:rPr>
          <w:rFonts w:ascii="Times New Roman" w:hAnsi="Times New Roman" w:cs="Times New Roman"/>
          <w:sz w:val="24"/>
          <w:szCs w:val="24"/>
        </w:rPr>
        <w:t xml:space="preserve">, keda esindab RMK </w:t>
      </w:r>
      <w:r w:rsidR="00027B0B">
        <w:rPr>
          <w:rFonts w:ascii="Times New Roman" w:hAnsi="Times New Roman" w:cs="Times New Roman"/>
          <w:sz w:val="24"/>
          <w:szCs w:val="24"/>
        </w:rPr>
        <w:t>Vabariigi Valitsuse</w:t>
      </w:r>
      <w:r w:rsidR="00027B0B">
        <w:rPr>
          <w:rFonts w:ascii="Times New Roman" w:hAnsi="Times New Roman" w:cs="Times New Roman"/>
          <w:sz w:val="24"/>
          <w:szCs w:val="24"/>
        </w:rPr>
        <w:br/>
      </w:r>
      <w:r w:rsidR="00027B0B" w:rsidRPr="00027B0B">
        <w:rPr>
          <w:rFonts w:ascii="Times New Roman" w:hAnsi="Times New Roman" w:cs="Times New Roman"/>
          <w:sz w:val="24"/>
          <w:szCs w:val="24"/>
        </w:rPr>
        <w:t>09.01.2007 määruse nr 4 „Riigimetsa Majandamise Kesku</w:t>
      </w:r>
      <w:r w:rsidR="00027B0B">
        <w:rPr>
          <w:rFonts w:ascii="Times New Roman" w:hAnsi="Times New Roman" w:cs="Times New Roman"/>
          <w:sz w:val="24"/>
          <w:szCs w:val="24"/>
        </w:rPr>
        <w:t xml:space="preserve">se põhimääruse“ alusel juhatuse </w:t>
      </w:r>
      <w:r w:rsidR="00027B0B" w:rsidRPr="00027B0B">
        <w:rPr>
          <w:rFonts w:ascii="Times New Roman" w:hAnsi="Times New Roman" w:cs="Times New Roman"/>
          <w:sz w:val="24"/>
          <w:szCs w:val="24"/>
        </w:rPr>
        <w:t>esimees Mikk Marran,</w:t>
      </w:r>
      <w:r w:rsidRPr="00124217">
        <w:rPr>
          <w:rFonts w:ascii="Times New Roman" w:hAnsi="Times New Roman" w:cs="Times New Roman"/>
          <w:sz w:val="24"/>
          <w:szCs w:val="24"/>
        </w:rPr>
        <w:t xml:space="preserve">, teiselt poolt </w:t>
      </w:r>
    </w:p>
    <w:p w14:paraId="7806C0EE" w14:textId="7F373C5C" w:rsidR="000830BC" w:rsidRPr="00124217" w:rsidRDefault="000830BC" w:rsidP="00124217">
      <w:pPr>
        <w:jc w:val="both"/>
        <w:rPr>
          <w:rFonts w:ascii="Times New Roman" w:hAnsi="Times New Roman" w:cs="Times New Roman"/>
          <w:sz w:val="24"/>
        </w:rPr>
      </w:pPr>
      <w:r w:rsidRPr="00124217">
        <w:rPr>
          <w:rFonts w:ascii="Times New Roman" w:hAnsi="Times New Roman" w:cs="Times New Roman"/>
          <w:sz w:val="24"/>
        </w:rPr>
        <w:t xml:space="preserve">keda nimetatakse edaspidi </w:t>
      </w:r>
      <w:r w:rsidRPr="00124217">
        <w:rPr>
          <w:rFonts w:ascii="Times New Roman" w:hAnsi="Times New Roman" w:cs="Times New Roman"/>
          <w:b/>
          <w:bCs/>
          <w:sz w:val="24"/>
        </w:rPr>
        <w:t>pool</w:t>
      </w:r>
      <w:r w:rsidRPr="00124217">
        <w:rPr>
          <w:rFonts w:ascii="Times New Roman" w:hAnsi="Times New Roman" w:cs="Times New Roman"/>
          <w:sz w:val="24"/>
        </w:rPr>
        <w:t xml:space="preserve"> või ühiselt </w:t>
      </w:r>
      <w:r w:rsidRPr="00124217">
        <w:rPr>
          <w:rFonts w:ascii="Times New Roman" w:hAnsi="Times New Roman" w:cs="Times New Roman"/>
          <w:b/>
          <w:bCs/>
          <w:sz w:val="24"/>
        </w:rPr>
        <w:t>pooled</w:t>
      </w:r>
      <w:r w:rsidRPr="00124217">
        <w:rPr>
          <w:rFonts w:ascii="Times New Roman" w:hAnsi="Times New Roman" w:cs="Times New Roman"/>
          <w:sz w:val="24"/>
        </w:rPr>
        <w:t>,</w:t>
      </w:r>
      <w:r w:rsidR="00395C13">
        <w:rPr>
          <w:rFonts w:ascii="Times New Roman" w:hAnsi="Times New Roman" w:cs="Times New Roman"/>
          <w:sz w:val="24"/>
        </w:rPr>
        <w:t xml:space="preserve"> </w:t>
      </w:r>
    </w:p>
    <w:p w14:paraId="28C064C9" w14:textId="2C879DC7" w:rsidR="00124217" w:rsidRPr="00AD47C5" w:rsidRDefault="000830BC" w:rsidP="00E80B77">
      <w:pPr>
        <w:jc w:val="both"/>
        <w:rPr>
          <w:rFonts w:ascii="Times New Roman" w:hAnsi="Times New Roman" w:cs="Times New Roman"/>
          <w:sz w:val="24"/>
          <w:szCs w:val="24"/>
          <w:lang w:eastAsia="et-EE"/>
        </w:rPr>
      </w:pPr>
      <w:r w:rsidRPr="00124217">
        <w:rPr>
          <w:rFonts w:ascii="Times New Roman" w:hAnsi="Times New Roman" w:cs="Times New Roman"/>
          <w:sz w:val="24"/>
          <w:szCs w:val="24"/>
          <w:lang w:eastAsia="et-EE"/>
        </w:rPr>
        <w:lastRenderedPageBreak/>
        <w:t xml:space="preserve">sõlmisid käesoleva lepingu, edaspidi </w:t>
      </w:r>
      <w:r w:rsidRPr="00124217">
        <w:rPr>
          <w:rFonts w:ascii="Times New Roman" w:hAnsi="Times New Roman" w:cs="Times New Roman"/>
          <w:b/>
          <w:sz w:val="24"/>
          <w:szCs w:val="24"/>
          <w:lang w:eastAsia="et-EE"/>
        </w:rPr>
        <w:t>leping</w:t>
      </w:r>
      <w:r w:rsidRPr="00124217">
        <w:rPr>
          <w:rFonts w:ascii="Times New Roman" w:hAnsi="Times New Roman" w:cs="Times New Roman"/>
          <w:sz w:val="24"/>
          <w:szCs w:val="24"/>
          <w:lang w:eastAsia="et-EE"/>
        </w:rPr>
        <w:t xml:space="preserve">, </w:t>
      </w:r>
      <w:sdt>
        <w:sdtPr>
          <w:rPr>
            <w:rFonts w:ascii="Times New Roman" w:hAnsi="Times New Roman" w:cs="Times New Roman"/>
            <w:sz w:val="24"/>
            <w:szCs w:val="24"/>
            <w:lang w:eastAsia="et-EE"/>
          </w:rPr>
          <w:tag w:val="Riigimetsa Majandamise Keskuse "/>
          <w:id w:val="399262433"/>
          <w:placeholder>
            <w:docPart w:val="73FCBEF01DBC49F293C5074EA4160286"/>
          </w:placeholder>
          <w:comboBox>
            <w:listItem w:displayText="hanke" w:value="hanke"/>
            <w:listItem w:displayText="riigihanke" w:value="riigihanke"/>
          </w:comboBox>
        </w:sdtPr>
        <w:sdtEndPr/>
        <w:sdtContent>
          <w:r w:rsidR="00124217">
            <w:rPr>
              <w:rFonts w:ascii="Times New Roman" w:hAnsi="Times New Roman" w:cs="Times New Roman"/>
              <w:sz w:val="24"/>
              <w:szCs w:val="24"/>
              <w:lang w:eastAsia="et-EE"/>
            </w:rPr>
            <w:t>avatud menetlusega riigihanke</w:t>
          </w:r>
        </w:sdtContent>
      </w:sdt>
      <w:r w:rsidRPr="00124217">
        <w:rPr>
          <w:rFonts w:ascii="Times New Roman" w:hAnsi="Times New Roman" w:cs="Times New Roman"/>
          <w:sz w:val="24"/>
          <w:szCs w:val="24"/>
          <w:lang w:eastAsia="et-EE"/>
        </w:rPr>
        <w:t xml:space="preserve"> </w:t>
      </w:r>
      <w:r w:rsidR="00124217">
        <w:rPr>
          <w:rFonts w:ascii="Times New Roman" w:hAnsi="Times New Roman" w:cs="Times New Roman"/>
          <w:sz w:val="24"/>
          <w:szCs w:val="24"/>
          <w:lang w:eastAsia="et-EE"/>
        </w:rPr>
        <w:t xml:space="preserve">DHS nr </w:t>
      </w:r>
      <w:r w:rsidRPr="00124217">
        <w:rPr>
          <w:rFonts w:ascii="Times New Roman" w:hAnsi="Times New Roman" w:cs="Times New Roman"/>
          <w:sz w:val="24"/>
          <w:szCs w:val="24"/>
          <w:lang w:eastAsia="et-EE"/>
        </w:rPr>
        <w:t>1-47/</w:t>
      </w:r>
      <w:r w:rsidR="00124217">
        <w:rPr>
          <w:rFonts w:ascii="Times New Roman" w:hAnsi="Times New Roman" w:cs="Times New Roman"/>
          <w:sz w:val="24"/>
          <w:szCs w:val="24"/>
          <w:lang w:eastAsia="et-EE"/>
        </w:rPr>
        <w:t>2</w:t>
      </w:r>
      <w:r w:rsidR="00F0627D">
        <w:rPr>
          <w:rFonts w:ascii="Times New Roman" w:hAnsi="Times New Roman" w:cs="Times New Roman"/>
          <w:sz w:val="24"/>
          <w:szCs w:val="24"/>
          <w:lang w:eastAsia="et-EE"/>
        </w:rPr>
        <w:t>846</w:t>
      </w:r>
      <w:r w:rsidRPr="00124217">
        <w:rPr>
          <w:rFonts w:ascii="Times New Roman" w:hAnsi="Times New Roman" w:cs="Times New Roman"/>
          <w:sz w:val="24"/>
          <w:szCs w:val="24"/>
          <w:lang w:eastAsia="et-EE"/>
        </w:rPr>
        <w:t xml:space="preserve"> „</w:t>
      </w:r>
      <w:r w:rsidR="00381A2B">
        <w:rPr>
          <w:rFonts w:ascii="Times New Roman" w:hAnsi="Times New Roman" w:cs="Times New Roman"/>
          <w:sz w:val="24"/>
          <w:szCs w:val="24"/>
          <w:lang w:eastAsia="et-EE"/>
        </w:rPr>
        <w:t xml:space="preserve">Kaubikute ost </w:t>
      </w:r>
      <w:r w:rsidR="00124217">
        <w:rPr>
          <w:rFonts w:ascii="Times New Roman" w:eastAsia="Calibri" w:hAnsi="Times New Roman" w:cs="Times New Roman"/>
          <w:sz w:val="24"/>
          <w:szCs w:val="24"/>
        </w:rPr>
        <w:t>2023</w:t>
      </w:r>
      <w:r w:rsidRPr="00124217">
        <w:rPr>
          <w:rFonts w:ascii="Times New Roman" w:hAnsi="Times New Roman" w:cs="Times New Roman"/>
          <w:sz w:val="24"/>
          <w:szCs w:val="24"/>
          <w:lang w:eastAsia="et-EE"/>
        </w:rPr>
        <w:t xml:space="preserve">“ (viitenumber </w:t>
      </w:r>
      <w:r w:rsidR="00381A2B" w:rsidRPr="00381A2B">
        <w:rPr>
          <w:rFonts w:ascii="Times New Roman" w:hAnsi="Times New Roman" w:cs="Times New Roman"/>
          <w:sz w:val="24"/>
          <w:szCs w:val="24"/>
          <w:lang w:eastAsia="et-EE"/>
        </w:rPr>
        <w:t>268136</w:t>
      </w:r>
      <w:r w:rsidRPr="00124217">
        <w:rPr>
          <w:rFonts w:ascii="Times New Roman" w:hAnsi="Times New Roman" w:cs="Times New Roman"/>
          <w:sz w:val="24"/>
          <w:szCs w:val="24"/>
          <w:lang w:eastAsia="et-EE"/>
        </w:rPr>
        <w:t>) tulemusena alljärgnevas:</w:t>
      </w:r>
    </w:p>
    <w:p w14:paraId="59F73D08" w14:textId="77777777" w:rsidR="00AD47C5" w:rsidRDefault="00D60F13" w:rsidP="00E80B77">
      <w:pPr>
        <w:pStyle w:val="Loendilik"/>
        <w:numPr>
          <w:ilvl w:val="0"/>
          <w:numId w:val="2"/>
        </w:numPr>
        <w:jc w:val="both"/>
        <w:rPr>
          <w:rFonts w:ascii="Times New Roman" w:hAnsi="Times New Roman" w:cs="Times New Roman"/>
          <w:b/>
          <w:sz w:val="24"/>
          <w:szCs w:val="24"/>
        </w:rPr>
      </w:pPr>
      <w:r w:rsidRPr="00E80B77">
        <w:rPr>
          <w:rFonts w:ascii="Times New Roman" w:hAnsi="Times New Roman" w:cs="Times New Roman"/>
          <w:b/>
          <w:sz w:val="24"/>
          <w:szCs w:val="24"/>
        </w:rPr>
        <w:t>Lepingu dokumendid</w:t>
      </w:r>
    </w:p>
    <w:p w14:paraId="7CED3418" w14:textId="77777777" w:rsidR="00E80B77" w:rsidRPr="00E80B77" w:rsidRDefault="00E80B77" w:rsidP="00E80B77">
      <w:pPr>
        <w:pStyle w:val="Loendilik"/>
        <w:ind w:left="0"/>
        <w:jc w:val="both"/>
        <w:rPr>
          <w:rFonts w:ascii="Times New Roman" w:hAnsi="Times New Roman" w:cs="Times New Roman"/>
          <w:b/>
          <w:sz w:val="24"/>
          <w:szCs w:val="24"/>
        </w:rPr>
      </w:pPr>
    </w:p>
    <w:p w14:paraId="32F474E8" w14:textId="31404529" w:rsidR="00AD47C5" w:rsidRP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Lepingu dokumendid  koosnevad  käesolevast  lepingust  ja lepingu p. </w:t>
      </w:r>
      <w:r>
        <w:rPr>
          <w:rFonts w:ascii="Times New Roman" w:hAnsi="Times New Roman" w:cs="Times New Roman"/>
          <w:sz w:val="24"/>
          <w:szCs w:val="24"/>
        </w:rPr>
        <w:t>1</w:t>
      </w:r>
      <w:r w:rsidR="00AB7418">
        <w:rPr>
          <w:rFonts w:ascii="Times New Roman" w:hAnsi="Times New Roman" w:cs="Times New Roman"/>
          <w:sz w:val="24"/>
          <w:szCs w:val="24"/>
        </w:rPr>
        <w:t>2</w:t>
      </w:r>
      <w:r w:rsidRPr="00E80B77">
        <w:rPr>
          <w:rFonts w:ascii="Times New Roman" w:hAnsi="Times New Roman" w:cs="Times New Roman"/>
          <w:sz w:val="24"/>
          <w:szCs w:val="24"/>
        </w:rPr>
        <w:t xml:space="preserve">.1. Loetletud lisadest, mis on käesoleva lepingu lahutamatuteks osadeks. </w:t>
      </w:r>
    </w:p>
    <w:p w14:paraId="7C2A8683" w14:textId="77777777" w:rsidR="00E80B77" w:rsidRPr="00E80B77" w:rsidRDefault="00E80B77" w:rsidP="00E80B77">
      <w:pPr>
        <w:pStyle w:val="Loendilik"/>
        <w:ind w:left="0"/>
        <w:jc w:val="both"/>
        <w:rPr>
          <w:rFonts w:ascii="Times New Roman" w:hAnsi="Times New Roman" w:cs="Times New Roman"/>
          <w:sz w:val="24"/>
          <w:szCs w:val="24"/>
        </w:rPr>
      </w:pPr>
    </w:p>
    <w:p w14:paraId="06773AE4" w14:textId="77777777" w:rsidR="00AD47C5" w:rsidRDefault="00D60F13" w:rsidP="00E80B77">
      <w:pPr>
        <w:pStyle w:val="Loendilik"/>
        <w:numPr>
          <w:ilvl w:val="0"/>
          <w:numId w:val="2"/>
        </w:numPr>
        <w:jc w:val="both"/>
        <w:rPr>
          <w:rFonts w:ascii="Times New Roman" w:hAnsi="Times New Roman" w:cs="Times New Roman"/>
          <w:b/>
          <w:sz w:val="24"/>
          <w:szCs w:val="24"/>
        </w:rPr>
      </w:pPr>
      <w:r w:rsidRPr="00E80B77">
        <w:rPr>
          <w:rFonts w:ascii="Times New Roman" w:hAnsi="Times New Roman" w:cs="Times New Roman"/>
          <w:b/>
          <w:sz w:val="24"/>
          <w:szCs w:val="24"/>
        </w:rPr>
        <w:t>Lepingu ese</w:t>
      </w:r>
    </w:p>
    <w:p w14:paraId="271AF480" w14:textId="77777777" w:rsidR="00E80B77" w:rsidRPr="00E80B77" w:rsidRDefault="00E80B77" w:rsidP="00E80B77">
      <w:pPr>
        <w:pStyle w:val="Loendilik"/>
        <w:ind w:left="0"/>
        <w:jc w:val="both"/>
        <w:rPr>
          <w:rFonts w:ascii="Times New Roman" w:hAnsi="Times New Roman" w:cs="Times New Roman"/>
          <w:b/>
          <w:sz w:val="24"/>
          <w:szCs w:val="24"/>
        </w:rPr>
      </w:pPr>
    </w:p>
    <w:p w14:paraId="5022AAC4" w14:textId="088ED39B" w:rsidR="00E80B77" w:rsidRP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Lepinguga ostja ostab ja müüja kohustub müüma sõidukeid lepinguga kokkulepitud </w:t>
      </w:r>
      <w:r w:rsidR="009F698C">
        <w:rPr>
          <w:rFonts w:ascii="Times New Roman" w:hAnsi="Times New Roman" w:cs="Times New Roman"/>
          <w:sz w:val="24"/>
          <w:szCs w:val="24"/>
        </w:rPr>
        <w:t xml:space="preserve">ja hanke alusdokumentides määratletud </w:t>
      </w:r>
      <w:r w:rsidRPr="00E80B77">
        <w:rPr>
          <w:rFonts w:ascii="Times New Roman" w:hAnsi="Times New Roman" w:cs="Times New Roman"/>
          <w:sz w:val="24"/>
          <w:szCs w:val="24"/>
        </w:rPr>
        <w:t>tingimustel.</w:t>
      </w:r>
    </w:p>
    <w:p w14:paraId="5CFDF9FE" w14:textId="74C5A3DF" w:rsidR="00AD47C5" w:rsidRPr="00E80B77" w:rsidRDefault="00741964" w:rsidP="00825463">
      <w:pPr>
        <w:pStyle w:val="Loendilik"/>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Sõidukite </w:t>
      </w:r>
      <w:r w:rsidR="009F698C">
        <w:rPr>
          <w:rFonts w:ascii="Times New Roman" w:hAnsi="Times New Roman" w:cs="Times New Roman"/>
          <w:sz w:val="24"/>
          <w:szCs w:val="24"/>
        </w:rPr>
        <w:t xml:space="preserve">tarnetähtaeg on </w:t>
      </w:r>
      <w:r w:rsidR="00381A2B">
        <w:rPr>
          <w:rFonts w:ascii="Times New Roman" w:hAnsi="Times New Roman" w:cs="Times New Roman"/>
          <w:sz w:val="24"/>
          <w:szCs w:val="24"/>
        </w:rPr>
        <w:t xml:space="preserve">4 (neli) nädalat </w:t>
      </w:r>
      <w:r w:rsidR="009F698C">
        <w:rPr>
          <w:rFonts w:ascii="Times New Roman" w:hAnsi="Times New Roman" w:cs="Times New Roman"/>
          <w:sz w:val="24"/>
          <w:szCs w:val="24"/>
        </w:rPr>
        <w:t xml:space="preserve">alates käesoleva lepingu sõlmimisest. </w:t>
      </w:r>
    </w:p>
    <w:p w14:paraId="166C687B" w14:textId="1C9D6EB7" w:rsidR="00AD47C5" w:rsidRP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Müüja  annab tellimuses määratud tähtajal ostjale üle</w:t>
      </w:r>
      <w:r w:rsidR="00634D8C">
        <w:rPr>
          <w:rFonts w:ascii="Times New Roman" w:hAnsi="Times New Roman" w:cs="Times New Roman"/>
          <w:sz w:val="24"/>
          <w:szCs w:val="24"/>
        </w:rPr>
        <w:t xml:space="preserve"> sõiduki (d) </w:t>
      </w:r>
      <w:r w:rsidRPr="00E80B77">
        <w:rPr>
          <w:rFonts w:ascii="Times New Roman" w:hAnsi="Times New Roman" w:cs="Times New Roman"/>
          <w:sz w:val="24"/>
          <w:szCs w:val="24"/>
        </w:rPr>
        <w:t xml:space="preserve">ning  teeb  võimalikuks  omandi  ülemineku  ostjale, </w:t>
      </w:r>
      <w:r w:rsidRPr="00E80B77">
        <w:rPr>
          <w:rFonts w:ascii="Times New Roman" w:hAnsi="Times New Roman" w:cs="Times New Roman"/>
          <w:sz w:val="24"/>
          <w:szCs w:val="24"/>
        </w:rPr>
        <w:lastRenderedPageBreak/>
        <w:t xml:space="preserve">ostja aga tasub müüjale </w:t>
      </w:r>
      <w:r w:rsidR="00634D8C">
        <w:rPr>
          <w:rFonts w:ascii="Times New Roman" w:hAnsi="Times New Roman" w:cs="Times New Roman"/>
          <w:sz w:val="24"/>
          <w:szCs w:val="24"/>
        </w:rPr>
        <w:t xml:space="preserve">sõiduki (te) </w:t>
      </w:r>
      <w:r w:rsidRPr="00E80B77">
        <w:rPr>
          <w:rFonts w:ascii="Times New Roman" w:hAnsi="Times New Roman" w:cs="Times New Roman"/>
          <w:sz w:val="24"/>
          <w:szCs w:val="24"/>
        </w:rPr>
        <w:t xml:space="preserve">ostuhinna rahas ja võtab </w:t>
      </w:r>
      <w:r w:rsidR="00634D8C">
        <w:rPr>
          <w:rFonts w:ascii="Times New Roman" w:hAnsi="Times New Roman" w:cs="Times New Roman"/>
          <w:sz w:val="24"/>
          <w:szCs w:val="24"/>
        </w:rPr>
        <w:t xml:space="preserve">sõidukid </w:t>
      </w:r>
      <w:r w:rsidRPr="00E80B77">
        <w:rPr>
          <w:rFonts w:ascii="Times New Roman" w:hAnsi="Times New Roman" w:cs="Times New Roman"/>
          <w:sz w:val="24"/>
          <w:szCs w:val="24"/>
        </w:rPr>
        <w:t>vastu.</w:t>
      </w:r>
    </w:p>
    <w:p w14:paraId="57F0FD0A" w14:textId="6F6FE559" w:rsidR="00AD47C5" w:rsidRP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Müüja  teostab  enne </w:t>
      </w:r>
      <w:r w:rsidR="00D04624">
        <w:rPr>
          <w:rFonts w:ascii="Times New Roman" w:hAnsi="Times New Roman" w:cs="Times New Roman"/>
          <w:sz w:val="24"/>
          <w:szCs w:val="24"/>
        </w:rPr>
        <w:t xml:space="preserve">sõiduki (te) </w:t>
      </w:r>
      <w:r w:rsidRPr="00E80B77">
        <w:rPr>
          <w:rFonts w:ascii="Times New Roman" w:hAnsi="Times New Roman" w:cs="Times New Roman"/>
          <w:sz w:val="24"/>
          <w:szCs w:val="24"/>
        </w:rPr>
        <w:t xml:space="preserve">ostjale  üleandmist  kõik  toimingud, mis on seotud </w:t>
      </w:r>
      <w:r w:rsidR="006B5BA3">
        <w:rPr>
          <w:rFonts w:ascii="Times New Roman" w:hAnsi="Times New Roman" w:cs="Times New Roman"/>
          <w:sz w:val="24"/>
          <w:szCs w:val="24"/>
        </w:rPr>
        <w:t xml:space="preserve">sõiduki(te) </w:t>
      </w:r>
      <w:r w:rsidRPr="00E80B77">
        <w:rPr>
          <w:rFonts w:ascii="Times New Roman" w:hAnsi="Times New Roman" w:cs="Times New Roman"/>
          <w:sz w:val="24"/>
          <w:szCs w:val="24"/>
        </w:rPr>
        <w:t>ostja omandisse registreerimisega Maanteeameti</w:t>
      </w:r>
      <w:r>
        <w:rPr>
          <w:rFonts w:ascii="Times New Roman" w:hAnsi="Times New Roman" w:cs="Times New Roman"/>
          <w:sz w:val="24"/>
          <w:szCs w:val="24"/>
        </w:rPr>
        <w:t>s</w:t>
      </w:r>
      <w:r w:rsidRPr="00E80B77">
        <w:rPr>
          <w:rFonts w:ascii="Times New Roman" w:hAnsi="Times New Roman" w:cs="Times New Roman"/>
          <w:sz w:val="24"/>
          <w:szCs w:val="24"/>
        </w:rPr>
        <w:t xml:space="preserve">  (s.h. </w:t>
      </w:r>
      <w:r>
        <w:rPr>
          <w:rFonts w:ascii="Times New Roman" w:hAnsi="Times New Roman" w:cs="Times New Roman"/>
          <w:sz w:val="24"/>
          <w:szCs w:val="24"/>
        </w:rPr>
        <w:t>r</w:t>
      </w:r>
      <w:r w:rsidRPr="00E80B77">
        <w:rPr>
          <w:rFonts w:ascii="Times New Roman" w:hAnsi="Times New Roman" w:cs="Times New Roman"/>
          <w:sz w:val="24"/>
          <w:szCs w:val="24"/>
        </w:rPr>
        <w:t>iigilõivude tasumine).</w:t>
      </w:r>
    </w:p>
    <w:p w14:paraId="2AC50212" w14:textId="06E0CEE6" w:rsidR="002056C6" w:rsidRPr="002056C6" w:rsidRDefault="00D60F13" w:rsidP="00E3349A">
      <w:pPr>
        <w:pStyle w:val="Loendilik"/>
        <w:numPr>
          <w:ilvl w:val="1"/>
          <w:numId w:val="2"/>
        </w:numPr>
        <w:jc w:val="both"/>
        <w:rPr>
          <w:rFonts w:ascii="Times New Roman" w:hAnsi="Times New Roman" w:cs="Times New Roman"/>
          <w:sz w:val="24"/>
          <w:szCs w:val="24"/>
        </w:rPr>
      </w:pPr>
      <w:r w:rsidRPr="002056C6">
        <w:rPr>
          <w:rFonts w:ascii="Times New Roman" w:hAnsi="Times New Roman" w:cs="Times New Roman"/>
          <w:sz w:val="24"/>
          <w:szCs w:val="24"/>
        </w:rPr>
        <w:t>Müüja või  tema  selleks volitatud esindaja/</w:t>
      </w:r>
      <w:proofErr w:type="spellStart"/>
      <w:r w:rsidRPr="002056C6">
        <w:rPr>
          <w:rFonts w:ascii="Times New Roman" w:hAnsi="Times New Roman" w:cs="Times New Roman"/>
          <w:sz w:val="24"/>
          <w:szCs w:val="24"/>
        </w:rPr>
        <w:t>alltöövõtja</w:t>
      </w:r>
      <w:proofErr w:type="spellEnd"/>
      <w:r w:rsidRPr="002056C6">
        <w:rPr>
          <w:rFonts w:ascii="Times New Roman" w:hAnsi="Times New Roman" w:cs="Times New Roman"/>
          <w:sz w:val="24"/>
          <w:szCs w:val="24"/>
        </w:rPr>
        <w:t xml:space="preserve">  teostab  kõik</w:t>
      </w:r>
      <w:r w:rsidR="00741964" w:rsidRPr="002056C6">
        <w:rPr>
          <w:rFonts w:ascii="Times New Roman" w:hAnsi="Times New Roman" w:cs="Times New Roman"/>
          <w:sz w:val="24"/>
          <w:szCs w:val="24"/>
        </w:rPr>
        <w:t xml:space="preserve"> sõiduki(te)</w:t>
      </w:r>
      <w:r w:rsidRPr="002056C6">
        <w:rPr>
          <w:rFonts w:ascii="Times New Roman" w:hAnsi="Times New Roman" w:cs="Times New Roman"/>
          <w:sz w:val="24"/>
          <w:szCs w:val="24"/>
        </w:rPr>
        <w:t xml:space="preserve"> </w:t>
      </w:r>
      <w:proofErr w:type="spellStart"/>
      <w:r w:rsidRPr="002056C6">
        <w:rPr>
          <w:rFonts w:ascii="Times New Roman" w:hAnsi="Times New Roman" w:cs="Times New Roman"/>
          <w:sz w:val="24"/>
          <w:szCs w:val="24"/>
        </w:rPr>
        <w:t>tehnohooldused</w:t>
      </w:r>
      <w:proofErr w:type="spellEnd"/>
      <w:r w:rsidRPr="002056C6">
        <w:rPr>
          <w:rFonts w:ascii="Times New Roman" w:hAnsi="Times New Roman" w:cs="Times New Roman"/>
          <w:sz w:val="24"/>
          <w:szCs w:val="24"/>
        </w:rPr>
        <w:t xml:space="preserve">  kuni  250 000 läbisõiduni:</w:t>
      </w:r>
    </w:p>
    <w:tbl>
      <w:tblPr>
        <w:tblW w:w="10928" w:type="dxa"/>
        <w:tblInd w:w="-727" w:type="dxa"/>
        <w:tblCellMar>
          <w:left w:w="70" w:type="dxa"/>
          <w:right w:w="70" w:type="dxa"/>
        </w:tblCellMar>
        <w:tblLook w:val="04A0" w:firstRow="1" w:lastRow="0" w:firstColumn="1" w:lastColumn="0" w:noHBand="0" w:noVBand="1"/>
      </w:tblPr>
      <w:tblGrid>
        <w:gridCol w:w="1686"/>
        <w:gridCol w:w="635"/>
        <w:gridCol w:w="635"/>
        <w:gridCol w:w="635"/>
        <w:gridCol w:w="635"/>
        <w:gridCol w:w="725"/>
        <w:gridCol w:w="635"/>
        <w:gridCol w:w="667"/>
        <w:gridCol w:w="635"/>
        <w:gridCol w:w="725"/>
        <w:gridCol w:w="635"/>
        <w:gridCol w:w="635"/>
        <w:gridCol w:w="635"/>
        <w:gridCol w:w="725"/>
        <w:gridCol w:w="725"/>
      </w:tblGrid>
      <w:tr w:rsidR="00486194" w14:paraId="29FD2CDC" w14:textId="77777777" w:rsidTr="00130E13">
        <w:trPr>
          <w:trHeight w:val="300"/>
        </w:trPr>
        <w:tc>
          <w:tcPr>
            <w:tcW w:w="1686" w:type="dxa"/>
            <w:tcBorders>
              <w:top w:val="single" w:sz="4" w:space="0" w:color="auto"/>
              <w:left w:val="single" w:sz="4" w:space="0" w:color="auto"/>
              <w:bottom w:val="single" w:sz="4" w:space="0" w:color="auto"/>
              <w:right w:val="single" w:sz="4" w:space="0" w:color="auto"/>
            </w:tcBorders>
            <w:shd w:val="clear" w:color="auto" w:fill="DBDBDB"/>
            <w:noWrap/>
            <w:vAlign w:val="bottom"/>
            <w:hideMark/>
          </w:tcPr>
          <w:p w14:paraId="5F8B2DBA" w14:textId="77777777" w:rsidR="00486194" w:rsidRPr="002056C6" w:rsidRDefault="00486194">
            <w:pPr>
              <w:rPr>
                <w:rFonts w:ascii="Times New Roman" w:hAnsi="Times New Roman" w:cs="Times New Roman"/>
                <w:b/>
                <w:bCs/>
                <w:sz w:val="20"/>
                <w:szCs w:val="20"/>
              </w:rPr>
            </w:pPr>
            <w:r w:rsidRPr="002056C6">
              <w:rPr>
                <w:rFonts w:ascii="Times New Roman" w:hAnsi="Times New Roman" w:cs="Times New Roman"/>
                <w:b/>
                <w:bCs/>
                <w:sz w:val="20"/>
                <w:szCs w:val="20"/>
              </w:rPr>
              <w:t>Töö</w:t>
            </w:r>
          </w:p>
        </w:tc>
        <w:tc>
          <w:tcPr>
            <w:tcW w:w="635" w:type="dxa"/>
            <w:tcBorders>
              <w:top w:val="single" w:sz="4" w:space="0" w:color="auto"/>
              <w:left w:val="nil"/>
              <w:bottom w:val="single" w:sz="4" w:space="0" w:color="auto"/>
              <w:right w:val="single" w:sz="4" w:space="0" w:color="auto"/>
            </w:tcBorders>
            <w:shd w:val="clear" w:color="auto" w:fill="DBDBDB"/>
            <w:noWrap/>
            <w:vAlign w:val="bottom"/>
            <w:hideMark/>
          </w:tcPr>
          <w:p w14:paraId="796629DC" w14:textId="55633EC3" w:rsidR="00486194" w:rsidRPr="002056C6" w:rsidRDefault="00027B0B">
            <w:pPr>
              <w:jc w:val="center"/>
              <w:rPr>
                <w:rFonts w:ascii="Times New Roman" w:hAnsi="Times New Roman" w:cs="Times New Roman"/>
                <w:b/>
                <w:bCs/>
                <w:sz w:val="20"/>
                <w:szCs w:val="20"/>
              </w:rPr>
            </w:pPr>
            <w:r>
              <w:rPr>
                <w:rFonts w:ascii="Times New Roman" w:hAnsi="Times New Roman" w:cs="Times New Roman"/>
                <w:b/>
                <w:bCs/>
                <w:sz w:val="20"/>
                <w:szCs w:val="20"/>
              </w:rPr>
              <w:t>3 000</w:t>
            </w:r>
          </w:p>
        </w:tc>
        <w:tc>
          <w:tcPr>
            <w:tcW w:w="635" w:type="dxa"/>
            <w:tcBorders>
              <w:top w:val="single" w:sz="4" w:space="0" w:color="auto"/>
              <w:left w:val="nil"/>
              <w:bottom w:val="single" w:sz="4" w:space="0" w:color="auto"/>
              <w:right w:val="single" w:sz="4" w:space="0" w:color="auto"/>
            </w:tcBorders>
            <w:shd w:val="clear" w:color="auto" w:fill="DBDBDB"/>
            <w:noWrap/>
            <w:vAlign w:val="bottom"/>
            <w:hideMark/>
          </w:tcPr>
          <w:p w14:paraId="5F60CF56" w14:textId="0F7BBD2B" w:rsidR="00486194" w:rsidRPr="002056C6" w:rsidRDefault="00027B0B">
            <w:pPr>
              <w:jc w:val="center"/>
              <w:rPr>
                <w:rFonts w:ascii="Times New Roman" w:hAnsi="Times New Roman" w:cs="Times New Roman"/>
                <w:b/>
                <w:bCs/>
                <w:sz w:val="20"/>
                <w:szCs w:val="20"/>
              </w:rPr>
            </w:pPr>
            <w:r>
              <w:rPr>
                <w:rFonts w:ascii="Times New Roman" w:hAnsi="Times New Roman" w:cs="Times New Roman"/>
                <w:b/>
                <w:bCs/>
                <w:sz w:val="20"/>
                <w:szCs w:val="20"/>
              </w:rPr>
              <w:t>20 000</w:t>
            </w:r>
          </w:p>
        </w:tc>
        <w:tc>
          <w:tcPr>
            <w:tcW w:w="635" w:type="dxa"/>
            <w:tcBorders>
              <w:top w:val="single" w:sz="4" w:space="0" w:color="auto"/>
              <w:left w:val="nil"/>
              <w:bottom w:val="single" w:sz="4" w:space="0" w:color="auto"/>
              <w:right w:val="single" w:sz="4" w:space="0" w:color="auto"/>
            </w:tcBorders>
            <w:shd w:val="clear" w:color="auto" w:fill="DBDBDB"/>
            <w:noWrap/>
            <w:vAlign w:val="bottom"/>
            <w:hideMark/>
          </w:tcPr>
          <w:p w14:paraId="1FFEFE2C" w14:textId="2ADFDDAC" w:rsidR="00486194" w:rsidRPr="002056C6" w:rsidRDefault="00486194" w:rsidP="00027B0B">
            <w:pPr>
              <w:jc w:val="center"/>
              <w:rPr>
                <w:rFonts w:ascii="Times New Roman" w:hAnsi="Times New Roman" w:cs="Times New Roman"/>
                <w:b/>
                <w:bCs/>
                <w:sz w:val="20"/>
                <w:szCs w:val="20"/>
              </w:rPr>
            </w:pPr>
            <w:r w:rsidRPr="002056C6">
              <w:rPr>
                <w:rFonts w:ascii="Times New Roman" w:hAnsi="Times New Roman" w:cs="Times New Roman"/>
                <w:b/>
                <w:bCs/>
                <w:sz w:val="20"/>
                <w:szCs w:val="20"/>
              </w:rPr>
              <w:t>40</w:t>
            </w:r>
            <w:r w:rsidR="00027B0B">
              <w:rPr>
                <w:rFonts w:ascii="Times New Roman" w:hAnsi="Times New Roman" w:cs="Times New Roman"/>
                <w:b/>
                <w:bCs/>
                <w:sz w:val="20"/>
                <w:szCs w:val="20"/>
              </w:rPr>
              <w:t xml:space="preserve"> 000</w:t>
            </w:r>
          </w:p>
        </w:tc>
        <w:tc>
          <w:tcPr>
            <w:tcW w:w="635" w:type="dxa"/>
            <w:tcBorders>
              <w:top w:val="single" w:sz="4" w:space="0" w:color="auto"/>
              <w:left w:val="nil"/>
              <w:bottom w:val="single" w:sz="4" w:space="0" w:color="auto"/>
              <w:right w:val="single" w:sz="4" w:space="0" w:color="auto"/>
            </w:tcBorders>
            <w:shd w:val="clear" w:color="auto" w:fill="DBDBDB"/>
            <w:noWrap/>
            <w:vAlign w:val="bottom"/>
            <w:hideMark/>
          </w:tcPr>
          <w:p w14:paraId="14698EFE" w14:textId="2069690D" w:rsidR="00486194" w:rsidRPr="002056C6" w:rsidRDefault="00486194" w:rsidP="00027B0B">
            <w:pPr>
              <w:jc w:val="center"/>
              <w:rPr>
                <w:rFonts w:ascii="Times New Roman" w:hAnsi="Times New Roman" w:cs="Times New Roman"/>
                <w:b/>
                <w:bCs/>
                <w:sz w:val="20"/>
                <w:szCs w:val="20"/>
              </w:rPr>
            </w:pPr>
            <w:r w:rsidRPr="002056C6">
              <w:rPr>
                <w:rFonts w:ascii="Times New Roman" w:hAnsi="Times New Roman" w:cs="Times New Roman"/>
                <w:b/>
                <w:bCs/>
                <w:sz w:val="20"/>
                <w:szCs w:val="20"/>
              </w:rPr>
              <w:t>60</w:t>
            </w:r>
            <w:r w:rsidR="00027B0B">
              <w:rPr>
                <w:rFonts w:ascii="Times New Roman" w:hAnsi="Times New Roman" w:cs="Times New Roman"/>
                <w:b/>
                <w:bCs/>
                <w:sz w:val="20"/>
                <w:szCs w:val="20"/>
              </w:rPr>
              <w:t xml:space="preserve"> 000</w:t>
            </w:r>
          </w:p>
        </w:tc>
        <w:tc>
          <w:tcPr>
            <w:tcW w:w="725" w:type="dxa"/>
            <w:tcBorders>
              <w:top w:val="single" w:sz="4" w:space="0" w:color="auto"/>
              <w:left w:val="nil"/>
              <w:bottom w:val="single" w:sz="4" w:space="0" w:color="auto"/>
              <w:right w:val="single" w:sz="4" w:space="0" w:color="auto"/>
            </w:tcBorders>
            <w:shd w:val="clear" w:color="auto" w:fill="DBDBDB"/>
            <w:noWrap/>
            <w:vAlign w:val="bottom"/>
            <w:hideMark/>
          </w:tcPr>
          <w:p w14:paraId="309F51CF" w14:textId="7F790998" w:rsidR="00486194" w:rsidRPr="002056C6" w:rsidRDefault="00486194" w:rsidP="00027B0B">
            <w:pPr>
              <w:jc w:val="center"/>
              <w:rPr>
                <w:rFonts w:ascii="Times New Roman" w:hAnsi="Times New Roman" w:cs="Times New Roman"/>
                <w:b/>
                <w:bCs/>
                <w:sz w:val="20"/>
                <w:szCs w:val="20"/>
              </w:rPr>
            </w:pPr>
            <w:r w:rsidRPr="002056C6">
              <w:rPr>
                <w:rFonts w:ascii="Times New Roman" w:hAnsi="Times New Roman" w:cs="Times New Roman"/>
                <w:b/>
                <w:bCs/>
                <w:sz w:val="20"/>
                <w:szCs w:val="20"/>
              </w:rPr>
              <w:t>80</w:t>
            </w:r>
            <w:r w:rsidR="00027B0B">
              <w:rPr>
                <w:rFonts w:ascii="Times New Roman" w:hAnsi="Times New Roman" w:cs="Times New Roman"/>
                <w:b/>
                <w:bCs/>
                <w:sz w:val="20"/>
                <w:szCs w:val="20"/>
              </w:rPr>
              <w:t xml:space="preserve"> 000</w:t>
            </w:r>
          </w:p>
        </w:tc>
        <w:tc>
          <w:tcPr>
            <w:tcW w:w="635" w:type="dxa"/>
            <w:tcBorders>
              <w:top w:val="single" w:sz="4" w:space="0" w:color="auto"/>
              <w:left w:val="nil"/>
              <w:bottom w:val="single" w:sz="4" w:space="0" w:color="auto"/>
              <w:right w:val="single" w:sz="4" w:space="0" w:color="auto"/>
            </w:tcBorders>
            <w:shd w:val="clear" w:color="auto" w:fill="DBDBDB"/>
            <w:noWrap/>
            <w:vAlign w:val="bottom"/>
            <w:hideMark/>
          </w:tcPr>
          <w:p w14:paraId="6B123A21" w14:textId="2699FB5F" w:rsidR="00486194" w:rsidRPr="002056C6" w:rsidRDefault="00486194" w:rsidP="00027B0B">
            <w:pPr>
              <w:jc w:val="center"/>
              <w:rPr>
                <w:rFonts w:ascii="Times New Roman" w:hAnsi="Times New Roman" w:cs="Times New Roman"/>
                <w:b/>
                <w:bCs/>
                <w:sz w:val="20"/>
                <w:szCs w:val="20"/>
              </w:rPr>
            </w:pPr>
            <w:r w:rsidRPr="002056C6">
              <w:rPr>
                <w:rFonts w:ascii="Times New Roman" w:hAnsi="Times New Roman" w:cs="Times New Roman"/>
                <w:b/>
                <w:bCs/>
                <w:sz w:val="20"/>
                <w:szCs w:val="20"/>
              </w:rPr>
              <w:t>100</w:t>
            </w:r>
            <w:r w:rsidR="00027B0B">
              <w:rPr>
                <w:rFonts w:ascii="Times New Roman" w:hAnsi="Times New Roman" w:cs="Times New Roman"/>
                <w:b/>
                <w:bCs/>
                <w:sz w:val="20"/>
                <w:szCs w:val="20"/>
              </w:rPr>
              <w:t xml:space="preserve"> 000</w:t>
            </w:r>
          </w:p>
        </w:tc>
        <w:tc>
          <w:tcPr>
            <w:tcW w:w="667" w:type="dxa"/>
            <w:tcBorders>
              <w:top w:val="single" w:sz="4" w:space="0" w:color="auto"/>
              <w:left w:val="nil"/>
              <w:bottom w:val="single" w:sz="4" w:space="0" w:color="auto"/>
              <w:right w:val="single" w:sz="4" w:space="0" w:color="auto"/>
            </w:tcBorders>
            <w:shd w:val="clear" w:color="auto" w:fill="DBDBDB"/>
            <w:noWrap/>
            <w:vAlign w:val="bottom"/>
            <w:hideMark/>
          </w:tcPr>
          <w:p w14:paraId="354CEC37" w14:textId="3EC59BFC" w:rsidR="00486194" w:rsidRPr="002056C6" w:rsidRDefault="00486194" w:rsidP="00027B0B">
            <w:pPr>
              <w:jc w:val="center"/>
              <w:rPr>
                <w:rFonts w:ascii="Times New Roman" w:hAnsi="Times New Roman" w:cs="Times New Roman"/>
                <w:b/>
                <w:bCs/>
                <w:sz w:val="20"/>
                <w:szCs w:val="20"/>
              </w:rPr>
            </w:pPr>
            <w:r w:rsidRPr="002056C6">
              <w:rPr>
                <w:rFonts w:ascii="Times New Roman" w:hAnsi="Times New Roman" w:cs="Times New Roman"/>
                <w:b/>
                <w:bCs/>
                <w:sz w:val="20"/>
                <w:szCs w:val="20"/>
              </w:rPr>
              <w:t>120</w:t>
            </w:r>
            <w:r w:rsidR="00027B0B">
              <w:rPr>
                <w:rFonts w:ascii="Times New Roman" w:hAnsi="Times New Roman" w:cs="Times New Roman"/>
                <w:b/>
                <w:bCs/>
                <w:sz w:val="20"/>
                <w:szCs w:val="20"/>
              </w:rPr>
              <w:t xml:space="preserve"> 000</w:t>
            </w:r>
          </w:p>
        </w:tc>
        <w:tc>
          <w:tcPr>
            <w:tcW w:w="635" w:type="dxa"/>
            <w:tcBorders>
              <w:top w:val="single" w:sz="4" w:space="0" w:color="auto"/>
              <w:left w:val="nil"/>
              <w:bottom w:val="single" w:sz="4" w:space="0" w:color="auto"/>
              <w:right w:val="single" w:sz="4" w:space="0" w:color="auto"/>
            </w:tcBorders>
            <w:shd w:val="clear" w:color="auto" w:fill="DBDBDB"/>
            <w:noWrap/>
            <w:vAlign w:val="bottom"/>
            <w:hideMark/>
          </w:tcPr>
          <w:p w14:paraId="630EC6EE" w14:textId="4F292841" w:rsidR="00486194" w:rsidRPr="002056C6" w:rsidRDefault="00486194" w:rsidP="00027B0B">
            <w:pPr>
              <w:jc w:val="center"/>
              <w:rPr>
                <w:rFonts w:ascii="Times New Roman" w:hAnsi="Times New Roman" w:cs="Times New Roman"/>
                <w:b/>
                <w:bCs/>
                <w:sz w:val="20"/>
                <w:szCs w:val="20"/>
              </w:rPr>
            </w:pPr>
            <w:r w:rsidRPr="002056C6">
              <w:rPr>
                <w:rFonts w:ascii="Times New Roman" w:hAnsi="Times New Roman" w:cs="Times New Roman"/>
                <w:b/>
                <w:bCs/>
                <w:sz w:val="20"/>
                <w:szCs w:val="20"/>
              </w:rPr>
              <w:t>140</w:t>
            </w:r>
            <w:r w:rsidR="00027B0B">
              <w:rPr>
                <w:rFonts w:ascii="Times New Roman" w:hAnsi="Times New Roman" w:cs="Times New Roman"/>
                <w:b/>
                <w:bCs/>
                <w:sz w:val="20"/>
                <w:szCs w:val="20"/>
              </w:rPr>
              <w:t xml:space="preserve"> 000</w:t>
            </w:r>
          </w:p>
        </w:tc>
        <w:tc>
          <w:tcPr>
            <w:tcW w:w="725" w:type="dxa"/>
            <w:tcBorders>
              <w:top w:val="single" w:sz="4" w:space="0" w:color="auto"/>
              <w:left w:val="nil"/>
              <w:bottom w:val="single" w:sz="4" w:space="0" w:color="auto"/>
              <w:right w:val="single" w:sz="4" w:space="0" w:color="auto"/>
            </w:tcBorders>
            <w:shd w:val="clear" w:color="auto" w:fill="DBDBDB"/>
            <w:noWrap/>
            <w:vAlign w:val="bottom"/>
            <w:hideMark/>
          </w:tcPr>
          <w:p w14:paraId="48F28734" w14:textId="0F3EDD01" w:rsidR="00486194" w:rsidRPr="002056C6" w:rsidRDefault="00486194" w:rsidP="00027B0B">
            <w:pPr>
              <w:jc w:val="center"/>
              <w:rPr>
                <w:rFonts w:ascii="Times New Roman" w:hAnsi="Times New Roman" w:cs="Times New Roman"/>
                <w:b/>
                <w:bCs/>
                <w:sz w:val="20"/>
                <w:szCs w:val="20"/>
              </w:rPr>
            </w:pPr>
            <w:r w:rsidRPr="002056C6">
              <w:rPr>
                <w:rFonts w:ascii="Times New Roman" w:hAnsi="Times New Roman" w:cs="Times New Roman"/>
                <w:b/>
                <w:bCs/>
                <w:sz w:val="20"/>
                <w:szCs w:val="20"/>
              </w:rPr>
              <w:t>160</w:t>
            </w:r>
            <w:r w:rsidR="00027B0B">
              <w:rPr>
                <w:rFonts w:ascii="Times New Roman" w:hAnsi="Times New Roman" w:cs="Times New Roman"/>
                <w:b/>
                <w:bCs/>
                <w:sz w:val="20"/>
                <w:szCs w:val="20"/>
              </w:rPr>
              <w:t xml:space="preserve"> 000</w:t>
            </w:r>
          </w:p>
        </w:tc>
        <w:tc>
          <w:tcPr>
            <w:tcW w:w="635" w:type="dxa"/>
            <w:tcBorders>
              <w:top w:val="single" w:sz="4" w:space="0" w:color="auto"/>
              <w:left w:val="nil"/>
              <w:bottom w:val="single" w:sz="4" w:space="0" w:color="auto"/>
              <w:right w:val="single" w:sz="4" w:space="0" w:color="auto"/>
            </w:tcBorders>
            <w:shd w:val="clear" w:color="auto" w:fill="DBDBDB"/>
            <w:noWrap/>
            <w:vAlign w:val="bottom"/>
            <w:hideMark/>
          </w:tcPr>
          <w:p w14:paraId="1B39C191" w14:textId="5662A6A2" w:rsidR="00486194" w:rsidRPr="002056C6" w:rsidRDefault="00486194" w:rsidP="00027B0B">
            <w:pPr>
              <w:jc w:val="center"/>
              <w:rPr>
                <w:rFonts w:ascii="Times New Roman" w:hAnsi="Times New Roman" w:cs="Times New Roman"/>
                <w:b/>
                <w:bCs/>
                <w:sz w:val="20"/>
                <w:szCs w:val="20"/>
              </w:rPr>
            </w:pPr>
            <w:r w:rsidRPr="002056C6">
              <w:rPr>
                <w:rFonts w:ascii="Times New Roman" w:hAnsi="Times New Roman" w:cs="Times New Roman"/>
                <w:b/>
                <w:bCs/>
                <w:sz w:val="20"/>
                <w:szCs w:val="20"/>
              </w:rPr>
              <w:t>180</w:t>
            </w:r>
            <w:r w:rsidR="00027B0B">
              <w:rPr>
                <w:rFonts w:ascii="Times New Roman" w:hAnsi="Times New Roman" w:cs="Times New Roman"/>
                <w:b/>
                <w:bCs/>
                <w:sz w:val="20"/>
                <w:szCs w:val="20"/>
              </w:rPr>
              <w:t xml:space="preserve"> 000</w:t>
            </w:r>
          </w:p>
        </w:tc>
        <w:tc>
          <w:tcPr>
            <w:tcW w:w="635" w:type="dxa"/>
            <w:tcBorders>
              <w:top w:val="single" w:sz="4" w:space="0" w:color="auto"/>
              <w:left w:val="nil"/>
              <w:bottom w:val="single" w:sz="4" w:space="0" w:color="auto"/>
              <w:right w:val="single" w:sz="4" w:space="0" w:color="auto"/>
            </w:tcBorders>
            <w:shd w:val="clear" w:color="auto" w:fill="DBDBDB"/>
            <w:noWrap/>
            <w:vAlign w:val="bottom"/>
            <w:hideMark/>
          </w:tcPr>
          <w:p w14:paraId="11C38BD4" w14:textId="13FFF574" w:rsidR="00486194" w:rsidRPr="002056C6" w:rsidRDefault="00486194" w:rsidP="00027B0B">
            <w:pPr>
              <w:jc w:val="center"/>
              <w:rPr>
                <w:rFonts w:ascii="Times New Roman" w:hAnsi="Times New Roman" w:cs="Times New Roman"/>
                <w:b/>
                <w:bCs/>
                <w:sz w:val="20"/>
                <w:szCs w:val="20"/>
              </w:rPr>
            </w:pPr>
            <w:r w:rsidRPr="002056C6">
              <w:rPr>
                <w:rFonts w:ascii="Times New Roman" w:hAnsi="Times New Roman" w:cs="Times New Roman"/>
                <w:b/>
                <w:bCs/>
                <w:sz w:val="20"/>
                <w:szCs w:val="20"/>
              </w:rPr>
              <w:t>200</w:t>
            </w:r>
            <w:r w:rsidR="00027B0B">
              <w:rPr>
                <w:rFonts w:ascii="Times New Roman" w:hAnsi="Times New Roman" w:cs="Times New Roman"/>
                <w:b/>
                <w:bCs/>
                <w:sz w:val="20"/>
                <w:szCs w:val="20"/>
              </w:rPr>
              <w:t xml:space="preserve"> 000</w:t>
            </w:r>
          </w:p>
        </w:tc>
        <w:tc>
          <w:tcPr>
            <w:tcW w:w="635" w:type="dxa"/>
            <w:tcBorders>
              <w:top w:val="single" w:sz="4" w:space="0" w:color="auto"/>
              <w:left w:val="nil"/>
              <w:bottom w:val="single" w:sz="4" w:space="0" w:color="auto"/>
              <w:right w:val="single" w:sz="4" w:space="0" w:color="auto"/>
            </w:tcBorders>
            <w:shd w:val="clear" w:color="auto" w:fill="DBDBDB"/>
            <w:noWrap/>
            <w:vAlign w:val="bottom"/>
            <w:hideMark/>
          </w:tcPr>
          <w:p w14:paraId="15D807AE" w14:textId="7394B28F" w:rsidR="00486194" w:rsidRPr="002056C6" w:rsidRDefault="00486194" w:rsidP="00027B0B">
            <w:pPr>
              <w:jc w:val="center"/>
              <w:rPr>
                <w:rFonts w:ascii="Times New Roman" w:hAnsi="Times New Roman" w:cs="Times New Roman"/>
                <w:b/>
                <w:bCs/>
                <w:sz w:val="20"/>
                <w:szCs w:val="20"/>
              </w:rPr>
            </w:pPr>
            <w:r w:rsidRPr="002056C6">
              <w:rPr>
                <w:rFonts w:ascii="Times New Roman" w:hAnsi="Times New Roman" w:cs="Times New Roman"/>
                <w:b/>
                <w:bCs/>
                <w:sz w:val="20"/>
                <w:szCs w:val="20"/>
              </w:rPr>
              <w:t>220</w:t>
            </w:r>
            <w:r w:rsidR="00027B0B">
              <w:rPr>
                <w:rFonts w:ascii="Times New Roman" w:hAnsi="Times New Roman" w:cs="Times New Roman"/>
                <w:b/>
                <w:bCs/>
                <w:sz w:val="20"/>
                <w:szCs w:val="20"/>
              </w:rPr>
              <w:t xml:space="preserve"> 000</w:t>
            </w:r>
          </w:p>
        </w:tc>
        <w:tc>
          <w:tcPr>
            <w:tcW w:w="725" w:type="dxa"/>
            <w:tcBorders>
              <w:top w:val="single" w:sz="4" w:space="0" w:color="auto"/>
              <w:left w:val="nil"/>
              <w:bottom w:val="single" w:sz="4" w:space="0" w:color="auto"/>
              <w:right w:val="single" w:sz="4" w:space="0" w:color="auto"/>
            </w:tcBorders>
            <w:shd w:val="clear" w:color="auto" w:fill="DBDBDB"/>
            <w:noWrap/>
            <w:vAlign w:val="bottom"/>
            <w:hideMark/>
          </w:tcPr>
          <w:p w14:paraId="1BAB5283" w14:textId="2C124EBC" w:rsidR="00486194" w:rsidRPr="002056C6" w:rsidRDefault="00486194" w:rsidP="00027B0B">
            <w:pPr>
              <w:jc w:val="center"/>
              <w:rPr>
                <w:rFonts w:ascii="Times New Roman" w:hAnsi="Times New Roman" w:cs="Times New Roman"/>
                <w:b/>
                <w:bCs/>
                <w:sz w:val="20"/>
                <w:szCs w:val="20"/>
              </w:rPr>
            </w:pPr>
            <w:r w:rsidRPr="002056C6">
              <w:rPr>
                <w:rFonts w:ascii="Times New Roman" w:hAnsi="Times New Roman" w:cs="Times New Roman"/>
                <w:b/>
                <w:bCs/>
                <w:sz w:val="20"/>
                <w:szCs w:val="20"/>
              </w:rPr>
              <w:t>240</w:t>
            </w:r>
            <w:r w:rsidR="00027B0B">
              <w:rPr>
                <w:rFonts w:ascii="Times New Roman" w:hAnsi="Times New Roman" w:cs="Times New Roman"/>
                <w:b/>
                <w:bCs/>
                <w:sz w:val="20"/>
                <w:szCs w:val="20"/>
              </w:rPr>
              <w:t xml:space="preserve"> 000</w:t>
            </w:r>
          </w:p>
        </w:tc>
        <w:tc>
          <w:tcPr>
            <w:tcW w:w="685" w:type="dxa"/>
            <w:tcBorders>
              <w:bottom w:val="single" w:sz="4" w:space="0" w:color="auto"/>
            </w:tcBorders>
            <w:noWrap/>
            <w:vAlign w:val="bottom"/>
            <w:hideMark/>
          </w:tcPr>
          <w:p w14:paraId="16893D31" w14:textId="77777777" w:rsidR="00486194" w:rsidRDefault="00486194">
            <w:pPr>
              <w:rPr>
                <w:rFonts w:ascii="Calibri" w:hAnsi="Calibri" w:cs="Calibri"/>
                <w:b/>
                <w:bCs/>
              </w:rPr>
            </w:pPr>
          </w:p>
        </w:tc>
      </w:tr>
      <w:tr w:rsidR="00130E13" w:rsidRPr="00130E13" w14:paraId="5BD7A0E9" w14:textId="77777777" w:rsidTr="00130E13">
        <w:trPr>
          <w:trHeight w:val="300"/>
        </w:trPr>
        <w:tc>
          <w:tcPr>
            <w:tcW w:w="1686" w:type="dxa"/>
            <w:tcBorders>
              <w:top w:val="nil"/>
              <w:left w:val="single" w:sz="4" w:space="0" w:color="auto"/>
              <w:bottom w:val="single" w:sz="4" w:space="0" w:color="auto"/>
              <w:right w:val="single" w:sz="4" w:space="0" w:color="auto"/>
            </w:tcBorders>
            <w:vAlign w:val="center"/>
            <w:hideMark/>
          </w:tcPr>
          <w:p w14:paraId="70AEC644" w14:textId="77777777" w:rsidR="00486194" w:rsidRPr="002056C6" w:rsidRDefault="00486194">
            <w:pPr>
              <w:rPr>
                <w:rFonts w:ascii="Times New Roman" w:hAnsi="Times New Roman" w:cs="Times New Roman"/>
                <w:sz w:val="20"/>
                <w:szCs w:val="20"/>
                <w:lang w:eastAsia="et-EE"/>
              </w:rPr>
            </w:pPr>
            <w:r w:rsidRPr="002056C6">
              <w:rPr>
                <w:rFonts w:ascii="Times New Roman" w:hAnsi="Times New Roman" w:cs="Times New Roman"/>
                <w:sz w:val="20"/>
                <w:szCs w:val="20"/>
              </w:rPr>
              <w:t xml:space="preserve">Hooldustöö [77 EUR </w:t>
            </w:r>
            <w:proofErr w:type="spellStart"/>
            <w:r w:rsidRPr="002056C6">
              <w:rPr>
                <w:rFonts w:ascii="Times New Roman" w:hAnsi="Times New Roman" w:cs="Times New Roman"/>
                <w:sz w:val="20"/>
                <w:szCs w:val="20"/>
              </w:rPr>
              <w:t>with</w:t>
            </w:r>
            <w:proofErr w:type="spellEnd"/>
            <w:r w:rsidRPr="002056C6">
              <w:rPr>
                <w:rFonts w:ascii="Times New Roman" w:hAnsi="Times New Roman" w:cs="Times New Roman"/>
                <w:sz w:val="20"/>
                <w:szCs w:val="20"/>
              </w:rPr>
              <w:t xml:space="preserve"> VAT]</w:t>
            </w:r>
          </w:p>
        </w:tc>
        <w:tc>
          <w:tcPr>
            <w:tcW w:w="635" w:type="dxa"/>
            <w:tcBorders>
              <w:top w:val="nil"/>
              <w:left w:val="nil"/>
              <w:bottom w:val="single" w:sz="4" w:space="0" w:color="auto"/>
              <w:right w:val="single" w:sz="4" w:space="0" w:color="auto"/>
            </w:tcBorders>
            <w:noWrap/>
            <w:vAlign w:val="center"/>
            <w:hideMark/>
          </w:tcPr>
          <w:p w14:paraId="7BF91071" w14:textId="77777777" w:rsidR="00486194" w:rsidRPr="00486194" w:rsidRDefault="00486194">
            <w:pPr>
              <w:jc w:val="center"/>
              <w:rPr>
                <w:rFonts w:ascii="Calibri" w:hAnsi="Calibri" w:cs="Calibri"/>
                <w:b/>
                <w:bCs/>
                <w:sz w:val="16"/>
                <w:szCs w:val="16"/>
              </w:rPr>
            </w:pPr>
            <w:r w:rsidRPr="00486194">
              <w:rPr>
                <w:rFonts w:ascii="Calibri" w:hAnsi="Calibri" w:cs="Calibri"/>
                <w:b/>
                <w:bCs/>
                <w:sz w:val="16"/>
                <w:szCs w:val="16"/>
              </w:rPr>
              <w:t>1,4 h</w:t>
            </w:r>
          </w:p>
        </w:tc>
        <w:tc>
          <w:tcPr>
            <w:tcW w:w="635" w:type="dxa"/>
            <w:tcBorders>
              <w:top w:val="nil"/>
              <w:left w:val="nil"/>
              <w:bottom w:val="single" w:sz="4" w:space="0" w:color="auto"/>
              <w:right w:val="single" w:sz="4" w:space="0" w:color="auto"/>
            </w:tcBorders>
            <w:noWrap/>
            <w:vAlign w:val="center"/>
            <w:hideMark/>
          </w:tcPr>
          <w:p w14:paraId="1CF8B511" w14:textId="77777777" w:rsidR="00486194" w:rsidRPr="00486194" w:rsidRDefault="00486194">
            <w:pPr>
              <w:jc w:val="center"/>
              <w:rPr>
                <w:rFonts w:ascii="Calibri" w:hAnsi="Calibri" w:cs="Calibri"/>
                <w:b/>
                <w:bCs/>
                <w:sz w:val="16"/>
                <w:szCs w:val="16"/>
              </w:rPr>
            </w:pPr>
            <w:r w:rsidRPr="00486194">
              <w:rPr>
                <w:rFonts w:ascii="Calibri" w:hAnsi="Calibri" w:cs="Calibri"/>
                <w:b/>
                <w:bCs/>
                <w:sz w:val="16"/>
                <w:szCs w:val="16"/>
              </w:rPr>
              <w:t>1,4 h</w:t>
            </w:r>
          </w:p>
        </w:tc>
        <w:tc>
          <w:tcPr>
            <w:tcW w:w="635" w:type="dxa"/>
            <w:tcBorders>
              <w:top w:val="nil"/>
              <w:left w:val="nil"/>
              <w:bottom w:val="single" w:sz="4" w:space="0" w:color="auto"/>
              <w:right w:val="single" w:sz="4" w:space="0" w:color="auto"/>
            </w:tcBorders>
            <w:noWrap/>
            <w:vAlign w:val="center"/>
            <w:hideMark/>
          </w:tcPr>
          <w:p w14:paraId="0C4703F4" w14:textId="77777777" w:rsidR="00486194" w:rsidRPr="00486194" w:rsidRDefault="00486194">
            <w:pPr>
              <w:jc w:val="center"/>
              <w:rPr>
                <w:rFonts w:ascii="Calibri" w:hAnsi="Calibri" w:cs="Calibri"/>
                <w:b/>
                <w:bCs/>
                <w:sz w:val="16"/>
                <w:szCs w:val="16"/>
              </w:rPr>
            </w:pPr>
            <w:r w:rsidRPr="00486194">
              <w:rPr>
                <w:rFonts w:ascii="Calibri" w:hAnsi="Calibri" w:cs="Calibri"/>
                <w:b/>
                <w:bCs/>
                <w:sz w:val="16"/>
                <w:szCs w:val="16"/>
              </w:rPr>
              <w:t>3,1 h</w:t>
            </w:r>
          </w:p>
        </w:tc>
        <w:tc>
          <w:tcPr>
            <w:tcW w:w="635" w:type="dxa"/>
            <w:tcBorders>
              <w:top w:val="nil"/>
              <w:left w:val="nil"/>
              <w:bottom w:val="single" w:sz="4" w:space="0" w:color="auto"/>
              <w:right w:val="single" w:sz="4" w:space="0" w:color="auto"/>
            </w:tcBorders>
            <w:noWrap/>
            <w:vAlign w:val="center"/>
            <w:hideMark/>
          </w:tcPr>
          <w:p w14:paraId="1B6F52A7" w14:textId="77777777" w:rsidR="00486194" w:rsidRPr="00486194" w:rsidRDefault="00486194">
            <w:pPr>
              <w:jc w:val="center"/>
              <w:rPr>
                <w:rFonts w:ascii="Calibri" w:hAnsi="Calibri" w:cs="Calibri"/>
                <w:b/>
                <w:bCs/>
                <w:sz w:val="16"/>
                <w:szCs w:val="16"/>
              </w:rPr>
            </w:pPr>
            <w:r w:rsidRPr="00486194">
              <w:rPr>
                <w:rFonts w:ascii="Calibri" w:hAnsi="Calibri" w:cs="Calibri"/>
                <w:b/>
                <w:bCs/>
                <w:sz w:val="16"/>
                <w:szCs w:val="16"/>
              </w:rPr>
              <w:t>1,4 h</w:t>
            </w:r>
          </w:p>
        </w:tc>
        <w:tc>
          <w:tcPr>
            <w:tcW w:w="725" w:type="dxa"/>
            <w:tcBorders>
              <w:top w:val="nil"/>
              <w:left w:val="nil"/>
              <w:bottom w:val="single" w:sz="4" w:space="0" w:color="auto"/>
              <w:right w:val="single" w:sz="4" w:space="0" w:color="auto"/>
            </w:tcBorders>
            <w:noWrap/>
            <w:vAlign w:val="center"/>
            <w:hideMark/>
          </w:tcPr>
          <w:p w14:paraId="18C28E30" w14:textId="77777777" w:rsidR="00486194" w:rsidRPr="00486194" w:rsidRDefault="00486194">
            <w:pPr>
              <w:jc w:val="center"/>
              <w:rPr>
                <w:rFonts w:ascii="Calibri" w:hAnsi="Calibri" w:cs="Calibri"/>
                <w:b/>
                <w:bCs/>
                <w:sz w:val="16"/>
                <w:szCs w:val="16"/>
              </w:rPr>
            </w:pPr>
            <w:r w:rsidRPr="00486194">
              <w:rPr>
                <w:rFonts w:ascii="Calibri" w:hAnsi="Calibri" w:cs="Calibri"/>
                <w:b/>
                <w:bCs/>
                <w:sz w:val="16"/>
                <w:szCs w:val="16"/>
              </w:rPr>
              <w:t>4,1 h</w:t>
            </w:r>
          </w:p>
        </w:tc>
        <w:tc>
          <w:tcPr>
            <w:tcW w:w="635" w:type="dxa"/>
            <w:tcBorders>
              <w:top w:val="nil"/>
              <w:left w:val="nil"/>
              <w:bottom w:val="single" w:sz="4" w:space="0" w:color="auto"/>
              <w:right w:val="single" w:sz="4" w:space="0" w:color="auto"/>
            </w:tcBorders>
            <w:noWrap/>
            <w:vAlign w:val="center"/>
            <w:hideMark/>
          </w:tcPr>
          <w:p w14:paraId="7AD57FC8" w14:textId="77777777" w:rsidR="00486194" w:rsidRPr="00486194" w:rsidRDefault="00486194">
            <w:pPr>
              <w:jc w:val="center"/>
              <w:rPr>
                <w:rFonts w:ascii="Calibri" w:hAnsi="Calibri" w:cs="Calibri"/>
                <w:b/>
                <w:bCs/>
                <w:sz w:val="16"/>
                <w:szCs w:val="16"/>
              </w:rPr>
            </w:pPr>
            <w:r w:rsidRPr="00486194">
              <w:rPr>
                <w:rFonts w:ascii="Calibri" w:hAnsi="Calibri" w:cs="Calibri"/>
                <w:b/>
                <w:bCs/>
                <w:sz w:val="16"/>
                <w:szCs w:val="16"/>
              </w:rPr>
              <w:t>1,4 h</w:t>
            </w:r>
          </w:p>
        </w:tc>
        <w:tc>
          <w:tcPr>
            <w:tcW w:w="667" w:type="dxa"/>
            <w:tcBorders>
              <w:top w:val="nil"/>
              <w:left w:val="nil"/>
              <w:bottom w:val="single" w:sz="4" w:space="0" w:color="auto"/>
              <w:right w:val="single" w:sz="4" w:space="0" w:color="auto"/>
            </w:tcBorders>
            <w:noWrap/>
            <w:vAlign w:val="center"/>
            <w:hideMark/>
          </w:tcPr>
          <w:p w14:paraId="6B940C45" w14:textId="77777777" w:rsidR="00486194" w:rsidRPr="00486194" w:rsidRDefault="00486194">
            <w:pPr>
              <w:jc w:val="center"/>
              <w:rPr>
                <w:rFonts w:ascii="Calibri" w:hAnsi="Calibri" w:cs="Calibri"/>
                <w:b/>
                <w:bCs/>
                <w:sz w:val="16"/>
                <w:szCs w:val="16"/>
              </w:rPr>
            </w:pPr>
            <w:r w:rsidRPr="00486194">
              <w:rPr>
                <w:rFonts w:ascii="Calibri" w:hAnsi="Calibri" w:cs="Calibri"/>
                <w:b/>
                <w:bCs/>
                <w:sz w:val="16"/>
                <w:szCs w:val="16"/>
              </w:rPr>
              <w:t>5,3 h</w:t>
            </w:r>
          </w:p>
        </w:tc>
        <w:tc>
          <w:tcPr>
            <w:tcW w:w="635" w:type="dxa"/>
            <w:tcBorders>
              <w:top w:val="nil"/>
              <w:left w:val="nil"/>
              <w:bottom w:val="single" w:sz="4" w:space="0" w:color="auto"/>
              <w:right w:val="single" w:sz="4" w:space="0" w:color="auto"/>
            </w:tcBorders>
            <w:noWrap/>
            <w:vAlign w:val="center"/>
            <w:hideMark/>
          </w:tcPr>
          <w:p w14:paraId="29A7B392" w14:textId="77777777" w:rsidR="00486194" w:rsidRPr="00486194" w:rsidRDefault="00486194">
            <w:pPr>
              <w:jc w:val="center"/>
              <w:rPr>
                <w:rFonts w:ascii="Calibri" w:hAnsi="Calibri" w:cs="Calibri"/>
                <w:b/>
                <w:bCs/>
                <w:sz w:val="16"/>
                <w:szCs w:val="16"/>
              </w:rPr>
            </w:pPr>
            <w:r w:rsidRPr="00486194">
              <w:rPr>
                <w:rFonts w:ascii="Calibri" w:hAnsi="Calibri" w:cs="Calibri"/>
                <w:b/>
                <w:bCs/>
                <w:sz w:val="16"/>
                <w:szCs w:val="16"/>
              </w:rPr>
              <w:t>1,4 h</w:t>
            </w:r>
          </w:p>
        </w:tc>
        <w:tc>
          <w:tcPr>
            <w:tcW w:w="725" w:type="dxa"/>
            <w:tcBorders>
              <w:top w:val="nil"/>
              <w:left w:val="nil"/>
              <w:bottom w:val="single" w:sz="4" w:space="0" w:color="auto"/>
              <w:right w:val="single" w:sz="4" w:space="0" w:color="auto"/>
            </w:tcBorders>
            <w:noWrap/>
            <w:vAlign w:val="center"/>
            <w:hideMark/>
          </w:tcPr>
          <w:p w14:paraId="21A0AF4C" w14:textId="77777777" w:rsidR="00486194" w:rsidRPr="00486194" w:rsidRDefault="00486194">
            <w:pPr>
              <w:jc w:val="center"/>
              <w:rPr>
                <w:rFonts w:ascii="Calibri" w:hAnsi="Calibri" w:cs="Calibri"/>
                <w:b/>
                <w:bCs/>
                <w:sz w:val="16"/>
                <w:szCs w:val="16"/>
              </w:rPr>
            </w:pPr>
            <w:r w:rsidRPr="00486194">
              <w:rPr>
                <w:rFonts w:ascii="Calibri" w:hAnsi="Calibri" w:cs="Calibri"/>
                <w:b/>
                <w:bCs/>
                <w:sz w:val="16"/>
                <w:szCs w:val="16"/>
              </w:rPr>
              <w:t>4,2 h</w:t>
            </w:r>
          </w:p>
        </w:tc>
        <w:tc>
          <w:tcPr>
            <w:tcW w:w="635" w:type="dxa"/>
            <w:tcBorders>
              <w:top w:val="nil"/>
              <w:left w:val="nil"/>
              <w:bottom w:val="single" w:sz="4" w:space="0" w:color="auto"/>
              <w:right w:val="single" w:sz="4" w:space="0" w:color="auto"/>
            </w:tcBorders>
            <w:noWrap/>
            <w:vAlign w:val="center"/>
            <w:hideMark/>
          </w:tcPr>
          <w:p w14:paraId="2C71C67C" w14:textId="77777777" w:rsidR="00486194" w:rsidRPr="00486194" w:rsidRDefault="00486194">
            <w:pPr>
              <w:jc w:val="center"/>
              <w:rPr>
                <w:rFonts w:ascii="Calibri" w:hAnsi="Calibri" w:cs="Calibri"/>
                <w:b/>
                <w:bCs/>
                <w:sz w:val="16"/>
                <w:szCs w:val="16"/>
              </w:rPr>
            </w:pPr>
            <w:r w:rsidRPr="00486194">
              <w:rPr>
                <w:rFonts w:ascii="Calibri" w:hAnsi="Calibri" w:cs="Calibri"/>
                <w:b/>
                <w:bCs/>
                <w:sz w:val="16"/>
                <w:szCs w:val="16"/>
              </w:rPr>
              <w:t>1,4 h</w:t>
            </w:r>
          </w:p>
        </w:tc>
        <w:tc>
          <w:tcPr>
            <w:tcW w:w="635" w:type="dxa"/>
            <w:tcBorders>
              <w:top w:val="nil"/>
              <w:left w:val="nil"/>
              <w:bottom w:val="single" w:sz="4" w:space="0" w:color="auto"/>
              <w:right w:val="single" w:sz="4" w:space="0" w:color="auto"/>
            </w:tcBorders>
            <w:noWrap/>
            <w:vAlign w:val="center"/>
            <w:hideMark/>
          </w:tcPr>
          <w:p w14:paraId="23D84EA7" w14:textId="77777777" w:rsidR="00486194" w:rsidRPr="00486194" w:rsidRDefault="00486194">
            <w:pPr>
              <w:jc w:val="center"/>
              <w:rPr>
                <w:rFonts w:ascii="Calibri" w:hAnsi="Calibri" w:cs="Calibri"/>
                <w:b/>
                <w:bCs/>
                <w:sz w:val="16"/>
                <w:szCs w:val="16"/>
              </w:rPr>
            </w:pPr>
            <w:r w:rsidRPr="00486194">
              <w:rPr>
                <w:rFonts w:ascii="Calibri" w:hAnsi="Calibri" w:cs="Calibri"/>
                <w:b/>
                <w:bCs/>
                <w:sz w:val="16"/>
                <w:szCs w:val="16"/>
              </w:rPr>
              <w:t>3,2 h</w:t>
            </w:r>
          </w:p>
        </w:tc>
        <w:tc>
          <w:tcPr>
            <w:tcW w:w="635" w:type="dxa"/>
            <w:tcBorders>
              <w:top w:val="nil"/>
              <w:left w:val="nil"/>
              <w:bottom w:val="single" w:sz="4" w:space="0" w:color="auto"/>
              <w:right w:val="single" w:sz="4" w:space="0" w:color="auto"/>
            </w:tcBorders>
            <w:noWrap/>
            <w:vAlign w:val="center"/>
            <w:hideMark/>
          </w:tcPr>
          <w:p w14:paraId="3C4E1AB6" w14:textId="77777777" w:rsidR="00486194" w:rsidRPr="00486194" w:rsidRDefault="00486194">
            <w:pPr>
              <w:jc w:val="center"/>
              <w:rPr>
                <w:rFonts w:ascii="Calibri" w:hAnsi="Calibri" w:cs="Calibri"/>
                <w:b/>
                <w:bCs/>
                <w:sz w:val="16"/>
                <w:szCs w:val="16"/>
              </w:rPr>
            </w:pPr>
            <w:r w:rsidRPr="00486194">
              <w:rPr>
                <w:rFonts w:ascii="Calibri" w:hAnsi="Calibri" w:cs="Calibri"/>
                <w:b/>
                <w:bCs/>
                <w:sz w:val="16"/>
                <w:szCs w:val="16"/>
              </w:rPr>
              <w:t>1,4 h</w:t>
            </w:r>
          </w:p>
        </w:tc>
        <w:tc>
          <w:tcPr>
            <w:tcW w:w="725" w:type="dxa"/>
            <w:tcBorders>
              <w:top w:val="nil"/>
              <w:left w:val="nil"/>
              <w:bottom w:val="single" w:sz="4" w:space="0" w:color="auto"/>
              <w:right w:val="single" w:sz="4" w:space="0" w:color="auto"/>
            </w:tcBorders>
            <w:noWrap/>
            <w:vAlign w:val="center"/>
            <w:hideMark/>
          </w:tcPr>
          <w:p w14:paraId="1B637AE1" w14:textId="77777777" w:rsidR="00486194" w:rsidRPr="00486194" w:rsidRDefault="00486194">
            <w:pPr>
              <w:jc w:val="center"/>
              <w:rPr>
                <w:rFonts w:ascii="Calibri" w:hAnsi="Calibri" w:cs="Calibri"/>
                <w:b/>
                <w:bCs/>
                <w:sz w:val="16"/>
                <w:szCs w:val="16"/>
              </w:rPr>
            </w:pPr>
            <w:r w:rsidRPr="00486194">
              <w:rPr>
                <w:rFonts w:ascii="Calibri" w:hAnsi="Calibri" w:cs="Calibri"/>
                <w:b/>
                <w:bCs/>
                <w:sz w:val="16"/>
                <w:szCs w:val="16"/>
              </w:rPr>
              <w:t>6,3 h</w:t>
            </w:r>
          </w:p>
        </w:tc>
        <w:tc>
          <w:tcPr>
            <w:tcW w:w="685" w:type="dxa"/>
            <w:tcBorders>
              <w:top w:val="single" w:sz="4" w:space="0" w:color="auto"/>
              <w:left w:val="nil"/>
              <w:bottom w:val="single" w:sz="4" w:space="0" w:color="auto"/>
              <w:right w:val="single" w:sz="4" w:space="0" w:color="auto"/>
            </w:tcBorders>
            <w:noWrap/>
            <w:vAlign w:val="center"/>
            <w:hideMark/>
          </w:tcPr>
          <w:p w14:paraId="526DDD82" w14:textId="77777777" w:rsidR="00486194" w:rsidRPr="00130E13" w:rsidRDefault="00486194">
            <w:pPr>
              <w:jc w:val="center"/>
              <w:rPr>
                <w:rFonts w:ascii="Calibri" w:hAnsi="Calibri" w:cs="Calibri"/>
                <w:b/>
                <w:bCs/>
                <w:sz w:val="20"/>
                <w:szCs w:val="20"/>
              </w:rPr>
            </w:pPr>
            <w:r w:rsidRPr="00130E13">
              <w:rPr>
                <w:rFonts w:ascii="Calibri" w:hAnsi="Calibri" w:cs="Calibri"/>
                <w:b/>
                <w:bCs/>
                <w:sz w:val="20"/>
                <w:szCs w:val="20"/>
              </w:rPr>
              <w:t>Kokku:</w:t>
            </w:r>
          </w:p>
        </w:tc>
      </w:tr>
      <w:tr w:rsidR="00130E13" w14:paraId="59EF25E4" w14:textId="77777777" w:rsidTr="00130E13">
        <w:trPr>
          <w:trHeight w:val="375"/>
        </w:trPr>
        <w:tc>
          <w:tcPr>
            <w:tcW w:w="1686" w:type="dxa"/>
            <w:tcBorders>
              <w:top w:val="nil"/>
              <w:left w:val="single" w:sz="4" w:space="0" w:color="auto"/>
              <w:bottom w:val="single" w:sz="4" w:space="0" w:color="auto"/>
              <w:right w:val="single" w:sz="4" w:space="0" w:color="auto"/>
            </w:tcBorders>
            <w:noWrap/>
            <w:vAlign w:val="bottom"/>
            <w:hideMark/>
          </w:tcPr>
          <w:p w14:paraId="487AF1A6" w14:textId="6F4FF6F9" w:rsidR="00486194" w:rsidRPr="002056C6" w:rsidRDefault="002056C6" w:rsidP="002056C6">
            <w:pPr>
              <w:rPr>
                <w:rFonts w:ascii="Times New Roman" w:hAnsi="Times New Roman" w:cs="Times New Roman"/>
                <w:sz w:val="20"/>
                <w:szCs w:val="20"/>
              </w:rPr>
            </w:pPr>
            <w:r w:rsidRPr="002056C6">
              <w:rPr>
                <w:rFonts w:ascii="Times New Roman" w:hAnsi="Times New Roman" w:cs="Times New Roman"/>
                <w:sz w:val="20"/>
                <w:szCs w:val="20"/>
              </w:rPr>
              <w:t>Maksumus (</w:t>
            </w:r>
            <w:proofErr w:type="spellStart"/>
            <w:r w:rsidRPr="002056C6">
              <w:rPr>
                <w:rFonts w:ascii="Times New Roman" w:hAnsi="Times New Roman" w:cs="Times New Roman"/>
                <w:sz w:val="20"/>
                <w:szCs w:val="20"/>
              </w:rPr>
              <w:t>eur</w:t>
            </w:r>
            <w:proofErr w:type="spellEnd"/>
            <w:r w:rsidRPr="002056C6">
              <w:rPr>
                <w:rFonts w:ascii="Times New Roman" w:hAnsi="Times New Roman" w:cs="Times New Roman"/>
                <w:sz w:val="20"/>
                <w:szCs w:val="20"/>
              </w:rPr>
              <w:t>) ilma käibe</w:t>
            </w:r>
            <w:r>
              <w:rPr>
                <w:rFonts w:ascii="Times New Roman" w:hAnsi="Times New Roman" w:cs="Times New Roman"/>
                <w:sz w:val="20"/>
                <w:szCs w:val="20"/>
              </w:rPr>
              <w:t>maksuta</w:t>
            </w:r>
          </w:p>
        </w:tc>
        <w:tc>
          <w:tcPr>
            <w:tcW w:w="635" w:type="dxa"/>
            <w:tcBorders>
              <w:top w:val="nil"/>
              <w:left w:val="nil"/>
              <w:bottom w:val="single" w:sz="4" w:space="0" w:color="auto"/>
              <w:right w:val="single" w:sz="4" w:space="0" w:color="auto"/>
            </w:tcBorders>
            <w:noWrap/>
            <w:vAlign w:val="bottom"/>
            <w:hideMark/>
          </w:tcPr>
          <w:p w14:paraId="2F954678" w14:textId="77777777" w:rsidR="00486194" w:rsidRPr="002056C6" w:rsidRDefault="00486194">
            <w:pPr>
              <w:jc w:val="right"/>
              <w:rPr>
                <w:rFonts w:ascii="Times New Roman" w:hAnsi="Times New Roman" w:cs="Times New Roman"/>
                <w:sz w:val="18"/>
                <w:szCs w:val="18"/>
              </w:rPr>
            </w:pPr>
            <w:r w:rsidRPr="002056C6">
              <w:rPr>
                <w:rFonts w:ascii="Times New Roman" w:hAnsi="Times New Roman" w:cs="Times New Roman"/>
                <w:sz w:val="18"/>
                <w:szCs w:val="18"/>
              </w:rPr>
              <w:t>269,63</w:t>
            </w:r>
          </w:p>
        </w:tc>
        <w:tc>
          <w:tcPr>
            <w:tcW w:w="635" w:type="dxa"/>
            <w:tcBorders>
              <w:top w:val="nil"/>
              <w:left w:val="nil"/>
              <w:bottom w:val="single" w:sz="4" w:space="0" w:color="auto"/>
              <w:right w:val="single" w:sz="4" w:space="0" w:color="auto"/>
            </w:tcBorders>
            <w:noWrap/>
            <w:vAlign w:val="bottom"/>
            <w:hideMark/>
          </w:tcPr>
          <w:p w14:paraId="0CBD4948" w14:textId="77777777" w:rsidR="00486194" w:rsidRPr="002056C6" w:rsidRDefault="00486194">
            <w:pPr>
              <w:jc w:val="right"/>
              <w:rPr>
                <w:rFonts w:ascii="Times New Roman" w:hAnsi="Times New Roman" w:cs="Times New Roman"/>
                <w:sz w:val="18"/>
                <w:szCs w:val="18"/>
              </w:rPr>
            </w:pPr>
            <w:r w:rsidRPr="002056C6">
              <w:rPr>
                <w:rFonts w:ascii="Times New Roman" w:hAnsi="Times New Roman" w:cs="Times New Roman"/>
                <w:sz w:val="18"/>
                <w:szCs w:val="18"/>
              </w:rPr>
              <w:t>269,63</w:t>
            </w:r>
          </w:p>
        </w:tc>
        <w:tc>
          <w:tcPr>
            <w:tcW w:w="635" w:type="dxa"/>
            <w:tcBorders>
              <w:top w:val="nil"/>
              <w:left w:val="nil"/>
              <w:bottom w:val="single" w:sz="4" w:space="0" w:color="auto"/>
              <w:right w:val="single" w:sz="4" w:space="0" w:color="auto"/>
            </w:tcBorders>
            <w:noWrap/>
            <w:vAlign w:val="bottom"/>
            <w:hideMark/>
          </w:tcPr>
          <w:p w14:paraId="54B100E8" w14:textId="77777777" w:rsidR="00486194" w:rsidRPr="002056C6" w:rsidRDefault="00486194">
            <w:pPr>
              <w:jc w:val="right"/>
              <w:rPr>
                <w:rFonts w:ascii="Times New Roman" w:hAnsi="Times New Roman" w:cs="Times New Roman"/>
                <w:sz w:val="18"/>
                <w:szCs w:val="18"/>
              </w:rPr>
            </w:pPr>
            <w:r w:rsidRPr="002056C6">
              <w:rPr>
                <w:rFonts w:ascii="Times New Roman" w:hAnsi="Times New Roman" w:cs="Times New Roman"/>
                <w:sz w:val="18"/>
                <w:szCs w:val="18"/>
              </w:rPr>
              <w:t>480,84</w:t>
            </w:r>
          </w:p>
        </w:tc>
        <w:tc>
          <w:tcPr>
            <w:tcW w:w="635" w:type="dxa"/>
            <w:tcBorders>
              <w:top w:val="nil"/>
              <w:left w:val="nil"/>
              <w:bottom w:val="single" w:sz="4" w:space="0" w:color="auto"/>
              <w:right w:val="single" w:sz="4" w:space="0" w:color="auto"/>
            </w:tcBorders>
            <w:noWrap/>
            <w:vAlign w:val="bottom"/>
            <w:hideMark/>
          </w:tcPr>
          <w:p w14:paraId="257CB580" w14:textId="77777777" w:rsidR="00486194" w:rsidRPr="002056C6" w:rsidRDefault="00486194">
            <w:pPr>
              <w:jc w:val="right"/>
              <w:rPr>
                <w:rFonts w:ascii="Times New Roman" w:hAnsi="Times New Roman" w:cs="Times New Roman"/>
                <w:sz w:val="18"/>
                <w:szCs w:val="18"/>
              </w:rPr>
            </w:pPr>
            <w:r w:rsidRPr="002056C6">
              <w:rPr>
                <w:rFonts w:ascii="Times New Roman" w:hAnsi="Times New Roman" w:cs="Times New Roman"/>
                <w:sz w:val="18"/>
                <w:szCs w:val="18"/>
              </w:rPr>
              <w:t>285,50</w:t>
            </w:r>
          </w:p>
        </w:tc>
        <w:tc>
          <w:tcPr>
            <w:tcW w:w="725" w:type="dxa"/>
            <w:tcBorders>
              <w:top w:val="nil"/>
              <w:left w:val="nil"/>
              <w:bottom w:val="single" w:sz="4" w:space="0" w:color="auto"/>
              <w:right w:val="single" w:sz="4" w:space="0" w:color="auto"/>
            </w:tcBorders>
            <w:noWrap/>
            <w:vAlign w:val="bottom"/>
            <w:hideMark/>
          </w:tcPr>
          <w:p w14:paraId="3C4BB496" w14:textId="77777777" w:rsidR="00486194" w:rsidRPr="002056C6" w:rsidRDefault="00486194">
            <w:pPr>
              <w:jc w:val="right"/>
              <w:rPr>
                <w:rFonts w:ascii="Times New Roman" w:hAnsi="Times New Roman" w:cs="Times New Roman"/>
                <w:sz w:val="18"/>
                <w:szCs w:val="18"/>
              </w:rPr>
            </w:pPr>
            <w:r w:rsidRPr="002056C6">
              <w:rPr>
                <w:rFonts w:ascii="Times New Roman" w:hAnsi="Times New Roman" w:cs="Times New Roman"/>
                <w:sz w:val="18"/>
                <w:szCs w:val="18"/>
              </w:rPr>
              <w:t>1026,17</w:t>
            </w:r>
          </w:p>
        </w:tc>
        <w:tc>
          <w:tcPr>
            <w:tcW w:w="635" w:type="dxa"/>
            <w:tcBorders>
              <w:top w:val="nil"/>
              <w:left w:val="nil"/>
              <w:bottom w:val="single" w:sz="4" w:space="0" w:color="auto"/>
              <w:right w:val="single" w:sz="4" w:space="0" w:color="auto"/>
            </w:tcBorders>
            <w:noWrap/>
            <w:vAlign w:val="bottom"/>
            <w:hideMark/>
          </w:tcPr>
          <w:p w14:paraId="3F5BA41A" w14:textId="77777777" w:rsidR="00486194" w:rsidRPr="002056C6" w:rsidRDefault="00486194">
            <w:pPr>
              <w:jc w:val="right"/>
              <w:rPr>
                <w:rFonts w:ascii="Times New Roman" w:hAnsi="Times New Roman" w:cs="Times New Roman"/>
                <w:sz w:val="18"/>
                <w:szCs w:val="18"/>
              </w:rPr>
            </w:pPr>
            <w:r w:rsidRPr="002056C6">
              <w:rPr>
                <w:rFonts w:ascii="Times New Roman" w:hAnsi="Times New Roman" w:cs="Times New Roman"/>
                <w:sz w:val="18"/>
                <w:szCs w:val="18"/>
              </w:rPr>
              <w:t>301,36</w:t>
            </w:r>
          </w:p>
        </w:tc>
        <w:tc>
          <w:tcPr>
            <w:tcW w:w="667" w:type="dxa"/>
            <w:tcBorders>
              <w:top w:val="nil"/>
              <w:left w:val="nil"/>
              <w:bottom w:val="single" w:sz="4" w:space="0" w:color="auto"/>
              <w:right w:val="single" w:sz="4" w:space="0" w:color="auto"/>
            </w:tcBorders>
            <w:noWrap/>
            <w:vAlign w:val="bottom"/>
            <w:hideMark/>
          </w:tcPr>
          <w:p w14:paraId="39B34978" w14:textId="77777777" w:rsidR="00486194" w:rsidRPr="002056C6" w:rsidRDefault="00486194">
            <w:pPr>
              <w:jc w:val="right"/>
              <w:rPr>
                <w:rFonts w:ascii="Times New Roman" w:hAnsi="Times New Roman" w:cs="Times New Roman"/>
                <w:sz w:val="18"/>
                <w:szCs w:val="18"/>
              </w:rPr>
            </w:pPr>
            <w:r w:rsidRPr="002056C6">
              <w:rPr>
                <w:rFonts w:ascii="Times New Roman" w:hAnsi="Times New Roman" w:cs="Times New Roman"/>
                <w:sz w:val="18"/>
                <w:szCs w:val="18"/>
              </w:rPr>
              <w:t>919,51</w:t>
            </w:r>
          </w:p>
        </w:tc>
        <w:tc>
          <w:tcPr>
            <w:tcW w:w="635" w:type="dxa"/>
            <w:tcBorders>
              <w:top w:val="nil"/>
              <w:left w:val="nil"/>
              <w:bottom w:val="single" w:sz="4" w:space="0" w:color="auto"/>
              <w:right w:val="single" w:sz="4" w:space="0" w:color="auto"/>
            </w:tcBorders>
            <w:noWrap/>
            <w:vAlign w:val="bottom"/>
            <w:hideMark/>
          </w:tcPr>
          <w:p w14:paraId="2E165A22" w14:textId="77777777" w:rsidR="00486194" w:rsidRPr="002056C6" w:rsidRDefault="00486194">
            <w:pPr>
              <w:jc w:val="right"/>
              <w:rPr>
                <w:rFonts w:ascii="Times New Roman" w:hAnsi="Times New Roman" w:cs="Times New Roman"/>
                <w:sz w:val="18"/>
                <w:szCs w:val="18"/>
              </w:rPr>
            </w:pPr>
            <w:r w:rsidRPr="002056C6">
              <w:rPr>
                <w:rFonts w:ascii="Times New Roman" w:hAnsi="Times New Roman" w:cs="Times New Roman"/>
                <w:sz w:val="18"/>
                <w:szCs w:val="18"/>
              </w:rPr>
              <w:t>317,22</w:t>
            </w:r>
          </w:p>
        </w:tc>
        <w:tc>
          <w:tcPr>
            <w:tcW w:w="725" w:type="dxa"/>
            <w:tcBorders>
              <w:top w:val="nil"/>
              <w:left w:val="nil"/>
              <w:bottom w:val="single" w:sz="4" w:space="0" w:color="auto"/>
              <w:right w:val="single" w:sz="4" w:space="0" w:color="auto"/>
            </w:tcBorders>
            <w:noWrap/>
            <w:vAlign w:val="bottom"/>
            <w:hideMark/>
          </w:tcPr>
          <w:p w14:paraId="2A8CA684" w14:textId="77777777" w:rsidR="00486194" w:rsidRPr="002056C6" w:rsidRDefault="00486194">
            <w:pPr>
              <w:jc w:val="right"/>
              <w:rPr>
                <w:rFonts w:ascii="Times New Roman" w:hAnsi="Times New Roman" w:cs="Times New Roman"/>
                <w:sz w:val="18"/>
                <w:szCs w:val="18"/>
              </w:rPr>
            </w:pPr>
            <w:r w:rsidRPr="002056C6">
              <w:rPr>
                <w:rFonts w:ascii="Times New Roman" w:hAnsi="Times New Roman" w:cs="Times New Roman"/>
                <w:sz w:val="18"/>
                <w:szCs w:val="18"/>
              </w:rPr>
              <w:t>1086,59</w:t>
            </w:r>
          </w:p>
        </w:tc>
        <w:tc>
          <w:tcPr>
            <w:tcW w:w="635" w:type="dxa"/>
            <w:tcBorders>
              <w:top w:val="nil"/>
              <w:left w:val="nil"/>
              <w:bottom w:val="single" w:sz="4" w:space="0" w:color="auto"/>
              <w:right w:val="single" w:sz="4" w:space="0" w:color="auto"/>
            </w:tcBorders>
            <w:noWrap/>
            <w:vAlign w:val="bottom"/>
            <w:hideMark/>
          </w:tcPr>
          <w:p w14:paraId="70DCD976" w14:textId="77777777" w:rsidR="00486194" w:rsidRPr="002056C6" w:rsidRDefault="00486194">
            <w:pPr>
              <w:jc w:val="right"/>
              <w:rPr>
                <w:rFonts w:ascii="Times New Roman" w:hAnsi="Times New Roman" w:cs="Times New Roman"/>
                <w:sz w:val="18"/>
                <w:szCs w:val="18"/>
              </w:rPr>
            </w:pPr>
            <w:r w:rsidRPr="002056C6">
              <w:rPr>
                <w:rFonts w:ascii="Times New Roman" w:hAnsi="Times New Roman" w:cs="Times New Roman"/>
                <w:sz w:val="18"/>
                <w:szCs w:val="18"/>
              </w:rPr>
              <w:t>317,22</w:t>
            </w:r>
          </w:p>
        </w:tc>
        <w:tc>
          <w:tcPr>
            <w:tcW w:w="635" w:type="dxa"/>
            <w:tcBorders>
              <w:top w:val="nil"/>
              <w:left w:val="nil"/>
              <w:bottom w:val="single" w:sz="4" w:space="0" w:color="auto"/>
              <w:right w:val="single" w:sz="4" w:space="0" w:color="auto"/>
            </w:tcBorders>
            <w:noWrap/>
            <w:vAlign w:val="bottom"/>
            <w:hideMark/>
          </w:tcPr>
          <w:p w14:paraId="638F76F5" w14:textId="77777777" w:rsidR="00486194" w:rsidRPr="002056C6" w:rsidRDefault="00486194">
            <w:pPr>
              <w:jc w:val="right"/>
              <w:rPr>
                <w:rFonts w:ascii="Times New Roman" w:hAnsi="Times New Roman" w:cs="Times New Roman"/>
                <w:sz w:val="18"/>
                <w:szCs w:val="18"/>
              </w:rPr>
            </w:pPr>
            <w:r w:rsidRPr="002056C6">
              <w:rPr>
                <w:rFonts w:ascii="Times New Roman" w:hAnsi="Times New Roman" w:cs="Times New Roman"/>
                <w:sz w:val="18"/>
                <w:szCs w:val="18"/>
              </w:rPr>
              <w:t>567,72</w:t>
            </w:r>
          </w:p>
        </w:tc>
        <w:tc>
          <w:tcPr>
            <w:tcW w:w="635" w:type="dxa"/>
            <w:tcBorders>
              <w:top w:val="nil"/>
              <w:left w:val="nil"/>
              <w:bottom w:val="single" w:sz="4" w:space="0" w:color="auto"/>
              <w:right w:val="single" w:sz="4" w:space="0" w:color="auto"/>
            </w:tcBorders>
            <w:noWrap/>
            <w:vAlign w:val="bottom"/>
            <w:hideMark/>
          </w:tcPr>
          <w:p w14:paraId="11D36ED9" w14:textId="77777777" w:rsidR="00486194" w:rsidRPr="002056C6" w:rsidRDefault="00486194">
            <w:pPr>
              <w:jc w:val="right"/>
              <w:rPr>
                <w:rFonts w:ascii="Times New Roman" w:hAnsi="Times New Roman" w:cs="Times New Roman"/>
                <w:sz w:val="18"/>
                <w:szCs w:val="18"/>
              </w:rPr>
            </w:pPr>
            <w:r w:rsidRPr="002056C6">
              <w:rPr>
                <w:rFonts w:ascii="Times New Roman" w:hAnsi="Times New Roman" w:cs="Times New Roman"/>
                <w:sz w:val="18"/>
                <w:szCs w:val="18"/>
              </w:rPr>
              <w:t>333,08</w:t>
            </w:r>
          </w:p>
        </w:tc>
        <w:tc>
          <w:tcPr>
            <w:tcW w:w="725" w:type="dxa"/>
            <w:tcBorders>
              <w:top w:val="nil"/>
              <w:left w:val="nil"/>
              <w:bottom w:val="single" w:sz="4" w:space="0" w:color="auto"/>
              <w:right w:val="single" w:sz="4" w:space="0" w:color="auto"/>
            </w:tcBorders>
            <w:noWrap/>
            <w:vAlign w:val="bottom"/>
            <w:hideMark/>
          </w:tcPr>
          <w:p w14:paraId="77502623" w14:textId="77777777" w:rsidR="00486194" w:rsidRPr="002056C6" w:rsidRDefault="00486194">
            <w:pPr>
              <w:jc w:val="right"/>
              <w:rPr>
                <w:rFonts w:ascii="Times New Roman" w:hAnsi="Times New Roman" w:cs="Times New Roman"/>
                <w:sz w:val="18"/>
                <w:szCs w:val="18"/>
              </w:rPr>
            </w:pPr>
            <w:r w:rsidRPr="002056C6">
              <w:rPr>
                <w:rFonts w:ascii="Times New Roman" w:hAnsi="Times New Roman" w:cs="Times New Roman"/>
                <w:sz w:val="18"/>
                <w:szCs w:val="18"/>
              </w:rPr>
              <w:t>1589,50</w:t>
            </w:r>
          </w:p>
        </w:tc>
        <w:tc>
          <w:tcPr>
            <w:tcW w:w="685" w:type="dxa"/>
            <w:tcBorders>
              <w:top w:val="single" w:sz="4" w:space="0" w:color="auto"/>
              <w:left w:val="nil"/>
              <w:bottom w:val="single" w:sz="4" w:space="0" w:color="auto"/>
              <w:right w:val="single" w:sz="4" w:space="0" w:color="auto"/>
            </w:tcBorders>
            <w:noWrap/>
            <w:vAlign w:val="bottom"/>
            <w:hideMark/>
          </w:tcPr>
          <w:p w14:paraId="58D40C77" w14:textId="77777777" w:rsidR="00486194" w:rsidRPr="002056C6" w:rsidRDefault="00486194">
            <w:pPr>
              <w:jc w:val="right"/>
              <w:rPr>
                <w:rFonts w:ascii="Times New Roman" w:hAnsi="Times New Roman" w:cs="Times New Roman"/>
                <w:sz w:val="18"/>
                <w:szCs w:val="18"/>
              </w:rPr>
            </w:pPr>
            <w:r w:rsidRPr="002056C6">
              <w:rPr>
                <w:rFonts w:ascii="Times New Roman" w:hAnsi="Times New Roman" w:cs="Times New Roman"/>
                <w:sz w:val="18"/>
                <w:szCs w:val="18"/>
              </w:rPr>
              <w:t>7763,96</w:t>
            </w:r>
          </w:p>
        </w:tc>
      </w:tr>
    </w:tbl>
    <w:p w14:paraId="468D94EA" w14:textId="77777777" w:rsidR="00486194" w:rsidRDefault="00486194" w:rsidP="00486194">
      <w:pPr>
        <w:autoSpaceDE w:val="0"/>
        <w:autoSpaceDN w:val="0"/>
        <w:adjustRightInd w:val="0"/>
        <w:rPr>
          <w:rFonts w:ascii="Times New Roman" w:hAnsi="Times New Roman" w:cs="Times New Roman"/>
          <w:lang w:eastAsia="et-EE"/>
        </w:rPr>
      </w:pPr>
    </w:p>
    <w:p w14:paraId="43390F27" w14:textId="4CE6E4AE" w:rsidR="00AD47C5" w:rsidRPr="00AD47C5" w:rsidRDefault="00D60F13" w:rsidP="00E80B77">
      <w:pPr>
        <w:jc w:val="both"/>
        <w:rPr>
          <w:rFonts w:ascii="Times New Roman" w:hAnsi="Times New Roman" w:cs="Times New Roman"/>
          <w:sz w:val="24"/>
          <w:szCs w:val="24"/>
        </w:rPr>
      </w:pPr>
      <w:r w:rsidRPr="00AD47C5">
        <w:rPr>
          <w:rFonts w:ascii="Times New Roman" w:hAnsi="Times New Roman" w:cs="Times New Roman"/>
          <w:sz w:val="24"/>
          <w:szCs w:val="24"/>
        </w:rPr>
        <w:t xml:space="preserve">Kokku  </w:t>
      </w:r>
      <w:r w:rsidR="00486194" w:rsidRPr="002056C6">
        <w:rPr>
          <w:rFonts w:ascii="Times New Roman" w:hAnsi="Times New Roman" w:cs="Times New Roman"/>
          <w:b/>
          <w:bCs/>
          <w:sz w:val="24"/>
          <w:szCs w:val="24"/>
        </w:rPr>
        <w:t>7763,96</w:t>
      </w:r>
      <w:r w:rsidR="00486194">
        <w:rPr>
          <w:rFonts w:ascii="Times New Roman" w:hAnsi="Times New Roman" w:cs="Times New Roman"/>
          <w:sz w:val="24"/>
          <w:szCs w:val="24"/>
        </w:rPr>
        <w:t xml:space="preserve"> eurot </w:t>
      </w:r>
      <w:r w:rsidRPr="00AD47C5">
        <w:rPr>
          <w:rFonts w:ascii="Times New Roman" w:hAnsi="Times New Roman" w:cs="Times New Roman"/>
          <w:sz w:val="24"/>
          <w:szCs w:val="24"/>
        </w:rPr>
        <w:t>käibemaksuta</w:t>
      </w:r>
      <w:r w:rsidR="00486194">
        <w:rPr>
          <w:rFonts w:ascii="Times New Roman" w:hAnsi="Times New Roman" w:cs="Times New Roman"/>
          <w:sz w:val="24"/>
          <w:szCs w:val="24"/>
        </w:rPr>
        <w:t xml:space="preserve">. </w:t>
      </w:r>
    </w:p>
    <w:p w14:paraId="7F0712F2" w14:textId="77777777" w:rsidR="00700122" w:rsidRPr="00700122" w:rsidRDefault="00700122" w:rsidP="00700122">
      <w:pPr>
        <w:pStyle w:val="Loendilik"/>
        <w:numPr>
          <w:ilvl w:val="0"/>
          <w:numId w:val="2"/>
        </w:numPr>
        <w:jc w:val="both"/>
        <w:rPr>
          <w:rFonts w:ascii="Times New Roman" w:hAnsi="Times New Roman" w:cs="Times New Roman"/>
          <w:b/>
          <w:sz w:val="24"/>
          <w:szCs w:val="24"/>
        </w:rPr>
      </w:pPr>
      <w:r w:rsidRPr="00700122">
        <w:rPr>
          <w:rFonts w:ascii="Times New Roman" w:hAnsi="Times New Roman" w:cs="Times New Roman"/>
          <w:b/>
          <w:sz w:val="24"/>
          <w:szCs w:val="24"/>
        </w:rPr>
        <w:t>Esmane tellimus</w:t>
      </w:r>
    </w:p>
    <w:p w14:paraId="4D6ECE91" w14:textId="77777777" w:rsidR="00700122" w:rsidRPr="00700122" w:rsidRDefault="00700122" w:rsidP="00700122">
      <w:pPr>
        <w:pStyle w:val="Loendilik"/>
        <w:ind w:left="0"/>
        <w:jc w:val="both"/>
        <w:rPr>
          <w:rFonts w:ascii="Times New Roman" w:hAnsi="Times New Roman" w:cs="Times New Roman"/>
          <w:sz w:val="24"/>
          <w:szCs w:val="24"/>
        </w:rPr>
      </w:pPr>
    </w:p>
    <w:p w14:paraId="2EF765DF" w14:textId="3B402E2F" w:rsidR="00700122" w:rsidRPr="00913F20" w:rsidRDefault="00700122" w:rsidP="003007B6">
      <w:pPr>
        <w:pStyle w:val="Loendilik"/>
        <w:numPr>
          <w:ilvl w:val="1"/>
          <w:numId w:val="2"/>
        </w:numPr>
        <w:jc w:val="both"/>
        <w:rPr>
          <w:rFonts w:ascii="Times New Roman" w:hAnsi="Times New Roman" w:cs="Times New Roman"/>
          <w:sz w:val="24"/>
          <w:szCs w:val="24"/>
        </w:rPr>
      </w:pPr>
      <w:r w:rsidRPr="00913F20">
        <w:rPr>
          <w:rFonts w:ascii="Times New Roman" w:hAnsi="Times New Roman" w:cs="Times New Roman"/>
          <w:sz w:val="24"/>
          <w:szCs w:val="24"/>
        </w:rPr>
        <w:t xml:space="preserve">Müüja müüb ja ostja ostab </w:t>
      </w:r>
      <w:r w:rsidR="00AA7AFF" w:rsidRPr="00913F20">
        <w:rPr>
          <w:rFonts w:ascii="Times New Roman" w:hAnsi="Times New Roman" w:cs="Times New Roman"/>
          <w:sz w:val="24"/>
          <w:szCs w:val="24"/>
        </w:rPr>
        <w:t>kaks kaubikut</w:t>
      </w:r>
      <w:r w:rsidR="00913F20" w:rsidRPr="00913F20">
        <w:rPr>
          <w:rFonts w:ascii="Times New Roman" w:hAnsi="Times New Roman" w:cs="Times New Roman"/>
          <w:sz w:val="24"/>
          <w:szCs w:val="24"/>
        </w:rPr>
        <w:t xml:space="preserve"> (Toyota </w:t>
      </w:r>
      <w:proofErr w:type="spellStart"/>
      <w:r w:rsidR="00913F20" w:rsidRPr="00913F20">
        <w:rPr>
          <w:rFonts w:ascii="Times New Roman" w:hAnsi="Times New Roman" w:cs="Times New Roman"/>
          <w:sz w:val="24"/>
          <w:szCs w:val="24"/>
        </w:rPr>
        <w:t>Proace</w:t>
      </w:r>
      <w:proofErr w:type="spellEnd"/>
      <w:r w:rsidR="00913F20" w:rsidRPr="00913F20">
        <w:rPr>
          <w:rFonts w:ascii="Times New Roman" w:hAnsi="Times New Roman" w:cs="Times New Roman"/>
          <w:sz w:val="24"/>
          <w:szCs w:val="24"/>
        </w:rPr>
        <w:t xml:space="preserve"> </w:t>
      </w:r>
      <w:proofErr w:type="spellStart"/>
      <w:r w:rsidR="00913F20" w:rsidRPr="00913F20">
        <w:rPr>
          <w:rFonts w:ascii="Times New Roman" w:hAnsi="Times New Roman" w:cs="Times New Roman"/>
          <w:sz w:val="24"/>
          <w:szCs w:val="24"/>
        </w:rPr>
        <w:t>Crew</w:t>
      </w:r>
      <w:proofErr w:type="spellEnd"/>
      <w:r w:rsidR="00913F20" w:rsidRPr="00913F20">
        <w:rPr>
          <w:rFonts w:ascii="Times New Roman" w:hAnsi="Times New Roman" w:cs="Times New Roman"/>
          <w:sz w:val="24"/>
          <w:szCs w:val="24"/>
        </w:rPr>
        <w:t xml:space="preserve"> </w:t>
      </w:r>
      <w:proofErr w:type="spellStart"/>
      <w:r w:rsidR="00913F20" w:rsidRPr="00913F20">
        <w:rPr>
          <w:rFonts w:ascii="Times New Roman" w:hAnsi="Times New Roman" w:cs="Times New Roman"/>
          <w:sz w:val="24"/>
          <w:szCs w:val="24"/>
        </w:rPr>
        <w:t>Cab</w:t>
      </w:r>
      <w:proofErr w:type="spellEnd"/>
      <w:r w:rsidR="00913F20" w:rsidRPr="00913F20">
        <w:rPr>
          <w:rFonts w:ascii="Times New Roman" w:hAnsi="Times New Roman" w:cs="Times New Roman"/>
          <w:sz w:val="24"/>
          <w:szCs w:val="24"/>
        </w:rPr>
        <w:t xml:space="preserve"> </w:t>
      </w:r>
      <w:proofErr w:type="spellStart"/>
      <w:r w:rsidR="00913F20" w:rsidRPr="00913F20">
        <w:rPr>
          <w:rFonts w:ascii="Times New Roman" w:hAnsi="Times New Roman" w:cs="Times New Roman"/>
          <w:sz w:val="24"/>
          <w:szCs w:val="24"/>
        </w:rPr>
        <w:t>Long</w:t>
      </w:r>
      <w:proofErr w:type="spellEnd"/>
      <w:r w:rsidR="00913F20" w:rsidRPr="00913F20">
        <w:rPr>
          <w:rFonts w:ascii="Times New Roman" w:hAnsi="Times New Roman" w:cs="Times New Roman"/>
          <w:sz w:val="24"/>
          <w:szCs w:val="24"/>
        </w:rPr>
        <w:t xml:space="preserve"> </w:t>
      </w:r>
      <w:proofErr w:type="spellStart"/>
      <w:r w:rsidR="00913F20" w:rsidRPr="00913F20">
        <w:rPr>
          <w:rFonts w:ascii="Times New Roman" w:hAnsi="Times New Roman" w:cs="Times New Roman"/>
          <w:sz w:val="24"/>
          <w:szCs w:val="24"/>
        </w:rPr>
        <w:t>Double</w:t>
      </w:r>
      <w:proofErr w:type="spellEnd"/>
      <w:r w:rsidR="00913F20" w:rsidRPr="00913F20">
        <w:rPr>
          <w:rFonts w:ascii="Times New Roman" w:hAnsi="Times New Roman" w:cs="Times New Roman"/>
          <w:sz w:val="24"/>
          <w:szCs w:val="24"/>
        </w:rPr>
        <w:t xml:space="preserve"> side </w:t>
      </w:r>
      <w:proofErr w:type="spellStart"/>
      <w:r w:rsidR="00913F20" w:rsidRPr="00913F20">
        <w:rPr>
          <w:rFonts w:ascii="Times New Roman" w:hAnsi="Times New Roman" w:cs="Times New Roman"/>
          <w:sz w:val="24"/>
          <w:szCs w:val="24"/>
        </w:rPr>
        <w:t>door</w:t>
      </w:r>
      <w:proofErr w:type="spellEnd"/>
      <w:r w:rsidR="00913F20" w:rsidRPr="00913F20">
        <w:rPr>
          <w:rFonts w:ascii="Times New Roman" w:hAnsi="Times New Roman" w:cs="Times New Roman"/>
          <w:sz w:val="24"/>
          <w:szCs w:val="24"/>
        </w:rPr>
        <w:t xml:space="preserve"> 2.0 D-4D (144 </w:t>
      </w:r>
      <w:proofErr w:type="spellStart"/>
      <w:r w:rsidR="00913F20" w:rsidRPr="00913F20">
        <w:rPr>
          <w:rFonts w:ascii="Times New Roman" w:hAnsi="Times New Roman" w:cs="Times New Roman"/>
          <w:sz w:val="24"/>
          <w:szCs w:val="24"/>
        </w:rPr>
        <w:t>hp</w:t>
      </w:r>
      <w:proofErr w:type="spellEnd"/>
      <w:r w:rsidR="00913F20" w:rsidRPr="00913F20">
        <w:rPr>
          <w:rFonts w:ascii="Times New Roman" w:hAnsi="Times New Roman" w:cs="Times New Roman"/>
          <w:sz w:val="24"/>
          <w:szCs w:val="24"/>
        </w:rPr>
        <w:t xml:space="preserve">) M/T </w:t>
      </w:r>
      <w:proofErr w:type="spellStart"/>
      <w:r w:rsidR="00913F20" w:rsidRPr="00913F20">
        <w:rPr>
          <w:rFonts w:ascii="Times New Roman" w:hAnsi="Times New Roman" w:cs="Times New Roman"/>
          <w:sz w:val="24"/>
          <w:szCs w:val="24"/>
        </w:rPr>
        <w:t>Crew</w:t>
      </w:r>
      <w:proofErr w:type="spellEnd"/>
      <w:r w:rsidR="00913F20" w:rsidRPr="00913F20">
        <w:rPr>
          <w:rFonts w:ascii="Times New Roman" w:hAnsi="Times New Roman" w:cs="Times New Roman"/>
          <w:sz w:val="24"/>
          <w:szCs w:val="24"/>
        </w:rPr>
        <w:t xml:space="preserve"> </w:t>
      </w:r>
      <w:proofErr w:type="spellStart"/>
      <w:r w:rsidR="00913F20" w:rsidRPr="00913F20">
        <w:rPr>
          <w:rFonts w:ascii="Times New Roman" w:hAnsi="Times New Roman" w:cs="Times New Roman"/>
          <w:sz w:val="24"/>
          <w:szCs w:val="24"/>
        </w:rPr>
        <w:t>Plus</w:t>
      </w:r>
      <w:proofErr w:type="spellEnd"/>
      <w:r w:rsidR="00913F20">
        <w:rPr>
          <w:rFonts w:ascii="Times New Roman" w:hAnsi="Times New Roman" w:cs="Times New Roman"/>
          <w:sz w:val="24"/>
          <w:szCs w:val="24"/>
        </w:rPr>
        <w:t>)</w:t>
      </w:r>
      <w:r w:rsidR="00AA7AFF" w:rsidRPr="00913F20">
        <w:rPr>
          <w:rFonts w:ascii="Times New Roman" w:hAnsi="Times New Roman" w:cs="Times New Roman"/>
          <w:sz w:val="24"/>
          <w:szCs w:val="24"/>
        </w:rPr>
        <w:t>.</w:t>
      </w:r>
      <w:r w:rsidRPr="00913F20">
        <w:rPr>
          <w:rFonts w:ascii="Times New Roman" w:hAnsi="Times New Roman" w:cs="Times New Roman"/>
          <w:sz w:val="24"/>
          <w:szCs w:val="24"/>
        </w:rPr>
        <w:t xml:space="preserve"> </w:t>
      </w:r>
    </w:p>
    <w:p w14:paraId="640BE3A4" w14:textId="77777777" w:rsidR="00700122" w:rsidRPr="00700122" w:rsidRDefault="00700122" w:rsidP="00700122">
      <w:pPr>
        <w:pStyle w:val="Loendilik"/>
        <w:ind w:left="0"/>
        <w:jc w:val="both"/>
        <w:rPr>
          <w:rFonts w:ascii="Times New Roman" w:hAnsi="Times New Roman" w:cs="Times New Roman"/>
          <w:b/>
          <w:sz w:val="24"/>
          <w:szCs w:val="24"/>
        </w:rPr>
      </w:pPr>
    </w:p>
    <w:p w14:paraId="3728FD4B" w14:textId="77777777" w:rsidR="00AD47C5" w:rsidRDefault="00D60F13" w:rsidP="00E80B77">
      <w:pPr>
        <w:pStyle w:val="Loendilik"/>
        <w:numPr>
          <w:ilvl w:val="0"/>
          <w:numId w:val="2"/>
        </w:numPr>
        <w:jc w:val="both"/>
        <w:rPr>
          <w:rFonts w:ascii="Times New Roman" w:hAnsi="Times New Roman" w:cs="Times New Roman"/>
          <w:b/>
          <w:sz w:val="24"/>
          <w:szCs w:val="24"/>
        </w:rPr>
      </w:pPr>
      <w:r w:rsidRPr="00E80B77">
        <w:rPr>
          <w:rFonts w:ascii="Times New Roman" w:hAnsi="Times New Roman" w:cs="Times New Roman"/>
          <w:b/>
          <w:sz w:val="24"/>
          <w:szCs w:val="24"/>
        </w:rPr>
        <w:lastRenderedPageBreak/>
        <w:t xml:space="preserve">Ostuhind </w:t>
      </w:r>
    </w:p>
    <w:p w14:paraId="3A8A039B" w14:textId="77777777" w:rsidR="00E80B77" w:rsidRPr="00E80B77" w:rsidRDefault="00E80B77" w:rsidP="00E80B77">
      <w:pPr>
        <w:pStyle w:val="Loendilik"/>
        <w:ind w:left="0"/>
        <w:jc w:val="both"/>
        <w:rPr>
          <w:rFonts w:ascii="Times New Roman" w:hAnsi="Times New Roman" w:cs="Times New Roman"/>
          <w:b/>
          <w:sz w:val="24"/>
          <w:szCs w:val="24"/>
        </w:rPr>
      </w:pPr>
    </w:p>
    <w:p w14:paraId="5BB93796" w14:textId="45CC7727" w:rsidR="00AD47C5" w:rsidRP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Müüja müüb ja ostja ostab </w:t>
      </w:r>
      <w:r w:rsidR="00741964">
        <w:rPr>
          <w:rFonts w:ascii="Times New Roman" w:hAnsi="Times New Roman" w:cs="Times New Roman"/>
          <w:sz w:val="24"/>
          <w:szCs w:val="24"/>
        </w:rPr>
        <w:t xml:space="preserve">sõiduki(d) </w:t>
      </w:r>
      <w:r w:rsidRPr="00E80B77">
        <w:rPr>
          <w:rFonts w:ascii="Times New Roman" w:hAnsi="Times New Roman" w:cs="Times New Roman"/>
          <w:sz w:val="24"/>
          <w:szCs w:val="24"/>
        </w:rPr>
        <w:t xml:space="preserve">vastavalt </w:t>
      </w:r>
      <w:r w:rsidR="00741964">
        <w:rPr>
          <w:rFonts w:ascii="Times New Roman" w:hAnsi="Times New Roman" w:cs="Times New Roman"/>
          <w:sz w:val="24"/>
          <w:szCs w:val="24"/>
        </w:rPr>
        <w:t xml:space="preserve">hankedokumentide tehnilises kirjelduses </w:t>
      </w:r>
      <w:r w:rsidRPr="00E80B77">
        <w:rPr>
          <w:rFonts w:ascii="Times New Roman" w:hAnsi="Times New Roman" w:cs="Times New Roman"/>
          <w:sz w:val="24"/>
          <w:szCs w:val="24"/>
        </w:rPr>
        <w:t xml:space="preserve">ostuhinnaga </w:t>
      </w:r>
      <w:r w:rsidR="002E727D" w:rsidRPr="002E727D">
        <w:rPr>
          <w:rFonts w:ascii="Times New Roman" w:hAnsi="Times New Roman" w:cs="Times New Roman"/>
          <w:sz w:val="24"/>
          <w:szCs w:val="24"/>
        </w:rPr>
        <w:t>35 566,67</w:t>
      </w:r>
      <w:r w:rsidR="002E727D">
        <w:rPr>
          <w:rFonts w:ascii="Times New Roman" w:hAnsi="Times New Roman" w:cs="Times New Roman"/>
          <w:sz w:val="24"/>
          <w:szCs w:val="24"/>
        </w:rPr>
        <w:t xml:space="preserve"> </w:t>
      </w:r>
      <w:r w:rsidRPr="00E80B77">
        <w:rPr>
          <w:rFonts w:ascii="Times New Roman" w:hAnsi="Times New Roman" w:cs="Times New Roman"/>
          <w:sz w:val="24"/>
          <w:szCs w:val="24"/>
        </w:rPr>
        <w:t>(</w:t>
      </w:r>
      <w:r w:rsidR="002E727D">
        <w:rPr>
          <w:rFonts w:ascii="Times New Roman" w:hAnsi="Times New Roman" w:cs="Times New Roman"/>
          <w:sz w:val="24"/>
          <w:szCs w:val="24"/>
        </w:rPr>
        <w:t>kolmkümmend viis tuhat viissada kuuskümmend kuus</w:t>
      </w:r>
      <w:r w:rsidRPr="00E80B77">
        <w:rPr>
          <w:rFonts w:ascii="Times New Roman" w:hAnsi="Times New Roman" w:cs="Times New Roman"/>
          <w:sz w:val="24"/>
          <w:szCs w:val="24"/>
        </w:rPr>
        <w:t xml:space="preserve">) eurot ja </w:t>
      </w:r>
      <w:r w:rsidR="002E727D">
        <w:rPr>
          <w:rFonts w:ascii="Times New Roman" w:hAnsi="Times New Roman" w:cs="Times New Roman"/>
          <w:sz w:val="24"/>
          <w:szCs w:val="24"/>
        </w:rPr>
        <w:t>67</w:t>
      </w:r>
      <w:r w:rsidRPr="00E80B77">
        <w:rPr>
          <w:rFonts w:ascii="Times New Roman" w:hAnsi="Times New Roman" w:cs="Times New Roman"/>
          <w:sz w:val="24"/>
          <w:szCs w:val="24"/>
        </w:rPr>
        <w:t xml:space="preserve"> senti</w:t>
      </w:r>
      <w:r w:rsidR="00462D89">
        <w:rPr>
          <w:rFonts w:ascii="Times New Roman" w:hAnsi="Times New Roman" w:cs="Times New Roman"/>
          <w:sz w:val="24"/>
          <w:szCs w:val="24"/>
        </w:rPr>
        <w:t>.</w:t>
      </w:r>
    </w:p>
    <w:p w14:paraId="6B964D02" w14:textId="605EB661" w:rsidR="00AD47C5" w:rsidRP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Müüja teostab oma kulul </w:t>
      </w:r>
      <w:r w:rsidR="007D6BAB">
        <w:rPr>
          <w:rFonts w:ascii="Times New Roman" w:hAnsi="Times New Roman" w:cs="Times New Roman"/>
          <w:sz w:val="24"/>
          <w:szCs w:val="24"/>
        </w:rPr>
        <w:t xml:space="preserve">kaubikute </w:t>
      </w:r>
      <w:r w:rsidRPr="00E80B77">
        <w:rPr>
          <w:rFonts w:ascii="Times New Roman" w:hAnsi="Times New Roman" w:cs="Times New Roman"/>
          <w:sz w:val="24"/>
          <w:szCs w:val="24"/>
        </w:rPr>
        <w:t>registreerimisega  seotud  toimingud  vastavalt lepingu punktile 2.4.</w:t>
      </w:r>
    </w:p>
    <w:p w14:paraId="00152590" w14:textId="5613FDD9" w:rsidR="00AD47C5" w:rsidRP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Ostja tasub </w:t>
      </w:r>
      <w:r w:rsidR="00913F20">
        <w:rPr>
          <w:rFonts w:ascii="Times New Roman" w:hAnsi="Times New Roman" w:cs="Times New Roman"/>
          <w:sz w:val="24"/>
          <w:szCs w:val="24"/>
        </w:rPr>
        <w:t xml:space="preserve">kaubikute </w:t>
      </w:r>
      <w:proofErr w:type="spellStart"/>
      <w:r w:rsidRPr="00E80B77">
        <w:rPr>
          <w:rFonts w:ascii="Times New Roman" w:hAnsi="Times New Roman" w:cs="Times New Roman"/>
          <w:sz w:val="24"/>
          <w:szCs w:val="24"/>
        </w:rPr>
        <w:t>tehnohoolduse</w:t>
      </w:r>
      <w:proofErr w:type="spellEnd"/>
      <w:r w:rsidRPr="00E80B77">
        <w:rPr>
          <w:rFonts w:ascii="Times New Roman" w:hAnsi="Times New Roman" w:cs="Times New Roman"/>
          <w:sz w:val="24"/>
          <w:szCs w:val="24"/>
        </w:rPr>
        <w:t xml:space="preserve"> eest vastavalt punktis 2.5.  </w:t>
      </w:r>
      <w:r>
        <w:rPr>
          <w:rFonts w:ascii="Times New Roman" w:hAnsi="Times New Roman" w:cs="Times New Roman"/>
          <w:sz w:val="24"/>
          <w:szCs w:val="24"/>
        </w:rPr>
        <w:t>f</w:t>
      </w:r>
      <w:r w:rsidRPr="00E80B77">
        <w:rPr>
          <w:rFonts w:ascii="Times New Roman" w:hAnsi="Times New Roman" w:cs="Times New Roman"/>
          <w:sz w:val="24"/>
          <w:szCs w:val="24"/>
        </w:rPr>
        <w:t>ikseeritud hindadele.</w:t>
      </w:r>
      <w:r w:rsidR="00825463" w:rsidRPr="00825463">
        <w:rPr>
          <w:rFonts w:ascii="Times New Roman" w:hAnsi="Times New Roman" w:cs="Times New Roman"/>
          <w:sz w:val="24"/>
          <w:szCs w:val="24"/>
        </w:rPr>
        <w:t xml:space="preserve"> </w:t>
      </w:r>
      <w:proofErr w:type="spellStart"/>
      <w:r w:rsidR="00825463">
        <w:rPr>
          <w:rFonts w:ascii="Times New Roman" w:hAnsi="Times New Roman" w:cs="Times New Roman"/>
          <w:sz w:val="24"/>
          <w:szCs w:val="24"/>
        </w:rPr>
        <w:t>Tehnohoolduse</w:t>
      </w:r>
      <w:proofErr w:type="spellEnd"/>
      <w:r w:rsidR="00825463">
        <w:rPr>
          <w:rFonts w:ascii="Times New Roman" w:hAnsi="Times New Roman" w:cs="Times New Roman"/>
          <w:sz w:val="24"/>
          <w:szCs w:val="24"/>
        </w:rPr>
        <w:t xml:space="preserve"> eest tasutakse pärast vastavate </w:t>
      </w:r>
      <w:proofErr w:type="spellStart"/>
      <w:r w:rsidR="00825463">
        <w:rPr>
          <w:rFonts w:ascii="Times New Roman" w:hAnsi="Times New Roman" w:cs="Times New Roman"/>
          <w:sz w:val="24"/>
          <w:szCs w:val="24"/>
        </w:rPr>
        <w:t>tehnohoolduse</w:t>
      </w:r>
      <w:proofErr w:type="spellEnd"/>
      <w:r w:rsidR="00825463">
        <w:rPr>
          <w:rFonts w:ascii="Times New Roman" w:hAnsi="Times New Roman" w:cs="Times New Roman"/>
          <w:sz w:val="24"/>
          <w:szCs w:val="24"/>
        </w:rPr>
        <w:t xml:space="preserve"> toimingute igakordset teostamist.</w:t>
      </w:r>
    </w:p>
    <w:p w14:paraId="464EC514" w14:textId="77777777" w:rsidR="00AD47C5" w:rsidRDefault="00763B92" w:rsidP="00E80B77">
      <w:pPr>
        <w:pStyle w:val="Loendilik"/>
        <w:numPr>
          <w:ilvl w:val="1"/>
          <w:numId w:val="2"/>
        </w:numPr>
        <w:jc w:val="both"/>
        <w:rPr>
          <w:rFonts w:ascii="Times New Roman" w:hAnsi="Times New Roman" w:cs="Times New Roman"/>
          <w:sz w:val="24"/>
          <w:szCs w:val="24"/>
        </w:rPr>
      </w:pPr>
      <w:r>
        <w:rPr>
          <w:rFonts w:ascii="Times New Roman" w:hAnsi="Times New Roman" w:cs="Times New Roman"/>
          <w:sz w:val="24"/>
          <w:szCs w:val="24"/>
        </w:rPr>
        <w:t>Lepingu punktides 4.1 ja 4</w:t>
      </w:r>
      <w:r w:rsidR="00D60F13" w:rsidRPr="00E80B77">
        <w:rPr>
          <w:rFonts w:ascii="Times New Roman" w:hAnsi="Times New Roman" w:cs="Times New Roman"/>
          <w:sz w:val="24"/>
          <w:szCs w:val="24"/>
        </w:rPr>
        <w:t xml:space="preserve">.3. </w:t>
      </w:r>
      <w:r w:rsidR="00D60F13">
        <w:rPr>
          <w:rFonts w:ascii="Times New Roman" w:hAnsi="Times New Roman" w:cs="Times New Roman"/>
          <w:sz w:val="24"/>
          <w:szCs w:val="24"/>
        </w:rPr>
        <w:t>k</w:t>
      </w:r>
      <w:r w:rsidR="00D60F13" w:rsidRPr="00E80B77">
        <w:rPr>
          <w:rFonts w:ascii="Times New Roman" w:hAnsi="Times New Roman" w:cs="Times New Roman"/>
          <w:sz w:val="24"/>
          <w:szCs w:val="24"/>
        </w:rPr>
        <w:t>okku lepitud hindadele lisandub käibemaks.</w:t>
      </w:r>
    </w:p>
    <w:p w14:paraId="56EB59D8" w14:textId="4F10DAA2" w:rsidR="004161AB" w:rsidRDefault="004161AB" w:rsidP="004161AB">
      <w:pPr>
        <w:pStyle w:val="Loendilik"/>
        <w:numPr>
          <w:ilvl w:val="1"/>
          <w:numId w:val="2"/>
        </w:numPr>
        <w:jc w:val="both"/>
        <w:rPr>
          <w:rFonts w:ascii="Times New Roman" w:hAnsi="Times New Roman" w:cs="Times New Roman"/>
          <w:sz w:val="24"/>
          <w:szCs w:val="24"/>
        </w:rPr>
      </w:pPr>
      <w:r w:rsidRPr="004161AB">
        <w:rPr>
          <w:rFonts w:ascii="Times New Roman" w:hAnsi="Times New Roman" w:cs="Times New Roman"/>
          <w:sz w:val="24"/>
          <w:szCs w:val="24"/>
        </w:rPr>
        <w:t>Ostja tasub saadud kauba eest müüja poolt esitatud arve(te) alusel. Müüja esitab arve vaid elektrooniliselt. Arve esitamiseks tuleb kasutada elektrooniliste arvete esitamiseks mõeldud raamatupidamistarkvara või raamatupidamistarkvara E-</w:t>
      </w:r>
      <w:proofErr w:type="spellStart"/>
      <w:r w:rsidRPr="004161AB">
        <w:rPr>
          <w:rFonts w:ascii="Times New Roman" w:hAnsi="Times New Roman" w:cs="Times New Roman"/>
          <w:sz w:val="24"/>
          <w:szCs w:val="24"/>
        </w:rPr>
        <w:t>arveldaja</w:t>
      </w:r>
      <w:proofErr w:type="spellEnd"/>
      <w:r w:rsidRPr="004161AB">
        <w:rPr>
          <w:rFonts w:ascii="Times New Roman" w:hAnsi="Times New Roman" w:cs="Times New Roman"/>
          <w:sz w:val="24"/>
          <w:szCs w:val="24"/>
        </w:rPr>
        <w:t xml:space="preserve">, mis asub ettevõtjaportaalis </w:t>
      </w:r>
      <w:hyperlink r:id="rId7" w:history="1">
        <w:r w:rsidR="00CD2810" w:rsidRPr="002D3740">
          <w:rPr>
            <w:rStyle w:val="Hperlink"/>
            <w:rFonts w:ascii="Times New Roman" w:hAnsi="Times New Roman" w:cs="Times New Roman"/>
            <w:sz w:val="24"/>
            <w:szCs w:val="24"/>
          </w:rPr>
          <w:t>https://www.rik.ee/et/e-arveldaja</w:t>
        </w:r>
      </w:hyperlink>
    </w:p>
    <w:p w14:paraId="1DE2A92F" w14:textId="77777777" w:rsidR="004161AB" w:rsidRPr="00CD2810" w:rsidRDefault="004161AB" w:rsidP="00CD2810">
      <w:pPr>
        <w:pStyle w:val="Loendilik"/>
        <w:numPr>
          <w:ilvl w:val="1"/>
          <w:numId w:val="2"/>
        </w:numPr>
        <w:jc w:val="both"/>
        <w:rPr>
          <w:rFonts w:ascii="Times New Roman" w:hAnsi="Times New Roman" w:cs="Times New Roman"/>
          <w:sz w:val="24"/>
          <w:szCs w:val="24"/>
        </w:rPr>
      </w:pPr>
      <w:r w:rsidRPr="00CD2810">
        <w:rPr>
          <w:rFonts w:ascii="Times New Roman" w:hAnsi="Times New Roman" w:cs="Times New Roman"/>
          <w:sz w:val="24"/>
          <w:szCs w:val="24"/>
        </w:rPr>
        <w:t>Maksetähtaeg on 14 päeva arve väljastamise kuupäevast arvates.</w:t>
      </w:r>
    </w:p>
    <w:p w14:paraId="1B813144" w14:textId="77777777" w:rsidR="00E80B77" w:rsidRPr="00E80B77" w:rsidRDefault="00E80B77" w:rsidP="00E80B77">
      <w:pPr>
        <w:pStyle w:val="Loendilik"/>
        <w:ind w:left="0"/>
        <w:jc w:val="both"/>
        <w:rPr>
          <w:rFonts w:ascii="Times New Roman" w:hAnsi="Times New Roman" w:cs="Times New Roman"/>
          <w:sz w:val="24"/>
          <w:szCs w:val="24"/>
        </w:rPr>
      </w:pPr>
    </w:p>
    <w:p w14:paraId="464BB23A" w14:textId="11721B58" w:rsidR="00AD47C5" w:rsidRDefault="00D93C51" w:rsidP="00E80B77">
      <w:pPr>
        <w:pStyle w:val="Loendilik"/>
        <w:numPr>
          <w:ilvl w:val="0"/>
          <w:numId w:val="2"/>
        </w:num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Kaubikute </w:t>
      </w:r>
      <w:r w:rsidR="00D60F13" w:rsidRPr="00E80B77">
        <w:rPr>
          <w:rFonts w:ascii="Times New Roman" w:hAnsi="Times New Roman" w:cs="Times New Roman"/>
          <w:b/>
          <w:sz w:val="24"/>
          <w:szCs w:val="24"/>
        </w:rPr>
        <w:t xml:space="preserve"> üleandmine ja omandiõiguse üleminek</w:t>
      </w:r>
    </w:p>
    <w:p w14:paraId="61014192" w14:textId="77777777" w:rsidR="00E80B77" w:rsidRPr="00E80B77" w:rsidRDefault="00E80B77" w:rsidP="00E80B77">
      <w:pPr>
        <w:pStyle w:val="Loendilik"/>
        <w:ind w:left="0"/>
        <w:jc w:val="both"/>
        <w:rPr>
          <w:rFonts w:ascii="Times New Roman" w:hAnsi="Times New Roman" w:cs="Times New Roman"/>
          <w:b/>
          <w:sz w:val="24"/>
          <w:szCs w:val="24"/>
        </w:rPr>
      </w:pPr>
    </w:p>
    <w:p w14:paraId="083D6A77" w14:textId="1ECEF347" w:rsidR="00AD47C5"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Müüja on kohustatud </w:t>
      </w:r>
      <w:r w:rsidR="00D93C51">
        <w:rPr>
          <w:rFonts w:ascii="Times New Roman" w:hAnsi="Times New Roman" w:cs="Times New Roman"/>
          <w:sz w:val="24"/>
          <w:szCs w:val="24"/>
        </w:rPr>
        <w:t xml:space="preserve">kaubikud </w:t>
      </w:r>
      <w:r w:rsidRPr="00E80B77">
        <w:rPr>
          <w:rFonts w:ascii="Times New Roman" w:hAnsi="Times New Roman" w:cs="Times New Roman"/>
          <w:sz w:val="24"/>
          <w:szCs w:val="24"/>
        </w:rPr>
        <w:t>ostjale üle andma vastavalt graafikule, mis esitatakse ostjale 2 nädala jooksul peale tellimuse esitamist.</w:t>
      </w:r>
      <w:r w:rsidR="00A84E10">
        <w:rPr>
          <w:rFonts w:ascii="Times New Roman" w:hAnsi="Times New Roman" w:cs="Times New Roman"/>
          <w:sz w:val="24"/>
          <w:szCs w:val="24"/>
        </w:rPr>
        <w:t xml:space="preserve"> </w:t>
      </w:r>
    </w:p>
    <w:p w14:paraId="372A0457" w14:textId="4F9EF895" w:rsidR="00AD47C5" w:rsidRPr="00E80B77" w:rsidRDefault="00D93C51" w:rsidP="00E80B77">
      <w:pPr>
        <w:pStyle w:val="Loendilik"/>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Kaubikute </w:t>
      </w:r>
      <w:r w:rsidR="00D60F13" w:rsidRPr="00E80B77">
        <w:rPr>
          <w:rFonts w:ascii="Times New Roman" w:hAnsi="Times New Roman" w:cs="Times New Roman"/>
          <w:sz w:val="24"/>
          <w:szCs w:val="24"/>
        </w:rPr>
        <w:t xml:space="preserve">üleandmine  müüjalt  ostjale vormistatakse üleandmise-vastuvõtmise aktiga. Üleandmise-vastuvõtmise akti koostab müüja ja esitab allkirjastatult ostjale </w:t>
      </w:r>
      <w:r>
        <w:rPr>
          <w:rFonts w:ascii="Times New Roman" w:hAnsi="Times New Roman" w:cs="Times New Roman"/>
          <w:sz w:val="24"/>
          <w:szCs w:val="24"/>
        </w:rPr>
        <w:t xml:space="preserve">kaubikute </w:t>
      </w:r>
      <w:r w:rsidR="00D60F13" w:rsidRPr="00E80B77">
        <w:rPr>
          <w:rFonts w:ascii="Times New Roman" w:hAnsi="Times New Roman" w:cs="Times New Roman"/>
          <w:sz w:val="24"/>
          <w:szCs w:val="24"/>
        </w:rPr>
        <w:t xml:space="preserve"> üleandmisel.</w:t>
      </w:r>
    </w:p>
    <w:p w14:paraId="61F53E6B" w14:textId="182427A7"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Üleandmise-vastuvõtmise  aktile  alla  kirjutamise  hetkest  läheb  müüjalt  ostjale  üle </w:t>
      </w:r>
      <w:r w:rsidR="00D93C51">
        <w:rPr>
          <w:rFonts w:ascii="Times New Roman" w:hAnsi="Times New Roman" w:cs="Times New Roman"/>
          <w:sz w:val="24"/>
          <w:szCs w:val="24"/>
        </w:rPr>
        <w:t xml:space="preserve">kaubikute </w:t>
      </w:r>
      <w:r w:rsidRPr="00E80B77">
        <w:rPr>
          <w:rFonts w:ascii="Times New Roman" w:hAnsi="Times New Roman" w:cs="Times New Roman"/>
          <w:sz w:val="24"/>
          <w:szCs w:val="24"/>
        </w:rPr>
        <w:t xml:space="preserve">valdus  ja  juhusliku  hävimise  riisiko ning  ostja  poolt </w:t>
      </w:r>
      <w:r w:rsidR="00D93C51">
        <w:rPr>
          <w:rFonts w:ascii="Times New Roman" w:hAnsi="Times New Roman" w:cs="Times New Roman"/>
          <w:sz w:val="24"/>
          <w:szCs w:val="24"/>
        </w:rPr>
        <w:t xml:space="preserve">kaubiku </w:t>
      </w:r>
      <w:r w:rsidRPr="00E80B77">
        <w:rPr>
          <w:rFonts w:ascii="Times New Roman" w:hAnsi="Times New Roman" w:cs="Times New Roman"/>
          <w:sz w:val="24"/>
          <w:szCs w:val="24"/>
        </w:rPr>
        <w:t>ostuhinna  tasumisega  läheb  müüjalt  ostja</w:t>
      </w:r>
      <w:r>
        <w:rPr>
          <w:rFonts w:ascii="Times New Roman" w:hAnsi="Times New Roman" w:cs="Times New Roman"/>
          <w:sz w:val="24"/>
          <w:szCs w:val="24"/>
        </w:rPr>
        <w:t xml:space="preserve">le üle </w:t>
      </w:r>
      <w:r w:rsidR="00D93C51">
        <w:rPr>
          <w:rFonts w:ascii="Times New Roman" w:hAnsi="Times New Roman" w:cs="Times New Roman"/>
          <w:sz w:val="24"/>
          <w:szCs w:val="24"/>
        </w:rPr>
        <w:t>kaubiku</w:t>
      </w:r>
      <w:r>
        <w:rPr>
          <w:rFonts w:ascii="Times New Roman" w:hAnsi="Times New Roman" w:cs="Times New Roman"/>
          <w:sz w:val="24"/>
          <w:szCs w:val="24"/>
        </w:rPr>
        <w:t xml:space="preserve"> omandiõigus</w:t>
      </w:r>
    </w:p>
    <w:p w14:paraId="09AE5D1B" w14:textId="785207DF" w:rsidR="009274B7" w:rsidRPr="00462D89" w:rsidRDefault="00D93C51" w:rsidP="00E80B77">
      <w:pPr>
        <w:pStyle w:val="Loendilik"/>
        <w:numPr>
          <w:ilvl w:val="1"/>
          <w:numId w:val="2"/>
        </w:numPr>
        <w:jc w:val="both"/>
        <w:rPr>
          <w:rFonts w:ascii="Times New Roman" w:hAnsi="Times New Roman" w:cs="Times New Roman"/>
          <w:sz w:val="24"/>
          <w:szCs w:val="24"/>
        </w:rPr>
      </w:pPr>
      <w:r>
        <w:rPr>
          <w:rFonts w:ascii="Times New Roman" w:hAnsi="Times New Roman" w:cs="Times New Roman"/>
          <w:sz w:val="24"/>
          <w:szCs w:val="24"/>
        </w:rPr>
        <w:t>Kaubiku</w:t>
      </w:r>
      <w:r w:rsidR="00D60F13" w:rsidRPr="00462D89">
        <w:rPr>
          <w:rFonts w:ascii="Times New Roman" w:hAnsi="Times New Roman" w:cs="Times New Roman"/>
          <w:sz w:val="24"/>
          <w:szCs w:val="24"/>
        </w:rPr>
        <w:t xml:space="preserve"> üleandmine ja üleandmise-vastuvõtmise aktile allakirjutamine toimub müüja vastava piirkonna esinduses.  Üleandmiskoha määrab ostja.</w:t>
      </w:r>
    </w:p>
    <w:p w14:paraId="013693AD" w14:textId="77777777" w:rsidR="009274B7" w:rsidRDefault="009274B7" w:rsidP="00E80B77">
      <w:pPr>
        <w:pStyle w:val="Loendilik"/>
        <w:ind w:left="0"/>
        <w:jc w:val="both"/>
        <w:rPr>
          <w:rFonts w:ascii="Times New Roman" w:hAnsi="Times New Roman" w:cs="Times New Roman"/>
          <w:sz w:val="24"/>
          <w:szCs w:val="24"/>
        </w:rPr>
      </w:pPr>
    </w:p>
    <w:p w14:paraId="25CC1689" w14:textId="77777777" w:rsidR="00AD47C5" w:rsidRDefault="00D60F13" w:rsidP="00E80B77">
      <w:pPr>
        <w:pStyle w:val="Loendilik"/>
        <w:numPr>
          <w:ilvl w:val="0"/>
          <w:numId w:val="2"/>
        </w:numPr>
        <w:jc w:val="both"/>
        <w:rPr>
          <w:rFonts w:ascii="Times New Roman" w:hAnsi="Times New Roman" w:cs="Times New Roman"/>
          <w:b/>
          <w:sz w:val="24"/>
          <w:szCs w:val="24"/>
        </w:rPr>
      </w:pPr>
      <w:r w:rsidRPr="00E80B77">
        <w:rPr>
          <w:rFonts w:ascii="Times New Roman" w:hAnsi="Times New Roman" w:cs="Times New Roman"/>
          <w:b/>
          <w:sz w:val="24"/>
          <w:szCs w:val="24"/>
        </w:rPr>
        <w:t>Müüja õigused ja kohustused</w:t>
      </w:r>
    </w:p>
    <w:p w14:paraId="21895293" w14:textId="77777777" w:rsidR="00E80B77" w:rsidRPr="00E80B77" w:rsidRDefault="00E80B77" w:rsidP="00E80B77">
      <w:pPr>
        <w:pStyle w:val="Loendilik"/>
        <w:ind w:left="0"/>
        <w:jc w:val="both"/>
        <w:rPr>
          <w:rFonts w:ascii="Times New Roman" w:hAnsi="Times New Roman" w:cs="Times New Roman"/>
          <w:b/>
          <w:sz w:val="24"/>
          <w:szCs w:val="24"/>
        </w:rPr>
      </w:pPr>
    </w:p>
    <w:p w14:paraId="2C319759" w14:textId="5B8C14F9" w:rsidR="00AD47C5" w:rsidRP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lastRenderedPageBreak/>
        <w:t xml:space="preserve">Müüja esitab peale üleandmise-vastuvõtmise akti allkirjastamist mõlema poole poolt ostjale arve </w:t>
      </w:r>
      <w:proofErr w:type="spellStart"/>
      <w:r w:rsidRPr="00E80B77">
        <w:rPr>
          <w:rFonts w:ascii="Times New Roman" w:hAnsi="Times New Roman" w:cs="Times New Roman"/>
          <w:sz w:val="24"/>
          <w:szCs w:val="24"/>
        </w:rPr>
        <w:t>üleantud</w:t>
      </w:r>
      <w:proofErr w:type="spellEnd"/>
      <w:r w:rsidRPr="00E80B77">
        <w:rPr>
          <w:rFonts w:ascii="Times New Roman" w:hAnsi="Times New Roman" w:cs="Times New Roman"/>
          <w:sz w:val="24"/>
          <w:szCs w:val="24"/>
        </w:rPr>
        <w:t xml:space="preserve"> </w:t>
      </w:r>
      <w:r w:rsidR="005F5EB0">
        <w:rPr>
          <w:rFonts w:ascii="Times New Roman" w:hAnsi="Times New Roman" w:cs="Times New Roman"/>
          <w:sz w:val="24"/>
          <w:szCs w:val="24"/>
        </w:rPr>
        <w:t xml:space="preserve">kaubikute </w:t>
      </w:r>
      <w:r w:rsidRPr="00E80B77">
        <w:rPr>
          <w:rFonts w:ascii="Times New Roman" w:hAnsi="Times New Roman" w:cs="Times New Roman"/>
          <w:sz w:val="24"/>
          <w:szCs w:val="24"/>
        </w:rPr>
        <w:t xml:space="preserve"> eest tasumiseks.</w:t>
      </w:r>
    </w:p>
    <w:p w14:paraId="05880D89" w14:textId="55E4FFB0"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Müüja on kohustatud registreerima </w:t>
      </w:r>
      <w:r w:rsidR="005F5EB0">
        <w:rPr>
          <w:rFonts w:ascii="Times New Roman" w:hAnsi="Times New Roman" w:cs="Times New Roman"/>
          <w:sz w:val="24"/>
          <w:szCs w:val="24"/>
        </w:rPr>
        <w:t xml:space="preserve">kaubikud </w:t>
      </w:r>
      <w:r w:rsidRPr="00E80B77">
        <w:rPr>
          <w:rFonts w:ascii="Times New Roman" w:hAnsi="Times New Roman" w:cs="Times New Roman"/>
          <w:sz w:val="24"/>
          <w:szCs w:val="24"/>
        </w:rPr>
        <w:t xml:space="preserve">enne ostjale üleandmist </w:t>
      </w:r>
      <w:r>
        <w:rPr>
          <w:rFonts w:ascii="Times New Roman" w:hAnsi="Times New Roman" w:cs="Times New Roman"/>
          <w:sz w:val="24"/>
          <w:szCs w:val="24"/>
        </w:rPr>
        <w:t>M</w:t>
      </w:r>
      <w:r w:rsidRPr="00E80B77">
        <w:rPr>
          <w:rFonts w:ascii="Times New Roman" w:hAnsi="Times New Roman" w:cs="Times New Roman"/>
          <w:sz w:val="24"/>
          <w:szCs w:val="24"/>
        </w:rPr>
        <w:t>aanteeameti</w:t>
      </w:r>
      <w:r>
        <w:rPr>
          <w:rFonts w:ascii="Times New Roman" w:hAnsi="Times New Roman" w:cs="Times New Roman"/>
          <w:sz w:val="24"/>
          <w:szCs w:val="24"/>
        </w:rPr>
        <w:t>s</w:t>
      </w:r>
      <w:r w:rsidRPr="00E80B77">
        <w:rPr>
          <w:rFonts w:ascii="Times New Roman" w:hAnsi="Times New Roman" w:cs="Times New Roman"/>
          <w:sz w:val="24"/>
          <w:szCs w:val="24"/>
        </w:rPr>
        <w:t xml:space="preserve"> ostja omandisse.</w:t>
      </w:r>
    </w:p>
    <w:p w14:paraId="4F7BF495" w14:textId="5A5EB470"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Müüja teatab kirjalikult ostja esindajale </w:t>
      </w:r>
      <w:r w:rsidR="005924D9">
        <w:rPr>
          <w:rFonts w:ascii="Times New Roman" w:hAnsi="Times New Roman" w:cs="Times New Roman"/>
          <w:sz w:val="24"/>
          <w:szCs w:val="24"/>
        </w:rPr>
        <w:t xml:space="preserve">kaubikute </w:t>
      </w:r>
      <w:r w:rsidRPr="00E80B77">
        <w:rPr>
          <w:rFonts w:ascii="Times New Roman" w:hAnsi="Times New Roman" w:cs="Times New Roman"/>
          <w:sz w:val="24"/>
          <w:szCs w:val="24"/>
        </w:rPr>
        <w:t>üleandmise tähtpäeva vähemalt 3 (kolm) tööpäeva ette.</w:t>
      </w:r>
    </w:p>
    <w:p w14:paraId="6162D5FA" w14:textId="0B3DB4A5"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Müüja kohustub tagama </w:t>
      </w:r>
      <w:r w:rsidR="005924D9">
        <w:rPr>
          <w:rFonts w:ascii="Times New Roman" w:hAnsi="Times New Roman" w:cs="Times New Roman"/>
          <w:sz w:val="24"/>
          <w:szCs w:val="24"/>
        </w:rPr>
        <w:t xml:space="preserve">kaubikute </w:t>
      </w:r>
      <w:r w:rsidRPr="00E80B77">
        <w:rPr>
          <w:rFonts w:ascii="Times New Roman" w:hAnsi="Times New Roman" w:cs="Times New Roman"/>
          <w:sz w:val="24"/>
          <w:szCs w:val="24"/>
        </w:rPr>
        <w:t>vastavuse valmistaja tehnilistele tingimustele, käesoleva lep</w:t>
      </w:r>
      <w:r>
        <w:rPr>
          <w:rFonts w:ascii="Times New Roman" w:hAnsi="Times New Roman" w:cs="Times New Roman"/>
          <w:sz w:val="24"/>
          <w:szCs w:val="24"/>
        </w:rPr>
        <w:t>ingu dokumentide tingimustele, E</w:t>
      </w:r>
      <w:r w:rsidRPr="00E80B77">
        <w:rPr>
          <w:rFonts w:ascii="Times New Roman" w:hAnsi="Times New Roman" w:cs="Times New Roman"/>
          <w:sz w:val="24"/>
          <w:szCs w:val="24"/>
        </w:rPr>
        <w:t>estis seda liiki vara suhtes kehtivatele standarditele ning tehnilistele nõuetele ja seda liiki varadele üldiselt esitatavatele nõuetele.</w:t>
      </w:r>
    </w:p>
    <w:p w14:paraId="27B7B1E3" w14:textId="5C625F4C"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Müüja on kohustatud </w:t>
      </w:r>
      <w:r w:rsidR="002016B7">
        <w:rPr>
          <w:rFonts w:ascii="Times New Roman" w:hAnsi="Times New Roman" w:cs="Times New Roman"/>
          <w:sz w:val="24"/>
          <w:szCs w:val="24"/>
        </w:rPr>
        <w:t xml:space="preserve">kaubikud </w:t>
      </w:r>
      <w:r w:rsidRPr="00E80B77">
        <w:rPr>
          <w:rFonts w:ascii="Times New Roman" w:hAnsi="Times New Roman" w:cs="Times New Roman"/>
          <w:sz w:val="24"/>
          <w:szCs w:val="24"/>
        </w:rPr>
        <w:t xml:space="preserve">ostjale üle andma komplektsuses (s.h lisavarustus), mis vastab </w:t>
      </w:r>
      <w:r w:rsidR="00395D22" w:rsidRPr="00395D22">
        <w:rPr>
          <w:rFonts w:ascii="Times New Roman" w:hAnsi="Times New Roman" w:cs="Times New Roman"/>
          <w:sz w:val="24"/>
          <w:szCs w:val="24"/>
        </w:rPr>
        <w:t>hanke alusdokumentides määratletud tingimuste</w:t>
      </w:r>
      <w:r w:rsidR="00395D22">
        <w:rPr>
          <w:rFonts w:ascii="Times New Roman" w:hAnsi="Times New Roman" w:cs="Times New Roman"/>
          <w:sz w:val="24"/>
          <w:szCs w:val="24"/>
        </w:rPr>
        <w:t xml:space="preserve">le. </w:t>
      </w:r>
    </w:p>
    <w:p w14:paraId="4D3011AE" w14:textId="6EF28E56"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Müüja annab  ostjale müüdud </w:t>
      </w:r>
      <w:r w:rsidR="00643B2E">
        <w:rPr>
          <w:rFonts w:ascii="Times New Roman" w:hAnsi="Times New Roman" w:cs="Times New Roman"/>
          <w:sz w:val="24"/>
          <w:szCs w:val="24"/>
        </w:rPr>
        <w:t>sõiduki</w:t>
      </w:r>
      <w:r w:rsidR="00F357AD">
        <w:rPr>
          <w:rFonts w:ascii="Times New Roman" w:hAnsi="Times New Roman" w:cs="Times New Roman"/>
          <w:sz w:val="24"/>
          <w:szCs w:val="24"/>
        </w:rPr>
        <w:t>(</w:t>
      </w:r>
      <w:r w:rsidR="00643B2E">
        <w:rPr>
          <w:rFonts w:ascii="Times New Roman" w:hAnsi="Times New Roman" w:cs="Times New Roman"/>
          <w:sz w:val="24"/>
          <w:szCs w:val="24"/>
        </w:rPr>
        <w:t>te</w:t>
      </w:r>
      <w:r w:rsidR="00F357AD">
        <w:rPr>
          <w:rFonts w:ascii="Times New Roman" w:hAnsi="Times New Roman" w:cs="Times New Roman"/>
          <w:sz w:val="24"/>
          <w:szCs w:val="24"/>
        </w:rPr>
        <w:t>)</w:t>
      </w:r>
      <w:proofErr w:type="spellStart"/>
      <w:r w:rsidR="00643B2E">
        <w:rPr>
          <w:rFonts w:ascii="Times New Roman" w:hAnsi="Times New Roman" w:cs="Times New Roman"/>
          <w:sz w:val="24"/>
          <w:szCs w:val="24"/>
        </w:rPr>
        <w:t>le</w:t>
      </w:r>
      <w:proofErr w:type="spellEnd"/>
      <w:r w:rsidR="00643B2E">
        <w:rPr>
          <w:rFonts w:ascii="Times New Roman" w:hAnsi="Times New Roman" w:cs="Times New Roman"/>
          <w:sz w:val="24"/>
          <w:szCs w:val="24"/>
        </w:rPr>
        <w:t xml:space="preserve"> </w:t>
      </w:r>
      <w:r w:rsidRPr="00E80B77">
        <w:rPr>
          <w:rFonts w:ascii="Times New Roman" w:hAnsi="Times New Roman" w:cs="Times New Roman"/>
          <w:sz w:val="24"/>
          <w:szCs w:val="24"/>
        </w:rPr>
        <w:t xml:space="preserve">garantii kestusega </w:t>
      </w:r>
      <w:r w:rsidR="00D34327" w:rsidRPr="00D34327">
        <w:rPr>
          <w:rFonts w:ascii="Times New Roman" w:hAnsi="Times New Roman" w:cs="Times New Roman"/>
          <w:sz w:val="24"/>
          <w:szCs w:val="24"/>
        </w:rPr>
        <w:t>kuni 10 aastat või kuni sõiduki läbisõit ületab 185000 km</w:t>
      </w:r>
      <w:r w:rsidR="00D34327">
        <w:rPr>
          <w:rFonts w:ascii="Times New Roman" w:hAnsi="Times New Roman" w:cs="Times New Roman"/>
          <w:sz w:val="24"/>
          <w:szCs w:val="24"/>
        </w:rPr>
        <w:t xml:space="preserve"> </w:t>
      </w:r>
      <w:r w:rsidRPr="00E80B77">
        <w:rPr>
          <w:rFonts w:ascii="Times New Roman" w:hAnsi="Times New Roman" w:cs="Times New Roman"/>
          <w:sz w:val="24"/>
          <w:szCs w:val="24"/>
        </w:rPr>
        <w:t xml:space="preserve">(vastavalt esitatud pakkumusele). Müüja tagab </w:t>
      </w:r>
      <w:r w:rsidR="00643B2E">
        <w:rPr>
          <w:rFonts w:ascii="Times New Roman" w:hAnsi="Times New Roman" w:cs="Times New Roman"/>
          <w:sz w:val="24"/>
          <w:szCs w:val="24"/>
        </w:rPr>
        <w:t>sõiduki</w:t>
      </w:r>
      <w:r w:rsidR="00F357AD">
        <w:rPr>
          <w:rFonts w:ascii="Times New Roman" w:hAnsi="Times New Roman" w:cs="Times New Roman"/>
          <w:sz w:val="24"/>
          <w:szCs w:val="24"/>
        </w:rPr>
        <w:t>(</w:t>
      </w:r>
      <w:r w:rsidR="00643B2E">
        <w:rPr>
          <w:rFonts w:ascii="Times New Roman" w:hAnsi="Times New Roman" w:cs="Times New Roman"/>
          <w:sz w:val="24"/>
          <w:szCs w:val="24"/>
        </w:rPr>
        <w:t>te</w:t>
      </w:r>
      <w:r w:rsidR="00F357AD">
        <w:rPr>
          <w:rFonts w:ascii="Times New Roman" w:hAnsi="Times New Roman" w:cs="Times New Roman"/>
          <w:sz w:val="24"/>
          <w:szCs w:val="24"/>
        </w:rPr>
        <w:t>)</w:t>
      </w:r>
      <w:r w:rsidR="00643B2E">
        <w:rPr>
          <w:rFonts w:ascii="Times New Roman" w:hAnsi="Times New Roman" w:cs="Times New Roman"/>
          <w:sz w:val="24"/>
          <w:szCs w:val="24"/>
        </w:rPr>
        <w:t xml:space="preserve"> </w:t>
      </w:r>
      <w:r w:rsidRPr="00E80B77">
        <w:rPr>
          <w:rFonts w:ascii="Times New Roman" w:hAnsi="Times New Roman" w:cs="Times New Roman"/>
          <w:sz w:val="24"/>
          <w:szCs w:val="24"/>
        </w:rPr>
        <w:t xml:space="preserve">garantii kehtivuse ajal kõigi ilmnenud puuduste viivitamatu ja tasuta </w:t>
      </w:r>
      <w:r w:rsidRPr="00E80B77">
        <w:rPr>
          <w:rFonts w:ascii="Times New Roman" w:hAnsi="Times New Roman" w:cs="Times New Roman"/>
          <w:sz w:val="24"/>
          <w:szCs w:val="24"/>
        </w:rPr>
        <w:lastRenderedPageBreak/>
        <w:t>kõrvaldamise vastavalt valmistaja ja müüja garantiitingimustele</w:t>
      </w:r>
      <w:r w:rsidR="002275DC">
        <w:rPr>
          <w:rFonts w:ascii="Times New Roman" w:hAnsi="Times New Roman" w:cs="Times New Roman"/>
          <w:sz w:val="24"/>
          <w:szCs w:val="24"/>
        </w:rPr>
        <w:t>, kuid need tingimused ei tohi eeldada mingit lisatasu maksmist</w:t>
      </w:r>
      <w:r w:rsidRPr="00E80B77">
        <w:rPr>
          <w:rFonts w:ascii="Times New Roman" w:hAnsi="Times New Roman" w:cs="Times New Roman"/>
          <w:sz w:val="24"/>
          <w:szCs w:val="24"/>
        </w:rPr>
        <w:t>.</w:t>
      </w:r>
    </w:p>
    <w:p w14:paraId="48230D3D" w14:textId="0244F2A6"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Müüja kohustub teostama</w:t>
      </w:r>
      <w:r w:rsidR="00601314">
        <w:rPr>
          <w:rFonts w:ascii="Times New Roman" w:hAnsi="Times New Roman" w:cs="Times New Roman"/>
          <w:sz w:val="24"/>
          <w:szCs w:val="24"/>
        </w:rPr>
        <w:t xml:space="preserve"> kaubikute </w:t>
      </w:r>
      <w:proofErr w:type="spellStart"/>
      <w:r w:rsidRPr="00E80B77">
        <w:rPr>
          <w:rFonts w:ascii="Times New Roman" w:hAnsi="Times New Roman" w:cs="Times New Roman"/>
          <w:sz w:val="24"/>
          <w:szCs w:val="24"/>
        </w:rPr>
        <w:t>tehnohooldust</w:t>
      </w:r>
      <w:proofErr w:type="spellEnd"/>
      <w:r w:rsidRPr="00E80B77">
        <w:rPr>
          <w:rFonts w:ascii="Times New Roman" w:hAnsi="Times New Roman" w:cs="Times New Roman"/>
          <w:sz w:val="24"/>
          <w:szCs w:val="24"/>
        </w:rPr>
        <w:t xml:space="preserve"> vastavalt lepingu punktis 2.5 toodule ja valmistajatehase poolt esitatud nõuetele.</w:t>
      </w:r>
    </w:p>
    <w:p w14:paraId="03BFAC83" w14:textId="7550325A"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Müüja kohustub tagama </w:t>
      </w:r>
      <w:r w:rsidR="00E10656">
        <w:rPr>
          <w:rFonts w:ascii="Times New Roman" w:hAnsi="Times New Roman" w:cs="Times New Roman"/>
          <w:sz w:val="24"/>
          <w:szCs w:val="24"/>
        </w:rPr>
        <w:t xml:space="preserve">kaubikute </w:t>
      </w:r>
      <w:r w:rsidRPr="00E80B77">
        <w:rPr>
          <w:rFonts w:ascii="Times New Roman" w:hAnsi="Times New Roman" w:cs="Times New Roman"/>
          <w:sz w:val="24"/>
          <w:szCs w:val="24"/>
        </w:rPr>
        <w:t>teenindamise kõikides Eestis asuvates müüja poolt volitatud hooldejaamades edaspidiseks hoolduseks ja remondiks.</w:t>
      </w:r>
    </w:p>
    <w:p w14:paraId="6B49DEC6" w14:textId="12C8CC61"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Müüjal on õigus saada üle antud </w:t>
      </w:r>
      <w:r w:rsidR="007C06B2">
        <w:rPr>
          <w:rFonts w:ascii="Times New Roman" w:hAnsi="Times New Roman" w:cs="Times New Roman"/>
          <w:sz w:val="24"/>
          <w:szCs w:val="24"/>
        </w:rPr>
        <w:t xml:space="preserve">kaubikute </w:t>
      </w:r>
      <w:r w:rsidRPr="00E80B77">
        <w:rPr>
          <w:rFonts w:ascii="Times New Roman" w:hAnsi="Times New Roman" w:cs="Times New Roman"/>
          <w:sz w:val="24"/>
          <w:szCs w:val="24"/>
        </w:rPr>
        <w:t>eest lepingus kokkulepitud tasu.</w:t>
      </w:r>
    </w:p>
    <w:p w14:paraId="0BF4532F" w14:textId="77777777" w:rsidR="00E80B77" w:rsidRDefault="00E80B77" w:rsidP="00E80B77">
      <w:pPr>
        <w:pStyle w:val="Loendilik"/>
        <w:ind w:left="0"/>
        <w:jc w:val="both"/>
        <w:rPr>
          <w:rFonts w:ascii="Times New Roman" w:hAnsi="Times New Roman" w:cs="Times New Roman"/>
          <w:sz w:val="24"/>
          <w:szCs w:val="24"/>
        </w:rPr>
      </w:pPr>
    </w:p>
    <w:p w14:paraId="3727F24A" w14:textId="77777777" w:rsidR="00AD47C5" w:rsidRDefault="00D60F13" w:rsidP="00E80B77">
      <w:pPr>
        <w:pStyle w:val="Loendilik"/>
        <w:numPr>
          <w:ilvl w:val="0"/>
          <w:numId w:val="2"/>
        </w:numPr>
        <w:jc w:val="both"/>
        <w:rPr>
          <w:rFonts w:ascii="Times New Roman" w:hAnsi="Times New Roman" w:cs="Times New Roman"/>
          <w:b/>
          <w:sz w:val="24"/>
          <w:szCs w:val="24"/>
        </w:rPr>
      </w:pPr>
      <w:r w:rsidRPr="00E80B77">
        <w:rPr>
          <w:rFonts w:ascii="Times New Roman" w:hAnsi="Times New Roman" w:cs="Times New Roman"/>
          <w:b/>
          <w:sz w:val="24"/>
          <w:szCs w:val="24"/>
        </w:rPr>
        <w:t>Ostja õigused ja kohustused</w:t>
      </w:r>
    </w:p>
    <w:p w14:paraId="1286CDEA" w14:textId="77777777" w:rsidR="00E80B77" w:rsidRPr="00E80B77" w:rsidRDefault="00E80B77" w:rsidP="00E80B77">
      <w:pPr>
        <w:pStyle w:val="Loendilik"/>
        <w:ind w:left="0"/>
        <w:jc w:val="both"/>
        <w:rPr>
          <w:rFonts w:ascii="Times New Roman" w:hAnsi="Times New Roman" w:cs="Times New Roman"/>
          <w:b/>
          <w:sz w:val="24"/>
          <w:szCs w:val="24"/>
        </w:rPr>
      </w:pPr>
    </w:p>
    <w:p w14:paraId="152F21D4" w14:textId="77777777" w:rsidR="004161AB" w:rsidRDefault="00D60F13" w:rsidP="00F9269A">
      <w:pPr>
        <w:pStyle w:val="Loendilik"/>
        <w:numPr>
          <w:ilvl w:val="1"/>
          <w:numId w:val="2"/>
        </w:numPr>
        <w:jc w:val="both"/>
        <w:rPr>
          <w:rFonts w:ascii="Times New Roman" w:hAnsi="Times New Roman" w:cs="Times New Roman"/>
          <w:sz w:val="24"/>
          <w:szCs w:val="24"/>
        </w:rPr>
      </w:pPr>
      <w:r w:rsidRPr="004161AB">
        <w:rPr>
          <w:rFonts w:ascii="Times New Roman" w:hAnsi="Times New Roman" w:cs="Times New Roman"/>
          <w:sz w:val="24"/>
          <w:szCs w:val="24"/>
        </w:rPr>
        <w:t xml:space="preserve">Ostja on kohustatud tasuma müüja poolt vastavalt lepingule esitatud arved 14 (neljateistkümne) kalendripäeva jooksul arvates vastava arve saamisest. </w:t>
      </w:r>
    </w:p>
    <w:p w14:paraId="4C31768A" w14:textId="0E4DDF37" w:rsidR="00E80B77" w:rsidRPr="004161AB" w:rsidRDefault="00D60F13" w:rsidP="00F9269A">
      <w:pPr>
        <w:pStyle w:val="Loendilik"/>
        <w:numPr>
          <w:ilvl w:val="1"/>
          <w:numId w:val="2"/>
        </w:numPr>
        <w:jc w:val="both"/>
        <w:rPr>
          <w:rFonts w:ascii="Times New Roman" w:hAnsi="Times New Roman" w:cs="Times New Roman"/>
          <w:sz w:val="24"/>
          <w:szCs w:val="24"/>
        </w:rPr>
      </w:pPr>
      <w:r w:rsidRPr="004161AB">
        <w:rPr>
          <w:rFonts w:ascii="Times New Roman" w:hAnsi="Times New Roman" w:cs="Times New Roman"/>
          <w:sz w:val="24"/>
          <w:szCs w:val="24"/>
        </w:rPr>
        <w:t xml:space="preserve">Ostja kohustub </w:t>
      </w:r>
      <w:r w:rsidR="00A87D5A">
        <w:rPr>
          <w:rFonts w:ascii="Times New Roman" w:hAnsi="Times New Roman" w:cs="Times New Roman"/>
          <w:sz w:val="24"/>
          <w:szCs w:val="24"/>
        </w:rPr>
        <w:t xml:space="preserve">kaubikud </w:t>
      </w:r>
      <w:r w:rsidRPr="004161AB">
        <w:rPr>
          <w:rFonts w:ascii="Times New Roman" w:hAnsi="Times New Roman" w:cs="Times New Roman"/>
          <w:sz w:val="24"/>
          <w:szCs w:val="24"/>
        </w:rPr>
        <w:t>vastu võtma müüja po</w:t>
      </w:r>
      <w:r w:rsidR="0036566E">
        <w:rPr>
          <w:rFonts w:ascii="Times New Roman" w:hAnsi="Times New Roman" w:cs="Times New Roman"/>
          <w:sz w:val="24"/>
          <w:szCs w:val="24"/>
        </w:rPr>
        <w:t>olt vastavalt lepingu punktile 6</w:t>
      </w:r>
      <w:r w:rsidRPr="004161AB">
        <w:rPr>
          <w:rFonts w:ascii="Times New Roman" w:hAnsi="Times New Roman" w:cs="Times New Roman"/>
          <w:sz w:val="24"/>
          <w:szCs w:val="24"/>
        </w:rPr>
        <w:t>.3 saadetud teates sätestatud kuupäeval.</w:t>
      </w:r>
    </w:p>
    <w:p w14:paraId="209D72A3" w14:textId="77777777"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lastRenderedPageBreak/>
        <w:t>Ostjal on õigus nõuda müüjalt lepinguga sätestatud kohustuste täitmist ning pidada müüjale tasumisele kuuluvast summast kinni leppetrahv.</w:t>
      </w:r>
    </w:p>
    <w:p w14:paraId="53439D46" w14:textId="77777777" w:rsidR="00E80B77" w:rsidRDefault="00E80B77" w:rsidP="00E80B77">
      <w:pPr>
        <w:pStyle w:val="Loendilik"/>
        <w:ind w:left="0"/>
        <w:jc w:val="both"/>
        <w:rPr>
          <w:rFonts w:ascii="Times New Roman" w:hAnsi="Times New Roman" w:cs="Times New Roman"/>
          <w:sz w:val="24"/>
          <w:szCs w:val="24"/>
        </w:rPr>
      </w:pPr>
    </w:p>
    <w:p w14:paraId="63F559E6" w14:textId="77777777" w:rsidR="00AD47C5" w:rsidRDefault="00D60F13" w:rsidP="00E80B77">
      <w:pPr>
        <w:pStyle w:val="Loendilik"/>
        <w:numPr>
          <w:ilvl w:val="0"/>
          <w:numId w:val="2"/>
        </w:numPr>
        <w:jc w:val="both"/>
        <w:rPr>
          <w:rFonts w:ascii="Times New Roman" w:hAnsi="Times New Roman" w:cs="Times New Roman"/>
          <w:b/>
          <w:sz w:val="24"/>
          <w:szCs w:val="24"/>
        </w:rPr>
      </w:pPr>
      <w:r w:rsidRPr="00E80B77">
        <w:rPr>
          <w:rFonts w:ascii="Times New Roman" w:hAnsi="Times New Roman" w:cs="Times New Roman"/>
          <w:b/>
          <w:sz w:val="24"/>
          <w:szCs w:val="24"/>
        </w:rPr>
        <w:t>Vastutus</w:t>
      </w:r>
    </w:p>
    <w:p w14:paraId="5686B3BB" w14:textId="77777777" w:rsidR="00E80B77" w:rsidRPr="00E80B77" w:rsidRDefault="00E80B77" w:rsidP="00E80B77">
      <w:pPr>
        <w:pStyle w:val="Loendilik"/>
        <w:ind w:left="0"/>
        <w:jc w:val="both"/>
        <w:rPr>
          <w:rFonts w:ascii="Times New Roman" w:hAnsi="Times New Roman" w:cs="Times New Roman"/>
          <w:b/>
          <w:sz w:val="24"/>
          <w:szCs w:val="24"/>
        </w:rPr>
      </w:pPr>
    </w:p>
    <w:p w14:paraId="08A9EB59" w14:textId="77777777"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Pooled kannavad teineteise eest täielikku varalist vastutust lepingu süülise mittetäitmisega või mittekohase täitmisega tekitatud otsese varalise kahju eest.</w:t>
      </w:r>
    </w:p>
    <w:p w14:paraId="79B663B6" w14:textId="5F97D19B"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Ostja poolt tasumisega viivitamisel on müüjal õigus ostjalt nõuda tähtaegselt tasumata summalt viivist 0,15 % iga viivitatud </w:t>
      </w:r>
      <w:r w:rsidR="00827093">
        <w:rPr>
          <w:rFonts w:ascii="Times New Roman" w:hAnsi="Times New Roman" w:cs="Times New Roman"/>
          <w:sz w:val="24"/>
          <w:szCs w:val="24"/>
        </w:rPr>
        <w:t>kalendri</w:t>
      </w:r>
      <w:r w:rsidRPr="00E80B77">
        <w:rPr>
          <w:rFonts w:ascii="Times New Roman" w:hAnsi="Times New Roman" w:cs="Times New Roman"/>
          <w:sz w:val="24"/>
          <w:szCs w:val="24"/>
        </w:rPr>
        <w:t>päeva eest.</w:t>
      </w:r>
    </w:p>
    <w:p w14:paraId="651C27AA" w14:textId="2B26457C"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Müüja poolt </w:t>
      </w:r>
      <w:r w:rsidR="00A87D5A">
        <w:rPr>
          <w:rFonts w:ascii="Times New Roman" w:hAnsi="Times New Roman" w:cs="Times New Roman"/>
          <w:sz w:val="24"/>
          <w:szCs w:val="24"/>
        </w:rPr>
        <w:t xml:space="preserve">kaubiku </w:t>
      </w:r>
      <w:r w:rsidRPr="00E80B77">
        <w:rPr>
          <w:rFonts w:ascii="Times New Roman" w:hAnsi="Times New Roman" w:cs="Times New Roman"/>
          <w:sz w:val="24"/>
          <w:szCs w:val="24"/>
        </w:rPr>
        <w:t>üleandmisega viivitamisel maksab müüja ostjale tähtaegselt üle</w:t>
      </w:r>
      <w:r>
        <w:rPr>
          <w:rFonts w:ascii="Times New Roman" w:hAnsi="Times New Roman" w:cs="Times New Roman"/>
          <w:sz w:val="24"/>
          <w:szCs w:val="24"/>
        </w:rPr>
        <w:t xml:space="preserve"> </w:t>
      </w:r>
      <w:r w:rsidRPr="00E80B77">
        <w:rPr>
          <w:rFonts w:ascii="Times New Roman" w:hAnsi="Times New Roman" w:cs="Times New Roman"/>
          <w:sz w:val="24"/>
          <w:szCs w:val="24"/>
        </w:rPr>
        <w:t xml:space="preserve">andmata </w:t>
      </w:r>
      <w:r w:rsidR="00A87D5A">
        <w:rPr>
          <w:rFonts w:ascii="Times New Roman" w:hAnsi="Times New Roman" w:cs="Times New Roman"/>
          <w:sz w:val="24"/>
          <w:szCs w:val="24"/>
        </w:rPr>
        <w:t xml:space="preserve">kaubiku </w:t>
      </w:r>
      <w:r w:rsidRPr="00E80B77">
        <w:rPr>
          <w:rFonts w:ascii="Times New Roman" w:hAnsi="Times New Roman" w:cs="Times New Roman"/>
          <w:sz w:val="24"/>
          <w:szCs w:val="24"/>
        </w:rPr>
        <w:t xml:space="preserve">hinnast leppetrahvi 0,15 % iga viivitatud </w:t>
      </w:r>
      <w:r w:rsidR="00827093">
        <w:rPr>
          <w:rFonts w:ascii="Times New Roman" w:hAnsi="Times New Roman" w:cs="Times New Roman"/>
          <w:sz w:val="24"/>
          <w:szCs w:val="24"/>
        </w:rPr>
        <w:t>kalendri</w:t>
      </w:r>
      <w:r w:rsidRPr="00E80B77">
        <w:rPr>
          <w:rFonts w:ascii="Times New Roman" w:hAnsi="Times New Roman" w:cs="Times New Roman"/>
          <w:sz w:val="24"/>
          <w:szCs w:val="24"/>
        </w:rPr>
        <w:t>päeva eest.</w:t>
      </w:r>
    </w:p>
    <w:p w14:paraId="042A89FD" w14:textId="77777777"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Poolel on õigus lepingust taganeda, kui teine pool süüliselt viivitab lepingus ettenähtud kohustuse täitmisega 20 (kakskümmend) tööpäeva või enam või teise poole suhtes kuulutatakse välja pankrot, samuti muudel lepingus ja seaduses ettenähtud juhtudel.</w:t>
      </w:r>
    </w:p>
    <w:p w14:paraId="6EFC7198" w14:textId="1AD99E47"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lastRenderedPageBreak/>
        <w:t xml:space="preserve">Lepingust taganemine ei vabasta müüjat temale lepingu tingimustega pandud garantiikohustuste täitmisest lepingust taganemiseni müüdud </w:t>
      </w:r>
      <w:r w:rsidR="00A87D5A">
        <w:rPr>
          <w:rFonts w:ascii="Times New Roman" w:hAnsi="Times New Roman" w:cs="Times New Roman"/>
          <w:sz w:val="24"/>
          <w:szCs w:val="24"/>
        </w:rPr>
        <w:t xml:space="preserve">kaubiku </w:t>
      </w:r>
      <w:r w:rsidRPr="00E80B77">
        <w:rPr>
          <w:rFonts w:ascii="Times New Roman" w:hAnsi="Times New Roman" w:cs="Times New Roman"/>
          <w:sz w:val="24"/>
          <w:szCs w:val="24"/>
        </w:rPr>
        <w:t xml:space="preserve">suhtes ega ostjat käesoleva lepingu alusel üle antud </w:t>
      </w:r>
      <w:r w:rsidR="00A87D5A">
        <w:rPr>
          <w:rFonts w:ascii="Times New Roman" w:hAnsi="Times New Roman" w:cs="Times New Roman"/>
          <w:sz w:val="24"/>
          <w:szCs w:val="24"/>
        </w:rPr>
        <w:t>kaubiku</w:t>
      </w:r>
      <w:r w:rsidRPr="00E80B77">
        <w:rPr>
          <w:rFonts w:ascii="Times New Roman" w:hAnsi="Times New Roman" w:cs="Times New Roman"/>
          <w:sz w:val="24"/>
          <w:szCs w:val="24"/>
        </w:rPr>
        <w:t xml:space="preserve"> eest tasumisest.</w:t>
      </w:r>
    </w:p>
    <w:p w14:paraId="659EC762" w14:textId="146010E6"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Kui </w:t>
      </w:r>
      <w:r w:rsidR="00A87D5A">
        <w:rPr>
          <w:rFonts w:ascii="Times New Roman" w:hAnsi="Times New Roman" w:cs="Times New Roman"/>
          <w:sz w:val="24"/>
          <w:szCs w:val="24"/>
        </w:rPr>
        <w:t>kaubik</w:t>
      </w:r>
      <w:r w:rsidRPr="00E80B77">
        <w:rPr>
          <w:rFonts w:ascii="Times New Roman" w:hAnsi="Times New Roman" w:cs="Times New Roman"/>
          <w:sz w:val="24"/>
          <w:szCs w:val="24"/>
        </w:rPr>
        <w:t xml:space="preserve"> on tunnistatud lepingule mittevastavaks määrab ostja müüjale mõistliku tähtaja avastatud puuduste kõrvaldamiseks.</w:t>
      </w:r>
    </w:p>
    <w:p w14:paraId="1753DB7D" w14:textId="21769B56" w:rsidR="00AD47C5" w:rsidRP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Ostjal on õigus lepingu tingimustele mittevastavate </w:t>
      </w:r>
      <w:r w:rsidR="00A87D5A">
        <w:rPr>
          <w:rFonts w:ascii="Times New Roman" w:hAnsi="Times New Roman" w:cs="Times New Roman"/>
          <w:sz w:val="24"/>
          <w:szCs w:val="24"/>
        </w:rPr>
        <w:t>kaubikute</w:t>
      </w:r>
      <w:r w:rsidRPr="00E80B77">
        <w:rPr>
          <w:rFonts w:ascii="Times New Roman" w:hAnsi="Times New Roman" w:cs="Times New Roman"/>
          <w:sz w:val="24"/>
          <w:szCs w:val="24"/>
        </w:rPr>
        <w:t xml:space="preserve"> vastuvõtmisel alandada ostuhinda, v.a. </w:t>
      </w:r>
      <w:r>
        <w:rPr>
          <w:rFonts w:ascii="Times New Roman" w:hAnsi="Times New Roman" w:cs="Times New Roman"/>
          <w:sz w:val="24"/>
          <w:szCs w:val="24"/>
        </w:rPr>
        <w:t>j</w:t>
      </w:r>
      <w:r w:rsidRPr="00E80B77">
        <w:rPr>
          <w:rFonts w:ascii="Times New Roman" w:hAnsi="Times New Roman" w:cs="Times New Roman"/>
          <w:sz w:val="24"/>
          <w:szCs w:val="24"/>
        </w:rPr>
        <w:t>uhul,</w:t>
      </w:r>
    </w:p>
    <w:p w14:paraId="0717F892" w14:textId="3317EC49" w:rsidR="00AD47C5" w:rsidRPr="00AD47C5" w:rsidRDefault="00D60F13" w:rsidP="00E80B77">
      <w:pPr>
        <w:jc w:val="both"/>
        <w:rPr>
          <w:rFonts w:ascii="Times New Roman" w:hAnsi="Times New Roman" w:cs="Times New Roman"/>
          <w:sz w:val="24"/>
          <w:szCs w:val="24"/>
        </w:rPr>
      </w:pPr>
      <w:r w:rsidRPr="00AD47C5">
        <w:rPr>
          <w:rFonts w:ascii="Times New Roman" w:hAnsi="Times New Roman" w:cs="Times New Roman"/>
          <w:sz w:val="24"/>
          <w:szCs w:val="24"/>
        </w:rPr>
        <w:t>1) kui müüja parandas või asendas</w:t>
      </w:r>
      <w:r w:rsidR="008B1C00">
        <w:rPr>
          <w:rFonts w:ascii="Times New Roman" w:hAnsi="Times New Roman" w:cs="Times New Roman"/>
          <w:sz w:val="24"/>
          <w:szCs w:val="24"/>
        </w:rPr>
        <w:t xml:space="preserve"> kaubiku</w:t>
      </w:r>
      <w:r w:rsidRPr="00AD47C5">
        <w:rPr>
          <w:rFonts w:ascii="Times New Roman" w:hAnsi="Times New Roman" w:cs="Times New Roman"/>
          <w:sz w:val="24"/>
          <w:szCs w:val="24"/>
        </w:rPr>
        <w:t xml:space="preserve"> lepingutingimustele vastavate kaupadega;</w:t>
      </w:r>
    </w:p>
    <w:p w14:paraId="3DA7A852" w14:textId="0C67FF6B" w:rsidR="00AD47C5" w:rsidRPr="00AD47C5" w:rsidRDefault="00D60F13" w:rsidP="00E80B77">
      <w:pPr>
        <w:jc w:val="both"/>
        <w:rPr>
          <w:rFonts w:ascii="Times New Roman" w:hAnsi="Times New Roman" w:cs="Times New Roman"/>
          <w:sz w:val="24"/>
          <w:szCs w:val="24"/>
        </w:rPr>
      </w:pPr>
      <w:r w:rsidRPr="00AD47C5">
        <w:rPr>
          <w:rFonts w:ascii="Times New Roman" w:hAnsi="Times New Roman" w:cs="Times New Roman"/>
          <w:sz w:val="24"/>
          <w:szCs w:val="24"/>
        </w:rPr>
        <w:t xml:space="preserve">2) kui ostja keeldus õigustamatult vastu võtmast müüja ettepanekut </w:t>
      </w:r>
      <w:r w:rsidR="008B1C00">
        <w:rPr>
          <w:rFonts w:ascii="Times New Roman" w:hAnsi="Times New Roman" w:cs="Times New Roman"/>
          <w:sz w:val="24"/>
          <w:szCs w:val="24"/>
        </w:rPr>
        <w:t xml:space="preserve">kaubiku </w:t>
      </w:r>
      <w:r w:rsidRPr="00AD47C5">
        <w:rPr>
          <w:rFonts w:ascii="Times New Roman" w:hAnsi="Times New Roman" w:cs="Times New Roman"/>
          <w:sz w:val="24"/>
          <w:szCs w:val="24"/>
        </w:rPr>
        <w:t>parandamise või asendamise kohta.</w:t>
      </w:r>
    </w:p>
    <w:p w14:paraId="63F11CDE" w14:textId="34361E0F"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Kui müüja ei ole täiendava tähtaja jooksul kohustust parandada või asendada </w:t>
      </w:r>
      <w:r w:rsidR="008B1C00">
        <w:rPr>
          <w:rFonts w:ascii="Times New Roman" w:hAnsi="Times New Roman" w:cs="Times New Roman"/>
          <w:sz w:val="24"/>
          <w:szCs w:val="24"/>
        </w:rPr>
        <w:t xml:space="preserve">kaubikud </w:t>
      </w:r>
      <w:r w:rsidRPr="00E80B77">
        <w:rPr>
          <w:rFonts w:ascii="Times New Roman" w:hAnsi="Times New Roman" w:cs="Times New Roman"/>
          <w:sz w:val="24"/>
          <w:szCs w:val="24"/>
        </w:rPr>
        <w:t xml:space="preserve">lepingutingimustele vastavate </w:t>
      </w:r>
      <w:r w:rsidR="008B1C00">
        <w:rPr>
          <w:rFonts w:ascii="Times New Roman" w:hAnsi="Times New Roman" w:cs="Times New Roman"/>
          <w:sz w:val="24"/>
          <w:szCs w:val="24"/>
        </w:rPr>
        <w:t>kaubikutega k</w:t>
      </w:r>
      <w:r w:rsidRPr="00E80B77">
        <w:rPr>
          <w:rFonts w:ascii="Times New Roman" w:hAnsi="Times New Roman" w:cs="Times New Roman"/>
          <w:sz w:val="24"/>
          <w:szCs w:val="24"/>
        </w:rPr>
        <w:t>ohaselt täitnud, võib ostja peale tähtaja möödumist kasutada muid õiguskaitsevahendeid.</w:t>
      </w:r>
    </w:p>
    <w:p w14:paraId="33ED4AA3" w14:textId="77777777" w:rsidR="00E80B77" w:rsidRDefault="00E80B77" w:rsidP="00E80B77">
      <w:pPr>
        <w:pStyle w:val="Loendilik"/>
        <w:ind w:left="0"/>
        <w:jc w:val="both"/>
        <w:rPr>
          <w:rFonts w:ascii="Times New Roman" w:hAnsi="Times New Roman" w:cs="Times New Roman"/>
          <w:sz w:val="24"/>
          <w:szCs w:val="24"/>
        </w:rPr>
      </w:pPr>
    </w:p>
    <w:p w14:paraId="31552ED3" w14:textId="77777777" w:rsidR="00AD47C5" w:rsidRDefault="00D60F13" w:rsidP="00E80B77">
      <w:pPr>
        <w:pStyle w:val="Loendilik"/>
        <w:numPr>
          <w:ilvl w:val="0"/>
          <w:numId w:val="2"/>
        </w:numPr>
        <w:jc w:val="both"/>
        <w:rPr>
          <w:rFonts w:ascii="Times New Roman" w:hAnsi="Times New Roman" w:cs="Times New Roman"/>
          <w:b/>
          <w:sz w:val="24"/>
          <w:szCs w:val="24"/>
        </w:rPr>
      </w:pPr>
      <w:r w:rsidRPr="00E80B77">
        <w:rPr>
          <w:rFonts w:ascii="Times New Roman" w:hAnsi="Times New Roman" w:cs="Times New Roman"/>
          <w:b/>
          <w:sz w:val="24"/>
          <w:szCs w:val="24"/>
        </w:rPr>
        <w:lastRenderedPageBreak/>
        <w:t>Vääramatu jõud</w:t>
      </w:r>
    </w:p>
    <w:p w14:paraId="2BF225CD" w14:textId="77777777" w:rsidR="00E80B77" w:rsidRPr="00E80B77" w:rsidRDefault="00E80B77" w:rsidP="00E80B77">
      <w:pPr>
        <w:pStyle w:val="Loendilik"/>
        <w:ind w:left="0"/>
        <w:jc w:val="both"/>
        <w:rPr>
          <w:rFonts w:ascii="Times New Roman" w:hAnsi="Times New Roman" w:cs="Times New Roman"/>
          <w:b/>
          <w:sz w:val="24"/>
          <w:szCs w:val="24"/>
        </w:rPr>
      </w:pPr>
    </w:p>
    <w:p w14:paraId="03A0F873" w14:textId="77777777"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Lepinguliste kohustuste täitmata jätmist loetakse pooltele vabandatavaks ning selle eest ei rakendata sanktsioone ajal, mil täitmist takistab vääramatu jõud. Vääramatu jõu asjaolude esinemisest tuleb teist poolt viivitamatult informeerida, vastasel korral kaotab pool õiguse apelleerida vääramatule jõule. </w:t>
      </w:r>
    </w:p>
    <w:p w14:paraId="5168187C" w14:textId="77777777"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Vääramatuks jõuks on asjaolud, mida pool ei saanud mõjutada ja mõistlikkuse põhimõttest lähtudes ei saanud temalt oodata, et ta lepingu sõlmimise ajal selle asjaoluga arvestaks või seda väldiks või takistava asjaolu või selle tagajärje ületaks. </w:t>
      </w:r>
    </w:p>
    <w:p w14:paraId="21803C8B" w14:textId="77777777"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Vääramatu jõu asjaolude esinemisel on pooled kohustatud rakendama kõiki võimalikke kohaseid meetmeid, et vähendada teisele poolele tekkivat kahju ja tagada võimaluste piires lepingu täitmine.</w:t>
      </w:r>
    </w:p>
    <w:p w14:paraId="4F9F5EC3" w14:textId="1D6DF9D6"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Vääramatu jõu aluseks olevate asjaolude esinemisel kestusega rohkem kui 45 (nelikümmend  viis) päeva on kummalgi poolel õigus lepingust taganeda.</w:t>
      </w:r>
    </w:p>
    <w:p w14:paraId="452F51B2" w14:textId="77777777" w:rsidR="00AB7418" w:rsidRPr="00AB7418" w:rsidRDefault="00AB7418" w:rsidP="00AB7418">
      <w:pPr>
        <w:numPr>
          <w:ilvl w:val="0"/>
          <w:numId w:val="2"/>
        </w:numPr>
        <w:spacing w:after="120" w:line="240" w:lineRule="auto"/>
        <w:jc w:val="both"/>
        <w:rPr>
          <w:rFonts w:ascii="Times New Roman" w:hAnsi="Times New Roman" w:cs="Times New Roman"/>
          <w:b/>
          <w:bCs/>
          <w:sz w:val="24"/>
          <w:szCs w:val="24"/>
        </w:rPr>
      </w:pPr>
      <w:r w:rsidRPr="00AB7418">
        <w:rPr>
          <w:rFonts w:ascii="Times New Roman" w:hAnsi="Times New Roman" w:cs="Times New Roman"/>
          <w:b/>
          <w:bCs/>
          <w:sz w:val="24"/>
          <w:szCs w:val="24"/>
        </w:rPr>
        <w:t>Teadete edastamine</w:t>
      </w:r>
      <w:r w:rsidRPr="00AB7418">
        <w:rPr>
          <w:rFonts w:ascii="Times New Roman" w:hAnsi="Times New Roman" w:cs="Times New Roman"/>
          <w:sz w:val="24"/>
          <w:szCs w:val="24"/>
        </w:rPr>
        <w:t xml:space="preserve"> </w:t>
      </w:r>
    </w:p>
    <w:p w14:paraId="435DE1D2" w14:textId="77777777" w:rsidR="00AB7418" w:rsidRPr="00AB7418" w:rsidRDefault="00AB7418" w:rsidP="00AB7418">
      <w:pPr>
        <w:numPr>
          <w:ilvl w:val="1"/>
          <w:numId w:val="2"/>
        </w:numPr>
        <w:spacing w:after="120" w:line="240" w:lineRule="auto"/>
        <w:jc w:val="both"/>
        <w:rPr>
          <w:rFonts w:ascii="Times New Roman" w:hAnsi="Times New Roman" w:cs="Times New Roman"/>
          <w:b/>
          <w:bCs/>
          <w:sz w:val="24"/>
          <w:szCs w:val="24"/>
        </w:rPr>
      </w:pPr>
      <w:r w:rsidRPr="00AB7418">
        <w:rPr>
          <w:rFonts w:ascii="Times New Roman" w:hAnsi="Times New Roman" w:cs="Times New Roman"/>
          <w:sz w:val="24"/>
          <w:szCs w:val="24"/>
        </w:rPr>
        <w:lastRenderedPageBreak/>
        <w:t xml:space="preserve">Lepinguga seotud teated edastatakse telefoni või </w:t>
      </w:r>
      <w:proofErr w:type="spellStart"/>
      <w:r w:rsidRPr="00AB7418">
        <w:rPr>
          <w:rFonts w:ascii="Times New Roman" w:hAnsi="Times New Roman" w:cs="Times New Roman"/>
          <w:sz w:val="24"/>
          <w:szCs w:val="24"/>
        </w:rPr>
        <w:t>e-kirja</w:t>
      </w:r>
      <w:proofErr w:type="spellEnd"/>
      <w:r w:rsidRPr="00AB7418">
        <w:rPr>
          <w:rFonts w:ascii="Times New Roman" w:hAnsi="Times New Roman" w:cs="Times New Roman"/>
          <w:sz w:val="24"/>
          <w:szCs w:val="24"/>
        </w:rPr>
        <w:t xml:space="preserve"> teel lepingus märgitud e-posti aadressile. Kontaktandmete muutusest on pool kohustatud informeerima teist poolt kohe peale muutuse toimumist.</w:t>
      </w:r>
    </w:p>
    <w:p w14:paraId="1F165AE4" w14:textId="2A4D5CAA" w:rsidR="00AB7418" w:rsidRPr="00D93D4A" w:rsidRDefault="00AB7418" w:rsidP="00AB7418">
      <w:pPr>
        <w:numPr>
          <w:ilvl w:val="1"/>
          <w:numId w:val="2"/>
        </w:numPr>
        <w:spacing w:after="120" w:line="240" w:lineRule="auto"/>
        <w:jc w:val="both"/>
        <w:rPr>
          <w:rFonts w:ascii="Times New Roman" w:hAnsi="Times New Roman" w:cs="Times New Roman"/>
          <w:sz w:val="24"/>
          <w:szCs w:val="24"/>
        </w:rPr>
      </w:pPr>
      <w:proofErr w:type="spellStart"/>
      <w:r w:rsidRPr="00D93D4A">
        <w:rPr>
          <w:rFonts w:ascii="Times New Roman" w:hAnsi="Times New Roman" w:cs="Times New Roman"/>
          <w:sz w:val="24"/>
          <w:szCs w:val="24"/>
        </w:rPr>
        <w:t>E-kirja</w:t>
      </w:r>
      <w:proofErr w:type="spellEnd"/>
      <w:r w:rsidRPr="00D93D4A">
        <w:rPr>
          <w:rFonts w:ascii="Times New Roman" w:hAnsi="Times New Roman" w:cs="Times New Roman"/>
          <w:sz w:val="24"/>
          <w:szCs w:val="24"/>
        </w:rPr>
        <w:t xml:space="preserve"> teel edastatud teated peetakse </w:t>
      </w:r>
      <w:proofErr w:type="spellStart"/>
      <w:r w:rsidRPr="00D93D4A">
        <w:rPr>
          <w:rFonts w:ascii="Times New Roman" w:hAnsi="Times New Roman" w:cs="Times New Roman"/>
          <w:sz w:val="24"/>
          <w:szCs w:val="24"/>
        </w:rPr>
        <w:t>kättetoimetatuks</w:t>
      </w:r>
      <w:proofErr w:type="spellEnd"/>
      <w:r w:rsidRPr="00D93D4A">
        <w:rPr>
          <w:rFonts w:ascii="Times New Roman" w:hAnsi="Times New Roman" w:cs="Times New Roman"/>
          <w:sz w:val="24"/>
          <w:szCs w:val="24"/>
        </w:rPr>
        <w:t xml:space="preserve"> teate edastamisele järgnevast tööpäevast alates. Lepingust taganemise avaldused ja lepingu rikkumise korral teisele poolele esitatavad nõudekirjad peavad olema kirjalikus vormis. Kirjaliku vormiga on võrdsustatud digitaalselt allkirjastatud elektrooniline dokument. Viimane vorminõue on täidetud ka juhul, kui teade edastatakse </w:t>
      </w:r>
      <w:proofErr w:type="spellStart"/>
      <w:r w:rsidRPr="00D93D4A">
        <w:rPr>
          <w:rFonts w:ascii="Times New Roman" w:hAnsi="Times New Roman" w:cs="Times New Roman"/>
          <w:sz w:val="24"/>
          <w:szCs w:val="24"/>
        </w:rPr>
        <w:t>e-kirja</w:t>
      </w:r>
      <w:proofErr w:type="spellEnd"/>
      <w:r w:rsidRPr="00D93D4A">
        <w:rPr>
          <w:rFonts w:ascii="Times New Roman" w:hAnsi="Times New Roman" w:cs="Times New Roman"/>
          <w:sz w:val="24"/>
          <w:szCs w:val="24"/>
        </w:rPr>
        <w:t xml:space="preserve"> teel.</w:t>
      </w:r>
    </w:p>
    <w:p w14:paraId="30033682" w14:textId="77777777" w:rsidR="00E80B77" w:rsidRDefault="00E80B77" w:rsidP="00E80B77">
      <w:pPr>
        <w:pStyle w:val="Loendilik"/>
        <w:ind w:left="0"/>
        <w:jc w:val="both"/>
        <w:rPr>
          <w:rFonts w:ascii="Times New Roman" w:hAnsi="Times New Roman" w:cs="Times New Roman"/>
          <w:sz w:val="24"/>
          <w:szCs w:val="24"/>
        </w:rPr>
      </w:pPr>
    </w:p>
    <w:p w14:paraId="064EE0A3" w14:textId="77777777" w:rsidR="00AD47C5" w:rsidRPr="00E80B77" w:rsidRDefault="00D60F13" w:rsidP="00E80B77">
      <w:pPr>
        <w:pStyle w:val="Loendilik"/>
        <w:numPr>
          <w:ilvl w:val="0"/>
          <w:numId w:val="2"/>
        </w:numPr>
        <w:jc w:val="both"/>
        <w:rPr>
          <w:rFonts w:ascii="Times New Roman" w:hAnsi="Times New Roman" w:cs="Times New Roman"/>
          <w:b/>
          <w:sz w:val="24"/>
          <w:szCs w:val="24"/>
        </w:rPr>
      </w:pPr>
      <w:r w:rsidRPr="00E80B77">
        <w:rPr>
          <w:rFonts w:ascii="Times New Roman" w:hAnsi="Times New Roman" w:cs="Times New Roman"/>
          <w:b/>
          <w:sz w:val="24"/>
          <w:szCs w:val="24"/>
        </w:rPr>
        <w:t>Vaidluste lahendamine</w:t>
      </w:r>
    </w:p>
    <w:p w14:paraId="1B0C84AA" w14:textId="77777777"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Kõik vaidlused ja lahkarvamused, mis tekivad seoses lepingu täitmise või tõlgendamisega lahendatakse </w:t>
      </w:r>
      <w:proofErr w:type="spellStart"/>
      <w:r w:rsidRPr="00E80B77">
        <w:rPr>
          <w:rFonts w:ascii="Times New Roman" w:hAnsi="Times New Roman" w:cs="Times New Roman"/>
          <w:sz w:val="24"/>
          <w:szCs w:val="24"/>
        </w:rPr>
        <w:t>pooltevaheliste</w:t>
      </w:r>
      <w:proofErr w:type="spellEnd"/>
      <w:r w:rsidRPr="00E80B77">
        <w:rPr>
          <w:rFonts w:ascii="Times New Roman" w:hAnsi="Times New Roman" w:cs="Times New Roman"/>
          <w:sz w:val="24"/>
          <w:szCs w:val="24"/>
        </w:rPr>
        <w:t xml:space="preserve"> läbirääkimiste teel. Kui kokkulepet ei saavutata, lahendatakse vaidlused Harju Maakohtus.</w:t>
      </w:r>
    </w:p>
    <w:p w14:paraId="233D2CC3" w14:textId="77777777" w:rsidR="00E80B77" w:rsidRDefault="00E80B77" w:rsidP="00E80B77">
      <w:pPr>
        <w:pStyle w:val="Loendilik"/>
        <w:ind w:left="0"/>
        <w:jc w:val="both"/>
        <w:rPr>
          <w:rFonts w:ascii="Times New Roman" w:hAnsi="Times New Roman" w:cs="Times New Roman"/>
          <w:sz w:val="24"/>
          <w:szCs w:val="24"/>
        </w:rPr>
      </w:pPr>
    </w:p>
    <w:p w14:paraId="7CEAEEE8" w14:textId="77777777" w:rsidR="00AD47C5" w:rsidRPr="00E80B77" w:rsidRDefault="00D60F13" w:rsidP="00E80B77">
      <w:pPr>
        <w:pStyle w:val="Loendilik"/>
        <w:numPr>
          <w:ilvl w:val="0"/>
          <w:numId w:val="2"/>
        </w:numPr>
        <w:jc w:val="both"/>
        <w:rPr>
          <w:rFonts w:ascii="Times New Roman" w:hAnsi="Times New Roman" w:cs="Times New Roman"/>
          <w:b/>
          <w:sz w:val="24"/>
          <w:szCs w:val="24"/>
        </w:rPr>
      </w:pPr>
      <w:r w:rsidRPr="00E80B77">
        <w:rPr>
          <w:rFonts w:ascii="Times New Roman" w:hAnsi="Times New Roman" w:cs="Times New Roman"/>
          <w:b/>
          <w:sz w:val="24"/>
          <w:szCs w:val="24"/>
        </w:rPr>
        <w:t xml:space="preserve">Poolte rekvisiidid: </w:t>
      </w:r>
    </w:p>
    <w:p w14:paraId="3BDE8A61" w14:textId="77777777" w:rsidR="00CD2810" w:rsidRPr="00AD47C5" w:rsidRDefault="00D60F13" w:rsidP="00E80B77">
      <w:pPr>
        <w:jc w:val="both"/>
        <w:rPr>
          <w:rFonts w:ascii="Times New Roman" w:hAnsi="Times New Roman" w:cs="Times New Roman"/>
          <w:sz w:val="24"/>
          <w:szCs w:val="24"/>
        </w:rPr>
      </w:pPr>
      <w:r w:rsidRPr="00AD47C5">
        <w:rPr>
          <w:rFonts w:ascii="Times New Roman" w:hAnsi="Times New Roman" w:cs="Times New Roman"/>
          <w:sz w:val="24"/>
          <w:szCs w:val="24"/>
        </w:rPr>
        <w:t xml:space="preserve"> </w:t>
      </w:r>
    </w:p>
    <w:tbl>
      <w:tblPr>
        <w:tblW w:w="0" w:type="auto"/>
        <w:tblLook w:val="04A0" w:firstRow="1" w:lastRow="0" w:firstColumn="1" w:lastColumn="0" w:noHBand="0" w:noVBand="1"/>
      </w:tblPr>
      <w:tblGrid>
        <w:gridCol w:w="4502"/>
        <w:gridCol w:w="4502"/>
      </w:tblGrid>
      <w:tr w:rsidR="00CD2810" w:rsidRPr="00CD2810" w14:paraId="75ADD36E" w14:textId="77777777" w:rsidTr="008046A0">
        <w:tc>
          <w:tcPr>
            <w:tcW w:w="4502" w:type="dxa"/>
            <w:shd w:val="clear" w:color="auto" w:fill="auto"/>
          </w:tcPr>
          <w:p w14:paraId="636F7A36" w14:textId="77777777" w:rsidR="00CD2810" w:rsidRPr="00CD2810" w:rsidRDefault="00CD2810" w:rsidP="00CD2810">
            <w:pPr>
              <w:keepNext/>
              <w:spacing w:after="0" w:line="240" w:lineRule="auto"/>
              <w:outlineLvl w:val="1"/>
              <w:rPr>
                <w:rFonts w:ascii="Times New Roman" w:eastAsia="Times New Roman" w:hAnsi="Times New Roman" w:cs="Times New Roman"/>
                <w:iCs/>
                <w:sz w:val="24"/>
                <w:szCs w:val="24"/>
              </w:rPr>
            </w:pPr>
            <w:r w:rsidRPr="00CD2810">
              <w:rPr>
                <w:rFonts w:ascii="Times New Roman" w:eastAsia="Times New Roman" w:hAnsi="Times New Roman" w:cs="Times New Roman"/>
                <w:b/>
                <w:iCs/>
                <w:sz w:val="24"/>
                <w:szCs w:val="24"/>
              </w:rPr>
              <w:lastRenderedPageBreak/>
              <w:t>Ostja</w:t>
            </w:r>
          </w:p>
        </w:tc>
        <w:tc>
          <w:tcPr>
            <w:tcW w:w="4502" w:type="dxa"/>
            <w:shd w:val="clear" w:color="auto" w:fill="auto"/>
          </w:tcPr>
          <w:p w14:paraId="46B054B1" w14:textId="77777777" w:rsidR="00CD2810" w:rsidRPr="00CD2810" w:rsidRDefault="00CD2810" w:rsidP="00CD2810">
            <w:pPr>
              <w:keepNext/>
              <w:spacing w:after="0" w:line="240" w:lineRule="auto"/>
              <w:outlineLvl w:val="1"/>
              <w:rPr>
                <w:rFonts w:ascii="Times New Roman" w:eastAsia="Times New Roman" w:hAnsi="Times New Roman" w:cs="Times New Roman"/>
                <w:b/>
                <w:iCs/>
                <w:sz w:val="24"/>
                <w:szCs w:val="24"/>
              </w:rPr>
            </w:pPr>
            <w:r w:rsidRPr="00CD2810">
              <w:rPr>
                <w:rFonts w:ascii="Times New Roman" w:eastAsia="Times New Roman" w:hAnsi="Times New Roman" w:cs="Times New Roman"/>
                <w:b/>
                <w:iCs/>
                <w:sz w:val="24"/>
                <w:szCs w:val="24"/>
              </w:rPr>
              <w:t>Müüja</w:t>
            </w:r>
          </w:p>
        </w:tc>
      </w:tr>
      <w:tr w:rsidR="00CD2810" w:rsidRPr="00CD2810" w14:paraId="5703D2F5" w14:textId="77777777" w:rsidTr="008046A0">
        <w:tc>
          <w:tcPr>
            <w:tcW w:w="4502" w:type="dxa"/>
            <w:shd w:val="clear" w:color="auto" w:fill="auto"/>
          </w:tcPr>
          <w:p w14:paraId="28950797" w14:textId="77777777" w:rsidR="00CD2810" w:rsidRPr="00CD2810" w:rsidRDefault="00CD2810" w:rsidP="00CD2810">
            <w:pPr>
              <w:keepNext/>
              <w:spacing w:after="0" w:line="240" w:lineRule="auto"/>
              <w:outlineLvl w:val="1"/>
              <w:rPr>
                <w:rFonts w:ascii="Times New Roman" w:eastAsia="Times New Roman" w:hAnsi="Times New Roman" w:cs="Times New Roman"/>
                <w:b/>
                <w:iCs/>
                <w:sz w:val="24"/>
                <w:szCs w:val="24"/>
              </w:rPr>
            </w:pPr>
          </w:p>
        </w:tc>
        <w:tc>
          <w:tcPr>
            <w:tcW w:w="4502" w:type="dxa"/>
            <w:shd w:val="clear" w:color="auto" w:fill="auto"/>
          </w:tcPr>
          <w:p w14:paraId="78510398" w14:textId="77777777" w:rsidR="00CD2810" w:rsidRPr="00CD2810" w:rsidRDefault="00CD2810" w:rsidP="00CD2810">
            <w:pPr>
              <w:keepNext/>
              <w:spacing w:after="0" w:line="240" w:lineRule="auto"/>
              <w:outlineLvl w:val="1"/>
              <w:rPr>
                <w:rFonts w:ascii="Times New Roman" w:eastAsia="Times New Roman" w:hAnsi="Times New Roman" w:cs="Times New Roman"/>
                <w:b/>
                <w:iCs/>
                <w:sz w:val="24"/>
                <w:szCs w:val="24"/>
              </w:rPr>
            </w:pPr>
          </w:p>
        </w:tc>
      </w:tr>
      <w:tr w:rsidR="00CD2810" w:rsidRPr="00CD2810" w14:paraId="55F9D877" w14:textId="77777777" w:rsidTr="008046A0">
        <w:tc>
          <w:tcPr>
            <w:tcW w:w="4502" w:type="dxa"/>
            <w:shd w:val="clear" w:color="auto" w:fill="auto"/>
          </w:tcPr>
          <w:p w14:paraId="48C0DAD8" w14:textId="77777777" w:rsidR="00CD2810" w:rsidRPr="00CD2810" w:rsidRDefault="00CD2810" w:rsidP="00CD2810">
            <w:pPr>
              <w:tabs>
                <w:tab w:val="left" w:pos="4320"/>
              </w:tabs>
              <w:spacing w:after="0" w:line="240" w:lineRule="auto"/>
              <w:jc w:val="both"/>
              <w:rPr>
                <w:rFonts w:ascii="Times New Roman" w:eastAsia="Times New Roman" w:hAnsi="Times New Roman" w:cs="Times New Roman"/>
                <w:sz w:val="24"/>
                <w:szCs w:val="24"/>
              </w:rPr>
            </w:pPr>
            <w:r w:rsidRPr="00CD2810">
              <w:rPr>
                <w:rFonts w:ascii="Times New Roman" w:eastAsia="Times New Roman" w:hAnsi="Times New Roman" w:cs="Times New Roman"/>
                <w:sz w:val="24"/>
                <w:szCs w:val="24"/>
              </w:rPr>
              <w:t>Riigimetsa Majandamise Keskus</w:t>
            </w:r>
          </w:p>
        </w:tc>
        <w:tc>
          <w:tcPr>
            <w:tcW w:w="4502" w:type="dxa"/>
            <w:shd w:val="clear" w:color="auto" w:fill="auto"/>
          </w:tcPr>
          <w:p w14:paraId="29986224" w14:textId="5C8A1C6E" w:rsidR="00CD2810" w:rsidRPr="00CD2810" w:rsidRDefault="00063CCA" w:rsidP="00CD2810">
            <w:pPr>
              <w:keepNext/>
              <w:spacing w:after="0" w:line="240" w:lineRule="auto"/>
              <w:outlineLvl w:val="1"/>
              <w:rPr>
                <w:rFonts w:ascii="Times New Roman" w:eastAsia="Times New Roman" w:hAnsi="Times New Roman" w:cs="Times New Roman"/>
                <w:iCs/>
                <w:sz w:val="24"/>
                <w:szCs w:val="24"/>
              </w:rPr>
            </w:pPr>
            <w:proofErr w:type="spellStart"/>
            <w:r w:rsidRPr="00063CCA">
              <w:rPr>
                <w:rFonts w:ascii="Times New Roman" w:eastAsia="Times New Roman" w:hAnsi="Times New Roman" w:cs="Times New Roman"/>
                <w:iCs/>
                <w:sz w:val="24"/>
                <w:szCs w:val="24"/>
              </w:rPr>
              <w:t>Elke</w:t>
            </w:r>
            <w:proofErr w:type="spellEnd"/>
            <w:r w:rsidRPr="00063CCA">
              <w:rPr>
                <w:rFonts w:ascii="Times New Roman" w:eastAsia="Times New Roman" w:hAnsi="Times New Roman" w:cs="Times New Roman"/>
                <w:iCs/>
                <w:sz w:val="24"/>
                <w:szCs w:val="24"/>
              </w:rPr>
              <w:t xml:space="preserve"> Mustamäe AS</w:t>
            </w:r>
          </w:p>
        </w:tc>
      </w:tr>
      <w:tr w:rsidR="00CD2810" w:rsidRPr="00CD2810" w14:paraId="6F6D2F0C" w14:textId="77777777" w:rsidTr="008046A0">
        <w:tc>
          <w:tcPr>
            <w:tcW w:w="4502" w:type="dxa"/>
            <w:shd w:val="clear" w:color="auto" w:fill="auto"/>
          </w:tcPr>
          <w:p w14:paraId="6CF241D1" w14:textId="77777777" w:rsidR="00CD2810" w:rsidRPr="00CD2810" w:rsidRDefault="00CD2810" w:rsidP="00CD2810">
            <w:pPr>
              <w:tabs>
                <w:tab w:val="left" w:pos="4320"/>
              </w:tabs>
              <w:spacing w:after="0" w:line="240" w:lineRule="auto"/>
              <w:jc w:val="both"/>
              <w:rPr>
                <w:rFonts w:ascii="Times New Roman" w:eastAsia="Times New Roman" w:hAnsi="Times New Roman" w:cs="Times New Roman"/>
                <w:sz w:val="24"/>
                <w:szCs w:val="24"/>
              </w:rPr>
            </w:pPr>
            <w:r w:rsidRPr="00CD2810">
              <w:rPr>
                <w:rFonts w:ascii="Times New Roman" w:eastAsia="Times New Roman" w:hAnsi="Times New Roman" w:cs="Times New Roman"/>
                <w:sz w:val="24"/>
                <w:szCs w:val="24"/>
              </w:rPr>
              <w:t>Registrikood 70004459</w:t>
            </w:r>
          </w:p>
        </w:tc>
        <w:tc>
          <w:tcPr>
            <w:tcW w:w="4502" w:type="dxa"/>
            <w:shd w:val="clear" w:color="auto" w:fill="auto"/>
          </w:tcPr>
          <w:p w14:paraId="24D3E10B" w14:textId="69381FA9" w:rsidR="00CD2810" w:rsidRPr="00CD2810" w:rsidRDefault="00CD2810" w:rsidP="00CD2810">
            <w:pPr>
              <w:keepNext/>
              <w:spacing w:after="0" w:line="240" w:lineRule="auto"/>
              <w:outlineLvl w:val="1"/>
              <w:rPr>
                <w:rFonts w:ascii="Times New Roman" w:eastAsia="Times New Roman" w:hAnsi="Times New Roman" w:cs="Times New Roman"/>
                <w:iCs/>
                <w:sz w:val="24"/>
                <w:szCs w:val="24"/>
              </w:rPr>
            </w:pPr>
            <w:r w:rsidRPr="00CD2810">
              <w:rPr>
                <w:rFonts w:ascii="Times New Roman" w:eastAsia="Times New Roman" w:hAnsi="Times New Roman" w:cs="Times New Roman"/>
                <w:iCs/>
                <w:sz w:val="24"/>
                <w:szCs w:val="24"/>
              </w:rPr>
              <w:t xml:space="preserve">Registrikood </w:t>
            </w:r>
            <w:r w:rsidR="00063CCA" w:rsidRPr="00063CCA">
              <w:rPr>
                <w:rFonts w:ascii="Times New Roman" w:eastAsia="Times New Roman" w:hAnsi="Times New Roman" w:cs="Times New Roman"/>
                <w:iCs/>
                <w:sz w:val="24"/>
                <w:szCs w:val="24"/>
              </w:rPr>
              <w:t>10000805</w:t>
            </w:r>
            <w:r w:rsidR="00063CCA" w:rsidRPr="00063CCA">
              <w:rPr>
                <w:rFonts w:ascii="Times New Roman" w:eastAsia="Times New Roman" w:hAnsi="Times New Roman" w:cs="Times New Roman"/>
                <w:iCs/>
                <w:sz w:val="24"/>
                <w:szCs w:val="24"/>
              </w:rPr>
              <w:tab/>
            </w:r>
          </w:p>
        </w:tc>
      </w:tr>
      <w:tr w:rsidR="00CD2810" w:rsidRPr="00CD2810" w14:paraId="2864B637" w14:textId="77777777" w:rsidTr="008046A0">
        <w:tc>
          <w:tcPr>
            <w:tcW w:w="4502" w:type="dxa"/>
            <w:shd w:val="clear" w:color="auto" w:fill="auto"/>
          </w:tcPr>
          <w:p w14:paraId="4AB2C736" w14:textId="77777777" w:rsidR="00CD2810" w:rsidRPr="00CD2810" w:rsidRDefault="00CD2810" w:rsidP="00CD2810">
            <w:pPr>
              <w:keepNext/>
              <w:spacing w:after="0" w:line="240" w:lineRule="auto"/>
              <w:outlineLvl w:val="1"/>
              <w:rPr>
                <w:rFonts w:ascii="Times New Roman" w:eastAsia="Times New Roman" w:hAnsi="Times New Roman" w:cs="Times New Roman"/>
                <w:iCs/>
                <w:sz w:val="24"/>
                <w:szCs w:val="24"/>
              </w:rPr>
            </w:pPr>
            <w:r w:rsidRPr="00CD2810">
              <w:rPr>
                <w:rFonts w:ascii="Times New Roman" w:eastAsia="Times New Roman" w:hAnsi="Times New Roman" w:cs="Times New Roman"/>
                <w:iCs/>
                <w:sz w:val="24"/>
                <w:szCs w:val="24"/>
              </w:rPr>
              <w:t>Mõisa/3, Sagadi küla, Haljala vald,</w:t>
            </w:r>
          </w:p>
        </w:tc>
        <w:tc>
          <w:tcPr>
            <w:tcW w:w="4502" w:type="dxa"/>
            <w:shd w:val="clear" w:color="auto" w:fill="auto"/>
          </w:tcPr>
          <w:p w14:paraId="4791332A" w14:textId="3547010D" w:rsidR="00CD2810" w:rsidRPr="00CD2810" w:rsidRDefault="00063CCA" w:rsidP="00CD2810">
            <w:pPr>
              <w:keepNext/>
              <w:spacing w:after="0" w:line="240" w:lineRule="auto"/>
              <w:outlineLvl w:val="1"/>
              <w:rPr>
                <w:rFonts w:ascii="Times New Roman" w:eastAsia="Times New Roman" w:hAnsi="Times New Roman" w:cs="Times New Roman"/>
                <w:iCs/>
                <w:sz w:val="24"/>
                <w:szCs w:val="24"/>
              </w:rPr>
            </w:pPr>
            <w:r w:rsidRPr="00063CCA">
              <w:rPr>
                <w:rFonts w:ascii="Times New Roman" w:eastAsia="Times New Roman" w:hAnsi="Times New Roman" w:cs="Times New Roman"/>
                <w:iCs/>
                <w:sz w:val="24"/>
                <w:szCs w:val="24"/>
              </w:rPr>
              <w:t>Mustamäe tee 22, Tallinn</w:t>
            </w:r>
            <w:r w:rsidRPr="00063CCA">
              <w:rPr>
                <w:rFonts w:ascii="Times New Roman" w:eastAsia="Times New Roman" w:hAnsi="Times New Roman" w:cs="Times New Roman"/>
                <w:iCs/>
                <w:sz w:val="24"/>
                <w:szCs w:val="24"/>
              </w:rPr>
              <w:tab/>
            </w:r>
          </w:p>
        </w:tc>
      </w:tr>
      <w:tr w:rsidR="00CD2810" w:rsidRPr="00CD2810" w14:paraId="08716B77" w14:textId="77777777" w:rsidTr="008046A0">
        <w:tc>
          <w:tcPr>
            <w:tcW w:w="4502" w:type="dxa"/>
            <w:shd w:val="clear" w:color="auto" w:fill="auto"/>
          </w:tcPr>
          <w:p w14:paraId="3AAF1B4C" w14:textId="77777777" w:rsidR="00CD2810" w:rsidRPr="00CD2810" w:rsidRDefault="00CD2810" w:rsidP="00CD2810">
            <w:pPr>
              <w:keepNext/>
              <w:spacing w:after="0" w:line="240" w:lineRule="auto"/>
              <w:outlineLvl w:val="1"/>
              <w:rPr>
                <w:rFonts w:ascii="Times New Roman" w:eastAsia="Times New Roman" w:hAnsi="Times New Roman" w:cs="Times New Roman"/>
                <w:iCs/>
                <w:sz w:val="24"/>
                <w:szCs w:val="24"/>
              </w:rPr>
            </w:pPr>
            <w:r w:rsidRPr="00CD2810">
              <w:rPr>
                <w:rFonts w:ascii="Times New Roman" w:eastAsia="Times New Roman" w:hAnsi="Times New Roman" w:cs="Times New Roman"/>
                <w:iCs/>
                <w:sz w:val="24"/>
                <w:szCs w:val="24"/>
              </w:rPr>
              <w:t>45403 Lääne-Viru maakond</w:t>
            </w:r>
          </w:p>
        </w:tc>
        <w:tc>
          <w:tcPr>
            <w:tcW w:w="4502" w:type="dxa"/>
            <w:shd w:val="clear" w:color="auto" w:fill="auto"/>
          </w:tcPr>
          <w:p w14:paraId="6AB6F8BD" w14:textId="1CB07907" w:rsidR="00CD2810" w:rsidRPr="00CD2810" w:rsidRDefault="00CD2810" w:rsidP="00CD2810">
            <w:pPr>
              <w:keepNext/>
              <w:spacing w:after="0" w:line="240" w:lineRule="auto"/>
              <w:outlineLvl w:val="1"/>
              <w:rPr>
                <w:rFonts w:ascii="Times New Roman" w:eastAsia="Times New Roman" w:hAnsi="Times New Roman" w:cs="Times New Roman"/>
                <w:iCs/>
                <w:sz w:val="24"/>
                <w:szCs w:val="24"/>
              </w:rPr>
            </w:pPr>
            <w:r w:rsidRPr="00CD2810">
              <w:rPr>
                <w:rFonts w:ascii="Times New Roman" w:eastAsia="Times New Roman" w:hAnsi="Times New Roman" w:cs="Times New Roman"/>
                <w:iCs/>
                <w:sz w:val="24"/>
                <w:szCs w:val="24"/>
              </w:rPr>
              <w:t xml:space="preserve">Tel </w:t>
            </w:r>
            <w:r w:rsidR="00063CCA" w:rsidRPr="00063CCA">
              <w:rPr>
                <w:rFonts w:ascii="Times New Roman" w:eastAsia="Times New Roman" w:hAnsi="Times New Roman" w:cs="Times New Roman"/>
                <w:iCs/>
                <w:sz w:val="24"/>
                <w:szCs w:val="24"/>
              </w:rPr>
              <w:t xml:space="preserve">+372 </w:t>
            </w:r>
            <w:r w:rsidR="001E1DF0" w:rsidRPr="001E1DF0">
              <w:rPr>
                <w:rFonts w:ascii="Times New Roman" w:eastAsia="Times New Roman" w:hAnsi="Times New Roman" w:cs="Times New Roman"/>
                <w:iCs/>
                <w:sz w:val="24"/>
                <w:szCs w:val="24"/>
              </w:rPr>
              <w:t xml:space="preserve">5244482 </w:t>
            </w:r>
            <w:r w:rsidR="00063CCA" w:rsidRPr="00063CCA">
              <w:rPr>
                <w:rFonts w:ascii="Times New Roman" w:eastAsia="Times New Roman" w:hAnsi="Times New Roman" w:cs="Times New Roman"/>
                <w:iCs/>
                <w:sz w:val="24"/>
                <w:szCs w:val="24"/>
              </w:rPr>
              <w:tab/>
            </w:r>
          </w:p>
        </w:tc>
      </w:tr>
      <w:tr w:rsidR="00CD2810" w:rsidRPr="00CD2810" w14:paraId="266A7B8B" w14:textId="77777777" w:rsidTr="008046A0">
        <w:tc>
          <w:tcPr>
            <w:tcW w:w="4502" w:type="dxa"/>
            <w:shd w:val="clear" w:color="auto" w:fill="auto"/>
          </w:tcPr>
          <w:p w14:paraId="023470ED" w14:textId="77777777" w:rsidR="00CD2810" w:rsidRPr="00CD2810" w:rsidRDefault="00CD2810" w:rsidP="00CD2810">
            <w:pPr>
              <w:keepNext/>
              <w:spacing w:after="0" w:line="240" w:lineRule="auto"/>
              <w:outlineLvl w:val="1"/>
              <w:rPr>
                <w:rFonts w:ascii="Times New Roman" w:eastAsia="Times New Roman" w:hAnsi="Times New Roman" w:cs="Times New Roman"/>
                <w:iCs/>
                <w:sz w:val="24"/>
                <w:szCs w:val="24"/>
              </w:rPr>
            </w:pPr>
            <w:r w:rsidRPr="00CD2810">
              <w:rPr>
                <w:rFonts w:ascii="Times New Roman" w:eastAsia="Times New Roman" w:hAnsi="Times New Roman" w:cs="Times New Roman"/>
                <w:iCs/>
                <w:sz w:val="24"/>
                <w:szCs w:val="24"/>
              </w:rPr>
              <w:t>Tel 676 7500</w:t>
            </w:r>
          </w:p>
        </w:tc>
        <w:tc>
          <w:tcPr>
            <w:tcW w:w="4502" w:type="dxa"/>
            <w:shd w:val="clear" w:color="auto" w:fill="auto"/>
          </w:tcPr>
          <w:p w14:paraId="30DCEC85" w14:textId="309FDA3C" w:rsidR="00CD2810" w:rsidRPr="00CD2810" w:rsidRDefault="00CD2810" w:rsidP="00CD2810">
            <w:pPr>
              <w:keepNext/>
              <w:spacing w:after="0" w:line="240" w:lineRule="auto"/>
              <w:outlineLvl w:val="1"/>
              <w:rPr>
                <w:rFonts w:ascii="Times New Roman" w:eastAsia="Times New Roman" w:hAnsi="Times New Roman" w:cs="Times New Roman"/>
                <w:iCs/>
                <w:sz w:val="24"/>
                <w:szCs w:val="24"/>
              </w:rPr>
            </w:pPr>
            <w:r w:rsidRPr="00CD2810">
              <w:rPr>
                <w:rFonts w:ascii="Times New Roman" w:eastAsia="Times New Roman" w:hAnsi="Times New Roman" w:cs="Times New Roman"/>
                <w:iCs/>
                <w:sz w:val="24"/>
                <w:szCs w:val="24"/>
              </w:rPr>
              <w:t>E-post</w:t>
            </w:r>
            <w:r w:rsidR="00063CCA">
              <w:rPr>
                <w:rFonts w:ascii="Times New Roman" w:eastAsia="Times New Roman" w:hAnsi="Times New Roman" w:cs="Times New Roman"/>
                <w:iCs/>
                <w:sz w:val="24"/>
                <w:szCs w:val="24"/>
              </w:rPr>
              <w:t>:</w:t>
            </w:r>
            <w:r w:rsidRPr="00CD2810">
              <w:rPr>
                <w:rFonts w:ascii="Times New Roman" w:eastAsia="Times New Roman" w:hAnsi="Times New Roman" w:cs="Times New Roman"/>
                <w:iCs/>
                <w:sz w:val="24"/>
                <w:szCs w:val="24"/>
              </w:rPr>
              <w:t xml:space="preserve"> </w:t>
            </w:r>
            <w:r w:rsidR="001E1DF0" w:rsidRPr="001E1DF0">
              <w:rPr>
                <w:rFonts w:ascii="Times New Roman" w:eastAsia="Times New Roman" w:hAnsi="Times New Roman" w:cs="Times New Roman"/>
                <w:iCs/>
                <w:sz w:val="24"/>
                <w:szCs w:val="24"/>
              </w:rPr>
              <w:t xml:space="preserve">ando.rahu@elke.ee </w:t>
            </w:r>
          </w:p>
        </w:tc>
      </w:tr>
      <w:tr w:rsidR="00CD2810" w:rsidRPr="00CD2810" w14:paraId="5DA2057F" w14:textId="77777777" w:rsidTr="008046A0">
        <w:tc>
          <w:tcPr>
            <w:tcW w:w="4502" w:type="dxa"/>
            <w:shd w:val="clear" w:color="auto" w:fill="auto"/>
          </w:tcPr>
          <w:p w14:paraId="5E124A14" w14:textId="77777777" w:rsidR="00CD2810" w:rsidRPr="00CD2810" w:rsidRDefault="00CD2810" w:rsidP="00CD2810">
            <w:pPr>
              <w:keepNext/>
              <w:spacing w:after="0" w:line="240" w:lineRule="auto"/>
              <w:outlineLvl w:val="1"/>
              <w:rPr>
                <w:rFonts w:ascii="Times New Roman" w:eastAsia="Times New Roman" w:hAnsi="Times New Roman" w:cs="Times New Roman"/>
                <w:iCs/>
                <w:sz w:val="24"/>
                <w:szCs w:val="24"/>
              </w:rPr>
            </w:pPr>
            <w:r w:rsidRPr="00CD2810">
              <w:rPr>
                <w:rFonts w:ascii="Times New Roman" w:eastAsia="Times New Roman" w:hAnsi="Times New Roman" w:cs="Times New Roman"/>
                <w:iCs/>
                <w:sz w:val="24"/>
                <w:szCs w:val="24"/>
              </w:rPr>
              <w:t xml:space="preserve">E-post </w:t>
            </w:r>
            <w:hyperlink r:id="rId8" w:history="1">
              <w:r w:rsidRPr="00CD2810">
                <w:rPr>
                  <w:rFonts w:ascii="Times New Roman" w:eastAsia="Times New Roman" w:hAnsi="Times New Roman" w:cs="Times New Roman"/>
                  <w:iCs/>
                  <w:color w:val="0000FF"/>
                  <w:sz w:val="24"/>
                  <w:szCs w:val="24"/>
                  <w:u w:val="single"/>
                </w:rPr>
                <w:t>rmk@rmk.ee</w:t>
              </w:r>
            </w:hyperlink>
          </w:p>
        </w:tc>
        <w:tc>
          <w:tcPr>
            <w:tcW w:w="4502" w:type="dxa"/>
            <w:shd w:val="clear" w:color="auto" w:fill="auto"/>
          </w:tcPr>
          <w:p w14:paraId="7EB0BF26" w14:textId="77777777" w:rsidR="00CD2810" w:rsidRPr="00CD2810" w:rsidRDefault="00CD2810" w:rsidP="00CD2810">
            <w:pPr>
              <w:keepNext/>
              <w:spacing w:after="0" w:line="240" w:lineRule="auto"/>
              <w:outlineLvl w:val="1"/>
              <w:rPr>
                <w:rFonts w:ascii="Times New Roman" w:eastAsia="Times New Roman" w:hAnsi="Times New Roman" w:cs="Times New Roman"/>
                <w:iCs/>
                <w:sz w:val="24"/>
                <w:szCs w:val="24"/>
              </w:rPr>
            </w:pPr>
          </w:p>
        </w:tc>
      </w:tr>
      <w:tr w:rsidR="00CD2810" w:rsidRPr="00CD2810" w14:paraId="08B25AAC" w14:textId="77777777" w:rsidTr="008046A0">
        <w:trPr>
          <w:trHeight w:val="70"/>
        </w:trPr>
        <w:tc>
          <w:tcPr>
            <w:tcW w:w="4502" w:type="dxa"/>
            <w:shd w:val="clear" w:color="auto" w:fill="auto"/>
          </w:tcPr>
          <w:p w14:paraId="2BB9BA2C" w14:textId="77777777" w:rsidR="00CD2810" w:rsidRPr="00CD2810" w:rsidRDefault="00CD2810" w:rsidP="00CD2810">
            <w:pPr>
              <w:keepNext/>
              <w:spacing w:after="0" w:line="240" w:lineRule="auto"/>
              <w:outlineLvl w:val="1"/>
              <w:rPr>
                <w:rFonts w:ascii="Times New Roman" w:eastAsia="Times New Roman" w:hAnsi="Times New Roman" w:cs="Times New Roman"/>
                <w:iCs/>
                <w:sz w:val="24"/>
                <w:szCs w:val="24"/>
              </w:rPr>
            </w:pPr>
          </w:p>
        </w:tc>
        <w:tc>
          <w:tcPr>
            <w:tcW w:w="4502" w:type="dxa"/>
            <w:shd w:val="clear" w:color="auto" w:fill="auto"/>
          </w:tcPr>
          <w:p w14:paraId="0F27E615" w14:textId="77777777" w:rsidR="00CD2810" w:rsidRPr="00CD2810" w:rsidRDefault="00CD2810" w:rsidP="00CD2810">
            <w:pPr>
              <w:keepNext/>
              <w:spacing w:after="0" w:line="240" w:lineRule="auto"/>
              <w:outlineLvl w:val="1"/>
              <w:rPr>
                <w:rFonts w:ascii="Times New Roman" w:eastAsia="Times New Roman" w:hAnsi="Times New Roman" w:cs="Times New Roman"/>
                <w:iCs/>
                <w:sz w:val="24"/>
                <w:szCs w:val="24"/>
              </w:rPr>
            </w:pPr>
          </w:p>
        </w:tc>
      </w:tr>
      <w:tr w:rsidR="00CD2810" w:rsidRPr="00CD2810" w14:paraId="7DFB5577" w14:textId="77777777" w:rsidTr="008046A0">
        <w:trPr>
          <w:trHeight w:val="70"/>
        </w:trPr>
        <w:tc>
          <w:tcPr>
            <w:tcW w:w="4502" w:type="dxa"/>
            <w:shd w:val="clear" w:color="auto" w:fill="auto"/>
          </w:tcPr>
          <w:p w14:paraId="3D4D1DF3" w14:textId="77777777" w:rsidR="00CD2810" w:rsidRPr="00CD2810" w:rsidRDefault="00CD2810" w:rsidP="00CD2810">
            <w:pPr>
              <w:keepNext/>
              <w:spacing w:after="0" w:line="240" w:lineRule="auto"/>
              <w:outlineLvl w:val="1"/>
              <w:rPr>
                <w:rFonts w:ascii="Times New Roman" w:eastAsia="Times New Roman" w:hAnsi="Times New Roman" w:cs="Times New Roman"/>
                <w:iCs/>
                <w:sz w:val="24"/>
                <w:szCs w:val="24"/>
              </w:rPr>
            </w:pPr>
            <w:r w:rsidRPr="00CD2810">
              <w:rPr>
                <w:rFonts w:ascii="Times New Roman" w:eastAsia="Times New Roman" w:hAnsi="Times New Roman" w:cs="Times New Roman"/>
                <w:iCs/>
                <w:color w:val="000000"/>
                <w:sz w:val="24"/>
                <w:szCs w:val="24"/>
              </w:rPr>
              <w:t>(allkirjastatud digitaalselt)</w:t>
            </w:r>
          </w:p>
        </w:tc>
        <w:tc>
          <w:tcPr>
            <w:tcW w:w="4502" w:type="dxa"/>
            <w:shd w:val="clear" w:color="auto" w:fill="auto"/>
          </w:tcPr>
          <w:p w14:paraId="5282C639" w14:textId="77777777" w:rsidR="00CD2810" w:rsidRPr="00CD2810" w:rsidRDefault="00CD2810" w:rsidP="00CD2810">
            <w:pPr>
              <w:keepNext/>
              <w:spacing w:after="0" w:line="240" w:lineRule="auto"/>
              <w:outlineLvl w:val="1"/>
              <w:rPr>
                <w:rFonts w:ascii="Times New Roman" w:eastAsia="Times New Roman" w:hAnsi="Times New Roman" w:cs="Times New Roman"/>
                <w:iCs/>
                <w:sz w:val="24"/>
                <w:szCs w:val="24"/>
              </w:rPr>
            </w:pPr>
            <w:r w:rsidRPr="00CD2810">
              <w:rPr>
                <w:rFonts w:ascii="Times New Roman" w:eastAsia="Times New Roman" w:hAnsi="Times New Roman" w:cs="Times New Roman"/>
                <w:iCs/>
                <w:color w:val="000000"/>
                <w:sz w:val="24"/>
                <w:szCs w:val="24"/>
              </w:rPr>
              <w:t>(allkirjastatud digitaalselt)</w:t>
            </w:r>
          </w:p>
        </w:tc>
      </w:tr>
      <w:tr w:rsidR="00CD2810" w:rsidRPr="00CD2810" w14:paraId="3E9A501D" w14:textId="77777777" w:rsidTr="008046A0">
        <w:trPr>
          <w:trHeight w:val="70"/>
        </w:trPr>
        <w:tc>
          <w:tcPr>
            <w:tcW w:w="4502" w:type="dxa"/>
            <w:shd w:val="clear" w:color="auto" w:fill="auto"/>
          </w:tcPr>
          <w:p w14:paraId="2E0AB17D" w14:textId="77777777" w:rsidR="00CD2810" w:rsidRPr="00CD2810" w:rsidRDefault="00CD2810" w:rsidP="00CD2810">
            <w:pPr>
              <w:keepNext/>
              <w:spacing w:after="0" w:line="240" w:lineRule="auto"/>
              <w:outlineLvl w:val="1"/>
              <w:rPr>
                <w:rFonts w:ascii="Times New Roman" w:eastAsia="Times New Roman" w:hAnsi="Times New Roman" w:cs="Times New Roman"/>
                <w:iCs/>
                <w:sz w:val="24"/>
                <w:szCs w:val="24"/>
              </w:rPr>
            </w:pPr>
          </w:p>
        </w:tc>
        <w:tc>
          <w:tcPr>
            <w:tcW w:w="4502" w:type="dxa"/>
            <w:shd w:val="clear" w:color="auto" w:fill="auto"/>
          </w:tcPr>
          <w:p w14:paraId="6B47DA9B" w14:textId="77777777" w:rsidR="00CD2810" w:rsidRPr="00CD2810" w:rsidRDefault="00CD2810" w:rsidP="00CD2810">
            <w:pPr>
              <w:keepNext/>
              <w:spacing w:after="0" w:line="240" w:lineRule="auto"/>
              <w:outlineLvl w:val="1"/>
              <w:rPr>
                <w:rFonts w:ascii="Times New Roman" w:eastAsia="Times New Roman" w:hAnsi="Times New Roman" w:cs="Times New Roman"/>
                <w:iCs/>
                <w:sz w:val="24"/>
                <w:szCs w:val="24"/>
              </w:rPr>
            </w:pPr>
          </w:p>
        </w:tc>
      </w:tr>
      <w:tr w:rsidR="00CD2810" w:rsidRPr="00CD2810" w14:paraId="65F5F54F" w14:textId="77777777" w:rsidTr="008046A0">
        <w:trPr>
          <w:trHeight w:val="70"/>
        </w:trPr>
        <w:tc>
          <w:tcPr>
            <w:tcW w:w="4502" w:type="dxa"/>
            <w:shd w:val="clear" w:color="auto" w:fill="auto"/>
          </w:tcPr>
          <w:p w14:paraId="41004047" w14:textId="77777777" w:rsidR="00CD2810" w:rsidRPr="00CD2810" w:rsidRDefault="00CD2810" w:rsidP="00CD2810">
            <w:pPr>
              <w:keepNext/>
              <w:spacing w:after="0" w:line="240" w:lineRule="auto"/>
              <w:outlineLvl w:val="1"/>
              <w:rPr>
                <w:rFonts w:ascii="Times New Roman" w:eastAsia="Times New Roman" w:hAnsi="Times New Roman" w:cs="Times New Roman"/>
                <w:iCs/>
                <w:sz w:val="24"/>
                <w:szCs w:val="24"/>
              </w:rPr>
            </w:pPr>
          </w:p>
        </w:tc>
        <w:tc>
          <w:tcPr>
            <w:tcW w:w="4502" w:type="dxa"/>
            <w:shd w:val="clear" w:color="auto" w:fill="auto"/>
          </w:tcPr>
          <w:p w14:paraId="41AEB22B" w14:textId="77777777" w:rsidR="00CD2810" w:rsidRPr="00CD2810" w:rsidRDefault="00CD2810" w:rsidP="00CD2810">
            <w:pPr>
              <w:keepNext/>
              <w:spacing w:after="0" w:line="240" w:lineRule="auto"/>
              <w:outlineLvl w:val="1"/>
              <w:rPr>
                <w:rFonts w:ascii="Times New Roman" w:eastAsia="Times New Roman" w:hAnsi="Times New Roman" w:cs="Times New Roman"/>
                <w:iCs/>
                <w:sz w:val="24"/>
                <w:szCs w:val="24"/>
              </w:rPr>
            </w:pPr>
          </w:p>
        </w:tc>
      </w:tr>
      <w:tr w:rsidR="00CD2810" w:rsidRPr="00CD2810" w14:paraId="4D689680" w14:textId="77777777" w:rsidTr="008046A0">
        <w:trPr>
          <w:trHeight w:val="70"/>
        </w:trPr>
        <w:tc>
          <w:tcPr>
            <w:tcW w:w="4502" w:type="dxa"/>
            <w:shd w:val="clear" w:color="auto" w:fill="auto"/>
          </w:tcPr>
          <w:p w14:paraId="27D0C1CD" w14:textId="03E91AC6" w:rsidR="00CD2810" w:rsidRPr="00CD2810" w:rsidRDefault="002D339B" w:rsidP="00CD2810">
            <w:pPr>
              <w:keepNext/>
              <w:spacing w:after="0" w:line="240" w:lineRule="auto"/>
              <w:outlineLvl w:val="1"/>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Mikk Marran</w:t>
            </w:r>
          </w:p>
        </w:tc>
        <w:tc>
          <w:tcPr>
            <w:tcW w:w="4502" w:type="dxa"/>
            <w:shd w:val="clear" w:color="auto" w:fill="auto"/>
          </w:tcPr>
          <w:p w14:paraId="0EA790BF" w14:textId="045B0648" w:rsidR="00CD2810" w:rsidRPr="00CD2810" w:rsidRDefault="00654FA1" w:rsidP="00CD2810">
            <w:pPr>
              <w:keepNext/>
              <w:spacing w:after="0" w:line="240" w:lineRule="auto"/>
              <w:outlineLvl w:val="1"/>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Ando Rahu</w:t>
            </w:r>
          </w:p>
        </w:tc>
      </w:tr>
    </w:tbl>
    <w:p w14:paraId="35475EC5" w14:textId="63793476" w:rsidR="00395D22" w:rsidRPr="00AD47C5" w:rsidRDefault="00D60F13" w:rsidP="00E80B77">
      <w:pPr>
        <w:jc w:val="both"/>
        <w:rPr>
          <w:rFonts w:ascii="Times New Roman" w:hAnsi="Times New Roman" w:cs="Times New Roman"/>
          <w:sz w:val="24"/>
          <w:szCs w:val="24"/>
        </w:rPr>
      </w:pPr>
      <w:r w:rsidRPr="00AD47C5">
        <w:rPr>
          <w:rFonts w:ascii="Times New Roman" w:hAnsi="Times New Roman" w:cs="Times New Roman"/>
          <w:sz w:val="24"/>
          <w:szCs w:val="24"/>
        </w:rPr>
        <w:t xml:space="preserve">     </w:t>
      </w:r>
    </w:p>
    <w:sectPr w:rsidR="00395D22" w:rsidRPr="00AD47C5">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A032A" w14:textId="77777777" w:rsidR="00E80B77" w:rsidRDefault="00E80B77" w:rsidP="00E80B77">
      <w:pPr>
        <w:spacing w:after="0" w:line="240" w:lineRule="auto"/>
      </w:pPr>
      <w:r>
        <w:separator/>
      </w:r>
    </w:p>
  </w:endnote>
  <w:endnote w:type="continuationSeparator" w:id="0">
    <w:p w14:paraId="5AF3366A" w14:textId="77777777" w:rsidR="00E80B77" w:rsidRDefault="00E80B77" w:rsidP="00E80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CB5E3" w14:textId="77777777" w:rsidR="00E80B77" w:rsidRDefault="00E80B77" w:rsidP="00E80B77">
      <w:pPr>
        <w:spacing w:after="0" w:line="240" w:lineRule="auto"/>
      </w:pPr>
      <w:r>
        <w:separator/>
      </w:r>
    </w:p>
  </w:footnote>
  <w:footnote w:type="continuationSeparator" w:id="0">
    <w:p w14:paraId="14F9DB33" w14:textId="77777777" w:rsidR="00E80B77" w:rsidRDefault="00E80B77" w:rsidP="00E80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B12D7" w14:textId="64BAEB44" w:rsidR="00E80B77" w:rsidRPr="009274B7" w:rsidRDefault="00E80B77" w:rsidP="009274B7">
    <w:pPr>
      <w:pStyle w:val="Pis"/>
      <w:rPr>
        <w:i/>
      </w:rPr>
    </w:pPr>
    <w:r w:rsidRPr="009274B7">
      <w:rPr>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FA56EA"/>
    <w:multiLevelType w:val="hybridMultilevel"/>
    <w:tmpl w:val="0D64356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09C0441"/>
    <w:multiLevelType w:val="multilevel"/>
    <w:tmpl w:val="D9287E48"/>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 w15:restartNumberingAfterBreak="0">
    <w:nsid w:val="6C5723EC"/>
    <w:multiLevelType w:val="multilevel"/>
    <w:tmpl w:val="05060FF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862"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7C5"/>
    <w:rsid w:val="000212CF"/>
    <w:rsid w:val="00027B0B"/>
    <w:rsid w:val="00063CCA"/>
    <w:rsid w:val="00075C42"/>
    <w:rsid w:val="000830BC"/>
    <w:rsid w:val="000D375F"/>
    <w:rsid w:val="000E3A04"/>
    <w:rsid w:val="000F2CC6"/>
    <w:rsid w:val="00124217"/>
    <w:rsid w:val="00130E13"/>
    <w:rsid w:val="00170F46"/>
    <w:rsid w:val="001C254F"/>
    <w:rsid w:val="001E1DF0"/>
    <w:rsid w:val="002016B7"/>
    <w:rsid w:val="002056C6"/>
    <w:rsid w:val="00220F49"/>
    <w:rsid w:val="002275DC"/>
    <w:rsid w:val="00234504"/>
    <w:rsid w:val="002972AE"/>
    <w:rsid w:val="002A1FB0"/>
    <w:rsid w:val="002D339B"/>
    <w:rsid w:val="002E727D"/>
    <w:rsid w:val="00305C58"/>
    <w:rsid w:val="00332543"/>
    <w:rsid w:val="00350101"/>
    <w:rsid w:val="0036466D"/>
    <w:rsid w:val="0036566E"/>
    <w:rsid w:val="00381A2B"/>
    <w:rsid w:val="00395C13"/>
    <w:rsid w:val="00395D22"/>
    <w:rsid w:val="004161AB"/>
    <w:rsid w:val="00462D89"/>
    <w:rsid w:val="00486194"/>
    <w:rsid w:val="004E7088"/>
    <w:rsid w:val="00557C4E"/>
    <w:rsid w:val="005653B8"/>
    <w:rsid w:val="005924D9"/>
    <w:rsid w:val="005C5801"/>
    <w:rsid w:val="005D34A6"/>
    <w:rsid w:val="005F5EB0"/>
    <w:rsid w:val="00601314"/>
    <w:rsid w:val="00634D8C"/>
    <w:rsid w:val="00643B2E"/>
    <w:rsid w:val="00654FA1"/>
    <w:rsid w:val="006724FE"/>
    <w:rsid w:val="006854C2"/>
    <w:rsid w:val="006B5BA3"/>
    <w:rsid w:val="00700122"/>
    <w:rsid w:val="00741964"/>
    <w:rsid w:val="00763B92"/>
    <w:rsid w:val="007A3463"/>
    <w:rsid w:val="007B327F"/>
    <w:rsid w:val="007C06B2"/>
    <w:rsid w:val="007D6BAB"/>
    <w:rsid w:val="00821820"/>
    <w:rsid w:val="00824753"/>
    <w:rsid w:val="00825463"/>
    <w:rsid w:val="00827093"/>
    <w:rsid w:val="008B1566"/>
    <w:rsid w:val="008B1C00"/>
    <w:rsid w:val="00903A18"/>
    <w:rsid w:val="00913F20"/>
    <w:rsid w:val="009274B7"/>
    <w:rsid w:val="00937939"/>
    <w:rsid w:val="009E53F7"/>
    <w:rsid w:val="009F698C"/>
    <w:rsid w:val="00A84E10"/>
    <w:rsid w:val="00A87D5A"/>
    <w:rsid w:val="00AA7AFF"/>
    <w:rsid w:val="00AB7418"/>
    <w:rsid w:val="00AD47C5"/>
    <w:rsid w:val="00B0152B"/>
    <w:rsid w:val="00B3293E"/>
    <w:rsid w:val="00C9498B"/>
    <w:rsid w:val="00CD2810"/>
    <w:rsid w:val="00CF758B"/>
    <w:rsid w:val="00D04624"/>
    <w:rsid w:val="00D34327"/>
    <w:rsid w:val="00D60F13"/>
    <w:rsid w:val="00D72EDB"/>
    <w:rsid w:val="00D93C51"/>
    <w:rsid w:val="00D93D4A"/>
    <w:rsid w:val="00DC2105"/>
    <w:rsid w:val="00E00D67"/>
    <w:rsid w:val="00E10656"/>
    <w:rsid w:val="00E27E22"/>
    <w:rsid w:val="00E34151"/>
    <w:rsid w:val="00E43CB1"/>
    <w:rsid w:val="00E80B77"/>
    <w:rsid w:val="00EF41BB"/>
    <w:rsid w:val="00F0627D"/>
    <w:rsid w:val="00F357A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6D82C79"/>
  <w15:docId w15:val="{2EE27628-F05A-4AC4-B2D2-F7D3E9A01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E80B77"/>
    <w:pPr>
      <w:tabs>
        <w:tab w:val="center" w:pos="4536"/>
        <w:tab w:val="right" w:pos="9072"/>
      </w:tabs>
      <w:spacing w:after="0" w:line="240" w:lineRule="auto"/>
    </w:pPr>
  </w:style>
  <w:style w:type="character" w:customStyle="1" w:styleId="PisMrk">
    <w:name w:val="Päis Märk"/>
    <w:basedOn w:val="Liguvaikefont"/>
    <w:link w:val="Pis"/>
    <w:uiPriority w:val="99"/>
    <w:rsid w:val="00E80B77"/>
  </w:style>
  <w:style w:type="paragraph" w:styleId="Jalus">
    <w:name w:val="footer"/>
    <w:basedOn w:val="Normaallaad"/>
    <w:link w:val="JalusMrk"/>
    <w:uiPriority w:val="99"/>
    <w:unhideWhenUsed/>
    <w:rsid w:val="00E80B77"/>
    <w:pPr>
      <w:tabs>
        <w:tab w:val="center" w:pos="4536"/>
        <w:tab w:val="right" w:pos="9072"/>
      </w:tabs>
      <w:spacing w:after="0" w:line="240" w:lineRule="auto"/>
    </w:pPr>
  </w:style>
  <w:style w:type="character" w:customStyle="1" w:styleId="JalusMrk">
    <w:name w:val="Jalus Märk"/>
    <w:basedOn w:val="Liguvaikefont"/>
    <w:link w:val="Jalus"/>
    <w:uiPriority w:val="99"/>
    <w:rsid w:val="00E80B77"/>
  </w:style>
  <w:style w:type="paragraph" w:styleId="Loendilik">
    <w:name w:val="List Paragraph"/>
    <w:basedOn w:val="Normaallaad"/>
    <w:uiPriority w:val="34"/>
    <w:qFormat/>
    <w:rsid w:val="00E80B77"/>
    <w:pPr>
      <w:ind w:left="720"/>
      <w:contextualSpacing/>
    </w:pPr>
  </w:style>
  <w:style w:type="character" w:styleId="Kommentaariviide">
    <w:name w:val="annotation reference"/>
    <w:basedOn w:val="Liguvaikefont"/>
    <w:semiHidden/>
    <w:unhideWhenUsed/>
    <w:rsid w:val="004E7088"/>
    <w:rPr>
      <w:sz w:val="16"/>
      <w:szCs w:val="16"/>
    </w:rPr>
  </w:style>
  <w:style w:type="paragraph" w:styleId="Kommentaaritekst">
    <w:name w:val="annotation text"/>
    <w:basedOn w:val="Normaallaad"/>
    <w:link w:val="KommentaaritekstMrk"/>
    <w:semiHidden/>
    <w:unhideWhenUsed/>
    <w:rsid w:val="004E7088"/>
    <w:pPr>
      <w:spacing w:line="240" w:lineRule="auto"/>
    </w:pPr>
    <w:rPr>
      <w:sz w:val="20"/>
      <w:szCs w:val="20"/>
    </w:rPr>
  </w:style>
  <w:style w:type="character" w:customStyle="1" w:styleId="KommentaaritekstMrk">
    <w:name w:val="Kommentaari tekst Märk"/>
    <w:basedOn w:val="Liguvaikefont"/>
    <w:link w:val="Kommentaaritekst"/>
    <w:semiHidden/>
    <w:rsid w:val="004E7088"/>
    <w:rPr>
      <w:sz w:val="20"/>
      <w:szCs w:val="20"/>
    </w:rPr>
  </w:style>
  <w:style w:type="paragraph" w:styleId="Kommentaariteema">
    <w:name w:val="annotation subject"/>
    <w:basedOn w:val="Kommentaaritekst"/>
    <w:next w:val="Kommentaaritekst"/>
    <w:link w:val="KommentaariteemaMrk"/>
    <w:uiPriority w:val="99"/>
    <w:semiHidden/>
    <w:unhideWhenUsed/>
    <w:rsid w:val="004E7088"/>
    <w:rPr>
      <w:b/>
      <w:bCs/>
    </w:rPr>
  </w:style>
  <w:style w:type="character" w:customStyle="1" w:styleId="KommentaariteemaMrk">
    <w:name w:val="Kommentaari teema Märk"/>
    <w:basedOn w:val="KommentaaritekstMrk"/>
    <w:link w:val="Kommentaariteema"/>
    <w:uiPriority w:val="99"/>
    <w:semiHidden/>
    <w:rsid w:val="004E7088"/>
    <w:rPr>
      <w:b/>
      <w:bCs/>
      <w:sz w:val="20"/>
      <w:szCs w:val="20"/>
    </w:rPr>
  </w:style>
  <w:style w:type="paragraph" w:styleId="Jutumullitekst">
    <w:name w:val="Balloon Text"/>
    <w:basedOn w:val="Normaallaad"/>
    <w:link w:val="JutumullitekstMrk"/>
    <w:uiPriority w:val="99"/>
    <w:semiHidden/>
    <w:unhideWhenUsed/>
    <w:rsid w:val="004E7088"/>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4E7088"/>
    <w:rPr>
      <w:rFonts w:ascii="Segoe UI" w:hAnsi="Segoe UI" w:cs="Segoe UI"/>
      <w:sz w:val="18"/>
      <w:szCs w:val="18"/>
    </w:rPr>
  </w:style>
  <w:style w:type="paragraph" w:styleId="Kehatekst2">
    <w:name w:val="Body Text 2"/>
    <w:basedOn w:val="Normaallaad"/>
    <w:link w:val="Kehatekst2Mrk"/>
    <w:rsid w:val="000830BC"/>
    <w:pPr>
      <w:spacing w:after="0" w:line="240" w:lineRule="auto"/>
    </w:pPr>
    <w:rPr>
      <w:rFonts w:ascii="Times New Roman" w:eastAsia="Times New Roman" w:hAnsi="Times New Roman" w:cs="Times New Roman"/>
      <w:sz w:val="24"/>
      <w:szCs w:val="20"/>
    </w:rPr>
  </w:style>
  <w:style w:type="character" w:customStyle="1" w:styleId="Kehatekst2Mrk">
    <w:name w:val="Kehatekst 2 Märk"/>
    <w:basedOn w:val="Liguvaikefont"/>
    <w:link w:val="Kehatekst2"/>
    <w:rsid w:val="000830BC"/>
    <w:rPr>
      <w:rFonts w:ascii="Times New Roman" w:eastAsia="Times New Roman" w:hAnsi="Times New Roman" w:cs="Times New Roman"/>
      <w:sz w:val="24"/>
      <w:szCs w:val="20"/>
    </w:rPr>
  </w:style>
  <w:style w:type="character" w:styleId="Hperlink">
    <w:name w:val="Hyperlink"/>
    <w:basedOn w:val="Liguvaikefont"/>
    <w:uiPriority w:val="99"/>
    <w:unhideWhenUsed/>
    <w:rsid w:val="00CD2810"/>
    <w:rPr>
      <w:color w:val="0000FF" w:themeColor="hyperlink"/>
      <w:u w:val="single"/>
    </w:rPr>
  </w:style>
  <w:style w:type="character" w:customStyle="1" w:styleId="UnresolvedMention">
    <w:name w:val="Unresolved Mention"/>
    <w:basedOn w:val="Liguvaikefont"/>
    <w:uiPriority w:val="99"/>
    <w:semiHidden/>
    <w:unhideWhenUsed/>
    <w:rsid w:val="00CD28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11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k@rmk.ee" TargetMode="External"/><Relationship Id="rId3" Type="http://schemas.openxmlformats.org/officeDocument/2006/relationships/settings" Target="settings.xml"/><Relationship Id="rId7" Type="http://schemas.openxmlformats.org/officeDocument/2006/relationships/hyperlink" Target="https://www.rik.ee/et/e-arveldaj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3FCBEF01DBC49F293C5074EA4160286"/>
        <w:category>
          <w:name w:val="General"/>
          <w:gallery w:val="placeholder"/>
        </w:category>
        <w:types>
          <w:type w:val="bbPlcHdr"/>
        </w:types>
        <w:behaviors>
          <w:behavior w:val="content"/>
        </w:behaviors>
        <w:guid w:val="{EA49AFE9-5928-4EC6-B6C2-EC228C42BF0B}"/>
      </w:docPartPr>
      <w:docPartBody>
        <w:p w:rsidR="00A02999" w:rsidRDefault="005946F1" w:rsidP="005946F1">
          <w:pPr>
            <w:pStyle w:val="73FCBEF01DBC49F293C5074EA4160286"/>
          </w:pPr>
          <w:r w:rsidRPr="00BE118B">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6F1"/>
    <w:rsid w:val="005946F1"/>
    <w:rsid w:val="00A02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5946F1"/>
  </w:style>
  <w:style w:type="paragraph" w:customStyle="1" w:styleId="090F678EDF034C39A6D2B9416AA91520">
    <w:name w:val="090F678EDF034C39A6D2B9416AA91520"/>
    <w:rsid w:val="005946F1"/>
  </w:style>
  <w:style w:type="paragraph" w:customStyle="1" w:styleId="A54FE193BC314844BA17CFD7677F94DF">
    <w:name w:val="A54FE193BC314844BA17CFD7677F94DF"/>
    <w:rsid w:val="005946F1"/>
  </w:style>
  <w:style w:type="paragraph" w:customStyle="1" w:styleId="73FCBEF01DBC49F293C5074EA4160286">
    <w:name w:val="73FCBEF01DBC49F293C5074EA4160286"/>
    <w:rsid w:val="005946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1415</Words>
  <Characters>8208</Characters>
  <Application>Microsoft Office Word</Application>
  <DocSecurity>4</DocSecurity>
  <Lines>68</Lines>
  <Paragraphs>19</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 Ametmaa</dc:creator>
  <cp:lastModifiedBy>Mihkel Merimaa</cp:lastModifiedBy>
  <cp:revision>2</cp:revision>
  <dcterms:created xsi:type="dcterms:W3CDTF">2023-09-27T07:00:00Z</dcterms:created>
  <dcterms:modified xsi:type="dcterms:W3CDTF">2023-09-27T07:00:00Z</dcterms:modified>
</cp:coreProperties>
</file>