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9F7775" w14:textId="77777777" w:rsidR="00766054" w:rsidRPr="006D5E45" w:rsidRDefault="00766054" w:rsidP="00C72A37">
      <w:pPr>
        <w:pStyle w:val="Lisacmsor"/>
        <w:ind w:left="0"/>
        <w:rPr>
          <w:rFonts w:ascii="Times New Roman" w:hAnsi="Times New Roman" w:cs="Times New Roman"/>
          <w:lang w:val="en-GB"/>
        </w:rPr>
      </w:pPr>
    </w:p>
    <w:p w14:paraId="3DB6AB2B" w14:textId="77777777" w:rsidR="009853B2" w:rsidRPr="006D5E45" w:rsidRDefault="009853B2" w:rsidP="00C72A37">
      <w:pPr>
        <w:jc w:val="both"/>
        <w:rPr>
          <w:lang w:val="en-GB"/>
        </w:rPr>
      </w:pPr>
    </w:p>
    <w:p w14:paraId="32C5EFDC" w14:textId="2FF672D7" w:rsidR="009853B2" w:rsidRPr="006D5E45" w:rsidRDefault="00007471" w:rsidP="00C72A37">
      <w:pPr>
        <w:jc w:val="center"/>
        <w:rPr>
          <w:b/>
          <w:lang w:val="en-GB"/>
        </w:rPr>
      </w:pPr>
      <w:r>
        <w:rPr>
          <w:b/>
          <w:lang w:val="en-GB"/>
        </w:rPr>
        <w:t>PROTOCOL INFORMATION</w:t>
      </w:r>
    </w:p>
    <w:p w14:paraId="6E8FA6C8" w14:textId="0B466A43" w:rsidR="009853B2" w:rsidRDefault="009853B2" w:rsidP="00C72A37">
      <w:pPr>
        <w:ind w:firstLine="708"/>
        <w:jc w:val="both"/>
        <w:rPr>
          <w:lang w:val="en-GB"/>
        </w:rPr>
      </w:pPr>
    </w:p>
    <w:p w14:paraId="27673F38" w14:textId="77777777" w:rsidR="00007471" w:rsidRPr="006D5E45" w:rsidRDefault="00007471" w:rsidP="00C72A37">
      <w:pPr>
        <w:ind w:firstLine="708"/>
        <w:jc w:val="both"/>
        <w:rPr>
          <w:lang w:val="en-GB"/>
        </w:rPr>
      </w:pPr>
    </w:p>
    <w:p w14:paraId="17FE3B06" w14:textId="77777777" w:rsidR="009853B2" w:rsidRPr="006D5E45" w:rsidRDefault="009853B2" w:rsidP="00C72A37">
      <w:pPr>
        <w:ind w:firstLine="708"/>
        <w:jc w:val="both"/>
        <w:rPr>
          <w:lang w:val="en-GB"/>
        </w:rPr>
      </w:pPr>
    </w:p>
    <w:p w14:paraId="0F2B0C1B" w14:textId="197043A7" w:rsidR="00CB65A3" w:rsidRPr="00A9636F" w:rsidRDefault="00007471" w:rsidP="00C72A37">
      <w:pPr>
        <w:pStyle w:val="NormlWeb"/>
        <w:spacing w:before="0" w:beforeAutospacing="0" w:after="0" w:afterAutospacing="0"/>
        <w:jc w:val="both"/>
        <w:rPr>
          <w:lang w:val="en-GB"/>
        </w:rPr>
      </w:pPr>
      <w:r>
        <w:rPr>
          <w:lang w:val="en-GB"/>
        </w:rPr>
        <w:t>Dear Madam/Sir,</w:t>
      </w:r>
    </w:p>
    <w:p w14:paraId="017C20C2" w14:textId="180FF647" w:rsidR="00CB65A3" w:rsidRDefault="00CB65A3" w:rsidP="00C72A37">
      <w:pPr>
        <w:pStyle w:val="NormlWeb"/>
        <w:spacing w:before="0" w:beforeAutospacing="0" w:after="0" w:afterAutospacing="0"/>
        <w:jc w:val="both"/>
        <w:rPr>
          <w:lang w:val="en-GB"/>
        </w:rPr>
      </w:pPr>
    </w:p>
    <w:p w14:paraId="3767B4AC" w14:textId="77777777" w:rsidR="00007471" w:rsidRPr="00A9636F" w:rsidRDefault="00007471" w:rsidP="00C72A37">
      <w:pPr>
        <w:pStyle w:val="NormlWeb"/>
        <w:spacing w:before="0" w:beforeAutospacing="0" w:after="0" w:afterAutospacing="0"/>
        <w:jc w:val="both"/>
        <w:rPr>
          <w:lang w:val="en-GB"/>
        </w:rPr>
      </w:pPr>
    </w:p>
    <w:p w14:paraId="120167C1" w14:textId="77777777" w:rsidR="003C4F84" w:rsidRPr="00A9636F" w:rsidRDefault="00BA0293" w:rsidP="00C72A37">
      <w:pPr>
        <w:pStyle w:val="NormlWeb"/>
        <w:spacing w:before="0" w:beforeAutospacing="0" w:after="0" w:afterAutospacing="0"/>
        <w:jc w:val="both"/>
        <w:rPr>
          <w:lang w:val="en-GB"/>
        </w:rPr>
      </w:pPr>
      <w:r w:rsidRPr="00A9636F">
        <w:rPr>
          <w:lang w:val="en-GB"/>
        </w:rPr>
        <w:t>Hungary will commemorate</w:t>
      </w:r>
      <w:r w:rsidR="00104DA2" w:rsidRPr="00A9636F">
        <w:rPr>
          <w:lang w:val="en-GB"/>
        </w:rPr>
        <w:t xml:space="preserve"> the </w:t>
      </w:r>
      <w:r w:rsidR="00104DA2" w:rsidRPr="00A9636F">
        <w:rPr>
          <w:bCs/>
          <w:lang w:val="en-GB"/>
        </w:rPr>
        <w:t>70</w:t>
      </w:r>
      <w:r w:rsidR="00104DA2" w:rsidRPr="00A9636F">
        <w:rPr>
          <w:bCs/>
          <w:vertAlign w:val="superscript"/>
          <w:lang w:val="en-GB"/>
        </w:rPr>
        <w:t xml:space="preserve">th </w:t>
      </w:r>
      <w:r w:rsidR="00104DA2" w:rsidRPr="00A9636F">
        <w:rPr>
          <w:bCs/>
          <w:lang w:val="en-GB"/>
        </w:rPr>
        <w:t>Anniversary of the 1956 Revolution and Freedom Fight</w:t>
      </w:r>
      <w:r w:rsidR="006D5E45" w:rsidRPr="00A9636F">
        <w:rPr>
          <w:bCs/>
          <w:lang w:val="en-GB"/>
        </w:rPr>
        <w:t xml:space="preserve"> </w:t>
      </w:r>
      <w:r w:rsidR="004F25F8" w:rsidRPr="00A9636F">
        <w:rPr>
          <w:bCs/>
          <w:lang w:val="en-GB"/>
        </w:rPr>
        <w:t xml:space="preserve">on </w:t>
      </w:r>
      <w:r w:rsidR="006D5E45" w:rsidRPr="00A9636F">
        <w:rPr>
          <w:bCs/>
          <w:lang w:val="en-GB"/>
        </w:rPr>
        <w:t>October 23, 2026</w:t>
      </w:r>
      <w:r w:rsidR="00883F47" w:rsidRPr="00A9636F">
        <w:rPr>
          <w:bCs/>
          <w:lang w:val="en-GB"/>
        </w:rPr>
        <w:t>.</w:t>
      </w:r>
    </w:p>
    <w:p w14:paraId="5AF61035" w14:textId="77777777" w:rsidR="00C72A37" w:rsidRPr="00A9636F" w:rsidRDefault="00C72A37" w:rsidP="00C72A37">
      <w:pPr>
        <w:pStyle w:val="NormlWeb"/>
        <w:spacing w:before="0" w:beforeAutospacing="0" w:after="0" w:afterAutospacing="0"/>
        <w:jc w:val="both"/>
        <w:rPr>
          <w:lang w:val="en-GB"/>
        </w:rPr>
      </w:pPr>
    </w:p>
    <w:p w14:paraId="6915CE0D" w14:textId="1EB72FCE" w:rsidR="00885AE5" w:rsidRDefault="00007471" w:rsidP="00081333">
      <w:pPr>
        <w:pStyle w:val="NormlWeb"/>
        <w:spacing w:before="0" w:beforeAutospacing="0" w:after="0" w:afterAutospacing="0"/>
        <w:jc w:val="both"/>
        <w:rPr>
          <w:bCs/>
          <w:lang w:val="en-GB"/>
        </w:rPr>
      </w:pPr>
      <w:r>
        <w:rPr>
          <w:bCs/>
          <w:lang w:val="en-GB"/>
        </w:rPr>
        <w:t>We have</w:t>
      </w:r>
      <w:r w:rsidR="00081333" w:rsidRPr="00A9636F">
        <w:rPr>
          <w:bCs/>
          <w:lang w:val="en-GB"/>
        </w:rPr>
        <w:t xml:space="preserve"> t</w:t>
      </w:r>
      <w:r>
        <w:rPr>
          <w:bCs/>
          <w:lang w:val="en-GB"/>
        </w:rPr>
        <w:t>he</w:t>
      </w:r>
      <w:r w:rsidR="00081333" w:rsidRPr="00A9636F">
        <w:rPr>
          <w:bCs/>
          <w:lang w:val="en-GB"/>
        </w:rPr>
        <w:t xml:space="preserve"> honour to forward herewith </w:t>
      </w:r>
      <w:r>
        <w:rPr>
          <w:bCs/>
          <w:lang w:val="en-GB"/>
        </w:rPr>
        <w:t>the</w:t>
      </w:r>
      <w:r w:rsidR="00D625CD" w:rsidRPr="00D625CD">
        <w:rPr>
          <w:bCs/>
          <w:lang w:val="en-GB"/>
        </w:rPr>
        <w:t xml:space="preserve"> letter of invitation </w:t>
      </w:r>
      <w:r w:rsidR="00C705BD">
        <w:rPr>
          <w:bCs/>
          <w:lang w:val="en-GB"/>
        </w:rPr>
        <w:t xml:space="preserve">of H.E. Ms. Ágnes FORSTHOFFER </w:t>
      </w:r>
      <w:r w:rsidR="00D625CD" w:rsidRPr="00D625CD">
        <w:rPr>
          <w:bCs/>
          <w:lang w:val="en-GB"/>
        </w:rPr>
        <w:t>to the commemoration</w:t>
      </w:r>
      <w:r w:rsidR="00885AE5">
        <w:rPr>
          <w:bCs/>
          <w:lang w:val="en-GB"/>
        </w:rPr>
        <w:t>.</w:t>
      </w:r>
    </w:p>
    <w:p w14:paraId="2815A292" w14:textId="77777777" w:rsidR="00D625CD" w:rsidRDefault="00D625CD" w:rsidP="00081333">
      <w:pPr>
        <w:pStyle w:val="NormlWeb"/>
        <w:spacing w:before="0" w:beforeAutospacing="0" w:after="0" w:afterAutospacing="0"/>
        <w:jc w:val="both"/>
        <w:rPr>
          <w:bCs/>
          <w:lang w:val="en-GB"/>
        </w:rPr>
      </w:pPr>
    </w:p>
    <w:p w14:paraId="3A4BD5E9" w14:textId="4DA37212" w:rsidR="00437AD1" w:rsidRPr="00A9636F" w:rsidRDefault="00081333" w:rsidP="00A66066">
      <w:pPr>
        <w:pStyle w:val="NormlWeb"/>
        <w:spacing w:before="0" w:beforeAutospacing="0" w:after="0" w:afterAutospacing="0"/>
        <w:jc w:val="both"/>
        <w:rPr>
          <w:lang w:val="en-GB"/>
        </w:rPr>
      </w:pPr>
      <w:r w:rsidRPr="00A9636F">
        <w:rPr>
          <w:lang w:val="en-GB"/>
        </w:rPr>
        <w:t xml:space="preserve">The </w:t>
      </w:r>
      <w:r w:rsidR="00332328">
        <w:rPr>
          <w:lang w:val="en-GB"/>
        </w:rPr>
        <w:t xml:space="preserve">international </w:t>
      </w:r>
      <w:r w:rsidRPr="00A9636F">
        <w:rPr>
          <w:lang w:val="en-GB"/>
        </w:rPr>
        <w:t>p</w:t>
      </w:r>
      <w:r w:rsidR="00332328">
        <w:rPr>
          <w:lang w:val="en-GB"/>
        </w:rPr>
        <w:t>art of the programme comprises the following events:</w:t>
      </w:r>
    </w:p>
    <w:p w14:paraId="0A5A19B9" w14:textId="77777777" w:rsidR="00081333" w:rsidRPr="00A9636F" w:rsidRDefault="00081333" w:rsidP="00A66066">
      <w:pPr>
        <w:pStyle w:val="NormlWeb"/>
        <w:spacing w:before="0" w:beforeAutospacing="0" w:after="0" w:afterAutospacing="0"/>
        <w:jc w:val="both"/>
        <w:rPr>
          <w:lang w:val="en-GB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7359"/>
      </w:tblGrid>
      <w:tr w:rsidR="001209C0" w:rsidRPr="001209C0" w14:paraId="55DDB800" w14:textId="77777777" w:rsidTr="004C7F3F">
        <w:tc>
          <w:tcPr>
            <w:tcW w:w="1701" w:type="dxa"/>
          </w:tcPr>
          <w:p w14:paraId="469D9666" w14:textId="117F54D7" w:rsidR="004C7F3F" w:rsidRPr="001209C0" w:rsidRDefault="004C7F3F" w:rsidP="00A1192F">
            <w:pPr>
              <w:pStyle w:val="NormlWeb"/>
              <w:spacing w:before="0" w:beforeAutospacing="0" w:after="0" w:afterAutospacing="0" w:line="276" w:lineRule="auto"/>
              <w:jc w:val="both"/>
              <w:rPr>
                <w:i/>
                <w:lang w:val="en-GB"/>
              </w:rPr>
            </w:pPr>
            <w:r w:rsidRPr="001209C0">
              <w:rPr>
                <w:i/>
                <w:lang w:val="en-GB"/>
              </w:rPr>
              <w:t xml:space="preserve">14:00-16:00 </w:t>
            </w:r>
          </w:p>
        </w:tc>
        <w:tc>
          <w:tcPr>
            <w:tcW w:w="7359" w:type="dxa"/>
          </w:tcPr>
          <w:p w14:paraId="269FA731" w14:textId="67BE35A2" w:rsidR="004C7F3F" w:rsidRPr="001209C0" w:rsidRDefault="004C7F3F" w:rsidP="00A1192F">
            <w:pPr>
              <w:pStyle w:val="NormlWeb"/>
              <w:spacing w:before="0" w:beforeAutospacing="0" w:after="0" w:afterAutospacing="0" w:line="276" w:lineRule="auto"/>
              <w:jc w:val="both"/>
              <w:rPr>
                <w:i/>
                <w:lang w:val="en-GB"/>
              </w:rPr>
            </w:pPr>
            <w:r w:rsidRPr="001209C0">
              <w:rPr>
                <w:i/>
                <w:lang w:val="en-GB"/>
              </w:rPr>
              <w:t xml:space="preserve">Ceremonial Session of </w:t>
            </w:r>
            <w:r w:rsidR="00A1192F" w:rsidRPr="001209C0">
              <w:rPr>
                <w:i/>
                <w:lang w:val="en-GB"/>
              </w:rPr>
              <w:t xml:space="preserve">the Hungarian </w:t>
            </w:r>
            <w:r w:rsidRPr="001209C0">
              <w:rPr>
                <w:i/>
                <w:lang w:val="en-GB"/>
              </w:rPr>
              <w:t>Parliament</w:t>
            </w:r>
          </w:p>
        </w:tc>
      </w:tr>
      <w:tr w:rsidR="001209C0" w:rsidRPr="001209C0" w14:paraId="1B800927" w14:textId="77777777" w:rsidTr="004C7F3F">
        <w:tc>
          <w:tcPr>
            <w:tcW w:w="1701" w:type="dxa"/>
          </w:tcPr>
          <w:p w14:paraId="35E8B07E" w14:textId="77777777" w:rsidR="004C7F3F" w:rsidRPr="001209C0" w:rsidRDefault="00F21B05" w:rsidP="00A1192F">
            <w:pPr>
              <w:pStyle w:val="NormlWeb"/>
              <w:spacing w:before="0" w:beforeAutospacing="0" w:after="0" w:afterAutospacing="0" w:line="276" w:lineRule="auto"/>
              <w:jc w:val="both"/>
              <w:rPr>
                <w:i/>
                <w:lang w:val="en-GB"/>
              </w:rPr>
            </w:pPr>
            <w:r w:rsidRPr="001209C0">
              <w:rPr>
                <w:i/>
                <w:lang w:val="en-GB"/>
              </w:rPr>
              <w:t>16:00-17</w:t>
            </w:r>
            <w:r w:rsidR="004C7F3F" w:rsidRPr="001209C0">
              <w:rPr>
                <w:i/>
                <w:lang w:val="en-GB"/>
              </w:rPr>
              <w:t>:00</w:t>
            </w:r>
          </w:p>
        </w:tc>
        <w:tc>
          <w:tcPr>
            <w:tcW w:w="7359" w:type="dxa"/>
          </w:tcPr>
          <w:p w14:paraId="164977A7" w14:textId="04B0E64A" w:rsidR="004C7F3F" w:rsidRPr="001209C0" w:rsidRDefault="004C7F3F" w:rsidP="00A1192F">
            <w:pPr>
              <w:pStyle w:val="NormlWeb"/>
              <w:spacing w:line="276" w:lineRule="auto"/>
              <w:jc w:val="both"/>
              <w:rPr>
                <w:i/>
                <w:lang w:val="en-GB"/>
              </w:rPr>
            </w:pPr>
            <w:r w:rsidRPr="001209C0">
              <w:rPr>
                <w:i/>
                <w:lang w:val="en-GB"/>
              </w:rPr>
              <w:t>Commemorative Event in Kossuth Lajos Square</w:t>
            </w:r>
          </w:p>
        </w:tc>
      </w:tr>
      <w:tr w:rsidR="001209C0" w:rsidRPr="001209C0" w14:paraId="284DF46E" w14:textId="77777777" w:rsidTr="004C7F3F">
        <w:tc>
          <w:tcPr>
            <w:tcW w:w="1701" w:type="dxa"/>
          </w:tcPr>
          <w:p w14:paraId="19EBDB96" w14:textId="77777777" w:rsidR="004C7F3F" w:rsidRPr="001209C0" w:rsidRDefault="004C7F3F" w:rsidP="00A1192F">
            <w:pPr>
              <w:pStyle w:val="NormlWeb"/>
              <w:spacing w:before="0" w:beforeAutospacing="0" w:after="0" w:afterAutospacing="0" w:line="276" w:lineRule="auto"/>
              <w:jc w:val="both"/>
              <w:rPr>
                <w:i/>
                <w:lang w:val="en-GB"/>
              </w:rPr>
            </w:pPr>
            <w:r w:rsidRPr="001209C0">
              <w:rPr>
                <w:i/>
                <w:lang w:val="en-GB"/>
              </w:rPr>
              <w:t>18:00-19:30</w:t>
            </w:r>
          </w:p>
        </w:tc>
        <w:tc>
          <w:tcPr>
            <w:tcW w:w="7359" w:type="dxa"/>
          </w:tcPr>
          <w:p w14:paraId="11489377" w14:textId="5CE6792C" w:rsidR="004C7F3F" w:rsidRPr="001209C0" w:rsidRDefault="004C7F3F" w:rsidP="00A1192F">
            <w:pPr>
              <w:pStyle w:val="NormlWeb"/>
              <w:spacing w:line="276" w:lineRule="auto"/>
              <w:jc w:val="both"/>
              <w:rPr>
                <w:i/>
                <w:lang w:val="en-GB"/>
              </w:rPr>
            </w:pPr>
            <w:r w:rsidRPr="001209C0">
              <w:rPr>
                <w:i/>
                <w:lang w:val="en-GB"/>
              </w:rPr>
              <w:t xml:space="preserve">Gala programme at the Hungarian State Opera </w:t>
            </w:r>
          </w:p>
        </w:tc>
      </w:tr>
      <w:tr w:rsidR="001209C0" w:rsidRPr="001209C0" w14:paraId="60EF0EE8" w14:textId="77777777" w:rsidTr="004C7F3F">
        <w:tc>
          <w:tcPr>
            <w:tcW w:w="1701" w:type="dxa"/>
          </w:tcPr>
          <w:p w14:paraId="51A6DC47" w14:textId="77777777" w:rsidR="004C7F3F" w:rsidRPr="001209C0" w:rsidRDefault="004C7F3F" w:rsidP="00A1192F">
            <w:pPr>
              <w:pStyle w:val="NormlWeb"/>
              <w:spacing w:before="0" w:beforeAutospacing="0" w:after="0" w:afterAutospacing="0" w:line="276" w:lineRule="auto"/>
              <w:jc w:val="both"/>
              <w:rPr>
                <w:i/>
                <w:lang w:val="en-GB"/>
              </w:rPr>
            </w:pPr>
            <w:r w:rsidRPr="001209C0">
              <w:rPr>
                <w:i/>
                <w:lang w:val="en-GB"/>
              </w:rPr>
              <w:t>20:00-</w:t>
            </w:r>
            <w:r w:rsidR="00F21B05" w:rsidRPr="001209C0">
              <w:rPr>
                <w:i/>
                <w:lang w:val="en-GB"/>
              </w:rPr>
              <w:t>22:00</w:t>
            </w:r>
          </w:p>
        </w:tc>
        <w:tc>
          <w:tcPr>
            <w:tcW w:w="7359" w:type="dxa"/>
          </w:tcPr>
          <w:p w14:paraId="095D721A" w14:textId="37C61191" w:rsidR="004C7F3F" w:rsidRPr="001209C0" w:rsidRDefault="004C7F3F" w:rsidP="00A1192F">
            <w:pPr>
              <w:pStyle w:val="NormlWeb"/>
              <w:spacing w:before="0" w:beforeAutospacing="0" w:after="0" w:afterAutospacing="0" w:line="276" w:lineRule="auto"/>
              <w:jc w:val="both"/>
              <w:rPr>
                <w:i/>
                <w:lang w:val="en-GB"/>
              </w:rPr>
            </w:pPr>
            <w:r w:rsidRPr="001209C0">
              <w:rPr>
                <w:i/>
                <w:lang w:val="en-GB"/>
              </w:rPr>
              <w:t xml:space="preserve">Gala </w:t>
            </w:r>
            <w:r w:rsidR="00A1192F" w:rsidRPr="001209C0">
              <w:rPr>
                <w:i/>
                <w:lang w:val="en-GB"/>
              </w:rPr>
              <w:t>D</w:t>
            </w:r>
            <w:r w:rsidRPr="001209C0">
              <w:rPr>
                <w:i/>
                <w:lang w:val="en-GB"/>
              </w:rPr>
              <w:t>inner at the Museum of Fine Arts</w:t>
            </w:r>
          </w:p>
        </w:tc>
      </w:tr>
    </w:tbl>
    <w:p w14:paraId="4D5F6F20" w14:textId="77777777" w:rsidR="00A1192F" w:rsidRDefault="00A66066" w:rsidP="00A9636F">
      <w:pPr>
        <w:pStyle w:val="NormlWeb"/>
        <w:jc w:val="both"/>
        <w:rPr>
          <w:b/>
          <w:lang w:val="en-GB"/>
        </w:rPr>
      </w:pPr>
      <w:r w:rsidRPr="00F21B05">
        <w:rPr>
          <w:lang w:val="en-GB"/>
        </w:rPr>
        <w:t>The working language of the commemorative event will be English.</w:t>
      </w:r>
      <w:r w:rsidR="00B1418E" w:rsidRPr="00F21B05">
        <w:rPr>
          <w:lang w:val="en-GB"/>
        </w:rPr>
        <w:t xml:space="preserve"> Should English not constitute the appropriate working language, </w:t>
      </w:r>
      <w:r w:rsidR="00E04B60" w:rsidRPr="00F21B05">
        <w:rPr>
          <w:lang w:val="en-GB"/>
        </w:rPr>
        <w:t xml:space="preserve">we would </w:t>
      </w:r>
      <w:r w:rsidR="00B1418E" w:rsidRPr="00F21B05">
        <w:rPr>
          <w:lang w:val="en-GB"/>
        </w:rPr>
        <w:t>kindly</w:t>
      </w:r>
      <w:r w:rsidR="00E04B60" w:rsidRPr="00F21B05">
        <w:rPr>
          <w:lang w:val="en-GB"/>
        </w:rPr>
        <w:t xml:space="preserve"> ask you to</w:t>
      </w:r>
      <w:r w:rsidR="00B1418E" w:rsidRPr="00F21B05">
        <w:rPr>
          <w:lang w:val="en-GB"/>
        </w:rPr>
        <w:t xml:space="preserve"> arrange for an interpreter proficient in both English and the relevant national language.</w:t>
      </w:r>
      <w:r w:rsidR="00A9636F" w:rsidRPr="00F21B05">
        <w:rPr>
          <w:b/>
          <w:lang w:val="en-GB"/>
        </w:rPr>
        <w:t xml:space="preserve"> </w:t>
      </w:r>
    </w:p>
    <w:p w14:paraId="4E1BD4B7" w14:textId="25FAF97F" w:rsidR="007853FE" w:rsidRDefault="00FD6419" w:rsidP="00A9636F">
      <w:pPr>
        <w:pStyle w:val="NormlWeb"/>
        <w:jc w:val="both"/>
        <w:rPr>
          <w:lang w:val="en-GB"/>
        </w:rPr>
      </w:pPr>
      <w:r>
        <w:rPr>
          <w:lang w:val="en-GB"/>
        </w:rPr>
        <w:t>We</w:t>
      </w:r>
      <w:r w:rsidR="00567CA4" w:rsidRPr="00F21B05">
        <w:rPr>
          <w:lang w:val="en-GB"/>
        </w:rPr>
        <w:t xml:space="preserve"> would like to take this opportunity to inform you that the </w:t>
      </w:r>
      <w:r w:rsidR="00BF2CB2" w:rsidRPr="00F21B05">
        <w:rPr>
          <w:lang w:val="en-GB"/>
        </w:rPr>
        <w:t xml:space="preserve">courtesy format </w:t>
      </w:r>
      <w:r>
        <w:rPr>
          <w:lang w:val="en-GB"/>
        </w:rPr>
        <w:t xml:space="preserve">will be provided </w:t>
      </w:r>
      <w:r w:rsidR="00BF2CB2" w:rsidRPr="00F21B05">
        <w:rPr>
          <w:lang w:val="en-GB"/>
        </w:rPr>
        <w:t>for 1+4 persons. In the courtesy</w:t>
      </w:r>
      <w:r w:rsidR="00A1192F">
        <w:rPr>
          <w:lang w:val="en-GB"/>
        </w:rPr>
        <w:t>,</w:t>
      </w:r>
      <w:r w:rsidR="00BF2CB2" w:rsidRPr="00F21B05">
        <w:rPr>
          <w:lang w:val="en-GB"/>
        </w:rPr>
        <w:t xml:space="preserve"> we include the Government Lounge</w:t>
      </w:r>
      <w:r w:rsidR="004E7E4F" w:rsidRPr="00F21B05">
        <w:rPr>
          <w:lang w:val="en-GB"/>
        </w:rPr>
        <w:t xml:space="preserve">, </w:t>
      </w:r>
      <w:r w:rsidR="00BF2CB2" w:rsidRPr="00F21B05">
        <w:rPr>
          <w:lang w:val="en-GB"/>
        </w:rPr>
        <w:t>vehicles</w:t>
      </w:r>
      <w:r w:rsidR="00A1192F">
        <w:rPr>
          <w:lang w:val="en-GB"/>
        </w:rPr>
        <w:t xml:space="preserve">, </w:t>
      </w:r>
      <w:r w:rsidR="00A1192F" w:rsidRPr="00EF5FDA">
        <w:rPr>
          <w:lang w:val="en-GB"/>
        </w:rPr>
        <w:t>transportation</w:t>
      </w:r>
      <w:r w:rsidR="004E7E4F" w:rsidRPr="00F21B05">
        <w:rPr>
          <w:lang w:val="en-GB"/>
        </w:rPr>
        <w:t xml:space="preserve"> </w:t>
      </w:r>
      <w:r w:rsidR="00C23663" w:rsidRPr="00F21B05">
        <w:rPr>
          <w:lang w:val="en-GB"/>
        </w:rPr>
        <w:t>and accommodation as well</w:t>
      </w:r>
      <w:r w:rsidR="00BF2CB2" w:rsidRPr="00F21B05">
        <w:rPr>
          <w:lang w:val="en-GB"/>
        </w:rPr>
        <w:t xml:space="preserve">. </w:t>
      </w:r>
      <w:r w:rsidR="007853FE" w:rsidRPr="00F21B05">
        <w:rPr>
          <w:lang w:val="en-GB"/>
        </w:rPr>
        <w:t xml:space="preserve">Should the Head of the Delegation be accompanied by </w:t>
      </w:r>
      <w:r>
        <w:rPr>
          <w:lang w:val="en-GB"/>
        </w:rPr>
        <w:t xml:space="preserve">his/her </w:t>
      </w:r>
      <w:r w:rsidR="007F7D21" w:rsidRPr="00F21B05">
        <w:rPr>
          <w:lang w:val="en-GB"/>
        </w:rPr>
        <w:t>S</w:t>
      </w:r>
      <w:r w:rsidR="007853FE" w:rsidRPr="00F21B05">
        <w:rPr>
          <w:lang w:val="en-GB"/>
        </w:rPr>
        <w:t>pouse, the courtesy arrangement will kindly be adapted to a 2+3 format.</w:t>
      </w:r>
    </w:p>
    <w:p w14:paraId="663DC525" w14:textId="77777777" w:rsidR="00720B65" w:rsidRPr="00720B65" w:rsidRDefault="00720B65" w:rsidP="00720B65">
      <w:pPr>
        <w:pStyle w:val="NormlWeb"/>
        <w:jc w:val="both"/>
        <w:rPr>
          <w:bCs/>
        </w:rPr>
      </w:pPr>
      <w:proofErr w:type="spellStart"/>
      <w:r w:rsidRPr="00720B65">
        <w:rPr>
          <w:bCs/>
        </w:rPr>
        <w:t>Due</w:t>
      </w:r>
      <w:proofErr w:type="spellEnd"/>
      <w:r w:rsidRPr="00720B65">
        <w:rPr>
          <w:bCs/>
        </w:rPr>
        <w:t xml:space="preserve"> </w:t>
      </w:r>
      <w:proofErr w:type="spellStart"/>
      <w:r w:rsidRPr="00720B65">
        <w:rPr>
          <w:bCs/>
        </w:rPr>
        <w:t>to</w:t>
      </w:r>
      <w:proofErr w:type="spellEnd"/>
      <w:r w:rsidRPr="00720B65">
        <w:rPr>
          <w:bCs/>
        </w:rPr>
        <w:t xml:space="preserve"> </w:t>
      </w:r>
      <w:proofErr w:type="spellStart"/>
      <w:r w:rsidRPr="00720B65">
        <w:rPr>
          <w:bCs/>
        </w:rPr>
        <w:t>the</w:t>
      </w:r>
      <w:proofErr w:type="spellEnd"/>
      <w:r w:rsidRPr="00720B65">
        <w:rPr>
          <w:bCs/>
        </w:rPr>
        <w:t xml:space="preserve"> </w:t>
      </w:r>
      <w:proofErr w:type="spellStart"/>
      <w:r w:rsidRPr="00720B65">
        <w:rPr>
          <w:bCs/>
        </w:rPr>
        <w:t>expected</w:t>
      </w:r>
      <w:proofErr w:type="spellEnd"/>
      <w:r w:rsidRPr="00720B65">
        <w:rPr>
          <w:bCs/>
        </w:rPr>
        <w:t xml:space="preserve"> </w:t>
      </w:r>
      <w:proofErr w:type="spellStart"/>
      <w:r w:rsidRPr="00720B65">
        <w:rPr>
          <w:bCs/>
        </w:rPr>
        <w:t>high</w:t>
      </w:r>
      <w:proofErr w:type="spellEnd"/>
      <w:r w:rsidRPr="00720B65">
        <w:rPr>
          <w:bCs/>
        </w:rPr>
        <w:t xml:space="preserve"> </w:t>
      </w:r>
      <w:proofErr w:type="spellStart"/>
      <w:r w:rsidRPr="00720B65">
        <w:rPr>
          <w:bCs/>
        </w:rPr>
        <w:t>turnout</w:t>
      </w:r>
      <w:proofErr w:type="spellEnd"/>
      <w:r w:rsidRPr="00720B65">
        <w:rPr>
          <w:bCs/>
        </w:rPr>
        <w:t xml:space="preserve">, </w:t>
      </w:r>
      <w:proofErr w:type="spellStart"/>
      <w:r w:rsidRPr="00720B65">
        <w:rPr>
          <w:bCs/>
        </w:rPr>
        <w:t>the</w:t>
      </w:r>
      <w:proofErr w:type="spellEnd"/>
      <w:r w:rsidRPr="00720B65">
        <w:rPr>
          <w:bCs/>
        </w:rPr>
        <w:t xml:space="preserve"> </w:t>
      </w:r>
      <w:proofErr w:type="spellStart"/>
      <w:r w:rsidRPr="00720B65">
        <w:rPr>
          <w:bCs/>
        </w:rPr>
        <w:t>invitation</w:t>
      </w:r>
      <w:proofErr w:type="spellEnd"/>
      <w:r w:rsidRPr="00720B65">
        <w:rPr>
          <w:bCs/>
        </w:rPr>
        <w:t xml:space="preserve"> is </w:t>
      </w:r>
      <w:proofErr w:type="gramStart"/>
      <w:r w:rsidRPr="00720B65">
        <w:rPr>
          <w:bCs/>
        </w:rPr>
        <w:t>non-</w:t>
      </w:r>
      <w:proofErr w:type="spellStart"/>
      <w:r w:rsidRPr="00720B65">
        <w:rPr>
          <w:bCs/>
        </w:rPr>
        <w:t>transferable</w:t>
      </w:r>
      <w:proofErr w:type="spellEnd"/>
      <w:proofErr w:type="gramEnd"/>
      <w:r w:rsidRPr="00720B65">
        <w:rPr>
          <w:bCs/>
        </w:rPr>
        <w:t xml:space="preserve"> and </w:t>
      </w:r>
      <w:proofErr w:type="spellStart"/>
      <w:r w:rsidRPr="00720B65">
        <w:rPr>
          <w:bCs/>
        </w:rPr>
        <w:t>issued</w:t>
      </w:r>
      <w:proofErr w:type="spellEnd"/>
      <w:r w:rsidRPr="00720B65">
        <w:rPr>
          <w:bCs/>
        </w:rPr>
        <w:t xml:space="preserve"> </w:t>
      </w:r>
      <w:proofErr w:type="spellStart"/>
      <w:r w:rsidRPr="00720B65">
        <w:rPr>
          <w:bCs/>
        </w:rPr>
        <w:t>to</w:t>
      </w:r>
      <w:proofErr w:type="spellEnd"/>
      <w:r w:rsidRPr="00720B65">
        <w:rPr>
          <w:bCs/>
        </w:rPr>
        <w:t xml:space="preserve"> </w:t>
      </w:r>
      <w:proofErr w:type="spellStart"/>
      <w:r w:rsidRPr="00720B65">
        <w:rPr>
          <w:bCs/>
        </w:rPr>
        <w:t>the</w:t>
      </w:r>
      <w:proofErr w:type="spellEnd"/>
      <w:r w:rsidRPr="00720B65">
        <w:rPr>
          <w:bCs/>
        </w:rPr>
        <w:t xml:space="preserve"> </w:t>
      </w:r>
      <w:proofErr w:type="spellStart"/>
      <w:r w:rsidRPr="00720B65">
        <w:rPr>
          <w:bCs/>
        </w:rPr>
        <w:t>Speaker</w:t>
      </w:r>
      <w:proofErr w:type="spellEnd"/>
      <w:r w:rsidRPr="00720B65">
        <w:rPr>
          <w:bCs/>
        </w:rPr>
        <w:t>/</w:t>
      </w:r>
      <w:proofErr w:type="spellStart"/>
      <w:r w:rsidRPr="00720B65">
        <w:rPr>
          <w:bCs/>
        </w:rPr>
        <w:t>President</w:t>
      </w:r>
      <w:proofErr w:type="spellEnd"/>
      <w:r w:rsidRPr="00720B65">
        <w:rPr>
          <w:bCs/>
        </w:rPr>
        <w:t xml:space="preserve"> of </w:t>
      </w:r>
      <w:proofErr w:type="spellStart"/>
      <w:r w:rsidRPr="00720B65">
        <w:rPr>
          <w:bCs/>
        </w:rPr>
        <w:t>the</w:t>
      </w:r>
      <w:proofErr w:type="spellEnd"/>
      <w:r w:rsidRPr="00720B65">
        <w:rPr>
          <w:bCs/>
        </w:rPr>
        <w:t xml:space="preserve"> </w:t>
      </w:r>
      <w:proofErr w:type="spellStart"/>
      <w:r w:rsidRPr="00720B65">
        <w:rPr>
          <w:bCs/>
        </w:rPr>
        <w:t>Parliament</w:t>
      </w:r>
      <w:proofErr w:type="spellEnd"/>
      <w:r w:rsidRPr="00720B65">
        <w:rPr>
          <w:bCs/>
        </w:rPr>
        <w:t xml:space="preserve"> </w:t>
      </w:r>
      <w:proofErr w:type="spellStart"/>
      <w:r w:rsidRPr="00720B65">
        <w:rPr>
          <w:bCs/>
        </w:rPr>
        <w:t>only</w:t>
      </w:r>
      <w:proofErr w:type="spellEnd"/>
      <w:r w:rsidRPr="00720B65">
        <w:rPr>
          <w:bCs/>
        </w:rPr>
        <w:t>.</w:t>
      </w:r>
    </w:p>
    <w:p w14:paraId="1CBC42AE" w14:textId="63292F82" w:rsidR="00517DF6" w:rsidRPr="00EF5FDA" w:rsidRDefault="00517DF6" w:rsidP="00517DF6">
      <w:pPr>
        <w:pStyle w:val="NormlWeb"/>
        <w:spacing w:before="0" w:beforeAutospacing="0" w:after="0" w:afterAutospacing="0"/>
        <w:jc w:val="both"/>
        <w:rPr>
          <w:lang w:val="en-GB"/>
        </w:rPr>
      </w:pPr>
      <w:r w:rsidRPr="00F21B05">
        <w:rPr>
          <w:lang w:val="en-GB"/>
        </w:rPr>
        <w:t>In case of a favourable decision, please elaborate the details of the arrival, departure, type of arrival as soon as possible</w:t>
      </w:r>
      <w:r w:rsidR="00913718">
        <w:rPr>
          <w:lang w:val="en-GB"/>
        </w:rPr>
        <w:t>,</w:t>
      </w:r>
      <w:r w:rsidRPr="00F21B05">
        <w:rPr>
          <w:lang w:val="en-GB"/>
        </w:rPr>
        <w:t xml:space="preserve"> </w:t>
      </w:r>
      <w:r w:rsidRPr="00C705BD">
        <w:rPr>
          <w:lang w:val="en-GB"/>
        </w:rPr>
        <w:t xml:space="preserve">but </w:t>
      </w:r>
      <w:r w:rsidRPr="00C705BD">
        <w:rPr>
          <w:i/>
          <w:iCs/>
          <w:lang w:val="en-GB"/>
        </w:rPr>
        <w:t>no</w:t>
      </w:r>
      <w:r w:rsidR="00913718" w:rsidRPr="00C705BD">
        <w:rPr>
          <w:i/>
          <w:iCs/>
          <w:lang w:val="en-GB"/>
        </w:rPr>
        <w:t>t</w:t>
      </w:r>
      <w:r w:rsidRPr="00C705BD">
        <w:rPr>
          <w:i/>
          <w:iCs/>
          <w:lang w:val="en-GB"/>
        </w:rPr>
        <w:t xml:space="preserve"> later than </w:t>
      </w:r>
      <w:r w:rsidR="00C705BD">
        <w:rPr>
          <w:i/>
          <w:iCs/>
          <w:lang w:val="en-GB"/>
        </w:rPr>
        <w:t>2 October</w:t>
      </w:r>
      <w:r w:rsidR="00332328" w:rsidRPr="00C705BD">
        <w:rPr>
          <w:i/>
          <w:iCs/>
          <w:lang w:val="en-GB"/>
        </w:rPr>
        <w:t xml:space="preserve"> 2026</w:t>
      </w:r>
      <w:r w:rsidRPr="00F21B05">
        <w:rPr>
          <w:lang w:val="en-GB"/>
        </w:rPr>
        <w:t xml:space="preserve">. </w:t>
      </w:r>
      <w:r w:rsidRPr="00EF5FDA">
        <w:rPr>
          <w:lang w:val="en-GB"/>
        </w:rPr>
        <w:t xml:space="preserve">Please </w:t>
      </w:r>
      <w:r w:rsidR="00EF5FDA" w:rsidRPr="00EF5FDA">
        <w:rPr>
          <w:lang w:val="en-GB"/>
        </w:rPr>
        <w:t>inform us about any</w:t>
      </w:r>
      <w:r w:rsidRPr="00EF5FDA">
        <w:rPr>
          <w:lang w:val="en-GB"/>
        </w:rPr>
        <w:t xml:space="preserve"> dietary restrictions.</w:t>
      </w:r>
    </w:p>
    <w:p w14:paraId="7D56CAA6" w14:textId="77777777" w:rsidR="003C4F84" w:rsidRPr="00A9636F" w:rsidRDefault="003C4F84" w:rsidP="00C72A37">
      <w:pPr>
        <w:pStyle w:val="NormlWeb"/>
        <w:spacing w:before="0" w:beforeAutospacing="0" w:after="0" w:afterAutospacing="0"/>
        <w:jc w:val="both"/>
        <w:rPr>
          <w:lang w:val="en-GB"/>
        </w:rPr>
      </w:pPr>
    </w:p>
    <w:p w14:paraId="05A9406A" w14:textId="3A2C4CF4" w:rsidR="00104DA2" w:rsidRPr="00A9636F" w:rsidRDefault="00007471" w:rsidP="00C72A37">
      <w:pPr>
        <w:pStyle w:val="NormlWeb"/>
        <w:spacing w:before="0" w:beforeAutospacing="0" w:after="0" w:afterAutospacing="0"/>
        <w:jc w:val="both"/>
        <w:rPr>
          <w:lang w:val="en-GB"/>
        </w:rPr>
      </w:pPr>
      <w:r>
        <w:rPr>
          <w:lang w:val="en-GB"/>
        </w:rPr>
        <w:t>We look forward to the f</w:t>
      </w:r>
      <w:r w:rsidR="0027586B">
        <w:rPr>
          <w:lang w:val="en-GB"/>
        </w:rPr>
        <w:t>a</w:t>
      </w:r>
      <w:r>
        <w:rPr>
          <w:lang w:val="en-GB"/>
        </w:rPr>
        <w:t>vour of your reply.</w:t>
      </w:r>
    </w:p>
    <w:p w14:paraId="4918CA98" w14:textId="77777777" w:rsidR="009853B2" w:rsidRPr="00A9636F" w:rsidRDefault="009853B2" w:rsidP="00C72A37">
      <w:pPr>
        <w:tabs>
          <w:tab w:val="left" w:pos="709"/>
          <w:tab w:val="right" w:leader="dot" w:pos="7938"/>
        </w:tabs>
        <w:jc w:val="both"/>
        <w:rPr>
          <w:color w:val="000000"/>
          <w:lang w:val="en-GB"/>
        </w:rPr>
      </w:pPr>
    </w:p>
    <w:p w14:paraId="572109E0" w14:textId="77777777" w:rsidR="009853B2" w:rsidRPr="00A9636F" w:rsidRDefault="009853B2" w:rsidP="00C72A37">
      <w:pPr>
        <w:tabs>
          <w:tab w:val="left" w:pos="709"/>
          <w:tab w:val="right" w:leader="dot" w:pos="7938"/>
        </w:tabs>
        <w:jc w:val="both"/>
        <w:rPr>
          <w:color w:val="000000"/>
          <w:lang w:val="en-GB"/>
        </w:rPr>
      </w:pPr>
    </w:p>
    <w:p w14:paraId="2984BC5B" w14:textId="07836F64" w:rsidR="00517DF6" w:rsidRPr="00A9636F" w:rsidRDefault="00C705BD" w:rsidP="00C72A37">
      <w:pPr>
        <w:tabs>
          <w:tab w:val="left" w:pos="5670"/>
          <w:tab w:val="right" w:leader="dot" w:pos="7938"/>
        </w:tabs>
        <w:jc w:val="both"/>
        <w:rPr>
          <w:lang w:val="en-GB"/>
        </w:rPr>
      </w:pPr>
      <w:r>
        <w:rPr>
          <w:lang w:val="en-GB"/>
        </w:rPr>
        <w:t>Budapest,</w:t>
      </w:r>
      <w:r w:rsidR="009853B2" w:rsidRPr="00C705BD">
        <w:rPr>
          <w:lang w:val="en-GB"/>
        </w:rPr>
        <w:t xml:space="preserve"> </w:t>
      </w:r>
      <w:r>
        <w:rPr>
          <w:lang w:val="en-GB"/>
        </w:rPr>
        <w:t xml:space="preserve">25. September </w:t>
      </w:r>
      <w:r w:rsidR="009853B2" w:rsidRPr="00A9636F">
        <w:rPr>
          <w:lang w:val="en-GB"/>
        </w:rPr>
        <w:t>2026</w:t>
      </w:r>
    </w:p>
    <w:sectPr w:rsidR="00517DF6" w:rsidRPr="00A9636F" w:rsidSect="00D80B72">
      <w:pgSz w:w="11906" w:h="16838"/>
      <w:pgMar w:top="1134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52C9F9" w14:textId="77777777" w:rsidR="00A62F8B" w:rsidRDefault="00A62F8B">
      <w:r>
        <w:separator/>
      </w:r>
    </w:p>
  </w:endnote>
  <w:endnote w:type="continuationSeparator" w:id="0">
    <w:p w14:paraId="76B978E8" w14:textId="77777777" w:rsidR="00A62F8B" w:rsidRDefault="00A62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447426" w14:textId="77777777" w:rsidR="00A62F8B" w:rsidRDefault="00A62F8B">
      <w:r>
        <w:separator/>
      </w:r>
    </w:p>
  </w:footnote>
  <w:footnote w:type="continuationSeparator" w:id="0">
    <w:p w14:paraId="6196CDBE" w14:textId="77777777" w:rsidR="00A62F8B" w:rsidRDefault="00A62F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C626D"/>
    <w:multiLevelType w:val="multilevel"/>
    <w:tmpl w:val="8DFE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B34CD"/>
    <w:multiLevelType w:val="hybridMultilevel"/>
    <w:tmpl w:val="76B2F938"/>
    <w:lvl w:ilvl="0" w:tplc="B0ECEB7C">
      <w:start w:val="1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4879FD"/>
    <w:multiLevelType w:val="hybridMultilevel"/>
    <w:tmpl w:val="548E56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B5740"/>
    <w:multiLevelType w:val="hybridMultilevel"/>
    <w:tmpl w:val="2FBEDF08"/>
    <w:lvl w:ilvl="0" w:tplc="10469B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891D2E"/>
    <w:multiLevelType w:val="multilevel"/>
    <w:tmpl w:val="61104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E05A33"/>
    <w:multiLevelType w:val="hybridMultilevel"/>
    <w:tmpl w:val="B2142AFC"/>
    <w:lvl w:ilvl="0" w:tplc="87183D00">
      <w:start w:val="2022"/>
      <w:numFmt w:val="bullet"/>
      <w:lvlText w:val="-"/>
      <w:lvlJc w:val="left"/>
      <w:pPr>
        <w:ind w:left="359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6" w15:restartNumberingAfterBreak="0">
    <w:nsid w:val="68A97800"/>
    <w:multiLevelType w:val="hybridMultilevel"/>
    <w:tmpl w:val="014C1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827B64"/>
    <w:multiLevelType w:val="hybridMultilevel"/>
    <w:tmpl w:val="DBB409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4216783">
    <w:abstractNumId w:val="2"/>
  </w:num>
  <w:num w:numId="2" w16cid:durableId="1578594688">
    <w:abstractNumId w:val="6"/>
  </w:num>
  <w:num w:numId="3" w16cid:durableId="368528065">
    <w:abstractNumId w:val="7"/>
  </w:num>
  <w:num w:numId="4" w16cid:durableId="1742865695">
    <w:abstractNumId w:val="1"/>
  </w:num>
  <w:num w:numId="5" w16cid:durableId="1178806887">
    <w:abstractNumId w:val="5"/>
  </w:num>
  <w:num w:numId="6" w16cid:durableId="1000039581">
    <w:abstractNumId w:val="3"/>
  </w:num>
  <w:num w:numId="7" w16cid:durableId="47605734">
    <w:abstractNumId w:val="4"/>
  </w:num>
  <w:num w:numId="8" w16cid:durableId="805973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054"/>
    <w:rsid w:val="00007471"/>
    <w:rsid w:val="00011AAC"/>
    <w:rsid w:val="000450C3"/>
    <w:rsid w:val="000501EB"/>
    <w:rsid w:val="00073917"/>
    <w:rsid w:val="00081333"/>
    <w:rsid w:val="000A7B2F"/>
    <w:rsid w:val="000B5E8E"/>
    <w:rsid w:val="000D27F7"/>
    <w:rsid w:val="000F4542"/>
    <w:rsid w:val="00104DA2"/>
    <w:rsid w:val="0010535A"/>
    <w:rsid w:val="001206A4"/>
    <w:rsid w:val="001209C0"/>
    <w:rsid w:val="00131DD7"/>
    <w:rsid w:val="00150C66"/>
    <w:rsid w:val="00163471"/>
    <w:rsid w:val="00171CBF"/>
    <w:rsid w:val="0017532C"/>
    <w:rsid w:val="001B2B17"/>
    <w:rsid w:val="001C52D0"/>
    <w:rsid w:val="00235A61"/>
    <w:rsid w:val="00267860"/>
    <w:rsid w:val="0027586B"/>
    <w:rsid w:val="00293289"/>
    <w:rsid w:val="0029598E"/>
    <w:rsid w:val="002B722E"/>
    <w:rsid w:val="002D4363"/>
    <w:rsid w:val="00332328"/>
    <w:rsid w:val="00346605"/>
    <w:rsid w:val="00360958"/>
    <w:rsid w:val="00362B16"/>
    <w:rsid w:val="0038616F"/>
    <w:rsid w:val="003B5E6E"/>
    <w:rsid w:val="003C4F84"/>
    <w:rsid w:val="003E125B"/>
    <w:rsid w:val="003E30FE"/>
    <w:rsid w:val="003F0E5B"/>
    <w:rsid w:val="00413AB0"/>
    <w:rsid w:val="00437AD1"/>
    <w:rsid w:val="004445F7"/>
    <w:rsid w:val="00466DF5"/>
    <w:rsid w:val="004A1376"/>
    <w:rsid w:val="004A3C5C"/>
    <w:rsid w:val="004C0577"/>
    <w:rsid w:val="004C3B78"/>
    <w:rsid w:val="004C7F3F"/>
    <w:rsid w:val="004E7E4F"/>
    <w:rsid w:val="004F25F8"/>
    <w:rsid w:val="004F283F"/>
    <w:rsid w:val="004F5821"/>
    <w:rsid w:val="00503B6E"/>
    <w:rsid w:val="00507AEE"/>
    <w:rsid w:val="00517DF6"/>
    <w:rsid w:val="005313D6"/>
    <w:rsid w:val="00531B9B"/>
    <w:rsid w:val="00532E3F"/>
    <w:rsid w:val="0054108F"/>
    <w:rsid w:val="00545E0A"/>
    <w:rsid w:val="005476D8"/>
    <w:rsid w:val="00556860"/>
    <w:rsid w:val="00567CA4"/>
    <w:rsid w:val="00577D30"/>
    <w:rsid w:val="0058360A"/>
    <w:rsid w:val="005847D6"/>
    <w:rsid w:val="00591793"/>
    <w:rsid w:val="005C497A"/>
    <w:rsid w:val="005D34EC"/>
    <w:rsid w:val="005E1AFC"/>
    <w:rsid w:val="0061540A"/>
    <w:rsid w:val="00631328"/>
    <w:rsid w:val="00660C29"/>
    <w:rsid w:val="00677FC3"/>
    <w:rsid w:val="006926DB"/>
    <w:rsid w:val="00696115"/>
    <w:rsid w:val="0069776A"/>
    <w:rsid w:val="006A6254"/>
    <w:rsid w:val="006A71EA"/>
    <w:rsid w:val="006C4C52"/>
    <w:rsid w:val="006D5E45"/>
    <w:rsid w:val="006E23EF"/>
    <w:rsid w:val="006E4569"/>
    <w:rsid w:val="00702E94"/>
    <w:rsid w:val="00705119"/>
    <w:rsid w:val="00705548"/>
    <w:rsid w:val="0071200D"/>
    <w:rsid w:val="00720B65"/>
    <w:rsid w:val="00750F5F"/>
    <w:rsid w:val="0075702D"/>
    <w:rsid w:val="00764EC9"/>
    <w:rsid w:val="00766054"/>
    <w:rsid w:val="007853FE"/>
    <w:rsid w:val="007B3977"/>
    <w:rsid w:val="007B47A6"/>
    <w:rsid w:val="007F7D21"/>
    <w:rsid w:val="00831EAD"/>
    <w:rsid w:val="0085627A"/>
    <w:rsid w:val="00880DD0"/>
    <w:rsid w:val="00883F47"/>
    <w:rsid w:val="00885AE5"/>
    <w:rsid w:val="008B287F"/>
    <w:rsid w:val="008C4630"/>
    <w:rsid w:val="008D7E13"/>
    <w:rsid w:val="00913718"/>
    <w:rsid w:val="009462CA"/>
    <w:rsid w:val="009853B2"/>
    <w:rsid w:val="009922F3"/>
    <w:rsid w:val="009C318F"/>
    <w:rsid w:val="009D7CEF"/>
    <w:rsid w:val="009E39FB"/>
    <w:rsid w:val="009E5FF2"/>
    <w:rsid w:val="00A05454"/>
    <w:rsid w:val="00A1192F"/>
    <w:rsid w:val="00A17079"/>
    <w:rsid w:val="00A62F8B"/>
    <w:rsid w:val="00A6363F"/>
    <w:rsid w:val="00A66066"/>
    <w:rsid w:val="00A9636F"/>
    <w:rsid w:val="00AB14AC"/>
    <w:rsid w:val="00AF3277"/>
    <w:rsid w:val="00AF79A0"/>
    <w:rsid w:val="00B110A6"/>
    <w:rsid w:val="00B1418E"/>
    <w:rsid w:val="00B67225"/>
    <w:rsid w:val="00B91462"/>
    <w:rsid w:val="00B91D8C"/>
    <w:rsid w:val="00BA0293"/>
    <w:rsid w:val="00BA2233"/>
    <w:rsid w:val="00BC6F68"/>
    <w:rsid w:val="00BE0CF0"/>
    <w:rsid w:val="00BE211B"/>
    <w:rsid w:val="00BF2CB2"/>
    <w:rsid w:val="00C16754"/>
    <w:rsid w:val="00C23663"/>
    <w:rsid w:val="00C35C6A"/>
    <w:rsid w:val="00C438A5"/>
    <w:rsid w:val="00C54211"/>
    <w:rsid w:val="00C705BD"/>
    <w:rsid w:val="00C729A6"/>
    <w:rsid w:val="00C72A37"/>
    <w:rsid w:val="00C72D22"/>
    <w:rsid w:val="00C8781F"/>
    <w:rsid w:val="00C9518A"/>
    <w:rsid w:val="00CA6F87"/>
    <w:rsid w:val="00CB65A3"/>
    <w:rsid w:val="00CF1439"/>
    <w:rsid w:val="00D057BB"/>
    <w:rsid w:val="00D263E4"/>
    <w:rsid w:val="00D273EA"/>
    <w:rsid w:val="00D42019"/>
    <w:rsid w:val="00D474D5"/>
    <w:rsid w:val="00D625CD"/>
    <w:rsid w:val="00D63C01"/>
    <w:rsid w:val="00D70387"/>
    <w:rsid w:val="00D80B72"/>
    <w:rsid w:val="00D84675"/>
    <w:rsid w:val="00DA74BC"/>
    <w:rsid w:val="00DF65E4"/>
    <w:rsid w:val="00E04B60"/>
    <w:rsid w:val="00E06871"/>
    <w:rsid w:val="00E16EE7"/>
    <w:rsid w:val="00E40840"/>
    <w:rsid w:val="00E43628"/>
    <w:rsid w:val="00E4628A"/>
    <w:rsid w:val="00E5733A"/>
    <w:rsid w:val="00E70BA9"/>
    <w:rsid w:val="00E8357D"/>
    <w:rsid w:val="00E95610"/>
    <w:rsid w:val="00EA407F"/>
    <w:rsid w:val="00EF5FDA"/>
    <w:rsid w:val="00F0052F"/>
    <w:rsid w:val="00F1102D"/>
    <w:rsid w:val="00F21B05"/>
    <w:rsid w:val="00F34956"/>
    <w:rsid w:val="00F36CD0"/>
    <w:rsid w:val="00F565AC"/>
    <w:rsid w:val="00F67F36"/>
    <w:rsid w:val="00F84A6A"/>
    <w:rsid w:val="00FA1EBB"/>
    <w:rsid w:val="00FA3534"/>
    <w:rsid w:val="00FA75C7"/>
    <w:rsid w:val="00FB2E1E"/>
    <w:rsid w:val="00FB7A43"/>
    <w:rsid w:val="00FC482B"/>
    <w:rsid w:val="00FD6419"/>
    <w:rsid w:val="00FF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5242B"/>
  <w15:docId w15:val="{345E0F76-DB15-4A0C-A97C-B92D1FE23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F4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660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Alcm">
    <w:name w:val="Subtitle"/>
    <w:basedOn w:val="Norml"/>
    <w:link w:val="AlcmChar"/>
    <w:qFormat/>
    <w:rsid w:val="00766054"/>
    <w:pPr>
      <w:jc w:val="center"/>
    </w:pPr>
    <w:rPr>
      <w:b/>
      <w:szCs w:val="20"/>
    </w:rPr>
  </w:style>
  <w:style w:type="character" w:customStyle="1" w:styleId="AlcmChar">
    <w:name w:val="Alcím Char"/>
    <w:basedOn w:val="Bekezdsalapbettpusa"/>
    <w:link w:val="Alcm"/>
    <w:rsid w:val="00766054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LisacmsorChar">
    <w:name w:val="Lisa címsor Char"/>
    <w:basedOn w:val="Bekezdsalapbettpusa"/>
    <w:link w:val="Lisacmsor"/>
    <w:locked/>
    <w:rsid w:val="00766054"/>
    <w:rPr>
      <w:rFonts w:asciiTheme="majorHAnsi" w:eastAsiaTheme="majorEastAsia" w:hAnsiTheme="majorHAnsi" w:cstheme="majorBidi"/>
      <w:b/>
      <w:color w:val="4F81BD" w:themeColor="accent1"/>
      <w:sz w:val="24"/>
      <w:szCs w:val="24"/>
    </w:rPr>
  </w:style>
  <w:style w:type="paragraph" w:customStyle="1" w:styleId="Lisacmsor">
    <w:name w:val="Lisa címsor"/>
    <w:basedOn w:val="Cmsor2"/>
    <w:link w:val="LisacmsorChar"/>
    <w:qFormat/>
    <w:rsid w:val="00766054"/>
    <w:pPr>
      <w:keepLines w:val="0"/>
      <w:spacing w:before="0"/>
      <w:ind w:left="4963"/>
    </w:pPr>
    <w:rPr>
      <w:bCs w:val="0"/>
      <w:sz w:val="24"/>
      <w:szCs w:val="24"/>
      <w:lang w:eastAsia="en-US"/>
    </w:rPr>
  </w:style>
  <w:style w:type="paragraph" w:styleId="Szvegtrzs">
    <w:name w:val="Body Text"/>
    <w:basedOn w:val="Norml"/>
    <w:link w:val="SzvegtrzsChar"/>
    <w:unhideWhenUsed/>
    <w:rsid w:val="00766054"/>
    <w:pPr>
      <w:jc w:val="both"/>
    </w:pPr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76605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76605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6605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766054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76605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766054"/>
    <w:pPr>
      <w:ind w:left="720"/>
    </w:pPr>
    <w:rPr>
      <w:szCs w:val="20"/>
      <w:lang w:eastAsia="ar-SA"/>
    </w:rPr>
  </w:style>
  <w:style w:type="character" w:styleId="Hiperhivatkozs">
    <w:name w:val="Hyperlink"/>
    <w:basedOn w:val="Bekezdsalapbettpusa"/>
    <w:uiPriority w:val="99"/>
    <w:unhideWhenUsed/>
    <w:rsid w:val="00766054"/>
    <w:rPr>
      <w:color w:val="0000FF" w:themeColor="hyperlink"/>
      <w:u w:val="singl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660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605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6054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011AA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11AA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norm00e1l">
    <w:name w:val="norm_00e1l"/>
    <w:basedOn w:val="Norml"/>
    <w:rsid w:val="00FF4A6C"/>
    <w:pPr>
      <w:spacing w:before="280" w:after="280"/>
    </w:pPr>
    <w:rPr>
      <w:lang w:eastAsia="ar-SA"/>
    </w:rPr>
  </w:style>
  <w:style w:type="paragraph" w:customStyle="1" w:styleId="Standard">
    <w:name w:val="Standard"/>
    <w:rsid w:val="000A7B2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0"/>
      <w:lang w:eastAsia="hu-HU"/>
    </w:rPr>
  </w:style>
  <w:style w:type="paragraph" w:customStyle="1" w:styleId="xmsonormal">
    <w:name w:val="x_msonormal"/>
    <w:basedOn w:val="Norml"/>
    <w:rsid w:val="000A7B2F"/>
    <w:pPr>
      <w:spacing w:before="100" w:beforeAutospacing="1" w:after="100" w:afterAutospacing="1"/>
    </w:pPr>
  </w:style>
  <w:style w:type="paragraph" w:styleId="NormlWeb">
    <w:name w:val="Normal (Web)"/>
    <w:basedOn w:val="Norml"/>
    <w:uiPriority w:val="99"/>
    <w:unhideWhenUsed/>
    <w:rsid w:val="00104DA2"/>
    <w:pPr>
      <w:spacing w:before="100" w:beforeAutospacing="1" w:after="100" w:afterAutospacing="1"/>
    </w:pPr>
    <w:rPr>
      <w:rFonts w:eastAsiaTheme="minorHAnsi"/>
    </w:rPr>
  </w:style>
  <w:style w:type="table" w:styleId="Rcsostblzat">
    <w:name w:val="Table Grid"/>
    <w:basedOn w:val="Normltblzat"/>
    <w:uiPriority w:val="59"/>
    <w:rsid w:val="004C7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041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74942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4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200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Pópáné Linka Márta</dc:creator>
  <cp:lastModifiedBy>Zoltan Somfai</cp:lastModifiedBy>
  <cp:revision>4</cp:revision>
  <cp:lastPrinted>2026-09-21T08:12:00Z</cp:lastPrinted>
  <dcterms:created xsi:type="dcterms:W3CDTF">2026-09-24T13:48:00Z</dcterms:created>
  <dcterms:modified xsi:type="dcterms:W3CDTF">2026-09-25T06:30:00Z</dcterms:modified>
</cp:coreProperties>
</file>