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CC13" w14:textId="30DDBE16" w:rsidR="00793998" w:rsidRDefault="00793998" w:rsidP="00793998">
      <w:r>
        <w:t>Turvalisuse koha pealt saa</w:t>
      </w:r>
      <w:r>
        <w:t>me kinnitada</w:t>
      </w:r>
      <w:r>
        <w:t xml:space="preserve">, et meil on </w:t>
      </w:r>
      <w:r>
        <w:t xml:space="preserve">Turu tn 7 </w:t>
      </w:r>
      <w:r>
        <w:t xml:space="preserve">kinnine territoorium </w:t>
      </w:r>
      <w:r>
        <w:t xml:space="preserve">ja </w:t>
      </w:r>
      <w:r>
        <w:t>valvame ise korda.</w:t>
      </w:r>
      <w:r>
        <w:t xml:space="preserve"> Lisaks Käthlin Palule vastutavad teised korraldajad, pärandtehnoloogia tekstiili eriala kaks üliõpilast.</w:t>
      </w:r>
    </w:p>
    <w:p w14:paraId="7B4E31BD" w14:textId="77777777" w:rsidR="00A406D1" w:rsidRDefault="00A406D1"/>
    <w:sectPr w:rsidR="00A40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98"/>
    <w:rsid w:val="00733DFC"/>
    <w:rsid w:val="00793998"/>
    <w:rsid w:val="00A406D1"/>
    <w:rsid w:val="00C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BC9"/>
  <w15:chartTrackingRefBased/>
  <w15:docId w15:val="{E3E71F95-C94B-4F72-91ED-5E5D16BF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93998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939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939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939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939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none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939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none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939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939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939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939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93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93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93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9399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9399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9399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9399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9399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9399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93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PealkiriMrk">
    <w:name w:val="Pealkiri Märk"/>
    <w:basedOn w:val="Liguvaikefont"/>
    <w:link w:val="Pealkiri"/>
    <w:uiPriority w:val="10"/>
    <w:rsid w:val="0079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939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lapealkiriMrk">
    <w:name w:val="Alapealkiri Märk"/>
    <w:basedOn w:val="Liguvaikefont"/>
    <w:link w:val="Alapealkiri"/>
    <w:uiPriority w:val="11"/>
    <w:rsid w:val="00793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9399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TsitaatMrk">
    <w:name w:val="Tsitaat Märk"/>
    <w:basedOn w:val="Liguvaikefont"/>
    <w:link w:val="Tsitaat"/>
    <w:uiPriority w:val="29"/>
    <w:rsid w:val="0079399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93998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Selgeltmrgatavrhutus">
    <w:name w:val="Intense Emphasis"/>
    <w:basedOn w:val="Liguvaikefont"/>
    <w:uiPriority w:val="21"/>
    <w:qFormat/>
    <w:rsid w:val="0079399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93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14:ligatures w14:val="none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9399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93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Lembe Lahtmaa</dc:creator>
  <cp:keywords/>
  <dc:description/>
  <cp:lastModifiedBy>Lembe Lahtmaa</cp:lastModifiedBy>
  <cp:revision>1</cp:revision>
  <dcterms:created xsi:type="dcterms:W3CDTF">2024-05-28T13:45:00Z</dcterms:created>
  <dcterms:modified xsi:type="dcterms:W3CDTF">2024-05-28T13:48:00Z</dcterms:modified>
</cp:coreProperties>
</file>