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eastAsia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  <w:r>
        <w:rPr/>
        <w:t>Transpordiamet</w:t>
      </w:r>
    </w:p>
    <w:p>
      <w:pPr>
        <w:tabs>
          <w:tab w:pos="5529" w:val="left" w:leader="none"/>
        </w:tabs>
        <w:rPr/>
      </w:pPr>
      <w:r>
        <w:rPr/>
        <w:t>Keskkonnaamet</w:t>
      </w:r>
    </w:p>
    <w:p>
      <w:pPr>
        <w:tabs>
          <w:tab w:pos="5954" w:val="left" w:leader="none"/>
        </w:tabs>
        <w:rPr/>
      </w:pPr>
      <w:r>
        <w:rPr/>
        <w:t>Päästeamet</w:t>
      </w:r>
      <w:r>
        <w:rPr/>
        <w:t xml:space="preserve"> Lõuna </w:t>
      </w:r>
      <w:r>
        <w:rPr/>
        <w:t>päästekeskus</w:t>
      </w:r>
    </w:p>
    <w:p>
      <w:pPr>
        <w:tabs>
          <w:tab w:pos="5954" w:val="left" w:leader="none"/>
        </w:tabs>
        <w:rPr/>
      </w:pPr>
      <w:r>
        <w:rPr/>
        <w:t xml:space="preserve">Maa- ja </w:t>
      </w:r>
      <w:r>
        <w:rPr/>
        <w:t>Ruumiamet</w:t>
      </w:r>
    </w:p>
    <w:p>
      <w:pPr>
        <w:tabs>
          <w:tab w:pos="5954" w:val="left" w:leader="none"/>
        </w:tabs>
        <w:rPr/>
      </w:pPr>
      <w:r>
        <w:rPr/>
        <w:t>Kaitseministeerium</w:t>
      </w:r>
    </w:p>
    <w:p>
      <w:pPr>
        <w:tabs>
          <w:tab w:pos="5954" w:val="left" w:leader="none"/>
        </w:tabs>
        <w:rPr/>
      </w:pPr>
      <w:r>
        <w:rPr/>
        <w:t>Muinsuskaitseamet</w:t>
      </w:r>
    </w:p>
    <w:p>
      <w:pPr>
        <w:tabs>
          <w:tab w:pos="5954" w:val="left" w:leader="none"/>
        </w:tabs>
        <w:rPr/>
      </w:pPr>
      <w:r>
        <w:rPr/>
        <w:t>Elektrilevi</w:t>
      </w:r>
      <w:r>
        <w:rPr/>
        <w:t xml:space="preserve"> OÜ</w:t>
      </w:r>
    </w:p>
    <w:p>
      <w:pPr>
        <w:tabs>
          <w:tab w:pos="5954" w:val="left" w:leader="none"/>
        </w:tabs>
        <w:rPr/>
      </w:pPr>
      <w:r>
        <w:rPr/>
        <w:tab/>
      </w:r>
      <w:r>
        <w:rPr/>
        <w:t>Meie</w:t>
      </w:r>
      <w:r>
        <w:rPr/>
        <w:t xml:space="preserve"> </w:t>
      </w:r>
      <w:r>
        <w:rPr/>
        <w:t>16.10.2025 nr 7-4/3680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Detailplaneeringu</w:t>
      </w:r>
      <w:r>
        <w:rPr/>
        <w:t xml:space="preserve"> </w:t>
      </w:r>
      <w:r>
        <w:rPr/>
        <w:t>osaliselt</w:t>
      </w:r>
      <w:r>
        <w:rPr/>
        <w:t xml:space="preserve"> </w:t>
      </w:r>
      <w:r>
        <w:rPr/>
        <w:t>kehtetuks</w:t>
      </w:r>
      <w:r>
        <w:rPr/>
        <w:t xml:space="preserve"> </w:t>
      </w:r>
      <w:r>
        <w:rPr/>
        <w:t>tunnistamise</w:t>
      </w:r>
      <w:r>
        <w:rPr/>
        <w:t xml:space="preserve"> </w:t>
      </w:r>
      <w:r>
        <w:rPr/>
        <w:t>otsuse</w:t>
      </w:r>
      <w:r>
        <w:rPr/>
        <w:t xml:space="preserve"> </w:t>
      </w:r>
      <w:r>
        <w:rPr/>
        <w:t>eelnõu</w:t>
      </w:r>
      <w:r>
        <w:rPr/>
        <w:t xml:space="preserve"> </w:t>
      </w:r>
      <w:r>
        <w:rPr/>
        <w:t>kooskõlastamine</w:t>
      </w:r>
    </w:p>
    <w:p>
      <w:pPr>
        <w:rPr/>
      </w:pPr>
    </w:p>
    <w:p>
      <w:pPr>
        <w:rPr/>
      </w:pPr>
    </w:p>
    <w:p>
      <w:pPr>
        <w:jc w:val="both"/>
        <w:rPr/>
      </w:pPr>
      <w:r>
        <w:rPr/>
        <w:t>Planeerimisseaduse</w:t>
      </w:r>
      <w:r>
        <w:rPr/>
        <w:t xml:space="preserve"> § 140 </w:t>
      </w:r>
      <w:r>
        <w:rPr/>
        <w:t>lõike</w:t>
      </w:r>
      <w:r>
        <w:rPr/>
        <w:t xml:space="preserve"> 3 </w:t>
      </w:r>
      <w:r>
        <w:rPr/>
        <w:t>kohaselt</w:t>
      </w:r>
      <w:r>
        <w:rPr/>
        <w:t xml:space="preserve"> </w:t>
      </w:r>
      <w:r>
        <w:rPr/>
        <w:t>tuleb</w:t>
      </w:r>
      <w:r>
        <w:rPr/>
        <w:t xml:space="preserve"> </w:t>
      </w:r>
      <w:r>
        <w:rPr/>
        <w:t>detailplaneeringu</w:t>
      </w:r>
      <w:r>
        <w:rPr/>
        <w:t xml:space="preserve">  </w:t>
      </w:r>
      <w:r>
        <w:rPr/>
        <w:t>kehtetuks</w:t>
      </w:r>
      <w:r>
        <w:rPr/>
        <w:t xml:space="preserve"> </w:t>
      </w:r>
      <w:r>
        <w:rPr/>
        <w:t>tunnistamise</w:t>
      </w:r>
      <w:r>
        <w:rPr/>
        <w:t xml:space="preserve"> </w:t>
      </w:r>
      <w:r>
        <w:rPr/>
        <w:t>otsuse</w:t>
      </w:r>
      <w:r>
        <w:rPr/>
        <w:t xml:space="preserve"> </w:t>
      </w:r>
      <w:r>
        <w:rPr/>
        <w:t>eelnõu</w:t>
      </w:r>
      <w:r>
        <w:rPr/>
        <w:t xml:space="preserve"> </w:t>
      </w:r>
      <w:r>
        <w:rPr/>
        <w:t>esitada</w:t>
      </w:r>
      <w:r>
        <w:rPr/>
        <w:t xml:space="preserve"> </w:t>
      </w:r>
      <w:r>
        <w:rPr/>
        <w:t>puudutatud</w:t>
      </w:r>
      <w:r>
        <w:rPr/>
        <w:t xml:space="preserve"> </w:t>
      </w:r>
      <w:r>
        <w:rPr/>
        <w:t>isikutele</w:t>
      </w:r>
      <w:r>
        <w:rPr/>
        <w:t xml:space="preserve"> ja </w:t>
      </w:r>
      <w:r>
        <w:rPr/>
        <w:t>asutustele</w:t>
      </w:r>
      <w:r>
        <w:rPr/>
        <w:t xml:space="preserve"> </w:t>
      </w:r>
      <w:r>
        <w:rPr/>
        <w:t>arvamuse</w:t>
      </w:r>
      <w:r>
        <w:rPr/>
        <w:t xml:space="preserve"> </w:t>
      </w:r>
      <w:r>
        <w:rPr/>
        <w:t>andmiseks</w:t>
      </w:r>
      <w:r>
        <w:rPr/>
        <w:t xml:space="preserve">. </w:t>
      </w:r>
      <w:r>
        <w:rPr/>
        <w:t>Käesolevale</w:t>
      </w:r>
      <w:r>
        <w:rPr/>
        <w:t xml:space="preserve"> </w:t>
      </w:r>
      <w:r>
        <w:rPr/>
        <w:t>kirjale</w:t>
      </w:r>
      <w:r>
        <w:rPr/>
        <w:t xml:space="preserve"> on </w:t>
      </w:r>
      <w:r>
        <w:rPr/>
        <w:t>lisatud</w:t>
      </w:r>
      <w:r>
        <w:rPr/>
        <w:t xml:space="preserve"> </w:t>
      </w:r>
      <w:r>
        <w:rPr/>
        <w:t>Järvere</w:t>
      </w:r>
      <w:r>
        <w:rPr/>
        <w:t xml:space="preserve"> </w:t>
      </w:r>
      <w:r>
        <w:rPr/>
        <w:t>külas</w:t>
      </w:r>
      <w:r>
        <w:rPr/>
        <w:t xml:space="preserve"> Järve </w:t>
      </w:r>
      <w:r>
        <w:rPr/>
        <w:t>pargi</w:t>
      </w:r>
      <w:r>
        <w:rPr/>
        <w:t xml:space="preserve"> </w:t>
      </w:r>
      <w:r>
        <w:rPr/>
        <w:t>katastriüksuse</w:t>
      </w:r>
      <w:r>
        <w:rPr/>
        <w:t xml:space="preserve"> ja </w:t>
      </w:r>
      <w:r>
        <w:rPr/>
        <w:t>piirneva</w:t>
      </w:r>
      <w:r>
        <w:rPr/>
        <w:t xml:space="preserve"> ala </w:t>
      </w:r>
      <w:r>
        <w:rPr/>
        <w:t>detailplaneeringu</w:t>
      </w:r>
      <w:r>
        <w:rPr/>
        <w:t xml:space="preserve"> </w:t>
      </w:r>
      <w:r>
        <w:rPr/>
        <w:t>osaliselt</w:t>
      </w:r>
      <w:r>
        <w:rPr/>
        <w:t xml:space="preserve"> </w:t>
      </w:r>
      <w:r>
        <w:rPr/>
        <w:t>kehtetuks</w:t>
      </w:r>
      <w:r>
        <w:rPr/>
        <w:t xml:space="preserve"> </w:t>
      </w:r>
      <w:r>
        <w:rPr/>
        <w:t>tunnistamise</w:t>
      </w:r>
      <w:r>
        <w:rPr/>
        <w:t xml:space="preserve"> </w:t>
      </w:r>
      <w:r>
        <w:rPr/>
        <w:t>otsuse</w:t>
      </w:r>
      <w:r>
        <w:rPr/>
        <w:t xml:space="preserve"> </w:t>
      </w:r>
      <w:r>
        <w:rPr/>
        <w:t>eelnõu</w:t>
      </w:r>
      <w:r>
        <w:rPr/>
        <w:t>.</w:t>
      </w:r>
    </w:p>
    <w:p>
      <w:pPr>
        <w:jc w:val="both"/>
        <w:rPr/>
      </w:pPr>
    </w:p>
    <w:p>
      <w:pPr>
        <w:jc w:val="both"/>
        <w:rPr/>
      </w:pPr>
      <w:r>
        <w:rPr/>
        <w:t>Ranna</w:t>
      </w:r>
      <w:r>
        <w:rPr/>
        <w:t xml:space="preserve"> (</w:t>
      </w:r>
      <w:r>
        <w:rPr/>
        <w:t>katastritunnus</w:t>
      </w:r>
      <w:r>
        <w:rPr/>
        <w:t xml:space="preserve"> </w:t>
      </w:r>
      <w:r>
        <w:rPr>
          <w:shd w:fill="FFFFFF" w:color="auto" w:val="clear"/>
        </w:rPr>
        <w:t>76702:002:0237)</w:t>
      </w:r>
      <w:r>
        <w:rPr/>
        <w:t xml:space="preserve"> </w:t>
      </w:r>
      <w:r>
        <w:rPr/>
        <w:t>kinnisasja</w:t>
      </w:r>
      <w:r>
        <w:rPr/>
        <w:t xml:space="preserve"> </w:t>
      </w:r>
      <w:r>
        <w:rPr/>
        <w:t>omanik</w:t>
      </w:r>
      <w:r>
        <w:rPr/>
        <w:t xml:space="preserve"> </w:t>
      </w:r>
      <w:r>
        <w:rPr/>
        <w:t>esitas</w:t>
      </w:r>
      <w:r>
        <w:rPr/>
        <w:t xml:space="preserve"> </w:t>
      </w:r>
      <w:r>
        <w:rPr/>
        <w:t xml:space="preserve">Võru </w:t>
      </w:r>
      <w:r>
        <w:rPr/>
        <w:t>vallavalitsusele</w:t>
      </w:r>
      <w:r>
        <w:rPr/>
        <w:t xml:space="preserve"> </w:t>
      </w:r>
      <w:r>
        <w:rPr/>
        <w:t>taotluse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osaliselt</w:t>
      </w:r>
      <w:r>
        <w:rPr/>
        <w:t xml:space="preserve"> </w:t>
      </w:r>
      <w:r>
        <w:rPr/>
        <w:t>kehtetuks</w:t>
      </w:r>
      <w:r>
        <w:rPr/>
        <w:t xml:space="preserve"> </w:t>
      </w:r>
      <w:r>
        <w:rPr/>
        <w:t>tunnistamiseks</w:t>
      </w:r>
      <w:r>
        <w:rPr/>
        <w:t xml:space="preserve"> </w:t>
      </w:r>
      <w:r>
        <w:rPr/>
        <w:t>talle</w:t>
      </w:r>
      <w:r>
        <w:rPr/>
        <w:t xml:space="preserve"> </w:t>
      </w:r>
      <w:r>
        <w:rPr/>
        <w:t>kuuluva</w:t>
      </w:r>
      <w:r>
        <w:rPr/>
        <w:t xml:space="preserve"> </w:t>
      </w:r>
      <w:r>
        <w:rPr/>
        <w:t>kinnisasja</w:t>
      </w:r>
      <w:r>
        <w:rPr/>
        <w:t xml:space="preserve"> </w:t>
      </w:r>
      <w:r>
        <w:rPr/>
        <w:t>ulatuses</w:t>
      </w:r>
      <w:r>
        <w:rPr/>
        <w:t xml:space="preserve">. </w:t>
      </w:r>
      <w:r>
        <w:rPr/>
        <w:t>Detailplaneeringuga</w:t>
      </w:r>
      <w:r>
        <w:rPr/>
        <w:t xml:space="preserve"> </w:t>
      </w:r>
      <w:r>
        <w:rPr/>
        <w:t>saab</w:t>
      </w:r>
      <w:r>
        <w:rPr/>
        <w:t xml:space="preserve"> </w:t>
      </w:r>
      <w:r>
        <w:rPr/>
        <w:t>tutvuda</w:t>
      </w:r>
      <w:r>
        <w:rPr/>
        <w:t xml:space="preserve">:  </w:t>
      </w:r>
      <w:r>
        <w:fldChar w:fldCharType="begin" w:fldLock="false" w:dirty="false"/>
      </w:r>
      <w:r>
        <w:rPr/>
        <w:instrText xml:space="preserve"> HYPERLINK "https://planeeringud.ee/plank-web/#/planning/detail/30102515" </w:instrText>
      </w:r>
      <w:r>
        <w:fldChar w:fldCharType="separate"/>
      </w:r>
      <w:r>
        <w:rPr>
          <w:rStyle w:val="Hperlink"/>
          <w:color w:val="auto"/>
        </w:rPr>
        <w:t>https://planeeringud.ee/plank-web/#/planning/detail/30102515</w:t>
      </w:r>
      <w:r>
        <w:fldChar w:fldCharType="end"/>
      </w:r>
      <w:r>
        <w:rPr/>
        <w:t>.</w:t>
      </w:r>
    </w:p>
    <w:p>
      <w:pPr>
        <w:jc w:val="both"/>
        <w:rPr/>
      </w:pPr>
    </w:p>
    <w:p>
      <w:pPr>
        <w:jc w:val="both"/>
        <w:rPr/>
      </w:pP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menetlemisse</w:t>
      </w:r>
      <w:r>
        <w:rPr/>
        <w:t xml:space="preserve"> </w:t>
      </w:r>
      <w:r>
        <w:rPr/>
        <w:t>olid</w:t>
      </w:r>
      <w:r>
        <w:rPr/>
        <w:t xml:space="preserve"> </w:t>
      </w:r>
      <w:r>
        <w:rPr/>
        <w:t>kaasatud</w:t>
      </w:r>
      <w:r>
        <w:rPr/>
        <w:t xml:space="preserve"> </w:t>
      </w:r>
      <w:r>
        <w:rPr/>
        <w:t>Maanteeamet</w:t>
      </w:r>
      <w:r>
        <w:rPr/>
        <w:t xml:space="preserve">, </w:t>
      </w:r>
      <w:r>
        <w:rPr/>
        <w:t>Päästeamet</w:t>
      </w:r>
      <w:r>
        <w:rPr/>
        <w:t xml:space="preserve"> ja </w:t>
      </w:r>
      <w:r>
        <w:rPr/>
        <w:t>Keskkonnaamet</w:t>
      </w:r>
      <w:r>
        <w:rPr/>
        <w:t xml:space="preserve">. </w:t>
      </w:r>
      <w:r>
        <w:rPr/>
        <w:t>Planeeringuala</w:t>
      </w:r>
      <w:r>
        <w:rPr/>
        <w:t xml:space="preserve"> </w:t>
      </w:r>
      <w:r>
        <w:rPr/>
        <w:t>asub</w:t>
      </w:r>
      <w:r>
        <w:rPr/>
        <w:t xml:space="preserve"> </w:t>
      </w:r>
      <w:r>
        <w:rPr/>
        <w:t>riigikaitselise</w:t>
      </w:r>
      <w:r>
        <w:rPr/>
        <w:t xml:space="preserve"> </w:t>
      </w:r>
      <w:r>
        <w:rPr/>
        <w:t>ehitise</w:t>
      </w:r>
      <w:r>
        <w:rPr/>
        <w:t xml:space="preserve"> </w:t>
      </w:r>
      <w:r>
        <w:rPr/>
        <w:t>piiranguvööndis</w:t>
      </w:r>
      <w:r>
        <w:rPr/>
        <w:t xml:space="preserve">, </w:t>
      </w:r>
      <w:r>
        <w:rPr/>
        <w:t>looduskaitse</w:t>
      </w:r>
      <w:r>
        <w:rPr/>
        <w:t xml:space="preserve"> </w:t>
      </w:r>
      <w:r>
        <w:rPr/>
        <w:t>aluses</w:t>
      </w:r>
      <w:r>
        <w:rPr/>
        <w:t xml:space="preserve"> </w:t>
      </w:r>
      <w:r>
        <w:rPr/>
        <w:t>Järvere</w:t>
      </w:r>
      <w:r>
        <w:rPr/>
        <w:t xml:space="preserve"> </w:t>
      </w:r>
      <w:r>
        <w:rPr/>
        <w:t>pargis</w:t>
      </w:r>
      <w:r>
        <w:rPr/>
        <w:t xml:space="preserve"> </w:t>
      </w:r>
      <w:r>
        <w:rPr/>
        <w:t>ning</w:t>
      </w:r>
      <w:r>
        <w:rPr/>
        <w:t xml:space="preserve"> Võru valla </w:t>
      </w:r>
      <w:r>
        <w:rPr/>
        <w:t>üldplaneeringus</w:t>
      </w:r>
      <w:r>
        <w:rPr/>
        <w:t xml:space="preserve"> </w:t>
      </w:r>
      <w:r>
        <w:rPr/>
        <w:t>markeeritud</w:t>
      </w:r>
      <w:r>
        <w:rPr/>
        <w:t xml:space="preserve"> </w:t>
      </w:r>
      <w:r>
        <w:rPr/>
        <w:t>arheoloogiatundlikul</w:t>
      </w:r>
      <w:r>
        <w:rPr/>
        <w:t xml:space="preserve"> </w:t>
      </w:r>
      <w:r>
        <w:rPr/>
        <w:t>alal</w:t>
      </w:r>
      <w:r>
        <w:rPr/>
        <w:t xml:space="preserve">. </w:t>
      </w:r>
      <w:r>
        <w:rPr/>
        <w:t>Planeeringuala</w:t>
      </w:r>
      <w:r>
        <w:rPr/>
        <w:t xml:space="preserve"> </w:t>
      </w:r>
      <w:r>
        <w:rPr/>
        <w:t>läbi</w:t>
      </w:r>
      <w:r>
        <w:rPr/>
        <w:t xml:space="preserve"> </w:t>
      </w:r>
      <w:r>
        <w:rPr/>
        <w:t>elektripaigaldise</w:t>
      </w:r>
      <w:r>
        <w:rPr/>
        <w:t xml:space="preserve"> </w:t>
      </w:r>
      <w:r>
        <w:rPr/>
        <w:t>kaitsevöönd</w:t>
      </w:r>
      <w:r>
        <w:rPr/>
        <w:t>.</w:t>
      </w:r>
    </w:p>
    <w:p>
      <w:pPr>
        <w:jc w:val="both"/>
        <w:rPr/>
      </w:pPr>
    </w:p>
    <w:p>
      <w:pPr>
        <w:jc w:val="both"/>
        <w:rPr/>
      </w:pPr>
      <w:r>
        <w:rPr/>
        <w:t>Palun</w:t>
      </w:r>
      <w:r>
        <w:rPr/>
        <w:t xml:space="preserve"> </w:t>
      </w:r>
      <w:r>
        <w:rPr/>
        <w:t>esitage</w:t>
      </w:r>
      <w:r>
        <w:rPr/>
        <w:t xml:space="preserve"> </w:t>
      </w:r>
      <w:r>
        <w:rPr/>
        <w:t>oma</w:t>
      </w:r>
      <w:r>
        <w:rPr/>
        <w:t xml:space="preserve"> </w:t>
      </w:r>
      <w:r>
        <w:rPr/>
        <w:t>kirjalikud</w:t>
      </w:r>
      <w:r>
        <w:rPr/>
        <w:t xml:space="preserve"> </w:t>
      </w:r>
      <w:r>
        <w:rPr/>
        <w:t>arvamused</w:t>
      </w:r>
      <w:r>
        <w:rPr/>
        <w:t xml:space="preserve"> </w:t>
      </w:r>
      <w:r>
        <w:rPr/>
        <w:t>detailplaneeringu</w:t>
      </w:r>
      <w:r>
        <w:rPr/>
        <w:t xml:space="preserve"> </w:t>
      </w:r>
      <w:r>
        <w:rPr/>
        <w:t>kehtetuks</w:t>
      </w:r>
      <w:r>
        <w:rPr/>
        <w:t xml:space="preserve"> </w:t>
      </w:r>
      <w:r>
        <w:rPr/>
        <w:t>tunnistamise</w:t>
      </w:r>
      <w:r>
        <w:rPr/>
        <w:t xml:space="preserve"> </w:t>
      </w:r>
      <w:r>
        <w:rPr/>
        <w:t>kohta</w:t>
      </w:r>
      <w:r>
        <w:rPr/>
        <w:t xml:space="preserve"> Võru </w:t>
      </w:r>
      <w:r>
        <w:rPr/>
        <w:t>Vallavalitsusele</w:t>
      </w:r>
      <w:r>
        <w:rPr/>
        <w:t xml:space="preserve"> </w:t>
      </w:r>
      <w:r>
        <w:rPr/>
        <w:t>hiljemalt</w:t>
      </w:r>
      <w:r>
        <w:rPr/>
        <w:t xml:space="preserve"> 17.11.2025 (</w:t>
      </w:r>
      <w:r>
        <w:rPr/>
        <w:t>Võrumõisa</w:t>
      </w:r>
      <w:r>
        <w:rPr/>
        <w:t xml:space="preserve"> tee 4a, Võru linn </w:t>
      </w:r>
      <w:r>
        <w:rPr/>
        <w:t>või</w:t>
      </w:r>
      <w:r>
        <w:rPr/>
        <w:t xml:space="preserve"> vald@voruvald.ee). Kui </w:t>
      </w:r>
      <w:r>
        <w:rPr/>
        <w:t>Te</w:t>
      </w:r>
      <w:r>
        <w:rPr/>
        <w:t xml:space="preserve"> </w:t>
      </w:r>
      <w:r>
        <w:rPr/>
        <w:t>nimetatud</w:t>
      </w:r>
      <w:r>
        <w:rPr/>
        <w:t xml:space="preserve"> </w:t>
      </w:r>
      <w:r>
        <w:rPr/>
        <w:t>tähtajaks</w:t>
      </w:r>
      <w:r>
        <w:rPr/>
        <w:t xml:space="preserve"> </w:t>
      </w:r>
      <w:r>
        <w:rPr/>
        <w:t>arvamust</w:t>
      </w:r>
      <w:r>
        <w:rPr/>
        <w:t xml:space="preserve"> </w:t>
      </w:r>
      <w:r>
        <w:rPr/>
        <w:t>ei</w:t>
      </w:r>
      <w:r>
        <w:rPr/>
        <w:t xml:space="preserve"> </w:t>
      </w:r>
      <w:r>
        <w:rPr/>
        <w:t>avalda</w:t>
      </w:r>
      <w:r>
        <w:rPr/>
        <w:t xml:space="preserve">, </w:t>
      </w:r>
      <w:r>
        <w:rPr/>
        <w:t>ega</w:t>
      </w:r>
      <w:r>
        <w:rPr/>
        <w:t xml:space="preserve"> </w:t>
      </w:r>
      <w:r>
        <w:rPr/>
        <w:t>taotle</w:t>
      </w:r>
      <w:r>
        <w:rPr/>
        <w:t xml:space="preserve"> </w:t>
      </w:r>
      <w:r>
        <w:rPr/>
        <w:t>tähtaja</w:t>
      </w:r>
      <w:r>
        <w:rPr/>
        <w:t xml:space="preserve"> </w:t>
      </w:r>
      <w:r>
        <w:rPr/>
        <w:t>pikendamist</w:t>
      </w:r>
      <w:r>
        <w:rPr/>
        <w:t xml:space="preserve">, </w:t>
      </w:r>
      <w:r>
        <w:rPr/>
        <w:t>eeldab</w:t>
      </w:r>
      <w:r>
        <w:rPr/>
        <w:t xml:space="preserve"> Võru </w:t>
      </w:r>
      <w:r>
        <w:rPr/>
        <w:t>vallavalitsus</w:t>
      </w:r>
      <w:r>
        <w:rPr/>
        <w:t xml:space="preserve">, et </w:t>
      </w:r>
      <w:r>
        <w:rPr/>
        <w:t>Te</w:t>
      </w:r>
      <w:r>
        <w:rPr/>
        <w:t xml:space="preserve"> </w:t>
      </w:r>
      <w:r>
        <w:rPr/>
        <w:t>ei</w:t>
      </w:r>
      <w:r>
        <w:rPr/>
        <w:t xml:space="preserve"> </w:t>
      </w:r>
      <w:r>
        <w:rPr/>
        <w:t>soovi</w:t>
      </w:r>
      <w:r>
        <w:rPr/>
        <w:t xml:space="preserve"> </w:t>
      </w:r>
      <w:r>
        <w:rPr/>
        <w:t>eelnõu</w:t>
      </w:r>
      <w:r>
        <w:rPr/>
        <w:t xml:space="preserve"> </w:t>
      </w:r>
      <w:r>
        <w:rPr/>
        <w:t>kohta</w:t>
      </w:r>
      <w:r>
        <w:rPr/>
        <w:t xml:space="preserve"> </w:t>
      </w:r>
      <w:r>
        <w:rPr/>
        <w:t>arvamust</w:t>
      </w:r>
      <w:r>
        <w:rPr/>
        <w:t xml:space="preserve"> </w:t>
      </w:r>
      <w:r>
        <w:rPr/>
        <w:t>avaldada</w:t>
      </w:r>
      <w:r>
        <w:rPr/>
        <w:t>.</w:t>
      </w:r>
    </w:p>
    <w:p>
      <w:pPr>
        <w:jc w:val="both"/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</w:t>
      </w:r>
      <w:r>
        <w:rPr/>
        <w:t>allkirjastatud</w:t>
      </w:r>
      <w:r>
        <w:rPr/>
        <w:t xml:space="preserve"> </w:t>
      </w:r>
      <w:r>
        <w:rPr/>
        <w:t>digitaalselt</w:t>
      </w:r>
      <w:r>
        <w:rPr/>
        <w:t>)</w:t>
      </w:r>
    </w:p>
    <w:p>
      <w:pPr>
        <w:rPr/>
      </w:pPr>
      <w:r>
        <w:rPr/>
        <w:t>Kalmer Puusepp</w:t>
      </w:r>
    </w:p>
    <w:p>
      <w:pPr>
        <w:rPr/>
      </w:pPr>
      <w:r>
        <w:rPr/>
        <w:t>vallavanem</w:t>
      </w: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>Detailplaneeringu</w:t>
      </w:r>
      <w:r>
        <w:rPr/>
        <w:t xml:space="preserve"> </w:t>
      </w:r>
      <w:r>
        <w:rPr/>
        <w:t>osaline</w:t>
      </w:r>
      <w:r>
        <w:rPr/>
        <w:t xml:space="preserve"> </w:t>
      </w:r>
      <w:r>
        <w:rPr/>
        <w:t>kehtetuks</w:t>
      </w:r>
      <w:r>
        <w:rPr/>
        <w:t xml:space="preserve"> </w:t>
      </w:r>
      <w:r>
        <w:rPr/>
        <w:t>tunnistamine</w:t>
      </w:r>
      <w:r>
        <w:rPr/>
        <w:t xml:space="preserve"> (</w:t>
      </w:r>
      <w:r>
        <w:rPr/>
        <w:t>Järvere</w:t>
      </w:r>
      <w:r>
        <w:rPr/>
        <w:t xml:space="preserve"> </w:t>
      </w:r>
      <w:r>
        <w:rPr/>
        <w:t>pargi</w:t>
      </w:r>
      <w:r>
        <w:rPr/>
        <w:t xml:space="preserve"> </w:t>
      </w:r>
      <w:r>
        <w:rPr/>
        <w:t>katastriüksuse</w:t>
      </w:r>
      <w:r>
        <w:rPr/>
        <w:t xml:space="preserve"> detailplaneering).doc</w:t>
      </w:r>
    </w:p>
    <w:p>
      <w:pPr>
        <w:rPr/>
      </w:pPr>
    </w:p>
    <w:p>
      <w:pPr>
        <w:rPr/>
      </w:pPr>
      <w:r>
        <w:rPr/>
        <w:t>Triinu Jürisaar</w:t>
      </w:r>
    </w:p>
    <w:p>
      <w:pPr>
        <w:rPr/>
      </w:pPr>
      <w:r>
        <w:rPr/>
        <w:t xml:space="preserve">5696 5750 triinu.jurisaar@voruvald.ee </w:t>
      </w: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eastAsia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Registrikood</w:t>
    </w:r>
    <w:r>
      <w:rPr>
        <w:rFonts w:ascii="Arial" w:eastAsia="Arial" w:hAnsi="Arial" w:cs="Arial"/>
        <w:sz w:val="20"/>
      </w:rPr>
      <w:t xml:space="preserve"> 77000393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</w:rPr>
      <w:t>telefon</w:t>
    </w:r>
    <w:r>
      <w:rPr>
        <w:rFonts w:ascii="Arial" w:eastAsia="Arial" w:hAnsi="Arial" w:cs="Arial"/>
        <w:sz w:val="20"/>
      </w:rPr>
      <w:t xml:space="preserve"> 785 1242, 782 1365</w:t>
    </w:r>
    <w:r>
      <w:rPr>
        <w:rFonts w:ascii="Arial" w:eastAsia="Arial" w:hAnsi="Arial" w:cs="Arial"/>
        <w:sz w:val="20"/>
      </w:rPr>
      <w:tab/>
      <w:t xml:space="preserve">  a</w:t>
    </w:r>
    <w:r>
      <w:rPr>
        <w:rFonts w:ascii="Arial" w:eastAsia="Arial" w:hAnsi="Arial" w:cs="Arial"/>
        <w:sz w:val="20"/>
      </w:rPr>
      <w:t>/a EE931010402007075008</w:t>
    </w:r>
  </w:p>
  <w:p>
    <w:pPr>
      <w:tabs>
        <w:tab w:pos="2977" w:val="left" w:leader="none"/>
        <w:tab w:pos="8080" w:val="left" w:leader="none"/>
      </w:tabs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Võrumõisa</w:t>
    </w:r>
    <w:r>
      <w:rPr>
        <w:rFonts w:ascii="Arial" w:eastAsia="Arial" w:hAnsi="Arial" w:cs="Arial"/>
        <w:sz w:val="20"/>
      </w:rPr>
      <w:t xml:space="preserve"> tee 4a</w:t>
    </w:r>
    <w:r>
      <w:rPr>
        <w:rFonts w:ascii="Arial" w:eastAsia="Arial" w:hAnsi="Arial" w:cs="Arial"/>
        <w:sz w:val="20"/>
      </w:rPr>
      <w:tab/>
      <w:t>e-post vald@voruvald.ee</w:t>
    </w:r>
    <w:r>
      <w:rPr>
        <w:rFonts w:ascii="Arial" w:eastAsia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  <w:docVars>
    <w:docVar w:name="CREATEDATE" w:val="16.10.2025"/>
    <w:docVar w:name="CURDATE" w:val="16.10.2025"/>
    <w:docVar w:name="CURDATETIME" w:val="16.10.2025 16:25"/>
    <w:docVar w:name="CURTIME" w:val="16:25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Planeerimisseaduse &amp;sect; 140 l&amp;otilde;ike 3 kohaselt tuleb detailplaneeringu &amp;nbsp;kehtetuks tunnistamise otsuse eeln&amp;otilde;u esitada puudutatud isikutele ja asutustele arvamuse andmiseks. K&amp;auml;esolevale kirjale on lisatud J&amp;auml;rvere k&amp;uuml;las J&amp;auml;rve pargi katastri&amp;uuml;ksuse ja piirneva ala detailplaneeringu osaliselt kehtetuks tunnistamise otsuse eeln&amp;otilde;u.&lt;/p&gt;&#13;&#10;&lt;p&gt;Ranna&amp;nbsp; (katastritunnus&amp;nbsp;&lt;span style=&quot;background-color: #ffffff; font-family: Roboto;&quot;&gt;76702:002:0237)&lt;/span&gt; kinnisasja&amp;nbsp; omanik esitas &amp;nbsp;V&amp;otilde;ru vallavalitsusele taotluse detailplaneeringu osaliselt kehtetuks tunnistamiseks talle kuuluva kinnisasja ulatuses. Detailplaneeringuga saab tutvuda: &amp;nbsp;https://planeeringud.ee/plank-web/#/planning/detail/30102515. Detailplaneeringu menetlemisse olid kaasatud Maanteeamet, P&amp;auml;&amp;auml;steamet ja Keskkonnaamet. Planeeringuala asub riigikaitselise ehitise piiranguv&amp;ouml;&amp;ouml;ndis, looduskaitse aluses J&amp;auml;rvere pargis ning V&amp;otilde;ru valla &amp;uuml;ldplaneeringus markeeritud arheoloogiatundlikul alal. Planeeringuala l&amp;auml;bi elektripaigaldise kaitsev&amp;ouml;&amp;ouml;nd.&lt;/p&gt;&#13;&#10;&lt;p&gt;Palun esitage oma kirjalikud arvamused detailplaneeringu kehtetuks tunnistamise kohta V&amp;otilde;ru Vallavalitsusele hiljemalt 17.11.2025 (V&amp;otilde;rum&amp;otilde;isa tee 4a, V&amp;otilde;ru linn v&amp;otilde;i vald@voruvald.ee). Kui Te nimetatud t&amp;auml;htajaks arvamust ei avalda, ega taotle t&amp;auml;htaja pikendamist, eeldab V&amp;otilde;ru vallavalitsus, et Te ei soovi eeln&amp;otilde;u kohta arvamust avaldada.&lt;/p&gt;"/>
    <w:docVar w:name="KUUPAEV" w:val="16.10.2025"/>
    <w:docVar w:name="PEALKIRI" w:val="Detailplaneeringu osaliselt kehtetuks tunnistamise otsuse eelnõu kooskõlastamine"/>
    <w:docVar w:name="VIIT" w:val="7-4/3680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eastAsia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eastAsia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