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26D05" w14:textId="77777777" w:rsidR="00D30674" w:rsidRPr="00C4088B" w:rsidRDefault="00D30674" w:rsidP="00D276A0">
      <w:pPr>
        <w:pStyle w:val="NoSpacing"/>
        <w:spacing w:line="360" w:lineRule="auto"/>
        <w:rPr>
          <w:rFonts w:asciiTheme="majorHAnsi" w:hAnsiTheme="majorHAnsi"/>
          <w:lang w:eastAsia="et-EE"/>
        </w:rPr>
      </w:pPr>
    </w:p>
    <w:tbl>
      <w:tblPr>
        <w:tblW w:w="900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000"/>
      </w:tblGrid>
      <w:tr w:rsidR="00D30674" w:rsidRPr="006D3151" w14:paraId="08E32483" w14:textId="77777777" w:rsidTr="000526C8">
        <w:trPr>
          <w:trHeight w:val="620"/>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3A5F340A" w14:textId="7636D5C6" w:rsidR="00370FF5" w:rsidRPr="006D3151" w:rsidRDefault="00AC5962" w:rsidP="00D276A0">
            <w:pPr>
              <w:pStyle w:val="NoSpacing"/>
              <w:spacing w:line="360" w:lineRule="auto"/>
              <w:jc w:val="center"/>
              <w:rPr>
                <w:rFonts w:asciiTheme="majorHAnsi" w:hAnsiTheme="majorHAnsi"/>
                <w:lang w:eastAsia="et-EE"/>
              </w:rPr>
            </w:pPr>
            <w:r w:rsidRPr="006D3151">
              <w:rPr>
                <w:rFonts w:asciiTheme="majorHAnsi" w:hAnsiTheme="majorHAnsi"/>
              </w:rPr>
              <w:t xml:space="preserve">UURIMISTÖÖ </w:t>
            </w:r>
            <w:r w:rsidR="00D30674" w:rsidRPr="006D3151">
              <w:rPr>
                <w:rFonts w:asciiTheme="majorHAnsi" w:hAnsiTheme="majorHAnsi"/>
                <w:lang w:eastAsia="et-EE"/>
              </w:rPr>
              <w:t xml:space="preserve">AVALDUS KOOSKÕLASTUSE SAAMISEKS </w:t>
            </w:r>
          </w:p>
          <w:p w14:paraId="0EBD228D" w14:textId="00131D1D" w:rsidR="00D30674" w:rsidRPr="006D3151" w:rsidRDefault="007C0A70" w:rsidP="00D276A0">
            <w:pPr>
              <w:pStyle w:val="NoSpacing"/>
              <w:spacing w:line="360" w:lineRule="auto"/>
              <w:jc w:val="center"/>
              <w:rPr>
                <w:rFonts w:asciiTheme="majorHAnsi" w:hAnsiTheme="majorHAnsi"/>
                <w:lang w:eastAsia="et-EE"/>
              </w:rPr>
            </w:pPr>
            <w:r w:rsidRPr="006D3151">
              <w:rPr>
                <w:rFonts w:asciiTheme="majorHAnsi" w:hAnsiTheme="majorHAnsi"/>
                <w:lang w:eastAsia="et-EE"/>
              </w:rPr>
              <w:t xml:space="preserve">TARTU ÜLIKOOLI INIMUURINGUTE </w:t>
            </w:r>
            <w:r w:rsidR="00D30674" w:rsidRPr="006D3151">
              <w:rPr>
                <w:rFonts w:asciiTheme="majorHAnsi" w:hAnsiTheme="majorHAnsi"/>
                <w:lang w:eastAsia="et-EE"/>
              </w:rPr>
              <w:t>EETIKA</w:t>
            </w:r>
            <w:r w:rsidR="00D61091" w:rsidRPr="006D3151">
              <w:rPr>
                <w:rFonts w:asciiTheme="majorHAnsi" w:hAnsiTheme="majorHAnsi"/>
                <w:lang w:eastAsia="et-EE"/>
              </w:rPr>
              <w:t xml:space="preserve"> </w:t>
            </w:r>
            <w:r w:rsidR="00D30674" w:rsidRPr="006D3151">
              <w:rPr>
                <w:rFonts w:asciiTheme="majorHAnsi" w:hAnsiTheme="majorHAnsi"/>
                <w:lang w:eastAsia="et-EE"/>
              </w:rPr>
              <w:t>KOMITEELT</w:t>
            </w:r>
          </w:p>
        </w:tc>
      </w:tr>
    </w:tbl>
    <w:p w14:paraId="0CFC6C4A" w14:textId="77777777" w:rsidR="00A91DB3" w:rsidRPr="006D3151" w:rsidRDefault="00A91DB3" w:rsidP="00D276A0">
      <w:pPr>
        <w:pStyle w:val="NoSpacing"/>
        <w:spacing w:line="360" w:lineRule="auto"/>
        <w:rPr>
          <w:rFonts w:asciiTheme="majorHAnsi" w:hAnsiTheme="majorHAnsi"/>
          <w:b/>
          <w:bCs/>
          <w:lang w:eastAsia="et-EE"/>
        </w:rPr>
      </w:pPr>
    </w:p>
    <w:p w14:paraId="4AD31D49" w14:textId="39CEC9C1" w:rsidR="00D30674" w:rsidRPr="006D3151" w:rsidRDefault="00D30674" w:rsidP="00D276A0">
      <w:pPr>
        <w:pStyle w:val="NoSpacing"/>
        <w:spacing w:line="360" w:lineRule="auto"/>
        <w:rPr>
          <w:rFonts w:asciiTheme="majorHAnsi" w:hAnsiTheme="majorHAnsi"/>
          <w:lang w:eastAsia="et-EE"/>
        </w:rPr>
      </w:pPr>
      <w:r w:rsidRPr="006D3151">
        <w:rPr>
          <w:rFonts w:asciiTheme="majorHAnsi" w:hAnsiTheme="majorHAnsi"/>
          <w:b/>
          <w:bCs/>
          <w:lang w:eastAsia="et-EE"/>
        </w:rPr>
        <w:t xml:space="preserve">1. </w:t>
      </w:r>
      <w:r w:rsidR="00056A75" w:rsidRPr="006D3151">
        <w:rPr>
          <w:rFonts w:asciiTheme="majorHAnsi" w:hAnsiTheme="majorHAnsi"/>
          <w:b/>
          <w:bCs/>
          <w:lang w:eastAsia="et-EE"/>
        </w:rPr>
        <w:t>UURI</w:t>
      </w:r>
      <w:r w:rsidR="00AC5962" w:rsidRPr="006D3151">
        <w:rPr>
          <w:rFonts w:asciiTheme="majorHAnsi" w:hAnsiTheme="majorHAnsi"/>
          <w:b/>
          <w:bCs/>
          <w:lang w:eastAsia="et-EE"/>
        </w:rPr>
        <w:t>MISTÖÖ</w:t>
      </w:r>
      <w:r w:rsidR="00AD73BE" w:rsidRPr="006D3151">
        <w:rPr>
          <w:rFonts w:asciiTheme="majorHAnsi" w:hAnsiTheme="majorHAnsi"/>
          <w:b/>
          <w:bCs/>
          <w:lang w:eastAsia="et-EE"/>
        </w:rPr>
        <w:t xml:space="preserve"> </w:t>
      </w:r>
      <w:r w:rsidRPr="006D3151">
        <w:rPr>
          <w:rFonts w:asciiTheme="majorHAnsi" w:hAnsiTheme="majorHAnsi"/>
          <w:b/>
          <w:bCs/>
          <w:lang w:eastAsia="et-EE"/>
        </w:rPr>
        <w:t>ANDMED</w:t>
      </w:r>
      <w:r w:rsidRPr="006D3151">
        <w:rPr>
          <w:rFonts w:asciiTheme="majorHAnsi" w:hAnsiTheme="majorHAnsi"/>
          <w:lang w:eastAsia="et-EE"/>
        </w:rPr>
        <w:t xml:space="preserve"> </w:t>
      </w:r>
    </w:p>
    <w:p w14:paraId="20176186" w14:textId="4651755F" w:rsidR="00A91DB3" w:rsidRPr="006D3151" w:rsidRDefault="00A91DB3" w:rsidP="00D276A0">
      <w:pPr>
        <w:pStyle w:val="NoSpacing"/>
        <w:spacing w:line="360" w:lineRule="auto"/>
        <w:rPr>
          <w:rFonts w:asciiTheme="majorHAnsi" w:hAnsiTheme="majorHAnsi"/>
          <w:lang w:eastAsia="et-EE"/>
        </w:rPr>
      </w:pPr>
    </w:p>
    <w:p w14:paraId="3C0509A7" w14:textId="77777777" w:rsidR="007C0A70" w:rsidRPr="006D3151" w:rsidRDefault="00056A75" w:rsidP="00D276A0">
      <w:pPr>
        <w:pStyle w:val="NoSpacing"/>
        <w:spacing w:line="360" w:lineRule="auto"/>
        <w:rPr>
          <w:rFonts w:asciiTheme="majorHAnsi" w:hAnsiTheme="majorHAnsi"/>
          <w:b/>
          <w:szCs w:val="24"/>
          <w:lang w:eastAsia="et-EE"/>
        </w:rPr>
      </w:pPr>
      <w:r w:rsidRPr="006D3151">
        <w:rPr>
          <w:rFonts w:asciiTheme="majorHAnsi" w:hAnsiTheme="majorHAnsi"/>
          <w:b/>
          <w:szCs w:val="24"/>
          <w:lang w:eastAsia="et-EE"/>
        </w:rPr>
        <w:t>Uuri</w:t>
      </w:r>
      <w:r w:rsidR="00AC5962" w:rsidRPr="006D3151">
        <w:rPr>
          <w:rFonts w:asciiTheme="majorHAnsi" w:hAnsiTheme="majorHAnsi"/>
          <w:b/>
          <w:szCs w:val="24"/>
          <w:lang w:eastAsia="et-EE"/>
        </w:rPr>
        <w:t>mistöö</w:t>
      </w:r>
      <w:r w:rsidR="00D30674" w:rsidRPr="006D3151">
        <w:rPr>
          <w:rFonts w:asciiTheme="majorHAnsi" w:hAnsiTheme="majorHAnsi"/>
          <w:b/>
          <w:szCs w:val="24"/>
          <w:lang w:eastAsia="et-EE"/>
        </w:rPr>
        <w:t xml:space="preserve"> täielik nimetus:</w:t>
      </w:r>
    </w:p>
    <w:p w14:paraId="1F6B7574" w14:textId="68E0086B" w:rsidR="006655FD" w:rsidRPr="006D3151" w:rsidRDefault="003266C1" w:rsidP="00D276A0">
      <w:pPr>
        <w:pStyle w:val="NoSpacing"/>
        <w:spacing w:line="360" w:lineRule="auto"/>
        <w:jc w:val="both"/>
        <w:rPr>
          <w:rFonts w:asciiTheme="majorHAnsi" w:hAnsiTheme="majorHAnsi"/>
          <w:b/>
          <w:szCs w:val="24"/>
          <w:shd w:val="clear" w:color="auto" w:fill="FFFFFF"/>
        </w:rPr>
      </w:pPr>
      <w:r w:rsidRPr="006D3151">
        <w:rPr>
          <w:rFonts w:asciiTheme="majorHAnsi" w:hAnsiTheme="majorHAnsi"/>
          <w:b/>
          <w:szCs w:val="24"/>
          <w:shd w:val="clear" w:color="auto" w:fill="FFFFFF"/>
        </w:rPr>
        <w:t xml:space="preserve">Meditsiinilist sekkumist vajavate geenivariantide </w:t>
      </w:r>
      <w:r w:rsidR="007422DB" w:rsidRPr="006D3151">
        <w:rPr>
          <w:rFonts w:asciiTheme="majorHAnsi" w:hAnsiTheme="majorHAnsi"/>
          <w:b/>
          <w:szCs w:val="24"/>
          <w:shd w:val="clear" w:color="auto" w:fill="FFFFFF"/>
        </w:rPr>
        <w:t>leidmine</w:t>
      </w:r>
      <w:r w:rsidR="0093505B" w:rsidRPr="006D3151">
        <w:rPr>
          <w:rFonts w:asciiTheme="majorHAnsi" w:hAnsiTheme="majorHAnsi"/>
          <w:b/>
          <w:szCs w:val="24"/>
          <w:shd w:val="clear" w:color="auto" w:fill="FFFFFF"/>
        </w:rPr>
        <w:t xml:space="preserve"> ja nende </w:t>
      </w:r>
      <w:r w:rsidRPr="006D3151">
        <w:rPr>
          <w:rFonts w:asciiTheme="majorHAnsi" w:hAnsiTheme="majorHAnsi"/>
          <w:b/>
          <w:szCs w:val="24"/>
          <w:shd w:val="clear" w:color="auto" w:fill="FFFFFF"/>
        </w:rPr>
        <w:t>osas tagasiside andmine</w:t>
      </w:r>
      <w:r w:rsidR="005F4C05" w:rsidRPr="006D3151">
        <w:rPr>
          <w:rFonts w:asciiTheme="majorHAnsi" w:hAnsiTheme="majorHAnsi"/>
          <w:b/>
          <w:szCs w:val="24"/>
          <w:shd w:val="clear" w:color="auto" w:fill="FFFFFF"/>
        </w:rPr>
        <w:t xml:space="preserve"> </w:t>
      </w:r>
    </w:p>
    <w:p w14:paraId="23ECF2B9" w14:textId="77777777" w:rsidR="006642EE" w:rsidRPr="006D3151" w:rsidRDefault="006642EE" w:rsidP="00D276A0">
      <w:pPr>
        <w:pStyle w:val="NoSpacing1"/>
        <w:spacing w:line="360" w:lineRule="auto"/>
        <w:jc w:val="both"/>
        <w:rPr>
          <w:rFonts w:asciiTheme="majorHAnsi" w:hAnsiTheme="majorHAnsi" w:cs="Arial"/>
          <w:b/>
          <w:szCs w:val="24"/>
        </w:rPr>
      </w:pPr>
    </w:p>
    <w:p w14:paraId="3EF2C96C" w14:textId="77777777" w:rsidR="00133E44" w:rsidRPr="006D3151" w:rsidRDefault="007C0A70" w:rsidP="00D276A0">
      <w:pPr>
        <w:pStyle w:val="NoSpacing"/>
        <w:spacing w:line="360" w:lineRule="auto"/>
        <w:rPr>
          <w:rFonts w:asciiTheme="majorHAnsi" w:hAnsiTheme="majorHAnsi"/>
          <w:lang w:eastAsia="et-EE"/>
        </w:rPr>
      </w:pPr>
      <w:r w:rsidRPr="006D3151">
        <w:rPr>
          <w:rFonts w:asciiTheme="majorHAnsi" w:hAnsiTheme="majorHAnsi"/>
          <w:lang w:eastAsia="et-EE"/>
        </w:rPr>
        <w:t>Uur</w:t>
      </w:r>
      <w:r w:rsidR="00707BD9" w:rsidRPr="006D3151">
        <w:rPr>
          <w:rFonts w:asciiTheme="majorHAnsi" w:hAnsiTheme="majorHAnsi"/>
          <w:lang w:eastAsia="et-EE"/>
        </w:rPr>
        <w:t>i</w:t>
      </w:r>
      <w:r w:rsidR="00AC5962" w:rsidRPr="006D3151">
        <w:rPr>
          <w:rFonts w:asciiTheme="majorHAnsi" w:hAnsiTheme="majorHAnsi"/>
          <w:lang w:eastAsia="et-EE"/>
        </w:rPr>
        <w:t>mistöö</w:t>
      </w:r>
      <w:r w:rsidR="00AA58CF" w:rsidRPr="006D3151">
        <w:rPr>
          <w:rFonts w:asciiTheme="majorHAnsi" w:hAnsiTheme="majorHAnsi"/>
          <w:lang w:eastAsia="et-EE"/>
        </w:rPr>
        <w:t xml:space="preserve"> toimumiskoht</w:t>
      </w:r>
      <w:r w:rsidRPr="006D3151">
        <w:rPr>
          <w:rFonts w:asciiTheme="majorHAnsi" w:hAnsiTheme="majorHAnsi"/>
          <w:lang w:eastAsia="et-EE"/>
        </w:rPr>
        <w:t>:</w:t>
      </w:r>
      <w:r w:rsidR="00D30674" w:rsidRPr="006D3151">
        <w:rPr>
          <w:rFonts w:asciiTheme="majorHAnsi" w:hAnsiTheme="majorHAnsi"/>
          <w:lang w:eastAsia="et-EE"/>
        </w:rPr>
        <w:t xml:space="preserve"> </w:t>
      </w:r>
    </w:p>
    <w:p w14:paraId="463ABE37" w14:textId="6B47D395" w:rsidR="0028637B" w:rsidRPr="006D3151" w:rsidRDefault="0028637B" w:rsidP="00D276A0">
      <w:pPr>
        <w:pStyle w:val="NoSpacing"/>
        <w:spacing w:line="360" w:lineRule="auto"/>
        <w:rPr>
          <w:rFonts w:asciiTheme="majorHAnsi" w:hAnsiTheme="majorHAnsi"/>
          <w:lang w:eastAsia="et-EE"/>
        </w:rPr>
      </w:pPr>
      <w:r w:rsidRPr="006D3151">
        <w:rPr>
          <w:rFonts w:asciiTheme="majorHAnsi" w:hAnsiTheme="majorHAnsi"/>
          <w:lang w:eastAsia="et-EE"/>
        </w:rPr>
        <w:t>Tartu</w:t>
      </w:r>
      <w:r w:rsidR="00FC2CB2" w:rsidRPr="006D3151">
        <w:rPr>
          <w:rFonts w:asciiTheme="majorHAnsi" w:hAnsiTheme="majorHAnsi"/>
          <w:lang w:eastAsia="et-EE"/>
        </w:rPr>
        <w:t xml:space="preserve"> Ülikooli genoomika instituudi </w:t>
      </w:r>
      <w:r w:rsidRPr="006D3151">
        <w:rPr>
          <w:rFonts w:asciiTheme="majorHAnsi" w:hAnsiTheme="majorHAnsi"/>
          <w:lang w:eastAsia="et-EE"/>
        </w:rPr>
        <w:t>Eesti geenivaramu (edasises tekstis lühendiga EGV)</w:t>
      </w:r>
    </w:p>
    <w:p w14:paraId="20E9DC99" w14:textId="3ACD1765" w:rsidR="00796F50" w:rsidRPr="006D3151" w:rsidRDefault="00133E44" w:rsidP="00D276A0">
      <w:pPr>
        <w:pStyle w:val="NoSpacing"/>
        <w:spacing w:line="360" w:lineRule="auto"/>
        <w:rPr>
          <w:rFonts w:asciiTheme="majorHAnsi" w:hAnsiTheme="majorHAnsi"/>
          <w:lang w:eastAsia="et-EE"/>
        </w:rPr>
      </w:pPr>
      <w:r w:rsidRPr="006D3151">
        <w:rPr>
          <w:rFonts w:asciiTheme="majorHAnsi" w:hAnsiTheme="majorHAnsi"/>
          <w:lang w:eastAsia="et-EE"/>
        </w:rPr>
        <w:t>Eesti Vabariik, Tartu</w:t>
      </w:r>
    </w:p>
    <w:p w14:paraId="69075821" w14:textId="393E1D11" w:rsidR="001C5806" w:rsidRPr="006D3151" w:rsidRDefault="001C5806" w:rsidP="00D276A0">
      <w:pPr>
        <w:pStyle w:val="NoSpacing"/>
        <w:spacing w:line="360" w:lineRule="auto"/>
        <w:rPr>
          <w:rFonts w:asciiTheme="majorHAnsi" w:hAnsiTheme="majorHAnsi"/>
          <w:lang w:eastAsia="et-EE"/>
        </w:rPr>
      </w:pPr>
    </w:p>
    <w:p w14:paraId="134BB3DF" w14:textId="77777777" w:rsidR="001C5806" w:rsidRPr="006D3151" w:rsidRDefault="001C5806" w:rsidP="00D276A0">
      <w:pPr>
        <w:pStyle w:val="NoSpacing"/>
        <w:spacing w:line="360" w:lineRule="auto"/>
        <w:rPr>
          <w:rFonts w:asciiTheme="majorHAnsi" w:hAnsiTheme="majorHAnsi"/>
          <w:lang w:eastAsia="et-EE"/>
        </w:rPr>
      </w:pPr>
      <w:r w:rsidRPr="006D3151">
        <w:rPr>
          <w:rFonts w:asciiTheme="majorHAnsi" w:hAnsiTheme="majorHAnsi"/>
          <w:lang w:eastAsia="et-EE"/>
        </w:rPr>
        <w:t xml:space="preserve">Uurimistöö peamine eesmärk: </w:t>
      </w:r>
      <w:r w:rsidRPr="006D3151">
        <w:rPr>
          <w:rFonts w:asciiTheme="majorHAnsi" w:hAnsiTheme="majorHAnsi"/>
        </w:rPr>
        <w:t xml:space="preserve">Uurimistöö peaeesmärgiks on rakendada kaasaegseid molekulaarseid meetodeid meditsiinilist sekkumist võimaldavate päriliku eelsoodumusega haigusjuhtude efektiivsemaks tuvastamiseks ja nende haigustega seotud raskete tüsistuste ennetamiseks Eesti rahvastikus, kasutades olemasolevat meditsiinisüsteemi ja personaliseeritud käsitlust. </w:t>
      </w:r>
      <w:r w:rsidRPr="006D3151">
        <w:rPr>
          <w:rFonts w:asciiTheme="majorHAnsi" w:hAnsiTheme="majorHAnsi"/>
          <w:lang w:eastAsia="et-EE"/>
        </w:rPr>
        <w:t>Et teadusandmete kasutamine meditsiinilises tagasisides on uudne valdkond, peame vajalikuks planeeritava uuringukohordi edasise käekäigu kohta põhjalike andmete kogumist, mis aitaks paremini planeerida uurijate edasist tööd, kohandada uuritavatele edastatavaid soovitusi ning hinnata arstkonna valmisolekut isikute meditsiiniliseks käsitluseks geeniandmete põhjal.</w:t>
      </w:r>
    </w:p>
    <w:p w14:paraId="1EEDEDD1" w14:textId="77777777" w:rsidR="001C5806" w:rsidRPr="006D3151" w:rsidRDefault="001C5806" w:rsidP="00D276A0">
      <w:pPr>
        <w:pStyle w:val="NoSpacing"/>
        <w:spacing w:line="360" w:lineRule="auto"/>
        <w:rPr>
          <w:rFonts w:asciiTheme="majorHAnsi" w:hAnsiTheme="majorHAnsi"/>
          <w:lang w:eastAsia="et-EE"/>
        </w:rPr>
      </w:pPr>
    </w:p>
    <w:p w14:paraId="32B9AF2C" w14:textId="77777777" w:rsidR="00C13DB3" w:rsidRPr="006D3151" w:rsidRDefault="00C13DB3" w:rsidP="00D276A0">
      <w:pPr>
        <w:pStyle w:val="NoSpacing"/>
        <w:spacing w:line="360" w:lineRule="auto"/>
        <w:rPr>
          <w:rFonts w:asciiTheme="majorHAnsi" w:hAnsiTheme="majorHAnsi"/>
          <w:lang w:eastAsia="et-EE"/>
        </w:rPr>
      </w:pPr>
    </w:p>
    <w:p w14:paraId="5DDD9CBC" w14:textId="77777777" w:rsidR="006642EE" w:rsidRPr="006D3151" w:rsidRDefault="006642EE" w:rsidP="00D276A0">
      <w:pPr>
        <w:pStyle w:val="NoSpacing"/>
        <w:spacing w:line="360" w:lineRule="auto"/>
        <w:rPr>
          <w:rFonts w:asciiTheme="majorHAnsi" w:hAnsiTheme="majorHAnsi"/>
          <w:lang w:eastAsia="et-EE"/>
        </w:rPr>
      </w:pPr>
      <w:r w:rsidRPr="006D3151">
        <w:rPr>
          <w:rFonts w:asciiTheme="majorHAnsi" w:hAnsiTheme="majorHAnsi"/>
          <w:b/>
          <w:bCs/>
          <w:lang w:eastAsia="et-EE"/>
        </w:rPr>
        <w:t>2. UURIMISTÖÖ TEOSTAJAD JA UURINGUKESKUSED</w:t>
      </w:r>
      <w:r w:rsidRPr="006D3151">
        <w:rPr>
          <w:rFonts w:asciiTheme="majorHAnsi" w:hAnsiTheme="majorHAnsi"/>
          <w:lang w:eastAsia="et-EE"/>
        </w:rPr>
        <w:t xml:space="preserve"> </w:t>
      </w:r>
    </w:p>
    <w:p w14:paraId="19D2B4E9" w14:textId="77777777" w:rsidR="006642EE" w:rsidRPr="006D3151" w:rsidRDefault="006642EE" w:rsidP="00D276A0">
      <w:pPr>
        <w:pStyle w:val="NoSpacing"/>
        <w:spacing w:line="360" w:lineRule="auto"/>
        <w:rPr>
          <w:rFonts w:asciiTheme="majorHAnsi" w:hAnsiTheme="majorHAnsi"/>
          <w:lang w:eastAsia="et-EE"/>
        </w:rPr>
      </w:pPr>
    </w:p>
    <w:p w14:paraId="689F4F7F" w14:textId="77777777" w:rsidR="003266C1" w:rsidRPr="006D3151" w:rsidRDefault="006642EE" w:rsidP="00D276A0">
      <w:pPr>
        <w:pStyle w:val="NoSpacing"/>
        <w:spacing w:line="360" w:lineRule="auto"/>
        <w:rPr>
          <w:rFonts w:asciiTheme="majorHAnsi" w:hAnsiTheme="majorHAnsi"/>
          <w:lang w:eastAsia="et-EE"/>
        </w:rPr>
      </w:pPr>
      <w:r w:rsidRPr="006D3151">
        <w:rPr>
          <w:rFonts w:asciiTheme="majorHAnsi" w:hAnsiTheme="majorHAnsi"/>
          <w:lang w:eastAsia="et-EE"/>
        </w:rPr>
        <w:t>2.1. Vastutav uurija</w:t>
      </w:r>
      <w:r w:rsidRPr="006D3151">
        <w:rPr>
          <w:rFonts w:asciiTheme="majorHAnsi" w:hAnsiTheme="majorHAnsi"/>
          <w:lang w:eastAsia="et-EE"/>
        </w:rPr>
        <w:br/>
      </w:r>
      <w:r w:rsidR="003266C1" w:rsidRPr="006D3151">
        <w:rPr>
          <w:rFonts w:asciiTheme="majorHAnsi" w:hAnsiTheme="majorHAnsi"/>
          <w:lang w:eastAsia="et-EE"/>
        </w:rPr>
        <w:t>ees- ja perekonnanimi: Neeme Tõnisson</w:t>
      </w:r>
    </w:p>
    <w:p w14:paraId="42B9A3A9" w14:textId="77777777" w:rsidR="003266C1" w:rsidRPr="006D3151" w:rsidRDefault="003266C1" w:rsidP="00D276A0">
      <w:pPr>
        <w:pStyle w:val="NoSpacing"/>
        <w:spacing w:line="360" w:lineRule="auto"/>
        <w:rPr>
          <w:rFonts w:asciiTheme="majorHAnsi" w:hAnsiTheme="majorHAnsi"/>
          <w:lang w:eastAsia="et-EE"/>
        </w:rPr>
      </w:pPr>
      <w:r w:rsidRPr="006D3151">
        <w:rPr>
          <w:rFonts w:asciiTheme="majorHAnsi" w:hAnsiTheme="majorHAnsi"/>
          <w:lang w:eastAsia="et-EE"/>
        </w:rPr>
        <w:t>teaduslik kraad: MD, PhD</w:t>
      </w:r>
    </w:p>
    <w:p w14:paraId="14737AA9" w14:textId="77777777" w:rsidR="003A5DC9" w:rsidRPr="006D3151" w:rsidRDefault="003266C1" w:rsidP="00D276A0">
      <w:pPr>
        <w:pStyle w:val="NoSpacing"/>
        <w:spacing w:line="360" w:lineRule="auto"/>
        <w:rPr>
          <w:rFonts w:asciiTheme="majorHAnsi" w:hAnsiTheme="majorHAnsi"/>
          <w:lang w:eastAsia="et-EE"/>
        </w:rPr>
      </w:pPr>
      <w:r w:rsidRPr="006D3151">
        <w:rPr>
          <w:rFonts w:asciiTheme="majorHAnsi" w:hAnsiTheme="majorHAnsi"/>
          <w:lang w:eastAsia="et-EE"/>
        </w:rPr>
        <w:t xml:space="preserve">amet: </w:t>
      </w:r>
      <w:r w:rsidR="003A5DC9" w:rsidRPr="006D3151">
        <w:rPr>
          <w:rFonts w:asciiTheme="majorHAnsi" w:hAnsiTheme="majorHAnsi"/>
          <w:lang w:eastAsia="et-EE"/>
        </w:rPr>
        <w:t xml:space="preserve">vanemteadur / meditsiinigeneetik </w:t>
      </w:r>
    </w:p>
    <w:p w14:paraId="043E79FE" w14:textId="4B03A1B2" w:rsidR="009A2501" w:rsidRPr="006D3151" w:rsidRDefault="003A5DC9" w:rsidP="00D276A0">
      <w:pPr>
        <w:pStyle w:val="NoSpacing"/>
        <w:spacing w:line="360" w:lineRule="auto"/>
        <w:rPr>
          <w:rFonts w:asciiTheme="majorHAnsi" w:hAnsiTheme="majorHAnsi"/>
          <w:lang w:eastAsia="et-EE"/>
        </w:rPr>
      </w:pPr>
      <w:r w:rsidRPr="006D3151">
        <w:rPr>
          <w:rFonts w:asciiTheme="majorHAnsi" w:hAnsiTheme="majorHAnsi"/>
          <w:lang w:eastAsia="et-EE"/>
        </w:rPr>
        <w:t xml:space="preserve">töökoht: TÜ </w:t>
      </w:r>
      <w:r w:rsidR="00FC2CB2" w:rsidRPr="006D3151">
        <w:rPr>
          <w:rFonts w:asciiTheme="majorHAnsi" w:hAnsiTheme="majorHAnsi"/>
          <w:lang w:eastAsia="et-EE"/>
        </w:rPr>
        <w:t xml:space="preserve">genoomika instituut, </w:t>
      </w:r>
      <w:r w:rsidRPr="006D3151">
        <w:rPr>
          <w:rFonts w:asciiTheme="majorHAnsi" w:hAnsiTheme="majorHAnsi"/>
          <w:lang w:eastAsia="et-EE"/>
        </w:rPr>
        <w:t xml:space="preserve">Eesti Geenivaramu </w:t>
      </w:r>
      <w:r w:rsidR="00FC2CB2" w:rsidRPr="006D3151">
        <w:rPr>
          <w:rFonts w:asciiTheme="majorHAnsi" w:hAnsiTheme="majorHAnsi"/>
          <w:lang w:eastAsia="et-EE"/>
        </w:rPr>
        <w:t>teaduskeskus</w:t>
      </w:r>
      <w:r w:rsidRPr="006D3151">
        <w:rPr>
          <w:rFonts w:asciiTheme="majorHAnsi" w:hAnsiTheme="majorHAnsi"/>
          <w:lang w:eastAsia="et-EE"/>
        </w:rPr>
        <w:t xml:space="preserve">/ SA Tartu Ülikooli Kliinikum </w:t>
      </w:r>
    </w:p>
    <w:p w14:paraId="642C691F" w14:textId="00C54CDC" w:rsidR="003266C1" w:rsidRPr="006D3151" w:rsidRDefault="003266C1" w:rsidP="00D276A0">
      <w:pPr>
        <w:pStyle w:val="NoSpacing"/>
        <w:spacing w:line="360" w:lineRule="auto"/>
        <w:rPr>
          <w:rFonts w:asciiTheme="majorHAnsi" w:hAnsiTheme="majorHAnsi"/>
          <w:lang w:eastAsia="et-EE"/>
        </w:rPr>
      </w:pPr>
      <w:r w:rsidRPr="006D3151">
        <w:rPr>
          <w:rFonts w:asciiTheme="majorHAnsi" w:hAnsiTheme="majorHAnsi"/>
          <w:lang w:eastAsia="et-EE"/>
        </w:rPr>
        <w:lastRenderedPageBreak/>
        <w:t>telefoninumber: 56684694 (mobiil), 7374010 (töö)</w:t>
      </w:r>
    </w:p>
    <w:p w14:paraId="16C9B21D" w14:textId="77777777" w:rsidR="003266C1" w:rsidRPr="006D3151" w:rsidRDefault="003266C1" w:rsidP="00D276A0">
      <w:pPr>
        <w:pStyle w:val="NoSpacing"/>
        <w:spacing w:line="360" w:lineRule="auto"/>
        <w:rPr>
          <w:rFonts w:asciiTheme="majorHAnsi" w:hAnsiTheme="majorHAnsi"/>
          <w:lang w:eastAsia="et-EE"/>
        </w:rPr>
      </w:pPr>
      <w:r w:rsidRPr="006D3151">
        <w:rPr>
          <w:rFonts w:asciiTheme="majorHAnsi" w:hAnsiTheme="majorHAnsi"/>
          <w:lang w:eastAsia="et-EE"/>
        </w:rPr>
        <w:t>e-post: neeme.tonisson@ut.ee</w:t>
      </w:r>
    </w:p>
    <w:p w14:paraId="64E10B7D" w14:textId="203F5EC9" w:rsidR="0029564F" w:rsidRPr="006D3151" w:rsidRDefault="00BE4113" w:rsidP="00D276A0">
      <w:pPr>
        <w:pStyle w:val="NoSpacing"/>
        <w:spacing w:line="360" w:lineRule="auto"/>
        <w:rPr>
          <w:rFonts w:asciiTheme="majorHAnsi" w:hAnsiTheme="majorHAnsi"/>
          <w:lang w:eastAsia="et-EE"/>
        </w:rPr>
      </w:pPr>
      <w:r w:rsidRPr="006D3151">
        <w:rPr>
          <w:rFonts w:asciiTheme="majorHAnsi" w:hAnsiTheme="majorHAnsi"/>
          <w:lang w:eastAsia="et-EE"/>
        </w:rPr>
        <w:t>allkiri:</w:t>
      </w:r>
    </w:p>
    <w:p w14:paraId="3A23FED4" w14:textId="77777777" w:rsidR="006D4751" w:rsidRPr="006D3151" w:rsidRDefault="006D4751" w:rsidP="00D276A0">
      <w:pPr>
        <w:pStyle w:val="NoSpacing"/>
        <w:spacing w:line="360" w:lineRule="auto"/>
        <w:rPr>
          <w:rFonts w:asciiTheme="majorHAnsi" w:hAnsiTheme="majorHAnsi"/>
          <w:lang w:eastAsia="et-EE"/>
        </w:rPr>
      </w:pPr>
    </w:p>
    <w:p w14:paraId="4037AC87" w14:textId="024546A3" w:rsidR="00657EA1" w:rsidRPr="006D3151" w:rsidRDefault="006642EE" w:rsidP="00D276A0">
      <w:pPr>
        <w:pStyle w:val="NoSpacing"/>
        <w:spacing w:line="360" w:lineRule="auto"/>
        <w:rPr>
          <w:rFonts w:asciiTheme="majorHAnsi" w:hAnsiTheme="majorHAnsi"/>
        </w:rPr>
      </w:pPr>
      <w:r w:rsidRPr="006D3151">
        <w:rPr>
          <w:rFonts w:asciiTheme="majorHAnsi" w:hAnsiTheme="majorHAnsi"/>
        </w:rPr>
        <w:t>2.2. Kaastöötajad</w:t>
      </w:r>
    </w:p>
    <w:p w14:paraId="3A445B1D" w14:textId="7CA95B54" w:rsidR="00762191" w:rsidRPr="006D3151" w:rsidRDefault="00762191" w:rsidP="00D276A0">
      <w:pPr>
        <w:pStyle w:val="NoSpacing"/>
        <w:spacing w:line="360" w:lineRule="auto"/>
        <w:rPr>
          <w:rFonts w:asciiTheme="majorHAnsi" w:hAnsiTheme="majorHAnsi"/>
          <w:lang w:eastAsia="et-EE"/>
        </w:rPr>
      </w:pPr>
      <w:r w:rsidRPr="006D3151">
        <w:rPr>
          <w:rFonts w:asciiTheme="majorHAnsi" w:hAnsiTheme="majorHAnsi"/>
          <w:lang w:eastAsia="et-EE"/>
        </w:rPr>
        <w:t>ees- ja perekonnanimi: Andres Metspalu</w:t>
      </w:r>
    </w:p>
    <w:p w14:paraId="6B68468B" w14:textId="5FFBFC15" w:rsidR="00762191" w:rsidRPr="006D3151" w:rsidRDefault="00762191" w:rsidP="00D276A0">
      <w:pPr>
        <w:pStyle w:val="NoSpacing"/>
        <w:spacing w:line="360" w:lineRule="auto"/>
        <w:rPr>
          <w:rFonts w:asciiTheme="majorHAnsi" w:hAnsiTheme="majorHAnsi"/>
          <w:lang w:eastAsia="et-EE"/>
        </w:rPr>
      </w:pPr>
      <w:r w:rsidRPr="006D3151">
        <w:rPr>
          <w:rFonts w:asciiTheme="majorHAnsi" w:hAnsiTheme="majorHAnsi"/>
          <w:lang w:eastAsia="et-EE"/>
        </w:rPr>
        <w:t>amet: juhtivteadur</w:t>
      </w:r>
      <w:r w:rsidR="00FC2CB2" w:rsidRPr="006D3151">
        <w:rPr>
          <w:rFonts w:asciiTheme="majorHAnsi" w:hAnsiTheme="majorHAnsi"/>
          <w:lang w:eastAsia="et-EE"/>
        </w:rPr>
        <w:t xml:space="preserve">, Eesti geenivaramu </w:t>
      </w:r>
      <w:r w:rsidR="00911520" w:rsidRPr="006D3151">
        <w:rPr>
          <w:rFonts w:asciiTheme="majorHAnsi" w:hAnsiTheme="majorHAnsi"/>
          <w:lang w:eastAsia="et-EE"/>
        </w:rPr>
        <w:t>juhataja</w:t>
      </w:r>
    </w:p>
    <w:p w14:paraId="4C9EB4C9" w14:textId="2B7559FB" w:rsidR="0029564F" w:rsidRPr="006D3151" w:rsidRDefault="0029564F" w:rsidP="00D276A0">
      <w:pPr>
        <w:pStyle w:val="NoSpacing"/>
        <w:spacing w:line="360" w:lineRule="auto"/>
        <w:rPr>
          <w:rFonts w:asciiTheme="majorHAnsi" w:hAnsiTheme="majorHAnsi"/>
          <w:lang w:eastAsia="et-EE"/>
        </w:rPr>
      </w:pPr>
      <w:r w:rsidRPr="006D3151">
        <w:rPr>
          <w:rFonts w:asciiTheme="majorHAnsi" w:hAnsiTheme="majorHAnsi"/>
          <w:lang w:eastAsia="et-EE"/>
        </w:rPr>
        <w:t>tö</w:t>
      </w:r>
      <w:r w:rsidR="00FC2CB2" w:rsidRPr="006D3151">
        <w:rPr>
          <w:rFonts w:asciiTheme="majorHAnsi" w:hAnsiTheme="majorHAnsi"/>
          <w:lang w:eastAsia="et-EE"/>
        </w:rPr>
        <w:t xml:space="preserve">ökoht: TÜ genoomika instituut, </w:t>
      </w:r>
      <w:r w:rsidRPr="006D3151">
        <w:rPr>
          <w:rFonts w:asciiTheme="majorHAnsi" w:hAnsiTheme="majorHAnsi"/>
          <w:lang w:eastAsia="et-EE"/>
        </w:rPr>
        <w:t>Eesti geenivaramu</w:t>
      </w:r>
      <w:r w:rsidRPr="006D3151">
        <w:rPr>
          <w:rFonts w:asciiTheme="majorHAnsi" w:hAnsiTheme="majorHAnsi"/>
          <w:lang w:eastAsia="et-EE"/>
        </w:rPr>
        <w:br/>
        <w:t>töökoha aadress: Riia 23b, Tartu 51010</w:t>
      </w:r>
    </w:p>
    <w:p w14:paraId="2285AA22" w14:textId="0C95099E" w:rsidR="00762191" w:rsidRPr="006D3151" w:rsidRDefault="00762191" w:rsidP="00D276A0">
      <w:pPr>
        <w:pStyle w:val="NoSpacing"/>
        <w:spacing w:line="360" w:lineRule="auto"/>
        <w:rPr>
          <w:rFonts w:asciiTheme="majorHAnsi" w:hAnsiTheme="majorHAnsi"/>
          <w:lang w:eastAsia="et-EE"/>
        </w:rPr>
      </w:pPr>
      <w:r w:rsidRPr="006D3151">
        <w:rPr>
          <w:rFonts w:asciiTheme="majorHAnsi" w:hAnsiTheme="majorHAnsi"/>
          <w:lang w:eastAsia="et-EE"/>
        </w:rPr>
        <w:t>telefoninumber: 506 3088</w:t>
      </w:r>
    </w:p>
    <w:p w14:paraId="5E38BD53" w14:textId="77777777" w:rsidR="00DC50C0" w:rsidRPr="006D3151" w:rsidRDefault="00762191" w:rsidP="00D276A0">
      <w:pPr>
        <w:pStyle w:val="NoSpacing"/>
        <w:spacing w:line="360" w:lineRule="auto"/>
        <w:rPr>
          <w:rFonts w:asciiTheme="majorHAnsi" w:hAnsiTheme="majorHAnsi"/>
          <w:lang w:eastAsia="et-EE"/>
        </w:rPr>
      </w:pPr>
      <w:r w:rsidRPr="006D3151">
        <w:rPr>
          <w:rFonts w:asciiTheme="majorHAnsi" w:hAnsiTheme="majorHAnsi"/>
          <w:lang w:eastAsia="et-EE"/>
        </w:rPr>
        <w:t>e-post: andres.metspalu@ut.ee</w:t>
      </w:r>
    </w:p>
    <w:p w14:paraId="46FE2C53" w14:textId="77777777" w:rsidR="00BE4113" w:rsidRPr="006D3151" w:rsidRDefault="00BE4113" w:rsidP="00D276A0">
      <w:pPr>
        <w:pStyle w:val="NoSpacing"/>
        <w:spacing w:line="360" w:lineRule="auto"/>
        <w:rPr>
          <w:rFonts w:asciiTheme="majorHAnsi" w:hAnsiTheme="majorHAnsi"/>
          <w:lang w:eastAsia="et-EE"/>
        </w:rPr>
      </w:pPr>
      <w:r w:rsidRPr="006D3151">
        <w:rPr>
          <w:rFonts w:asciiTheme="majorHAnsi" w:hAnsiTheme="majorHAnsi"/>
          <w:lang w:eastAsia="et-EE"/>
        </w:rPr>
        <w:t>allkiri:</w:t>
      </w:r>
    </w:p>
    <w:p w14:paraId="1C5A5E89" w14:textId="77777777" w:rsidR="00EB2F80" w:rsidRPr="006D3151" w:rsidRDefault="00EB2F80" w:rsidP="00D276A0">
      <w:pPr>
        <w:pStyle w:val="NoSpacing"/>
        <w:spacing w:line="360" w:lineRule="auto"/>
        <w:rPr>
          <w:rFonts w:asciiTheme="majorHAnsi" w:hAnsiTheme="majorHAnsi"/>
          <w:lang w:eastAsia="et-EE"/>
        </w:rPr>
      </w:pPr>
    </w:p>
    <w:p w14:paraId="6DCE3EF1" w14:textId="5BDDE456" w:rsidR="006642EE" w:rsidRPr="006D3151" w:rsidRDefault="006642EE" w:rsidP="00D276A0">
      <w:pPr>
        <w:pStyle w:val="NoSpacing"/>
        <w:spacing w:line="360" w:lineRule="auto"/>
        <w:rPr>
          <w:rFonts w:asciiTheme="majorHAnsi" w:hAnsiTheme="majorHAnsi"/>
          <w:lang w:eastAsia="et-EE"/>
        </w:rPr>
      </w:pPr>
      <w:r w:rsidRPr="006D3151">
        <w:rPr>
          <w:rFonts w:asciiTheme="majorHAnsi" w:hAnsiTheme="majorHAnsi"/>
          <w:lang w:eastAsia="et-EE"/>
        </w:rPr>
        <w:t>ees- ja perekonnanimi: Helene Alavere</w:t>
      </w:r>
      <w:r w:rsidRPr="006D3151">
        <w:rPr>
          <w:rFonts w:asciiTheme="majorHAnsi" w:hAnsiTheme="majorHAnsi"/>
          <w:lang w:eastAsia="et-EE"/>
        </w:rPr>
        <w:br/>
        <w:t>teaduslik kraad: MD</w:t>
      </w:r>
      <w:r w:rsidR="00551497" w:rsidRPr="006D3151">
        <w:rPr>
          <w:rFonts w:asciiTheme="majorHAnsi" w:hAnsiTheme="majorHAnsi"/>
          <w:lang w:eastAsia="et-EE"/>
        </w:rPr>
        <w:t>, MSc</w:t>
      </w:r>
      <w:r w:rsidRPr="006D3151">
        <w:rPr>
          <w:rFonts w:asciiTheme="majorHAnsi" w:hAnsiTheme="majorHAnsi"/>
          <w:lang w:eastAsia="et-EE"/>
        </w:rPr>
        <w:br/>
        <w:t xml:space="preserve">amet: </w:t>
      </w:r>
      <w:r w:rsidR="00551497" w:rsidRPr="006D3151">
        <w:rPr>
          <w:rFonts w:asciiTheme="majorHAnsi" w:hAnsiTheme="majorHAnsi"/>
          <w:lang w:eastAsia="et-EE"/>
        </w:rPr>
        <w:t>a</w:t>
      </w:r>
      <w:r w:rsidRPr="006D3151">
        <w:rPr>
          <w:rFonts w:asciiTheme="majorHAnsi" w:hAnsiTheme="majorHAnsi"/>
          <w:lang w:eastAsia="et-EE"/>
        </w:rPr>
        <w:t>ndmekogumise osakonna juhataja</w:t>
      </w:r>
      <w:r w:rsidRPr="006D3151">
        <w:rPr>
          <w:rFonts w:asciiTheme="majorHAnsi" w:hAnsiTheme="majorHAnsi"/>
          <w:lang w:eastAsia="et-EE"/>
        </w:rPr>
        <w:br/>
      </w:r>
      <w:r w:rsidR="0029564F" w:rsidRPr="006D3151">
        <w:rPr>
          <w:rFonts w:asciiTheme="majorHAnsi" w:hAnsiTheme="majorHAnsi"/>
          <w:lang w:eastAsia="et-EE"/>
        </w:rPr>
        <w:t>tö</w:t>
      </w:r>
      <w:r w:rsidR="00FC2CB2" w:rsidRPr="006D3151">
        <w:rPr>
          <w:rFonts w:asciiTheme="majorHAnsi" w:hAnsiTheme="majorHAnsi"/>
          <w:lang w:eastAsia="et-EE"/>
        </w:rPr>
        <w:t xml:space="preserve">ökoht: TÜ genoomika instituut, </w:t>
      </w:r>
      <w:r w:rsidR="0029564F" w:rsidRPr="006D3151">
        <w:rPr>
          <w:rFonts w:asciiTheme="majorHAnsi" w:hAnsiTheme="majorHAnsi"/>
          <w:lang w:eastAsia="et-EE"/>
        </w:rPr>
        <w:t>Eesti geenivaramu</w:t>
      </w:r>
      <w:r w:rsidR="0029564F" w:rsidRPr="006D3151">
        <w:rPr>
          <w:rFonts w:asciiTheme="majorHAnsi" w:hAnsiTheme="majorHAnsi"/>
          <w:lang w:eastAsia="et-EE"/>
        </w:rPr>
        <w:br/>
        <w:t>töökoha aadress: Riia 23b, Tartu 51010</w:t>
      </w:r>
      <w:r w:rsidRPr="006D3151">
        <w:rPr>
          <w:rFonts w:asciiTheme="majorHAnsi" w:hAnsiTheme="majorHAnsi"/>
          <w:lang w:eastAsia="et-EE"/>
        </w:rPr>
        <w:br/>
        <w:t>telefoninumber: 737 4038</w:t>
      </w:r>
    </w:p>
    <w:p w14:paraId="1C51A362" w14:textId="317FBCB1" w:rsidR="006642EE" w:rsidRPr="006D3151" w:rsidRDefault="00EB2F80" w:rsidP="00D276A0">
      <w:pPr>
        <w:pStyle w:val="NoSpacing"/>
        <w:spacing w:line="360" w:lineRule="auto"/>
        <w:rPr>
          <w:rFonts w:asciiTheme="majorHAnsi" w:hAnsiTheme="majorHAnsi"/>
          <w:lang w:eastAsia="et-EE"/>
        </w:rPr>
      </w:pPr>
      <w:r w:rsidRPr="006D3151">
        <w:rPr>
          <w:rFonts w:asciiTheme="majorHAnsi" w:hAnsiTheme="majorHAnsi"/>
          <w:lang w:eastAsia="et-EE"/>
        </w:rPr>
        <w:t>e-post: helene.alavere@ut.ee</w:t>
      </w:r>
    </w:p>
    <w:p w14:paraId="5215B5E1" w14:textId="77777777" w:rsidR="00BE4113" w:rsidRPr="006D3151" w:rsidRDefault="00BE4113" w:rsidP="00D276A0">
      <w:pPr>
        <w:pStyle w:val="NoSpacing"/>
        <w:spacing w:line="360" w:lineRule="auto"/>
        <w:rPr>
          <w:rFonts w:asciiTheme="majorHAnsi" w:hAnsiTheme="majorHAnsi"/>
          <w:lang w:eastAsia="et-EE"/>
        </w:rPr>
      </w:pPr>
      <w:r w:rsidRPr="006D3151">
        <w:rPr>
          <w:rFonts w:asciiTheme="majorHAnsi" w:hAnsiTheme="majorHAnsi"/>
          <w:lang w:eastAsia="et-EE"/>
        </w:rPr>
        <w:t>allkiri:</w:t>
      </w:r>
    </w:p>
    <w:p w14:paraId="72D40FCF" w14:textId="77777777" w:rsidR="002C1E29" w:rsidRPr="006D3151" w:rsidRDefault="002C1E29" w:rsidP="00D276A0">
      <w:pPr>
        <w:pStyle w:val="NoSpacing"/>
        <w:spacing w:line="360" w:lineRule="auto"/>
        <w:rPr>
          <w:rFonts w:asciiTheme="majorHAnsi" w:hAnsiTheme="majorHAnsi"/>
          <w:lang w:eastAsia="et-EE"/>
        </w:rPr>
      </w:pPr>
    </w:p>
    <w:p w14:paraId="0017EF1B" w14:textId="066A5A55" w:rsidR="00E0132E" w:rsidRPr="006D3151" w:rsidRDefault="00E0132E" w:rsidP="00D276A0">
      <w:pPr>
        <w:pStyle w:val="NoSpacing"/>
        <w:spacing w:line="360" w:lineRule="auto"/>
        <w:rPr>
          <w:rFonts w:asciiTheme="majorHAnsi" w:hAnsiTheme="majorHAnsi"/>
          <w:lang w:eastAsia="et-EE"/>
        </w:rPr>
      </w:pPr>
      <w:r w:rsidRPr="006D3151">
        <w:rPr>
          <w:rFonts w:asciiTheme="majorHAnsi" w:hAnsiTheme="majorHAnsi"/>
          <w:lang w:eastAsia="et-EE"/>
        </w:rPr>
        <w:t>ees- ja perekonnanimi: Mari-Liis Tammesoo</w:t>
      </w:r>
      <w:r w:rsidRPr="006D3151">
        <w:rPr>
          <w:rFonts w:asciiTheme="majorHAnsi" w:hAnsiTheme="majorHAnsi"/>
          <w:lang w:eastAsia="et-EE"/>
        </w:rPr>
        <w:br/>
        <w:t>teaduslik kraad: MSc</w:t>
      </w:r>
      <w:r w:rsidRPr="006D3151">
        <w:rPr>
          <w:rFonts w:asciiTheme="majorHAnsi" w:hAnsiTheme="majorHAnsi"/>
          <w:lang w:eastAsia="et-EE"/>
        </w:rPr>
        <w:br/>
        <w:t xml:space="preserve">amet: </w:t>
      </w:r>
      <w:r w:rsidR="00551497" w:rsidRPr="006D3151">
        <w:rPr>
          <w:rFonts w:asciiTheme="majorHAnsi" w:hAnsiTheme="majorHAnsi"/>
          <w:lang w:eastAsia="et-EE"/>
        </w:rPr>
        <w:t>b</w:t>
      </w:r>
      <w:r w:rsidRPr="006D3151">
        <w:rPr>
          <w:rFonts w:asciiTheme="majorHAnsi" w:hAnsiTheme="majorHAnsi"/>
          <w:lang w:eastAsia="et-EE"/>
        </w:rPr>
        <w:t>ioinformaatik</w:t>
      </w:r>
      <w:r w:rsidRPr="006D3151">
        <w:rPr>
          <w:rFonts w:asciiTheme="majorHAnsi" w:hAnsiTheme="majorHAnsi"/>
          <w:lang w:eastAsia="et-EE"/>
        </w:rPr>
        <w:br/>
      </w:r>
      <w:r w:rsidR="0029564F" w:rsidRPr="006D3151">
        <w:rPr>
          <w:rFonts w:asciiTheme="majorHAnsi" w:hAnsiTheme="majorHAnsi"/>
          <w:lang w:eastAsia="et-EE"/>
        </w:rPr>
        <w:t>tö</w:t>
      </w:r>
      <w:r w:rsidR="001A75D8" w:rsidRPr="006D3151">
        <w:rPr>
          <w:rFonts w:asciiTheme="majorHAnsi" w:hAnsiTheme="majorHAnsi"/>
          <w:lang w:eastAsia="et-EE"/>
        </w:rPr>
        <w:t xml:space="preserve">ökoht: TÜ genoomika instituut, </w:t>
      </w:r>
      <w:r w:rsidR="0029564F" w:rsidRPr="006D3151">
        <w:rPr>
          <w:rFonts w:asciiTheme="majorHAnsi" w:hAnsiTheme="majorHAnsi"/>
          <w:lang w:eastAsia="et-EE"/>
        </w:rPr>
        <w:t>Eesti geenivaramu</w:t>
      </w:r>
      <w:r w:rsidR="0029564F" w:rsidRPr="006D3151">
        <w:rPr>
          <w:rFonts w:asciiTheme="majorHAnsi" w:hAnsiTheme="majorHAnsi"/>
          <w:lang w:eastAsia="et-EE"/>
        </w:rPr>
        <w:br/>
        <w:t>töökoha aadress: Riia 23b, Tartu 51010</w:t>
      </w:r>
      <w:r w:rsidRPr="006D3151">
        <w:rPr>
          <w:rFonts w:asciiTheme="majorHAnsi" w:hAnsiTheme="majorHAnsi"/>
          <w:lang w:eastAsia="et-EE"/>
        </w:rPr>
        <w:br/>
        <w:t>telefoninumber: 737 4000</w:t>
      </w:r>
    </w:p>
    <w:p w14:paraId="313C84E0" w14:textId="4DCF5366" w:rsidR="00E0132E" w:rsidRPr="006D3151" w:rsidRDefault="00E0132E" w:rsidP="00D276A0">
      <w:pPr>
        <w:pStyle w:val="NoSpacing"/>
        <w:spacing w:line="360" w:lineRule="auto"/>
        <w:rPr>
          <w:rFonts w:asciiTheme="majorHAnsi" w:hAnsiTheme="majorHAnsi"/>
          <w:lang w:eastAsia="et-EE"/>
        </w:rPr>
      </w:pPr>
      <w:r w:rsidRPr="006D3151">
        <w:rPr>
          <w:rFonts w:asciiTheme="majorHAnsi" w:hAnsiTheme="majorHAnsi"/>
          <w:lang w:eastAsia="et-EE"/>
        </w:rPr>
        <w:t>e</w:t>
      </w:r>
      <w:r w:rsidR="00EB2F80" w:rsidRPr="006D3151">
        <w:rPr>
          <w:rFonts w:asciiTheme="majorHAnsi" w:hAnsiTheme="majorHAnsi"/>
          <w:lang w:eastAsia="et-EE"/>
        </w:rPr>
        <w:t>-post: mari-liis.tammesoo@ut.ee</w:t>
      </w:r>
    </w:p>
    <w:p w14:paraId="7DAA7D7E" w14:textId="77777777" w:rsidR="00BE4113" w:rsidRPr="006D3151" w:rsidRDefault="00BE4113" w:rsidP="00D276A0">
      <w:pPr>
        <w:pStyle w:val="NoSpacing"/>
        <w:spacing w:line="360" w:lineRule="auto"/>
        <w:rPr>
          <w:rFonts w:asciiTheme="majorHAnsi" w:hAnsiTheme="majorHAnsi"/>
          <w:lang w:eastAsia="et-EE"/>
        </w:rPr>
      </w:pPr>
      <w:r w:rsidRPr="006D3151">
        <w:rPr>
          <w:rFonts w:asciiTheme="majorHAnsi" w:hAnsiTheme="majorHAnsi"/>
          <w:lang w:eastAsia="et-EE"/>
        </w:rPr>
        <w:t>allkiri:</w:t>
      </w:r>
    </w:p>
    <w:p w14:paraId="01054268" w14:textId="77777777" w:rsidR="00EB2F80" w:rsidRPr="006D3151" w:rsidRDefault="00EB2F80" w:rsidP="00D276A0">
      <w:pPr>
        <w:pStyle w:val="NoSpacing"/>
        <w:spacing w:line="360" w:lineRule="auto"/>
        <w:rPr>
          <w:rFonts w:asciiTheme="majorHAnsi" w:hAnsiTheme="majorHAnsi"/>
          <w:lang w:eastAsia="et-EE"/>
        </w:rPr>
      </w:pPr>
    </w:p>
    <w:p w14:paraId="3ADBCC59" w14:textId="0AAA80FF" w:rsidR="00E0132E" w:rsidRPr="006D3151" w:rsidRDefault="00E0132E" w:rsidP="00D276A0">
      <w:pPr>
        <w:pStyle w:val="NoSpacing"/>
        <w:spacing w:line="360" w:lineRule="auto"/>
        <w:rPr>
          <w:rFonts w:asciiTheme="majorHAnsi" w:hAnsiTheme="majorHAnsi"/>
          <w:lang w:eastAsia="et-EE"/>
        </w:rPr>
      </w:pPr>
      <w:r w:rsidRPr="006D3151">
        <w:rPr>
          <w:rFonts w:asciiTheme="majorHAnsi" w:hAnsiTheme="majorHAnsi"/>
          <w:lang w:eastAsia="et-EE"/>
        </w:rPr>
        <w:lastRenderedPageBreak/>
        <w:t>ees- ja perekonnanimi: Anu Reigo</w:t>
      </w:r>
      <w:r w:rsidRPr="006D3151">
        <w:rPr>
          <w:rFonts w:asciiTheme="majorHAnsi" w:hAnsiTheme="majorHAnsi"/>
          <w:lang w:eastAsia="et-EE"/>
        </w:rPr>
        <w:br/>
        <w:t>teaduslik kraad: MD</w:t>
      </w:r>
      <w:r w:rsidRPr="006D3151">
        <w:rPr>
          <w:rFonts w:asciiTheme="majorHAnsi" w:hAnsiTheme="majorHAnsi"/>
          <w:lang w:eastAsia="et-EE"/>
        </w:rPr>
        <w:br/>
        <w:t xml:space="preserve">amet: </w:t>
      </w:r>
      <w:r w:rsidR="00551497" w:rsidRPr="006D3151">
        <w:rPr>
          <w:rFonts w:asciiTheme="majorHAnsi" w:hAnsiTheme="majorHAnsi"/>
          <w:lang w:eastAsia="et-EE"/>
        </w:rPr>
        <w:t>m</w:t>
      </w:r>
      <w:r w:rsidRPr="006D3151">
        <w:rPr>
          <w:rFonts w:asciiTheme="majorHAnsi" w:hAnsiTheme="majorHAnsi"/>
          <w:lang w:eastAsia="et-EE"/>
        </w:rPr>
        <w:t>editsiinigenoomika peaspetsialist</w:t>
      </w:r>
      <w:r w:rsidRPr="006D3151">
        <w:rPr>
          <w:rFonts w:asciiTheme="majorHAnsi" w:hAnsiTheme="majorHAnsi"/>
          <w:lang w:eastAsia="et-EE"/>
        </w:rPr>
        <w:br/>
      </w:r>
      <w:r w:rsidR="0029564F" w:rsidRPr="006D3151">
        <w:rPr>
          <w:rFonts w:asciiTheme="majorHAnsi" w:hAnsiTheme="majorHAnsi"/>
          <w:lang w:eastAsia="et-EE"/>
        </w:rPr>
        <w:t>tö</w:t>
      </w:r>
      <w:r w:rsidR="00FC2CB2" w:rsidRPr="006D3151">
        <w:rPr>
          <w:rFonts w:asciiTheme="majorHAnsi" w:hAnsiTheme="majorHAnsi"/>
          <w:lang w:eastAsia="et-EE"/>
        </w:rPr>
        <w:t xml:space="preserve">ökoht: TÜ genoomika instituut, </w:t>
      </w:r>
      <w:r w:rsidR="0029564F" w:rsidRPr="006D3151">
        <w:rPr>
          <w:rFonts w:asciiTheme="majorHAnsi" w:hAnsiTheme="majorHAnsi"/>
          <w:lang w:eastAsia="et-EE"/>
        </w:rPr>
        <w:t>Eesti geenivaramu</w:t>
      </w:r>
      <w:r w:rsidR="0029564F" w:rsidRPr="006D3151">
        <w:rPr>
          <w:rFonts w:asciiTheme="majorHAnsi" w:hAnsiTheme="majorHAnsi"/>
          <w:lang w:eastAsia="et-EE"/>
        </w:rPr>
        <w:br/>
        <w:t>töökoha aadress: Riia 23b, Tartu 51010</w:t>
      </w:r>
      <w:r w:rsidRPr="006D3151">
        <w:rPr>
          <w:rFonts w:asciiTheme="majorHAnsi" w:hAnsiTheme="majorHAnsi"/>
          <w:lang w:eastAsia="et-EE"/>
        </w:rPr>
        <w:br/>
        <w:t>telefoninumber:</w:t>
      </w:r>
      <w:r w:rsidR="00EE6B3B" w:rsidRPr="006D3151">
        <w:rPr>
          <w:rFonts w:asciiTheme="majorHAnsi" w:hAnsiTheme="majorHAnsi"/>
          <w:lang w:eastAsia="et-EE"/>
        </w:rPr>
        <w:t xml:space="preserve"> 737 404</w:t>
      </w:r>
      <w:r w:rsidRPr="006D3151">
        <w:rPr>
          <w:rFonts w:asciiTheme="majorHAnsi" w:hAnsiTheme="majorHAnsi"/>
          <w:lang w:eastAsia="et-EE"/>
        </w:rPr>
        <w:t>0</w:t>
      </w:r>
    </w:p>
    <w:p w14:paraId="7B7A7572" w14:textId="77777777" w:rsidR="00DC50C0" w:rsidRPr="006D3151" w:rsidRDefault="00EB2F80" w:rsidP="00D276A0">
      <w:pPr>
        <w:pStyle w:val="NoSpacing"/>
        <w:spacing w:line="360" w:lineRule="auto"/>
        <w:rPr>
          <w:rFonts w:asciiTheme="majorHAnsi" w:hAnsiTheme="majorHAnsi"/>
          <w:lang w:eastAsia="et-EE"/>
        </w:rPr>
      </w:pPr>
      <w:r w:rsidRPr="006D3151">
        <w:rPr>
          <w:rFonts w:asciiTheme="majorHAnsi" w:hAnsiTheme="majorHAnsi"/>
          <w:lang w:eastAsia="et-EE"/>
        </w:rPr>
        <w:t>e-post: anu.reigo@ut.ee</w:t>
      </w:r>
    </w:p>
    <w:p w14:paraId="4BC03E08" w14:textId="77777777" w:rsidR="00BE4113" w:rsidRPr="006D3151" w:rsidRDefault="00BE4113" w:rsidP="00D276A0">
      <w:pPr>
        <w:pStyle w:val="NoSpacing"/>
        <w:spacing w:line="360" w:lineRule="auto"/>
        <w:rPr>
          <w:rFonts w:asciiTheme="majorHAnsi" w:hAnsiTheme="majorHAnsi"/>
          <w:lang w:eastAsia="et-EE"/>
        </w:rPr>
      </w:pPr>
      <w:r w:rsidRPr="006D3151">
        <w:rPr>
          <w:rFonts w:asciiTheme="majorHAnsi" w:hAnsiTheme="majorHAnsi"/>
          <w:lang w:eastAsia="et-EE"/>
        </w:rPr>
        <w:t>allkiri:</w:t>
      </w:r>
    </w:p>
    <w:p w14:paraId="41D150BF" w14:textId="77777777" w:rsidR="00EB2F80" w:rsidRPr="006D3151" w:rsidRDefault="00EB2F80" w:rsidP="00D276A0">
      <w:pPr>
        <w:pStyle w:val="NoSpacing"/>
        <w:spacing w:line="360" w:lineRule="auto"/>
        <w:rPr>
          <w:rFonts w:asciiTheme="majorHAnsi" w:hAnsiTheme="majorHAnsi"/>
        </w:rPr>
      </w:pPr>
    </w:p>
    <w:p w14:paraId="15A384BF" w14:textId="558336C3" w:rsidR="006642EE" w:rsidRPr="006D3151" w:rsidRDefault="006642EE" w:rsidP="00D276A0">
      <w:pPr>
        <w:pStyle w:val="NoSpacing"/>
        <w:spacing w:line="360" w:lineRule="auto"/>
        <w:rPr>
          <w:rFonts w:asciiTheme="majorHAnsi" w:hAnsiTheme="majorHAnsi"/>
          <w:lang w:eastAsia="et-EE"/>
        </w:rPr>
      </w:pPr>
      <w:r w:rsidRPr="006D3151">
        <w:rPr>
          <w:rFonts w:asciiTheme="majorHAnsi" w:hAnsiTheme="majorHAnsi"/>
          <w:lang w:eastAsia="et-EE"/>
        </w:rPr>
        <w:t>ees- ja perekonnanimi: Li</w:t>
      </w:r>
      <w:r w:rsidR="00FC2CB2" w:rsidRPr="006D3151">
        <w:rPr>
          <w:rFonts w:asciiTheme="majorHAnsi" w:hAnsiTheme="majorHAnsi"/>
          <w:lang w:eastAsia="et-EE"/>
        </w:rPr>
        <w:t>is Leitsalu</w:t>
      </w:r>
      <w:r w:rsidR="00FC2CB2" w:rsidRPr="006D3151">
        <w:rPr>
          <w:rFonts w:asciiTheme="majorHAnsi" w:hAnsiTheme="majorHAnsi"/>
          <w:lang w:eastAsia="et-EE"/>
        </w:rPr>
        <w:br/>
        <w:t>teaduslik kraad: PhD</w:t>
      </w:r>
      <w:r w:rsidRPr="006D3151">
        <w:rPr>
          <w:rFonts w:asciiTheme="majorHAnsi" w:hAnsiTheme="majorHAnsi"/>
          <w:lang w:eastAsia="et-EE"/>
        </w:rPr>
        <w:br/>
        <w:t xml:space="preserve">amet: </w:t>
      </w:r>
      <w:r w:rsidR="00FC2CB2" w:rsidRPr="006D3151">
        <w:rPr>
          <w:rFonts w:asciiTheme="majorHAnsi" w:hAnsiTheme="majorHAnsi"/>
          <w:lang w:eastAsia="et-EE"/>
        </w:rPr>
        <w:t>genoomika ja geneetilise tagasiside teadur</w:t>
      </w:r>
      <w:r w:rsidRPr="006D3151">
        <w:rPr>
          <w:rFonts w:asciiTheme="majorHAnsi" w:hAnsiTheme="majorHAnsi"/>
          <w:lang w:eastAsia="et-EE"/>
        </w:rPr>
        <w:br/>
      </w:r>
      <w:r w:rsidR="0029564F" w:rsidRPr="006D3151">
        <w:rPr>
          <w:rFonts w:asciiTheme="majorHAnsi" w:hAnsiTheme="majorHAnsi"/>
          <w:lang w:eastAsia="et-EE"/>
        </w:rPr>
        <w:t>tö</w:t>
      </w:r>
      <w:r w:rsidR="00FC2CB2" w:rsidRPr="006D3151">
        <w:rPr>
          <w:rFonts w:asciiTheme="majorHAnsi" w:hAnsiTheme="majorHAnsi"/>
          <w:lang w:eastAsia="et-EE"/>
        </w:rPr>
        <w:t xml:space="preserve">ökoht: TÜ genoomika instituut, </w:t>
      </w:r>
      <w:r w:rsidR="0029564F" w:rsidRPr="006D3151">
        <w:rPr>
          <w:rFonts w:asciiTheme="majorHAnsi" w:hAnsiTheme="majorHAnsi"/>
          <w:lang w:eastAsia="et-EE"/>
        </w:rPr>
        <w:t>Eesti geenivaramu</w:t>
      </w:r>
      <w:r w:rsidR="00FC2CB2" w:rsidRPr="006D3151">
        <w:rPr>
          <w:rFonts w:asciiTheme="majorHAnsi" w:hAnsiTheme="majorHAnsi"/>
          <w:lang w:eastAsia="et-EE"/>
        </w:rPr>
        <w:t xml:space="preserve"> teaduskeskus</w:t>
      </w:r>
      <w:r w:rsidR="0029564F" w:rsidRPr="006D3151">
        <w:rPr>
          <w:rFonts w:asciiTheme="majorHAnsi" w:hAnsiTheme="majorHAnsi"/>
          <w:lang w:eastAsia="et-EE"/>
        </w:rPr>
        <w:br/>
        <w:t>töökoha aadress: Riia 23b, Tartu 51010</w:t>
      </w:r>
      <w:r w:rsidRPr="006D3151">
        <w:rPr>
          <w:rFonts w:asciiTheme="majorHAnsi" w:hAnsiTheme="majorHAnsi"/>
          <w:lang w:eastAsia="et-EE"/>
        </w:rPr>
        <w:br/>
        <w:t>telefoninumber: 737 4000</w:t>
      </w:r>
    </w:p>
    <w:p w14:paraId="3D285061" w14:textId="59207FD7" w:rsidR="006642EE" w:rsidRPr="006D3151" w:rsidRDefault="006642EE" w:rsidP="00D276A0">
      <w:pPr>
        <w:pStyle w:val="NoSpacing"/>
        <w:spacing w:line="360" w:lineRule="auto"/>
        <w:rPr>
          <w:rFonts w:asciiTheme="majorHAnsi" w:hAnsiTheme="majorHAnsi"/>
          <w:lang w:eastAsia="et-EE"/>
        </w:rPr>
      </w:pPr>
      <w:r w:rsidRPr="006D3151">
        <w:rPr>
          <w:rFonts w:asciiTheme="majorHAnsi" w:hAnsiTheme="majorHAnsi"/>
          <w:lang w:eastAsia="et-EE"/>
        </w:rPr>
        <w:t xml:space="preserve">e-post: </w:t>
      </w:r>
      <w:r w:rsidR="00EB2F80" w:rsidRPr="006D3151">
        <w:rPr>
          <w:rFonts w:asciiTheme="majorHAnsi" w:hAnsiTheme="majorHAnsi"/>
          <w:lang w:eastAsia="et-EE"/>
        </w:rPr>
        <w:t>liis.leitsalu@ut.ee</w:t>
      </w:r>
    </w:p>
    <w:p w14:paraId="5F78C145" w14:textId="77777777" w:rsidR="00BE4113" w:rsidRPr="006D3151" w:rsidRDefault="00BE4113" w:rsidP="00D276A0">
      <w:pPr>
        <w:pStyle w:val="NoSpacing"/>
        <w:spacing w:line="360" w:lineRule="auto"/>
        <w:rPr>
          <w:rFonts w:asciiTheme="majorHAnsi" w:hAnsiTheme="majorHAnsi"/>
          <w:lang w:eastAsia="et-EE"/>
        </w:rPr>
      </w:pPr>
      <w:r w:rsidRPr="006D3151">
        <w:rPr>
          <w:rFonts w:asciiTheme="majorHAnsi" w:hAnsiTheme="majorHAnsi"/>
          <w:lang w:eastAsia="et-EE"/>
        </w:rPr>
        <w:t>allkiri:</w:t>
      </w:r>
    </w:p>
    <w:p w14:paraId="40D31802" w14:textId="77777777" w:rsidR="00767DEF" w:rsidRPr="006D3151" w:rsidRDefault="00767DEF" w:rsidP="00D276A0">
      <w:pPr>
        <w:pStyle w:val="NoSpacing"/>
        <w:spacing w:line="360" w:lineRule="auto"/>
        <w:rPr>
          <w:rFonts w:asciiTheme="majorHAnsi" w:hAnsiTheme="majorHAnsi"/>
          <w:lang w:eastAsia="et-EE"/>
        </w:rPr>
      </w:pPr>
    </w:p>
    <w:p w14:paraId="1BDDA3DC" w14:textId="39EA1A7A" w:rsidR="008C0825" w:rsidRPr="006D3151" w:rsidRDefault="008C0825" w:rsidP="00D276A0">
      <w:pPr>
        <w:pStyle w:val="NoSpacing"/>
        <w:spacing w:line="360" w:lineRule="auto"/>
        <w:rPr>
          <w:rFonts w:asciiTheme="majorHAnsi" w:hAnsiTheme="majorHAnsi"/>
          <w:lang w:eastAsia="et-EE"/>
        </w:rPr>
      </w:pPr>
      <w:r w:rsidRPr="006D3151">
        <w:rPr>
          <w:rFonts w:asciiTheme="majorHAnsi" w:hAnsiTheme="majorHAnsi"/>
          <w:lang w:eastAsia="et-EE"/>
        </w:rPr>
        <w:t>ees- ja perekonnanimi: Tarmo Annilo</w:t>
      </w:r>
      <w:r w:rsidRPr="006D3151">
        <w:rPr>
          <w:rFonts w:asciiTheme="majorHAnsi" w:hAnsiTheme="majorHAnsi"/>
          <w:lang w:eastAsia="et-EE"/>
        </w:rPr>
        <w:br/>
        <w:t>teaduslik kraad: PhD</w:t>
      </w:r>
      <w:r w:rsidRPr="006D3151">
        <w:rPr>
          <w:rFonts w:asciiTheme="majorHAnsi" w:hAnsiTheme="majorHAnsi"/>
          <w:lang w:eastAsia="et-EE"/>
        </w:rPr>
        <w:br/>
        <w:t>amet: vanemteadur</w:t>
      </w:r>
      <w:r w:rsidRPr="006D3151">
        <w:rPr>
          <w:rFonts w:asciiTheme="majorHAnsi" w:hAnsiTheme="majorHAnsi"/>
          <w:lang w:eastAsia="et-EE"/>
        </w:rPr>
        <w:br/>
        <w:t>tö</w:t>
      </w:r>
      <w:r w:rsidR="00FC2CB2" w:rsidRPr="006D3151">
        <w:rPr>
          <w:rFonts w:asciiTheme="majorHAnsi" w:hAnsiTheme="majorHAnsi"/>
          <w:lang w:eastAsia="et-EE"/>
        </w:rPr>
        <w:t xml:space="preserve">ökoht: TÜ genoomika instituut, </w:t>
      </w:r>
      <w:r w:rsidRPr="006D3151">
        <w:rPr>
          <w:rFonts w:asciiTheme="majorHAnsi" w:hAnsiTheme="majorHAnsi"/>
          <w:lang w:eastAsia="et-EE"/>
        </w:rPr>
        <w:t>Eesti geenivaramu</w:t>
      </w:r>
      <w:r w:rsidR="00FC2CB2" w:rsidRPr="006D3151">
        <w:rPr>
          <w:rFonts w:asciiTheme="majorHAnsi" w:hAnsiTheme="majorHAnsi"/>
          <w:lang w:eastAsia="et-EE"/>
        </w:rPr>
        <w:t xml:space="preserve"> teaduskeskus</w:t>
      </w:r>
      <w:r w:rsidRPr="006D3151">
        <w:rPr>
          <w:rFonts w:asciiTheme="majorHAnsi" w:hAnsiTheme="majorHAnsi"/>
          <w:lang w:eastAsia="et-EE"/>
        </w:rPr>
        <w:br/>
        <w:t>töökoha aadress: Riia 23b, Tartu 51010</w:t>
      </w:r>
      <w:r w:rsidRPr="006D3151">
        <w:rPr>
          <w:rFonts w:asciiTheme="majorHAnsi" w:eastAsia="MingLiU" w:hAnsiTheme="majorHAnsi" w:cs="MingLiU"/>
          <w:lang w:eastAsia="et-EE"/>
        </w:rPr>
        <w:br/>
      </w:r>
      <w:r w:rsidRPr="006D3151">
        <w:rPr>
          <w:rFonts w:asciiTheme="majorHAnsi" w:hAnsiTheme="majorHAnsi"/>
          <w:lang w:eastAsia="et-EE"/>
        </w:rPr>
        <w:t>telefoninumber: 737 4041</w:t>
      </w:r>
    </w:p>
    <w:p w14:paraId="20E3F2E2" w14:textId="05F49971" w:rsidR="008C0825" w:rsidRPr="006D3151" w:rsidRDefault="008C0825" w:rsidP="00D276A0">
      <w:pPr>
        <w:pStyle w:val="NoSpacing"/>
        <w:spacing w:line="360" w:lineRule="auto"/>
        <w:rPr>
          <w:rFonts w:asciiTheme="majorHAnsi" w:hAnsiTheme="majorHAnsi"/>
          <w:lang w:eastAsia="et-EE"/>
        </w:rPr>
      </w:pPr>
      <w:r w:rsidRPr="006D3151">
        <w:rPr>
          <w:rFonts w:asciiTheme="majorHAnsi" w:hAnsiTheme="majorHAnsi"/>
          <w:lang w:eastAsia="et-EE"/>
        </w:rPr>
        <w:t>e-post: tarmo.annilo@ut.ee</w:t>
      </w:r>
    </w:p>
    <w:p w14:paraId="624B95A4" w14:textId="77777777" w:rsidR="00BE4113" w:rsidRPr="006D3151" w:rsidRDefault="00BE4113" w:rsidP="00D276A0">
      <w:pPr>
        <w:pStyle w:val="NoSpacing"/>
        <w:spacing w:line="360" w:lineRule="auto"/>
        <w:rPr>
          <w:rFonts w:asciiTheme="majorHAnsi" w:hAnsiTheme="majorHAnsi"/>
          <w:lang w:eastAsia="et-EE"/>
        </w:rPr>
      </w:pPr>
      <w:r w:rsidRPr="006D3151">
        <w:rPr>
          <w:rFonts w:asciiTheme="majorHAnsi" w:hAnsiTheme="majorHAnsi"/>
          <w:lang w:eastAsia="et-EE"/>
        </w:rPr>
        <w:t>allkiri:</w:t>
      </w:r>
    </w:p>
    <w:p w14:paraId="16137560" w14:textId="77777777" w:rsidR="00EB2F80" w:rsidRPr="006D3151" w:rsidRDefault="00EB2F80" w:rsidP="00D276A0">
      <w:pPr>
        <w:pStyle w:val="NoSpacing"/>
        <w:spacing w:line="360" w:lineRule="auto"/>
        <w:rPr>
          <w:rFonts w:asciiTheme="majorHAnsi" w:hAnsiTheme="majorHAnsi"/>
        </w:rPr>
      </w:pPr>
    </w:p>
    <w:p w14:paraId="428DCACC" w14:textId="5807422B" w:rsidR="002F060B" w:rsidRPr="0035463E" w:rsidRDefault="002F060B" w:rsidP="00D276A0">
      <w:pPr>
        <w:pStyle w:val="NoSpacing"/>
        <w:spacing w:line="360" w:lineRule="auto"/>
        <w:rPr>
          <w:rFonts w:asciiTheme="majorHAnsi" w:hAnsiTheme="majorHAnsi"/>
          <w:strike/>
          <w:highlight w:val="yellow"/>
          <w:lang w:eastAsia="et-EE"/>
        </w:rPr>
      </w:pPr>
      <w:r w:rsidRPr="0035463E">
        <w:rPr>
          <w:rFonts w:asciiTheme="majorHAnsi" w:hAnsiTheme="majorHAnsi"/>
          <w:strike/>
          <w:highlight w:val="yellow"/>
          <w:lang w:eastAsia="et-EE"/>
        </w:rPr>
        <w:t>ees- ja perekonnanimi: Tiit Nikopensius</w:t>
      </w:r>
      <w:r w:rsidRPr="0035463E">
        <w:rPr>
          <w:rFonts w:asciiTheme="majorHAnsi" w:hAnsiTheme="majorHAnsi"/>
          <w:strike/>
          <w:highlight w:val="yellow"/>
          <w:lang w:eastAsia="et-EE"/>
        </w:rPr>
        <w:br/>
        <w:t>teaduslik kraad: PhD</w:t>
      </w:r>
      <w:r w:rsidRPr="0035463E">
        <w:rPr>
          <w:rFonts w:asciiTheme="majorHAnsi" w:hAnsiTheme="majorHAnsi"/>
          <w:strike/>
          <w:highlight w:val="yellow"/>
          <w:lang w:eastAsia="et-EE"/>
        </w:rPr>
        <w:br/>
        <w:t>amet: teadur</w:t>
      </w:r>
      <w:r w:rsidRPr="0035463E">
        <w:rPr>
          <w:rFonts w:asciiTheme="majorHAnsi" w:hAnsiTheme="majorHAnsi"/>
          <w:strike/>
          <w:highlight w:val="yellow"/>
          <w:lang w:eastAsia="et-EE"/>
        </w:rPr>
        <w:br/>
      </w:r>
      <w:r w:rsidR="0029564F" w:rsidRPr="0035463E">
        <w:rPr>
          <w:rFonts w:asciiTheme="majorHAnsi" w:hAnsiTheme="majorHAnsi"/>
          <w:strike/>
          <w:highlight w:val="yellow"/>
          <w:lang w:eastAsia="et-EE"/>
        </w:rPr>
        <w:t>tö</w:t>
      </w:r>
      <w:r w:rsidR="00FC2CB2" w:rsidRPr="0035463E">
        <w:rPr>
          <w:rFonts w:asciiTheme="majorHAnsi" w:hAnsiTheme="majorHAnsi"/>
          <w:strike/>
          <w:highlight w:val="yellow"/>
          <w:lang w:eastAsia="et-EE"/>
        </w:rPr>
        <w:t xml:space="preserve">ökoht: TÜ genoomika instituut, </w:t>
      </w:r>
      <w:r w:rsidR="0029564F" w:rsidRPr="0035463E">
        <w:rPr>
          <w:rFonts w:asciiTheme="majorHAnsi" w:hAnsiTheme="majorHAnsi"/>
          <w:strike/>
          <w:highlight w:val="yellow"/>
          <w:lang w:eastAsia="et-EE"/>
        </w:rPr>
        <w:t>Eesti geenivaramu</w:t>
      </w:r>
      <w:r w:rsidR="00FC2CB2" w:rsidRPr="0035463E">
        <w:rPr>
          <w:rFonts w:asciiTheme="majorHAnsi" w:hAnsiTheme="majorHAnsi"/>
          <w:strike/>
          <w:highlight w:val="yellow"/>
          <w:lang w:eastAsia="et-EE"/>
        </w:rPr>
        <w:t xml:space="preserve"> teaduskeskus</w:t>
      </w:r>
      <w:r w:rsidR="0029564F" w:rsidRPr="0035463E">
        <w:rPr>
          <w:rFonts w:asciiTheme="majorHAnsi" w:hAnsiTheme="majorHAnsi"/>
          <w:strike/>
          <w:highlight w:val="yellow"/>
          <w:lang w:eastAsia="et-EE"/>
        </w:rPr>
        <w:br/>
      </w:r>
      <w:r w:rsidR="0029564F" w:rsidRPr="0035463E">
        <w:rPr>
          <w:rFonts w:asciiTheme="majorHAnsi" w:hAnsiTheme="majorHAnsi"/>
          <w:strike/>
          <w:highlight w:val="yellow"/>
          <w:lang w:eastAsia="et-EE"/>
        </w:rPr>
        <w:lastRenderedPageBreak/>
        <w:t>töökoha aadress: Riia 23b, Tartu 51010</w:t>
      </w:r>
      <w:r w:rsidRPr="0035463E">
        <w:rPr>
          <w:rFonts w:asciiTheme="majorHAnsi" w:eastAsia="MingLiU" w:hAnsiTheme="majorHAnsi" w:cs="MingLiU"/>
          <w:strike/>
          <w:highlight w:val="yellow"/>
          <w:lang w:eastAsia="et-EE"/>
        </w:rPr>
        <w:br/>
      </w:r>
      <w:r w:rsidRPr="0035463E">
        <w:rPr>
          <w:rFonts w:asciiTheme="majorHAnsi" w:hAnsiTheme="majorHAnsi"/>
          <w:strike/>
          <w:highlight w:val="yellow"/>
          <w:lang w:eastAsia="et-EE"/>
        </w:rPr>
        <w:t xml:space="preserve">telefoninumber: </w:t>
      </w:r>
      <w:r w:rsidR="00FC2CB2" w:rsidRPr="0035463E">
        <w:rPr>
          <w:rFonts w:asciiTheme="majorHAnsi" w:hAnsiTheme="majorHAnsi"/>
          <w:strike/>
          <w:highlight w:val="yellow"/>
          <w:lang w:eastAsia="et-EE"/>
        </w:rPr>
        <w:t>737 4076</w:t>
      </w:r>
    </w:p>
    <w:p w14:paraId="54A9D42B" w14:textId="6F0F817F" w:rsidR="002F060B" w:rsidRPr="0035463E" w:rsidRDefault="00EB2F80" w:rsidP="00D276A0">
      <w:pPr>
        <w:pStyle w:val="NoSpacing"/>
        <w:spacing w:line="360" w:lineRule="auto"/>
        <w:rPr>
          <w:rFonts w:asciiTheme="majorHAnsi" w:hAnsiTheme="majorHAnsi"/>
          <w:strike/>
          <w:highlight w:val="yellow"/>
          <w:lang w:eastAsia="et-EE"/>
        </w:rPr>
      </w:pPr>
      <w:r w:rsidRPr="0035463E">
        <w:rPr>
          <w:rFonts w:asciiTheme="majorHAnsi" w:hAnsiTheme="majorHAnsi"/>
          <w:strike/>
          <w:highlight w:val="yellow"/>
          <w:lang w:eastAsia="et-EE"/>
        </w:rPr>
        <w:t xml:space="preserve">e-post: </w:t>
      </w:r>
      <w:r w:rsidR="0029564F" w:rsidRPr="0035463E">
        <w:rPr>
          <w:rFonts w:asciiTheme="majorHAnsi" w:hAnsiTheme="majorHAnsi"/>
          <w:strike/>
          <w:highlight w:val="yellow"/>
          <w:lang w:eastAsia="et-EE"/>
        </w:rPr>
        <w:t>tiit.nikopensius@ut.ee</w:t>
      </w:r>
    </w:p>
    <w:p w14:paraId="27511E44" w14:textId="77777777" w:rsidR="00BE4113" w:rsidRPr="0035463E" w:rsidRDefault="00BE4113" w:rsidP="00D276A0">
      <w:pPr>
        <w:pStyle w:val="NoSpacing"/>
        <w:spacing w:line="360" w:lineRule="auto"/>
        <w:rPr>
          <w:rFonts w:asciiTheme="majorHAnsi" w:hAnsiTheme="majorHAnsi"/>
          <w:strike/>
          <w:lang w:eastAsia="et-EE"/>
        </w:rPr>
      </w:pPr>
      <w:r w:rsidRPr="0035463E">
        <w:rPr>
          <w:rFonts w:asciiTheme="majorHAnsi" w:hAnsiTheme="majorHAnsi"/>
          <w:strike/>
          <w:highlight w:val="yellow"/>
          <w:lang w:eastAsia="et-EE"/>
        </w:rPr>
        <w:t>allkiri:</w:t>
      </w:r>
    </w:p>
    <w:p w14:paraId="2D98540D" w14:textId="77777777" w:rsidR="00BE4113" w:rsidRPr="006D3151" w:rsidRDefault="00BE4113" w:rsidP="00D276A0">
      <w:pPr>
        <w:pStyle w:val="NoSpacing"/>
        <w:spacing w:line="360" w:lineRule="auto"/>
        <w:rPr>
          <w:rFonts w:asciiTheme="majorHAnsi" w:hAnsiTheme="majorHAnsi"/>
          <w:lang w:eastAsia="et-EE"/>
        </w:rPr>
      </w:pPr>
    </w:p>
    <w:p w14:paraId="5454FC97" w14:textId="1957A79D" w:rsidR="002F060B" w:rsidRPr="006D3151" w:rsidRDefault="002F060B" w:rsidP="00D276A0">
      <w:pPr>
        <w:pStyle w:val="NoSpacing"/>
        <w:spacing w:line="360" w:lineRule="auto"/>
        <w:rPr>
          <w:rFonts w:asciiTheme="majorHAnsi" w:hAnsiTheme="majorHAnsi"/>
          <w:lang w:eastAsia="et-EE"/>
        </w:rPr>
      </w:pPr>
      <w:r w:rsidRPr="006D3151">
        <w:rPr>
          <w:rFonts w:asciiTheme="majorHAnsi" w:hAnsiTheme="majorHAnsi"/>
          <w:lang w:eastAsia="et-EE"/>
        </w:rPr>
        <w:t>ees- ja perekonnanimi: Mart Kals</w:t>
      </w:r>
      <w:r w:rsidRPr="006D3151">
        <w:rPr>
          <w:rFonts w:asciiTheme="majorHAnsi" w:hAnsiTheme="majorHAnsi"/>
          <w:lang w:eastAsia="et-EE"/>
        </w:rPr>
        <w:br/>
        <w:t xml:space="preserve">teaduslik kraad: </w:t>
      </w:r>
      <w:r w:rsidR="002B40D8" w:rsidRPr="006D3151">
        <w:rPr>
          <w:rFonts w:asciiTheme="majorHAnsi" w:hAnsiTheme="majorHAnsi"/>
          <w:lang w:eastAsia="et-EE"/>
        </w:rPr>
        <w:t>PhD</w:t>
      </w:r>
      <w:r w:rsidRPr="006D3151">
        <w:rPr>
          <w:rFonts w:asciiTheme="majorHAnsi" w:hAnsiTheme="majorHAnsi"/>
          <w:lang w:eastAsia="et-EE"/>
        </w:rPr>
        <w:br/>
        <w:t xml:space="preserve">amet: </w:t>
      </w:r>
      <w:r w:rsidR="008C0825" w:rsidRPr="006D3151">
        <w:rPr>
          <w:rFonts w:asciiTheme="majorHAnsi" w:hAnsiTheme="majorHAnsi"/>
          <w:lang w:eastAsia="et-EE"/>
        </w:rPr>
        <w:t>teadur</w:t>
      </w:r>
      <w:r w:rsidRPr="006D3151">
        <w:rPr>
          <w:rFonts w:asciiTheme="majorHAnsi" w:hAnsiTheme="majorHAnsi"/>
          <w:lang w:eastAsia="et-EE"/>
        </w:rPr>
        <w:br/>
      </w:r>
      <w:r w:rsidR="0029564F" w:rsidRPr="006D3151">
        <w:rPr>
          <w:rFonts w:asciiTheme="majorHAnsi" w:hAnsiTheme="majorHAnsi"/>
          <w:lang w:eastAsia="et-EE"/>
        </w:rPr>
        <w:t>tö</w:t>
      </w:r>
      <w:r w:rsidR="00FC2CB2" w:rsidRPr="006D3151">
        <w:rPr>
          <w:rFonts w:asciiTheme="majorHAnsi" w:hAnsiTheme="majorHAnsi"/>
          <w:lang w:eastAsia="et-EE"/>
        </w:rPr>
        <w:t xml:space="preserve">ökoht: TÜ genoomika instituut, </w:t>
      </w:r>
      <w:r w:rsidR="0029564F" w:rsidRPr="006D3151">
        <w:rPr>
          <w:rFonts w:asciiTheme="majorHAnsi" w:hAnsiTheme="majorHAnsi"/>
          <w:lang w:eastAsia="et-EE"/>
        </w:rPr>
        <w:t>Eesti geenivaramu</w:t>
      </w:r>
      <w:r w:rsidR="00FC2CB2" w:rsidRPr="006D3151">
        <w:rPr>
          <w:rFonts w:asciiTheme="majorHAnsi" w:hAnsiTheme="majorHAnsi"/>
          <w:lang w:eastAsia="et-EE"/>
        </w:rPr>
        <w:t xml:space="preserve"> teaduskeskus</w:t>
      </w:r>
      <w:r w:rsidR="0029564F" w:rsidRPr="006D3151">
        <w:rPr>
          <w:rFonts w:asciiTheme="majorHAnsi" w:hAnsiTheme="majorHAnsi"/>
          <w:lang w:eastAsia="et-EE"/>
        </w:rPr>
        <w:br/>
        <w:t>töökoha aadress: Riia 23b, Tartu 51010</w:t>
      </w:r>
      <w:r w:rsidRPr="006D3151">
        <w:rPr>
          <w:rFonts w:asciiTheme="majorHAnsi" w:eastAsia="MingLiU" w:hAnsiTheme="majorHAnsi" w:cs="MingLiU"/>
          <w:lang w:eastAsia="et-EE"/>
        </w:rPr>
        <w:br/>
      </w:r>
      <w:r w:rsidRPr="006D3151">
        <w:rPr>
          <w:rFonts w:asciiTheme="majorHAnsi" w:hAnsiTheme="majorHAnsi"/>
          <w:lang w:eastAsia="et-EE"/>
        </w:rPr>
        <w:t xml:space="preserve">telefoninumber: </w:t>
      </w:r>
      <w:r w:rsidR="00FC2CB2" w:rsidRPr="006D3151">
        <w:rPr>
          <w:rFonts w:asciiTheme="majorHAnsi" w:hAnsiTheme="majorHAnsi"/>
          <w:lang w:eastAsia="et-EE"/>
        </w:rPr>
        <w:t xml:space="preserve">737 </w:t>
      </w:r>
      <w:r w:rsidR="002B40D8" w:rsidRPr="006D3151">
        <w:rPr>
          <w:rFonts w:asciiTheme="majorHAnsi" w:hAnsiTheme="majorHAnsi"/>
          <w:lang w:eastAsia="et-EE"/>
        </w:rPr>
        <w:t>4076</w:t>
      </w:r>
      <w:r w:rsidR="00FC2CB2" w:rsidRPr="006D3151">
        <w:rPr>
          <w:rFonts w:asciiTheme="majorHAnsi" w:hAnsiTheme="majorHAnsi"/>
          <w:lang w:eastAsia="et-EE"/>
        </w:rPr>
        <w:t xml:space="preserve"> </w:t>
      </w:r>
    </w:p>
    <w:p w14:paraId="4142BE8A" w14:textId="77777777" w:rsidR="00BE4113" w:rsidRPr="006D3151" w:rsidRDefault="002F060B" w:rsidP="00D276A0">
      <w:pPr>
        <w:pStyle w:val="NoSpacing"/>
        <w:spacing w:line="360" w:lineRule="auto"/>
        <w:rPr>
          <w:rFonts w:asciiTheme="majorHAnsi" w:hAnsiTheme="majorHAnsi"/>
          <w:lang w:eastAsia="et-EE"/>
        </w:rPr>
      </w:pPr>
      <w:r w:rsidRPr="006D3151">
        <w:rPr>
          <w:rFonts w:asciiTheme="majorHAnsi" w:hAnsiTheme="majorHAnsi"/>
          <w:lang w:eastAsia="et-EE"/>
        </w:rPr>
        <w:t xml:space="preserve">e-post: </w:t>
      </w:r>
      <w:r w:rsidR="00B14790" w:rsidRPr="006D3151">
        <w:rPr>
          <w:rFonts w:asciiTheme="majorHAnsi" w:hAnsiTheme="majorHAnsi"/>
          <w:lang w:eastAsia="et-EE"/>
        </w:rPr>
        <w:t>mart.kals@ut.ee</w:t>
      </w:r>
      <w:r w:rsidRPr="006D3151">
        <w:rPr>
          <w:rFonts w:asciiTheme="majorHAnsi" w:hAnsiTheme="majorHAnsi"/>
          <w:lang w:eastAsia="et-EE"/>
        </w:rPr>
        <w:br/>
      </w:r>
      <w:r w:rsidR="00BE4113" w:rsidRPr="006D3151">
        <w:rPr>
          <w:rFonts w:asciiTheme="majorHAnsi" w:hAnsiTheme="majorHAnsi"/>
          <w:lang w:eastAsia="et-EE"/>
        </w:rPr>
        <w:t>allkiri:</w:t>
      </w:r>
    </w:p>
    <w:p w14:paraId="76954C99" w14:textId="77777777" w:rsidR="00EB2F80" w:rsidRPr="006D3151" w:rsidRDefault="00EB2F80" w:rsidP="00D276A0">
      <w:pPr>
        <w:pStyle w:val="NoSpacing"/>
        <w:spacing w:line="360" w:lineRule="auto"/>
        <w:rPr>
          <w:rFonts w:asciiTheme="majorHAnsi" w:hAnsiTheme="majorHAnsi"/>
          <w:lang w:eastAsia="et-EE"/>
        </w:rPr>
      </w:pPr>
    </w:p>
    <w:p w14:paraId="0B8323AA" w14:textId="09AF09F0" w:rsidR="0064490E" w:rsidRPr="006D3151" w:rsidRDefault="0064490E" w:rsidP="00D276A0">
      <w:pPr>
        <w:pStyle w:val="NoSpacing"/>
        <w:spacing w:line="360" w:lineRule="auto"/>
        <w:rPr>
          <w:rFonts w:asciiTheme="majorHAnsi" w:hAnsiTheme="majorHAnsi"/>
          <w:lang w:eastAsia="et-EE"/>
        </w:rPr>
      </w:pPr>
      <w:r w:rsidRPr="006D3151">
        <w:rPr>
          <w:rFonts w:asciiTheme="majorHAnsi" w:hAnsiTheme="majorHAnsi"/>
          <w:lang w:eastAsia="et-EE"/>
        </w:rPr>
        <w:t>ees- ja perekonnanimi: Marili Palover</w:t>
      </w:r>
      <w:r w:rsidRPr="006D3151">
        <w:rPr>
          <w:rFonts w:asciiTheme="majorHAnsi" w:hAnsiTheme="majorHAnsi"/>
          <w:lang w:eastAsia="et-EE"/>
        </w:rPr>
        <w:br/>
        <w:t>teaduslik kraad: MSc</w:t>
      </w:r>
      <w:r w:rsidRPr="006D3151">
        <w:rPr>
          <w:rFonts w:asciiTheme="majorHAnsi" w:hAnsiTheme="majorHAnsi"/>
          <w:lang w:eastAsia="et-EE"/>
        </w:rPr>
        <w:br/>
        <w:t xml:space="preserve">amet: doktorant </w:t>
      </w:r>
      <w:r w:rsidRPr="006D3151">
        <w:rPr>
          <w:rFonts w:asciiTheme="majorHAnsi" w:hAnsiTheme="majorHAnsi"/>
          <w:lang w:eastAsia="et-EE"/>
        </w:rPr>
        <w:br/>
      </w:r>
      <w:r w:rsidR="0029564F" w:rsidRPr="006D3151">
        <w:rPr>
          <w:rFonts w:asciiTheme="majorHAnsi" w:hAnsiTheme="majorHAnsi"/>
          <w:lang w:eastAsia="et-EE"/>
        </w:rPr>
        <w:t>tö</w:t>
      </w:r>
      <w:r w:rsidR="00FC2CB2" w:rsidRPr="006D3151">
        <w:rPr>
          <w:rFonts w:asciiTheme="majorHAnsi" w:hAnsiTheme="majorHAnsi"/>
          <w:lang w:eastAsia="et-EE"/>
        </w:rPr>
        <w:t xml:space="preserve">ökoht: TÜ genoomika instituut, </w:t>
      </w:r>
      <w:r w:rsidR="0029564F" w:rsidRPr="006D3151">
        <w:rPr>
          <w:rFonts w:asciiTheme="majorHAnsi" w:hAnsiTheme="majorHAnsi"/>
          <w:lang w:eastAsia="et-EE"/>
        </w:rPr>
        <w:t>Eesti geenivaramu</w:t>
      </w:r>
      <w:r w:rsidR="00FC2CB2" w:rsidRPr="006D3151">
        <w:rPr>
          <w:rFonts w:asciiTheme="majorHAnsi" w:hAnsiTheme="majorHAnsi"/>
          <w:lang w:eastAsia="et-EE"/>
        </w:rPr>
        <w:t xml:space="preserve"> teaduskeskus</w:t>
      </w:r>
      <w:r w:rsidRPr="006D3151">
        <w:rPr>
          <w:rFonts w:asciiTheme="majorHAnsi" w:hAnsiTheme="majorHAnsi"/>
          <w:lang w:eastAsia="et-EE"/>
        </w:rPr>
        <w:br/>
        <w:t>töökoha aadress: Riia 23b</w:t>
      </w:r>
      <w:r w:rsidR="00C37D26" w:rsidRPr="006D3151">
        <w:rPr>
          <w:rFonts w:asciiTheme="majorHAnsi" w:hAnsiTheme="majorHAnsi"/>
          <w:lang w:eastAsia="et-EE"/>
        </w:rPr>
        <w:t>, Tartu 51010</w:t>
      </w:r>
      <w:r w:rsidRPr="006D3151">
        <w:rPr>
          <w:rFonts w:asciiTheme="majorHAnsi" w:hAnsiTheme="majorHAnsi"/>
          <w:lang w:eastAsia="et-EE"/>
        </w:rPr>
        <w:br/>
        <w:t xml:space="preserve">telefoninumber: </w:t>
      </w:r>
      <w:r w:rsidR="00FC2CB2" w:rsidRPr="006D3151">
        <w:rPr>
          <w:rFonts w:asciiTheme="majorHAnsi" w:hAnsiTheme="majorHAnsi"/>
          <w:lang w:eastAsia="et-EE"/>
        </w:rPr>
        <w:t>737 4035</w:t>
      </w:r>
    </w:p>
    <w:p w14:paraId="40FBE522" w14:textId="5F05A91E" w:rsidR="0064490E" w:rsidRPr="006D3151" w:rsidRDefault="00EB2F80" w:rsidP="00D276A0">
      <w:pPr>
        <w:pStyle w:val="NoSpacing"/>
        <w:spacing w:line="360" w:lineRule="auto"/>
        <w:rPr>
          <w:rFonts w:asciiTheme="majorHAnsi" w:hAnsiTheme="majorHAnsi"/>
          <w:lang w:eastAsia="et-EE"/>
        </w:rPr>
      </w:pPr>
      <w:r w:rsidRPr="006D3151">
        <w:rPr>
          <w:rFonts w:asciiTheme="majorHAnsi" w:hAnsiTheme="majorHAnsi"/>
          <w:lang w:eastAsia="et-EE"/>
        </w:rPr>
        <w:t xml:space="preserve">e-post: </w:t>
      </w:r>
      <w:r w:rsidR="00C37D26" w:rsidRPr="006D3151">
        <w:rPr>
          <w:rFonts w:asciiTheme="majorHAnsi" w:hAnsiTheme="majorHAnsi"/>
          <w:lang w:eastAsia="et-EE"/>
        </w:rPr>
        <w:t>marili.palover@ut.ee</w:t>
      </w:r>
    </w:p>
    <w:p w14:paraId="6DFCB7C1" w14:textId="77777777" w:rsidR="00BE4113" w:rsidRPr="006D3151" w:rsidRDefault="00BE4113" w:rsidP="00D276A0">
      <w:pPr>
        <w:pStyle w:val="NoSpacing"/>
        <w:spacing w:line="360" w:lineRule="auto"/>
        <w:rPr>
          <w:rFonts w:asciiTheme="majorHAnsi" w:hAnsiTheme="majorHAnsi"/>
          <w:lang w:eastAsia="et-EE"/>
        </w:rPr>
      </w:pPr>
      <w:r w:rsidRPr="006D3151">
        <w:rPr>
          <w:rFonts w:asciiTheme="majorHAnsi" w:hAnsiTheme="majorHAnsi"/>
          <w:lang w:eastAsia="et-EE"/>
        </w:rPr>
        <w:t>allkiri:</w:t>
      </w:r>
    </w:p>
    <w:p w14:paraId="0CDF4390" w14:textId="77777777" w:rsidR="00BE4113" w:rsidRPr="006D3151" w:rsidRDefault="00BE4113" w:rsidP="00D276A0">
      <w:pPr>
        <w:pStyle w:val="NoSpacing"/>
        <w:spacing w:line="360" w:lineRule="auto"/>
        <w:rPr>
          <w:rFonts w:asciiTheme="majorHAnsi" w:hAnsiTheme="majorHAnsi"/>
          <w:lang w:eastAsia="et-EE"/>
        </w:rPr>
      </w:pPr>
    </w:p>
    <w:p w14:paraId="67F0BA7C" w14:textId="77777777" w:rsidR="00C4088B" w:rsidRPr="006D3151" w:rsidRDefault="00C4088B" w:rsidP="00D276A0">
      <w:pPr>
        <w:pStyle w:val="NoSpacing"/>
        <w:spacing w:line="360" w:lineRule="auto"/>
        <w:rPr>
          <w:rFonts w:asciiTheme="majorHAnsi" w:hAnsiTheme="majorHAnsi"/>
          <w:lang w:eastAsia="et-EE"/>
        </w:rPr>
      </w:pPr>
      <w:r w:rsidRPr="006D3151">
        <w:rPr>
          <w:rFonts w:asciiTheme="majorHAnsi" w:hAnsiTheme="majorHAnsi"/>
          <w:lang w:eastAsia="et-EE"/>
        </w:rPr>
        <w:t>ees- ja perekonnanimi: Jaan Soplepmann</w:t>
      </w:r>
    </w:p>
    <w:p w14:paraId="3291D051" w14:textId="1C810409" w:rsidR="00EB2F80" w:rsidRPr="006D3151" w:rsidRDefault="00EB2F80" w:rsidP="00D276A0">
      <w:pPr>
        <w:pStyle w:val="NoSpacing"/>
        <w:spacing w:line="360" w:lineRule="auto"/>
        <w:rPr>
          <w:rFonts w:asciiTheme="majorHAnsi" w:hAnsiTheme="majorHAnsi"/>
          <w:lang w:eastAsia="et-EE"/>
        </w:rPr>
      </w:pPr>
      <w:r w:rsidRPr="006D3151">
        <w:rPr>
          <w:rFonts w:asciiTheme="majorHAnsi" w:hAnsiTheme="majorHAnsi"/>
          <w:lang w:eastAsia="et-EE"/>
        </w:rPr>
        <w:t>teaduslik kraad: MD, PhD</w:t>
      </w:r>
    </w:p>
    <w:p w14:paraId="3C47E7B3" w14:textId="0180EEE0" w:rsidR="00C4088B" w:rsidRPr="006D3151" w:rsidRDefault="00C4088B" w:rsidP="00D276A0">
      <w:pPr>
        <w:pStyle w:val="NoSpacing"/>
        <w:spacing w:line="360" w:lineRule="auto"/>
        <w:rPr>
          <w:rFonts w:asciiTheme="majorHAnsi" w:hAnsiTheme="majorHAnsi"/>
          <w:lang w:eastAsia="et-EE"/>
        </w:rPr>
      </w:pPr>
      <w:r w:rsidRPr="006D3151">
        <w:rPr>
          <w:rFonts w:asciiTheme="majorHAnsi" w:hAnsiTheme="majorHAnsi"/>
          <w:lang w:eastAsia="et-EE"/>
        </w:rPr>
        <w:t xml:space="preserve">amet: </w:t>
      </w:r>
      <w:r w:rsidR="00A378EE" w:rsidRPr="006D3151">
        <w:rPr>
          <w:rFonts w:asciiTheme="majorHAnsi" w:hAnsiTheme="majorHAnsi"/>
          <w:lang w:eastAsia="et-EE"/>
        </w:rPr>
        <w:t xml:space="preserve">vanemarst-õppejõud </w:t>
      </w:r>
      <w:r w:rsidR="009A2501" w:rsidRPr="006D3151">
        <w:rPr>
          <w:rFonts w:asciiTheme="majorHAnsi" w:hAnsiTheme="majorHAnsi"/>
          <w:lang w:eastAsia="et-EE"/>
        </w:rPr>
        <w:t>kirurgilise onkoloogia</w:t>
      </w:r>
      <w:r w:rsidR="00A378EE" w:rsidRPr="006D3151">
        <w:rPr>
          <w:rFonts w:asciiTheme="majorHAnsi" w:hAnsiTheme="majorHAnsi"/>
          <w:lang w:eastAsia="et-EE"/>
        </w:rPr>
        <w:t xml:space="preserve"> erialal</w:t>
      </w:r>
    </w:p>
    <w:p w14:paraId="130C9CDA" w14:textId="7271F0B0" w:rsidR="006C2F76" w:rsidRPr="006D3151" w:rsidRDefault="006C2F76" w:rsidP="00D276A0">
      <w:pPr>
        <w:pStyle w:val="NoSpacing"/>
        <w:spacing w:line="360" w:lineRule="auto"/>
        <w:rPr>
          <w:rFonts w:asciiTheme="majorHAnsi" w:hAnsiTheme="majorHAnsi"/>
          <w:lang w:eastAsia="et-EE"/>
        </w:rPr>
      </w:pPr>
      <w:r w:rsidRPr="006D3151">
        <w:rPr>
          <w:rFonts w:asciiTheme="majorHAnsi" w:hAnsiTheme="majorHAnsi"/>
          <w:lang w:eastAsia="et-EE"/>
        </w:rPr>
        <w:t xml:space="preserve">töökoht: Tartu Ülikooli Kliinikum, </w:t>
      </w:r>
      <w:r w:rsidR="00C37D26" w:rsidRPr="006D3151">
        <w:rPr>
          <w:rFonts w:asciiTheme="majorHAnsi" w:hAnsiTheme="majorHAnsi"/>
          <w:lang w:eastAsia="et-EE"/>
        </w:rPr>
        <w:t>Hematoloogia-onkoloogia</w:t>
      </w:r>
      <w:r w:rsidRPr="006D3151">
        <w:rPr>
          <w:rFonts w:asciiTheme="majorHAnsi" w:hAnsiTheme="majorHAnsi"/>
          <w:lang w:eastAsia="et-EE"/>
        </w:rPr>
        <w:t>kliinik</w:t>
      </w:r>
    </w:p>
    <w:p w14:paraId="65EA1C5A" w14:textId="77777777" w:rsidR="006C2F76" w:rsidRPr="006D3151" w:rsidRDefault="006C2F76" w:rsidP="00D276A0">
      <w:pPr>
        <w:pStyle w:val="NoSpacing"/>
        <w:spacing w:line="360" w:lineRule="auto"/>
        <w:rPr>
          <w:rFonts w:asciiTheme="majorHAnsi" w:hAnsiTheme="majorHAnsi"/>
        </w:rPr>
      </w:pPr>
      <w:r w:rsidRPr="006D3151">
        <w:rPr>
          <w:rFonts w:asciiTheme="majorHAnsi" w:hAnsiTheme="majorHAnsi"/>
          <w:lang w:eastAsia="et-EE"/>
        </w:rPr>
        <w:t>töökoha aadress: L. Puusepa 8, Tartu 51014</w:t>
      </w:r>
    </w:p>
    <w:p w14:paraId="113B1293" w14:textId="098211F5" w:rsidR="00EB2F80" w:rsidRPr="006D3151" w:rsidRDefault="00EB2F80" w:rsidP="00D276A0">
      <w:pPr>
        <w:pStyle w:val="NoSpacing"/>
        <w:spacing w:line="360" w:lineRule="auto"/>
        <w:rPr>
          <w:rFonts w:asciiTheme="majorHAnsi" w:hAnsiTheme="majorHAnsi"/>
          <w:lang w:eastAsia="et-EE"/>
        </w:rPr>
      </w:pPr>
      <w:r w:rsidRPr="006D3151">
        <w:rPr>
          <w:rFonts w:asciiTheme="majorHAnsi" w:hAnsiTheme="majorHAnsi"/>
          <w:lang w:eastAsia="et-EE"/>
        </w:rPr>
        <w:t>telefoninumber: 7319838</w:t>
      </w:r>
    </w:p>
    <w:p w14:paraId="22443F43" w14:textId="5DF7A75D" w:rsidR="00EB2F80" w:rsidRPr="006D3151" w:rsidRDefault="00EB2F80" w:rsidP="00D276A0">
      <w:pPr>
        <w:pStyle w:val="NoSpacing"/>
        <w:spacing w:line="360" w:lineRule="auto"/>
        <w:rPr>
          <w:rFonts w:asciiTheme="majorHAnsi" w:hAnsiTheme="majorHAnsi"/>
          <w:lang w:eastAsia="et-EE"/>
        </w:rPr>
      </w:pPr>
      <w:r w:rsidRPr="006D3151">
        <w:rPr>
          <w:rFonts w:asciiTheme="majorHAnsi" w:hAnsiTheme="majorHAnsi"/>
          <w:lang w:eastAsia="et-EE"/>
        </w:rPr>
        <w:t>e-post: jaan.soplepmann@kliinikum.ee</w:t>
      </w:r>
    </w:p>
    <w:p w14:paraId="2D822967" w14:textId="77777777" w:rsidR="00BE4113" w:rsidRPr="006D3151" w:rsidRDefault="00BE4113" w:rsidP="00D276A0">
      <w:pPr>
        <w:pStyle w:val="NoSpacing"/>
        <w:spacing w:line="360" w:lineRule="auto"/>
        <w:rPr>
          <w:rFonts w:asciiTheme="majorHAnsi" w:hAnsiTheme="majorHAnsi"/>
          <w:lang w:eastAsia="et-EE"/>
        </w:rPr>
      </w:pPr>
      <w:r w:rsidRPr="006D3151">
        <w:rPr>
          <w:rFonts w:asciiTheme="majorHAnsi" w:hAnsiTheme="majorHAnsi"/>
          <w:lang w:eastAsia="et-EE"/>
        </w:rPr>
        <w:t>allkiri:</w:t>
      </w:r>
    </w:p>
    <w:p w14:paraId="52DAAB4A" w14:textId="77777777" w:rsidR="00EB2F80" w:rsidRPr="006D3151" w:rsidRDefault="00EB2F80" w:rsidP="00D276A0">
      <w:pPr>
        <w:pStyle w:val="NoSpacing"/>
        <w:spacing w:line="360" w:lineRule="auto"/>
        <w:rPr>
          <w:rFonts w:asciiTheme="majorHAnsi" w:hAnsiTheme="majorHAnsi"/>
        </w:rPr>
      </w:pPr>
    </w:p>
    <w:p w14:paraId="64052E95" w14:textId="77777777" w:rsidR="002A41CE" w:rsidRPr="006D3151" w:rsidRDefault="002A41CE" w:rsidP="00D276A0">
      <w:pPr>
        <w:pStyle w:val="NoSpacing"/>
        <w:spacing w:line="360" w:lineRule="auto"/>
        <w:rPr>
          <w:rFonts w:asciiTheme="majorHAnsi" w:hAnsiTheme="majorHAnsi"/>
          <w:lang w:eastAsia="et-EE"/>
        </w:rPr>
      </w:pPr>
      <w:r w:rsidRPr="006D3151">
        <w:rPr>
          <w:rFonts w:asciiTheme="majorHAnsi" w:hAnsiTheme="majorHAnsi"/>
          <w:lang w:eastAsia="et-EE"/>
        </w:rPr>
        <w:lastRenderedPageBreak/>
        <w:t>ees- ja perekonnanimi: Alar Irs</w:t>
      </w:r>
    </w:p>
    <w:p w14:paraId="35D8F534" w14:textId="77777777" w:rsidR="002A41CE" w:rsidRPr="006D3151" w:rsidRDefault="002A41CE" w:rsidP="00D276A0">
      <w:pPr>
        <w:pStyle w:val="NoSpacing"/>
        <w:spacing w:line="360" w:lineRule="auto"/>
        <w:rPr>
          <w:rFonts w:asciiTheme="majorHAnsi" w:hAnsiTheme="majorHAnsi"/>
          <w:lang w:eastAsia="et-EE"/>
        </w:rPr>
      </w:pPr>
      <w:r w:rsidRPr="006D3151">
        <w:rPr>
          <w:rFonts w:asciiTheme="majorHAnsi" w:hAnsiTheme="majorHAnsi"/>
          <w:lang w:eastAsia="et-EE"/>
        </w:rPr>
        <w:t>teaduslik kraad: MD, PhD</w:t>
      </w:r>
    </w:p>
    <w:p w14:paraId="5F439505" w14:textId="77777777" w:rsidR="002A41CE" w:rsidRPr="006D3151" w:rsidRDefault="002A41CE" w:rsidP="00D276A0">
      <w:pPr>
        <w:pStyle w:val="NoSpacing"/>
        <w:spacing w:line="360" w:lineRule="auto"/>
        <w:rPr>
          <w:rFonts w:asciiTheme="majorHAnsi" w:hAnsiTheme="majorHAnsi"/>
          <w:lang w:eastAsia="et-EE"/>
        </w:rPr>
      </w:pPr>
      <w:r w:rsidRPr="006D3151">
        <w:rPr>
          <w:rFonts w:asciiTheme="majorHAnsi" w:hAnsiTheme="majorHAnsi"/>
          <w:lang w:eastAsia="et-EE"/>
        </w:rPr>
        <w:t>amet: kardioloogia arst-resident</w:t>
      </w:r>
    </w:p>
    <w:p w14:paraId="3EB8C572" w14:textId="77777777" w:rsidR="002A41CE" w:rsidRPr="006D3151" w:rsidRDefault="002A41CE" w:rsidP="00D276A0">
      <w:pPr>
        <w:pStyle w:val="NoSpacing"/>
        <w:spacing w:line="360" w:lineRule="auto"/>
        <w:rPr>
          <w:rFonts w:asciiTheme="majorHAnsi" w:hAnsiTheme="majorHAnsi"/>
          <w:lang w:eastAsia="et-EE"/>
        </w:rPr>
      </w:pPr>
      <w:r w:rsidRPr="006D3151">
        <w:rPr>
          <w:rFonts w:asciiTheme="majorHAnsi" w:hAnsiTheme="majorHAnsi"/>
          <w:lang w:eastAsia="et-EE"/>
        </w:rPr>
        <w:t>töökoht: Tartu Ülikooli Kliinikum, Kardioloogiakliinik</w:t>
      </w:r>
    </w:p>
    <w:p w14:paraId="517B7E14" w14:textId="77777777" w:rsidR="002A41CE" w:rsidRPr="006D3151" w:rsidRDefault="002A41CE" w:rsidP="00D276A0">
      <w:pPr>
        <w:pStyle w:val="NoSpacing"/>
        <w:spacing w:line="360" w:lineRule="auto"/>
        <w:rPr>
          <w:rFonts w:asciiTheme="majorHAnsi" w:hAnsiTheme="majorHAnsi"/>
        </w:rPr>
      </w:pPr>
      <w:r w:rsidRPr="006D3151">
        <w:rPr>
          <w:rFonts w:asciiTheme="majorHAnsi" w:hAnsiTheme="majorHAnsi"/>
          <w:lang w:eastAsia="et-EE"/>
        </w:rPr>
        <w:t>töökoha aadress: L. Puusepa 8, Tartu 51014</w:t>
      </w:r>
    </w:p>
    <w:p w14:paraId="09A0B30A" w14:textId="77777777" w:rsidR="002A41CE" w:rsidRPr="006D3151" w:rsidRDefault="002A41CE" w:rsidP="00D276A0">
      <w:pPr>
        <w:pStyle w:val="NoSpacing"/>
        <w:spacing w:line="360" w:lineRule="auto"/>
        <w:rPr>
          <w:rFonts w:asciiTheme="majorHAnsi" w:hAnsiTheme="majorHAnsi"/>
          <w:lang w:eastAsia="et-EE"/>
        </w:rPr>
      </w:pPr>
      <w:r w:rsidRPr="006D3151">
        <w:rPr>
          <w:rFonts w:asciiTheme="majorHAnsi" w:hAnsiTheme="majorHAnsi"/>
          <w:lang w:eastAsia="et-EE"/>
        </w:rPr>
        <w:t>telefon: 7318462</w:t>
      </w:r>
    </w:p>
    <w:p w14:paraId="5141F0CA" w14:textId="77777777" w:rsidR="00DC50C0" w:rsidRPr="006D3151" w:rsidRDefault="002A41CE" w:rsidP="00D276A0">
      <w:pPr>
        <w:pStyle w:val="NoSpacing"/>
        <w:spacing w:line="360" w:lineRule="auto"/>
        <w:rPr>
          <w:rFonts w:asciiTheme="majorHAnsi" w:hAnsiTheme="majorHAnsi"/>
          <w:lang w:eastAsia="et-EE"/>
        </w:rPr>
      </w:pPr>
      <w:r w:rsidRPr="006D3151">
        <w:rPr>
          <w:rFonts w:asciiTheme="majorHAnsi" w:hAnsiTheme="majorHAnsi"/>
          <w:lang w:eastAsia="et-EE"/>
        </w:rPr>
        <w:t>e-post: alar.irs@kliinikum.ee</w:t>
      </w:r>
    </w:p>
    <w:p w14:paraId="375A18FA" w14:textId="77777777" w:rsidR="00BE4113" w:rsidRPr="006D3151" w:rsidRDefault="00BE4113" w:rsidP="00D276A0">
      <w:pPr>
        <w:pStyle w:val="NoSpacing"/>
        <w:spacing w:line="360" w:lineRule="auto"/>
        <w:rPr>
          <w:rFonts w:asciiTheme="majorHAnsi" w:hAnsiTheme="majorHAnsi"/>
          <w:lang w:eastAsia="et-EE"/>
        </w:rPr>
      </w:pPr>
      <w:r w:rsidRPr="006D3151">
        <w:rPr>
          <w:rFonts w:asciiTheme="majorHAnsi" w:hAnsiTheme="majorHAnsi"/>
          <w:lang w:eastAsia="et-EE"/>
        </w:rPr>
        <w:t>allkiri:</w:t>
      </w:r>
    </w:p>
    <w:p w14:paraId="5C592C4B" w14:textId="77777777" w:rsidR="002A41CE" w:rsidRPr="006D3151" w:rsidRDefault="002A41CE" w:rsidP="00D276A0">
      <w:pPr>
        <w:pStyle w:val="NoSpacing"/>
        <w:spacing w:line="360" w:lineRule="auto"/>
        <w:rPr>
          <w:rFonts w:asciiTheme="majorHAnsi" w:hAnsiTheme="majorHAnsi"/>
        </w:rPr>
      </w:pPr>
    </w:p>
    <w:p w14:paraId="729FB606" w14:textId="77777777" w:rsidR="00C4088B" w:rsidRPr="006D3151" w:rsidRDefault="00C4088B" w:rsidP="00D276A0">
      <w:pPr>
        <w:pStyle w:val="NoSpacing"/>
        <w:spacing w:line="360" w:lineRule="auto"/>
        <w:rPr>
          <w:rFonts w:asciiTheme="majorHAnsi" w:hAnsiTheme="majorHAnsi"/>
          <w:lang w:eastAsia="et-EE"/>
        </w:rPr>
      </w:pPr>
      <w:r w:rsidRPr="006D3151">
        <w:rPr>
          <w:rFonts w:asciiTheme="majorHAnsi" w:hAnsiTheme="majorHAnsi"/>
          <w:lang w:eastAsia="et-EE"/>
        </w:rPr>
        <w:t>ees- ja perekonnanimi: Aet Saar</w:t>
      </w:r>
    </w:p>
    <w:p w14:paraId="5DAC09EA" w14:textId="4CBB90E2" w:rsidR="00EB2F80" w:rsidRPr="006D3151" w:rsidRDefault="00EB2F80" w:rsidP="00D276A0">
      <w:pPr>
        <w:pStyle w:val="NoSpacing"/>
        <w:spacing w:line="360" w:lineRule="auto"/>
        <w:rPr>
          <w:rFonts w:asciiTheme="majorHAnsi" w:hAnsiTheme="majorHAnsi"/>
          <w:lang w:eastAsia="et-EE"/>
        </w:rPr>
      </w:pPr>
      <w:r w:rsidRPr="006D3151">
        <w:rPr>
          <w:rFonts w:asciiTheme="majorHAnsi" w:hAnsiTheme="majorHAnsi"/>
          <w:lang w:eastAsia="et-EE"/>
        </w:rPr>
        <w:t>teaduslik kraad: MD</w:t>
      </w:r>
    </w:p>
    <w:p w14:paraId="6C70BDA9" w14:textId="439669C1" w:rsidR="00A378EE" w:rsidRPr="006D3151" w:rsidRDefault="00A378EE" w:rsidP="00D276A0">
      <w:pPr>
        <w:pStyle w:val="NoSpacing"/>
        <w:spacing w:line="360" w:lineRule="auto"/>
        <w:rPr>
          <w:rFonts w:asciiTheme="majorHAnsi" w:hAnsiTheme="majorHAnsi"/>
          <w:lang w:eastAsia="et-EE"/>
        </w:rPr>
      </w:pPr>
      <w:r w:rsidRPr="006D3151">
        <w:rPr>
          <w:rFonts w:asciiTheme="majorHAnsi" w:hAnsiTheme="majorHAnsi"/>
          <w:lang w:eastAsia="et-EE"/>
        </w:rPr>
        <w:t xml:space="preserve">amet: </w:t>
      </w:r>
      <w:r w:rsidR="00EB2F80" w:rsidRPr="006D3151">
        <w:rPr>
          <w:rFonts w:asciiTheme="majorHAnsi" w:hAnsiTheme="majorHAnsi"/>
          <w:lang w:eastAsia="et-EE"/>
        </w:rPr>
        <w:t>kardioloog</w:t>
      </w:r>
    </w:p>
    <w:p w14:paraId="14A1367E" w14:textId="77777777" w:rsidR="008E121F" w:rsidRPr="006D3151" w:rsidRDefault="008E121F" w:rsidP="00D276A0">
      <w:pPr>
        <w:pStyle w:val="NoSpacing"/>
        <w:spacing w:line="360" w:lineRule="auto"/>
        <w:rPr>
          <w:rFonts w:asciiTheme="majorHAnsi" w:hAnsiTheme="majorHAnsi"/>
          <w:lang w:eastAsia="et-EE"/>
        </w:rPr>
      </w:pPr>
      <w:r w:rsidRPr="006D3151">
        <w:rPr>
          <w:rFonts w:asciiTheme="majorHAnsi" w:hAnsiTheme="majorHAnsi"/>
          <w:lang w:eastAsia="et-EE"/>
        </w:rPr>
        <w:t>töökoht: Põhja-Eesti Regionaalhaigla Sisehaiguste kliinik, kardioloogiakeskus</w:t>
      </w:r>
    </w:p>
    <w:p w14:paraId="07B4304B" w14:textId="77777777" w:rsidR="008E121F" w:rsidRPr="006D3151" w:rsidRDefault="008E121F" w:rsidP="00D276A0">
      <w:pPr>
        <w:pStyle w:val="NoSpacing"/>
        <w:spacing w:line="360" w:lineRule="auto"/>
        <w:rPr>
          <w:rFonts w:asciiTheme="majorHAnsi" w:hAnsiTheme="majorHAnsi"/>
          <w:lang w:eastAsia="et-EE"/>
        </w:rPr>
      </w:pPr>
      <w:r w:rsidRPr="006D3151">
        <w:rPr>
          <w:rFonts w:asciiTheme="majorHAnsi" w:hAnsiTheme="majorHAnsi"/>
          <w:lang w:eastAsia="et-EE"/>
        </w:rPr>
        <w:t>töökoha aadress:</w:t>
      </w:r>
      <w:r w:rsidRPr="006D3151">
        <w:t xml:space="preserve"> </w:t>
      </w:r>
      <w:r w:rsidRPr="006D3151">
        <w:rPr>
          <w:rFonts w:asciiTheme="majorHAnsi" w:hAnsiTheme="majorHAnsi"/>
          <w:lang w:eastAsia="et-EE"/>
        </w:rPr>
        <w:t>J. Sütiste tee 19, 13419 Tallinn</w:t>
      </w:r>
    </w:p>
    <w:p w14:paraId="02505549" w14:textId="4035DBD7" w:rsidR="008E121F" w:rsidRPr="006D3151" w:rsidRDefault="008E121F" w:rsidP="00D276A0">
      <w:pPr>
        <w:pStyle w:val="NoSpacing"/>
        <w:spacing w:line="360" w:lineRule="auto"/>
        <w:rPr>
          <w:rFonts w:asciiTheme="majorHAnsi" w:hAnsiTheme="majorHAnsi"/>
          <w:lang w:eastAsia="et-EE"/>
        </w:rPr>
      </w:pPr>
      <w:r w:rsidRPr="006D3151">
        <w:rPr>
          <w:rFonts w:asciiTheme="majorHAnsi" w:hAnsiTheme="majorHAnsi"/>
          <w:lang w:eastAsia="et-EE"/>
        </w:rPr>
        <w:t>e-post: aet.saar@regionaalhaigla.ee</w:t>
      </w:r>
    </w:p>
    <w:p w14:paraId="5A7ED5AF" w14:textId="4B150547" w:rsidR="006D4751" w:rsidRPr="006D3151" w:rsidRDefault="00BE4113" w:rsidP="00D276A0">
      <w:pPr>
        <w:pStyle w:val="NoSpacing"/>
        <w:spacing w:line="360" w:lineRule="auto"/>
        <w:rPr>
          <w:rFonts w:asciiTheme="majorHAnsi" w:hAnsiTheme="majorHAnsi"/>
          <w:lang w:eastAsia="et-EE"/>
        </w:rPr>
      </w:pPr>
      <w:r w:rsidRPr="006D3151">
        <w:rPr>
          <w:rFonts w:asciiTheme="majorHAnsi" w:hAnsiTheme="majorHAnsi"/>
          <w:lang w:eastAsia="et-EE"/>
        </w:rPr>
        <w:t>allkiri:</w:t>
      </w:r>
      <w:bookmarkStart w:id="0" w:name="_GoBack"/>
      <w:bookmarkEnd w:id="0"/>
    </w:p>
    <w:p w14:paraId="4ED88187" w14:textId="77777777" w:rsidR="006D4751" w:rsidRPr="006D3151" w:rsidRDefault="006D4751" w:rsidP="00D276A0">
      <w:pPr>
        <w:pStyle w:val="NoSpacing"/>
        <w:spacing w:line="360" w:lineRule="auto"/>
        <w:rPr>
          <w:rFonts w:asciiTheme="majorHAnsi" w:hAnsiTheme="majorHAnsi"/>
          <w:lang w:eastAsia="et-EE"/>
        </w:rPr>
      </w:pPr>
    </w:p>
    <w:p w14:paraId="03C54343" w14:textId="147B882C" w:rsidR="00FE1DA5" w:rsidRPr="006D3151" w:rsidRDefault="00FE1DA5" w:rsidP="00D276A0">
      <w:pPr>
        <w:pStyle w:val="NoSpacing"/>
        <w:spacing w:line="360" w:lineRule="auto"/>
        <w:rPr>
          <w:rFonts w:asciiTheme="majorHAnsi" w:hAnsiTheme="majorHAnsi"/>
          <w:lang w:eastAsia="et-EE"/>
        </w:rPr>
      </w:pPr>
      <w:r w:rsidRPr="006D3151">
        <w:rPr>
          <w:rFonts w:asciiTheme="majorHAnsi" w:hAnsiTheme="majorHAnsi"/>
          <w:lang w:eastAsia="et-EE"/>
        </w:rPr>
        <w:t>Triinu Temberg</w:t>
      </w:r>
    </w:p>
    <w:p w14:paraId="6B98F48E" w14:textId="77777777" w:rsidR="00FE1DA5" w:rsidRPr="006D3151" w:rsidRDefault="00FE1DA5" w:rsidP="00D276A0">
      <w:pPr>
        <w:pStyle w:val="NoSpacing"/>
        <w:spacing w:line="360" w:lineRule="auto"/>
        <w:rPr>
          <w:rFonts w:asciiTheme="majorHAnsi" w:hAnsiTheme="majorHAnsi"/>
          <w:lang w:eastAsia="et-EE"/>
        </w:rPr>
      </w:pPr>
      <w:r w:rsidRPr="006D3151">
        <w:rPr>
          <w:rFonts w:asciiTheme="majorHAnsi" w:hAnsiTheme="majorHAnsi"/>
          <w:lang w:eastAsia="et-EE"/>
        </w:rPr>
        <w:t>teaduslik kraad: MSc</w:t>
      </w:r>
    </w:p>
    <w:p w14:paraId="65EAE125" w14:textId="12C61E2E" w:rsidR="00FE1DA5" w:rsidRPr="006D3151" w:rsidRDefault="00FE1DA5" w:rsidP="00D276A0">
      <w:pPr>
        <w:pStyle w:val="NoSpacing"/>
        <w:spacing w:line="360" w:lineRule="auto"/>
        <w:rPr>
          <w:rFonts w:asciiTheme="majorHAnsi" w:hAnsiTheme="majorHAnsi"/>
          <w:lang w:eastAsia="et-EE"/>
        </w:rPr>
      </w:pPr>
      <w:r w:rsidRPr="006D3151">
        <w:rPr>
          <w:rFonts w:asciiTheme="majorHAnsi" w:hAnsiTheme="majorHAnsi"/>
          <w:lang w:eastAsia="et-EE"/>
        </w:rPr>
        <w:t>amet: andmekoguja</w:t>
      </w:r>
    </w:p>
    <w:p w14:paraId="7ECC487E" w14:textId="6B811776" w:rsidR="00FE1DA5" w:rsidRPr="006D3151" w:rsidRDefault="00FE1DA5" w:rsidP="00D276A0">
      <w:pPr>
        <w:pStyle w:val="NoSpacing"/>
        <w:spacing w:line="360" w:lineRule="auto"/>
        <w:rPr>
          <w:rFonts w:asciiTheme="majorHAnsi" w:hAnsiTheme="majorHAnsi"/>
          <w:lang w:eastAsia="et-EE"/>
        </w:rPr>
      </w:pPr>
      <w:r w:rsidRPr="006D3151">
        <w:rPr>
          <w:rFonts w:asciiTheme="majorHAnsi" w:hAnsiTheme="majorHAnsi"/>
          <w:lang w:eastAsia="et-EE"/>
        </w:rPr>
        <w:t>töökoht: TÜ genoomika instituut, Eesti Geenivaramu</w:t>
      </w:r>
    </w:p>
    <w:p w14:paraId="7E05F3DE" w14:textId="77777777" w:rsidR="00FE1DA5" w:rsidRPr="006D3151" w:rsidRDefault="00FE1DA5" w:rsidP="00D276A0">
      <w:pPr>
        <w:pStyle w:val="NoSpacing"/>
        <w:spacing w:line="360" w:lineRule="auto"/>
        <w:rPr>
          <w:rFonts w:asciiTheme="majorHAnsi" w:hAnsiTheme="majorHAnsi"/>
          <w:lang w:eastAsia="et-EE"/>
        </w:rPr>
      </w:pPr>
      <w:r w:rsidRPr="006D3151">
        <w:rPr>
          <w:rFonts w:asciiTheme="majorHAnsi" w:hAnsiTheme="majorHAnsi"/>
          <w:lang w:eastAsia="et-EE"/>
        </w:rPr>
        <w:t>töökoha aadress: Riia 23b, Tartu 51010</w:t>
      </w:r>
    </w:p>
    <w:p w14:paraId="456993A5" w14:textId="14BCFDB3" w:rsidR="00FE1DA5" w:rsidRPr="006D3151" w:rsidRDefault="00FE1DA5" w:rsidP="00D276A0">
      <w:pPr>
        <w:pStyle w:val="NoSpacing"/>
        <w:spacing w:line="360" w:lineRule="auto"/>
        <w:rPr>
          <w:rFonts w:asciiTheme="majorHAnsi" w:hAnsiTheme="majorHAnsi"/>
          <w:lang w:eastAsia="et-EE"/>
        </w:rPr>
      </w:pPr>
      <w:r w:rsidRPr="006D3151">
        <w:rPr>
          <w:rFonts w:asciiTheme="majorHAnsi" w:hAnsiTheme="majorHAnsi"/>
          <w:lang w:eastAsia="et-EE"/>
        </w:rPr>
        <w:t>telefoninumber: +372 737 4031</w:t>
      </w:r>
    </w:p>
    <w:p w14:paraId="7E51EE7D" w14:textId="0BC7EE07" w:rsidR="00FE1DA5" w:rsidRPr="006D3151" w:rsidRDefault="00FE1DA5" w:rsidP="00D276A0">
      <w:pPr>
        <w:pStyle w:val="NoSpacing"/>
        <w:spacing w:line="360" w:lineRule="auto"/>
        <w:rPr>
          <w:rFonts w:asciiTheme="majorHAnsi" w:hAnsiTheme="majorHAnsi"/>
          <w:lang w:eastAsia="et-EE"/>
        </w:rPr>
      </w:pPr>
      <w:r w:rsidRPr="006D3151">
        <w:rPr>
          <w:rFonts w:asciiTheme="majorHAnsi" w:hAnsiTheme="majorHAnsi"/>
          <w:lang w:eastAsia="et-EE"/>
        </w:rPr>
        <w:t>e-post: triinu.temberg@ut.ee</w:t>
      </w:r>
    </w:p>
    <w:p w14:paraId="4B3290A7" w14:textId="77777777" w:rsidR="006D4751" w:rsidRPr="006D3151" w:rsidRDefault="006D4751" w:rsidP="00D276A0">
      <w:pPr>
        <w:pStyle w:val="NoSpacing"/>
        <w:spacing w:line="360" w:lineRule="auto"/>
        <w:rPr>
          <w:rFonts w:asciiTheme="majorHAnsi" w:hAnsiTheme="majorHAnsi"/>
          <w:lang w:eastAsia="et-EE"/>
        </w:rPr>
      </w:pPr>
      <w:r w:rsidRPr="006D3151">
        <w:rPr>
          <w:rFonts w:asciiTheme="majorHAnsi" w:hAnsiTheme="majorHAnsi"/>
          <w:lang w:eastAsia="et-EE"/>
        </w:rPr>
        <w:t>/allkirjastatud digitaalselt/</w:t>
      </w:r>
    </w:p>
    <w:p w14:paraId="19E9B8B3" w14:textId="5327B3D5" w:rsidR="00FE1DA5" w:rsidRPr="006D3151" w:rsidRDefault="00FE1DA5" w:rsidP="00D276A0">
      <w:pPr>
        <w:pStyle w:val="NoSpacing"/>
        <w:spacing w:line="360" w:lineRule="auto"/>
        <w:rPr>
          <w:rFonts w:asciiTheme="majorHAnsi" w:hAnsiTheme="majorHAnsi"/>
          <w:lang w:eastAsia="et-EE"/>
        </w:rPr>
      </w:pPr>
    </w:p>
    <w:p w14:paraId="15A72AD7" w14:textId="77777777" w:rsidR="006D4751" w:rsidRPr="006D3151" w:rsidRDefault="006D4751" w:rsidP="00D276A0">
      <w:pPr>
        <w:pStyle w:val="NoSpacing"/>
        <w:spacing w:line="360" w:lineRule="auto"/>
        <w:rPr>
          <w:rFonts w:asciiTheme="majorHAnsi" w:hAnsiTheme="majorHAnsi"/>
          <w:lang w:eastAsia="et-EE"/>
        </w:rPr>
      </w:pPr>
      <w:r w:rsidRPr="006D3151">
        <w:rPr>
          <w:rFonts w:asciiTheme="majorHAnsi" w:hAnsiTheme="majorHAnsi"/>
          <w:lang w:eastAsia="et-EE"/>
        </w:rPr>
        <w:t>ees- ja perekonnanimi: Margit Nõukas</w:t>
      </w:r>
      <w:r w:rsidRPr="006D3151">
        <w:rPr>
          <w:rFonts w:asciiTheme="majorHAnsi" w:hAnsiTheme="majorHAnsi"/>
          <w:lang w:eastAsia="et-EE"/>
        </w:rPr>
        <w:br/>
        <w:t>teaduslik kraad: MSc</w:t>
      </w:r>
      <w:r w:rsidRPr="006D3151">
        <w:rPr>
          <w:rFonts w:asciiTheme="majorHAnsi" w:hAnsiTheme="majorHAnsi"/>
          <w:lang w:eastAsia="et-EE"/>
        </w:rPr>
        <w:br/>
        <w:t xml:space="preserve">amet: doktorant </w:t>
      </w:r>
      <w:r w:rsidRPr="006D3151">
        <w:rPr>
          <w:rFonts w:asciiTheme="majorHAnsi" w:hAnsiTheme="majorHAnsi"/>
          <w:lang w:eastAsia="et-EE"/>
        </w:rPr>
        <w:br/>
        <w:t>töökoht: TÜ genoomika instituut, Eesti geenivaramu teaduskeskus</w:t>
      </w:r>
      <w:r w:rsidRPr="006D3151">
        <w:rPr>
          <w:rFonts w:asciiTheme="majorHAnsi" w:hAnsiTheme="majorHAnsi"/>
          <w:lang w:eastAsia="et-EE"/>
        </w:rPr>
        <w:br/>
        <w:t>töökoha aadress: Riia 23b, Tartu 51010</w:t>
      </w:r>
      <w:r w:rsidRPr="006D3151">
        <w:rPr>
          <w:rFonts w:asciiTheme="majorHAnsi" w:hAnsiTheme="majorHAnsi"/>
          <w:lang w:eastAsia="et-EE"/>
        </w:rPr>
        <w:br/>
        <w:t>telefoninumber: 737 4023</w:t>
      </w:r>
    </w:p>
    <w:p w14:paraId="49233167" w14:textId="77777777" w:rsidR="006D4751" w:rsidRPr="006D3151" w:rsidRDefault="006D4751" w:rsidP="00D276A0">
      <w:pPr>
        <w:pStyle w:val="NoSpacing"/>
        <w:spacing w:line="360" w:lineRule="auto"/>
        <w:rPr>
          <w:rFonts w:asciiTheme="majorHAnsi" w:hAnsiTheme="majorHAnsi"/>
          <w:lang w:eastAsia="et-EE"/>
        </w:rPr>
      </w:pPr>
      <w:r w:rsidRPr="006D3151">
        <w:rPr>
          <w:rFonts w:asciiTheme="majorHAnsi" w:hAnsiTheme="majorHAnsi"/>
          <w:lang w:eastAsia="et-EE"/>
        </w:rPr>
        <w:lastRenderedPageBreak/>
        <w:t>e-post: margit.noukas@ut.ee</w:t>
      </w:r>
    </w:p>
    <w:p w14:paraId="7B92DE26" w14:textId="77777777" w:rsidR="006D4751" w:rsidRPr="006D3151" w:rsidRDefault="006D4751" w:rsidP="00D276A0">
      <w:pPr>
        <w:pStyle w:val="NoSpacing"/>
        <w:spacing w:line="360" w:lineRule="auto"/>
        <w:rPr>
          <w:rFonts w:asciiTheme="majorHAnsi" w:hAnsiTheme="majorHAnsi"/>
          <w:lang w:eastAsia="et-EE"/>
        </w:rPr>
      </w:pPr>
      <w:r w:rsidRPr="006D3151">
        <w:rPr>
          <w:rFonts w:asciiTheme="majorHAnsi" w:hAnsiTheme="majorHAnsi"/>
          <w:lang w:eastAsia="et-EE"/>
        </w:rPr>
        <w:t>/allkirjastatud digitaalselt/</w:t>
      </w:r>
    </w:p>
    <w:p w14:paraId="757C81D9" w14:textId="77777777" w:rsidR="006D4751" w:rsidRPr="006D3151" w:rsidRDefault="006D4751" w:rsidP="00D276A0">
      <w:pPr>
        <w:spacing w:after="0" w:line="360" w:lineRule="auto"/>
        <w:rPr>
          <w:rFonts w:ascii="Calibri" w:eastAsia="Times New Roman" w:hAnsi="Calibri" w:cs="Calibri"/>
          <w:color w:val="000000"/>
          <w:szCs w:val="24"/>
          <w:bdr w:val="none" w:sz="0" w:space="0" w:color="auto" w:frame="1"/>
          <w:shd w:val="clear" w:color="auto" w:fill="FFFFFF"/>
          <w:lang w:eastAsia="en-GB"/>
        </w:rPr>
      </w:pPr>
    </w:p>
    <w:p w14:paraId="37341FDF" w14:textId="59D6125B" w:rsidR="002B40D8" w:rsidRPr="006D3151" w:rsidRDefault="002B40D8" w:rsidP="00D276A0">
      <w:pPr>
        <w:pStyle w:val="NoSpacing"/>
        <w:spacing w:line="360" w:lineRule="auto"/>
        <w:rPr>
          <w:rFonts w:asciiTheme="majorHAnsi" w:hAnsiTheme="majorHAnsi"/>
          <w:lang w:eastAsia="et-EE"/>
        </w:rPr>
      </w:pPr>
      <w:r w:rsidRPr="006D3151">
        <w:rPr>
          <w:rFonts w:asciiTheme="majorHAnsi" w:hAnsiTheme="majorHAnsi"/>
          <w:lang w:eastAsia="et-EE"/>
        </w:rPr>
        <w:t>ees- ja perekonnanimi: Miriam Nurm</w:t>
      </w:r>
      <w:r w:rsidRPr="006D3151">
        <w:rPr>
          <w:rFonts w:asciiTheme="majorHAnsi" w:hAnsiTheme="majorHAnsi"/>
          <w:lang w:eastAsia="et-EE"/>
        </w:rPr>
        <w:br/>
        <w:t>teaduslik kraad: MSc</w:t>
      </w:r>
      <w:r w:rsidRPr="006D3151">
        <w:rPr>
          <w:rFonts w:asciiTheme="majorHAnsi" w:hAnsiTheme="majorHAnsi"/>
          <w:lang w:eastAsia="et-EE"/>
        </w:rPr>
        <w:br/>
        <w:t>amet: doktorant</w:t>
      </w:r>
      <w:r w:rsidR="00CE3DB5" w:rsidRPr="006D3151">
        <w:rPr>
          <w:rFonts w:asciiTheme="majorHAnsi" w:hAnsiTheme="majorHAnsi"/>
          <w:lang w:eastAsia="et-EE"/>
        </w:rPr>
        <w:t>, nooremteadur</w:t>
      </w:r>
      <w:r w:rsidRPr="006D3151">
        <w:rPr>
          <w:rFonts w:asciiTheme="majorHAnsi" w:hAnsiTheme="majorHAnsi"/>
          <w:lang w:eastAsia="et-EE"/>
        </w:rPr>
        <w:br/>
        <w:t>töökoht: TÜ genoomika instituut, Eesti geenivaramu teaduskeskus</w:t>
      </w:r>
      <w:r w:rsidRPr="006D3151">
        <w:rPr>
          <w:rFonts w:asciiTheme="majorHAnsi" w:hAnsiTheme="majorHAnsi"/>
          <w:lang w:eastAsia="et-EE"/>
        </w:rPr>
        <w:br/>
        <w:t>töökoha aadress: Riia 23b, Tartu 51010</w:t>
      </w:r>
      <w:r w:rsidRPr="006D3151">
        <w:rPr>
          <w:rFonts w:asciiTheme="majorHAnsi" w:hAnsiTheme="majorHAnsi"/>
          <w:lang w:eastAsia="et-EE"/>
        </w:rPr>
        <w:br/>
        <w:t>telefoninumber: 737 40</w:t>
      </w:r>
      <w:r w:rsidR="00CE3DB5" w:rsidRPr="006D3151">
        <w:rPr>
          <w:rFonts w:asciiTheme="majorHAnsi" w:hAnsiTheme="majorHAnsi"/>
          <w:lang w:eastAsia="et-EE"/>
        </w:rPr>
        <w:t>23</w:t>
      </w:r>
    </w:p>
    <w:p w14:paraId="65B788E6" w14:textId="1890C549" w:rsidR="002B40D8" w:rsidRPr="006D3151" w:rsidRDefault="002B40D8" w:rsidP="00D276A0">
      <w:pPr>
        <w:pStyle w:val="NoSpacing"/>
        <w:spacing w:line="360" w:lineRule="auto"/>
        <w:rPr>
          <w:rFonts w:asciiTheme="majorHAnsi" w:hAnsiTheme="majorHAnsi"/>
          <w:lang w:eastAsia="et-EE"/>
        </w:rPr>
      </w:pPr>
      <w:r w:rsidRPr="006D3151">
        <w:rPr>
          <w:rFonts w:asciiTheme="majorHAnsi" w:hAnsiTheme="majorHAnsi"/>
          <w:lang w:eastAsia="et-EE"/>
        </w:rPr>
        <w:t xml:space="preserve">e-post: </w:t>
      </w:r>
      <w:r w:rsidR="00CE3DB5" w:rsidRPr="006D3151">
        <w:rPr>
          <w:rFonts w:asciiTheme="majorHAnsi" w:hAnsiTheme="majorHAnsi"/>
          <w:lang w:eastAsia="et-EE"/>
        </w:rPr>
        <w:t>m</w:t>
      </w:r>
      <w:r w:rsidR="007315D2" w:rsidRPr="006D3151">
        <w:rPr>
          <w:rFonts w:asciiTheme="majorHAnsi" w:hAnsiTheme="majorHAnsi"/>
          <w:lang w:eastAsia="et-EE"/>
        </w:rPr>
        <w:t>iriam.</w:t>
      </w:r>
      <w:r w:rsidR="00CE3DB5" w:rsidRPr="006D3151">
        <w:rPr>
          <w:rFonts w:asciiTheme="majorHAnsi" w:hAnsiTheme="majorHAnsi"/>
          <w:lang w:eastAsia="et-EE"/>
        </w:rPr>
        <w:t>nurm</w:t>
      </w:r>
      <w:r w:rsidRPr="006D3151">
        <w:rPr>
          <w:rFonts w:asciiTheme="majorHAnsi" w:hAnsiTheme="majorHAnsi"/>
          <w:lang w:eastAsia="et-EE"/>
        </w:rPr>
        <w:t>@ut.ee</w:t>
      </w:r>
    </w:p>
    <w:p w14:paraId="6CCEA5C7" w14:textId="77777777" w:rsidR="00CE3DB5" w:rsidRPr="006D3151" w:rsidRDefault="00CE3DB5" w:rsidP="00D276A0">
      <w:pPr>
        <w:pStyle w:val="NoSpacing"/>
        <w:spacing w:line="360" w:lineRule="auto"/>
        <w:rPr>
          <w:rFonts w:asciiTheme="majorHAnsi" w:hAnsiTheme="majorHAnsi"/>
          <w:lang w:eastAsia="et-EE"/>
        </w:rPr>
      </w:pPr>
      <w:r w:rsidRPr="006D3151">
        <w:rPr>
          <w:rFonts w:asciiTheme="majorHAnsi" w:hAnsiTheme="majorHAnsi"/>
          <w:lang w:eastAsia="et-EE"/>
        </w:rPr>
        <w:t>/allkirjastatud digitaalselt/</w:t>
      </w:r>
    </w:p>
    <w:p w14:paraId="6339B07A" w14:textId="77777777" w:rsidR="002B40D8" w:rsidRPr="006D3151" w:rsidRDefault="002B40D8" w:rsidP="00D276A0">
      <w:pPr>
        <w:pStyle w:val="NoSpacing"/>
        <w:spacing w:line="360" w:lineRule="auto"/>
        <w:rPr>
          <w:rFonts w:asciiTheme="majorHAnsi" w:hAnsiTheme="majorHAnsi"/>
          <w:lang w:eastAsia="et-EE"/>
        </w:rPr>
      </w:pPr>
    </w:p>
    <w:p w14:paraId="60878F39" w14:textId="77777777" w:rsidR="006D4751" w:rsidRPr="006D3151" w:rsidRDefault="006D4751" w:rsidP="00D276A0">
      <w:pPr>
        <w:pStyle w:val="NoSpacing"/>
        <w:spacing w:line="360" w:lineRule="auto"/>
        <w:rPr>
          <w:rFonts w:asciiTheme="majorHAnsi" w:hAnsiTheme="majorHAnsi"/>
          <w:lang w:eastAsia="et-EE"/>
        </w:rPr>
      </w:pPr>
    </w:p>
    <w:p w14:paraId="4B4B379C" w14:textId="4FFF1439" w:rsidR="00496056" w:rsidRPr="006D3151" w:rsidRDefault="00496056" w:rsidP="00D276A0">
      <w:pPr>
        <w:pStyle w:val="NoSpacing"/>
        <w:spacing w:line="360" w:lineRule="auto"/>
        <w:rPr>
          <w:rFonts w:asciiTheme="majorHAnsi" w:hAnsiTheme="majorHAnsi"/>
          <w:lang w:eastAsia="et-EE"/>
        </w:rPr>
      </w:pPr>
      <w:r w:rsidRPr="006D3151">
        <w:rPr>
          <w:rFonts w:asciiTheme="majorHAnsi" w:hAnsiTheme="majorHAnsi"/>
          <w:lang w:eastAsia="et-EE"/>
        </w:rPr>
        <w:t>ees- ja perekonnanimi: Loona Volke</w:t>
      </w:r>
    </w:p>
    <w:p w14:paraId="1FA12BC6" w14:textId="77777777" w:rsidR="00496056" w:rsidRPr="006D3151" w:rsidRDefault="00496056" w:rsidP="00D276A0">
      <w:pPr>
        <w:pStyle w:val="NoSpacing"/>
        <w:spacing w:line="360" w:lineRule="auto"/>
        <w:rPr>
          <w:rFonts w:asciiTheme="majorHAnsi" w:hAnsiTheme="majorHAnsi"/>
          <w:lang w:eastAsia="et-EE"/>
        </w:rPr>
      </w:pPr>
      <w:r w:rsidRPr="006D3151">
        <w:rPr>
          <w:rFonts w:asciiTheme="majorHAnsi" w:hAnsiTheme="majorHAnsi" w:cstheme="majorHAnsi"/>
          <w:szCs w:val="24"/>
          <w:lang w:eastAsia="et-EE"/>
        </w:rPr>
        <w:t>Tartu Ülikooli meditsiinivaldkonna üliõpilane</w:t>
      </w:r>
      <w:r w:rsidRPr="006D3151">
        <w:rPr>
          <w:rFonts w:asciiTheme="majorHAnsi" w:hAnsiTheme="majorHAnsi"/>
          <w:lang w:eastAsia="et-EE"/>
        </w:rPr>
        <w:br/>
        <w:t>telefoninumber: 737 4035</w:t>
      </w:r>
    </w:p>
    <w:p w14:paraId="05190514" w14:textId="2F8659D2" w:rsidR="00496056" w:rsidRPr="006D3151" w:rsidRDefault="00496056" w:rsidP="00D276A0">
      <w:pPr>
        <w:pStyle w:val="NoSpacing"/>
        <w:spacing w:line="360" w:lineRule="auto"/>
        <w:rPr>
          <w:rFonts w:asciiTheme="majorHAnsi" w:hAnsiTheme="majorHAnsi"/>
          <w:lang w:eastAsia="et-EE"/>
        </w:rPr>
      </w:pPr>
      <w:r w:rsidRPr="006D3151">
        <w:rPr>
          <w:rFonts w:asciiTheme="majorHAnsi" w:hAnsiTheme="majorHAnsi"/>
          <w:lang w:eastAsia="et-EE"/>
        </w:rPr>
        <w:t xml:space="preserve">e-post: </w:t>
      </w:r>
      <w:hyperlink r:id="rId8" w:history="1">
        <w:r w:rsidR="00D349B0" w:rsidRPr="006D3151">
          <w:rPr>
            <w:rStyle w:val="Hyperlink"/>
            <w:rFonts w:asciiTheme="majorHAnsi" w:hAnsiTheme="majorHAnsi"/>
            <w:lang w:eastAsia="et-EE"/>
          </w:rPr>
          <w:t>loona.volke@ut.ee</w:t>
        </w:r>
      </w:hyperlink>
    </w:p>
    <w:p w14:paraId="18E11009" w14:textId="5030A2B5" w:rsidR="00D349B0" w:rsidRPr="006D3151" w:rsidRDefault="00D349B0" w:rsidP="00D276A0">
      <w:pPr>
        <w:pStyle w:val="NoSpacing"/>
        <w:spacing w:line="360" w:lineRule="auto"/>
        <w:rPr>
          <w:rFonts w:asciiTheme="majorHAnsi" w:hAnsiTheme="majorHAnsi"/>
          <w:lang w:eastAsia="et-EE"/>
        </w:rPr>
      </w:pPr>
    </w:p>
    <w:p w14:paraId="5F6182B8" w14:textId="0FCBEC50" w:rsidR="00185828" w:rsidRPr="00890F27" w:rsidRDefault="00185828" w:rsidP="00185828">
      <w:pPr>
        <w:pStyle w:val="NoSpacing"/>
        <w:jc w:val="both"/>
        <w:rPr>
          <w:rFonts w:eastAsiaTheme="minorHAnsi"/>
          <w:noProof/>
          <w:color w:val="000000"/>
        </w:rPr>
      </w:pPr>
      <w:r w:rsidRPr="00890F27">
        <w:rPr>
          <w:rFonts w:eastAsiaTheme="minorHAnsi"/>
          <w:noProof/>
          <w:color w:val="000000"/>
        </w:rPr>
        <w:t>ees- ja perekonnanimi: Toomas Toomsoo</w:t>
      </w:r>
    </w:p>
    <w:p w14:paraId="1D356679" w14:textId="711B9B8A" w:rsidR="00185828" w:rsidRPr="00890F27" w:rsidRDefault="00185828" w:rsidP="00185828">
      <w:pPr>
        <w:pStyle w:val="NoSpacing"/>
        <w:jc w:val="both"/>
        <w:rPr>
          <w:rFonts w:eastAsiaTheme="minorHAnsi"/>
          <w:noProof/>
          <w:color w:val="000000"/>
        </w:rPr>
      </w:pPr>
      <w:r w:rsidRPr="00890F27">
        <w:rPr>
          <w:rFonts w:eastAsiaTheme="minorHAnsi"/>
          <w:noProof/>
          <w:color w:val="000000"/>
        </w:rPr>
        <w:t>teaduslik kraad: MD, PhD</w:t>
      </w:r>
    </w:p>
    <w:p w14:paraId="3AE0AFAD" w14:textId="5B6C9DA4" w:rsidR="00185828" w:rsidRPr="00890F27" w:rsidRDefault="00185828" w:rsidP="00185828">
      <w:pPr>
        <w:pStyle w:val="NoSpacing"/>
        <w:jc w:val="both"/>
        <w:rPr>
          <w:rFonts w:eastAsiaTheme="minorHAnsi"/>
          <w:noProof/>
          <w:color w:val="000000"/>
        </w:rPr>
      </w:pPr>
      <w:r w:rsidRPr="00890F27">
        <w:rPr>
          <w:rFonts w:eastAsiaTheme="minorHAnsi"/>
          <w:noProof/>
          <w:color w:val="000000"/>
        </w:rPr>
        <w:t>amet: neuroloog, sisekliiniku juht</w:t>
      </w:r>
      <w:r w:rsidR="00387993" w:rsidRPr="00890F27">
        <w:rPr>
          <w:rFonts w:eastAsiaTheme="minorHAnsi"/>
          <w:noProof/>
          <w:color w:val="000000"/>
        </w:rPr>
        <w:t>, külalisprofessor</w:t>
      </w:r>
    </w:p>
    <w:p w14:paraId="58C049BA" w14:textId="2838156B" w:rsidR="00185828" w:rsidRPr="00890F27" w:rsidRDefault="00185828" w:rsidP="00185828">
      <w:pPr>
        <w:pStyle w:val="NoSpacing"/>
        <w:jc w:val="both"/>
        <w:rPr>
          <w:rFonts w:eastAsiaTheme="minorHAnsi"/>
          <w:noProof/>
          <w:color w:val="000000"/>
        </w:rPr>
      </w:pPr>
      <w:r w:rsidRPr="00890F27">
        <w:rPr>
          <w:rFonts w:eastAsiaTheme="minorHAnsi"/>
          <w:noProof/>
          <w:color w:val="000000"/>
        </w:rPr>
        <w:t>töökoht:  Confido Meditsiinikeskus</w:t>
      </w:r>
      <w:r w:rsidR="00387993" w:rsidRPr="00890F27">
        <w:rPr>
          <w:rFonts w:eastAsiaTheme="minorHAnsi"/>
          <w:noProof/>
          <w:color w:val="000000"/>
        </w:rPr>
        <w:t>, Tallinna Ülikool</w:t>
      </w:r>
      <w:r w:rsidRPr="00890F27">
        <w:rPr>
          <w:rFonts w:eastAsiaTheme="minorHAnsi"/>
          <w:noProof/>
          <w:color w:val="000000"/>
        </w:rPr>
        <w:t xml:space="preserve"> </w:t>
      </w:r>
    </w:p>
    <w:p w14:paraId="63D94227" w14:textId="4E5509F8" w:rsidR="00185828" w:rsidRPr="00890F27" w:rsidRDefault="00185828" w:rsidP="00185828">
      <w:pPr>
        <w:pStyle w:val="NoSpacing"/>
        <w:jc w:val="both"/>
        <w:rPr>
          <w:rFonts w:eastAsiaTheme="minorHAnsi"/>
          <w:noProof/>
          <w:color w:val="000000"/>
        </w:rPr>
      </w:pPr>
      <w:r w:rsidRPr="00890F27">
        <w:rPr>
          <w:rFonts w:eastAsiaTheme="minorHAnsi"/>
          <w:noProof/>
          <w:color w:val="000000"/>
        </w:rPr>
        <w:t>telefoninumber: 5228332</w:t>
      </w:r>
    </w:p>
    <w:p w14:paraId="74DED64A" w14:textId="3D1CAB04" w:rsidR="00D349B0" w:rsidRDefault="00185828" w:rsidP="00D276A0">
      <w:pPr>
        <w:pStyle w:val="NoSpacing"/>
        <w:spacing w:line="360" w:lineRule="auto"/>
        <w:rPr>
          <w:rStyle w:val="Hyperlink"/>
          <w:rFonts w:eastAsiaTheme="minorHAnsi"/>
          <w:noProof/>
        </w:rPr>
      </w:pPr>
      <w:r w:rsidRPr="00890F27">
        <w:rPr>
          <w:rFonts w:eastAsiaTheme="minorHAnsi"/>
          <w:noProof/>
          <w:color w:val="000000"/>
        </w:rPr>
        <w:t xml:space="preserve">e-post: </w:t>
      </w:r>
      <w:hyperlink r:id="rId9" w:history="1">
        <w:r w:rsidRPr="00890F27">
          <w:rPr>
            <w:rStyle w:val="Hyperlink"/>
            <w:rFonts w:eastAsiaTheme="minorHAnsi"/>
            <w:noProof/>
          </w:rPr>
          <w:t>toomas.toomsoo@confido.ee</w:t>
        </w:r>
      </w:hyperlink>
    </w:p>
    <w:p w14:paraId="3DCBFCA4" w14:textId="77777777" w:rsidR="00890F27" w:rsidRDefault="00890F27" w:rsidP="00D276A0">
      <w:pPr>
        <w:pStyle w:val="NoSpacing"/>
        <w:spacing w:line="360" w:lineRule="auto"/>
        <w:rPr>
          <w:rStyle w:val="Hyperlink"/>
          <w:rFonts w:eastAsiaTheme="minorHAnsi"/>
          <w:noProof/>
        </w:rPr>
      </w:pPr>
    </w:p>
    <w:p w14:paraId="04B6EDB0" w14:textId="77777777" w:rsidR="00890F27" w:rsidRPr="005F2130" w:rsidRDefault="00890F27" w:rsidP="00890F27">
      <w:pPr>
        <w:pStyle w:val="NoSpacing"/>
        <w:jc w:val="both"/>
        <w:rPr>
          <w:rFonts w:eastAsiaTheme="minorHAnsi"/>
          <w:noProof/>
          <w:color w:val="000000"/>
        </w:rPr>
      </w:pPr>
      <w:r w:rsidRPr="005F2130">
        <w:rPr>
          <w:rFonts w:eastAsiaTheme="minorHAnsi"/>
          <w:noProof/>
          <w:color w:val="000000"/>
        </w:rPr>
        <w:t>ees- ja perekonnanimi: Toomas Haller</w:t>
      </w:r>
    </w:p>
    <w:p w14:paraId="78C924EB" w14:textId="77777777" w:rsidR="00890F27" w:rsidRPr="005F2130" w:rsidRDefault="00890F27" w:rsidP="00890F27">
      <w:pPr>
        <w:pStyle w:val="NoSpacing"/>
        <w:jc w:val="both"/>
        <w:rPr>
          <w:rFonts w:eastAsiaTheme="minorHAnsi"/>
          <w:noProof/>
          <w:color w:val="000000"/>
        </w:rPr>
      </w:pPr>
      <w:r w:rsidRPr="005F2130">
        <w:rPr>
          <w:rFonts w:eastAsiaTheme="minorHAnsi"/>
          <w:noProof/>
          <w:color w:val="000000"/>
        </w:rPr>
        <w:t>amet: genoomika-metaboloomika kaasprofessor</w:t>
      </w:r>
    </w:p>
    <w:p w14:paraId="579A3D1C" w14:textId="77777777" w:rsidR="00890F27" w:rsidRPr="005F2130" w:rsidRDefault="00890F27" w:rsidP="00890F27">
      <w:pPr>
        <w:pStyle w:val="NoSpacing"/>
        <w:jc w:val="both"/>
        <w:rPr>
          <w:rFonts w:eastAsiaTheme="minorHAnsi"/>
          <w:noProof/>
          <w:color w:val="000000"/>
        </w:rPr>
      </w:pPr>
      <w:r w:rsidRPr="005F2130">
        <w:rPr>
          <w:rFonts w:eastAsiaTheme="minorHAnsi"/>
          <w:noProof/>
          <w:color w:val="000000"/>
        </w:rPr>
        <w:t xml:space="preserve">töökoht:  TÜ genoomika instituut </w:t>
      </w:r>
    </w:p>
    <w:p w14:paraId="5327512F" w14:textId="77777777" w:rsidR="00890F27" w:rsidRPr="005F2130" w:rsidRDefault="00890F27" w:rsidP="00890F27">
      <w:pPr>
        <w:pStyle w:val="NoSpacing"/>
        <w:jc w:val="both"/>
        <w:rPr>
          <w:rFonts w:eastAsiaTheme="minorHAnsi"/>
          <w:noProof/>
          <w:color w:val="000000"/>
        </w:rPr>
      </w:pPr>
      <w:r w:rsidRPr="005F2130">
        <w:rPr>
          <w:rFonts w:eastAsiaTheme="minorHAnsi"/>
          <w:noProof/>
          <w:color w:val="000000"/>
        </w:rPr>
        <w:t xml:space="preserve">telefoninumber: </w:t>
      </w:r>
      <w:r w:rsidRPr="005F2130">
        <w:rPr>
          <w:noProof/>
        </w:rPr>
        <w:t>56474554</w:t>
      </w:r>
    </w:p>
    <w:p w14:paraId="2837EE1F" w14:textId="1A7A71AC" w:rsidR="00890F27" w:rsidRPr="005F2130" w:rsidRDefault="00890F27" w:rsidP="00890F27">
      <w:pPr>
        <w:pStyle w:val="NoSpacing"/>
        <w:jc w:val="both"/>
        <w:rPr>
          <w:rFonts w:eastAsiaTheme="minorHAnsi"/>
          <w:noProof/>
          <w:color w:val="000000"/>
        </w:rPr>
      </w:pPr>
      <w:r w:rsidRPr="005F2130">
        <w:rPr>
          <w:rFonts w:eastAsiaTheme="minorHAnsi"/>
          <w:noProof/>
          <w:color w:val="000000"/>
        </w:rPr>
        <w:t xml:space="preserve">e-post: </w:t>
      </w:r>
      <w:hyperlink r:id="rId10" w:history="1">
        <w:r w:rsidRPr="005F2130">
          <w:rPr>
            <w:rStyle w:val="Hyperlink"/>
            <w:rFonts w:eastAsiaTheme="minorHAnsi"/>
            <w:noProof/>
          </w:rPr>
          <w:t>toomas.haller@ut.ee</w:t>
        </w:r>
      </w:hyperlink>
    </w:p>
    <w:p w14:paraId="31CA0BD1" w14:textId="77777777" w:rsidR="00890F27" w:rsidRPr="005F2130" w:rsidRDefault="00890F27" w:rsidP="00890F27">
      <w:pPr>
        <w:pStyle w:val="NoSpacing"/>
        <w:jc w:val="both"/>
        <w:rPr>
          <w:rFonts w:eastAsiaTheme="minorHAnsi"/>
          <w:noProof/>
          <w:color w:val="000000"/>
        </w:rPr>
      </w:pPr>
    </w:p>
    <w:p w14:paraId="433F4063" w14:textId="77777777" w:rsidR="00890F27" w:rsidRPr="005F2130" w:rsidRDefault="00890F27" w:rsidP="00890F27">
      <w:pPr>
        <w:pStyle w:val="NoSpacing"/>
        <w:jc w:val="both"/>
        <w:rPr>
          <w:rFonts w:eastAsiaTheme="minorHAnsi"/>
          <w:noProof/>
          <w:color w:val="000000"/>
        </w:rPr>
      </w:pPr>
      <w:r w:rsidRPr="005F2130">
        <w:rPr>
          <w:rFonts w:eastAsiaTheme="minorHAnsi"/>
          <w:noProof/>
          <w:color w:val="000000"/>
        </w:rPr>
        <w:t>ees- ja perekonnanimi: Uscinnia Dyn’ko</w:t>
      </w:r>
    </w:p>
    <w:p w14:paraId="6C95ED41" w14:textId="77777777" w:rsidR="00890F27" w:rsidRPr="005F2130" w:rsidRDefault="00890F27" w:rsidP="00890F27">
      <w:pPr>
        <w:pStyle w:val="NoSpacing"/>
        <w:jc w:val="both"/>
        <w:rPr>
          <w:rFonts w:eastAsiaTheme="minorHAnsi"/>
          <w:noProof/>
          <w:color w:val="000000"/>
        </w:rPr>
      </w:pPr>
      <w:r w:rsidRPr="005F2130">
        <w:rPr>
          <w:rFonts w:eastAsiaTheme="minorHAnsi"/>
          <w:noProof/>
          <w:color w:val="000000"/>
        </w:rPr>
        <w:t>amet: bakalaureusetudeng</w:t>
      </w:r>
    </w:p>
    <w:p w14:paraId="4EBBC7E7" w14:textId="77777777" w:rsidR="00890F27" w:rsidRPr="005F2130" w:rsidRDefault="00890F27" w:rsidP="00890F27">
      <w:pPr>
        <w:pStyle w:val="NoSpacing"/>
        <w:jc w:val="both"/>
        <w:rPr>
          <w:rFonts w:eastAsiaTheme="minorHAnsi"/>
          <w:noProof/>
          <w:color w:val="000000"/>
        </w:rPr>
      </w:pPr>
      <w:r w:rsidRPr="005F2130">
        <w:rPr>
          <w:rFonts w:eastAsiaTheme="minorHAnsi"/>
          <w:noProof/>
          <w:color w:val="000000"/>
        </w:rPr>
        <w:t xml:space="preserve">töökoht:  TÜ genoomika instituut </w:t>
      </w:r>
    </w:p>
    <w:p w14:paraId="14F0DB56" w14:textId="1906E2EF" w:rsidR="00890F27" w:rsidRPr="005F2130" w:rsidRDefault="00890F27" w:rsidP="00890F27">
      <w:pPr>
        <w:pStyle w:val="NoSpacing"/>
        <w:jc w:val="both"/>
        <w:rPr>
          <w:rFonts w:eastAsiaTheme="minorHAnsi"/>
          <w:noProof/>
          <w:color w:val="000000"/>
        </w:rPr>
      </w:pPr>
      <w:r w:rsidRPr="005F2130">
        <w:rPr>
          <w:rFonts w:eastAsiaTheme="minorHAnsi"/>
          <w:noProof/>
          <w:color w:val="000000"/>
        </w:rPr>
        <w:t xml:space="preserve">telefoninumber: </w:t>
      </w:r>
      <w:r w:rsidR="00252852" w:rsidRPr="005F2130">
        <w:t>59144013</w:t>
      </w:r>
    </w:p>
    <w:p w14:paraId="771B33BA" w14:textId="685D10E1" w:rsidR="00890F27" w:rsidRDefault="00890F27" w:rsidP="00890F27">
      <w:pPr>
        <w:pStyle w:val="NoSpacing"/>
        <w:jc w:val="both"/>
        <w:rPr>
          <w:rStyle w:val="Hyperlink"/>
          <w:rFonts w:eastAsiaTheme="minorHAnsi"/>
          <w:noProof/>
        </w:rPr>
      </w:pPr>
      <w:r w:rsidRPr="005F2130">
        <w:rPr>
          <w:rFonts w:eastAsiaTheme="minorHAnsi"/>
          <w:noProof/>
          <w:color w:val="000000"/>
        </w:rPr>
        <w:t xml:space="preserve">e-post: </w:t>
      </w:r>
      <w:hyperlink r:id="rId11" w:history="1">
        <w:r w:rsidRPr="005F2130">
          <w:rPr>
            <w:rStyle w:val="Hyperlink"/>
            <w:rFonts w:eastAsiaTheme="minorHAnsi"/>
            <w:noProof/>
          </w:rPr>
          <w:t>uscinnia.dynko@ut.ee</w:t>
        </w:r>
      </w:hyperlink>
    </w:p>
    <w:p w14:paraId="555D6925" w14:textId="7B978F5F" w:rsidR="005F2130" w:rsidRDefault="005F2130" w:rsidP="00890F27">
      <w:pPr>
        <w:pStyle w:val="NoSpacing"/>
        <w:jc w:val="both"/>
        <w:rPr>
          <w:rFonts w:eastAsiaTheme="minorHAnsi"/>
          <w:noProof/>
          <w:color w:val="000000"/>
        </w:rPr>
      </w:pPr>
    </w:p>
    <w:p w14:paraId="1F53681F" w14:textId="77777777" w:rsidR="005F2130" w:rsidRPr="00DD6C7B" w:rsidRDefault="005F2130" w:rsidP="005F2130">
      <w:pPr>
        <w:pStyle w:val="NoSpacing"/>
        <w:jc w:val="both"/>
        <w:rPr>
          <w:rFonts w:eastAsiaTheme="minorHAnsi"/>
          <w:noProof/>
          <w:color w:val="000000"/>
        </w:rPr>
      </w:pPr>
      <w:r w:rsidRPr="00DD6C7B">
        <w:rPr>
          <w:rFonts w:eastAsiaTheme="minorHAnsi"/>
          <w:noProof/>
          <w:color w:val="000000"/>
        </w:rPr>
        <w:t>ees- ja perekonnanimi: Elis Tiivoja</w:t>
      </w:r>
    </w:p>
    <w:p w14:paraId="5DCE3C89" w14:textId="77777777" w:rsidR="005F2130" w:rsidRPr="00DD6C7B" w:rsidRDefault="005F2130" w:rsidP="005F2130">
      <w:pPr>
        <w:pStyle w:val="NoSpacing"/>
        <w:jc w:val="both"/>
        <w:rPr>
          <w:rFonts w:eastAsiaTheme="minorHAnsi"/>
          <w:noProof/>
          <w:color w:val="000000"/>
        </w:rPr>
      </w:pPr>
      <w:r w:rsidRPr="00DD6C7B">
        <w:rPr>
          <w:rFonts w:eastAsiaTheme="minorHAnsi"/>
          <w:noProof/>
          <w:color w:val="000000"/>
        </w:rPr>
        <w:lastRenderedPageBreak/>
        <w:t>amet: meditsiinigeneetika arst-resident</w:t>
      </w:r>
    </w:p>
    <w:p w14:paraId="4BF542BD" w14:textId="77777777" w:rsidR="005F2130" w:rsidRPr="00DD6C7B" w:rsidRDefault="005F2130" w:rsidP="005F2130">
      <w:pPr>
        <w:pStyle w:val="NoSpacing"/>
        <w:jc w:val="both"/>
        <w:rPr>
          <w:rFonts w:eastAsiaTheme="minorHAnsi"/>
          <w:noProof/>
          <w:color w:val="000000"/>
        </w:rPr>
      </w:pPr>
      <w:r w:rsidRPr="00DD6C7B">
        <w:rPr>
          <w:rFonts w:eastAsiaTheme="minorHAnsi"/>
          <w:noProof/>
          <w:color w:val="000000"/>
        </w:rPr>
        <w:t>töökoht:  SA Tartu Ülikooli Kliinikum, geneetika ja personaalmeditsiini kliinik</w:t>
      </w:r>
    </w:p>
    <w:p w14:paraId="1B0E26E0" w14:textId="77777777" w:rsidR="005F2130" w:rsidRPr="00DD6C7B" w:rsidRDefault="005F2130" w:rsidP="005F2130">
      <w:pPr>
        <w:pStyle w:val="NoSpacing"/>
        <w:jc w:val="both"/>
        <w:rPr>
          <w:rFonts w:eastAsiaTheme="minorHAnsi"/>
          <w:noProof/>
          <w:color w:val="000000"/>
        </w:rPr>
      </w:pPr>
      <w:r w:rsidRPr="00DD6C7B">
        <w:rPr>
          <w:rFonts w:eastAsiaTheme="minorHAnsi"/>
          <w:noProof/>
          <w:color w:val="000000"/>
        </w:rPr>
        <w:t xml:space="preserve">telefoninumber: </w:t>
      </w:r>
      <w:r w:rsidRPr="00DD6C7B">
        <w:rPr>
          <w:rFonts w:eastAsia="Times New Roman"/>
        </w:rPr>
        <w:t>53312436</w:t>
      </w:r>
    </w:p>
    <w:p w14:paraId="08F62D87" w14:textId="77777777" w:rsidR="005F2130" w:rsidRDefault="005F2130" w:rsidP="005F2130">
      <w:pPr>
        <w:pStyle w:val="NoSpacing"/>
        <w:jc w:val="both"/>
        <w:rPr>
          <w:rFonts w:eastAsiaTheme="minorHAnsi"/>
          <w:noProof/>
          <w:color w:val="000000"/>
        </w:rPr>
      </w:pPr>
      <w:r w:rsidRPr="00DD6C7B">
        <w:rPr>
          <w:rFonts w:eastAsiaTheme="minorHAnsi"/>
          <w:noProof/>
          <w:color w:val="000000"/>
        </w:rPr>
        <w:t>e-post</w:t>
      </w:r>
      <w:r w:rsidRPr="00FA44F2">
        <w:rPr>
          <w:rFonts w:eastAsiaTheme="minorHAnsi"/>
          <w:noProof/>
          <w:color w:val="000000"/>
        </w:rPr>
        <w:t xml:space="preserve">: </w:t>
      </w:r>
      <w:r>
        <w:rPr>
          <w:rFonts w:eastAsiaTheme="minorHAnsi"/>
          <w:noProof/>
          <w:color w:val="000000"/>
        </w:rPr>
        <w:t>elis.tiivoja@gmail.com</w:t>
      </w:r>
    </w:p>
    <w:p w14:paraId="0064350A" w14:textId="1983720C" w:rsidR="005F2130" w:rsidRDefault="005F2130" w:rsidP="00890F27">
      <w:pPr>
        <w:pStyle w:val="NoSpacing"/>
        <w:jc w:val="both"/>
        <w:rPr>
          <w:rFonts w:eastAsiaTheme="minorHAnsi"/>
          <w:noProof/>
          <w:color w:val="000000"/>
        </w:rPr>
      </w:pPr>
    </w:p>
    <w:p w14:paraId="03FD525F" w14:textId="77777777" w:rsidR="005F2130" w:rsidRPr="0035463E" w:rsidRDefault="005F2130" w:rsidP="005F2130">
      <w:pPr>
        <w:pStyle w:val="NoSpacing"/>
        <w:rPr>
          <w:rFonts w:eastAsiaTheme="minorHAnsi"/>
          <w:noProof/>
          <w:color w:val="000000"/>
        </w:rPr>
      </w:pPr>
      <w:r w:rsidRPr="0035463E">
        <w:rPr>
          <w:rFonts w:eastAsiaTheme="minorHAnsi"/>
          <w:noProof/>
          <w:color w:val="000000"/>
        </w:rPr>
        <w:t>ees- ja perekonnanimi: Kaisa Teele Oja</w:t>
      </w:r>
      <w:r w:rsidRPr="0035463E">
        <w:rPr>
          <w:rFonts w:eastAsiaTheme="minorHAnsi"/>
          <w:noProof/>
          <w:color w:val="000000"/>
        </w:rPr>
        <w:br/>
        <w:t>teaduslik kraad: MD</w:t>
      </w:r>
      <w:r w:rsidRPr="0035463E">
        <w:rPr>
          <w:rFonts w:eastAsiaTheme="minorHAnsi"/>
          <w:noProof/>
          <w:color w:val="000000"/>
        </w:rPr>
        <w:br/>
        <w:t>amet: nooremteadur ja meditsiinigeneetika arst-resident</w:t>
      </w:r>
      <w:r w:rsidRPr="0035463E">
        <w:rPr>
          <w:rFonts w:eastAsiaTheme="minorHAnsi"/>
          <w:noProof/>
          <w:color w:val="000000"/>
        </w:rPr>
        <w:br/>
        <w:t>töökoht: Tartu Ülikooli geneetika ja personaalmeditsiini kliinik ja SA Tartu Ülikooli Kliinikumi geneetika ja personaalmeditsiini kliinik</w:t>
      </w:r>
      <w:r w:rsidRPr="0035463E">
        <w:rPr>
          <w:rFonts w:eastAsiaTheme="minorHAnsi"/>
          <w:noProof/>
          <w:color w:val="000000"/>
        </w:rPr>
        <w:br/>
        <w:t>töökoha aadress: L. Puusepa 2, Tartu</w:t>
      </w:r>
      <w:r w:rsidRPr="0035463E">
        <w:rPr>
          <w:rFonts w:eastAsiaTheme="minorHAnsi"/>
          <w:noProof/>
          <w:color w:val="000000"/>
        </w:rPr>
        <w:br/>
        <w:t>telefoninumber: 731 9491</w:t>
      </w:r>
    </w:p>
    <w:p w14:paraId="27493686" w14:textId="6ACE3AA8" w:rsidR="005F2130" w:rsidRPr="0035463E" w:rsidRDefault="005F2130" w:rsidP="005F2130">
      <w:pPr>
        <w:pStyle w:val="NoSpacing"/>
        <w:rPr>
          <w:rFonts w:eastAsiaTheme="minorHAnsi"/>
          <w:noProof/>
          <w:color w:val="000000"/>
        </w:rPr>
      </w:pPr>
      <w:r w:rsidRPr="0035463E">
        <w:rPr>
          <w:rFonts w:eastAsiaTheme="minorHAnsi"/>
          <w:noProof/>
          <w:color w:val="000000"/>
        </w:rPr>
        <w:t xml:space="preserve">e-post: </w:t>
      </w:r>
      <w:hyperlink r:id="rId12" w:history="1">
        <w:r w:rsidRPr="0035463E">
          <w:rPr>
            <w:rFonts w:eastAsiaTheme="minorHAnsi"/>
            <w:noProof/>
            <w:color w:val="000000"/>
          </w:rPr>
          <w:t>kaisa.teele.oja@ut.ee</w:t>
        </w:r>
      </w:hyperlink>
    </w:p>
    <w:p w14:paraId="04AD247D" w14:textId="015D80CB" w:rsidR="0035463E" w:rsidRDefault="0035463E" w:rsidP="005F2130">
      <w:pPr>
        <w:pStyle w:val="NoSpacing"/>
        <w:rPr>
          <w:rFonts w:eastAsiaTheme="minorHAnsi"/>
          <w:noProof/>
          <w:color w:val="000000"/>
        </w:rPr>
      </w:pPr>
    </w:p>
    <w:p w14:paraId="788B532A" w14:textId="77777777" w:rsidR="0035463E" w:rsidRDefault="0035463E" w:rsidP="0035463E">
      <w:pPr>
        <w:rPr>
          <w:noProof/>
          <w:color w:val="000000"/>
        </w:rPr>
      </w:pPr>
      <w:bookmarkStart w:id="1" w:name="_Hlk169187315"/>
      <w:r w:rsidRPr="0035463E">
        <w:rPr>
          <w:rFonts w:ascii="Calibri" w:eastAsiaTheme="minorHAnsi" w:hAnsi="Calibri"/>
          <w:noProof/>
          <w:color w:val="000000"/>
          <w:highlight w:val="yellow"/>
        </w:rPr>
        <w:t>ees- ja perekonnanimi: Piret Mertsina</w:t>
      </w:r>
      <w:r w:rsidRPr="0035463E">
        <w:rPr>
          <w:rFonts w:ascii="Calibri" w:eastAsiaTheme="minorHAnsi" w:hAnsi="Calibri"/>
          <w:noProof/>
          <w:color w:val="000000"/>
          <w:highlight w:val="yellow"/>
        </w:rPr>
        <w:br/>
        <w:t>amet: meditsiinigeneetika arst-resident</w:t>
      </w:r>
      <w:r w:rsidRPr="0035463E">
        <w:rPr>
          <w:rFonts w:ascii="Calibri" w:eastAsiaTheme="minorHAnsi" w:hAnsi="Calibri"/>
          <w:noProof/>
          <w:color w:val="000000"/>
          <w:highlight w:val="yellow"/>
        </w:rPr>
        <w:br/>
        <w:t>töökoht: SA Tartu Ülikooli Kliinikumi geneetika ja personaalmeditsiini kliinik</w:t>
      </w:r>
      <w:r w:rsidRPr="0035463E">
        <w:rPr>
          <w:rFonts w:ascii="Calibri" w:eastAsiaTheme="minorHAnsi" w:hAnsi="Calibri"/>
          <w:noProof/>
          <w:color w:val="000000"/>
          <w:highlight w:val="yellow"/>
        </w:rPr>
        <w:br/>
        <w:t>töökoha aadress: L. Puusepa 2, Tartu</w:t>
      </w:r>
      <w:r w:rsidRPr="0035463E">
        <w:rPr>
          <w:rFonts w:ascii="Calibri" w:eastAsiaTheme="minorHAnsi" w:hAnsi="Calibri"/>
          <w:noProof/>
          <w:color w:val="000000"/>
          <w:highlight w:val="yellow"/>
        </w:rPr>
        <w:br/>
        <w:t>e-post:</w:t>
      </w:r>
      <w:r w:rsidRPr="0035463E">
        <w:rPr>
          <w:noProof/>
          <w:color w:val="000000"/>
          <w:highlight w:val="yellow"/>
        </w:rPr>
        <w:t xml:space="preserve"> </w:t>
      </w:r>
      <w:hyperlink r:id="rId13" w:history="1">
        <w:r w:rsidRPr="0035463E">
          <w:rPr>
            <w:rStyle w:val="Hyperlink"/>
            <w:noProof/>
            <w:highlight w:val="yellow"/>
          </w:rPr>
          <w:t>piret.mertsina@kliinikum.ee</w:t>
        </w:r>
      </w:hyperlink>
      <w:bookmarkEnd w:id="1"/>
    </w:p>
    <w:p w14:paraId="7B2293C1" w14:textId="77777777" w:rsidR="0035463E" w:rsidRPr="005F2130" w:rsidRDefault="0035463E" w:rsidP="005F2130">
      <w:pPr>
        <w:pStyle w:val="NoSpacing"/>
        <w:rPr>
          <w:rFonts w:eastAsiaTheme="minorHAnsi"/>
          <w:noProof/>
          <w:color w:val="000000"/>
        </w:rPr>
      </w:pPr>
    </w:p>
    <w:p w14:paraId="0EA3EC10" w14:textId="5D291EE6" w:rsidR="006642EE" w:rsidRPr="006D3151" w:rsidRDefault="006642EE" w:rsidP="00D276A0">
      <w:pPr>
        <w:spacing w:after="0" w:line="360" w:lineRule="auto"/>
        <w:rPr>
          <w:rFonts w:asciiTheme="majorHAnsi" w:hAnsiTheme="majorHAnsi"/>
          <w:lang w:eastAsia="et-EE"/>
        </w:rPr>
      </w:pPr>
      <w:r w:rsidRPr="006D3151">
        <w:rPr>
          <w:rFonts w:asciiTheme="majorHAnsi" w:hAnsiTheme="majorHAnsi"/>
          <w:lang w:eastAsia="et-EE"/>
        </w:rPr>
        <w:t>2.3. Vastutava uurija asutuse juhataja või tema kohusetäitja on uurimistöö korraldamisega nõus:</w:t>
      </w:r>
    </w:p>
    <w:p w14:paraId="7D76D37E" w14:textId="77777777" w:rsidR="00BA45EE" w:rsidRPr="006D3151" w:rsidRDefault="00BA45EE" w:rsidP="00D276A0">
      <w:pPr>
        <w:pStyle w:val="NoSpacing"/>
        <w:spacing w:line="360" w:lineRule="auto"/>
        <w:rPr>
          <w:rFonts w:asciiTheme="majorHAnsi" w:hAnsiTheme="majorHAnsi"/>
          <w:lang w:eastAsia="et-EE"/>
        </w:rPr>
      </w:pPr>
    </w:p>
    <w:p w14:paraId="5E921B69" w14:textId="66542196" w:rsidR="00AD4A9A" w:rsidRPr="006D3151" w:rsidRDefault="00AD4A9A" w:rsidP="00D276A0">
      <w:pPr>
        <w:rPr>
          <w:rFonts w:ascii="Calibri" w:hAnsi="Calibri" w:cs="Calibri"/>
          <w:lang w:eastAsia="et-EE"/>
        </w:rPr>
      </w:pPr>
      <w:r w:rsidRPr="006D3151">
        <w:rPr>
          <w:rFonts w:ascii="Calibri" w:hAnsi="Calibri" w:cs="Calibri"/>
          <w:lang w:eastAsia="et-EE"/>
        </w:rPr>
        <w:t xml:space="preserve">ees- ja perekonnanimi: </w:t>
      </w:r>
      <w:r w:rsidR="006D4751" w:rsidRPr="006D3151">
        <w:rPr>
          <w:rFonts w:ascii="Calibri" w:hAnsi="Calibri" w:cs="Calibri"/>
          <w:lang w:eastAsia="et-EE"/>
        </w:rPr>
        <w:t>Mait</w:t>
      </w:r>
      <w:r w:rsidRPr="006D3151">
        <w:rPr>
          <w:rFonts w:ascii="Calibri" w:hAnsi="Calibri" w:cs="Calibri"/>
          <w:lang w:eastAsia="et-EE"/>
        </w:rPr>
        <w:t xml:space="preserve"> Metspalu</w:t>
      </w:r>
    </w:p>
    <w:p w14:paraId="26326E20" w14:textId="26701DE8" w:rsidR="00AD4A9A" w:rsidRPr="006D3151" w:rsidRDefault="00AD4A9A" w:rsidP="00D276A0">
      <w:pPr>
        <w:rPr>
          <w:rFonts w:ascii="Calibri" w:hAnsi="Calibri" w:cs="Calibri"/>
          <w:lang w:eastAsia="et-EE"/>
        </w:rPr>
      </w:pPr>
      <w:r w:rsidRPr="006D3151">
        <w:rPr>
          <w:rFonts w:ascii="Calibri" w:hAnsi="Calibri" w:cs="Calibri"/>
          <w:lang w:eastAsia="et-EE"/>
        </w:rPr>
        <w:t xml:space="preserve">amet: </w:t>
      </w:r>
      <w:r w:rsidR="006D4751" w:rsidRPr="006D3151">
        <w:rPr>
          <w:rFonts w:ascii="Calibri" w:hAnsi="Calibri" w:cs="Calibri"/>
          <w:lang w:eastAsia="et-EE"/>
        </w:rPr>
        <w:t>direktor</w:t>
      </w:r>
    </w:p>
    <w:p w14:paraId="77B79970" w14:textId="36381510" w:rsidR="00AD4A9A" w:rsidRPr="006D3151" w:rsidRDefault="00AD4A9A" w:rsidP="00D276A0">
      <w:pPr>
        <w:rPr>
          <w:rFonts w:ascii="Calibri" w:hAnsi="Calibri" w:cs="Calibri"/>
          <w:lang w:eastAsia="et-EE"/>
        </w:rPr>
      </w:pPr>
      <w:r w:rsidRPr="006D3151">
        <w:rPr>
          <w:rFonts w:ascii="Calibri" w:hAnsi="Calibri" w:cs="Calibri"/>
          <w:lang w:eastAsia="et-EE"/>
        </w:rPr>
        <w:t>töökoht: TÜ genoomika instituut</w:t>
      </w:r>
    </w:p>
    <w:p w14:paraId="59865965" w14:textId="77777777" w:rsidR="00AD4A9A" w:rsidRPr="006D3151" w:rsidRDefault="00AD4A9A" w:rsidP="00D276A0">
      <w:pPr>
        <w:rPr>
          <w:rFonts w:ascii="Calibri" w:hAnsi="Calibri" w:cs="Calibri"/>
        </w:rPr>
      </w:pPr>
      <w:r w:rsidRPr="006D3151">
        <w:rPr>
          <w:rFonts w:ascii="Calibri" w:hAnsi="Calibri" w:cs="Calibri"/>
          <w:lang w:eastAsia="et-EE"/>
        </w:rPr>
        <w:t>töökoha aadress: Riia 23b, Tartu 51010</w:t>
      </w:r>
    </w:p>
    <w:p w14:paraId="2899E44B" w14:textId="3FAA250D" w:rsidR="00BE4113" w:rsidRPr="006D3151" w:rsidRDefault="006D4751" w:rsidP="00D276A0">
      <w:pPr>
        <w:pStyle w:val="NoSpacing"/>
        <w:spacing w:line="276" w:lineRule="auto"/>
        <w:rPr>
          <w:rFonts w:asciiTheme="majorHAnsi" w:hAnsiTheme="majorHAnsi"/>
          <w:lang w:eastAsia="et-EE"/>
        </w:rPr>
      </w:pPr>
      <w:r w:rsidRPr="006D3151">
        <w:rPr>
          <w:rFonts w:asciiTheme="majorHAnsi" w:hAnsiTheme="majorHAnsi"/>
          <w:lang w:eastAsia="et-EE"/>
        </w:rPr>
        <w:t>/allkirjastatud digitaalselt/</w:t>
      </w:r>
    </w:p>
    <w:p w14:paraId="07A03987" w14:textId="77777777" w:rsidR="00762191" w:rsidRPr="006D3151" w:rsidRDefault="00762191" w:rsidP="00D276A0">
      <w:pPr>
        <w:pStyle w:val="NoSpacing"/>
        <w:spacing w:line="360" w:lineRule="auto"/>
        <w:rPr>
          <w:rFonts w:asciiTheme="majorHAnsi" w:hAnsiTheme="majorHAnsi"/>
          <w:lang w:eastAsia="et-EE"/>
        </w:rPr>
      </w:pPr>
    </w:p>
    <w:p w14:paraId="4EAF2F00" w14:textId="77777777" w:rsidR="004564D2" w:rsidRPr="006D3151" w:rsidRDefault="004564D2" w:rsidP="00D276A0">
      <w:pPr>
        <w:pStyle w:val="NoSpacing"/>
        <w:spacing w:line="360" w:lineRule="auto"/>
        <w:rPr>
          <w:rFonts w:asciiTheme="majorHAnsi" w:hAnsiTheme="majorHAnsi"/>
          <w:lang w:eastAsia="et-EE"/>
        </w:rPr>
      </w:pPr>
    </w:p>
    <w:p w14:paraId="31AADF47" w14:textId="319AB682" w:rsidR="004564D2" w:rsidRPr="006D3151" w:rsidRDefault="00C806FB" w:rsidP="00D276A0">
      <w:pPr>
        <w:spacing w:after="0" w:line="360" w:lineRule="auto"/>
        <w:rPr>
          <w:rFonts w:asciiTheme="majorHAnsi" w:hAnsiTheme="majorHAnsi"/>
          <w:lang w:eastAsia="et-EE"/>
        </w:rPr>
      </w:pPr>
      <w:r w:rsidRPr="006D3151">
        <w:rPr>
          <w:rFonts w:asciiTheme="majorHAnsi" w:hAnsiTheme="majorHAnsi"/>
          <w:lang w:eastAsia="et-EE"/>
        </w:rPr>
        <w:t xml:space="preserve">2.4. </w:t>
      </w:r>
      <w:r w:rsidR="002A41CE" w:rsidRPr="006D3151">
        <w:rPr>
          <w:rFonts w:asciiTheme="majorHAnsi" w:hAnsiTheme="majorHAnsi"/>
          <w:lang w:eastAsia="et-EE"/>
        </w:rPr>
        <w:t>Partnerasutuste</w:t>
      </w:r>
      <w:r w:rsidR="004564D2" w:rsidRPr="006D3151">
        <w:rPr>
          <w:rFonts w:asciiTheme="majorHAnsi" w:hAnsiTheme="majorHAnsi"/>
          <w:lang w:eastAsia="et-EE"/>
        </w:rPr>
        <w:t xml:space="preserve"> kooskõlastused:</w:t>
      </w:r>
    </w:p>
    <w:p w14:paraId="17585F23" w14:textId="77777777" w:rsidR="00C806FB" w:rsidRPr="006D3151" w:rsidRDefault="00C806FB" w:rsidP="00D276A0">
      <w:pPr>
        <w:pStyle w:val="NoSpacing"/>
        <w:spacing w:line="360" w:lineRule="auto"/>
        <w:rPr>
          <w:rFonts w:asciiTheme="majorHAnsi" w:hAnsiTheme="majorHAnsi"/>
          <w:lang w:eastAsia="et-EE"/>
        </w:rPr>
      </w:pPr>
    </w:p>
    <w:p w14:paraId="03447D30" w14:textId="70D1FC70" w:rsidR="004564D2" w:rsidRPr="006D3151" w:rsidRDefault="004564D2" w:rsidP="00D276A0">
      <w:pPr>
        <w:pStyle w:val="NoSpacing"/>
        <w:spacing w:line="360" w:lineRule="auto"/>
        <w:rPr>
          <w:rFonts w:asciiTheme="majorHAnsi" w:hAnsiTheme="majorHAnsi"/>
          <w:lang w:eastAsia="et-EE"/>
        </w:rPr>
      </w:pPr>
      <w:r w:rsidRPr="006D3151">
        <w:rPr>
          <w:rFonts w:asciiTheme="majorHAnsi" w:hAnsiTheme="majorHAnsi"/>
          <w:lang w:eastAsia="et-EE"/>
        </w:rPr>
        <w:t>ees- ja perekonnanimi: Andrus Remmelgas</w:t>
      </w:r>
    </w:p>
    <w:p w14:paraId="306F8E7C" w14:textId="42CE4647" w:rsidR="005F4C05" w:rsidRPr="006D3151" w:rsidRDefault="004564D2" w:rsidP="00D276A0">
      <w:pPr>
        <w:pStyle w:val="NoSpacing"/>
        <w:spacing w:line="360" w:lineRule="auto"/>
        <w:rPr>
          <w:rFonts w:asciiTheme="majorHAnsi" w:hAnsiTheme="majorHAnsi"/>
          <w:lang w:eastAsia="et-EE"/>
        </w:rPr>
      </w:pPr>
      <w:r w:rsidRPr="006D3151">
        <w:rPr>
          <w:rFonts w:asciiTheme="majorHAnsi" w:hAnsiTheme="majorHAnsi"/>
          <w:lang w:eastAsia="et-EE"/>
        </w:rPr>
        <w:t>töökoht: SA Põhja-Eesti Regionaalhaigla</w:t>
      </w:r>
    </w:p>
    <w:p w14:paraId="4760D4D0" w14:textId="68D11CBB" w:rsidR="009A2501" w:rsidRPr="006D3151" w:rsidRDefault="009A2501" w:rsidP="00D276A0">
      <w:pPr>
        <w:pStyle w:val="NoSpacing"/>
        <w:spacing w:line="360" w:lineRule="auto"/>
        <w:rPr>
          <w:rFonts w:asciiTheme="majorHAnsi" w:hAnsiTheme="majorHAnsi"/>
          <w:lang w:eastAsia="et-EE"/>
        </w:rPr>
      </w:pPr>
      <w:r w:rsidRPr="006D3151">
        <w:rPr>
          <w:rFonts w:asciiTheme="majorHAnsi" w:hAnsiTheme="majorHAnsi"/>
          <w:lang w:eastAsia="et-EE"/>
        </w:rPr>
        <w:t>amet: juhatuse liige</w:t>
      </w:r>
    </w:p>
    <w:p w14:paraId="7E6AF9B7" w14:textId="77777777" w:rsidR="004564D2" w:rsidRPr="006D3151" w:rsidRDefault="004564D2" w:rsidP="00D276A0">
      <w:pPr>
        <w:pStyle w:val="NoSpacing"/>
        <w:spacing w:line="360" w:lineRule="auto"/>
        <w:rPr>
          <w:rFonts w:asciiTheme="majorHAnsi" w:hAnsiTheme="majorHAnsi"/>
          <w:lang w:eastAsia="et-EE"/>
        </w:rPr>
      </w:pPr>
    </w:p>
    <w:p w14:paraId="3154A375" w14:textId="1618F871" w:rsidR="004564D2" w:rsidRPr="006D3151" w:rsidRDefault="004564D2" w:rsidP="00D276A0">
      <w:pPr>
        <w:pStyle w:val="NoSpacing"/>
        <w:spacing w:line="360" w:lineRule="auto"/>
        <w:rPr>
          <w:rFonts w:asciiTheme="majorHAnsi" w:hAnsiTheme="majorHAnsi"/>
          <w:lang w:eastAsia="et-EE"/>
        </w:rPr>
      </w:pPr>
      <w:r w:rsidRPr="006D3151">
        <w:rPr>
          <w:rFonts w:asciiTheme="majorHAnsi" w:hAnsiTheme="majorHAnsi"/>
          <w:lang w:eastAsia="et-EE"/>
        </w:rPr>
        <w:t xml:space="preserve">ees- ja perekonnanimi: </w:t>
      </w:r>
      <w:r w:rsidR="00077C38" w:rsidRPr="006D3151">
        <w:rPr>
          <w:rFonts w:asciiTheme="majorHAnsi" w:hAnsiTheme="majorHAnsi"/>
          <w:lang w:eastAsia="et-EE"/>
        </w:rPr>
        <w:t>Margus Ulst</w:t>
      </w:r>
    </w:p>
    <w:p w14:paraId="67369489" w14:textId="57EBCC1C" w:rsidR="004564D2" w:rsidRPr="006D3151" w:rsidRDefault="004564D2" w:rsidP="00D276A0">
      <w:pPr>
        <w:pStyle w:val="NoSpacing"/>
        <w:spacing w:line="360" w:lineRule="auto"/>
        <w:rPr>
          <w:rFonts w:asciiTheme="majorHAnsi" w:hAnsiTheme="majorHAnsi"/>
          <w:lang w:eastAsia="et-EE"/>
        </w:rPr>
      </w:pPr>
      <w:r w:rsidRPr="006D3151">
        <w:rPr>
          <w:rFonts w:asciiTheme="majorHAnsi" w:hAnsiTheme="majorHAnsi"/>
          <w:lang w:eastAsia="et-EE"/>
        </w:rPr>
        <w:lastRenderedPageBreak/>
        <w:t xml:space="preserve">töökoht: SA </w:t>
      </w:r>
      <w:r w:rsidR="00077C38" w:rsidRPr="006D3151">
        <w:rPr>
          <w:rFonts w:asciiTheme="majorHAnsi" w:hAnsiTheme="majorHAnsi"/>
          <w:lang w:eastAsia="et-EE"/>
        </w:rPr>
        <w:t>Tartu Ülikooli Kliinikum</w:t>
      </w:r>
    </w:p>
    <w:p w14:paraId="394824B9" w14:textId="1FB5B18A" w:rsidR="009A2501" w:rsidRPr="006D3151" w:rsidRDefault="009A2501" w:rsidP="00D276A0">
      <w:pPr>
        <w:pStyle w:val="NoSpacing"/>
        <w:spacing w:line="360" w:lineRule="auto"/>
        <w:rPr>
          <w:rFonts w:asciiTheme="majorHAnsi" w:hAnsiTheme="majorHAnsi"/>
          <w:lang w:eastAsia="et-EE"/>
        </w:rPr>
      </w:pPr>
      <w:r w:rsidRPr="006D3151">
        <w:rPr>
          <w:rFonts w:asciiTheme="majorHAnsi" w:hAnsiTheme="majorHAnsi"/>
          <w:lang w:eastAsia="et-EE"/>
        </w:rPr>
        <w:t>amet: juhatuse liige</w:t>
      </w:r>
    </w:p>
    <w:p w14:paraId="68FADF35" w14:textId="77777777" w:rsidR="004564D2" w:rsidRPr="006D3151" w:rsidRDefault="004564D2" w:rsidP="00D276A0">
      <w:pPr>
        <w:pStyle w:val="NoSpacing"/>
        <w:spacing w:line="360" w:lineRule="auto"/>
        <w:rPr>
          <w:rFonts w:asciiTheme="majorHAnsi" w:hAnsiTheme="majorHAnsi"/>
          <w:lang w:eastAsia="et-EE"/>
        </w:rPr>
      </w:pPr>
    </w:p>
    <w:p w14:paraId="27588433" w14:textId="4FAEABED" w:rsidR="00D30674" w:rsidRPr="006D3151" w:rsidRDefault="00FB3470" w:rsidP="00D276A0">
      <w:pPr>
        <w:spacing w:after="0" w:line="360" w:lineRule="auto"/>
        <w:rPr>
          <w:rFonts w:asciiTheme="majorHAnsi" w:hAnsiTheme="majorHAnsi"/>
          <w:b/>
          <w:lang w:eastAsia="et-EE"/>
        </w:rPr>
      </w:pPr>
      <w:r w:rsidRPr="006D3151">
        <w:rPr>
          <w:rFonts w:asciiTheme="majorHAnsi" w:hAnsiTheme="majorHAnsi"/>
          <w:lang w:eastAsia="et-EE"/>
        </w:rPr>
        <w:br w:type="page"/>
      </w:r>
      <w:r w:rsidR="00AC5962" w:rsidRPr="006D3151">
        <w:rPr>
          <w:rFonts w:asciiTheme="majorHAnsi" w:hAnsiTheme="majorHAnsi"/>
          <w:b/>
          <w:lang w:eastAsia="et-EE"/>
        </w:rPr>
        <w:lastRenderedPageBreak/>
        <w:t>3. UURIMISTÖÖ</w:t>
      </w:r>
      <w:r w:rsidR="00D30674" w:rsidRPr="006D3151">
        <w:rPr>
          <w:rFonts w:asciiTheme="majorHAnsi" w:hAnsiTheme="majorHAnsi"/>
          <w:b/>
          <w:lang w:eastAsia="et-EE"/>
        </w:rPr>
        <w:t xml:space="preserve"> FINANTSEERIMINE </w:t>
      </w:r>
    </w:p>
    <w:p w14:paraId="09D4725F" w14:textId="77777777" w:rsidR="0097239C" w:rsidRPr="006D3151" w:rsidRDefault="0097239C" w:rsidP="00D276A0">
      <w:pPr>
        <w:pStyle w:val="NoSpacing"/>
        <w:spacing w:line="360" w:lineRule="auto"/>
        <w:rPr>
          <w:rFonts w:asciiTheme="majorHAnsi" w:hAnsiTheme="majorHAnsi"/>
          <w:b/>
          <w:lang w:eastAsia="et-EE"/>
        </w:rPr>
      </w:pPr>
    </w:p>
    <w:p w14:paraId="14EADE08" w14:textId="39E27F75" w:rsidR="006642EE" w:rsidRPr="006D3151" w:rsidRDefault="007422DB" w:rsidP="00D276A0">
      <w:pPr>
        <w:pStyle w:val="NoSpacing"/>
        <w:spacing w:line="360" w:lineRule="auto"/>
        <w:jc w:val="both"/>
        <w:rPr>
          <w:rFonts w:asciiTheme="majorHAnsi" w:hAnsiTheme="majorHAnsi"/>
          <w:i/>
          <w:lang w:eastAsia="et-EE"/>
        </w:rPr>
      </w:pPr>
      <w:r w:rsidRPr="006D3151">
        <w:rPr>
          <w:rFonts w:asciiTheme="majorHAnsi" w:hAnsiTheme="majorHAnsi"/>
          <w:lang w:eastAsia="et-EE"/>
        </w:rPr>
        <w:t>Uuring ja sellega seotud tegevused on rahastatud järgnevatest finantsallikatest:</w:t>
      </w:r>
    </w:p>
    <w:p w14:paraId="44F3E123" w14:textId="77777777" w:rsidR="009F7762" w:rsidRPr="006D3151" w:rsidRDefault="009F7762" w:rsidP="00D276A0">
      <w:pPr>
        <w:pStyle w:val="NoSpacing"/>
        <w:spacing w:line="360" w:lineRule="auto"/>
        <w:jc w:val="both"/>
        <w:rPr>
          <w:rFonts w:asciiTheme="majorHAnsi" w:hAnsiTheme="majorHAnsi"/>
          <w:lang w:eastAsia="et-EE"/>
        </w:rPr>
      </w:pPr>
    </w:p>
    <w:p w14:paraId="6A0DC077" w14:textId="091704F4" w:rsidR="009F7762" w:rsidRPr="006D3151" w:rsidRDefault="009F7762" w:rsidP="00D276A0">
      <w:pPr>
        <w:pStyle w:val="NoSpacing"/>
        <w:numPr>
          <w:ilvl w:val="0"/>
          <w:numId w:val="31"/>
        </w:numPr>
        <w:spacing w:line="360" w:lineRule="auto"/>
        <w:jc w:val="both"/>
        <w:rPr>
          <w:rFonts w:asciiTheme="majorHAnsi" w:hAnsiTheme="majorHAnsi"/>
          <w:lang w:eastAsia="et-EE"/>
        </w:rPr>
      </w:pPr>
      <w:r w:rsidRPr="006D3151">
        <w:rPr>
          <w:rFonts w:asciiTheme="majorHAnsi" w:hAnsiTheme="majorHAnsi"/>
          <w:lang w:eastAsia="et-EE"/>
        </w:rPr>
        <w:t>Institutsionaalne uurimistöö grant IUT20-60 (TP1GV14060I) „</w:t>
      </w:r>
      <w:r w:rsidR="00C37D26" w:rsidRPr="006D3151">
        <w:rPr>
          <w:rFonts w:asciiTheme="majorHAnsi" w:hAnsiTheme="majorHAnsi"/>
          <w:lang w:eastAsia="et-EE"/>
        </w:rPr>
        <w:t>Oomiksi põhised meetodid terviseuuringutes: integreeritud lähenemine haiguste tekkeprotsesside mõistmiseks ja prognoosimiseks</w:t>
      </w:r>
      <w:r w:rsidRPr="006D3151">
        <w:rPr>
          <w:rFonts w:asciiTheme="majorHAnsi" w:hAnsiTheme="majorHAnsi"/>
          <w:lang w:eastAsia="et-EE"/>
        </w:rPr>
        <w:t xml:space="preserve">“ (2014-2019), finantseerimine </w:t>
      </w:r>
      <w:r w:rsidR="00C37D26" w:rsidRPr="006D3151">
        <w:rPr>
          <w:rFonts w:asciiTheme="majorHAnsi" w:hAnsiTheme="majorHAnsi"/>
          <w:lang w:eastAsia="et-EE"/>
        </w:rPr>
        <w:t>1 327 800,00 €</w:t>
      </w:r>
      <w:r w:rsidRPr="006D3151">
        <w:rPr>
          <w:rFonts w:asciiTheme="majorHAnsi" w:hAnsiTheme="majorHAnsi"/>
          <w:lang w:eastAsia="et-EE"/>
        </w:rPr>
        <w:t>;</w:t>
      </w:r>
    </w:p>
    <w:p w14:paraId="763BFCD1" w14:textId="77777777" w:rsidR="009F7762" w:rsidRPr="006D3151" w:rsidRDefault="009F7762" w:rsidP="00D276A0">
      <w:pPr>
        <w:pStyle w:val="NoSpacing"/>
        <w:numPr>
          <w:ilvl w:val="0"/>
          <w:numId w:val="31"/>
        </w:numPr>
        <w:spacing w:line="360" w:lineRule="auto"/>
        <w:jc w:val="both"/>
        <w:rPr>
          <w:rFonts w:asciiTheme="majorHAnsi" w:hAnsiTheme="majorHAnsi"/>
          <w:lang w:eastAsia="et-EE"/>
        </w:rPr>
      </w:pPr>
      <w:r w:rsidRPr="006D3151">
        <w:rPr>
          <w:rFonts w:asciiTheme="majorHAnsi" w:hAnsiTheme="majorHAnsi"/>
          <w:lang w:eastAsia="et-EE"/>
        </w:rPr>
        <w:t>EU Twinning grant (MP1GV15150R) „Rise of scientific excellence and collaboration for implementing personalised medicine in Estonia“ (2016-2018), finantseerimine 432 000 €;</w:t>
      </w:r>
    </w:p>
    <w:p w14:paraId="11549394" w14:textId="367E28BD" w:rsidR="006642EE" w:rsidRPr="006D3151" w:rsidRDefault="00074842" w:rsidP="00D276A0">
      <w:pPr>
        <w:pStyle w:val="NoSpacing"/>
        <w:numPr>
          <w:ilvl w:val="0"/>
          <w:numId w:val="31"/>
        </w:numPr>
        <w:spacing w:line="360" w:lineRule="auto"/>
        <w:jc w:val="both"/>
        <w:rPr>
          <w:rFonts w:asciiTheme="majorHAnsi" w:hAnsiTheme="majorHAnsi"/>
          <w:lang w:eastAsia="et-EE"/>
        </w:rPr>
      </w:pPr>
      <w:r w:rsidRPr="006D3151">
        <w:rPr>
          <w:rFonts w:asciiTheme="majorHAnsi" w:hAnsiTheme="majorHAnsi"/>
          <w:lang w:eastAsia="et-EE"/>
        </w:rPr>
        <w:t xml:space="preserve">Genoomika ja Siirdemeditsiini Tippkeskus (SLTMR16142T; TK142) </w:t>
      </w:r>
      <w:r w:rsidR="009F7762" w:rsidRPr="006D3151">
        <w:rPr>
          <w:rFonts w:asciiTheme="majorHAnsi" w:hAnsiTheme="majorHAnsi"/>
          <w:lang w:eastAsia="et-EE"/>
        </w:rPr>
        <w:t xml:space="preserve">(2015-2023); finantseerimine </w:t>
      </w:r>
      <w:r w:rsidRPr="006D3151">
        <w:rPr>
          <w:rFonts w:asciiTheme="majorHAnsi" w:hAnsiTheme="majorHAnsi"/>
          <w:lang w:eastAsia="et-EE"/>
        </w:rPr>
        <w:t>4 474 349,50</w:t>
      </w:r>
      <w:r w:rsidR="009F7762" w:rsidRPr="006D3151">
        <w:rPr>
          <w:rFonts w:asciiTheme="majorHAnsi" w:hAnsiTheme="majorHAnsi"/>
          <w:lang w:eastAsia="et-EE"/>
        </w:rPr>
        <w:t xml:space="preserve"> €.</w:t>
      </w:r>
    </w:p>
    <w:p w14:paraId="6A5163A4" w14:textId="79320CC9" w:rsidR="00762191" w:rsidRPr="006D3151" w:rsidRDefault="00762191" w:rsidP="00D276A0">
      <w:pPr>
        <w:pStyle w:val="NoSpacing"/>
        <w:numPr>
          <w:ilvl w:val="0"/>
          <w:numId w:val="31"/>
        </w:numPr>
        <w:spacing w:line="360" w:lineRule="auto"/>
        <w:jc w:val="both"/>
        <w:rPr>
          <w:rFonts w:asciiTheme="majorHAnsi" w:hAnsiTheme="majorHAnsi"/>
          <w:lang w:eastAsia="et-EE"/>
        </w:rPr>
      </w:pPr>
      <w:r w:rsidRPr="006D3151">
        <w:rPr>
          <w:rFonts w:asciiTheme="majorHAnsi" w:hAnsiTheme="majorHAnsi"/>
          <w:lang w:eastAsia="et-EE"/>
        </w:rPr>
        <w:t>Eesti Teadusagent</w:t>
      </w:r>
      <w:r w:rsidR="00C37D26" w:rsidRPr="006D3151">
        <w:rPr>
          <w:rFonts w:asciiTheme="majorHAnsi" w:hAnsiTheme="majorHAnsi"/>
          <w:lang w:eastAsia="et-EE"/>
        </w:rPr>
        <w:t>uuri personaalne uurimistoetus „Geenivariantide funktsionaalne tähendus sekkumist võimaldavate pärilike terviseriskide hindamisel“</w:t>
      </w:r>
      <w:r w:rsidRPr="006D3151">
        <w:rPr>
          <w:rFonts w:asciiTheme="majorHAnsi" w:hAnsiTheme="majorHAnsi"/>
          <w:lang w:eastAsia="et-EE"/>
        </w:rPr>
        <w:t xml:space="preserve"> </w:t>
      </w:r>
      <w:r w:rsidR="00C37D26" w:rsidRPr="006D3151">
        <w:rPr>
          <w:rFonts w:asciiTheme="majorHAnsi" w:hAnsiTheme="majorHAnsi"/>
          <w:lang w:eastAsia="et-EE"/>
        </w:rPr>
        <w:t>(</w:t>
      </w:r>
      <w:r w:rsidRPr="006D3151">
        <w:rPr>
          <w:rFonts w:asciiTheme="majorHAnsi" w:hAnsiTheme="majorHAnsi"/>
          <w:lang w:eastAsia="et-EE"/>
        </w:rPr>
        <w:t>PUT-PRG555</w:t>
      </w:r>
      <w:r w:rsidR="00C37D26" w:rsidRPr="006D3151">
        <w:rPr>
          <w:rFonts w:asciiTheme="majorHAnsi" w:hAnsiTheme="majorHAnsi"/>
          <w:lang w:eastAsia="et-EE"/>
        </w:rPr>
        <w:t>) (2019-2022)</w:t>
      </w:r>
      <w:r w:rsidR="007C41CB" w:rsidRPr="006D3151">
        <w:rPr>
          <w:rFonts w:asciiTheme="majorHAnsi" w:hAnsiTheme="majorHAnsi"/>
          <w:lang w:eastAsia="et-EE"/>
        </w:rPr>
        <w:t xml:space="preserve">, finantseerimine </w:t>
      </w:r>
      <w:r w:rsidR="00074842" w:rsidRPr="006D3151">
        <w:rPr>
          <w:rFonts w:asciiTheme="majorHAnsi" w:hAnsiTheme="majorHAnsi"/>
          <w:lang w:eastAsia="et-EE"/>
        </w:rPr>
        <w:t>457 125,00 €</w:t>
      </w:r>
    </w:p>
    <w:p w14:paraId="60267F6E" w14:textId="77777777" w:rsidR="009F7762" w:rsidRPr="006D3151" w:rsidRDefault="009F7762" w:rsidP="00D276A0">
      <w:pPr>
        <w:pStyle w:val="NoSpacing"/>
        <w:spacing w:line="360" w:lineRule="auto"/>
        <w:jc w:val="both"/>
        <w:rPr>
          <w:rFonts w:asciiTheme="majorHAnsi" w:hAnsiTheme="majorHAnsi"/>
          <w:lang w:eastAsia="et-EE"/>
        </w:rPr>
      </w:pPr>
    </w:p>
    <w:p w14:paraId="1FDCB163" w14:textId="1F64ADE3" w:rsidR="00892856" w:rsidRPr="006D3151" w:rsidRDefault="00B25394" w:rsidP="00D276A0">
      <w:pPr>
        <w:pStyle w:val="NoSpacing"/>
        <w:spacing w:line="360" w:lineRule="auto"/>
        <w:jc w:val="both"/>
        <w:rPr>
          <w:rFonts w:asciiTheme="majorHAnsi" w:hAnsiTheme="majorHAnsi"/>
          <w:lang w:eastAsia="et-EE"/>
        </w:rPr>
      </w:pPr>
      <w:r w:rsidRPr="006D3151">
        <w:rPr>
          <w:rFonts w:asciiTheme="majorHAnsi" w:hAnsiTheme="majorHAnsi"/>
          <w:lang w:eastAsia="et-EE"/>
        </w:rPr>
        <w:t>Gran</w:t>
      </w:r>
      <w:r w:rsidR="009F7762" w:rsidRPr="006D3151">
        <w:rPr>
          <w:rFonts w:asciiTheme="majorHAnsi" w:hAnsiTheme="majorHAnsi"/>
          <w:lang w:eastAsia="et-EE"/>
        </w:rPr>
        <w:t>t</w:t>
      </w:r>
      <w:r w:rsidRPr="006D3151">
        <w:rPr>
          <w:rFonts w:asciiTheme="majorHAnsi" w:hAnsiTheme="majorHAnsi"/>
          <w:lang w:eastAsia="et-EE"/>
        </w:rPr>
        <w:t>i</w:t>
      </w:r>
      <w:r w:rsidR="00C37D26" w:rsidRPr="006D3151">
        <w:rPr>
          <w:rFonts w:asciiTheme="majorHAnsi" w:hAnsiTheme="majorHAnsi"/>
          <w:lang w:eastAsia="et-EE"/>
        </w:rPr>
        <w:t>de</w:t>
      </w:r>
      <w:r w:rsidRPr="006D3151">
        <w:rPr>
          <w:rFonts w:asciiTheme="majorHAnsi" w:hAnsiTheme="majorHAnsi"/>
          <w:lang w:eastAsia="et-EE"/>
        </w:rPr>
        <w:t xml:space="preserve"> vahendeid kasutatakse uuringutäitjate </w:t>
      </w:r>
      <w:r w:rsidR="007422DB" w:rsidRPr="006D3151">
        <w:rPr>
          <w:rFonts w:asciiTheme="majorHAnsi" w:hAnsiTheme="majorHAnsi"/>
          <w:lang w:eastAsia="et-EE"/>
        </w:rPr>
        <w:t>töötasude</w:t>
      </w:r>
      <w:r w:rsidRPr="006D3151">
        <w:rPr>
          <w:rFonts w:asciiTheme="majorHAnsi" w:hAnsiTheme="majorHAnsi"/>
          <w:lang w:eastAsia="et-EE"/>
        </w:rPr>
        <w:t xml:space="preserve"> maksmiseks vastavalt asutuse kehtivatele palgaeeskirjadele</w:t>
      </w:r>
      <w:r w:rsidR="001140E3" w:rsidRPr="006D3151">
        <w:rPr>
          <w:rFonts w:asciiTheme="majorHAnsi" w:hAnsiTheme="majorHAnsi"/>
          <w:lang w:eastAsia="et-EE"/>
        </w:rPr>
        <w:t>, s</w:t>
      </w:r>
      <w:r w:rsidRPr="006D3151">
        <w:rPr>
          <w:rFonts w:asciiTheme="majorHAnsi" w:hAnsiTheme="majorHAnsi"/>
          <w:lang w:eastAsia="et-EE"/>
        </w:rPr>
        <w:t xml:space="preserve">amuti projektiga seotud uuringute finantseerimiseks. </w:t>
      </w:r>
      <w:r w:rsidR="009F7762" w:rsidRPr="006D3151">
        <w:rPr>
          <w:rFonts w:asciiTheme="majorHAnsi" w:hAnsiTheme="majorHAnsi"/>
          <w:lang w:eastAsia="et-EE"/>
        </w:rPr>
        <w:t>Pärast rahastusperioodi lõppu teostatakse projekti tegevusi uuringu täitjate poolt nende põhitöökoha ülesannete raames.</w:t>
      </w:r>
    </w:p>
    <w:p w14:paraId="746F8E8A" w14:textId="77777777" w:rsidR="00A90E79" w:rsidRPr="006D3151" w:rsidRDefault="00A90E79" w:rsidP="00D276A0">
      <w:pPr>
        <w:pStyle w:val="NoSpacing"/>
        <w:spacing w:line="360" w:lineRule="auto"/>
        <w:jc w:val="both"/>
        <w:rPr>
          <w:rFonts w:asciiTheme="majorHAnsi" w:hAnsiTheme="majorHAnsi"/>
          <w:lang w:eastAsia="et-EE"/>
        </w:rPr>
      </w:pPr>
    </w:p>
    <w:p w14:paraId="60F564A3" w14:textId="77777777" w:rsidR="00AA58CF" w:rsidRPr="006D3151" w:rsidRDefault="00D30674" w:rsidP="00D276A0">
      <w:pPr>
        <w:pStyle w:val="NoSpacing"/>
        <w:spacing w:line="360" w:lineRule="auto"/>
        <w:rPr>
          <w:rFonts w:asciiTheme="majorHAnsi" w:hAnsiTheme="majorHAnsi"/>
          <w:b/>
          <w:bCs/>
          <w:lang w:eastAsia="et-EE"/>
        </w:rPr>
      </w:pPr>
      <w:r w:rsidRPr="006D3151">
        <w:rPr>
          <w:rFonts w:asciiTheme="majorHAnsi" w:hAnsiTheme="majorHAnsi"/>
          <w:b/>
          <w:bCs/>
          <w:lang w:eastAsia="et-EE"/>
        </w:rPr>
        <w:t xml:space="preserve">4. LÜHIÜLEVAADE SIIANI </w:t>
      </w:r>
      <w:r w:rsidR="00AC5962" w:rsidRPr="006D3151">
        <w:rPr>
          <w:rFonts w:asciiTheme="majorHAnsi" w:hAnsiTheme="majorHAnsi"/>
          <w:b/>
          <w:bCs/>
          <w:lang w:eastAsia="et-EE"/>
        </w:rPr>
        <w:t>SAMAL TEEMAL LÄBIVIIDUD UURIMISTÖÖD</w:t>
      </w:r>
      <w:r w:rsidRPr="006D3151">
        <w:rPr>
          <w:rFonts w:asciiTheme="majorHAnsi" w:hAnsiTheme="majorHAnsi"/>
          <w:b/>
          <w:bCs/>
          <w:lang w:eastAsia="et-EE"/>
        </w:rPr>
        <w:t>EST</w:t>
      </w:r>
    </w:p>
    <w:p w14:paraId="34AA8D23" w14:textId="77777777" w:rsidR="00EA306B" w:rsidRPr="006D3151" w:rsidRDefault="00EA306B" w:rsidP="00D276A0">
      <w:pPr>
        <w:pStyle w:val="NoSpacing"/>
        <w:spacing w:line="360" w:lineRule="auto"/>
        <w:jc w:val="both"/>
        <w:rPr>
          <w:rFonts w:asciiTheme="majorHAnsi" w:hAnsiTheme="majorHAnsi"/>
          <w:lang w:eastAsia="et-EE"/>
        </w:rPr>
      </w:pPr>
    </w:p>
    <w:p w14:paraId="2FE6C0E9" w14:textId="192A8FDC" w:rsidR="005F4C05" w:rsidRPr="006D3151" w:rsidRDefault="005F4C05" w:rsidP="00D276A0">
      <w:pPr>
        <w:pStyle w:val="NoSpacing"/>
        <w:spacing w:line="360" w:lineRule="auto"/>
        <w:jc w:val="both"/>
        <w:rPr>
          <w:rFonts w:asciiTheme="majorHAnsi" w:hAnsiTheme="majorHAnsi"/>
          <w:lang w:eastAsia="et-EE"/>
        </w:rPr>
      </w:pPr>
      <w:r w:rsidRPr="006D3151">
        <w:rPr>
          <w:rFonts w:asciiTheme="majorHAnsi" w:hAnsiTheme="majorHAnsi"/>
          <w:lang w:eastAsia="et-EE"/>
        </w:rPr>
        <w:t>Ameerika Meditsiinige</w:t>
      </w:r>
      <w:r w:rsidR="00113195" w:rsidRPr="006D3151">
        <w:rPr>
          <w:rFonts w:asciiTheme="majorHAnsi" w:hAnsiTheme="majorHAnsi"/>
          <w:lang w:eastAsia="et-EE"/>
        </w:rPr>
        <w:t>neetika ja -genoomika Kolleegium</w:t>
      </w:r>
      <w:r w:rsidRPr="006D3151">
        <w:rPr>
          <w:rFonts w:asciiTheme="majorHAnsi" w:hAnsiTheme="majorHAnsi"/>
          <w:lang w:eastAsia="et-EE"/>
        </w:rPr>
        <w:t xml:space="preserve"> (ACMG) </w:t>
      </w:r>
      <w:r w:rsidR="00FA5B8E" w:rsidRPr="006D3151">
        <w:rPr>
          <w:rFonts w:asciiTheme="majorHAnsi" w:hAnsiTheme="majorHAnsi"/>
          <w:lang w:eastAsia="et-EE"/>
        </w:rPr>
        <w:t xml:space="preserve">andis 2013. a välja juhised ülegenoomsetes </w:t>
      </w:r>
      <w:r w:rsidR="00113195" w:rsidRPr="006D3151">
        <w:rPr>
          <w:rFonts w:asciiTheme="majorHAnsi" w:hAnsiTheme="majorHAnsi"/>
          <w:lang w:eastAsia="et-EE"/>
        </w:rPr>
        <w:t>kliinilistes</w:t>
      </w:r>
      <w:r w:rsidR="00FA5B8E" w:rsidRPr="006D3151">
        <w:rPr>
          <w:rFonts w:asciiTheme="majorHAnsi" w:hAnsiTheme="majorHAnsi"/>
          <w:lang w:eastAsia="et-EE"/>
        </w:rPr>
        <w:t xml:space="preserve"> uuringutes tuvastatud </w:t>
      </w:r>
      <w:r w:rsidR="00814CE3" w:rsidRPr="006D3151">
        <w:rPr>
          <w:rFonts w:asciiTheme="majorHAnsi" w:hAnsiTheme="majorHAnsi"/>
          <w:lang w:eastAsia="et-EE"/>
        </w:rPr>
        <w:t>meditsiinilist sekkumist vajavate (</w:t>
      </w:r>
      <w:r w:rsidR="00814CE3" w:rsidRPr="006D3151">
        <w:rPr>
          <w:rFonts w:asciiTheme="majorHAnsi" w:hAnsiTheme="majorHAnsi"/>
          <w:i/>
          <w:lang w:eastAsia="et-EE"/>
        </w:rPr>
        <w:t>actionable</w:t>
      </w:r>
      <w:r w:rsidR="00814CE3" w:rsidRPr="006D3151">
        <w:rPr>
          <w:rFonts w:asciiTheme="majorHAnsi" w:hAnsiTheme="majorHAnsi"/>
          <w:lang w:eastAsia="et-EE"/>
        </w:rPr>
        <w:t xml:space="preserve"> ehk nn sekkumistõhusate) </w:t>
      </w:r>
      <w:r w:rsidR="00FA5B8E" w:rsidRPr="006D3151">
        <w:rPr>
          <w:rFonts w:asciiTheme="majorHAnsi" w:hAnsiTheme="majorHAnsi"/>
          <w:lang w:eastAsia="et-EE"/>
        </w:rPr>
        <w:t>sekundaarsete leidude osas tagasiside andmiseks uuritavatele ja nende pereliikmetele</w:t>
      </w:r>
      <w:r w:rsidR="00B34B6C" w:rsidRPr="006D3151">
        <w:rPr>
          <w:rFonts w:asciiTheme="majorHAnsi" w:hAnsiTheme="majorHAnsi"/>
          <w:lang w:eastAsia="et-EE"/>
        </w:rPr>
        <w:t xml:space="preserve"> sõltumata nende vanusest ja soost</w:t>
      </w:r>
      <w:r w:rsidR="00113195" w:rsidRPr="006D3151">
        <w:rPr>
          <w:rFonts w:asciiTheme="majorHAnsi" w:hAnsiTheme="majorHAnsi"/>
          <w:lang w:eastAsia="et-EE"/>
        </w:rPr>
        <w:t xml:space="preserve"> </w:t>
      </w:r>
      <w:r w:rsidR="00A73ACA" w:rsidRPr="006D3151">
        <w:rPr>
          <w:rFonts w:asciiTheme="majorHAnsi" w:hAnsiTheme="majorHAnsi"/>
          <w:lang w:eastAsia="et-EE"/>
        </w:rPr>
        <w:fldChar w:fldCharType="begin">
          <w:fldData xml:space="preserve">PEVuZE5vdGU+PENpdGU+PEF1dGhvcj5HcmVlbjwvQXV0aG9yPjxZZWFyPjIwMTM8L1llYXI+PFJl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</w:fldData>
        </w:fldChar>
      </w:r>
      <w:r w:rsidR="00A73ACA" w:rsidRPr="006D3151">
        <w:rPr>
          <w:rFonts w:asciiTheme="majorHAnsi" w:hAnsiTheme="majorHAnsi"/>
          <w:lang w:eastAsia="et-EE"/>
        </w:rPr>
        <w:instrText xml:space="preserve"> ADDIN EN.CITE </w:instrText>
      </w:r>
      <w:r w:rsidR="00A73ACA" w:rsidRPr="006D3151">
        <w:rPr>
          <w:rFonts w:asciiTheme="majorHAnsi" w:hAnsiTheme="majorHAnsi"/>
          <w:lang w:eastAsia="et-EE"/>
        </w:rPr>
        <w:fldChar w:fldCharType="begin">
          <w:fldData xml:space="preserve">PEVuZE5vdGU+PENpdGU+PEF1dGhvcj5HcmVlbjwvQXV0aG9yPjxZZWFyPjIwMTM8L1llYXI+PFJl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</w:fldData>
        </w:fldChar>
      </w:r>
      <w:r w:rsidR="00A73ACA" w:rsidRPr="006D3151">
        <w:rPr>
          <w:rFonts w:asciiTheme="majorHAnsi" w:hAnsiTheme="majorHAnsi"/>
          <w:lang w:eastAsia="et-EE"/>
        </w:rPr>
        <w:instrText xml:space="preserve"> ADDIN EN.CITE.DATA </w:instrText>
      </w:r>
      <w:r w:rsidR="00A73ACA" w:rsidRPr="006D3151">
        <w:rPr>
          <w:rFonts w:asciiTheme="majorHAnsi" w:hAnsiTheme="majorHAnsi"/>
          <w:lang w:eastAsia="et-EE"/>
        </w:rPr>
      </w:r>
      <w:r w:rsidR="00A73ACA" w:rsidRPr="006D3151">
        <w:rPr>
          <w:rFonts w:asciiTheme="majorHAnsi" w:hAnsiTheme="majorHAnsi"/>
          <w:lang w:eastAsia="et-EE"/>
        </w:rPr>
        <w:fldChar w:fldCharType="end"/>
      </w:r>
      <w:r w:rsidR="00A73ACA" w:rsidRPr="006D3151">
        <w:rPr>
          <w:rFonts w:asciiTheme="majorHAnsi" w:hAnsiTheme="majorHAnsi"/>
          <w:lang w:eastAsia="et-EE"/>
        </w:rPr>
      </w:r>
      <w:r w:rsidR="00A73ACA" w:rsidRPr="006D3151">
        <w:rPr>
          <w:rFonts w:asciiTheme="majorHAnsi" w:hAnsiTheme="majorHAnsi"/>
          <w:lang w:eastAsia="et-EE"/>
        </w:rPr>
        <w:fldChar w:fldCharType="separate"/>
      </w:r>
      <w:r w:rsidR="00A73ACA" w:rsidRPr="006D3151">
        <w:rPr>
          <w:rFonts w:asciiTheme="majorHAnsi" w:hAnsiTheme="majorHAnsi"/>
          <w:noProof/>
          <w:lang w:eastAsia="et-EE"/>
        </w:rPr>
        <w:t>(</w:t>
      </w:r>
      <w:hyperlink w:anchor="_ENREF_5" w:tooltip="Green, 2013 #1" w:history="1">
        <w:r w:rsidR="00814CE3" w:rsidRPr="006D3151">
          <w:rPr>
            <w:rFonts w:asciiTheme="majorHAnsi" w:hAnsiTheme="majorHAnsi"/>
            <w:noProof/>
            <w:lang w:eastAsia="et-EE"/>
          </w:rPr>
          <w:t>Green, Berg et al. 2013</w:t>
        </w:r>
      </w:hyperlink>
      <w:r w:rsidR="00A73ACA" w:rsidRPr="006D3151">
        <w:rPr>
          <w:rFonts w:asciiTheme="majorHAnsi" w:hAnsiTheme="majorHAnsi"/>
          <w:noProof/>
          <w:lang w:eastAsia="et-EE"/>
        </w:rPr>
        <w:t>)</w:t>
      </w:r>
      <w:r w:rsidR="00A73ACA" w:rsidRPr="006D3151">
        <w:rPr>
          <w:rFonts w:asciiTheme="majorHAnsi" w:hAnsiTheme="majorHAnsi"/>
          <w:lang w:eastAsia="et-EE"/>
        </w:rPr>
        <w:fldChar w:fldCharType="end"/>
      </w:r>
      <w:r w:rsidR="00FA5B8E" w:rsidRPr="006D3151">
        <w:rPr>
          <w:rFonts w:asciiTheme="majorHAnsi" w:hAnsiTheme="majorHAnsi"/>
          <w:lang w:eastAsia="et-EE"/>
        </w:rPr>
        <w:t xml:space="preserve">. </w:t>
      </w:r>
      <w:r w:rsidR="00814CE3" w:rsidRPr="006D3151">
        <w:rPr>
          <w:rFonts w:asciiTheme="majorHAnsi" w:hAnsiTheme="majorHAnsi"/>
          <w:lang w:eastAsia="et-EE"/>
        </w:rPr>
        <w:t>Esialgne miinimumn</w:t>
      </w:r>
      <w:r w:rsidR="00FA5B8E" w:rsidRPr="006D3151">
        <w:rPr>
          <w:rFonts w:asciiTheme="majorHAnsi" w:hAnsiTheme="majorHAnsi"/>
          <w:lang w:eastAsia="et-EE"/>
        </w:rPr>
        <w:t>imekiri sisalda</w:t>
      </w:r>
      <w:r w:rsidR="00814CE3" w:rsidRPr="006D3151">
        <w:rPr>
          <w:rFonts w:asciiTheme="majorHAnsi" w:hAnsiTheme="majorHAnsi"/>
          <w:lang w:eastAsia="et-EE"/>
        </w:rPr>
        <w:t>s</w:t>
      </w:r>
      <w:r w:rsidR="00FA5B8E" w:rsidRPr="006D3151">
        <w:rPr>
          <w:rFonts w:asciiTheme="majorHAnsi" w:hAnsiTheme="majorHAnsi"/>
          <w:lang w:eastAsia="et-EE"/>
        </w:rPr>
        <w:t xml:space="preserve"> 56 geeni, mis on seotud 24 erineva haiguse ja seisundiga</w:t>
      </w:r>
      <w:r w:rsidR="00814CE3" w:rsidRPr="006D3151">
        <w:rPr>
          <w:rFonts w:asciiTheme="majorHAnsi" w:hAnsiTheme="majorHAnsi"/>
          <w:lang w:eastAsia="et-EE"/>
        </w:rPr>
        <w:t xml:space="preserve">. Juhendeid on äsja täiendatud 4 geeniga ja varasemast juhendist eemaldatud 1 geen. Seega on nüüd nimekirjas 59 geeni ja 27 haigust ning seisundit </w:t>
      </w:r>
      <w:r w:rsidR="00814CE3" w:rsidRPr="006D3151">
        <w:rPr>
          <w:rFonts w:asciiTheme="majorHAnsi" w:hAnsiTheme="majorHAnsi"/>
          <w:lang w:eastAsia="et-EE"/>
        </w:rPr>
        <w:fldChar w:fldCharType="begin">
          <w:fldData xml:space="preserve">PEVuZE5vdGU+PENpdGU+PEF1dGhvcj5LYWxpYTwvQXV0aG9yPjxZZWFyPjIwMTY8L1llYXI+PFJl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</w:fldData>
        </w:fldChar>
      </w:r>
      <w:r w:rsidR="00814CE3" w:rsidRPr="006D3151">
        <w:rPr>
          <w:rFonts w:asciiTheme="majorHAnsi" w:hAnsiTheme="majorHAnsi"/>
          <w:lang w:eastAsia="et-EE"/>
        </w:rPr>
        <w:instrText xml:space="preserve"> ADDIN EN.CITE </w:instrText>
      </w:r>
      <w:r w:rsidR="00814CE3" w:rsidRPr="006D3151">
        <w:rPr>
          <w:rFonts w:asciiTheme="majorHAnsi" w:hAnsiTheme="majorHAnsi"/>
          <w:lang w:eastAsia="et-EE"/>
        </w:rPr>
        <w:fldChar w:fldCharType="begin">
          <w:fldData xml:space="preserve">PEVuZE5vdGU+PENpdGU+PEF1dGhvcj5LYWxpYTwvQXV0aG9yPjxZZWFyPjIwMTY8L1llYXI+PFJl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</w:fldData>
        </w:fldChar>
      </w:r>
      <w:r w:rsidR="00814CE3" w:rsidRPr="006D3151">
        <w:rPr>
          <w:rFonts w:asciiTheme="majorHAnsi" w:hAnsiTheme="majorHAnsi"/>
          <w:lang w:eastAsia="et-EE"/>
        </w:rPr>
        <w:instrText xml:space="preserve"> ADDIN EN.CITE.DATA </w:instrText>
      </w:r>
      <w:r w:rsidR="00814CE3" w:rsidRPr="006D3151">
        <w:rPr>
          <w:rFonts w:asciiTheme="majorHAnsi" w:hAnsiTheme="majorHAnsi"/>
          <w:lang w:eastAsia="et-EE"/>
        </w:rPr>
      </w:r>
      <w:r w:rsidR="00814CE3" w:rsidRPr="006D3151">
        <w:rPr>
          <w:rFonts w:asciiTheme="majorHAnsi" w:hAnsiTheme="majorHAnsi"/>
          <w:lang w:eastAsia="et-EE"/>
        </w:rPr>
        <w:fldChar w:fldCharType="end"/>
      </w:r>
      <w:r w:rsidR="00814CE3" w:rsidRPr="006D3151">
        <w:rPr>
          <w:rFonts w:asciiTheme="majorHAnsi" w:hAnsiTheme="majorHAnsi"/>
          <w:lang w:eastAsia="et-EE"/>
        </w:rPr>
      </w:r>
      <w:r w:rsidR="00814CE3" w:rsidRPr="006D3151">
        <w:rPr>
          <w:rFonts w:asciiTheme="majorHAnsi" w:hAnsiTheme="majorHAnsi"/>
          <w:lang w:eastAsia="et-EE"/>
        </w:rPr>
        <w:fldChar w:fldCharType="separate"/>
      </w:r>
      <w:r w:rsidR="00814CE3" w:rsidRPr="006D3151">
        <w:rPr>
          <w:rFonts w:asciiTheme="majorHAnsi" w:hAnsiTheme="majorHAnsi"/>
          <w:noProof/>
          <w:lang w:eastAsia="et-EE"/>
        </w:rPr>
        <w:t>(</w:t>
      </w:r>
      <w:hyperlink w:anchor="_ENREF_6" w:tooltip="Kalia, 2016 #49" w:history="1">
        <w:r w:rsidR="00814CE3" w:rsidRPr="006D3151">
          <w:rPr>
            <w:rFonts w:asciiTheme="majorHAnsi" w:hAnsiTheme="majorHAnsi"/>
            <w:noProof/>
            <w:lang w:eastAsia="et-EE"/>
          </w:rPr>
          <w:t>Kalia, Adelman et al. 2016</w:t>
        </w:r>
      </w:hyperlink>
      <w:r w:rsidR="00814CE3" w:rsidRPr="006D3151">
        <w:rPr>
          <w:rFonts w:asciiTheme="majorHAnsi" w:hAnsiTheme="majorHAnsi"/>
          <w:noProof/>
          <w:lang w:eastAsia="et-EE"/>
        </w:rPr>
        <w:t>)</w:t>
      </w:r>
      <w:r w:rsidR="00814CE3" w:rsidRPr="006D3151">
        <w:rPr>
          <w:rFonts w:asciiTheme="majorHAnsi" w:hAnsiTheme="majorHAnsi"/>
          <w:lang w:eastAsia="et-EE"/>
        </w:rPr>
        <w:fldChar w:fldCharType="end"/>
      </w:r>
      <w:r w:rsidR="00FA5B8E" w:rsidRPr="006D3151">
        <w:rPr>
          <w:rFonts w:asciiTheme="majorHAnsi" w:hAnsiTheme="majorHAnsi"/>
          <w:lang w:eastAsia="et-EE"/>
        </w:rPr>
        <w:t xml:space="preserve">, kus </w:t>
      </w:r>
      <w:r w:rsidR="00814CE3" w:rsidRPr="006D3151">
        <w:rPr>
          <w:rFonts w:asciiTheme="majorHAnsi" w:hAnsiTheme="majorHAnsi"/>
          <w:lang w:eastAsia="et-EE"/>
        </w:rPr>
        <w:t>põhjuslike</w:t>
      </w:r>
      <w:r w:rsidR="00FA5B8E" w:rsidRPr="006D3151">
        <w:rPr>
          <w:rFonts w:asciiTheme="majorHAnsi" w:hAnsiTheme="majorHAnsi"/>
          <w:lang w:eastAsia="et-EE"/>
        </w:rPr>
        <w:t xml:space="preserve"> geenivariantide teadmine võimaldaks varast diagnostikat, ennetavat monitoorimist või muid tegevusi, mis aitaks vältida neist mutatsioonidest tulenevaid </w:t>
      </w:r>
      <w:r w:rsidR="00FA5B8E" w:rsidRPr="006D3151">
        <w:rPr>
          <w:rFonts w:asciiTheme="majorHAnsi" w:hAnsiTheme="majorHAnsi"/>
          <w:lang w:eastAsia="et-EE"/>
        </w:rPr>
        <w:lastRenderedPageBreak/>
        <w:t xml:space="preserve">võimalikke raskeid tervisehäireid. </w:t>
      </w:r>
      <w:r w:rsidR="00814CE3" w:rsidRPr="006D3151">
        <w:rPr>
          <w:rFonts w:asciiTheme="majorHAnsi" w:hAnsiTheme="majorHAnsi"/>
          <w:lang w:eastAsia="et-EE"/>
        </w:rPr>
        <w:t>Tagasisidet soovitatakse</w:t>
      </w:r>
      <w:r w:rsidR="00FA5B8E" w:rsidRPr="006D3151">
        <w:rPr>
          <w:rFonts w:asciiTheme="majorHAnsi" w:hAnsiTheme="majorHAnsi"/>
          <w:lang w:eastAsia="et-EE"/>
        </w:rPr>
        <w:t xml:space="preserve"> teadaolevalt või eeldatavalt haigusseoselis</w:t>
      </w:r>
      <w:r w:rsidR="00814CE3" w:rsidRPr="006D3151">
        <w:rPr>
          <w:rFonts w:asciiTheme="majorHAnsi" w:hAnsiTheme="majorHAnsi"/>
          <w:lang w:eastAsia="et-EE"/>
        </w:rPr>
        <w:t>te</w:t>
      </w:r>
      <w:r w:rsidR="008F1BF1" w:rsidRPr="006D3151">
        <w:rPr>
          <w:rFonts w:asciiTheme="majorHAnsi" w:hAnsiTheme="majorHAnsi"/>
          <w:lang w:eastAsia="et-EE"/>
        </w:rPr>
        <w:t xml:space="preserve"> (patogeense</w:t>
      </w:r>
      <w:r w:rsidR="00814CE3" w:rsidRPr="006D3151">
        <w:rPr>
          <w:rFonts w:asciiTheme="majorHAnsi" w:hAnsiTheme="majorHAnsi"/>
          <w:lang w:eastAsia="et-EE"/>
        </w:rPr>
        <w:t>te</w:t>
      </w:r>
      <w:r w:rsidR="008F1BF1" w:rsidRPr="006D3151">
        <w:rPr>
          <w:rFonts w:asciiTheme="majorHAnsi" w:hAnsiTheme="majorHAnsi"/>
          <w:lang w:eastAsia="et-EE"/>
        </w:rPr>
        <w:t>)</w:t>
      </w:r>
      <w:r w:rsidR="00FA5B8E" w:rsidRPr="006D3151">
        <w:rPr>
          <w:rFonts w:asciiTheme="majorHAnsi" w:hAnsiTheme="majorHAnsi"/>
          <w:lang w:eastAsia="et-EE"/>
        </w:rPr>
        <w:t xml:space="preserve"> geenivarian</w:t>
      </w:r>
      <w:r w:rsidR="00814CE3" w:rsidRPr="006D3151">
        <w:rPr>
          <w:rFonts w:asciiTheme="majorHAnsi" w:hAnsiTheme="majorHAnsi"/>
          <w:lang w:eastAsia="et-EE"/>
        </w:rPr>
        <w:t>tide osas</w:t>
      </w:r>
      <w:r w:rsidR="00FA5B8E" w:rsidRPr="006D3151">
        <w:rPr>
          <w:rFonts w:asciiTheme="majorHAnsi" w:hAnsiTheme="majorHAnsi"/>
          <w:lang w:eastAsia="et-EE"/>
        </w:rPr>
        <w:t>.</w:t>
      </w:r>
      <w:r w:rsidRPr="006D3151">
        <w:rPr>
          <w:rFonts w:asciiTheme="majorHAnsi" w:hAnsiTheme="majorHAnsi"/>
          <w:lang w:eastAsia="et-EE"/>
        </w:rPr>
        <w:t xml:space="preserve"> </w:t>
      </w:r>
      <w:r w:rsidR="00A73ACA" w:rsidRPr="006D3151">
        <w:rPr>
          <w:rFonts w:asciiTheme="majorHAnsi" w:hAnsiTheme="majorHAnsi"/>
          <w:lang w:eastAsia="et-EE"/>
        </w:rPr>
        <w:t>Ehkki juhised on</w:t>
      </w:r>
      <w:r w:rsidR="00F7578B" w:rsidRPr="006D3151">
        <w:rPr>
          <w:rFonts w:asciiTheme="majorHAnsi" w:hAnsiTheme="majorHAnsi"/>
          <w:lang w:eastAsia="et-EE"/>
        </w:rPr>
        <w:t xml:space="preserve"> eeskätt</w:t>
      </w:r>
      <w:r w:rsidR="00A73ACA" w:rsidRPr="006D3151">
        <w:rPr>
          <w:rFonts w:asciiTheme="majorHAnsi" w:hAnsiTheme="majorHAnsi"/>
          <w:lang w:eastAsia="et-EE"/>
        </w:rPr>
        <w:t xml:space="preserve"> mõeldud kasutamiseks ülegenoomsetes diagnostilistes uuringutes, </w:t>
      </w:r>
      <w:r w:rsidR="00814CE3" w:rsidRPr="006D3151">
        <w:rPr>
          <w:rFonts w:asciiTheme="majorHAnsi" w:hAnsiTheme="majorHAnsi"/>
          <w:lang w:eastAsia="et-EE"/>
        </w:rPr>
        <w:t>peame</w:t>
      </w:r>
      <w:r w:rsidR="00A73ACA" w:rsidRPr="006D3151">
        <w:rPr>
          <w:rFonts w:asciiTheme="majorHAnsi" w:hAnsiTheme="majorHAnsi"/>
          <w:lang w:eastAsia="et-EE"/>
        </w:rPr>
        <w:t xml:space="preserve"> õigeks, et varast ennetust võimaldavate patogeensete ja eeldatavalt patogeensete geenivariantide osas antakse kvaliteetsete geeniandmete olemasolu</w:t>
      </w:r>
      <w:r w:rsidR="00340F10" w:rsidRPr="006D3151">
        <w:rPr>
          <w:rFonts w:asciiTheme="majorHAnsi" w:hAnsiTheme="majorHAnsi"/>
          <w:lang w:eastAsia="et-EE"/>
        </w:rPr>
        <w:t xml:space="preserve">l ja </w:t>
      </w:r>
      <w:r w:rsidR="00B34B6C" w:rsidRPr="006D3151">
        <w:rPr>
          <w:rFonts w:asciiTheme="majorHAnsi" w:hAnsiTheme="majorHAnsi"/>
          <w:lang w:eastAsia="et-EE"/>
        </w:rPr>
        <w:t>uuritavate</w:t>
      </w:r>
      <w:r w:rsidR="00A73ACA" w:rsidRPr="006D3151">
        <w:rPr>
          <w:rFonts w:asciiTheme="majorHAnsi" w:hAnsiTheme="majorHAnsi"/>
          <w:lang w:eastAsia="et-EE"/>
        </w:rPr>
        <w:t xml:space="preserve"> soov</w:t>
      </w:r>
      <w:r w:rsidR="00340F10" w:rsidRPr="006D3151">
        <w:rPr>
          <w:rFonts w:asciiTheme="majorHAnsi" w:hAnsiTheme="majorHAnsi"/>
          <w:lang w:eastAsia="et-EE"/>
        </w:rPr>
        <w:t>i korral</w:t>
      </w:r>
      <w:r w:rsidR="00A73ACA" w:rsidRPr="006D3151">
        <w:rPr>
          <w:rFonts w:asciiTheme="majorHAnsi" w:hAnsiTheme="majorHAnsi"/>
          <w:lang w:eastAsia="et-EE"/>
        </w:rPr>
        <w:t xml:space="preserve"> </w:t>
      </w:r>
      <w:r w:rsidR="008F1BF1" w:rsidRPr="006D3151">
        <w:rPr>
          <w:rFonts w:asciiTheme="majorHAnsi" w:hAnsiTheme="majorHAnsi"/>
          <w:lang w:eastAsia="et-EE"/>
        </w:rPr>
        <w:t>tagasisidet</w:t>
      </w:r>
      <w:r w:rsidR="00A73ACA" w:rsidRPr="006D3151">
        <w:rPr>
          <w:rFonts w:asciiTheme="majorHAnsi" w:hAnsiTheme="majorHAnsi"/>
          <w:lang w:eastAsia="et-EE"/>
        </w:rPr>
        <w:t xml:space="preserve"> ka TÜ Eesti Geenivaramu geenidoonoritele</w:t>
      </w:r>
      <w:r w:rsidR="00F92F1C" w:rsidRPr="006D3151">
        <w:rPr>
          <w:rFonts w:asciiTheme="majorHAnsi" w:hAnsiTheme="majorHAnsi"/>
          <w:lang w:eastAsia="et-EE"/>
        </w:rPr>
        <w:t xml:space="preserve"> ja nende lähisugulastele</w:t>
      </w:r>
      <w:r w:rsidR="00A73ACA" w:rsidRPr="006D3151">
        <w:rPr>
          <w:rFonts w:asciiTheme="majorHAnsi" w:hAnsiTheme="majorHAnsi"/>
          <w:lang w:eastAsia="et-EE"/>
        </w:rPr>
        <w:t xml:space="preserve">. </w:t>
      </w:r>
      <w:r w:rsidR="00814CE3" w:rsidRPr="006D3151">
        <w:rPr>
          <w:rFonts w:asciiTheme="majorHAnsi" w:hAnsiTheme="majorHAnsi"/>
          <w:lang w:eastAsia="et-EE"/>
        </w:rPr>
        <w:t>P</w:t>
      </w:r>
      <w:r w:rsidR="00A73ACA" w:rsidRPr="006D3151">
        <w:rPr>
          <w:rFonts w:asciiTheme="majorHAnsi" w:hAnsiTheme="majorHAnsi"/>
          <w:lang w:eastAsia="et-EE"/>
        </w:rPr>
        <w:t xml:space="preserve">eatselt käivituv </w:t>
      </w:r>
      <w:r w:rsidR="00B34B6C" w:rsidRPr="006D3151">
        <w:rPr>
          <w:rFonts w:asciiTheme="majorHAnsi" w:hAnsiTheme="majorHAnsi"/>
          <w:lang w:eastAsia="et-EE"/>
        </w:rPr>
        <w:t>üle-Eestiline personaalmeditsiini pilootprogramm keskendub samuti geeniandmete kasutamisele</w:t>
      </w:r>
      <w:r w:rsidR="00340F10" w:rsidRPr="006D3151">
        <w:rPr>
          <w:rFonts w:asciiTheme="majorHAnsi" w:hAnsiTheme="majorHAnsi"/>
          <w:lang w:eastAsia="et-EE"/>
        </w:rPr>
        <w:t xml:space="preserve"> meditsiinilises</w:t>
      </w:r>
      <w:r w:rsidR="00B34B6C" w:rsidRPr="006D3151">
        <w:rPr>
          <w:rFonts w:asciiTheme="majorHAnsi" w:hAnsiTheme="majorHAnsi"/>
          <w:lang w:eastAsia="et-EE"/>
        </w:rPr>
        <w:t xml:space="preserve"> ennetustöös.</w:t>
      </w:r>
      <w:r w:rsidR="00C875CB" w:rsidRPr="006D3151">
        <w:rPr>
          <w:rFonts w:asciiTheme="majorHAnsi" w:hAnsiTheme="majorHAnsi"/>
          <w:lang w:eastAsia="et-EE"/>
        </w:rPr>
        <w:t xml:space="preserve"> Nn ACMG56 ja ACMG59</w:t>
      </w:r>
      <w:r w:rsidR="00340F10" w:rsidRPr="006D3151">
        <w:rPr>
          <w:rFonts w:asciiTheme="majorHAnsi" w:hAnsiTheme="majorHAnsi"/>
          <w:lang w:eastAsia="et-EE"/>
        </w:rPr>
        <w:t xml:space="preserve"> nimekir</w:t>
      </w:r>
      <w:r w:rsidR="00C875CB" w:rsidRPr="006D3151">
        <w:rPr>
          <w:rFonts w:asciiTheme="majorHAnsi" w:hAnsiTheme="majorHAnsi"/>
          <w:lang w:eastAsia="et-EE"/>
        </w:rPr>
        <w:t>jad</w:t>
      </w:r>
      <w:r w:rsidR="00340F10" w:rsidRPr="006D3151">
        <w:rPr>
          <w:rFonts w:asciiTheme="majorHAnsi" w:hAnsiTheme="majorHAnsi"/>
          <w:lang w:eastAsia="et-EE"/>
        </w:rPr>
        <w:t xml:space="preserve"> ei ole kaugeltki lõplik</w:t>
      </w:r>
      <w:r w:rsidR="00C875CB" w:rsidRPr="006D3151">
        <w:rPr>
          <w:rFonts w:asciiTheme="majorHAnsi" w:hAnsiTheme="majorHAnsi"/>
          <w:lang w:eastAsia="et-EE"/>
        </w:rPr>
        <w:t>ud</w:t>
      </w:r>
      <w:r w:rsidR="008F1BF1" w:rsidRPr="006D3151">
        <w:rPr>
          <w:rFonts w:asciiTheme="majorHAnsi" w:hAnsiTheme="majorHAnsi"/>
          <w:lang w:eastAsia="et-EE"/>
        </w:rPr>
        <w:t xml:space="preserve"> ega</w:t>
      </w:r>
      <w:r w:rsidR="00340F10" w:rsidRPr="006D3151">
        <w:rPr>
          <w:rFonts w:asciiTheme="majorHAnsi" w:hAnsiTheme="majorHAnsi"/>
          <w:lang w:eastAsia="et-EE"/>
        </w:rPr>
        <w:t xml:space="preserve"> </w:t>
      </w:r>
      <w:r w:rsidR="008F1BF1" w:rsidRPr="006D3151">
        <w:rPr>
          <w:rFonts w:asciiTheme="majorHAnsi" w:hAnsiTheme="majorHAnsi"/>
          <w:lang w:eastAsia="et-EE"/>
        </w:rPr>
        <w:t>ain</w:t>
      </w:r>
      <w:r w:rsidR="00C875CB" w:rsidRPr="006D3151">
        <w:rPr>
          <w:rFonts w:asciiTheme="majorHAnsi" w:hAnsiTheme="majorHAnsi"/>
          <w:lang w:eastAsia="et-EE"/>
        </w:rPr>
        <w:t>sad</w:t>
      </w:r>
      <w:r w:rsidR="008F1BF1" w:rsidRPr="006D3151">
        <w:rPr>
          <w:rFonts w:asciiTheme="majorHAnsi" w:hAnsiTheme="majorHAnsi"/>
          <w:lang w:eastAsia="et-EE"/>
        </w:rPr>
        <w:t xml:space="preserve"> omataoli</w:t>
      </w:r>
      <w:r w:rsidR="00C875CB" w:rsidRPr="006D3151">
        <w:rPr>
          <w:rFonts w:asciiTheme="majorHAnsi" w:hAnsiTheme="majorHAnsi"/>
          <w:lang w:eastAsia="et-EE"/>
        </w:rPr>
        <w:t>sed</w:t>
      </w:r>
      <w:r w:rsidR="008F1BF1" w:rsidRPr="006D3151">
        <w:rPr>
          <w:rFonts w:asciiTheme="majorHAnsi" w:hAnsiTheme="majorHAnsi"/>
          <w:lang w:eastAsia="et-EE"/>
        </w:rPr>
        <w:t>. N</w:t>
      </w:r>
      <w:r w:rsidR="00FA2901" w:rsidRPr="006D3151">
        <w:rPr>
          <w:rFonts w:asciiTheme="majorHAnsi" w:hAnsiTheme="majorHAnsi"/>
          <w:lang w:eastAsia="et-EE"/>
        </w:rPr>
        <w:t>t</w:t>
      </w:r>
      <w:r w:rsidR="008F1BF1" w:rsidRPr="006D3151">
        <w:rPr>
          <w:rFonts w:asciiTheme="majorHAnsi" w:hAnsiTheme="majorHAnsi"/>
          <w:lang w:eastAsia="et-EE"/>
        </w:rPr>
        <w:t>.</w:t>
      </w:r>
      <w:r w:rsidR="00FA2901" w:rsidRPr="006D3151">
        <w:rPr>
          <w:rFonts w:asciiTheme="majorHAnsi" w:hAnsiTheme="majorHAnsi"/>
          <w:lang w:eastAsia="et-EE"/>
        </w:rPr>
        <w:t xml:space="preserve"> </w:t>
      </w:r>
      <w:r w:rsidR="00C875CB" w:rsidRPr="006D3151">
        <w:rPr>
          <w:rFonts w:asciiTheme="majorHAnsi" w:hAnsiTheme="majorHAnsi"/>
          <w:lang w:eastAsia="et-EE"/>
        </w:rPr>
        <w:t xml:space="preserve">2013. a </w:t>
      </w:r>
      <w:r w:rsidR="00340F10" w:rsidRPr="006D3151">
        <w:rPr>
          <w:rFonts w:asciiTheme="majorHAnsi" w:hAnsiTheme="majorHAnsi"/>
          <w:lang w:eastAsia="et-EE"/>
        </w:rPr>
        <w:t>avaldati</w:t>
      </w:r>
      <w:r w:rsidR="00C875CB" w:rsidRPr="006D3151">
        <w:rPr>
          <w:rFonts w:asciiTheme="majorHAnsi" w:hAnsiTheme="majorHAnsi"/>
          <w:lang w:eastAsia="et-EE"/>
        </w:rPr>
        <w:t xml:space="preserve"> ka</w:t>
      </w:r>
      <w:r w:rsidR="00FA2901" w:rsidRPr="006D3151">
        <w:rPr>
          <w:rFonts w:asciiTheme="majorHAnsi" w:hAnsiTheme="majorHAnsi"/>
          <w:lang w:eastAsia="et-EE"/>
        </w:rPr>
        <w:t xml:space="preserve"> teise </w:t>
      </w:r>
      <w:r w:rsidR="00340F10" w:rsidRPr="006D3151">
        <w:rPr>
          <w:rFonts w:asciiTheme="majorHAnsi" w:hAnsiTheme="majorHAnsi"/>
          <w:lang w:eastAsia="et-EE"/>
        </w:rPr>
        <w:t>ekspertkomisjoni poolt koostatud nimekiri 114 geenist, milles leitud patogeensed ja potentsiaalselt patogeensed geenivariandid vajaksid tagasiside andmist</w:t>
      </w:r>
      <w:r w:rsidR="00FA2901" w:rsidRPr="006D3151">
        <w:rPr>
          <w:rFonts w:asciiTheme="majorHAnsi" w:hAnsiTheme="majorHAnsi"/>
          <w:lang w:eastAsia="et-EE"/>
        </w:rPr>
        <w:t xml:space="preserve"> uuritavatele</w:t>
      </w:r>
      <w:r w:rsidR="00340F10" w:rsidRPr="006D3151">
        <w:rPr>
          <w:rFonts w:asciiTheme="majorHAnsi" w:hAnsiTheme="majorHAnsi"/>
          <w:lang w:eastAsia="et-EE"/>
        </w:rPr>
        <w:t xml:space="preserve"> </w:t>
      </w:r>
      <w:r w:rsidR="00340F10" w:rsidRPr="006D3151">
        <w:rPr>
          <w:rFonts w:asciiTheme="majorHAnsi" w:hAnsiTheme="majorHAnsi"/>
          <w:lang w:eastAsia="et-EE"/>
        </w:rPr>
        <w:fldChar w:fldCharType="begin">
          <w:fldData xml:space="preserve">PEVuZE5vdGU+PENpdGU+PEF1dGhvcj5Eb3JzY2huZXI8L0F1dGhvcj48WWVhcj4yMDEzPC9ZZWFy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</w:fldData>
        </w:fldChar>
      </w:r>
      <w:r w:rsidR="00340F10" w:rsidRPr="006D3151">
        <w:rPr>
          <w:rFonts w:asciiTheme="majorHAnsi" w:hAnsiTheme="majorHAnsi"/>
          <w:lang w:eastAsia="et-EE"/>
        </w:rPr>
        <w:instrText xml:space="preserve"> ADDIN EN.CITE </w:instrText>
      </w:r>
      <w:r w:rsidR="00340F10" w:rsidRPr="006D3151">
        <w:rPr>
          <w:rFonts w:asciiTheme="majorHAnsi" w:hAnsiTheme="majorHAnsi"/>
          <w:lang w:eastAsia="et-EE"/>
        </w:rPr>
        <w:fldChar w:fldCharType="begin">
          <w:fldData xml:space="preserve">PEVuZE5vdGU+PENpdGU+PEF1dGhvcj5Eb3JzY2huZXI8L0F1dGhvcj48WWVhcj4yMDEzPC9ZZWFy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</w:fldData>
        </w:fldChar>
      </w:r>
      <w:r w:rsidR="00340F10" w:rsidRPr="006D3151">
        <w:rPr>
          <w:rFonts w:asciiTheme="majorHAnsi" w:hAnsiTheme="majorHAnsi"/>
          <w:lang w:eastAsia="et-EE"/>
        </w:rPr>
        <w:instrText xml:space="preserve"> ADDIN EN.CITE.DATA </w:instrText>
      </w:r>
      <w:r w:rsidR="00340F10" w:rsidRPr="006D3151">
        <w:rPr>
          <w:rFonts w:asciiTheme="majorHAnsi" w:hAnsiTheme="majorHAnsi"/>
          <w:lang w:eastAsia="et-EE"/>
        </w:rPr>
      </w:r>
      <w:r w:rsidR="00340F10" w:rsidRPr="006D3151">
        <w:rPr>
          <w:rFonts w:asciiTheme="majorHAnsi" w:hAnsiTheme="majorHAnsi"/>
          <w:lang w:eastAsia="et-EE"/>
        </w:rPr>
        <w:fldChar w:fldCharType="end"/>
      </w:r>
      <w:r w:rsidR="00340F10" w:rsidRPr="006D3151">
        <w:rPr>
          <w:rFonts w:asciiTheme="majorHAnsi" w:hAnsiTheme="majorHAnsi"/>
          <w:lang w:eastAsia="et-EE"/>
        </w:rPr>
      </w:r>
      <w:r w:rsidR="00340F10" w:rsidRPr="006D3151">
        <w:rPr>
          <w:rFonts w:asciiTheme="majorHAnsi" w:hAnsiTheme="majorHAnsi"/>
          <w:lang w:eastAsia="et-EE"/>
        </w:rPr>
        <w:fldChar w:fldCharType="separate"/>
      </w:r>
      <w:r w:rsidR="00340F10" w:rsidRPr="006D3151">
        <w:rPr>
          <w:rFonts w:asciiTheme="majorHAnsi" w:hAnsiTheme="majorHAnsi"/>
          <w:noProof/>
          <w:lang w:eastAsia="et-EE"/>
        </w:rPr>
        <w:t>(</w:t>
      </w:r>
      <w:hyperlink w:anchor="_ENREF_2" w:tooltip="Dorschner, 2013 #2" w:history="1">
        <w:r w:rsidR="00814CE3" w:rsidRPr="006D3151">
          <w:rPr>
            <w:rFonts w:asciiTheme="majorHAnsi" w:hAnsiTheme="majorHAnsi"/>
            <w:noProof/>
            <w:lang w:eastAsia="et-EE"/>
          </w:rPr>
          <w:t>Dorschner, Amendola et al. 2013</w:t>
        </w:r>
      </w:hyperlink>
      <w:r w:rsidR="00340F10" w:rsidRPr="006D3151">
        <w:rPr>
          <w:rFonts w:asciiTheme="majorHAnsi" w:hAnsiTheme="majorHAnsi"/>
          <w:noProof/>
          <w:lang w:eastAsia="et-EE"/>
        </w:rPr>
        <w:t>)</w:t>
      </w:r>
      <w:r w:rsidR="00340F10" w:rsidRPr="006D3151">
        <w:rPr>
          <w:rFonts w:asciiTheme="majorHAnsi" w:hAnsiTheme="majorHAnsi"/>
          <w:lang w:eastAsia="et-EE"/>
        </w:rPr>
        <w:fldChar w:fldCharType="end"/>
      </w:r>
      <w:r w:rsidR="00340F10" w:rsidRPr="006D3151">
        <w:rPr>
          <w:rFonts w:asciiTheme="majorHAnsi" w:hAnsiTheme="majorHAnsi"/>
          <w:lang w:eastAsia="et-EE"/>
        </w:rPr>
        <w:t xml:space="preserve">. </w:t>
      </w:r>
      <w:r w:rsidR="004B2CA8" w:rsidRPr="006D3151">
        <w:rPr>
          <w:rFonts w:asciiTheme="majorHAnsi" w:hAnsiTheme="majorHAnsi"/>
          <w:lang w:eastAsia="et-EE"/>
        </w:rPr>
        <w:t xml:space="preserve">Samuti on uuritud geneetilise tagasisidega seotud psühholoogilisi ja sotsiaalseid aspekte </w:t>
      </w:r>
      <w:r w:rsidR="004B2CA8" w:rsidRPr="006D3151">
        <w:rPr>
          <w:rFonts w:asciiTheme="majorHAnsi" w:hAnsiTheme="majorHAnsi"/>
          <w:lang w:eastAsia="et-EE"/>
        </w:rPr>
        <w:fldChar w:fldCharType="begin">
          <w:fldData xml:space="preserve">PEVuZE5vdGU+PENpdGU+PEF1dGhvcj5GcmFuY2tlPC9BdXRob3I+PFllYXI+MjAxMzwvWWVhcj48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</w:fldData>
        </w:fldChar>
      </w:r>
      <w:r w:rsidR="004B2CA8" w:rsidRPr="006D3151">
        <w:rPr>
          <w:rFonts w:asciiTheme="majorHAnsi" w:hAnsiTheme="majorHAnsi"/>
          <w:lang w:eastAsia="et-EE"/>
        </w:rPr>
        <w:instrText xml:space="preserve"> ADDIN EN.CITE </w:instrText>
      </w:r>
      <w:r w:rsidR="004B2CA8" w:rsidRPr="006D3151">
        <w:rPr>
          <w:rFonts w:asciiTheme="majorHAnsi" w:hAnsiTheme="majorHAnsi"/>
          <w:lang w:eastAsia="et-EE"/>
        </w:rPr>
        <w:fldChar w:fldCharType="begin">
          <w:fldData xml:space="preserve">PEVuZE5vdGU+PENpdGU+PEF1dGhvcj5GcmFuY2tlPC9BdXRob3I+PFllYXI+MjAxMzwvWWVhcj48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</w:fldData>
        </w:fldChar>
      </w:r>
      <w:r w:rsidR="004B2CA8" w:rsidRPr="006D3151">
        <w:rPr>
          <w:rFonts w:asciiTheme="majorHAnsi" w:hAnsiTheme="majorHAnsi"/>
          <w:lang w:eastAsia="et-EE"/>
        </w:rPr>
        <w:instrText xml:space="preserve"> ADDIN EN.CITE.DATA </w:instrText>
      </w:r>
      <w:r w:rsidR="004B2CA8" w:rsidRPr="006D3151">
        <w:rPr>
          <w:rFonts w:asciiTheme="majorHAnsi" w:hAnsiTheme="majorHAnsi"/>
          <w:lang w:eastAsia="et-EE"/>
        </w:rPr>
      </w:r>
      <w:r w:rsidR="004B2CA8" w:rsidRPr="006D3151">
        <w:rPr>
          <w:rFonts w:asciiTheme="majorHAnsi" w:hAnsiTheme="majorHAnsi"/>
          <w:lang w:eastAsia="et-EE"/>
        </w:rPr>
        <w:fldChar w:fldCharType="end"/>
      </w:r>
      <w:r w:rsidR="004B2CA8" w:rsidRPr="006D3151">
        <w:rPr>
          <w:rFonts w:asciiTheme="majorHAnsi" w:hAnsiTheme="majorHAnsi"/>
          <w:lang w:eastAsia="et-EE"/>
        </w:rPr>
      </w:r>
      <w:r w:rsidR="004B2CA8" w:rsidRPr="006D3151">
        <w:rPr>
          <w:rFonts w:asciiTheme="majorHAnsi" w:hAnsiTheme="majorHAnsi"/>
          <w:lang w:eastAsia="et-EE"/>
        </w:rPr>
        <w:fldChar w:fldCharType="separate"/>
      </w:r>
      <w:r w:rsidR="004B2CA8" w:rsidRPr="006D3151">
        <w:rPr>
          <w:rFonts w:asciiTheme="majorHAnsi" w:hAnsiTheme="majorHAnsi"/>
          <w:noProof/>
          <w:lang w:eastAsia="et-EE"/>
        </w:rPr>
        <w:t>(</w:t>
      </w:r>
      <w:hyperlink w:anchor="_ENREF_3" w:tooltip="Francke, 2013 #4" w:history="1">
        <w:r w:rsidR="00814CE3" w:rsidRPr="006D3151">
          <w:rPr>
            <w:rFonts w:asciiTheme="majorHAnsi" w:hAnsiTheme="majorHAnsi"/>
            <w:noProof/>
            <w:lang w:eastAsia="et-EE"/>
          </w:rPr>
          <w:t>Francke, Dijamco et al. 2013</w:t>
        </w:r>
      </w:hyperlink>
      <w:r w:rsidR="004B2CA8" w:rsidRPr="006D3151">
        <w:rPr>
          <w:rFonts w:asciiTheme="majorHAnsi" w:hAnsiTheme="majorHAnsi"/>
          <w:noProof/>
          <w:lang w:eastAsia="et-EE"/>
        </w:rPr>
        <w:t xml:space="preserve">; </w:t>
      </w:r>
      <w:hyperlink w:anchor="_ENREF_8" w:tooltip="Middleton, 2016 #3" w:history="1">
        <w:r w:rsidR="00814CE3" w:rsidRPr="006D3151">
          <w:rPr>
            <w:rFonts w:asciiTheme="majorHAnsi" w:hAnsiTheme="majorHAnsi"/>
            <w:noProof/>
            <w:lang w:eastAsia="et-EE"/>
          </w:rPr>
          <w:t>Middleton, Morley et al. 2016</w:t>
        </w:r>
      </w:hyperlink>
      <w:r w:rsidR="004B2CA8" w:rsidRPr="006D3151">
        <w:rPr>
          <w:rFonts w:asciiTheme="majorHAnsi" w:hAnsiTheme="majorHAnsi"/>
          <w:noProof/>
          <w:lang w:eastAsia="et-EE"/>
        </w:rPr>
        <w:t>)</w:t>
      </w:r>
      <w:r w:rsidR="004B2CA8" w:rsidRPr="006D3151">
        <w:rPr>
          <w:rFonts w:asciiTheme="majorHAnsi" w:hAnsiTheme="majorHAnsi"/>
          <w:lang w:eastAsia="et-EE"/>
        </w:rPr>
        <w:fldChar w:fldCharType="end"/>
      </w:r>
      <w:r w:rsidR="007C73A7" w:rsidRPr="006D3151">
        <w:rPr>
          <w:rFonts w:asciiTheme="majorHAnsi" w:hAnsiTheme="majorHAnsi"/>
          <w:lang w:eastAsia="et-EE"/>
        </w:rPr>
        <w:t>. Uuringute alusel ei ole sarnaste leidude edastamine põhjustanud liigset stressi.</w:t>
      </w:r>
      <w:r w:rsidR="004974C2" w:rsidRPr="006D3151">
        <w:rPr>
          <w:rFonts w:asciiTheme="majorHAnsi" w:hAnsiTheme="majorHAnsi"/>
          <w:lang w:eastAsia="et-EE"/>
        </w:rPr>
        <w:t xml:space="preserve"> Samas on eeskätt tervishoiutöötajad soovitanud leidude edastamisel vastutustundlikku suhtumist.</w:t>
      </w:r>
      <w:r w:rsidR="007C73A7" w:rsidRPr="006D3151">
        <w:rPr>
          <w:rFonts w:asciiTheme="majorHAnsi" w:hAnsiTheme="majorHAnsi"/>
          <w:lang w:eastAsia="et-EE"/>
        </w:rPr>
        <w:t xml:space="preserve"> </w:t>
      </w:r>
      <w:r w:rsidR="004974C2" w:rsidRPr="006D3151">
        <w:rPr>
          <w:rFonts w:asciiTheme="majorHAnsi" w:hAnsiTheme="majorHAnsi"/>
          <w:lang w:eastAsia="et-EE"/>
        </w:rPr>
        <w:t>On tunnistatud vajadust leidude edastamise psühhosotsiaalsete ja tervisemõjude täpsemaks uurimiseks. Tõenäoliselt ilmub lähiajal ka erinevaid rahvusvahelisi soovitusi ning laieneb geenide valik, mille osas peetakse tagasiside andmist meditsiiniliselt ja eetiliselt põhjendatuks.</w:t>
      </w:r>
    </w:p>
    <w:p w14:paraId="696E48FA" w14:textId="77777777" w:rsidR="004F6A7C" w:rsidRPr="006D3151" w:rsidRDefault="004F6A7C" w:rsidP="00D276A0">
      <w:pPr>
        <w:pStyle w:val="NoSpacing"/>
        <w:spacing w:line="360" w:lineRule="auto"/>
        <w:jc w:val="both"/>
        <w:rPr>
          <w:rFonts w:asciiTheme="majorHAnsi" w:hAnsiTheme="majorHAnsi"/>
          <w:lang w:eastAsia="et-EE"/>
        </w:rPr>
      </w:pPr>
    </w:p>
    <w:p w14:paraId="3EA839F3" w14:textId="2BD5A9EA" w:rsidR="0040276D" w:rsidRPr="006D3151" w:rsidDel="00A91E9A" w:rsidRDefault="00C13DB3" w:rsidP="00D276A0">
      <w:pPr>
        <w:pStyle w:val="NoSpacing"/>
        <w:spacing w:line="360" w:lineRule="auto"/>
        <w:rPr>
          <w:rFonts w:asciiTheme="majorHAnsi" w:hAnsiTheme="majorHAnsi"/>
        </w:rPr>
      </w:pPr>
      <w:r w:rsidRPr="006D3151" w:rsidDel="00A91E9A">
        <w:rPr>
          <w:rFonts w:asciiTheme="majorHAnsi" w:hAnsiTheme="majorHAnsi"/>
        </w:rPr>
        <w:t xml:space="preserve">Tartu Ülikooli </w:t>
      </w:r>
      <w:r w:rsidR="006D4751" w:rsidRPr="006D3151">
        <w:rPr>
          <w:rFonts w:asciiTheme="majorHAnsi" w:hAnsiTheme="majorHAnsi"/>
        </w:rPr>
        <w:t>genoomika instituudi</w:t>
      </w:r>
      <w:r w:rsidRPr="006D3151" w:rsidDel="00A91E9A">
        <w:rPr>
          <w:rFonts w:asciiTheme="majorHAnsi" w:hAnsiTheme="majorHAnsi"/>
        </w:rPr>
        <w:t xml:space="preserve"> </w:t>
      </w:r>
      <w:r w:rsidR="001B6C6A" w:rsidRPr="006D3151" w:rsidDel="00A91E9A">
        <w:rPr>
          <w:rFonts w:asciiTheme="majorHAnsi" w:hAnsiTheme="majorHAnsi"/>
        </w:rPr>
        <w:t xml:space="preserve">(EGV) </w:t>
      </w:r>
      <w:r w:rsidR="005F4C05" w:rsidRPr="006D3151" w:rsidDel="00A91E9A">
        <w:rPr>
          <w:rFonts w:asciiTheme="majorHAnsi" w:hAnsiTheme="majorHAnsi"/>
        </w:rPr>
        <w:t xml:space="preserve">poolt kavandatud ja </w:t>
      </w:r>
      <w:r w:rsidR="004F6A7C" w:rsidRPr="006D3151" w:rsidDel="00A91E9A">
        <w:rPr>
          <w:rFonts w:asciiTheme="majorHAnsi" w:hAnsiTheme="majorHAnsi"/>
        </w:rPr>
        <w:t xml:space="preserve">varasemalt </w:t>
      </w:r>
      <w:r w:rsidR="005F4C05" w:rsidRPr="006D3151" w:rsidDel="00A91E9A">
        <w:rPr>
          <w:rFonts w:asciiTheme="majorHAnsi" w:hAnsiTheme="majorHAnsi"/>
        </w:rPr>
        <w:t>eetika</w:t>
      </w:r>
      <w:r w:rsidR="004F6A7C" w:rsidRPr="006D3151" w:rsidDel="00A91E9A">
        <w:rPr>
          <w:rFonts w:asciiTheme="majorHAnsi" w:hAnsiTheme="majorHAnsi"/>
        </w:rPr>
        <w:t>komitee</w:t>
      </w:r>
      <w:r w:rsidR="005F4C05" w:rsidRPr="006D3151" w:rsidDel="00A91E9A">
        <w:rPr>
          <w:rFonts w:asciiTheme="majorHAnsi" w:hAnsiTheme="majorHAnsi"/>
        </w:rPr>
        <w:t xml:space="preserve"> poolt kooskõlastuse saanud sarnaste uuringute hulka kuuluvad:</w:t>
      </w:r>
    </w:p>
    <w:p w14:paraId="15326DDE" w14:textId="1DB6E2BC" w:rsidR="009D57B0" w:rsidRPr="006D3151" w:rsidDel="00A91E9A" w:rsidRDefault="005F4C05" w:rsidP="00D276A0">
      <w:pPr>
        <w:pStyle w:val="NoSpacing"/>
        <w:numPr>
          <w:ilvl w:val="0"/>
          <w:numId w:val="31"/>
        </w:numPr>
        <w:spacing w:line="360" w:lineRule="auto"/>
        <w:rPr>
          <w:rFonts w:asciiTheme="majorHAnsi" w:hAnsiTheme="majorHAnsi"/>
        </w:rPr>
      </w:pPr>
      <w:r w:rsidRPr="006D3151" w:rsidDel="00A91E9A">
        <w:rPr>
          <w:rFonts w:asciiTheme="majorHAnsi" w:hAnsiTheme="majorHAnsi"/>
        </w:rPr>
        <w:t xml:space="preserve">“Kliiniliste sündroomide iseloomustamine inimese 16. </w:t>
      </w:r>
      <w:r w:rsidR="001B710A" w:rsidRPr="006D3151" w:rsidDel="00A91E9A">
        <w:rPr>
          <w:rFonts w:asciiTheme="majorHAnsi" w:hAnsiTheme="majorHAnsi"/>
        </w:rPr>
        <w:t>k</w:t>
      </w:r>
      <w:r w:rsidRPr="006D3151" w:rsidDel="00A91E9A">
        <w:rPr>
          <w:rFonts w:asciiTheme="majorHAnsi" w:hAnsiTheme="majorHAnsi"/>
        </w:rPr>
        <w:t xml:space="preserve">romosoomi lühikesel õlal”  (212/T-20 ja 229/M-14) ja (238/T-12). </w:t>
      </w:r>
    </w:p>
    <w:p w14:paraId="56C3FA2A" w14:textId="48647596" w:rsidR="0040276D" w:rsidRPr="006D3151" w:rsidDel="00A91E9A" w:rsidRDefault="00F15827" w:rsidP="00D276A0">
      <w:pPr>
        <w:pStyle w:val="NoSpacing"/>
        <w:numPr>
          <w:ilvl w:val="0"/>
          <w:numId w:val="31"/>
        </w:numPr>
        <w:spacing w:line="360" w:lineRule="auto"/>
        <w:rPr>
          <w:rFonts w:asciiTheme="majorHAnsi" w:hAnsiTheme="majorHAnsi"/>
        </w:rPr>
      </w:pPr>
      <w:r w:rsidRPr="006D3151" w:rsidDel="00A91E9A">
        <w:rPr>
          <w:rFonts w:asciiTheme="majorHAnsi" w:hAnsiTheme="majorHAnsi"/>
        </w:rPr>
        <w:t>“Perekondliku</w:t>
      </w:r>
      <w:r w:rsidR="00100FB7" w:rsidRPr="006D3151" w:rsidDel="00A91E9A">
        <w:rPr>
          <w:rFonts w:asciiTheme="majorHAnsi" w:hAnsiTheme="majorHAnsi"/>
        </w:rPr>
        <w:t xml:space="preserve"> hüperkolesteroleemia fenotüübi täpsustamine ja edasine käsitlus ülegenoomsel uuringul tuvastatud leiu alusel” (253/T-14). </w:t>
      </w:r>
    </w:p>
    <w:p w14:paraId="5367FE18" w14:textId="5B7CD512" w:rsidR="00077A7C" w:rsidRPr="006D3151" w:rsidDel="00A91E9A" w:rsidRDefault="00077A7C" w:rsidP="00D276A0">
      <w:pPr>
        <w:pStyle w:val="NoSpacing"/>
        <w:spacing w:line="360" w:lineRule="auto"/>
        <w:ind w:left="720"/>
        <w:rPr>
          <w:rFonts w:asciiTheme="majorHAnsi" w:hAnsiTheme="majorHAnsi"/>
        </w:rPr>
      </w:pPr>
    </w:p>
    <w:p w14:paraId="492B56CD" w14:textId="77777777" w:rsidR="00465F2D" w:rsidRPr="006D3151" w:rsidRDefault="00465F2D" w:rsidP="00D276A0">
      <w:pPr>
        <w:pStyle w:val="NoSpacing"/>
        <w:spacing w:line="360" w:lineRule="auto"/>
        <w:rPr>
          <w:rFonts w:asciiTheme="majorHAnsi" w:hAnsiTheme="majorHAnsi"/>
        </w:rPr>
      </w:pPr>
    </w:p>
    <w:p w14:paraId="613DDBDF" w14:textId="77777777" w:rsidR="00A37805" w:rsidRPr="006D3151" w:rsidRDefault="00AC5962" w:rsidP="00D276A0">
      <w:pPr>
        <w:pStyle w:val="NoSpacing"/>
        <w:spacing w:line="360" w:lineRule="auto"/>
        <w:rPr>
          <w:rFonts w:asciiTheme="majorHAnsi" w:hAnsiTheme="majorHAnsi"/>
          <w:lang w:eastAsia="et-EE"/>
        </w:rPr>
      </w:pPr>
      <w:r w:rsidRPr="006D3151">
        <w:rPr>
          <w:rFonts w:asciiTheme="majorHAnsi" w:hAnsiTheme="majorHAnsi"/>
          <w:b/>
          <w:bCs/>
          <w:lang w:eastAsia="et-EE"/>
        </w:rPr>
        <w:t>5. KAVANDATAVA UURIMISTÖÖ</w:t>
      </w:r>
      <w:r w:rsidR="00D30674" w:rsidRPr="006D3151">
        <w:rPr>
          <w:rFonts w:asciiTheme="majorHAnsi" w:hAnsiTheme="majorHAnsi"/>
          <w:b/>
          <w:bCs/>
          <w:lang w:eastAsia="et-EE"/>
        </w:rPr>
        <w:t xml:space="preserve"> </w:t>
      </w:r>
      <w:r w:rsidR="00AA0327" w:rsidRPr="006D3151">
        <w:rPr>
          <w:rFonts w:asciiTheme="majorHAnsi" w:hAnsiTheme="majorHAnsi"/>
          <w:b/>
          <w:bCs/>
          <w:lang w:eastAsia="et-EE"/>
        </w:rPr>
        <w:t xml:space="preserve">EESMÄRK, </w:t>
      </w:r>
      <w:r w:rsidR="00D30674" w:rsidRPr="006D3151">
        <w:rPr>
          <w:rFonts w:asciiTheme="majorHAnsi" w:hAnsiTheme="majorHAnsi"/>
          <w:b/>
          <w:bCs/>
          <w:lang w:eastAsia="et-EE"/>
        </w:rPr>
        <w:t>KOKKUVÕTE JA PÕHJENDUS</w:t>
      </w:r>
      <w:r w:rsidR="00D30674" w:rsidRPr="006D3151">
        <w:rPr>
          <w:rFonts w:asciiTheme="majorHAnsi" w:hAnsiTheme="majorHAnsi"/>
          <w:lang w:eastAsia="et-EE"/>
        </w:rPr>
        <w:t xml:space="preserve"> </w:t>
      </w:r>
    </w:p>
    <w:p w14:paraId="1D28EF0D" w14:textId="77777777" w:rsidR="00133E44" w:rsidRPr="006D3151" w:rsidRDefault="00133E44" w:rsidP="00D276A0">
      <w:pPr>
        <w:pStyle w:val="NoSpacing"/>
        <w:spacing w:line="360" w:lineRule="auto"/>
        <w:rPr>
          <w:rFonts w:asciiTheme="majorHAnsi" w:hAnsiTheme="majorHAnsi"/>
        </w:rPr>
      </w:pPr>
    </w:p>
    <w:p w14:paraId="466794EC" w14:textId="16B4B94F" w:rsidR="006B1143" w:rsidRPr="006D3151" w:rsidRDefault="006B1143" w:rsidP="00D276A0">
      <w:pPr>
        <w:pStyle w:val="NoSpacing"/>
        <w:spacing w:line="360" w:lineRule="auto"/>
        <w:jc w:val="both"/>
        <w:rPr>
          <w:rFonts w:asciiTheme="majorHAnsi" w:hAnsiTheme="majorHAnsi"/>
        </w:rPr>
      </w:pPr>
      <w:r w:rsidRPr="006D3151">
        <w:rPr>
          <w:rFonts w:asciiTheme="majorHAnsi" w:hAnsiTheme="majorHAnsi"/>
        </w:rPr>
        <w:t xml:space="preserve">Uurimistöö peaeesmärgiks on </w:t>
      </w:r>
      <w:r w:rsidR="005F276E" w:rsidRPr="006D3151">
        <w:rPr>
          <w:rFonts w:asciiTheme="majorHAnsi" w:hAnsiTheme="majorHAnsi"/>
        </w:rPr>
        <w:t xml:space="preserve">rakendada </w:t>
      </w:r>
      <w:r w:rsidR="00935464" w:rsidRPr="006D3151">
        <w:rPr>
          <w:rFonts w:asciiTheme="majorHAnsi" w:hAnsiTheme="majorHAnsi"/>
        </w:rPr>
        <w:t>kaasaegseid molekulaarseid meetodeid</w:t>
      </w:r>
      <w:r w:rsidR="005F276E" w:rsidRPr="006D3151">
        <w:rPr>
          <w:rFonts w:asciiTheme="majorHAnsi" w:hAnsiTheme="majorHAnsi"/>
        </w:rPr>
        <w:t xml:space="preserve"> </w:t>
      </w:r>
      <w:r w:rsidR="00C462DD" w:rsidRPr="006D3151">
        <w:rPr>
          <w:rFonts w:asciiTheme="majorHAnsi" w:hAnsiTheme="majorHAnsi"/>
        </w:rPr>
        <w:t>meditsiinilist sekkumist võimaldavate pärilik</w:t>
      </w:r>
      <w:r w:rsidR="00142D2F" w:rsidRPr="006D3151">
        <w:rPr>
          <w:rFonts w:asciiTheme="majorHAnsi" w:hAnsiTheme="majorHAnsi"/>
        </w:rPr>
        <w:t>u eelsoodumusega</w:t>
      </w:r>
      <w:r w:rsidR="00C462DD" w:rsidRPr="006D3151">
        <w:rPr>
          <w:rFonts w:asciiTheme="majorHAnsi" w:hAnsiTheme="majorHAnsi"/>
        </w:rPr>
        <w:t xml:space="preserve"> haigus</w:t>
      </w:r>
      <w:r w:rsidR="005F276E" w:rsidRPr="006D3151">
        <w:rPr>
          <w:rFonts w:asciiTheme="majorHAnsi" w:hAnsiTheme="majorHAnsi"/>
        </w:rPr>
        <w:t xml:space="preserve">juhtude efektiivsemaks leidmiseks ja </w:t>
      </w:r>
      <w:r w:rsidR="00C462DD" w:rsidRPr="006D3151">
        <w:rPr>
          <w:rFonts w:asciiTheme="majorHAnsi" w:hAnsiTheme="majorHAnsi"/>
        </w:rPr>
        <w:t xml:space="preserve">nende </w:t>
      </w:r>
      <w:r w:rsidR="005F276E" w:rsidRPr="006D3151">
        <w:rPr>
          <w:rFonts w:asciiTheme="majorHAnsi" w:hAnsiTheme="majorHAnsi"/>
        </w:rPr>
        <w:t>haiguste</w:t>
      </w:r>
      <w:r w:rsidR="00C462DD" w:rsidRPr="006D3151">
        <w:rPr>
          <w:rFonts w:asciiTheme="majorHAnsi" w:hAnsiTheme="majorHAnsi"/>
        </w:rPr>
        <w:t>ga seotud</w:t>
      </w:r>
      <w:r w:rsidR="005F276E" w:rsidRPr="006D3151">
        <w:rPr>
          <w:rFonts w:asciiTheme="majorHAnsi" w:hAnsiTheme="majorHAnsi"/>
        </w:rPr>
        <w:t xml:space="preserve"> </w:t>
      </w:r>
      <w:r w:rsidR="00C462DD" w:rsidRPr="006D3151">
        <w:rPr>
          <w:rFonts w:asciiTheme="majorHAnsi" w:hAnsiTheme="majorHAnsi"/>
        </w:rPr>
        <w:t xml:space="preserve">raskete </w:t>
      </w:r>
      <w:r w:rsidR="005F276E" w:rsidRPr="006D3151">
        <w:rPr>
          <w:rFonts w:asciiTheme="majorHAnsi" w:hAnsiTheme="majorHAnsi"/>
        </w:rPr>
        <w:t>tüsistuste ennetamiseks</w:t>
      </w:r>
      <w:r w:rsidR="003C1361" w:rsidRPr="006D3151">
        <w:rPr>
          <w:rFonts w:asciiTheme="majorHAnsi" w:hAnsiTheme="majorHAnsi"/>
        </w:rPr>
        <w:t xml:space="preserve"> Eesti </w:t>
      </w:r>
      <w:r w:rsidR="00C462DD" w:rsidRPr="006D3151">
        <w:rPr>
          <w:rFonts w:asciiTheme="majorHAnsi" w:hAnsiTheme="majorHAnsi"/>
        </w:rPr>
        <w:t xml:space="preserve">rahvastikus, </w:t>
      </w:r>
      <w:r w:rsidR="00C462DD" w:rsidRPr="006D3151">
        <w:rPr>
          <w:rFonts w:asciiTheme="majorHAnsi" w:hAnsiTheme="majorHAnsi"/>
        </w:rPr>
        <w:lastRenderedPageBreak/>
        <w:t>kasutades</w:t>
      </w:r>
      <w:r w:rsidR="003C1361" w:rsidRPr="006D3151">
        <w:rPr>
          <w:rFonts w:asciiTheme="majorHAnsi" w:hAnsiTheme="majorHAnsi"/>
        </w:rPr>
        <w:t xml:space="preserve"> </w:t>
      </w:r>
      <w:r w:rsidR="00C462DD" w:rsidRPr="006D3151">
        <w:rPr>
          <w:rFonts w:asciiTheme="majorHAnsi" w:hAnsiTheme="majorHAnsi"/>
        </w:rPr>
        <w:t xml:space="preserve">olemasolevat </w:t>
      </w:r>
      <w:r w:rsidR="003C1361" w:rsidRPr="006D3151">
        <w:rPr>
          <w:rFonts w:asciiTheme="majorHAnsi" w:hAnsiTheme="majorHAnsi"/>
        </w:rPr>
        <w:t>meditsiinisüsteemi</w:t>
      </w:r>
      <w:r w:rsidR="00C462DD" w:rsidRPr="006D3151">
        <w:rPr>
          <w:rFonts w:asciiTheme="majorHAnsi" w:hAnsiTheme="majorHAnsi"/>
        </w:rPr>
        <w:t xml:space="preserve"> ja</w:t>
      </w:r>
      <w:r w:rsidR="00935464" w:rsidRPr="006D3151">
        <w:rPr>
          <w:rFonts w:asciiTheme="majorHAnsi" w:hAnsiTheme="majorHAnsi"/>
        </w:rPr>
        <w:t xml:space="preserve"> personaliseeritud käsitlust</w:t>
      </w:r>
      <w:r w:rsidR="001C1BC4" w:rsidRPr="006D3151">
        <w:rPr>
          <w:rFonts w:asciiTheme="majorHAnsi" w:hAnsiTheme="majorHAnsi"/>
        </w:rPr>
        <w:t>.</w:t>
      </w:r>
      <w:r w:rsidR="00AE23BB" w:rsidRPr="006D3151">
        <w:rPr>
          <w:rFonts w:asciiTheme="majorHAnsi" w:hAnsiTheme="majorHAnsi"/>
        </w:rPr>
        <w:t xml:space="preserve"> </w:t>
      </w:r>
      <w:r w:rsidR="00AE23BB" w:rsidRPr="006D3151">
        <w:rPr>
          <w:rFonts w:asciiTheme="majorHAnsi" w:hAnsiTheme="majorHAnsi"/>
          <w:lang w:eastAsia="et-EE"/>
        </w:rPr>
        <w:t>Et teadusandmete kasutamine meditsiinilises tagasisides on uudne valdkond, peame vajalikuks planeeritava uuringukohordi edasise käekäigu kohta põhjalike andmete kogumist, mis aitaks paremini planeerida uurijate edasist tööd, kohandada uuritavatele edastatavaid soovitusi ning hinnata arstkonna valmisolekut geeniandmete põhjal isikute meditsiiniliseks käsitluseks. Uuringu tulemused on planeeritud avaldada rahvusvahelistes eelretsenseeritavates teadusajakirjades.</w:t>
      </w:r>
    </w:p>
    <w:p w14:paraId="0EC8FB5A" w14:textId="77777777" w:rsidR="006B1143" w:rsidRPr="006D3151" w:rsidRDefault="006B1143" w:rsidP="00D276A0">
      <w:pPr>
        <w:pStyle w:val="NoSpacing"/>
        <w:spacing w:line="360" w:lineRule="auto"/>
        <w:rPr>
          <w:rFonts w:asciiTheme="majorHAnsi" w:hAnsiTheme="majorHAnsi"/>
        </w:rPr>
      </w:pPr>
    </w:p>
    <w:p w14:paraId="4F5F6876" w14:textId="3AA83A9A" w:rsidR="006B1143" w:rsidRPr="006D3151" w:rsidRDefault="00C462DD" w:rsidP="00D276A0">
      <w:pPr>
        <w:pStyle w:val="NoSpacing"/>
        <w:spacing w:line="360" w:lineRule="auto"/>
        <w:rPr>
          <w:rFonts w:asciiTheme="majorHAnsi" w:hAnsiTheme="majorHAnsi"/>
        </w:rPr>
      </w:pPr>
      <w:r w:rsidRPr="006D3151">
        <w:rPr>
          <w:rFonts w:asciiTheme="majorHAnsi" w:hAnsiTheme="majorHAnsi"/>
        </w:rPr>
        <w:t>Konkreetse</w:t>
      </w:r>
      <w:r w:rsidR="008412B5" w:rsidRPr="006D3151">
        <w:rPr>
          <w:rFonts w:asciiTheme="majorHAnsi" w:hAnsiTheme="majorHAnsi"/>
        </w:rPr>
        <w:t>d</w:t>
      </w:r>
      <w:r w:rsidRPr="006D3151">
        <w:rPr>
          <w:rFonts w:asciiTheme="majorHAnsi" w:hAnsiTheme="majorHAnsi"/>
        </w:rPr>
        <w:t xml:space="preserve"> uurimistööga seotud töölõigud on</w:t>
      </w:r>
      <w:r w:rsidR="006B1143" w:rsidRPr="006D3151">
        <w:rPr>
          <w:rFonts w:asciiTheme="majorHAnsi" w:hAnsiTheme="majorHAnsi"/>
        </w:rPr>
        <w:t>:</w:t>
      </w:r>
    </w:p>
    <w:p w14:paraId="7CE2A383" w14:textId="18DB4FB3" w:rsidR="001C1BC4" w:rsidRPr="006D3151" w:rsidRDefault="006B1143" w:rsidP="00D276A0">
      <w:pPr>
        <w:pStyle w:val="NoSpacing"/>
        <w:numPr>
          <w:ilvl w:val="0"/>
          <w:numId w:val="18"/>
        </w:numPr>
        <w:spacing w:line="360" w:lineRule="auto"/>
        <w:jc w:val="both"/>
        <w:rPr>
          <w:rFonts w:asciiTheme="majorHAnsi" w:hAnsiTheme="majorHAnsi"/>
        </w:rPr>
      </w:pPr>
      <w:r w:rsidRPr="006D3151">
        <w:rPr>
          <w:rFonts w:asciiTheme="majorHAnsi" w:hAnsiTheme="majorHAnsi"/>
        </w:rPr>
        <w:t>genot</w:t>
      </w:r>
      <w:r w:rsidR="00C462DD" w:rsidRPr="006D3151">
        <w:rPr>
          <w:rFonts w:asciiTheme="majorHAnsi" w:hAnsiTheme="majorHAnsi"/>
        </w:rPr>
        <w:t xml:space="preserve">üübiinfo alusel nn </w:t>
      </w:r>
      <w:r w:rsidR="00100FB7" w:rsidRPr="006D3151">
        <w:rPr>
          <w:rFonts w:asciiTheme="majorHAnsi" w:hAnsiTheme="majorHAnsi"/>
        </w:rPr>
        <w:t>sekkumis</w:t>
      </w:r>
      <w:r w:rsidR="00C462DD" w:rsidRPr="006D3151">
        <w:rPr>
          <w:rFonts w:asciiTheme="majorHAnsi" w:hAnsiTheme="majorHAnsi"/>
        </w:rPr>
        <w:t>tõhusaid</w:t>
      </w:r>
      <w:r w:rsidR="00540F20" w:rsidRPr="006D3151">
        <w:rPr>
          <w:rFonts w:asciiTheme="majorHAnsi" w:hAnsiTheme="majorHAnsi"/>
        </w:rPr>
        <w:t xml:space="preserve"> </w:t>
      </w:r>
      <w:r w:rsidR="00100FB7" w:rsidRPr="006D3151">
        <w:rPr>
          <w:rFonts w:asciiTheme="majorHAnsi" w:hAnsiTheme="majorHAnsi"/>
        </w:rPr>
        <w:t>mutatsioone</w:t>
      </w:r>
      <w:r w:rsidR="00DC465E" w:rsidRPr="006D3151">
        <w:rPr>
          <w:rFonts w:asciiTheme="majorHAnsi" w:hAnsiTheme="majorHAnsi"/>
        </w:rPr>
        <w:t xml:space="preserve"> kandva</w:t>
      </w:r>
      <w:r w:rsidR="00C462DD" w:rsidRPr="006D3151">
        <w:rPr>
          <w:rFonts w:asciiTheme="majorHAnsi" w:hAnsiTheme="majorHAnsi"/>
        </w:rPr>
        <w:t xml:space="preserve">te isikute </w:t>
      </w:r>
      <w:r w:rsidR="0064490E" w:rsidRPr="006D3151">
        <w:rPr>
          <w:rFonts w:asciiTheme="majorHAnsi" w:hAnsiTheme="majorHAnsi"/>
        </w:rPr>
        <w:t xml:space="preserve">(probandide ehk indeksjuhtude) </w:t>
      </w:r>
      <w:r w:rsidR="00C462DD" w:rsidRPr="006D3151">
        <w:rPr>
          <w:rFonts w:asciiTheme="majorHAnsi" w:hAnsiTheme="majorHAnsi"/>
        </w:rPr>
        <w:t>tuvastamine</w:t>
      </w:r>
      <w:r w:rsidR="009C19BE" w:rsidRPr="006D3151">
        <w:rPr>
          <w:rFonts w:asciiTheme="majorHAnsi" w:hAnsiTheme="majorHAnsi"/>
        </w:rPr>
        <w:t xml:space="preserve">, milleks tuleb ekspertpaneelide koostatud geeninimekirjade alusel leida </w:t>
      </w:r>
      <w:r w:rsidR="008412B5" w:rsidRPr="006D3151">
        <w:rPr>
          <w:rFonts w:asciiTheme="majorHAnsi" w:hAnsiTheme="majorHAnsi"/>
        </w:rPr>
        <w:t>genotüübiandmetest</w:t>
      </w:r>
      <w:r w:rsidR="009C19BE" w:rsidRPr="006D3151">
        <w:rPr>
          <w:rFonts w:asciiTheme="majorHAnsi" w:hAnsiTheme="majorHAnsi"/>
        </w:rPr>
        <w:t xml:space="preserve"> patogeensed ja eeldatavalt patogeensed geenivariandid</w:t>
      </w:r>
      <w:r w:rsidR="008412B5" w:rsidRPr="006D3151">
        <w:rPr>
          <w:rFonts w:asciiTheme="majorHAnsi" w:hAnsiTheme="majorHAnsi"/>
        </w:rPr>
        <w:t>;</w:t>
      </w:r>
    </w:p>
    <w:p w14:paraId="100B30AB" w14:textId="23FD8FEE" w:rsidR="008412B5" w:rsidRPr="006D3151" w:rsidRDefault="008412B5" w:rsidP="00D276A0">
      <w:pPr>
        <w:pStyle w:val="NoSpacing"/>
        <w:numPr>
          <w:ilvl w:val="0"/>
          <w:numId w:val="18"/>
        </w:numPr>
        <w:spacing w:line="360" w:lineRule="auto"/>
        <w:jc w:val="both"/>
        <w:rPr>
          <w:rFonts w:asciiTheme="majorHAnsi" w:hAnsiTheme="majorHAnsi"/>
        </w:rPr>
      </w:pPr>
      <w:r w:rsidRPr="006D3151">
        <w:rPr>
          <w:rFonts w:asciiTheme="majorHAnsi" w:hAnsiTheme="majorHAnsi"/>
        </w:rPr>
        <w:t>indeksjuhtude kaasamine uuringusse; haigusseoseliste geenivariantide esinemise kinnitamine uuest vereproovist:</w:t>
      </w:r>
    </w:p>
    <w:p w14:paraId="7F9F5099" w14:textId="09587F04" w:rsidR="006B1143" w:rsidRPr="006D3151" w:rsidRDefault="00C14470" w:rsidP="00D276A0">
      <w:pPr>
        <w:pStyle w:val="NoSpacing"/>
        <w:numPr>
          <w:ilvl w:val="0"/>
          <w:numId w:val="18"/>
        </w:numPr>
        <w:spacing w:line="360" w:lineRule="auto"/>
        <w:jc w:val="both"/>
        <w:rPr>
          <w:rFonts w:asciiTheme="majorHAnsi" w:hAnsiTheme="majorHAnsi"/>
        </w:rPr>
      </w:pPr>
      <w:r w:rsidRPr="006D3151">
        <w:rPr>
          <w:rFonts w:asciiTheme="majorHAnsi" w:hAnsiTheme="majorHAnsi"/>
        </w:rPr>
        <w:t>uuritavate i</w:t>
      </w:r>
      <w:r w:rsidR="0064490E" w:rsidRPr="006D3151">
        <w:rPr>
          <w:rFonts w:asciiTheme="majorHAnsi" w:hAnsiTheme="majorHAnsi"/>
        </w:rPr>
        <w:t>ndeksjuhtude</w:t>
      </w:r>
      <w:r w:rsidR="006B1143" w:rsidRPr="006D3151">
        <w:rPr>
          <w:rFonts w:asciiTheme="majorHAnsi" w:hAnsiTheme="majorHAnsi"/>
        </w:rPr>
        <w:t xml:space="preserve"> </w:t>
      </w:r>
      <w:r w:rsidR="001C1BC4" w:rsidRPr="006D3151">
        <w:rPr>
          <w:rFonts w:asciiTheme="majorHAnsi" w:hAnsiTheme="majorHAnsi"/>
        </w:rPr>
        <w:t>nõustamine nende gen</w:t>
      </w:r>
      <w:r w:rsidR="00C13DB3" w:rsidRPr="006D3151">
        <w:rPr>
          <w:rFonts w:asciiTheme="majorHAnsi" w:hAnsiTheme="majorHAnsi"/>
        </w:rPr>
        <w:t>otüübi-</w:t>
      </w:r>
      <w:r w:rsidR="001C1BC4" w:rsidRPr="006D3151">
        <w:rPr>
          <w:rFonts w:asciiTheme="majorHAnsi" w:hAnsiTheme="majorHAnsi"/>
        </w:rPr>
        <w:t xml:space="preserve"> ja fenotüübi</w:t>
      </w:r>
      <w:r w:rsidR="00C13DB3" w:rsidRPr="006D3151">
        <w:rPr>
          <w:rFonts w:asciiTheme="majorHAnsi" w:hAnsiTheme="majorHAnsi"/>
        </w:rPr>
        <w:t>põhiste tervise</w:t>
      </w:r>
      <w:r w:rsidR="006B1143" w:rsidRPr="006D3151">
        <w:rPr>
          <w:rFonts w:asciiTheme="majorHAnsi" w:hAnsiTheme="majorHAnsi"/>
        </w:rPr>
        <w:t>riski</w:t>
      </w:r>
      <w:r w:rsidR="00C13DB3" w:rsidRPr="006D3151">
        <w:rPr>
          <w:rFonts w:asciiTheme="majorHAnsi" w:hAnsiTheme="majorHAnsi"/>
        </w:rPr>
        <w:t>de</w:t>
      </w:r>
      <w:r w:rsidR="006B1143" w:rsidRPr="006D3151">
        <w:rPr>
          <w:rFonts w:asciiTheme="majorHAnsi" w:hAnsiTheme="majorHAnsi"/>
        </w:rPr>
        <w:t xml:space="preserve"> osas;</w:t>
      </w:r>
    </w:p>
    <w:p w14:paraId="43B1E090" w14:textId="75F7B678" w:rsidR="00C14470" w:rsidRPr="006D3151" w:rsidRDefault="0064490E" w:rsidP="00D276A0">
      <w:pPr>
        <w:pStyle w:val="NoSpacing"/>
        <w:numPr>
          <w:ilvl w:val="0"/>
          <w:numId w:val="18"/>
        </w:numPr>
        <w:spacing w:line="360" w:lineRule="auto"/>
        <w:jc w:val="both"/>
        <w:rPr>
          <w:rFonts w:asciiTheme="majorHAnsi" w:hAnsiTheme="majorHAnsi"/>
        </w:rPr>
      </w:pPr>
      <w:r w:rsidRPr="006D3151">
        <w:rPr>
          <w:rFonts w:asciiTheme="majorHAnsi" w:hAnsiTheme="majorHAnsi"/>
        </w:rPr>
        <w:t>tagasisidet saanud</w:t>
      </w:r>
      <w:r w:rsidR="00C14470" w:rsidRPr="006D3151">
        <w:rPr>
          <w:rFonts w:asciiTheme="majorHAnsi" w:hAnsiTheme="majorHAnsi"/>
        </w:rPr>
        <w:t xml:space="preserve"> isikute lähisugulaste kaskaaduuring perekondlike sekkumistõhusate mutatsioonide avastamiseks ja nõustamine genotüübipõhiste terviseriskide osas;</w:t>
      </w:r>
      <w:r w:rsidRPr="006D3151">
        <w:rPr>
          <w:rFonts w:asciiTheme="majorHAnsi" w:hAnsiTheme="majorHAnsi"/>
        </w:rPr>
        <w:t xml:space="preserve"> lähisugulasele edastab </w:t>
      </w:r>
      <w:r w:rsidR="00E60723" w:rsidRPr="006D3151">
        <w:rPr>
          <w:rFonts w:asciiTheme="majorHAnsi" w:hAnsiTheme="majorHAnsi"/>
          <w:noProof/>
          <w:lang w:eastAsia="et-EE"/>
        </w:rPr>
        <w:t>üldise info perekonnas leitud terviseriski kohta ning kutse uuringusse</w:t>
      </w:r>
      <w:r w:rsidR="00E60723" w:rsidRPr="006D3151">
        <w:rPr>
          <w:rFonts w:asciiTheme="majorHAnsi" w:hAnsiTheme="majorHAnsi"/>
        </w:rPr>
        <w:t xml:space="preserve"> </w:t>
      </w:r>
      <w:r w:rsidRPr="006D3151">
        <w:rPr>
          <w:rFonts w:asciiTheme="majorHAnsi" w:hAnsiTheme="majorHAnsi"/>
        </w:rPr>
        <w:t>uuringus</w:t>
      </w:r>
      <w:r w:rsidR="00E60723" w:rsidRPr="006D3151">
        <w:rPr>
          <w:rFonts w:asciiTheme="majorHAnsi" w:hAnsiTheme="majorHAnsi"/>
        </w:rPr>
        <w:t>se kaasatud</w:t>
      </w:r>
      <w:r w:rsidRPr="006D3151">
        <w:rPr>
          <w:rFonts w:asciiTheme="majorHAnsi" w:hAnsiTheme="majorHAnsi"/>
        </w:rPr>
        <w:t xml:space="preserve"> nn indeksjuht;</w:t>
      </w:r>
    </w:p>
    <w:p w14:paraId="1DE40761" w14:textId="3A9C6077" w:rsidR="006B1143" w:rsidRPr="006D3151" w:rsidRDefault="00E85B4D" w:rsidP="00D276A0">
      <w:pPr>
        <w:pStyle w:val="NoSpacing"/>
        <w:numPr>
          <w:ilvl w:val="0"/>
          <w:numId w:val="18"/>
        </w:numPr>
        <w:spacing w:line="360" w:lineRule="auto"/>
        <w:rPr>
          <w:rFonts w:asciiTheme="majorHAnsi" w:hAnsiTheme="majorHAnsi"/>
        </w:rPr>
      </w:pPr>
      <w:r w:rsidRPr="006D3151">
        <w:rPr>
          <w:rFonts w:asciiTheme="majorHAnsi" w:hAnsiTheme="majorHAnsi"/>
        </w:rPr>
        <w:t>geneetilise tagasiside vastuvõetavus</w:t>
      </w:r>
      <w:r w:rsidR="001C1BC4" w:rsidRPr="006D3151">
        <w:rPr>
          <w:rFonts w:asciiTheme="majorHAnsi" w:hAnsiTheme="majorHAnsi"/>
        </w:rPr>
        <w:t>e</w:t>
      </w:r>
      <w:r w:rsidR="00100FB7" w:rsidRPr="006D3151">
        <w:rPr>
          <w:rFonts w:asciiTheme="majorHAnsi" w:hAnsiTheme="majorHAnsi"/>
        </w:rPr>
        <w:t xml:space="preserve"> ja mõju</w:t>
      </w:r>
      <w:r w:rsidR="001C1BC4" w:rsidRPr="006D3151">
        <w:rPr>
          <w:rFonts w:asciiTheme="majorHAnsi" w:hAnsiTheme="majorHAnsi"/>
        </w:rPr>
        <w:t>de hindamine</w:t>
      </w:r>
      <w:r w:rsidRPr="006D3151">
        <w:rPr>
          <w:rFonts w:asciiTheme="majorHAnsi" w:hAnsiTheme="majorHAnsi"/>
        </w:rPr>
        <w:t xml:space="preserve"> </w:t>
      </w:r>
      <w:r w:rsidR="00100FB7" w:rsidRPr="006D3151">
        <w:rPr>
          <w:rFonts w:asciiTheme="majorHAnsi" w:hAnsiTheme="majorHAnsi"/>
        </w:rPr>
        <w:t>uuritavat</w:t>
      </w:r>
      <w:r w:rsidR="001C1BC4" w:rsidRPr="006D3151">
        <w:rPr>
          <w:rFonts w:asciiTheme="majorHAnsi" w:hAnsiTheme="majorHAnsi"/>
        </w:rPr>
        <w:t>ele ja nende käsitlusele meditsiinisüsteemis.</w:t>
      </w:r>
    </w:p>
    <w:p w14:paraId="1C2D7DD7" w14:textId="1659D63B" w:rsidR="000E17AB" w:rsidRPr="006D3151" w:rsidRDefault="000E17AB" w:rsidP="00D276A0">
      <w:pPr>
        <w:pStyle w:val="NoSpacing"/>
        <w:numPr>
          <w:ilvl w:val="0"/>
          <w:numId w:val="18"/>
        </w:numPr>
        <w:spacing w:line="360" w:lineRule="auto"/>
        <w:rPr>
          <w:rFonts w:asciiTheme="majorHAnsi" w:hAnsiTheme="majorHAnsi"/>
        </w:rPr>
      </w:pPr>
      <w:r w:rsidRPr="006D3151">
        <w:rPr>
          <w:rFonts w:asciiTheme="majorHAnsi" w:hAnsiTheme="majorHAnsi"/>
        </w:rPr>
        <w:t>Põhja-Eesti Regionaalhaigla andmebaasist päringute tegemine edasisteks geneetilisteks ja meditsiinilisteks uuringuteks võimalike kandidaatide leidmiseks</w:t>
      </w:r>
    </w:p>
    <w:p w14:paraId="4FFBC936" w14:textId="77777777" w:rsidR="00133E44" w:rsidRPr="006D3151" w:rsidRDefault="00133E44" w:rsidP="00D276A0">
      <w:pPr>
        <w:pStyle w:val="NoSpacing"/>
        <w:spacing w:line="360" w:lineRule="auto"/>
        <w:rPr>
          <w:rFonts w:asciiTheme="majorHAnsi" w:hAnsiTheme="majorHAnsi"/>
        </w:rPr>
      </w:pPr>
    </w:p>
    <w:p w14:paraId="6CA80EE8" w14:textId="64BB6AA0" w:rsidR="00720AD3" w:rsidRPr="006D3151" w:rsidRDefault="00720AD3" w:rsidP="00D276A0">
      <w:pPr>
        <w:pStyle w:val="NoSpacing"/>
        <w:spacing w:line="360" w:lineRule="auto"/>
        <w:jc w:val="both"/>
        <w:rPr>
          <w:rFonts w:asciiTheme="majorHAnsi" w:hAnsiTheme="majorHAnsi"/>
        </w:rPr>
      </w:pPr>
      <w:r w:rsidRPr="006D3151">
        <w:rPr>
          <w:rFonts w:asciiTheme="majorHAnsi" w:hAnsiTheme="majorHAnsi"/>
        </w:rPr>
        <w:t>Ülegenoomseid geeniandmeid on võimalik saada ülegenoomse</w:t>
      </w:r>
      <w:r w:rsidR="009B309A" w:rsidRPr="006D3151">
        <w:rPr>
          <w:rFonts w:asciiTheme="majorHAnsi" w:hAnsiTheme="majorHAnsi"/>
        </w:rPr>
        <w:t>l</w:t>
      </w:r>
      <w:r w:rsidRPr="006D3151">
        <w:rPr>
          <w:rFonts w:asciiTheme="majorHAnsi" w:hAnsiTheme="majorHAnsi"/>
        </w:rPr>
        <w:t xml:space="preserve"> sekveneerimise</w:t>
      </w:r>
      <w:r w:rsidR="009B309A" w:rsidRPr="006D3151">
        <w:rPr>
          <w:rFonts w:asciiTheme="majorHAnsi" w:hAnsiTheme="majorHAnsi"/>
        </w:rPr>
        <w:t>l</w:t>
      </w:r>
      <w:r w:rsidRPr="006D3151">
        <w:rPr>
          <w:rFonts w:asciiTheme="majorHAnsi" w:hAnsiTheme="majorHAnsi"/>
        </w:rPr>
        <w:t>, kogu eksoomi sekveneerimise</w:t>
      </w:r>
      <w:r w:rsidR="009B309A" w:rsidRPr="006D3151">
        <w:rPr>
          <w:rFonts w:asciiTheme="majorHAnsi" w:hAnsiTheme="majorHAnsi"/>
        </w:rPr>
        <w:t>l</w:t>
      </w:r>
      <w:r w:rsidRPr="006D3151">
        <w:rPr>
          <w:rFonts w:asciiTheme="majorHAnsi" w:hAnsiTheme="majorHAnsi"/>
        </w:rPr>
        <w:t xml:space="preserve"> ja geenikiipide</w:t>
      </w:r>
      <w:r w:rsidR="009B309A" w:rsidRPr="006D3151">
        <w:rPr>
          <w:rFonts w:asciiTheme="majorHAnsi" w:hAnsiTheme="majorHAnsi"/>
        </w:rPr>
        <w:t>ga</w:t>
      </w:r>
      <w:r w:rsidRPr="006D3151">
        <w:rPr>
          <w:rFonts w:asciiTheme="majorHAnsi" w:hAnsiTheme="majorHAnsi"/>
        </w:rPr>
        <w:t xml:space="preserve">. </w:t>
      </w:r>
      <w:r w:rsidR="00884083" w:rsidRPr="006D3151">
        <w:rPr>
          <w:rFonts w:asciiTheme="majorHAnsi" w:hAnsiTheme="majorHAnsi"/>
        </w:rPr>
        <w:t xml:space="preserve">Sekveneerimisega määratakse uuritavate piirkondade täpne DNA järjestus ja variantsed positsioonid. </w:t>
      </w:r>
      <w:r w:rsidRPr="006D3151">
        <w:rPr>
          <w:rFonts w:asciiTheme="majorHAnsi" w:hAnsiTheme="majorHAnsi"/>
        </w:rPr>
        <w:t xml:space="preserve">Geenikiipidega </w:t>
      </w:r>
      <w:r w:rsidR="00884083" w:rsidRPr="006D3151">
        <w:rPr>
          <w:rFonts w:asciiTheme="majorHAnsi" w:hAnsiTheme="majorHAnsi"/>
        </w:rPr>
        <w:t xml:space="preserve">teostatud </w:t>
      </w:r>
      <w:r w:rsidRPr="006D3151">
        <w:rPr>
          <w:rFonts w:asciiTheme="majorHAnsi" w:hAnsiTheme="majorHAnsi"/>
        </w:rPr>
        <w:t>analüüsil võib harvade haigusseoseliste variantide esinemist kaudselt tuletada haplotüübianalüüsi</w:t>
      </w:r>
      <w:r w:rsidR="00884083" w:rsidRPr="006D3151">
        <w:rPr>
          <w:rFonts w:asciiTheme="majorHAnsi" w:hAnsiTheme="majorHAnsi"/>
        </w:rPr>
        <w:t xml:space="preserve"> ehk jagatud külgnevate geenivariantide võrdluse</w:t>
      </w:r>
      <w:r w:rsidRPr="006D3151">
        <w:rPr>
          <w:rFonts w:asciiTheme="majorHAnsi" w:hAnsiTheme="majorHAnsi"/>
        </w:rPr>
        <w:t xml:space="preserve"> teel. Viimasel juhul vajab haigusseoselise geenivariandi esinemine </w:t>
      </w:r>
      <w:r w:rsidR="008412B5" w:rsidRPr="006D3151">
        <w:rPr>
          <w:rFonts w:asciiTheme="majorHAnsi" w:hAnsiTheme="majorHAnsi"/>
        </w:rPr>
        <w:t>täiendavat</w:t>
      </w:r>
      <w:r w:rsidR="0064490E" w:rsidRPr="006D3151">
        <w:rPr>
          <w:rFonts w:asciiTheme="majorHAnsi" w:hAnsiTheme="majorHAnsi"/>
        </w:rPr>
        <w:t xml:space="preserve"> </w:t>
      </w:r>
      <w:r w:rsidRPr="006D3151">
        <w:rPr>
          <w:rFonts w:asciiTheme="majorHAnsi" w:hAnsiTheme="majorHAnsi"/>
        </w:rPr>
        <w:t xml:space="preserve">kinnitamist </w:t>
      </w:r>
      <w:r w:rsidR="008412B5" w:rsidRPr="006D3151">
        <w:rPr>
          <w:rFonts w:asciiTheme="majorHAnsi" w:hAnsiTheme="majorHAnsi"/>
        </w:rPr>
        <w:t>muu</w:t>
      </w:r>
      <w:r w:rsidRPr="006D3151">
        <w:rPr>
          <w:rFonts w:asciiTheme="majorHAnsi" w:hAnsiTheme="majorHAnsi"/>
        </w:rPr>
        <w:t xml:space="preserve"> meetodiga (nt suunatud sekveneerimine, reaalaja PCR vm)</w:t>
      </w:r>
      <w:r w:rsidR="004B5E57" w:rsidRPr="006D3151">
        <w:rPr>
          <w:rFonts w:asciiTheme="majorHAnsi" w:hAnsiTheme="majorHAnsi"/>
        </w:rPr>
        <w:t>.</w:t>
      </w:r>
      <w:r w:rsidRPr="006D3151">
        <w:rPr>
          <w:rFonts w:asciiTheme="majorHAnsi" w:hAnsiTheme="majorHAnsi"/>
        </w:rPr>
        <w:t xml:space="preserve"> </w:t>
      </w:r>
    </w:p>
    <w:p w14:paraId="09630692" w14:textId="50A811CF" w:rsidR="00EE65CF" w:rsidRPr="006D3151" w:rsidRDefault="00EE65CF" w:rsidP="00D276A0">
      <w:pPr>
        <w:pStyle w:val="NoSpacing"/>
        <w:spacing w:line="360" w:lineRule="auto"/>
        <w:jc w:val="both"/>
        <w:rPr>
          <w:rFonts w:asciiTheme="majorHAnsi" w:hAnsiTheme="majorHAnsi"/>
        </w:rPr>
      </w:pPr>
    </w:p>
    <w:p w14:paraId="153B048A" w14:textId="59D606A1" w:rsidR="005926BE" w:rsidRPr="006D3151" w:rsidRDefault="009B309A" w:rsidP="00D276A0">
      <w:pPr>
        <w:pStyle w:val="NoSpacing"/>
        <w:spacing w:line="360" w:lineRule="auto"/>
        <w:jc w:val="both"/>
        <w:rPr>
          <w:rFonts w:asciiTheme="majorHAnsi" w:hAnsiTheme="majorHAnsi"/>
        </w:rPr>
      </w:pPr>
      <w:r w:rsidRPr="006D3151">
        <w:rPr>
          <w:rFonts w:asciiTheme="majorHAnsi" w:hAnsiTheme="majorHAnsi"/>
        </w:rPr>
        <w:t xml:space="preserve">Tagasiside andmiseks </w:t>
      </w:r>
      <w:r w:rsidR="00C13DB3" w:rsidRPr="006D3151">
        <w:rPr>
          <w:rFonts w:asciiTheme="majorHAnsi" w:hAnsiTheme="majorHAnsi"/>
        </w:rPr>
        <w:t>h</w:t>
      </w:r>
      <w:r w:rsidR="00F87ADB" w:rsidRPr="006D3151">
        <w:rPr>
          <w:rFonts w:asciiTheme="majorHAnsi" w:hAnsiTheme="majorHAnsi"/>
        </w:rPr>
        <w:t xml:space="preserve">aigusseoseliste geenivariantide valikul on </w:t>
      </w:r>
      <w:r w:rsidR="00C2250B" w:rsidRPr="006D3151">
        <w:rPr>
          <w:rFonts w:asciiTheme="majorHAnsi" w:hAnsiTheme="majorHAnsi"/>
        </w:rPr>
        <w:t xml:space="preserve">meie uuringus </w:t>
      </w:r>
      <w:r w:rsidR="00F87ADB" w:rsidRPr="006D3151">
        <w:rPr>
          <w:rFonts w:asciiTheme="majorHAnsi" w:hAnsiTheme="majorHAnsi"/>
        </w:rPr>
        <w:t>peamiseks kriteeriumiks</w:t>
      </w:r>
      <w:r w:rsidR="005926BE" w:rsidRPr="006D3151">
        <w:rPr>
          <w:rFonts w:asciiTheme="majorHAnsi" w:hAnsiTheme="majorHAnsi"/>
        </w:rPr>
        <w:t>, et isiku ja tema kaudu</w:t>
      </w:r>
      <w:r w:rsidRPr="006D3151">
        <w:rPr>
          <w:rFonts w:asciiTheme="majorHAnsi" w:hAnsiTheme="majorHAnsi"/>
        </w:rPr>
        <w:t xml:space="preserve"> pereliikmete ning</w:t>
      </w:r>
      <w:r w:rsidR="005926BE" w:rsidRPr="006D3151">
        <w:rPr>
          <w:rFonts w:asciiTheme="majorHAnsi" w:hAnsiTheme="majorHAnsi"/>
        </w:rPr>
        <w:t xml:space="preserve"> meditsiinispetsialistide varane informeerimine võiks </w:t>
      </w:r>
      <w:r w:rsidR="00C13DB3" w:rsidRPr="006D3151">
        <w:rPr>
          <w:rFonts w:asciiTheme="majorHAnsi" w:hAnsiTheme="majorHAnsi"/>
        </w:rPr>
        <w:t xml:space="preserve">vähendada haigestumisriski, parandada haiguse prognoosi või </w:t>
      </w:r>
      <w:r w:rsidR="005926BE" w:rsidRPr="006D3151">
        <w:rPr>
          <w:rFonts w:asciiTheme="majorHAnsi" w:hAnsiTheme="majorHAnsi"/>
        </w:rPr>
        <w:t xml:space="preserve">aidata vältida raskeid tüsistusi. </w:t>
      </w:r>
      <w:r w:rsidR="00F87ADB" w:rsidRPr="006D3151">
        <w:rPr>
          <w:rFonts w:asciiTheme="majorHAnsi" w:hAnsiTheme="majorHAnsi"/>
        </w:rPr>
        <w:t>Soovime anda tagasisidet sekkumistõhusate geenivariantide osas ning pakkuda soovitusi isikute personaliseeritud käsitluseks meditsiinisüsteemis.</w:t>
      </w:r>
      <w:r w:rsidR="00142D2F" w:rsidRPr="006D3151">
        <w:rPr>
          <w:rFonts w:asciiTheme="majorHAnsi" w:hAnsiTheme="majorHAnsi"/>
        </w:rPr>
        <w:t xml:space="preserve"> Tegevuse kulutõhusust suurendab </w:t>
      </w:r>
      <w:r w:rsidRPr="006D3151">
        <w:rPr>
          <w:rFonts w:asciiTheme="majorHAnsi" w:hAnsiTheme="majorHAnsi"/>
        </w:rPr>
        <w:t>asjaolu</w:t>
      </w:r>
      <w:r w:rsidR="00142D2F" w:rsidRPr="006D3151">
        <w:rPr>
          <w:rFonts w:asciiTheme="majorHAnsi" w:hAnsiTheme="majorHAnsi"/>
        </w:rPr>
        <w:t xml:space="preserve">, et </w:t>
      </w:r>
      <w:r w:rsidR="00C13DB3" w:rsidRPr="006D3151">
        <w:rPr>
          <w:rFonts w:asciiTheme="majorHAnsi" w:hAnsiTheme="majorHAnsi"/>
        </w:rPr>
        <w:t xml:space="preserve">uuritavate </w:t>
      </w:r>
      <w:r w:rsidR="00142D2F" w:rsidRPr="006D3151">
        <w:rPr>
          <w:rFonts w:asciiTheme="majorHAnsi" w:hAnsiTheme="majorHAnsi"/>
        </w:rPr>
        <w:t>geneetilin</w:t>
      </w:r>
      <w:r w:rsidRPr="006D3151">
        <w:rPr>
          <w:rFonts w:asciiTheme="majorHAnsi" w:hAnsiTheme="majorHAnsi"/>
        </w:rPr>
        <w:t xml:space="preserve">e info on </w:t>
      </w:r>
      <w:r w:rsidR="00C2250B" w:rsidRPr="006D3151">
        <w:rPr>
          <w:rFonts w:asciiTheme="majorHAnsi" w:hAnsiTheme="majorHAnsi"/>
        </w:rPr>
        <w:t>teadustöö vahendeid kasutades juba olemas. M</w:t>
      </w:r>
      <w:r w:rsidRPr="006D3151">
        <w:rPr>
          <w:rFonts w:asciiTheme="majorHAnsi" w:hAnsiTheme="majorHAnsi"/>
        </w:rPr>
        <w:t xml:space="preserve">editsiiniasutuste </w:t>
      </w:r>
      <w:r w:rsidR="00C13DB3" w:rsidRPr="006D3151">
        <w:rPr>
          <w:rFonts w:asciiTheme="majorHAnsi" w:hAnsiTheme="majorHAnsi"/>
        </w:rPr>
        <w:t xml:space="preserve">vahendeid ja </w:t>
      </w:r>
      <w:r w:rsidRPr="006D3151">
        <w:rPr>
          <w:rFonts w:asciiTheme="majorHAnsi" w:hAnsiTheme="majorHAnsi"/>
        </w:rPr>
        <w:t>eelarve</w:t>
      </w:r>
      <w:r w:rsidR="00142D2F" w:rsidRPr="006D3151">
        <w:rPr>
          <w:rFonts w:asciiTheme="majorHAnsi" w:hAnsiTheme="majorHAnsi"/>
        </w:rPr>
        <w:t>t</w:t>
      </w:r>
      <w:r w:rsidR="00C2250B" w:rsidRPr="006D3151">
        <w:rPr>
          <w:rFonts w:asciiTheme="majorHAnsi" w:hAnsiTheme="majorHAnsi"/>
        </w:rPr>
        <w:t xml:space="preserve"> kasutataks</w:t>
      </w:r>
      <w:r w:rsidR="00827077" w:rsidRPr="006D3151">
        <w:rPr>
          <w:rFonts w:asciiTheme="majorHAnsi" w:hAnsiTheme="majorHAnsi"/>
        </w:rPr>
        <w:t>e</w:t>
      </w:r>
      <w:r w:rsidR="00C2250B" w:rsidRPr="006D3151">
        <w:rPr>
          <w:rFonts w:asciiTheme="majorHAnsi" w:hAnsiTheme="majorHAnsi"/>
        </w:rPr>
        <w:t xml:space="preserve"> plaanilises korras, uuringus osalemise alusel teostatakse raviasutustes ainult meditsiiniliselt põhjendatud protseduure</w:t>
      </w:r>
      <w:r w:rsidR="00142D2F" w:rsidRPr="006D3151">
        <w:rPr>
          <w:rFonts w:asciiTheme="majorHAnsi" w:hAnsiTheme="majorHAnsi"/>
        </w:rPr>
        <w:t xml:space="preserve">. </w:t>
      </w:r>
      <w:r w:rsidR="00C2250B" w:rsidRPr="006D3151">
        <w:rPr>
          <w:rFonts w:asciiTheme="majorHAnsi" w:hAnsiTheme="majorHAnsi"/>
        </w:rPr>
        <w:t>Ühtlasi tõstab v</w:t>
      </w:r>
      <w:r w:rsidR="00FB558E" w:rsidRPr="006D3151">
        <w:rPr>
          <w:rFonts w:asciiTheme="majorHAnsi" w:hAnsiTheme="majorHAnsi"/>
        </w:rPr>
        <w:t>arane informeerimine eeldatavalt</w:t>
      </w:r>
      <w:r w:rsidR="00C2250B" w:rsidRPr="006D3151">
        <w:rPr>
          <w:rFonts w:asciiTheme="majorHAnsi" w:hAnsiTheme="majorHAnsi"/>
        </w:rPr>
        <w:t xml:space="preserve"> isikute</w:t>
      </w:r>
      <w:r w:rsidR="00FB558E" w:rsidRPr="006D3151">
        <w:rPr>
          <w:rFonts w:asciiTheme="majorHAnsi" w:hAnsiTheme="majorHAnsi"/>
        </w:rPr>
        <w:t xml:space="preserve"> motivatsiooni tervislike eluviiside järgimiseks.</w:t>
      </w:r>
      <w:r w:rsidR="005E07BD" w:rsidRPr="006D3151">
        <w:rPr>
          <w:rFonts w:asciiTheme="majorHAnsi" w:hAnsiTheme="majorHAnsi"/>
        </w:rPr>
        <w:t xml:space="preserve"> </w:t>
      </w:r>
    </w:p>
    <w:p w14:paraId="1670C28E" w14:textId="77777777" w:rsidR="00AF73B5" w:rsidRPr="006D3151" w:rsidRDefault="00AF73B5" w:rsidP="00D276A0">
      <w:pPr>
        <w:pStyle w:val="NoSpacing"/>
        <w:spacing w:line="360" w:lineRule="auto"/>
        <w:jc w:val="both"/>
        <w:rPr>
          <w:rFonts w:asciiTheme="majorHAnsi" w:hAnsiTheme="majorHAnsi"/>
        </w:rPr>
      </w:pPr>
    </w:p>
    <w:p w14:paraId="7FD0C4EE" w14:textId="51442B54" w:rsidR="0066408E" w:rsidRPr="006D3151" w:rsidRDefault="00450730" w:rsidP="00D276A0">
      <w:pPr>
        <w:pStyle w:val="NoSpacing"/>
        <w:spacing w:line="360" w:lineRule="auto"/>
        <w:jc w:val="both"/>
      </w:pPr>
      <w:r w:rsidRPr="006D3151">
        <w:rPr>
          <w:rFonts w:asciiTheme="majorHAnsi" w:hAnsiTheme="majorHAnsi"/>
        </w:rPr>
        <w:t>Uuringu</w:t>
      </w:r>
      <w:r w:rsidR="00810055" w:rsidRPr="006D3151">
        <w:rPr>
          <w:rFonts w:asciiTheme="majorHAnsi" w:hAnsiTheme="majorHAnsi"/>
        </w:rPr>
        <w:t xml:space="preserve"> käigus </w:t>
      </w:r>
      <w:r w:rsidR="00FC6574" w:rsidRPr="006D3151">
        <w:rPr>
          <w:rFonts w:asciiTheme="majorHAnsi" w:hAnsiTheme="majorHAnsi"/>
        </w:rPr>
        <w:t xml:space="preserve">soovime </w:t>
      </w:r>
      <w:r w:rsidR="009672DA" w:rsidRPr="006D3151">
        <w:rPr>
          <w:rFonts w:asciiTheme="majorHAnsi" w:hAnsiTheme="majorHAnsi"/>
        </w:rPr>
        <w:t>koguda teavet</w:t>
      </w:r>
      <w:r w:rsidR="00810055" w:rsidRPr="006D3151">
        <w:rPr>
          <w:rFonts w:asciiTheme="majorHAnsi" w:hAnsiTheme="majorHAnsi"/>
        </w:rPr>
        <w:t xml:space="preserve"> geneetili</w:t>
      </w:r>
      <w:r w:rsidRPr="006D3151">
        <w:rPr>
          <w:rFonts w:asciiTheme="majorHAnsi" w:hAnsiTheme="majorHAnsi"/>
        </w:rPr>
        <w:t>s</w:t>
      </w:r>
      <w:r w:rsidR="00810055" w:rsidRPr="006D3151">
        <w:rPr>
          <w:rFonts w:asciiTheme="majorHAnsi" w:hAnsiTheme="majorHAnsi"/>
        </w:rPr>
        <w:t>e nõustami</w:t>
      </w:r>
      <w:r w:rsidRPr="006D3151">
        <w:rPr>
          <w:rFonts w:asciiTheme="majorHAnsi" w:hAnsiTheme="majorHAnsi"/>
        </w:rPr>
        <w:t>s</w:t>
      </w:r>
      <w:r w:rsidR="00810055" w:rsidRPr="006D3151">
        <w:rPr>
          <w:rFonts w:asciiTheme="majorHAnsi" w:hAnsiTheme="majorHAnsi"/>
        </w:rPr>
        <w:t>e mõju</w:t>
      </w:r>
      <w:r w:rsidR="00FC6574" w:rsidRPr="006D3151">
        <w:rPr>
          <w:rFonts w:asciiTheme="majorHAnsi" w:hAnsiTheme="majorHAnsi"/>
        </w:rPr>
        <w:t>de</w:t>
      </w:r>
      <w:r w:rsidR="00810055" w:rsidRPr="006D3151">
        <w:rPr>
          <w:rFonts w:asciiTheme="majorHAnsi" w:hAnsiTheme="majorHAnsi"/>
        </w:rPr>
        <w:t xml:space="preserve"> </w:t>
      </w:r>
      <w:r w:rsidR="00FC6574" w:rsidRPr="006D3151">
        <w:rPr>
          <w:rFonts w:asciiTheme="majorHAnsi" w:hAnsiTheme="majorHAnsi"/>
        </w:rPr>
        <w:t>kohta</w:t>
      </w:r>
      <w:r w:rsidR="009672DA" w:rsidRPr="006D3151">
        <w:rPr>
          <w:rFonts w:asciiTheme="majorHAnsi" w:hAnsiTheme="majorHAnsi"/>
        </w:rPr>
        <w:t xml:space="preserve"> – nii psühhosotsiaalsete aspektide osas kui u</w:t>
      </w:r>
      <w:r w:rsidR="005E07BD" w:rsidRPr="006D3151">
        <w:rPr>
          <w:rFonts w:asciiTheme="majorHAnsi" w:hAnsiTheme="majorHAnsi"/>
        </w:rPr>
        <w:t>uritavate osalemise</w:t>
      </w:r>
      <w:r w:rsidR="00FC6574" w:rsidRPr="006D3151">
        <w:rPr>
          <w:rFonts w:asciiTheme="majorHAnsi" w:hAnsiTheme="majorHAnsi"/>
        </w:rPr>
        <w:t xml:space="preserve"> kohta</w:t>
      </w:r>
      <w:r w:rsidR="009672DA" w:rsidRPr="006D3151">
        <w:rPr>
          <w:rFonts w:asciiTheme="majorHAnsi" w:hAnsiTheme="majorHAnsi"/>
        </w:rPr>
        <w:t xml:space="preserve"> jälgimis- ja ennetusmeetmetes </w:t>
      </w:r>
      <w:r w:rsidR="00FC6574" w:rsidRPr="006D3151">
        <w:rPr>
          <w:rFonts w:asciiTheme="majorHAnsi" w:hAnsiTheme="majorHAnsi"/>
        </w:rPr>
        <w:t xml:space="preserve">ning </w:t>
      </w:r>
      <w:r w:rsidR="005E07BD" w:rsidRPr="006D3151">
        <w:rPr>
          <w:rFonts w:asciiTheme="majorHAnsi" w:hAnsiTheme="majorHAnsi"/>
        </w:rPr>
        <w:t>meditsiinisüsteemi</w:t>
      </w:r>
      <w:r w:rsidR="009672DA" w:rsidRPr="006D3151">
        <w:rPr>
          <w:rFonts w:asciiTheme="majorHAnsi" w:hAnsiTheme="majorHAnsi"/>
        </w:rPr>
        <w:t>s toimuvate reaalsete tegevuste</w:t>
      </w:r>
      <w:r w:rsidR="00FC6574" w:rsidRPr="006D3151">
        <w:rPr>
          <w:rFonts w:asciiTheme="majorHAnsi" w:hAnsiTheme="majorHAnsi"/>
        </w:rPr>
        <w:t xml:space="preserve"> kohta. Tulemuste alusel loodame saada teavet </w:t>
      </w:r>
      <w:r w:rsidR="00810055" w:rsidRPr="006D3151">
        <w:rPr>
          <w:rFonts w:asciiTheme="majorHAnsi" w:hAnsiTheme="majorHAnsi"/>
        </w:rPr>
        <w:t>personaalmeditsiini rakendatavus</w:t>
      </w:r>
      <w:r w:rsidR="00FC6574" w:rsidRPr="006D3151">
        <w:rPr>
          <w:rFonts w:asciiTheme="majorHAnsi" w:hAnsiTheme="majorHAnsi"/>
        </w:rPr>
        <w:t>e kohta</w:t>
      </w:r>
      <w:r w:rsidR="00810055" w:rsidRPr="006D3151">
        <w:rPr>
          <w:rFonts w:asciiTheme="majorHAnsi" w:hAnsiTheme="majorHAnsi"/>
        </w:rPr>
        <w:t xml:space="preserve"> igapäeva</w:t>
      </w:r>
      <w:r w:rsidRPr="006D3151">
        <w:rPr>
          <w:rFonts w:asciiTheme="majorHAnsi" w:hAnsiTheme="majorHAnsi"/>
        </w:rPr>
        <w:t>ses praktikas, tuvastada kitsaskohti ning võtta</w:t>
      </w:r>
      <w:r w:rsidR="00FC6574" w:rsidRPr="006D3151">
        <w:rPr>
          <w:rFonts w:asciiTheme="majorHAnsi" w:hAnsiTheme="majorHAnsi"/>
        </w:rPr>
        <w:t xml:space="preserve"> edaspidi</w:t>
      </w:r>
      <w:r w:rsidRPr="006D3151">
        <w:rPr>
          <w:rFonts w:asciiTheme="majorHAnsi" w:hAnsiTheme="majorHAnsi"/>
        </w:rPr>
        <w:t xml:space="preserve"> kasutusele </w:t>
      </w:r>
      <w:r w:rsidR="005E07BD" w:rsidRPr="006D3151">
        <w:rPr>
          <w:rFonts w:asciiTheme="majorHAnsi" w:hAnsiTheme="majorHAnsi"/>
        </w:rPr>
        <w:t>parandus</w:t>
      </w:r>
      <w:r w:rsidRPr="006D3151">
        <w:rPr>
          <w:rFonts w:asciiTheme="majorHAnsi" w:hAnsiTheme="majorHAnsi"/>
        </w:rPr>
        <w:t>meetmeid.</w:t>
      </w:r>
    </w:p>
    <w:p w14:paraId="02B5D51B" w14:textId="6E240953" w:rsidR="00045AC6" w:rsidRPr="006D3151" w:rsidRDefault="00045AC6" w:rsidP="00D276A0">
      <w:pPr>
        <w:pStyle w:val="NoSpacing"/>
        <w:spacing w:line="360" w:lineRule="auto"/>
        <w:jc w:val="both"/>
        <w:rPr>
          <w:rFonts w:asciiTheme="majorHAnsi" w:hAnsiTheme="majorHAnsi"/>
        </w:rPr>
      </w:pPr>
    </w:p>
    <w:p w14:paraId="14BD2A7A" w14:textId="01681D53" w:rsidR="00045AC6" w:rsidRPr="006D3151" w:rsidRDefault="00045AC6" w:rsidP="00D276A0">
      <w:pPr>
        <w:pStyle w:val="NoSpacing"/>
        <w:spacing w:line="360" w:lineRule="auto"/>
        <w:jc w:val="both"/>
        <w:rPr>
          <w:rFonts w:asciiTheme="majorHAnsi" w:hAnsiTheme="majorHAnsi"/>
        </w:rPr>
      </w:pPr>
      <w:r w:rsidRPr="006D3151">
        <w:rPr>
          <w:rFonts w:asciiTheme="majorHAnsi" w:hAnsiTheme="majorHAnsi"/>
        </w:rPr>
        <w:t>Põhja-Eesti Regionaalhaigla andmebaasist leitud patsiente informeeritakse võimalusest osaleda edasistes geneetilistes ja meditsiinilistes uuringutes ning kaasatakse nad peale vastava nõusoleku saamist geenidoonoriks. Patsiendid, kes ei anna nõusolekut, jäävad ka edaspidi käsitletuks vastavalt hetkel kehtivatele ravidiagnostilistele tõekspidamistele.</w:t>
      </w:r>
    </w:p>
    <w:p w14:paraId="708DDA09" w14:textId="77777777" w:rsidR="00892856" w:rsidRPr="006D3151" w:rsidRDefault="00892856" w:rsidP="00D276A0">
      <w:pPr>
        <w:pStyle w:val="NoSpacing"/>
        <w:spacing w:line="360" w:lineRule="auto"/>
        <w:jc w:val="both"/>
        <w:rPr>
          <w:rFonts w:asciiTheme="majorHAnsi" w:hAnsiTheme="majorHAnsi"/>
        </w:rPr>
      </w:pPr>
    </w:p>
    <w:p w14:paraId="1F25DE05" w14:textId="1DBE5ABC" w:rsidR="00B862C8" w:rsidRPr="006D3151" w:rsidRDefault="00B862C8" w:rsidP="00D276A0">
      <w:pPr>
        <w:pStyle w:val="NoSpacing"/>
        <w:spacing w:line="360" w:lineRule="auto"/>
        <w:jc w:val="both"/>
        <w:rPr>
          <w:rFonts w:asciiTheme="majorHAnsi" w:hAnsiTheme="majorHAnsi"/>
          <w:b/>
        </w:rPr>
      </w:pPr>
      <w:r w:rsidRPr="006D3151">
        <w:rPr>
          <w:rFonts w:asciiTheme="majorHAnsi" w:hAnsiTheme="majorHAnsi"/>
          <w:b/>
        </w:rPr>
        <w:t xml:space="preserve">5.1. </w:t>
      </w:r>
      <w:r w:rsidR="00A4094D" w:rsidRPr="006D3151">
        <w:rPr>
          <w:rFonts w:asciiTheme="majorHAnsi" w:hAnsiTheme="majorHAnsi"/>
          <w:b/>
        </w:rPr>
        <w:t>Depseudonüümimise</w:t>
      </w:r>
      <w:r w:rsidRPr="006D3151">
        <w:rPr>
          <w:rFonts w:asciiTheme="majorHAnsi" w:hAnsiTheme="majorHAnsi"/>
          <w:b/>
        </w:rPr>
        <w:t xml:space="preserve"> kooskõlastuse taotlus </w:t>
      </w:r>
    </w:p>
    <w:p w14:paraId="0AC33026" w14:textId="77777777" w:rsidR="00A527C0" w:rsidRPr="006D3151" w:rsidRDefault="00A527C0" w:rsidP="00D276A0">
      <w:pPr>
        <w:pStyle w:val="NoSpacing"/>
        <w:spacing w:line="360" w:lineRule="auto"/>
        <w:jc w:val="both"/>
        <w:rPr>
          <w:rFonts w:asciiTheme="majorHAnsi" w:hAnsiTheme="majorHAnsi"/>
        </w:rPr>
      </w:pPr>
    </w:p>
    <w:p w14:paraId="7D1ADC78" w14:textId="73D9741E" w:rsidR="00B862C8" w:rsidRPr="006D3151" w:rsidRDefault="00B862C8" w:rsidP="00D276A0">
      <w:pPr>
        <w:pStyle w:val="NoSpacing"/>
        <w:spacing w:line="360" w:lineRule="auto"/>
        <w:jc w:val="both"/>
        <w:rPr>
          <w:rFonts w:asciiTheme="majorHAnsi" w:hAnsiTheme="majorHAnsi"/>
          <w:szCs w:val="24"/>
        </w:rPr>
      </w:pPr>
      <w:r w:rsidRPr="006D3151">
        <w:rPr>
          <w:rFonts w:asciiTheme="majorHAnsi" w:hAnsiTheme="majorHAnsi"/>
          <w:szCs w:val="24"/>
        </w:rPr>
        <w:t xml:space="preserve">Antud uurimistöö raames toimub </w:t>
      </w:r>
      <w:r w:rsidR="001B6C6A" w:rsidRPr="006D3151">
        <w:rPr>
          <w:rFonts w:asciiTheme="majorHAnsi" w:hAnsiTheme="majorHAnsi"/>
          <w:szCs w:val="24"/>
        </w:rPr>
        <w:t xml:space="preserve">EGV </w:t>
      </w:r>
      <w:r w:rsidRPr="006D3151">
        <w:rPr>
          <w:rFonts w:asciiTheme="majorHAnsi" w:hAnsiTheme="majorHAnsi"/>
          <w:szCs w:val="24"/>
        </w:rPr>
        <w:t xml:space="preserve">geenidoonorite andmete </w:t>
      </w:r>
      <w:r w:rsidR="00A4094D" w:rsidRPr="006D3151">
        <w:rPr>
          <w:rFonts w:asciiTheme="majorHAnsi" w:hAnsiTheme="majorHAnsi"/>
          <w:szCs w:val="24"/>
        </w:rPr>
        <w:t>depseudonüümimine</w:t>
      </w:r>
      <w:r w:rsidRPr="006D3151">
        <w:rPr>
          <w:rFonts w:asciiTheme="majorHAnsi" w:hAnsiTheme="majorHAnsi"/>
          <w:szCs w:val="24"/>
        </w:rPr>
        <w:t xml:space="preserve">, milleks palume TÜ </w:t>
      </w:r>
      <w:r w:rsidR="00B33548" w:rsidRPr="006D3151">
        <w:rPr>
          <w:rFonts w:asciiTheme="majorHAnsi" w:hAnsiTheme="majorHAnsi"/>
          <w:szCs w:val="24"/>
        </w:rPr>
        <w:t>i</w:t>
      </w:r>
      <w:r w:rsidRPr="006D3151">
        <w:rPr>
          <w:rFonts w:asciiTheme="majorHAnsi" w:hAnsiTheme="majorHAnsi"/>
          <w:szCs w:val="24"/>
        </w:rPr>
        <w:t xml:space="preserve">nimuuringute eetika komitee kooskõlastust. </w:t>
      </w:r>
    </w:p>
    <w:p w14:paraId="75F045D3" w14:textId="44B74801" w:rsidR="00D42180" w:rsidRPr="006D3151" w:rsidRDefault="00A4094D" w:rsidP="00D276A0">
      <w:pPr>
        <w:pStyle w:val="NoSpacing"/>
        <w:spacing w:line="360" w:lineRule="auto"/>
        <w:jc w:val="both"/>
        <w:rPr>
          <w:rFonts w:asciiTheme="majorHAnsi" w:hAnsiTheme="majorHAnsi"/>
          <w:szCs w:val="24"/>
        </w:rPr>
      </w:pPr>
      <w:r w:rsidRPr="006D3151">
        <w:rPr>
          <w:rFonts w:asciiTheme="majorHAnsi" w:hAnsiTheme="majorHAnsi"/>
          <w:szCs w:val="24"/>
        </w:rPr>
        <w:t>Depseudonüümimine</w:t>
      </w:r>
      <w:r w:rsidR="00B862C8" w:rsidRPr="006D3151">
        <w:rPr>
          <w:rFonts w:asciiTheme="majorHAnsi" w:hAnsiTheme="majorHAnsi"/>
          <w:szCs w:val="24"/>
        </w:rPr>
        <w:t xml:space="preserve"> toimub geenidoon</w:t>
      </w:r>
      <w:r w:rsidRPr="006D3151">
        <w:rPr>
          <w:rFonts w:asciiTheme="majorHAnsi" w:hAnsiTheme="majorHAnsi"/>
          <w:szCs w:val="24"/>
        </w:rPr>
        <w:t xml:space="preserve">orite kontaktandmete saamiseks. </w:t>
      </w:r>
      <w:r w:rsidR="00B862C8" w:rsidRPr="006D3151">
        <w:rPr>
          <w:rFonts w:asciiTheme="majorHAnsi" w:hAnsiTheme="majorHAnsi"/>
          <w:szCs w:val="24"/>
        </w:rPr>
        <w:t xml:space="preserve">Inimgeeniuuringute seaduse (IGUS, vastu võetud 13.12.2000, RT I 2000, 104, 685, (kehtiv redaktsioon </w:t>
      </w:r>
      <w:r w:rsidR="00DB5010" w:rsidRPr="006D3151">
        <w:rPr>
          <w:rFonts w:asciiTheme="majorHAnsi" w:hAnsiTheme="majorHAnsi" w:cs="Arial"/>
          <w:color w:val="202020"/>
          <w:szCs w:val="24"/>
          <w:shd w:val="clear" w:color="auto" w:fill="FFFFFF"/>
        </w:rPr>
        <w:t xml:space="preserve">RT I, </w:t>
      </w:r>
      <w:r w:rsidR="009A3213" w:rsidRPr="006D3151">
        <w:rPr>
          <w:rFonts w:asciiTheme="majorHAnsi" w:hAnsiTheme="majorHAnsi" w:cs="Arial"/>
          <w:color w:val="202020"/>
          <w:szCs w:val="24"/>
          <w:shd w:val="clear" w:color="auto" w:fill="FFFFFF"/>
        </w:rPr>
        <w:t>RT I, 13.03.2019, 2</w:t>
      </w:r>
      <w:r w:rsidR="00B55A8E" w:rsidRPr="006D3151">
        <w:rPr>
          <w:rFonts w:asciiTheme="majorHAnsi" w:hAnsiTheme="majorHAnsi"/>
          <w:szCs w:val="24"/>
        </w:rPr>
        <w:t>)</w:t>
      </w:r>
      <w:r w:rsidR="00B862C8" w:rsidRPr="006D3151">
        <w:rPr>
          <w:rFonts w:asciiTheme="majorHAnsi" w:hAnsiTheme="majorHAnsi"/>
          <w:szCs w:val="24"/>
        </w:rPr>
        <w:t xml:space="preserve">) §24 lõige (2) punkt 4 kohaselt on tagasikodeerimine lubatud vastutava töötleja ettepanekul ja eetikakomitee nõusolekul geenidoonori </w:t>
      </w:r>
      <w:r w:rsidR="00B862C8" w:rsidRPr="006D3151">
        <w:rPr>
          <w:rFonts w:asciiTheme="majorHAnsi" w:hAnsiTheme="majorHAnsi"/>
          <w:szCs w:val="24"/>
        </w:rPr>
        <w:lastRenderedPageBreak/>
        <w:t xml:space="preserve">tuvastamiseks, temaga ühenduse võtmiseks ning tema kirjalikul nõusolekul terviseseisundi kirjelduse uuendamiseks, täiendamiseks või kontrollimiseks. </w:t>
      </w:r>
    </w:p>
    <w:p w14:paraId="0DD37FE6" w14:textId="3E244D6A" w:rsidR="00D42180" w:rsidRPr="006D3151" w:rsidRDefault="00B862C8" w:rsidP="00D276A0">
      <w:pPr>
        <w:pStyle w:val="NoSpacing"/>
        <w:spacing w:line="360" w:lineRule="auto"/>
        <w:jc w:val="both"/>
        <w:rPr>
          <w:rFonts w:asciiTheme="majorHAnsi" w:hAnsiTheme="majorHAnsi"/>
          <w:szCs w:val="24"/>
        </w:rPr>
      </w:pPr>
      <w:r w:rsidRPr="006D3151">
        <w:rPr>
          <w:rFonts w:asciiTheme="majorHAnsi" w:hAnsiTheme="majorHAnsi"/>
          <w:szCs w:val="24"/>
        </w:rPr>
        <w:t>Uuringusse ei kaasata geenidoonoreid, kes on keelanud oma andmete täiendamise, uuendamise ja kontrollimise.</w:t>
      </w:r>
      <w:r w:rsidR="008070C3" w:rsidRPr="006D3151">
        <w:rPr>
          <w:rFonts w:asciiTheme="majorHAnsi" w:hAnsiTheme="majorHAnsi"/>
          <w:szCs w:val="24"/>
        </w:rPr>
        <w:t xml:space="preserve"> </w:t>
      </w:r>
      <w:r w:rsidR="00A4094D" w:rsidRPr="006D3151">
        <w:rPr>
          <w:rFonts w:asciiTheme="majorHAnsi" w:hAnsiTheme="majorHAnsi"/>
          <w:szCs w:val="24"/>
        </w:rPr>
        <w:t>H</w:t>
      </w:r>
      <w:r w:rsidR="00B54C9D" w:rsidRPr="006D3151">
        <w:rPr>
          <w:rFonts w:asciiTheme="majorHAnsi" w:hAnsiTheme="majorHAnsi"/>
          <w:szCs w:val="24"/>
        </w:rPr>
        <w:t>innanguliselt esineb tagasisidet vajavaid leide vähemalt 1-3% geenidoonori</w:t>
      </w:r>
      <w:r w:rsidR="009B309A" w:rsidRPr="006D3151">
        <w:rPr>
          <w:rFonts w:asciiTheme="majorHAnsi" w:hAnsiTheme="majorHAnsi"/>
          <w:szCs w:val="24"/>
        </w:rPr>
        <w:t>tel</w:t>
      </w:r>
      <w:r w:rsidR="00B54C9D" w:rsidRPr="006D3151">
        <w:rPr>
          <w:rFonts w:asciiTheme="majorHAnsi" w:hAnsiTheme="majorHAnsi"/>
          <w:szCs w:val="24"/>
        </w:rPr>
        <w:t xml:space="preserve"> </w:t>
      </w:r>
      <w:r w:rsidR="00B54C9D" w:rsidRPr="006D3151">
        <w:rPr>
          <w:rFonts w:asciiTheme="majorHAnsi" w:hAnsiTheme="majorHAnsi"/>
          <w:szCs w:val="24"/>
        </w:rPr>
        <w:fldChar w:fldCharType="begin">
          <w:fldData xml:space="preserve">PEVuZE5vdGU+PENpdGU+PEF1dGhvcj5DYXNzYTwvQXV0aG9yPjxZZWFyPjIwMTI8L1llYXI+PFJl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</w:fldData>
        </w:fldChar>
      </w:r>
      <w:r w:rsidR="00B54C9D" w:rsidRPr="006D3151">
        <w:rPr>
          <w:rFonts w:asciiTheme="majorHAnsi" w:hAnsiTheme="majorHAnsi"/>
          <w:szCs w:val="24"/>
        </w:rPr>
        <w:instrText xml:space="preserve"> ADDIN EN.CITE </w:instrText>
      </w:r>
      <w:r w:rsidR="00B54C9D" w:rsidRPr="006D3151">
        <w:rPr>
          <w:rFonts w:asciiTheme="majorHAnsi" w:hAnsiTheme="majorHAnsi"/>
          <w:szCs w:val="24"/>
        </w:rPr>
        <w:fldChar w:fldCharType="begin">
          <w:fldData xml:space="preserve">PEVuZE5vdGU+PENpdGU+PEF1dGhvcj5DYXNzYTwvQXV0aG9yPjxZZWFyPjIwMTI8L1llYXI+PFJl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</w:fldData>
        </w:fldChar>
      </w:r>
      <w:r w:rsidR="00B54C9D" w:rsidRPr="006D3151">
        <w:rPr>
          <w:rFonts w:asciiTheme="majorHAnsi" w:hAnsiTheme="majorHAnsi"/>
          <w:szCs w:val="24"/>
        </w:rPr>
        <w:instrText xml:space="preserve"> ADDIN EN.CITE.DATA </w:instrText>
      </w:r>
      <w:r w:rsidR="00B54C9D" w:rsidRPr="006D3151">
        <w:rPr>
          <w:rFonts w:asciiTheme="majorHAnsi" w:hAnsiTheme="majorHAnsi"/>
          <w:szCs w:val="24"/>
        </w:rPr>
      </w:r>
      <w:r w:rsidR="00B54C9D" w:rsidRPr="006D3151">
        <w:rPr>
          <w:rFonts w:asciiTheme="majorHAnsi" w:hAnsiTheme="majorHAnsi"/>
          <w:szCs w:val="24"/>
        </w:rPr>
        <w:fldChar w:fldCharType="end"/>
      </w:r>
      <w:r w:rsidR="00B54C9D" w:rsidRPr="006D3151">
        <w:rPr>
          <w:rFonts w:asciiTheme="majorHAnsi" w:hAnsiTheme="majorHAnsi"/>
          <w:szCs w:val="24"/>
        </w:rPr>
      </w:r>
      <w:r w:rsidR="00B54C9D" w:rsidRPr="006D3151">
        <w:rPr>
          <w:rFonts w:asciiTheme="majorHAnsi" w:hAnsiTheme="majorHAnsi"/>
          <w:szCs w:val="24"/>
        </w:rPr>
        <w:fldChar w:fldCharType="separate"/>
      </w:r>
      <w:r w:rsidR="00B54C9D" w:rsidRPr="006D3151">
        <w:rPr>
          <w:rFonts w:asciiTheme="majorHAnsi" w:hAnsiTheme="majorHAnsi"/>
          <w:noProof/>
          <w:szCs w:val="24"/>
        </w:rPr>
        <w:t>(</w:t>
      </w:r>
      <w:hyperlink w:anchor="_ENREF_1" w:tooltip="Cassa, 2012 #5" w:history="1">
        <w:r w:rsidR="00814CE3" w:rsidRPr="006D3151">
          <w:rPr>
            <w:rFonts w:asciiTheme="majorHAnsi" w:hAnsiTheme="majorHAnsi"/>
            <w:noProof/>
            <w:szCs w:val="24"/>
          </w:rPr>
          <w:t>Cassa, Savage et al. 2012</w:t>
        </w:r>
      </w:hyperlink>
      <w:r w:rsidR="00B54C9D" w:rsidRPr="006D3151">
        <w:rPr>
          <w:rFonts w:asciiTheme="majorHAnsi" w:hAnsiTheme="majorHAnsi"/>
          <w:noProof/>
          <w:szCs w:val="24"/>
        </w:rPr>
        <w:t xml:space="preserve">; </w:t>
      </w:r>
      <w:hyperlink w:anchor="_ENREF_2" w:tooltip="Dorschner, 2013 #2" w:history="1">
        <w:r w:rsidR="00814CE3" w:rsidRPr="006D3151">
          <w:rPr>
            <w:rFonts w:asciiTheme="majorHAnsi" w:hAnsiTheme="majorHAnsi"/>
            <w:noProof/>
            <w:szCs w:val="24"/>
          </w:rPr>
          <w:t>Dorschner, Amendola et al. 2013</w:t>
        </w:r>
      </w:hyperlink>
      <w:r w:rsidR="00B54C9D" w:rsidRPr="006D3151">
        <w:rPr>
          <w:rFonts w:asciiTheme="majorHAnsi" w:hAnsiTheme="majorHAnsi"/>
          <w:noProof/>
          <w:szCs w:val="24"/>
        </w:rPr>
        <w:t xml:space="preserve">; </w:t>
      </w:r>
      <w:hyperlink w:anchor="_ENREF_5" w:tooltip="Green, 2013 #1" w:history="1">
        <w:r w:rsidR="00814CE3" w:rsidRPr="006D3151">
          <w:rPr>
            <w:rFonts w:asciiTheme="majorHAnsi" w:hAnsiTheme="majorHAnsi"/>
            <w:noProof/>
            <w:szCs w:val="24"/>
          </w:rPr>
          <w:t>Green, Berg et al. 2013</w:t>
        </w:r>
      </w:hyperlink>
      <w:r w:rsidR="00B54C9D" w:rsidRPr="006D3151">
        <w:rPr>
          <w:rFonts w:asciiTheme="majorHAnsi" w:hAnsiTheme="majorHAnsi"/>
          <w:noProof/>
          <w:szCs w:val="24"/>
        </w:rPr>
        <w:t>)</w:t>
      </w:r>
      <w:r w:rsidR="00B54C9D" w:rsidRPr="006D3151">
        <w:rPr>
          <w:rFonts w:asciiTheme="majorHAnsi" w:hAnsiTheme="majorHAnsi"/>
          <w:szCs w:val="24"/>
        </w:rPr>
        <w:fldChar w:fldCharType="end"/>
      </w:r>
      <w:r w:rsidR="00A4094D" w:rsidRPr="006D3151">
        <w:rPr>
          <w:rFonts w:asciiTheme="majorHAnsi" w:hAnsiTheme="majorHAnsi"/>
          <w:szCs w:val="24"/>
        </w:rPr>
        <w:t>. Projekti vältel</w:t>
      </w:r>
      <w:r w:rsidR="00B54C9D" w:rsidRPr="006D3151">
        <w:rPr>
          <w:rFonts w:asciiTheme="majorHAnsi" w:hAnsiTheme="majorHAnsi"/>
          <w:szCs w:val="24"/>
        </w:rPr>
        <w:t xml:space="preserve"> kodeeritakse</w:t>
      </w:r>
      <w:r w:rsidR="003E0958" w:rsidRPr="006D3151">
        <w:rPr>
          <w:rFonts w:asciiTheme="majorHAnsi" w:hAnsiTheme="majorHAnsi"/>
          <w:szCs w:val="24"/>
        </w:rPr>
        <w:t xml:space="preserve"> </w:t>
      </w:r>
      <w:r w:rsidR="00B54C9D" w:rsidRPr="006D3151">
        <w:rPr>
          <w:rFonts w:asciiTheme="majorHAnsi" w:hAnsiTheme="majorHAnsi"/>
          <w:szCs w:val="24"/>
        </w:rPr>
        <w:t xml:space="preserve">eeldatavalt tagasi </w:t>
      </w:r>
      <w:r w:rsidR="001A75D8" w:rsidRPr="006D3151">
        <w:rPr>
          <w:rFonts w:asciiTheme="majorHAnsi" w:hAnsiTheme="majorHAnsi"/>
          <w:szCs w:val="24"/>
        </w:rPr>
        <w:t>ligikaudu 500-1500</w:t>
      </w:r>
      <w:r w:rsidR="00B54C9D" w:rsidRPr="006D3151">
        <w:rPr>
          <w:rFonts w:asciiTheme="majorHAnsi" w:hAnsiTheme="majorHAnsi"/>
          <w:szCs w:val="24"/>
        </w:rPr>
        <w:t xml:space="preserve"> isiku andmed. </w:t>
      </w:r>
      <w:r w:rsidR="00C13DB3" w:rsidRPr="006D3151">
        <w:rPr>
          <w:rFonts w:asciiTheme="majorHAnsi" w:hAnsiTheme="majorHAnsi"/>
          <w:szCs w:val="24"/>
        </w:rPr>
        <w:t>A</w:t>
      </w:r>
      <w:r w:rsidR="00B54C9D" w:rsidRPr="006D3151">
        <w:rPr>
          <w:rFonts w:asciiTheme="majorHAnsi" w:hAnsiTheme="majorHAnsi"/>
          <w:szCs w:val="24"/>
        </w:rPr>
        <w:t>lgjärgus on valim oluliselt väiksem</w:t>
      </w:r>
      <w:r w:rsidR="003E0958" w:rsidRPr="006D3151">
        <w:rPr>
          <w:rFonts w:asciiTheme="majorHAnsi" w:hAnsiTheme="majorHAnsi"/>
          <w:szCs w:val="24"/>
        </w:rPr>
        <w:t>;</w:t>
      </w:r>
      <w:r w:rsidR="00B54C9D" w:rsidRPr="006D3151">
        <w:rPr>
          <w:rFonts w:asciiTheme="majorHAnsi" w:hAnsiTheme="majorHAnsi"/>
          <w:szCs w:val="24"/>
        </w:rPr>
        <w:t xml:space="preserve"> alustame </w:t>
      </w:r>
      <w:r w:rsidR="00C27188" w:rsidRPr="006D3151">
        <w:rPr>
          <w:rFonts w:asciiTheme="majorHAnsi" w:hAnsiTheme="majorHAnsi"/>
          <w:szCs w:val="24"/>
        </w:rPr>
        <w:t xml:space="preserve">umbes </w:t>
      </w:r>
      <w:r w:rsidR="00B54C9D" w:rsidRPr="006D3151">
        <w:rPr>
          <w:rFonts w:asciiTheme="majorHAnsi" w:hAnsiTheme="majorHAnsi"/>
          <w:szCs w:val="24"/>
        </w:rPr>
        <w:t>50 isiku andmete tagasikodeerimisega</w:t>
      </w:r>
      <w:r w:rsidR="00D42180" w:rsidRPr="006D3151">
        <w:rPr>
          <w:rFonts w:asciiTheme="majorHAnsi" w:hAnsiTheme="majorHAnsi"/>
          <w:szCs w:val="24"/>
        </w:rPr>
        <w:t>.</w:t>
      </w:r>
    </w:p>
    <w:p w14:paraId="33DC1DA9" w14:textId="5D6EBEA0" w:rsidR="00AE23BB" w:rsidRPr="006D3151" w:rsidRDefault="006D03A4" w:rsidP="00D276A0">
      <w:pPr>
        <w:pStyle w:val="NoSpacing"/>
        <w:spacing w:line="360" w:lineRule="auto"/>
        <w:jc w:val="both"/>
        <w:rPr>
          <w:rFonts w:asciiTheme="majorHAnsi" w:hAnsiTheme="majorHAnsi"/>
          <w:szCs w:val="24"/>
        </w:rPr>
      </w:pPr>
      <w:r w:rsidRPr="006D3151">
        <w:rPr>
          <w:rFonts w:asciiTheme="majorHAnsi" w:hAnsiTheme="majorHAnsi"/>
          <w:szCs w:val="24"/>
        </w:rPr>
        <w:t>Kaskaadskriiningus osalevad isikud kodeeritakse uuringu käigus sarnaselt indeksjuhtudest geenidoonoritele, nii et andmeanalüüs toimub anonüümsete andmetega.</w:t>
      </w:r>
    </w:p>
    <w:p w14:paraId="60D6DD4B" w14:textId="77777777" w:rsidR="0043396F" w:rsidRPr="006D3151" w:rsidRDefault="0043396F" w:rsidP="00D276A0">
      <w:pPr>
        <w:pStyle w:val="NoSpacing"/>
        <w:spacing w:line="360" w:lineRule="auto"/>
        <w:rPr>
          <w:rFonts w:asciiTheme="majorHAnsi" w:hAnsiTheme="majorHAnsi"/>
        </w:rPr>
      </w:pPr>
    </w:p>
    <w:p w14:paraId="74E9FDAE" w14:textId="77777777" w:rsidR="00D30674" w:rsidRPr="006D3151" w:rsidRDefault="00AC5962" w:rsidP="00D276A0">
      <w:pPr>
        <w:pStyle w:val="NoSpacing"/>
        <w:spacing w:line="360" w:lineRule="auto"/>
        <w:rPr>
          <w:rFonts w:asciiTheme="majorHAnsi" w:hAnsiTheme="majorHAnsi"/>
          <w:lang w:eastAsia="et-EE"/>
        </w:rPr>
      </w:pPr>
      <w:r w:rsidRPr="006D3151">
        <w:rPr>
          <w:rFonts w:asciiTheme="majorHAnsi" w:hAnsiTheme="majorHAnsi"/>
          <w:b/>
          <w:bCs/>
          <w:lang w:eastAsia="et-EE"/>
        </w:rPr>
        <w:t>6. UURIMISTÖÖ</w:t>
      </w:r>
      <w:r w:rsidR="00D30674" w:rsidRPr="006D3151">
        <w:rPr>
          <w:rFonts w:asciiTheme="majorHAnsi" w:hAnsiTheme="majorHAnsi"/>
          <w:b/>
          <w:bCs/>
          <w:lang w:eastAsia="et-EE"/>
        </w:rPr>
        <w:t xml:space="preserve"> T</w:t>
      </w:r>
      <w:r w:rsidR="009225BA" w:rsidRPr="006D3151">
        <w:rPr>
          <w:rFonts w:asciiTheme="majorHAnsi" w:hAnsiTheme="majorHAnsi"/>
          <w:b/>
          <w:bCs/>
          <w:lang w:eastAsia="et-EE"/>
        </w:rPr>
        <w:t>EOSTAMISE</w:t>
      </w:r>
      <w:r w:rsidR="00D61091" w:rsidRPr="006D3151">
        <w:rPr>
          <w:rFonts w:asciiTheme="majorHAnsi" w:hAnsiTheme="majorHAnsi"/>
          <w:b/>
          <w:bCs/>
          <w:lang w:eastAsia="et-EE"/>
        </w:rPr>
        <w:t xml:space="preserve"> </w:t>
      </w:r>
      <w:r w:rsidR="00D30674" w:rsidRPr="006D3151">
        <w:rPr>
          <w:rFonts w:asciiTheme="majorHAnsi" w:hAnsiTheme="majorHAnsi"/>
          <w:b/>
          <w:bCs/>
          <w:lang w:eastAsia="et-EE"/>
        </w:rPr>
        <w:t>AEG</w:t>
      </w:r>
      <w:r w:rsidR="00D30674" w:rsidRPr="006D3151">
        <w:rPr>
          <w:rFonts w:asciiTheme="majorHAnsi" w:hAnsiTheme="majorHAnsi"/>
          <w:lang w:eastAsia="et-EE"/>
        </w:rPr>
        <w:t xml:space="preserve"> </w:t>
      </w:r>
    </w:p>
    <w:p w14:paraId="4FB60016" w14:textId="77777777" w:rsidR="004B144B" w:rsidRPr="006D3151" w:rsidRDefault="004B144B" w:rsidP="00D276A0">
      <w:pPr>
        <w:pStyle w:val="NoSpacing"/>
        <w:spacing w:line="360" w:lineRule="auto"/>
        <w:rPr>
          <w:rFonts w:asciiTheme="majorHAnsi" w:hAnsiTheme="majorHAnsi"/>
          <w:lang w:eastAsia="et-EE"/>
        </w:rPr>
      </w:pPr>
    </w:p>
    <w:p w14:paraId="142E19D8" w14:textId="48213A41" w:rsidR="004B144B" w:rsidRPr="006D3151" w:rsidRDefault="004B144B" w:rsidP="00D276A0">
      <w:pPr>
        <w:pStyle w:val="NoSpacing"/>
        <w:spacing w:line="360" w:lineRule="auto"/>
        <w:rPr>
          <w:rFonts w:asciiTheme="majorHAnsi" w:hAnsiTheme="majorHAnsi"/>
          <w:szCs w:val="24"/>
        </w:rPr>
      </w:pPr>
      <w:r w:rsidRPr="006D3151">
        <w:rPr>
          <w:rFonts w:asciiTheme="majorHAnsi" w:hAnsiTheme="majorHAnsi"/>
          <w:szCs w:val="24"/>
        </w:rPr>
        <w:t>Algus:</w:t>
      </w:r>
      <w:r w:rsidR="00C13DB3" w:rsidRPr="006D3151">
        <w:rPr>
          <w:rFonts w:asciiTheme="majorHAnsi" w:hAnsiTheme="majorHAnsi"/>
          <w:szCs w:val="24"/>
        </w:rPr>
        <w:tab/>
      </w:r>
      <w:r w:rsidR="00AE23BB" w:rsidRPr="006D3151">
        <w:rPr>
          <w:rFonts w:asciiTheme="majorHAnsi" w:hAnsiTheme="majorHAnsi"/>
          <w:szCs w:val="24"/>
        </w:rPr>
        <w:t>27. detsember</w:t>
      </w:r>
      <w:r w:rsidR="00C13DB3" w:rsidRPr="006D3151">
        <w:rPr>
          <w:rFonts w:asciiTheme="majorHAnsi" w:hAnsiTheme="majorHAnsi"/>
          <w:szCs w:val="24"/>
        </w:rPr>
        <w:t xml:space="preserve"> </w:t>
      </w:r>
      <w:r w:rsidR="007E02EC" w:rsidRPr="006D3151">
        <w:rPr>
          <w:rFonts w:asciiTheme="majorHAnsi" w:hAnsiTheme="majorHAnsi"/>
          <w:szCs w:val="24"/>
        </w:rPr>
        <w:t>201</w:t>
      </w:r>
      <w:r w:rsidR="00C27188" w:rsidRPr="006D3151">
        <w:rPr>
          <w:rFonts w:asciiTheme="majorHAnsi" w:hAnsiTheme="majorHAnsi"/>
          <w:szCs w:val="24"/>
        </w:rPr>
        <w:t>6</w:t>
      </w:r>
    </w:p>
    <w:p w14:paraId="47A242BE" w14:textId="2EC1EE20" w:rsidR="004B144B" w:rsidRPr="006D3151" w:rsidRDefault="004B144B" w:rsidP="00D276A0">
      <w:pPr>
        <w:pStyle w:val="NoSpacing"/>
        <w:spacing w:line="360" w:lineRule="auto"/>
        <w:rPr>
          <w:rFonts w:asciiTheme="majorHAnsi" w:hAnsiTheme="majorHAnsi"/>
          <w:szCs w:val="24"/>
        </w:rPr>
      </w:pPr>
      <w:r w:rsidRPr="006D3151">
        <w:rPr>
          <w:rFonts w:asciiTheme="majorHAnsi" w:hAnsiTheme="majorHAnsi"/>
          <w:szCs w:val="24"/>
        </w:rPr>
        <w:t>Lõpp:</w:t>
      </w:r>
      <w:r w:rsidR="00C13DB3" w:rsidRPr="006D3151">
        <w:rPr>
          <w:rFonts w:asciiTheme="majorHAnsi" w:hAnsiTheme="majorHAnsi"/>
          <w:szCs w:val="24"/>
        </w:rPr>
        <w:tab/>
      </w:r>
      <w:r w:rsidRPr="006D3151">
        <w:rPr>
          <w:rFonts w:asciiTheme="majorHAnsi" w:hAnsiTheme="majorHAnsi"/>
          <w:szCs w:val="24"/>
        </w:rPr>
        <w:t>31.</w:t>
      </w:r>
      <w:r w:rsidR="00503FAF" w:rsidRPr="006D3151">
        <w:rPr>
          <w:rFonts w:asciiTheme="majorHAnsi" w:hAnsiTheme="majorHAnsi"/>
          <w:szCs w:val="24"/>
        </w:rPr>
        <w:t xml:space="preserve"> detsember </w:t>
      </w:r>
      <w:r w:rsidRPr="006D3151">
        <w:rPr>
          <w:rFonts w:asciiTheme="majorHAnsi" w:hAnsiTheme="majorHAnsi"/>
          <w:szCs w:val="24"/>
        </w:rPr>
        <w:t>20</w:t>
      </w:r>
      <w:r w:rsidR="00660A02" w:rsidRPr="006D3151">
        <w:rPr>
          <w:rFonts w:asciiTheme="majorHAnsi" w:hAnsiTheme="majorHAnsi"/>
          <w:szCs w:val="24"/>
        </w:rPr>
        <w:t>2</w:t>
      </w:r>
      <w:r w:rsidR="00265C9C" w:rsidRPr="006D3151">
        <w:rPr>
          <w:rFonts w:asciiTheme="majorHAnsi" w:hAnsiTheme="majorHAnsi"/>
          <w:szCs w:val="24"/>
        </w:rPr>
        <w:t>5</w:t>
      </w:r>
    </w:p>
    <w:p w14:paraId="1E6AB290" w14:textId="77777777" w:rsidR="0043396F" w:rsidRPr="006D3151" w:rsidRDefault="0043396F" w:rsidP="00D276A0">
      <w:pPr>
        <w:pStyle w:val="NoSpacing"/>
        <w:spacing w:line="360" w:lineRule="auto"/>
        <w:rPr>
          <w:rFonts w:asciiTheme="majorHAnsi" w:hAnsiTheme="majorHAnsi"/>
          <w:lang w:eastAsia="et-EE"/>
        </w:rPr>
      </w:pPr>
    </w:p>
    <w:p w14:paraId="637F4051" w14:textId="77777777" w:rsidR="00075945" w:rsidRPr="006D3151" w:rsidRDefault="00D30674" w:rsidP="00D276A0">
      <w:pPr>
        <w:pStyle w:val="NoSpacing"/>
        <w:spacing w:line="360" w:lineRule="auto"/>
        <w:rPr>
          <w:rFonts w:asciiTheme="majorHAnsi" w:hAnsiTheme="majorHAnsi"/>
          <w:b/>
          <w:bCs/>
          <w:lang w:eastAsia="et-EE"/>
        </w:rPr>
      </w:pPr>
      <w:r w:rsidRPr="006D3151">
        <w:rPr>
          <w:rFonts w:asciiTheme="majorHAnsi" w:hAnsiTheme="majorHAnsi"/>
          <w:b/>
          <w:bCs/>
          <w:lang w:eastAsia="et-EE"/>
        </w:rPr>
        <w:t xml:space="preserve">7. UURITAVATE JA NENDE VÄRBAMISVIISI TÄPNE KIRJELDUS </w:t>
      </w:r>
    </w:p>
    <w:p w14:paraId="23D3498E" w14:textId="77777777" w:rsidR="004B144B" w:rsidRPr="006D3151" w:rsidRDefault="004B144B" w:rsidP="00D276A0">
      <w:pPr>
        <w:pStyle w:val="NoSpacing"/>
        <w:spacing w:line="360" w:lineRule="auto"/>
        <w:rPr>
          <w:rFonts w:asciiTheme="majorHAnsi" w:hAnsiTheme="majorHAnsi"/>
          <w:b/>
          <w:bCs/>
          <w:szCs w:val="24"/>
          <w:lang w:eastAsia="et-EE"/>
        </w:rPr>
      </w:pPr>
    </w:p>
    <w:p w14:paraId="399B4F4E" w14:textId="11419CB9" w:rsidR="00F87ADB" w:rsidRPr="006D3151" w:rsidRDefault="00F87ADB" w:rsidP="00D276A0">
      <w:pPr>
        <w:pStyle w:val="NoSpacing"/>
        <w:spacing w:line="360" w:lineRule="auto"/>
        <w:jc w:val="both"/>
        <w:rPr>
          <w:rFonts w:asciiTheme="majorHAnsi" w:hAnsiTheme="majorHAnsi"/>
        </w:rPr>
      </w:pPr>
      <w:r w:rsidRPr="006D3151">
        <w:rPr>
          <w:rFonts w:asciiTheme="majorHAnsi" w:hAnsiTheme="majorHAnsi"/>
        </w:rPr>
        <w:t xml:space="preserve">Tartu Ülikooli Eesti Geenivaramus on koostöös Broad’i Instituudiga </w:t>
      </w:r>
      <w:r w:rsidR="009B309A" w:rsidRPr="006D3151">
        <w:rPr>
          <w:rFonts w:asciiTheme="majorHAnsi" w:hAnsiTheme="majorHAnsi"/>
        </w:rPr>
        <w:t xml:space="preserve">USA’s </w:t>
      </w:r>
      <w:r w:rsidRPr="006D3151">
        <w:rPr>
          <w:rFonts w:asciiTheme="majorHAnsi" w:hAnsiTheme="majorHAnsi"/>
        </w:rPr>
        <w:t>(</w:t>
      </w:r>
      <w:r w:rsidRPr="006D3151">
        <w:rPr>
          <w:rFonts w:asciiTheme="majorHAnsi" w:hAnsiTheme="majorHAnsi"/>
          <w:i/>
        </w:rPr>
        <w:t>Broad Institute of MIT and Harvard, MA, USA</w:t>
      </w:r>
      <w:r w:rsidRPr="006D3151">
        <w:rPr>
          <w:rFonts w:asciiTheme="majorHAnsi" w:hAnsiTheme="majorHAnsi"/>
        </w:rPr>
        <w:t xml:space="preserve">) käesoleval ajal täies ulatuses järjestatud </w:t>
      </w:r>
      <w:r w:rsidR="009B309A" w:rsidRPr="006D3151">
        <w:rPr>
          <w:rFonts w:asciiTheme="majorHAnsi" w:hAnsiTheme="majorHAnsi"/>
        </w:rPr>
        <w:t>ligikaudu</w:t>
      </w:r>
      <w:r w:rsidRPr="006D3151">
        <w:rPr>
          <w:rFonts w:asciiTheme="majorHAnsi" w:hAnsiTheme="majorHAnsi"/>
        </w:rPr>
        <w:t xml:space="preserve"> 2300 geenidoonori genoomid. </w:t>
      </w:r>
      <w:r w:rsidRPr="006D3151" w:rsidDel="0066408E">
        <w:rPr>
          <w:rFonts w:asciiTheme="majorHAnsi" w:hAnsiTheme="majorHAnsi"/>
        </w:rPr>
        <w:t xml:space="preserve">Ülegenoomsete geenikiipidega on käesolevaks ajaks uuritud umbes 15 000 geenidoonorit. </w:t>
      </w:r>
      <w:r w:rsidR="00C14470" w:rsidRPr="006D3151">
        <w:rPr>
          <w:rFonts w:asciiTheme="majorHAnsi" w:hAnsiTheme="majorHAnsi"/>
        </w:rPr>
        <w:t xml:space="preserve">Samuti on geenivaramus järjestatud ja analüüsimisel ligikaudu 2500 geenidoonori eksoomi järjestused. </w:t>
      </w:r>
      <w:r w:rsidRPr="006D3151">
        <w:rPr>
          <w:rFonts w:asciiTheme="majorHAnsi" w:hAnsiTheme="majorHAnsi"/>
        </w:rPr>
        <w:t>Lähiajal on plaanis laiendada nii sekveneerimise kui geenikiipidega uuritud valimite suurust.</w:t>
      </w:r>
      <w:r w:rsidR="0043396F" w:rsidRPr="006D3151">
        <w:rPr>
          <w:rFonts w:asciiTheme="majorHAnsi" w:hAnsiTheme="majorHAnsi"/>
        </w:rPr>
        <w:t xml:space="preserve"> Et lähiaastatel saavad tõenäoliselt ülegenoomselt uuritud kõik geenidoonorid, on nad ühtlasi käesoleva uuringu valimiks.</w:t>
      </w:r>
    </w:p>
    <w:p w14:paraId="0DF262D0" w14:textId="77777777" w:rsidR="00256698" w:rsidRPr="006D3151" w:rsidRDefault="00256698" w:rsidP="00D276A0">
      <w:pPr>
        <w:spacing w:after="0" w:line="360" w:lineRule="auto"/>
        <w:rPr>
          <w:rFonts w:asciiTheme="majorHAnsi" w:hAnsiTheme="majorHAnsi" w:cs="Helvetica"/>
        </w:rPr>
      </w:pPr>
    </w:p>
    <w:p w14:paraId="45735D00" w14:textId="02E7B409" w:rsidR="0017473A" w:rsidRPr="006D3151" w:rsidRDefault="006F4612" w:rsidP="00D276A0">
      <w:pPr>
        <w:spacing w:after="0" w:line="360" w:lineRule="auto"/>
        <w:rPr>
          <w:rFonts w:asciiTheme="majorHAnsi" w:hAnsiTheme="majorHAnsi" w:cs="Helvetica"/>
        </w:rPr>
      </w:pPr>
      <w:r w:rsidRPr="006D3151">
        <w:rPr>
          <w:rFonts w:asciiTheme="majorHAnsi" w:hAnsiTheme="majorHAnsi" w:cs="Helvetica"/>
          <w:b/>
        </w:rPr>
        <w:t>7.1. Ühenduse võtmine geenidoonoritega</w:t>
      </w:r>
    </w:p>
    <w:p w14:paraId="75C3A9A8" w14:textId="77777777" w:rsidR="00A527C0" w:rsidRPr="006D3151" w:rsidRDefault="00A527C0" w:rsidP="00D276A0">
      <w:pPr>
        <w:pStyle w:val="NoSpacing"/>
        <w:spacing w:line="360" w:lineRule="auto"/>
        <w:rPr>
          <w:rFonts w:asciiTheme="majorHAnsi" w:hAnsiTheme="majorHAnsi" w:cs="Helvetica"/>
        </w:rPr>
      </w:pPr>
    </w:p>
    <w:p w14:paraId="0A4D7B24" w14:textId="3D18FDF3" w:rsidR="00130017" w:rsidRPr="006D3151" w:rsidRDefault="003E0958" w:rsidP="00D276A0">
      <w:pPr>
        <w:pStyle w:val="NoSpacing"/>
        <w:spacing w:line="360" w:lineRule="auto"/>
        <w:jc w:val="both"/>
        <w:rPr>
          <w:rFonts w:asciiTheme="majorHAnsi" w:hAnsiTheme="majorHAnsi"/>
          <w:noProof/>
          <w:lang w:eastAsia="et-EE"/>
        </w:rPr>
      </w:pPr>
      <w:r w:rsidRPr="006D3151">
        <w:rPr>
          <w:rFonts w:asciiTheme="majorHAnsi" w:hAnsiTheme="majorHAnsi"/>
          <w:noProof/>
          <w:lang w:eastAsia="et-EE"/>
        </w:rPr>
        <w:t xml:space="preserve">Meditsiinilist tagasisidet vajavate ehk </w:t>
      </w:r>
      <w:r w:rsidR="007D43E6" w:rsidRPr="006D3151">
        <w:rPr>
          <w:rFonts w:asciiTheme="majorHAnsi" w:hAnsiTheme="majorHAnsi"/>
          <w:noProof/>
          <w:lang w:eastAsia="et-EE"/>
        </w:rPr>
        <w:t xml:space="preserve">nn </w:t>
      </w:r>
      <w:r w:rsidRPr="006D3151">
        <w:rPr>
          <w:rFonts w:asciiTheme="majorHAnsi" w:hAnsiTheme="majorHAnsi"/>
          <w:noProof/>
          <w:lang w:eastAsia="et-EE"/>
        </w:rPr>
        <w:t>s</w:t>
      </w:r>
      <w:r w:rsidR="009D1BF4" w:rsidRPr="006D3151">
        <w:rPr>
          <w:rFonts w:asciiTheme="majorHAnsi" w:hAnsiTheme="majorHAnsi"/>
          <w:noProof/>
          <w:lang w:eastAsia="et-EE"/>
        </w:rPr>
        <w:t>ekkumistõhusate mutatsioonide</w:t>
      </w:r>
      <w:r w:rsidR="007D43E6" w:rsidRPr="006D3151">
        <w:rPr>
          <w:rFonts w:asciiTheme="majorHAnsi" w:hAnsiTheme="majorHAnsi"/>
          <w:noProof/>
          <w:lang w:eastAsia="et-EE"/>
        </w:rPr>
        <w:t>/ geenivariantide</w:t>
      </w:r>
      <w:r w:rsidRPr="006D3151">
        <w:rPr>
          <w:rFonts w:asciiTheme="majorHAnsi" w:hAnsiTheme="majorHAnsi"/>
          <w:noProof/>
          <w:lang w:eastAsia="et-EE"/>
        </w:rPr>
        <w:t>ga isikud</w:t>
      </w:r>
      <w:r w:rsidR="00E72EAA" w:rsidRPr="006D3151">
        <w:rPr>
          <w:rFonts w:asciiTheme="majorHAnsi" w:hAnsiTheme="majorHAnsi"/>
          <w:noProof/>
          <w:lang w:eastAsia="et-EE"/>
        </w:rPr>
        <w:t xml:space="preserve"> tuvastatakse</w:t>
      </w:r>
      <w:r w:rsidR="00A527C0" w:rsidRPr="006D3151">
        <w:rPr>
          <w:rFonts w:asciiTheme="majorHAnsi" w:hAnsiTheme="majorHAnsi"/>
          <w:noProof/>
          <w:lang w:eastAsia="et-EE"/>
        </w:rPr>
        <w:t xml:space="preserve"> EGV-ga liitunud geenidoonori</w:t>
      </w:r>
      <w:r w:rsidR="00E72EAA" w:rsidRPr="006D3151">
        <w:rPr>
          <w:rFonts w:asciiTheme="majorHAnsi" w:hAnsiTheme="majorHAnsi"/>
          <w:noProof/>
          <w:lang w:eastAsia="et-EE"/>
        </w:rPr>
        <w:t>te hulgast</w:t>
      </w:r>
      <w:r w:rsidR="00A527C0" w:rsidRPr="006D3151">
        <w:rPr>
          <w:rFonts w:asciiTheme="majorHAnsi" w:hAnsiTheme="majorHAnsi"/>
          <w:noProof/>
          <w:lang w:eastAsia="et-EE"/>
        </w:rPr>
        <w:t xml:space="preserve">. </w:t>
      </w:r>
      <w:r w:rsidR="0043396F" w:rsidRPr="006D3151">
        <w:rPr>
          <w:rFonts w:asciiTheme="majorHAnsi" w:hAnsiTheme="majorHAnsi"/>
          <w:noProof/>
          <w:lang w:eastAsia="et-EE"/>
        </w:rPr>
        <w:t xml:space="preserve">Geenidoonoritega </w:t>
      </w:r>
      <w:r w:rsidR="00A527C0" w:rsidRPr="006D3151">
        <w:rPr>
          <w:rFonts w:asciiTheme="majorHAnsi" w:hAnsiTheme="majorHAnsi"/>
          <w:noProof/>
          <w:lang w:eastAsia="et-EE"/>
        </w:rPr>
        <w:t>rekontakteerutakse kirja</w:t>
      </w:r>
      <w:r w:rsidR="0043396F" w:rsidRPr="006D3151">
        <w:rPr>
          <w:rFonts w:asciiTheme="majorHAnsi" w:hAnsiTheme="majorHAnsi"/>
          <w:noProof/>
          <w:lang w:eastAsia="et-EE"/>
        </w:rPr>
        <w:t xml:space="preserve"> või e-posti</w:t>
      </w:r>
      <w:r w:rsidR="00A527C0" w:rsidRPr="006D3151">
        <w:rPr>
          <w:rFonts w:asciiTheme="majorHAnsi" w:hAnsiTheme="majorHAnsi"/>
          <w:noProof/>
          <w:lang w:eastAsia="et-EE"/>
        </w:rPr>
        <w:t xml:space="preserve"> teel (Lisa </w:t>
      </w:r>
      <w:r w:rsidR="001B6C6A" w:rsidRPr="006D3151">
        <w:rPr>
          <w:rFonts w:asciiTheme="majorHAnsi" w:hAnsiTheme="majorHAnsi"/>
          <w:noProof/>
          <w:lang w:eastAsia="et-EE"/>
        </w:rPr>
        <w:t>1</w:t>
      </w:r>
      <w:r w:rsidR="00A527C0" w:rsidRPr="006D3151">
        <w:rPr>
          <w:rFonts w:asciiTheme="majorHAnsi" w:hAnsiTheme="majorHAnsi"/>
          <w:noProof/>
          <w:lang w:eastAsia="et-EE"/>
        </w:rPr>
        <w:t xml:space="preserve">) ning pakutakse võimalust </w:t>
      </w:r>
      <w:r w:rsidR="007D66AF" w:rsidRPr="006D3151">
        <w:rPr>
          <w:rFonts w:asciiTheme="majorHAnsi" w:hAnsiTheme="majorHAnsi"/>
          <w:noProof/>
          <w:lang w:eastAsia="et-EE"/>
        </w:rPr>
        <w:t>saada taga</w:t>
      </w:r>
      <w:r w:rsidR="0043396F" w:rsidRPr="006D3151">
        <w:rPr>
          <w:rFonts w:asciiTheme="majorHAnsi" w:hAnsiTheme="majorHAnsi"/>
          <w:noProof/>
          <w:lang w:eastAsia="et-EE"/>
        </w:rPr>
        <w:t>si</w:t>
      </w:r>
      <w:r w:rsidR="007D66AF" w:rsidRPr="006D3151">
        <w:rPr>
          <w:rFonts w:asciiTheme="majorHAnsi" w:hAnsiTheme="majorHAnsi"/>
          <w:noProof/>
          <w:lang w:eastAsia="et-EE"/>
        </w:rPr>
        <w:t>sidet</w:t>
      </w:r>
      <w:r w:rsidR="0043396F" w:rsidRPr="006D3151">
        <w:rPr>
          <w:rFonts w:asciiTheme="majorHAnsi" w:hAnsiTheme="majorHAnsi"/>
          <w:noProof/>
          <w:lang w:eastAsia="et-EE"/>
        </w:rPr>
        <w:t>.</w:t>
      </w:r>
      <w:r w:rsidR="00FB558E" w:rsidRPr="006D3151">
        <w:rPr>
          <w:rFonts w:asciiTheme="majorHAnsi" w:hAnsiTheme="majorHAnsi"/>
          <w:noProof/>
          <w:lang w:eastAsia="et-EE"/>
        </w:rPr>
        <w:t xml:space="preserve"> Kirja ja e-posti aadressina kasutame geenidoonorite poolt varasemalt antud kontaktaadresse; võimalusel </w:t>
      </w:r>
      <w:hyperlink r:id="rId14" w:history="1">
        <w:r w:rsidR="00FB558E" w:rsidRPr="006D3151">
          <w:rPr>
            <w:rStyle w:val="Hyperlink"/>
            <w:rFonts w:asciiTheme="majorHAnsi" w:hAnsiTheme="majorHAnsi"/>
            <w:noProof/>
            <w:lang w:eastAsia="et-EE"/>
          </w:rPr>
          <w:t>isikukood@eesti.ee</w:t>
        </w:r>
      </w:hyperlink>
      <w:r w:rsidR="00FB558E" w:rsidRPr="006D3151">
        <w:rPr>
          <w:rFonts w:asciiTheme="majorHAnsi" w:hAnsiTheme="majorHAnsi"/>
          <w:noProof/>
          <w:lang w:eastAsia="et-EE"/>
        </w:rPr>
        <w:t xml:space="preserve"> aadressi.</w:t>
      </w:r>
    </w:p>
    <w:p w14:paraId="2EB8B1F8" w14:textId="77777777" w:rsidR="00130017" w:rsidRPr="006D3151" w:rsidRDefault="00130017" w:rsidP="00D276A0">
      <w:pPr>
        <w:pStyle w:val="NoSpacing"/>
        <w:spacing w:line="360" w:lineRule="auto"/>
        <w:jc w:val="both"/>
        <w:rPr>
          <w:rFonts w:asciiTheme="majorHAnsi" w:hAnsiTheme="majorHAnsi"/>
          <w:noProof/>
          <w:lang w:eastAsia="et-EE"/>
        </w:rPr>
      </w:pPr>
    </w:p>
    <w:p w14:paraId="2018C6CF" w14:textId="13F39558" w:rsidR="00A527C0" w:rsidRPr="006D3151" w:rsidRDefault="00E72EAA" w:rsidP="00D276A0">
      <w:pPr>
        <w:pStyle w:val="NoSpacing"/>
        <w:spacing w:line="360" w:lineRule="auto"/>
        <w:jc w:val="both"/>
        <w:rPr>
          <w:rFonts w:asciiTheme="majorHAnsi" w:hAnsiTheme="majorHAnsi"/>
          <w:noProof/>
        </w:rPr>
      </w:pPr>
      <w:r w:rsidRPr="006D3151">
        <w:rPr>
          <w:rFonts w:asciiTheme="majorHAnsi" w:hAnsiTheme="majorHAnsi"/>
          <w:noProof/>
          <w:lang w:eastAsia="et-EE"/>
        </w:rPr>
        <w:t xml:space="preserve">Geenivaramuga liitumisel on kõik geenidoonorid </w:t>
      </w:r>
      <w:r w:rsidR="00A527C0" w:rsidRPr="006D3151">
        <w:rPr>
          <w:rFonts w:asciiTheme="majorHAnsi" w:hAnsiTheme="majorHAnsi"/>
          <w:noProof/>
        </w:rPr>
        <w:t xml:space="preserve">allkirjastanud geenidoonoriks saamise nõusoleku vormi, millega geenidoonorid on andnud nõusoleku oma andmete täiendamiseks. Geenidoonorite kontaktandmed saadakse </w:t>
      </w:r>
      <w:r w:rsidR="009A3213" w:rsidRPr="006D3151">
        <w:rPr>
          <w:rFonts w:asciiTheme="majorHAnsi" w:hAnsiTheme="majorHAnsi"/>
          <w:noProof/>
        </w:rPr>
        <w:t>depseudonüüm</w:t>
      </w:r>
      <w:r w:rsidR="00A527C0" w:rsidRPr="006D3151">
        <w:rPr>
          <w:rFonts w:asciiTheme="majorHAnsi" w:hAnsiTheme="majorHAnsi"/>
          <w:noProof/>
        </w:rPr>
        <w:t>imise käigus. Inimgeeniuuringute seaduse (I</w:t>
      </w:r>
      <w:r w:rsidR="00A527C0" w:rsidRPr="006D3151">
        <w:rPr>
          <w:rFonts w:asciiTheme="majorHAnsi" w:hAnsiTheme="majorHAnsi"/>
          <w:noProof/>
          <w:color w:val="000000"/>
        </w:rPr>
        <w:t xml:space="preserve">GUS) §24 lõige (2) punkt 4 kohaselt on </w:t>
      </w:r>
      <w:r w:rsidR="009A3213" w:rsidRPr="006D3151">
        <w:rPr>
          <w:rFonts w:asciiTheme="majorHAnsi" w:hAnsiTheme="majorHAnsi"/>
          <w:noProof/>
        </w:rPr>
        <w:t>depseudonüümimine</w:t>
      </w:r>
      <w:r w:rsidR="00A527C0" w:rsidRPr="006D3151">
        <w:rPr>
          <w:rFonts w:asciiTheme="majorHAnsi" w:hAnsiTheme="majorHAnsi"/>
          <w:noProof/>
          <w:color w:val="000000"/>
        </w:rPr>
        <w:t xml:space="preserve"> lubatud </w:t>
      </w:r>
      <w:r w:rsidR="00A527C0" w:rsidRPr="006D3151">
        <w:rPr>
          <w:rFonts w:asciiTheme="majorHAnsi" w:hAnsiTheme="majorHAnsi"/>
          <w:noProof/>
        </w:rPr>
        <w:t>vastutava</w:t>
      </w:r>
      <w:r w:rsidR="00A527C0" w:rsidRPr="006D3151">
        <w:rPr>
          <w:rFonts w:asciiTheme="majorHAnsi" w:hAnsiTheme="majorHAnsi"/>
          <w:i/>
          <w:noProof/>
        </w:rPr>
        <w:t xml:space="preserve"> </w:t>
      </w:r>
      <w:r w:rsidR="00A527C0" w:rsidRPr="006D3151">
        <w:rPr>
          <w:rFonts w:asciiTheme="majorHAnsi" w:hAnsiTheme="majorHAnsi"/>
          <w:noProof/>
        </w:rPr>
        <w:t xml:space="preserve">töötleja ettepanekul ja eetikakomitee nõusolekul geenidoonori tuvastamiseks, temaga ühenduse võtmiseks ning tema kirjalikul nõusolekul terviseseisundi kirjelduse uuendamiseks, täiendamiseks või kontrollimiseks. </w:t>
      </w:r>
    </w:p>
    <w:p w14:paraId="7F5D5C4A" w14:textId="77777777" w:rsidR="00130017" w:rsidRPr="006D3151" w:rsidRDefault="00130017" w:rsidP="00D276A0">
      <w:pPr>
        <w:pStyle w:val="NoSpacing"/>
        <w:spacing w:line="360" w:lineRule="auto"/>
        <w:jc w:val="both"/>
        <w:rPr>
          <w:rFonts w:asciiTheme="majorHAnsi" w:hAnsiTheme="majorHAnsi"/>
          <w:noProof/>
        </w:rPr>
      </w:pPr>
    </w:p>
    <w:p w14:paraId="718FC432" w14:textId="3370111F" w:rsidR="00A527C0" w:rsidRPr="006D3151" w:rsidRDefault="0043396F" w:rsidP="00D276A0">
      <w:pPr>
        <w:pStyle w:val="NoSpacing"/>
        <w:spacing w:line="360" w:lineRule="auto"/>
        <w:jc w:val="both"/>
        <w:rPr>
          <w:rFonts w:asciiTheme="majorHAnsi" w:hAnsiTheme="majorHAnsi"/>
          <w:noProof/>
        </w:rPr>
      </w:pPr>
      <w:r w:rsidRPr="006D3151">
        <w:rPr>
          <w:rFonts w:asciiTheme="majorHAnsi" w:eastAsia="Times New Roman" w:hAnsiTheme="majorHAnsi"/>
          <w:noProof/>
          <w:szCs w:val="24"/>
          <w:lang w:eastAsia="et-EE"/>
        </w:rPr>
        <w:t>N</w:t>
      </w:r>
      <w:r w:rsidR="00A527C0" w:rsidRPr="006D3151">
        <w:rPr>
          <w:rFonts w:asciiTheme="majorHAnsi" w:eastAsia="Times New Roman" w:hAnsiTheme="majorHAnsi"/>
          <w:noProof/>
          <w:szCs w:val="24"/>
          <w:lang w:eastAsia="et-EE"/>
        </w:rPr>
        <w:t>imelise kirjaga posti teel</w:t>
      </w:r>
      <w:r w:rsidRPr="006D3151">
        <w:rPr>
          <w:rFonts w:asciiTheme="majorHAnsi" w:eastAsia="Times New Roman" w:hAnsiTheme="majorHAnsi"/>
          <w:noProof/>
          <w:szCs w:val="24"/>
          <w:lang w:eastAsia="et-EE"/>
        </w:rPr>
        <w:t xml:space="preserve"> kutse saatmisel märgistatakse k</w:t>
      </w:r>
      <w:r w:rsidR="00A527C0" w:rsidRPr="006D3151">
        <w:rPr>
          <w:rFonts w:asciiTheme="majorHAnsi" w:eastAsia="Times New Roman" w:hAnsiTheme="majorHAnsi"/>
          <w:noProof/>
          <w:szCs w:val="24"/>
          <w:lang w:eastAsia="et-EE"/>
        </w:rPr>
        <w:t>iri tähisega „Isiklik“. Postiseaduse § 33 lõige (1) kohaselt on postisaladus postisaadetise sisu ja konkreetse isiku postikäivet puudutav informatsioon ning sama seaduse lõige (2) sätestab, et postiteenuse osutaja, tema töötaja ja postiteenuse osutajat juhtima õigustatud isik peavad hoidma postisaladust nii teenuse osutamise ajal kui ka pärast seda.</w:t>
      </w:r>
      <w:r w:rsidR="00A527C0" w:rsidRPr="006D3151">
        <w:rPr>
          <w:rFonts w:asciiTheme="majorHAnsi" w:hAnsiTheme="majorHAnsi"/>
          <w:noProof/>
        </w:rPr>
        <w:t xml:space="preserve"> Saadetis sisaldab kirja uuringus osalejale (Lisa </w:t>
      </w:r>
      <w:r w:rsidR="00BA45EE" w:rsidRPr="006D3151">
        <w:rPr>
          <w:rFonts w:asciiTheme="majorHAnsi" w:hAnsiTheme="majorHAnsi"/>
          <w:noProof/>
        </w:rPr>
        <w:t>1</w:t>
      </w:r>
      <w:r w:rsidR="00A527C0" w:rsidRPr="006D3151">
        <w:rPr>
          <w:rFonts w:asciiTheme="majorHAnsi" w:hAnsiTheme="majorHAnsi"/>
          <w:noProof/>
        </w:rPr>
        <w:t xml:space="preserve">). </w:t>
      </w:r>
      <w:r w:rsidR="00FB558E" w:rsidRPr="006D3151">
        <w:rPr>
          <w:rFonts w:asciiTheme="majorHAnsi" w:hAnsiTheme="majorHAnsi"/>
          <w:noProof/>
        </w:rPr>
        <w:t>30 päeva jooksul m</w:t>
      </w:r>
      <w:r w:rsidR="00A527C0" w:rsidRPr="006D3151">
        <w:rPr>
          <w:rFonts w:asciiTheme="majorHAnsi" w:hAnsiTheme="majorHAnsi"/>
          <w:noProof/>
        </w:rPr>
        <w:t xml:space="preserve">ittevastanutele on kavas saata meeldetuletavad kirjad, mille sisu on analoogne esimese kirja omaga. </w:t>
      </w:r>
    </w:p>
    <w:p w14:paraId="3BAA754D" w14:textId="77777777" w:rsidR="00130017" w:rsidRPr="006D3151" w:rsidRDefault="00130017" w:rsidP="00D276A0">
      <w:pPr>
        <w:pStyle w:val="NoSpacing"/>
        <w:spacing w:line="360" w:lineRule="auto"/>
        <w:jc w:val="both"/>
        <w:rPr>
          <w:rFonts w:asciiTheme="majorHAnsi" w:hAnsiTheme="majorHAnsi"/>
          <w:noProof/>
        </w:rPr>
      </w:pPr>
    </w:p>
    <w:p w14:paraId="069FB122" w14:textId="43F9F862" w:rsidR="00A9280A" w:rsidRPr="006D3151" w:rsidRDefault="0043396F" w:rsidP="00D276A0">
      <w:pPr>
        <w:pStyle w:val="NoSpacing"/>
        <w:spacing w:line="360" w:lineRule="auto"/>
        <w:jc w:val="both"/>
        <w:rPr>
          <w:rFonts w:asciiTheme="majorHAnsi" w:hAnsiTheme="majorHAnsi"/>
          <w:noProof/>
        </w:rPr>
      </w:pPr>
      <w:r w:rsidRPr="006D3151">
        <w:rPr>
          <w:rFonts w:asciiTheme="majorHAnsi" w:hAnsiTheme="majorHAnsi"/>
          <w:noProof/>
          <w:lang w:eastAsia="et-EE"/>
        </w:rPr>
        <w:t>Kutseid</w:t>
      </w:r>
      <w:r w:rsidR="00A9280A" w:rsidRPr="006D3151">
        <w:rPr>
          <w:rFonts w:asciiTheme="majorHAnsi" w:hAnsiTheme="majorHAnsi"/>
          <w:noProof/>
          <w:lang w:eastAsia="et-EE"/>
        </w:rPr>
        <w:t xml:space="preserve"> ei saadeta geenidoonoritele, kes on keelanud oma andmete täiendamise.</w:t>
      </w:r>
    </w:p>
    <w:p w14:paraId="67BAA483" w14:textId="77777777" w:rsidR="0043396F" w:rsidRPr="006D3151" w:rsidRDefault="0043396F" w:rsidP="00D276A0">
      <w:pPr>
        <w:pStyle w:val="NoSpacing"/>
        <w:spacing w:line="360" w:lineRule="auto"/>
        <w:jc w:val="both"/>
        <w:rPr>
          <w:rFonts w:asciiTheme="majorHAnsi" w:hAnsiTheme="majorHAnsi"/>
          <w:noProof/>
        </w:rPr>
      </w:pPr>
    </w:p>
    <w:p w14:paraId="3D202B6E" w14:textId="10BAE285" w:rsidR="00825B85" w:rsidRPr="006D3151" w:rsidRDefault="00825B85" w:rsidP="00D276A0">
      <w:pPr>
        <w:pStyle w:val="NoSpacing"/>
        <w:spacing w:line="360" w:lineRule="auto"/>
        <w:jc w:val="both"/>
        <w:rPr>
          <w:rFonts w:asciiTheme="majorHAnsi" w:hAnsiTheme="majorHAnsi"/>
          <w:noProof/>
        </w:rPr>
      </w:pPr>
      <w:r w:rsidRPr="006D3151">
        <w:rPr>
          <w:rFonts w:asciiTheme="majorHAnsi" w:hAnsiTheme="majorHAnsi"/>
          <w:noProof/>
        </w:rPr>
        <w:t xml:space="preserve">Kui kirjale ei ole </w:t>
      </w:r>
      <w:r w:rsidR="00D276A0" w:rsidRPr="006D3151">
        <w:rPr>
          <w:rFonts w:asciiTheme="majorHAnsi" w:hAnsiTheme="majorHAnsi"/>
          <w:noProof/>
        </w:rPr>
        <w:t>ühe</w:t>
      </w:r>
      <w:r w:rsidRPr="006D3151">
        <w:rPr>
          <w:rFonts w:asciiTheme="majorHAnsi" w:hAnsiTheme="majorHAnsi"/>
          <w:noProof/>
        </w:rPr>
        <w:t xml:space="preserve"> </w:t>
      </w:r>
      <w:r w:rsidR="00D276A0" w:rsidRPr="006D3151">
        <w:rPr>
          <w:rFonts w:asciiTheme="majorHAnsi" w:hAnsiTheme="majorHAnsi"/>
          <w:noProof/>
        </w:rPr>
        <w:t>nädala</w:t>
      </w:r>
      <w:r w:rsidRPr="006D3151">
        <w:rPr>
          <w:rFonts w:asciiTheme="majorHAnsi" w:hAnsiTheme="majorHAnsi"/>
          <w:noProof/>
        </w:rPr>
        <w:t xml:space="preserve"> jooksul vastust tulnud, siis saadetakse samale aadressile korduv kutse uuringusse. Kui ka korduvale kirjale ei ole </w:t>
      </w:r>
      <w:r w:rsidR="00D276A0" w:rsidRPr="006D3151">
        <w:rPr>
          <w:rFonts w:asciiTheme="majorHAnsi" w:hAnsiTheme="majorHAnsi"/>
          <w:noProof/>
        </w:rPr>
        <w:t>ühe</w:t>
      </w:r>
      <w:r w:rsidRPr="006D3151">
        <w:rPr>
          <w:rFonts w:asciiTheme="majorHAnsi" w:hAnsiTheme="majorHAnsi"/>
          <w:noProof/>
        </w:rPr>
        <w:t xml:space="preserve"> nädala jooksul vastust tulnud, siis püütakse geenidoonoriga kontakteeruda telefoni teel. Kui telefonitsi ei õnnestu ühendust saada, geenidoonor keeldub vastuvõtust või puudub kirjalik tagasiside doonorilt, siis edasisi kutseid ei saadeta. </w:t>
      </w:r>
    </w:p>
    <w:p w14:paraId="56A80E58" w14:textId="0DED3B3D" w:rsidR="00825B85" w:rsidRPr="006D3151" w:rsidRDefault="00825B85" w:rsidP="00D276A0">
      <w:pPr>
        <w:pStyle w:val="NoSpacing"/>
        <w:spacing w:line="360" w:lineRule="auto"/>
        <w:jc w:val="both"/>
        <w:rPr>
          <w:rFonts w:asciiTheme="majorHAnsi" w:hAnsiTheme="majorHAnsi"/>
          <w:noProof/>
        </w:rPr>
      </w:pPr>
      <w:r w:rsidRPr="006D3151">
        <w:rPr>
          <w:rFonts w:asciiTheme="majorHAnsi" w:hAnsiTheme="majorHAnsi"/>
          <w:noProof/>
        </w:rPr>
        <w:t xml:space="preserve">Geenidoonorid võtavad EGV-ga ühendust telefoni, SMS-i või e-posti teel, mille järel lepitakse kokku vastuvõtuaeg. </w:t>
      </w:r>
      <w:r w:rsidR="00A527C0" w:rsidRPr="006D3151">
        <w:rPr>
          <w:rFonts w:asciiTheme="majorHAnsi" w:hAnsiTheme="majorHAnsi"/>
          <w:noProof/>
        </w:rPr>
        <w:t xml:space="preserve">Vastuvõtu käigus selgitatakse geenidoonorile uuringuga seotud asjaolusid EGV töötaja poolt, kes omab geneetilise nõustamise kompetentsi. Seejärel tutvub ja soovi korral allkirjastab geenidoonor uuritava informeerimise lehe ja teadliku nõusoleku vormi (Lisa </w:t>
      </w:r>
      <w:r w:rsidR="001B6C6A" w:rsidRPr="006D3151">
        <w:rPr>
          <w:rFonts w:asciiTheme="majorHAnsi" w:hAnsiTheme="majorHAnsi"/>
          <w:noProof/>
        </w:rPr>
        <w:t>2</w:t>
      </w:r>
      <w:r w:rsidR="00A527C0" w:rsidRPr="006D3151">
        <w:rPr>
          <w:rFonts w:asciiTheme="majorHAnsi" w:hAnsiTheme="majorHAnsi"/>
          <w:noProof/>
        </w:rPr>
        <w:t>). Andmekogumise protseduur viiakse läbi juhindudes EGV andmekogumise protseduurijuhenditest</w:t>
      </w:r>
      <w:r w:rsidR="00A9280A" w:rsidRPr="006D3151">
        <w:rPr>
          <w:rFonts w:asciiTheme="majorHAnsi" w:hAnsiTheme="majorHAnsi"/>
          <w:noProof/>
        </w:rPr>
        <w:t xml:space="preserve"> ja kehtivast heast kliinilisest tavast</w:t>
      </w:r>
      <w:r w:rsidR="0043396F" w:rsidRPr="006D3151">
        <w:rPr>
          <w:rFonts w:asciiTheme="majorHAnsi" w:hAnsiTheme="majorHAnsi"/>
          <w:noProof/>
        </w:rPr>
        <w:t>.</w:t>
      </w:r>
      <w:r w:rsidR="0028637B" w:rsidRPr="006D3151">
        <w:rPr>
          <w:rFonts w:asciiTheme="majorHAnsi" w:hAnsiTheme="majorHAnsi"/>
          <w:noProof/>
        </w:rPr>
        <w:t xml:space="preserve"> </w:t>
      </w:r>
    </w:p>
    <w:p w14:paraId="7A5F05A5" w14:textId="77777777" w:rsidR="00825B85" w:rsidRPr="006D3151" w:rsidRDefault="00825B85" w:rsidP="00D276A0">
      <w:pPr>
        <w:pStyle w:val="NoSpacing"/>
        <w:spacing w:line="360" w:lineRule="auto"/>
        <w:jc w:val="both"/>
        <w:rPr>
          <w:rFonts w:asciiTheme="majorHAnsi" w:hAnsiTheme="majorHAnsi"/>
          <w:noProof/>
        </w:rPr>
      </w:pPr>
    </w:p>
    <w:p w14:paraId="5D88B292" w14:textId="77777777" w:rsidR="00695571" w:rsidRPr="006D3151" w:rsidRDefault="00695571" w:rsidP="00D276A0">
      <w:pPr>
        <w:pStyle w:val="NoSpacing"/>
        <w:spacing w:line="360" w:lineRule="auto"/>
        <w:jc w:val="both"/>
        <w:rPr>
          <w:rFonts w:asciiTheme="majorHAnsi" w:hAnsiTheme="majorHAnsi"/>
          <w:noProof/>
        </w:rPr>
      </w:pPr>
    </w:p>
    <w:p w14:paraId="4C560D2C" w14:textId="7E92E084" w:rsidR="00695571" w:rsidRPr="006D3151" w:rsidRDefault="00695571" w:rsidP="00D276A0">
      <w:pPr>
        <w:pStyle w:val="NoSpacing"/>
        <w:spacing w:line="360" w:lineRule="auto"/>
        <w:rPr>
          <w:rFonts w:asciiTheme="majorHAnsi" w:hAnsiTheme="majorHAnsi" w:cs="Helvetica"/>
          <w:b/>
        </w:rPr>
      </w:pPr>
      <w:r w:rsidRPr="006D3151">
        <w:rPr>
          <w:rFonts w:asciiTheme="majorHAnsi" w:hAnsiTheme="majorHAnsi" w:cs="Helvetica"/>
          <w:b/>
        </w:rPr>
        <w:lastRenderedPageBreak/>
        <w:t>7.2. Ühenduse võtmine geenidoonorite lähisugulastega</w:t>
      </w:r>
    </w:p>
    <w:p w14:paraId="1C4427C1" w14:textId="77777777" w:rsidR="00695571" w:rsidRPr="006D3151" w:rsidRDefault="00695571" w:rsidP="00D276A0">
      <w:pPr>
        <w:pStyle w:val="NoSpacing"/>
        <w:spacing w:line="360" w:lineRule="auto"/>
        <w:rPr>
          <w:rFonts w:asciiTheme="majorHAnsi" w:hAnsiTheme="majorHAnsi" w:cs="Helvetica"/>
        </w:rPr>
      </w:pPr>
    </w:p>
    <w:p w14:paraId="75B16EE9" w14:textId="5181EEDB" w:rsidR="0061693B" w:rsidRPr="006D3151" w:rsidRDefault="00291591" w:rsidP="00D276A0">
      <w:pPr>
        <w:pStyle w:val="NoSpacing"/>
        <w:spacing w:line="360" w:lineRule="auto"/>
        <w:jc w:val="both"/>
        <w:rPr>
          <w:rFonts w:asciiTheme="majorHAnsi" w:hAnsiTheme="majorHAnsi"/>
          <w:noProof/>
          <w:lang w:eastAsia="et-EE"/>
        </w:rPr>
      </w:pPr>
      <w:r w:rsidRPr="006D3151">
        <w:rPr>
          <w:rFonts w:asciiTheme="majorHAnsi" w:hAnsiTheme="majorHAnsi"/>
          <w:noProof/>
          <w:lang w:eastAsia="et-EE"/>
        </w:rPr>
        <w:t>Kaskaadskriiningusse kutsutakse lähisugulased indeksjuhust geenidoonori poolt, milleks antakse</w:t>
      </w:r>
      <w:r w:rsidR="009672DA" w:rsidRPr="006D3151">
        <w:rPr>
          <w:rFonts w:asciiTheme="majorHAnsi" w:hAnsiTheme="majorHAnsi"/>
          <w:noProof/>
          <w:lang w:eastAsia="et-EE"/>
        </w:rPr>
        <w:t xml:space="preserve"> talle uurijate poolt</w:t>
      </w:r>
      <w:r w:rsidRPr="006D3151">
        <w:rPr>
          <w:rFonts w:asciiTheme="majorHAnsi" w:hAnsiTheme="majorHAnsi"/>
          <w:noProof/>
          <w:lang w:eastAsia="et-EE"/>
        </w:rPr>
        <w:t xml:space="preserve"> koos kirjaliku tagasisidega vastavad juhised. </w:t>
      </w:r>
      <w:r w:rsidR="0061693B" w:rsidRPr="006D3151">
        <w:rPr>
          <w:rFonts w:asciiTheme="majorHAnsi" w:hAnsiTheme="majorHAnsi"/>
          <w:noProof/>
          <w:lang w:eastAsia="et-EE"/>
        </w:rPr>
        <w:t>Indeksjuhud edastavad lähisugulastele</w:t>
      </w:r>
      <w:r w:rsidR="00E60723" w:rsidRPr="006D3151">
        <w:rPr>
          <w:rFonts w:asciiTheme="majorHAnsi" w:hAnsiTheme="majorHAnsi"/>
          <w:noProof/>
          <w:lang w:eastAsia="et-EE"/>
        </w:rPr>
        <w:t xml:space="preserve"> üldise info perekonnas leitud terviseriski kohta ning</w:t>
      </w:r>
      <w:r w:rsidR="0061693B" w:rsidRPr="006D3151">
        <w:rPr>
          <w:rFonts w:asciiTheme="majorHAnsi" w:hAnsiTheme="majorHAnsi"/>
          <w:noProof/>
          <w:lang w:eastAsia="et-EE"/>
        </w:rPr>
        <w:t xml:space="preserve"> kutse uuringusse (Lisa 5). </w:t>
      </w:r>
      <w:r w:rsidR="0061693B" w:rsidRPr="006D3151">
        <w:rPr>
          <w:rFonts w:asciiTheme="majorHAnsi" w:hAnsiTheme="majorHAnsi"/>
          <w:noProof/>
        </w:rPr>
        <w:t>Pärast kirja saamist võtavad kaskaadskriiningusse kutsutud ühendust EGV-ga kas telefoni, SMS-i või e-posti teel, mille järel lepitakse kokku vastuvõtuaeg.</w:t>
      </w:r>
    </w:p>
    <w:p w14:paraId="6F323F40" w14:textId="32F8D9CE" w:rsidR="0061693B" w:rsidRPr="006D3151" w:rsidRDefault="0061693B" w:rsidP="00D276A0">
      <w:pPr>
        <w:pStyle w:val="NoSpacing"/>
        <w:spacing w:line="360" w:lineRule="auto"/>
        <w:jc w:val="both"/>
        <w:rPr>
          <w:rFonts w:asciiTheme="majorHAnsi" w:hAnsiTheme="majorHAnsi"/>
          <w:noProof/>
          <w:lang w:eastAsia="et-EE"/>
        </w:rPr>
      </w:pPr>
      <w:r w:rsidRPr="006D3151">
        <w:rPr>
          <w:rFonts w:asciiTheme="majorHAnsi" w:hAnsiTheme="majorHAnsi"/>
          <w:noProof/>
          <w:lang w:eastAsia="et-EE"/>
        </w:rPr>
        <w:t xml:space="preserve">Kaskaaduuringuga liituv isik avaldab uuringusse registreerumisel, kelle käest ta on uuringukutse saanud. </w:t>
      </w:r>
    </w:p>
    <w:p w14:paraId="57D18542" w14:textId="6294BBD8" w:rsidR="0061693B" w:rsidRPr="006D3151" w:rsidRDefault="0061693B" w:rsidP="00D276A0">
      <w:pPr>
        <w:pStyle w:val="NoSpacing"/>
        <w:spacing w:line="360" w:lineRule="auto"/>
        <w:jc w:val="both"/>
        <w:rPr>
          <w:rFonts w:asciiTheme="majorHAnsi" w:hAnsiTheme="majorHAnsi"/>
          <w:noProof/>
          <w:lang w:eastAsia="et-EE"/>
        </w:rPr>
      </w:pPr>
    </w:p>
    <w:p w14:paraId="1FDA15E6" w14:textId="3ABE2392" w:rsidR="0040276D" w:rsidRPr="006D3151" w:rsidRDefault="0061693B" w:rsidP="00D276A0">
      <w:pPr>
        <w:pStyle w:val="NoSpacing"/>
        <w:spacing w:line="360" w:lineRule="auto"/>
        <w:jc w:val="both"/>
        <w:rPr>
          <w:rFonts w:asciiTheme="majorHAnsi" w:hAnsiTheme="majorHAnsi"/>
          <w:noProof/>
          <w:lang w:eastAsia="et-EE"/>
        </w:rPr>
      </w:pPr>
      <w:r w:rsidRPr="006D3151">
        <w:rPr>
          <w:rFonts w:asciiTheme="majorHAnsi" w:hAnsiTheme="majorHAnsi"/>
          <w:noProof/>
        </w:rPr>
        <w:t xml:space="preserve">Esimese vastuvõtu käigus selgitatakse kaskaadskriiningus osalejale </w:t>
      </w:r>
      <w:r w:rsidR="00912886" w:rsidRPr="006D3151">
        <w:rPr>
          <w:rFonts w:asciiTheme="majorHAnsi" w:hAnsiTheme="majorHAnsi"/>
          <w:noProof/>
        </w:rPr>
        <w:t xml:space="preserve">geneetilise nõustamise kogemusega EGV töötaja poolt </w:t>
      </w:r>
      <w:r w:rsidRPr="006D3151">
        <w:rPr>
          <w:rFonts w:asciiTheme="majorHAnsi" w:hAnsiTheme="majorHAnsi"/>
          <w:noProof/>
        </w:rPr>
        <w:t>uuringuga seotud asjaolusid. Seejärel tutvub ta kaskaadskriiningu uuritava informeerimise lehe ja teadliku nõusoleku vormi</w:t>
      </w:r>
      <w:r w:rsidR="00912886" w:rsidRPr="006D3151">
        <w:rPr>
          <w:rFonts w:asciiTheme="majorHAnsi" w:hAnsiTheme="majorHAnsi"/>
          <w:noProof/>
        </w:rPr>
        <w:t>dega</w:t>
      </w:r>
      <w:r w:rsidRPr="006D3151">
        <w:rPr>
          <w:rFonts w:asciiTheme="majorHAnsi" w:hAnsiTheme="majorHAnsi"/>
          <w:noProof/>
        </w:rPr>
        <w:t xml:space="preserve"> (Lisa 6)</w:t>
      </w:r>
      <w:r w:rsidR="00912886" w:rsidRPr="006D3151">
        <w:rPr>
          <w:rFonts w:asciiTheme="majorHAnsi" w:hAnsiTheme="majorHAnsi"/>
          <w:noProof/>
        </w:rPr>
        <w:t xml:space="preserve"> ning  soovi korral allkirjastab nõusoleku</w:t>
      </w:r>
      <w:r w:rsidRPr="006D3151">
        <w:rPr>
          <w:rFonts w:asciiTheme="majorHAnsi" w:hAnsiTheme="majorHAnsi"/>
          <w:noProof/>
        </w:rPr>
        <w:t>. Andmekogumise protseduur viiakse läbi juhindudes EGV andmekogumise protseduurijuhenditest ja kehtivast heast kliinilisest tavast.</w:t>
      </w:r>
      <w:r w:rsidR="00912886" w:rsidRPr="006D3151">
        <w:rPr>
          <w:rFonts w:asciiTheme="majorHAnsi" w:hAnsiTheme="majorHAnsi"/>
          <w:noProof/>
        </w:rPr>
        <w:t xml:space="preserve"> </w:t>
      </w:r>
      <w:r w:rsidR="00291591" w:rsidRPr="006D3151">
        <w:rPr>
          <w:rFonts w:asciiTheme="majorHAnsi" w:hAnsiTheme="majorHAnsi"/>
          <w:noProof/>
          <w:lang w:eastAsia="et-EE"/>
        </w:rPr>
        <w:t>Kaskaaduuringus osalemine ei eelda geenidoonoriks olemist või geenidoonoriks hakkamist.</w:t>
      </w:r>
      <w:r w:rsidR="009672DA" w:rsidRPr="006D3151">
        <w:rPr>
          <w:rFonts w:asciiTheme="majorHAnsi" w:hAnsiTheme="majorHAnsi"/>
          <w:noProof/>
          <w:lang w:eastAsia="et-EE"/>
        </w:rPr>
        <w:t xml:space="preserve"> </w:t>
      </w:r>
    </w:p>
    <w:p w14:paraId="58A7A464" w14:textId="77777777" w:rsidR="00274646" w:rsidRPr="006D3151" w:rsidRDefault="00274646" w:rsidP="00D276A0">
      <w:pPr>
        <w:pStyle w:val="NoSpacing"/>
        <w:spacing w:line="360" w:lineRule="auto"/>
        <w:jc w:val="both"/>
        <w:rPr>
          <w:rFonts w:asciiTheme="majorHAnsi" w:hAnsiTheme="majorHAnsi"/>
          <w:noProof/>
        </w:rPr>
      </w:pPr>
    </w:p>
    <w:p w14:paraId="01F27D49" w14:textId="77777777" w:rsidR="00892856" w:rsidRPr="006D3151" w:rsidRDefault="00892856" w:rsidP="00D276A0">
      <w:pPr>
        <w:pStyle w:val="NoSpacing"/>
        <w:spacing w:line="360" w:lineRule="auto"/>
        <w:rPr>
          <w:rFonts w:asciiTheme="majorHAnsi" w:hAnsiTheme="majorHAnsi"/>
          <w:b/>
          <w:bCs/>
          <w:lang w:eastAsia="et-EE"/>
        </w:rPr>
      </w:pPr>
    </w:p>
    <w:p w14:paraId="3A567453" w14:textId="77777777" w:rsidR="00E2353A" w:rsidRPr="006D3151" w:rsidRDefault="00E2353A" w:rsidP="00D276A0">
      <w:pPr>
        <w:pStyle w:val="NoSpacing"/>
        <w:spacing w:line="360" w:lineRule="auto"/>
        <w:rPr>
          <w:rFonts w:asciiTheme="majorHAnsi" w:hAnsiTheme="majorHAnsi"/>
          <w:lang w:eastAsia="et-EE"/>
        </w:rPr>
      </w:pPr>
      <w:r w:rsidRPr="006D3151">
        <w:rPr>
          <w:rFonts w:asciiTheme="majorHAnsi" w:hAnsiTheme="majorHAnsi"/>
          <w:b/>
          <w:bCs/>
          <w:lang w:eastAsia="et-EE"/>
        </w:rPr>
        <w:t>8. UURIMISMETOODIKA TÄPNE KIRJELDUS</w:t>
      </w:r>
      <w:r w:rsidRPr="006D3151">
        <w:rPr>
          <w:rFonts w:asciiTheme="majorHAnsi" w:hAnsiTheme="majorHAnsi"/>
          <w:lang w:eastAsia="et-EE"/>
        </w:rPr>
        <w:t xml:space="preserve">  </w:t>
      </w:r>
    </w:p>
    <w:p w14:paraId="21B95F4F" w14:textId="77777777" w:rsidR="00A6111B" w:rsidRPr="006D3151" w:rsidRDefault="00A6111B" w:rsidP="00D276A0">
      <w:pPr>
        <w:pStyle w:val="NoSpacing"/>
        <w:spacing w:line="360" w:lineRule="auto"/>
        <w:rPr>
          <w:rFonts w:asciiTheme="majorHAnsi" w:hAnsiTheme="majorHAnsi"/>
        </w:rPr>
      </w:pPr>
    </w:p>
    <w:p w14:paraId="373CF4B0" w14:textId="44A29B84" w:rsidR="0043396F" w:rsidRPr="006D3151" w:rsidRDefault="0043396F" w:rsidP="00D276A0">
      <w:pPr>
        <w:pStyle w:val="NoSpacing"/>
        <w:spacing w:line="360" w:lineRule="auto"/>
        <w:jc w:val="both"/>
        <w:rPr>
          <w:rFonts w:asciiTheme="majorHAnsi" w:hAnsiTheme="majorHAnsi"/>
        </w:rPr>
      </w:pPr>
      <w:r w:rsidRPr="006D3151">
        <w:rPr>
          <w:rFonts w:asciiTheme="majorHAnsi" w:hAnsiTheme="majorHAnsi"/>
        </w:rPr>
        <w:t xml:space="preserve">Sekkusmistõhusate mutatsioonide/geenivariantide otsingut ja nendega seotud tagasiside andmist alustame geenidoonoritest, kelle kohta on olemas ülegenoomse sekveneerimise, kogu eksoomi sekveneerimise või ülegenoomse geenikiibi andmed. </w:t>
      </w:r>
      <w:r w:rsidR="00717FF3" w:rsidRPr="006D3151">
        <w:rPr>
          <w:rFonts w:asciiTheme="majorHAnsi" w:hAnsiTheme="majorHAnsi"/>
        </w:rPr>
        <w:t>Ülegenoomsel sekveneerimisel on iga positsioon genoomis keskmiselt 30</w:t>
      </w:r>
      <w:r w:rsidR="00292994" w:rsidRPr="006D3151">
        <w:rPr>
          <w:rFonts w:asciiTheme="majorHAnsi" w:hAnsiTheme="majorHAnsi"/>
        </w:rPr>
        <w:t>-kordselt</w:t>
      </w:r>
      <w:r w:rsidR="00717FF3" w:rsidRPr="006D3151">
        <w:rPr>
          <w:rFonts w:asciiTheme="majorHAnsi" w:hAnsiTheme="majorHAnsi"/>
        </w:rPr>
        <w:t xml:space="preserve"> loetud. PCR-vaba meetod tagab analüüsi usaldusväärsuse ja genoomi ühtlase katvuse.</w:t>
      </w:r>
    </w:p>
    <w:p w14:paraId="1F4106D9" w14:textId="77777777" w:rsidR="00717FF3" w:rsidRPr="006D3151" w:rsidRDefault="00717FF3" w:rsidP="00D276A0">
      <w:pPr>
        <w:pStyle w:val="NoSpacing"/>
        <w:spacing w:line="360" w:lineRule="auto"/>
        <w:jc w:val="both"/>
        <w:rPr>
          <w:rFonts w:asciiTheme="majorHAnsi" w:hAnsiTheme="majorHAnsi"/>
        </w:rPr>
      </w:pPr>
    </w:p>
    <w:p w14:paraId="1CB066AF" w14:textId="0EE05419" w:rsidR="00717FF3" w:rsidRPr="006D3151" w:rsidRDefault="00717FF3" w:rsidP="00D276A0">
      <w:pPr>
        <w:pStyle w:val="NoSpacing"/>
        <w:spacing w:line="360" w:lineRule="auto"/>
        <w:jc w:val="both"/>
        <w:rPr>
          <w:rFonts w:asciiTheme="majorHAnsi" w:hAnsiTheme="majorHAnsi" w:cs="Helvetica"/>
        </w:rPr>
      </w:pPr>
      <w:r w:rsidRPr="006D3151">
        <w:rPr>
          <w:rFonts w:asciiTheme="majorHAnsi" w:hAnsiTheme="majorHAnsi" w:cs="Helvetica"/>
        </w:rPr>
        <w:t xml:space="preserve">Otsingu laiendamiseks ülegenoomse geenikiibiga uuritud isikutele rakendatakse haplotüübipõhist lähenemist. Meetod põhineb haigusseoselis(t)e mutatsiooni(de)ga haplotüüpide identifitseerimisel, mis defineeritakse sagedaste markerite põhjal indeksisikute täisgenoomide sekveneerimisandmetest, kasutades PLINK ja ChromoPainter tarkvara. Leitud kandidaatisikutel valideeritakse mutatsioonid EGV hoidlas säilitataval DNA-l otsese DNA </w:t>
      </w:r>
      <w:r w:rsidRPr="006D3151">
        <w:rPr>
          <w:rFonts w:asciiTheme="majorHAnsi" w:hAnsiTheme="majorHAnsi" w:cs="Helvetica"/>
        </w:rPr>
        <w:lastRenderedPageBreak/>
        <w:t xml:space="preserve">analüüsi meetodiga (nt Sangeri sekveneerimine, MiSeq amplikonide sekveneerimine, qPCR vm, mis tagab tulemuste kõrge usaldusväärsuse ja kvaliteedi. </w:t>
      </w:r>
    </w:p>
    <w:p w14:paraId="3883C2BA" w14:textId="77777777" w:rsidR="0043396F" w:rsidRPr="006D3151" w:rsidRDefault="0043396F" w:rsidP="00D276A0">
      <w:pPr>
        <w:pStyle w:val="NoSpacing"/>
        <w:spacing w:line="360" w:lineRule="auto"/>
        <w:rPr>
          <w:rFonts w:asciiTheme="majorHAnsi" w:hAnsiTheme="majorHAnsi"/>
        </w:rPr>
      </w:pPr>
    </w:p>
    <w:p w14:paraId="2E7A50D6" w14:textId="3C12FF69" w:rsidR="0043396F" w:rsidRPr="006D3151" w:rsidRDefault="0043396F" w:rsidP="00D276A0">
      <w:pPr>
        <w:pStyle w:val="NoSpacing"/>
        <w:spacing w:line="360" w:lineRule="auto"/>
        <w:jc w:val="both"/>
        <w:rPr>
          <w:rFonts w:asciiTheme="majorHAnsi" w:hAnsiTheme="majorHAnsi"/>
        </w:rPr>
      </w:pPr>
      <w:r w:rsidRPr="006D3151">
        <w:rPr>
          <w:rFonts w:asciiTheme="majorHAnsi" w:hAnsiTheme="majorHAnsi"/>
        </w:rPr>
        <w:t>Tagasiside esmaseks prioriteediks oleme valinud ACMG juhistes ära toodud 5</w:t>
      </w:r>
      <w:r w:rsidR="00AE23BB" w:rsidRPr="006D3151">
        <w:rPr>
          <w:rFonts w:asciiTheme="majorHAnsi" w:hAnsiTheme="majorHAnsi"/>
        </w:rPr>
        <w:t>9</w:t>
      </w:r>
      <w:r w:rsidRPr="006D3151">
        <w:rPr>
          <w:rFonts w:asciiTheme="majorHAnsi" w:hAnsiTheme="majorHAnsi"/>
        </w:rPr>
        <w:t xml:space="preserve"> geenis (Lisa </w:t>
      </w:r>
      <w:r w:rsidR="001B6C6A" w:rsidRPr="006D3151">
        <w:rPr>
          <w:rFonts w:asciiTheme="majorHAnsi" w:hAnsiTheme="majorHAnsi"/>
        </w:rPr>
        <w:t>3</w:t>
      </w:r>
      <w:r w:rsidRPr="006D3151">
        <w:rPr>
          <w:rFonts w:asciiTheme="majorHAnsi" w:hAnsiTheme="majorHAnsi"/>
        </w:rPr>
        <w:t>) leitud patogeensed ja eeldatavalt patogeensed geenivariandid. Muude ekspertkomis</w:t>
      </w:r>
      <w:r w:rsidR="004F1A30" w:rsidRPr="006D3151">
        <w:rPr>
          <w:rFonts w:asciiTheme="majorHAnsi" w:hAnsiTheme="majorHAnsi"/>
        </w:rPr>
        <w:t>j</w:t>
      </w:r>
      <w:r w:rsidRPr="006D3151">
        <w:rPr>
          <w:rFonts w:asciiTheme="majorHAnsi" w:hAnsiTheme="majorHAnsi"/>
        </w:rPr>
        <w:t xml:space="preserve">onide poolt </w:t>
      </w:r>
      <w:r w:rsidR="004F1A30" w:rsidRPr="006D3151">
        <w:rPr>
          <w:rFonts w:asciiTheme="majorHAnsi" w:hAnsiTheme="majorHAnsi"/>
        </w:rPr>
        <w:t>täiendavate</w:t>
      </w:r>
      <w:r w:rsidRPr="006D3151">
        <w:rPr>
          <w:rFonts w:asciiTheme="majorHAnsi" w:hAnsiTheme="majorHAnsi"/>
        </w:rPr>
        <w:t xml:space="preserve"> sekkumistõhusate geenide ja geenivariantide</w:t>
      </w:r>
      <w:r w:rsidR="004F1A30" w:rsidRPr="006D3151">
        <w:rPr>
          <w:rFonts w:asciiTheme="majorHAnsi" w:hAnsiTheme="majorHAnsi"/>
        </w:rPr>
        <w:t xml:space="preserve"> nimekirjade</w:t>
      </w:r>
      <w:r w:rsidRPr="006D3151">
        <w:rPr>
          <w:rFonts w:asciiTheme="majorHAnsi" w:hAnsiTheme="majorHAnsi"/>
        </w:rPr>
        <w:t xml:space="preserve"> </w:t>
      </w:r>
      <w:r w:rsidR="004F1A30" w:rsidRPr="006D3151">
        <w:rPr>
          <w:rFonts w:asciiTheme="majorHAnsi" w:hAnsiTheme="majorHAnsi"/>
        </w:rPr>
        <w:t>koostamisel</w:t>
      </w:r>
      <w:r w:rsidRPr="006D3151">
        <w:rPr>
          <w:rFonts w:asciiTheme="majorHAnsi" w:hAnsiTheme="majorHAnsi"/>
        </w:rPr>
        <w:t xml:space="preserve"> võime aluseks võtta </w:t>
      </w:r>
      <w:r w:rsidR="004F1A30" w:rsidRPr="006D3151">
        <w:rPr>
          <w:rFonts w:asciiTheme="majorHAnsi" w:hAnsiTheme="majorHAnsi"/>
        </w:rPr>
        <w:t>vastavaid</w:t>
      </w:r>
      <w:r w:rsidRPr="006D3151">
        <w:rPr>
          <w:rFonts w:asciiTheme="majorHAnsi" w:hAnsiTheme="majorHAnsi"/>
        </w:rPr>
        <w:t xml:space="preserve"> soovitusi.</w:t>
      </w:r>
    </w:p>
    <w:p w14:paraId="257C009A" w14:textId="77777777" w:rsidR="0043396F" w:rsidRPr="006D3151" w:rsidRDefault="0043396F" w:rsidP="00D276A0">
      <w:pPr>
        <w:pStyle w:val="NoSpacing"/>
        <w:spacing w:line="360" w:lineRule="auto"/>
        <w:jc w:val="both"/>
        <w:rPr>
          <w:rFonts w:asciiTheme="majorHAnsi" w:hAnsiTheme="majorHAnsi"/>
        </w:rPr>
      </w:pPr>
    </w:p>
    <w:p w14:paraId="212FEC23" w14:textId="045C8AE1" w:rsidR="0043396F" w:rsidRPr="006D3151" w:rsidRDefault="0043396F" w:rsidP="00D276A0">
      <w:pPr>
        <w:pStyle w:val="NoSpacing"/>
        <w:spacing w:line="360" w:lineRule="auto"/>
        <w:jc w:val="both"/>
        <w:rPr>
          <w:rFonts w:asciiTheme="majorHAnsi" w:hAnsiTheme="majorHAnsi"/>
        </w:rPr>
      </w:pPr>
      <w:r w:rsidRPr="006D3151">
        <w:rPr>
          <w:rFonts w:asciiTheme="majorHAnsi" w:hAnsiTheme="majorHAnsi"/>
        </w:rPr>
        <w:t xml:space="preserve">Geenivariantide patogeensuse hindamisel kasutame </w:t>
      </w:r>
      <w:r w:rsidR="001B6C6A" w:rsidRPr="006D3151">
        <w:rPr>
          <w:rFonts w:asciiTheme="majorHAnsi" w:hAnsiTheme="majorHAnsi"/>
        </w:rPr>
        <w:t>kompleksset</w:t>
      </w:r>
      <w:r w:rsidRPr="006D3151">
        <w:rPr>
          <w:rFonts w:asciiTheme="majorHAnsi" w:hAnsiTheme="majorHAnsi"/>
        </w:rPr>
        <w:t xml:space="preserve"> lähenemist, mis hõlmab variantide ennustatava toime hindamist (splaiss</w:t>
      </w:r>
      <w:r w:rsidR="004F1A30" w:rsidRPr="006D3151">
        <w:rPr>
          <w:rFonts w:asciiTheme="majorHAnsi" w:hAnsiTheme="majorHAnsi"/>
        </w:rPr>
        <w:t>ingukohtade</w:t>
      </w:r>
      <w:r w:rsidRPr="006D3151">
        <w:rPr>
          <w:rFonts w:asciiTheme="majorHAnsi" w:hAnsiTheme="majorHAnsi"/>
        </w:rPr>
        <w:t xml:space="preserve"> muutus, enneaegse stoppkoodoni teke, </w:t>
      </w:r>
      <w:r w:rsidR="004F1A30" w:rsidRPr="006D3151">
        <w:rPr>
          <w:rFonts w:asciiTheme="majorHAnsi" w:hAnsiTheme="majorHAnsi"/>
        </w:rPr>
        <w:t xml:space="preserve">valgu </w:t>
      </w:r>
      <w:r w:rsidRPr="006D3151">
        <w:rPr>
          <w:rFonts w:asciiTheme="majorHAnsi" w:hAnsiTheme="majorHAnsi"/>
        </w:rPr>
        <w:t>lugemisraami nihe jm), erinevate genotüübi-fenotüübi andmebaaside analüüsi (ClinVar, HGMD, LOVD) jt, geenivariantide sageduse analüüsi (nt ExAC</w:t>
      </w:r>
      <w:r w:rsidR="004F1A30" w:rsidRPr="006D3151">
        <w:rPr>
          <w:rFonts w:asciiTheme="majorHAnsi" w:hAnsiTheme="majorHAnsi"/>
        </w:rPr>
        <w:t xml:space="preserve">, </w:t>
      </w:r>
      <w:r w:rsidR="00F602B3" w:rsidRPr="006D3151">
        <w:rPr>
          <w:rFonts w:asciiTheme="majorHAnsi" w:hAnsiTheme="majorHAnsi"/>
        </w:rPr>
        <w:t>gnom</w:t>
      </w:r>
      <w:r w:rsidR="00A4094D" w:rsidRPr="006D3151">
        <w:rPr>
          <w:rFonts w:asciiTheme="majorHAnsi" w:hAnsiTheme="majorHAnsi"/>
        </w:rPr>
        <w:t xml:space="preserve">AD) </w:t>
      </w:r>
      <w:r w:rsidR="004F1A30" w:rsidRPr="006D3151">
        <w:rPr>
          <w:rFonts w:asciiTheme="majorHAnsi" w:hAnsiTheme="majorHAnsi"/>
        </w:rPr>
        <w:t xml:space="preserve">variantide sagedus </w:t>
      </w:r>
      <w:r w:rsidR="001B6C6A" w:rsidRPr="006D3151">
        <w:rPr>
          <w:rFonts w:asciiTheme="majorHAnsi" w:hAnsiTheme="majorHAnsi"/>
        </w:rPr>
        <w:t>E</w:t>
      </w:r>
      <w:r w:rsidR="004F1A30" w:rsidRPr="006D3151">
        <w:rPr>
          <w:rFonts w:asciiTheme="majorHAnsi" w:hAnsiTheme="majorHAnsi"/>
        </w:rPr>
        <w:t>esti rahvastikus</w:t>
      </w:r>
      <w:r w:rsidRPr="006D3151">
        <w:rPr>
          <w:rFonts w:asciiTheme="majorHAnsi" w:hAnsiTheme="majorHAnsi"/>
        </w:rPr>
        <w:t xml:space="preserve"> ning aminohappe muutust põhjustavate geenivariantide korral</w:t>
      </w:r>
      <w:r w:rsidRPr="006D3151">
        <w:rPr>
          <w:rFonts w:asciiTheme="majorHAnsi" w:hAnsiTheme="majorHAnsi"/>
          <w:i/>
        </w:rPr>
        <w:t xml:space="preserve"> in silico</w:t>
      </w:r>
      <w:r w:rsidRPr="006D3151">
        <w:rPr>
          <w:rFonts w:asciiTheme="majorHAnsi" w:hAnsiTheme="majorHAnsi"/>
        </w:rPr>
        <w:t xml:space="preserve"> ennustusprogrammidega analüüsi.</w:t>
      </w:r>
      <w:r w:rsidR="00794ABE" w:rsidRPr="006D3151">
        <w:rPr>
          <w:rFonts w:asciiTheme="majorHAnsi" w:hAnsiTheme="majorHAnsi"/>
        </w:rPr>
        <w:t xml:space="preserve"> Patogeensuse täiendavaks hindamiseks võime kasutada segregatsioonianalüüsi uuringus osalevatel lähisugulastel.</w:t>
      </w:r>
    </w:p>
    <w:p w14:paraId="22ED8B19" w14:textId="77777777" w:rsidR="0043396F" w:rsidRPr="006D3151" w:rsidRDefault="0043396F" w:rsidP="00D276A0">
      <w:pPr>
        <w:pStyle w:val="NoSpacing"/>
        <w:spacing w:line="360" w:lineRule="auto"/>
        <w:jc w:val="both"/>
        <w:rPr>
          <w:rFonts w:asciiTheme="majorHAnsi" w:hAnsiTheme="majorHAnsi" w:cs="Helvetica"/>
          <w:szCs w:val="24"/>
        </w:rPr>
      </w:pPr>
    </w:p>
    <w:p w14:paraId="0DFE0412" w14:textId="77777777" w:rsidR="0043396F" w:rsidRPr="006D3151" w:rsidRDefault="0043396F" w:rsidP="00D276A0">
      <w:pPr>
        <w:pStyle w:val="NoSpacing"/>
        <w:spacing w:line="360" w:lineRule="auto"/>
        <w:jc w:val="both"/>
        <w:rPr>
          <w:rFonts w:asciiTheme="majorHAnsi" w:hAnsiTheme="majorHAnsi"/>
        </w:rPr>
      </w:pPr>
      <w:r w:rsidRPr="006D3151">
        <w:rPr>
          <w:rFonts w:asciiTheme="majorHAnsi" w:hAnsiTheme="majorHAnsi"/>
        </w:rPr>
        <w:t>Patogeense või eeldatavalt patogeense geenivariandi esinemise kinnitamiseks uuritaval kasutame:</w:t>
      </w:r>
    </w:p>
    <w:p w14:paraId="382EF425" w14:textId="147E06E0" w:rsidR="0043396F" w:rsidRPr="006D3151" w:rsidRDefault="0043396F" w:rsidP="00D276A0">
      <w:pPr>
        <w:pStyle w:val="NoSpacing"/>
        <w:numPr>
          <w:ilvl w:val="0"/>
          <w:numId w:val="31"/>
        </w:numPr>
        <w:spacing w:line="360" w:lineRule="auto"/>
        <w:jc w:val="both"/>
        <w:rPr>
          <w:rFonts w:asciiTheme="majorHAnsi" w:hAnsiTheme="majorHAnsi"/>
        </w:rPr>
      </w:pPr>
      <w:r w:rsidRPr="006D3151">
        <w:rPr>
          <w:rFonts w:asciiTheme="majorHAnsi" w:hAnsiTheme="majorHAnsi"/>
        </w:rPr>
        <w:t xml:space="preserve">geenivariandi korduvat tuvastamist uuritavalt tagasikutse käigus võetud vereproovist sobiva DNA analüüsi meetodiga </w:t>
      </w:r>
      <w:r w:rsidRPr="006D3151">
        <w:rPr>
          <w:rFonts w:asciiTheme="majorHAnsi" w:hAnsiTheme="majorHAnsi" w:cs="Helvetica"/>
        </w:rPr>
        <w:t xml:space="preserve">(nt. </w:t>
      </w:r>
      <w:r w:rsidR="00717FF3" w:rsidRPr="006D3151">
        <w:rPr>
          <w:rFonts w:asciiTheme="majorHAnsi" w:hAnsiTheme="majorHAnsi" w:cs="Helvetica"/>
        </w:rPr>
        <w:t>Sangeri sekveneerimine, MiSeq amplikonide sekveneerimine või qPCR</w:t>
      </w:r>
      <w:r w:rsidRPr="006D3151">
        <w:rPr>
          <w:rFonts w:asciiTheme="majorHAnsi" w:hAnsiTheme="majorHAnsi" w:cs="Helvetica"/>
        </w:rPr>
        <w:t>).</w:t>
      </w:r>
    </w:p>
    <w:p w14:paraId="7C590D79" w14:textId="77777777" w:rsidR="0043396F" w:rsidRPr="006D3151" w:rsidRDefault="0043396F" w:rsidP="00D276A0">
      <w:pPr>
        <w:pStyle w:val="NoSpacing"/>
        <w:numPr>
          <w:ilvl w:val="0"/>
          <w:numId w:val="31"/>
        </w:numPr>
        <w:spacing w:line="360" w:lineRule="auto"/>
        <w:jc w:val="both"/>
        <w:rPr>
          <w:rFonts w:asciiTheme="majorHAnsi" w:hAnsiTheme="majorHAnsi"/>
        </w:rPr>
      </w:pPr>
      <w:r w:rsidRPr="006D3151">
        <w:rPr>
          <w:rFonts w:asciiTheme="majorHAnsi" w:hAnsiTheme="majorHAnsi"/>
        </w:rPr>
        <w:t>uuritava isiku kinnitamist tagasikutse käigus võetud vereproovist, kui geenivariandi otsene tuvastamine alternatiivse meetodiga on põhjendamatult kallis.</w:t>
      </w:r>
    </w:p>
    <w:p w14:paraId="7F66D995" w14:textId="77777777" w:rsidR="0043396F" w:rsidRPr="006D3151" w:rsidRDefault="0043396F" w:rsidP="00D276A0">
      <w:pPr>
        <w:pStyle w:val="NoSpacing"/>
        <w:spacing w:line="360" w:lineRule="auto"/>
        <w:jc w:val="both"/>
        <w:rPr>
          <w:rFonts w:asciiTheme="majorHAnsi" w:hAnsiTheme="majorHAnsi" w:cs="Helvetica"/>
          <w:szCs w:val="24"/>
        </w:rPr>
      </w:pPr>
    </w:p>
    <w:p w14:paraId="27B6286F" w14:textId="4EE362BB" w:rsidR="0043396F" w:rsidRPr="006D3151" w:rsidRDefault="0043396F" w:rsidP="00D276A0">
      <w:pPr>
        <w:pStyle w:val="NoSpacing"/>
        <w:spacing w:line="360" w:lineRule="auto"/>
        <w:jc w:val="both"/>
        <w:rPr>
          <w:rFonts w:asciiTheme="majorHAnsi" w:hAnsiTheme="majorHAnsi"/>
        </w:rPr>
      </w:pPr>
      <w:r w:rsidRPr="006D3151">
        <w:rPr>
          <w:rFonts w:asciiTheme="majorHAnsi" w:hAnsiTheme="majorHAnsi" w:cs="Helvetica"/>
        </w:rPr>
        <w:t>Validatsiooni läbinud</w:t>
      </w:r>
      <w:r w:rsidRPr="006D3151">
        <w:rPr>
          <w:rFonts w:asciiTheme="majorHAnsi" w:hAnsiTheme="majorHAnsi"/>
        </w:rPr>
        <w:t xml:space="preserve"> </w:t>
      </w:r>
      <w:r w:rsidR="001A35E6" w:rsidRPr="006D3151">
        <w:rPr>
          <w:rFonts w:asciiTheme="majorHAnsi" w:hAnsiTheme="majorHAnsi"/>
        </w:rPr>
        <w:t xml:space="preserve">indeksjuhtudest </w:t>
      </w:r>
      <w:r w:rsidRPr="006D3151">
        <w:rPr>
          <w:rFonts w:asciiTheme="majorHAnsi" w:hAnsiTheme="majorHAnsi"/>
        </w:rPr>
        <w:t>geenidoonoritele, kellel eelnevate uuringute alusel esineb tagasisidet vajav geenivariant:</w:t>
      </w:r>
    </w:p>
    <w:p w14:paraId="1239F52E" w14:textId="543F71B0" w:rsidR="0043396F" w:rsidRPr="006D3151" w:rsidRDefault="00DC6DBF" w:rsidP="00D276A0">
      <w:pPr>
        <w:pStyle w:val="NoSpacing"/>
        <w:numPr>
          <w:ilvl w:val="0"/>
          <w:numId w:val="31"/>
        </w:numPr>
        <w:spacing w:line="360" w:lineRule="auto"/>
        <w:jc w:val="both"/>
        <w:rPr>
          <w:rFonts w:asciiTheme="majorHAnsi" w:hAnsiTheme="majorHAnsi"/>
        </w:rPr>
      </w:pPr>
      <w:r w:rsidRPr="006D3151">
        <w:rPr>
          <w:rFonts w:asciiTheme="majorHAnsi" w:hAnsiTheme="majorHAnsi"/>
        </w:rPr>
        <w:t>teostatakse</w:t>
      </w:r>
      <w:r w:rsidR="0043396F" w:rsidRPr="006D3151">
        <w:rPr>
          <w:rFonts w:asciiTheme="majorHAnsi" w:hAnsiTheme="majorHAnsi"/>
        </w:rPr>
        <w:t xml:space="preserve"> </w:t>
      </w:r>
      <w:r w:rsidR="00776F76" w:rsidRPr="006D3151">
        <w:rPr>
          <w:rFonts w:asciiTheme="majorHAnsi" w:hAnsiTheme="majorHAnsi"/>
        </w:rPr>
        <w:t>depseudonüümimine</w:t>
      </w:r>
      <w:r w:rsidR="00732717" w:rsidRPr="006D3151">
        <w:rPr>
          <w:rFonts w:asciiTheme="majorHAnsi" w:hAnsiTheme="majorHAnsi"/>
        </w:rPr>
        <w:t>;</w:t>
      </w:r>
    </w:p>
    <w:p w14:paraId="547FAACB" w14:textId="4EF1B8C8" w:rsidR="0043396F" w:rsidRPr="006D3151" w:rsidRDefault="00DC6DBF" w:rsidP="00D276A0">
      <w:pPr>
        <w:pStyle w:val="NoSpacing"/>
        <w:numPr>
          <w:ilvl w:val="0"/>
          <w:numId w:val="31"/>
        </w:numPr>
        <w:spacing w:line="360" w:lineRule="auto"/>
        <w:jc w:val="both"/>
        <w:rPr>
          <w:rFonts w:asciiTheme="majorHAnsi" w:hAnsiTheme="majorHAnsi"/>
        </w:rPr>
      </w:pPr>
      <w:r w:rsidRPr="006D3151">
        <w:rPr>
          <w:rFonts w:asciiTheme="majorHAnsi" w:hAnsiTheme="majorHAnsi"/>
        </w:rPr>
        <w:t>kirja või e-</w:t>
      </w:r>
      <w:r w:rsidR="00250959" w:rsidRPr="006D3151">
        <w:rPr>
          <w:rFonts w:asciiTheme="majorHAnsi" w:hAnsiTheme="majorHAnsi"/>
        </w:rPr>
        <w:t xml:space="preserve">posti </w:t>
      </w:r>
      <w:r w:rsidR="0043396F" w:rsidRPr="006D3151">
        <w:rPr>
          <w:rFonts w:asciiTheme="majorHAnsi" w:hAnsiTheme="majorHAnsi"/>
        </w:rPr>
        <w:t>teel teavitatakse soovist neid täiendavalt uurida</w:t>
      </w:r>
      <w:r w:rsidR="00732717" w:rsidRPr="006D3151">
        <w:rPr>
          <w:rFonts w:asciiTheme="majorHAnsi" w:hAnsiTheme="majorHAnsi"/>
        </w:rPr>
        <w:t>.</w:t>
      </w:r>
    </w:p>
    <w:p w14:paraId="40C819B8" w14:textId="39770817" w:rsidR="0043396F" w:rsidRPr="006D3151" w:rsidRDefault="00732717" w:rsidP="00D276A0">
      <w:pPr>
        <w:pStyle w:val="NoSpacing"/>
        <w:numPr>
          <w:ilvl w:val="0"/>
          <w:numId w:val="31"/>
        </w:numPr>
        <w:spacing w:line="360" w:lineRule="auto"/>
        <w:jc w:val="both"/>
        <w:rPr>
          <w:rFonts w:asciiTheme="majorHAnsi" w:hAnsiTheme="majorHAnsi"/>
        </w:rPr>
      </w:pPr>
      <w:r w:rsidRPr="006D3151">
        <w:rPr>
          <w:rFonts w:asciiTheme="majorHAnsi" w:hAnsiTheme="majorHAnsi"/>
        </w:rPr>
        <w:t>E</w:t>
      </w:r>
      <w:r w:rsidR="0043396F" w:rsidRPr="006D3151">
        <w:rPr>
          <w:rFonts w:asciiTheme="majorHAnsi" w:hAnsiTheme="majorHAnsi"/>
        </w:rPr>
        <w:t>simese v</w:t>
      </w:r>
      <w:r w:rsidR="00176D54" w:rsidRPr="006D3151">
        <w:rPr>
          <w:rFonts w:asciiTheme="majorHAnsi" w:hAnsiTheme="majorHAnsi"/>
        </w:rPr>
        <w:t>isiidi</w:t>
      </w:r>
      <w:r w:rsidR="0043396F" w:rsidRPr="006D3151">
        <w:rPr>
          <w:rFonts w:asciiTheme="majorHAnsi" w:hAnsiTheme="majorHAnsi"/>
        </w:rPr>
        <w:t xml:space="preserve"> raames tutvustatakse uuringut</w:t>
      </w:r>
      <w:r w:rsidR="00DC6DBF" w:rsidRPr="006D3151">
        <w:rPr>
          <w:rFonts w:asciiTheme="majorHAnsi" w:hAnsiTheme="majorHAnsi"/>
        </w:rPr>
        <w:t xml:space="preserve"> ja</w:t>
      </w:r>
      <w:r w:rsidR="0043396F" w:rsidRPr="006D3151">
        <w:rPr>
          <w:rFonts w:asciiTheme="majorHAnsi" w:hAnsiTheme="majorHAnsi"/>
        </w:rPr>
        <w:t xml:space="preserve"> võimalust personaalse tagasiside saamiseks</w:t>
      </w:r>
      <w:r w:rsidR="00176D54" w:rsidRPr="006D3151">
        <w:rPr>
          <w:rFonts w:asciiTheme="majorHAnsi" w:hAnsiTheme="majorHAnsi"/>
        </w:rPr>
        <w:t xml:space="preserve"> (vastab traditsioonilisele testieelsele nõustamisele)</w:t>
      </w:r>
      <w:r w:rsidR="00DC6DBF" w:rsidRPr="006D3151">
        <w:rPr>
          <w:rFonts w:asciiTheme="majorHAnsi" w:hAnsiTheme="majorHAnsi"/>
        </w:rPr>
        <w:t xml:space="preserve">. </w:t>
      </w:r>
      <w:r w:rsidR="00176D54" w:rsidRPr="006D3151">
        <w:rPr>
          <w:rFonts w:asciiTheme="majorHAnsi" w:hAnsiTheme="majorHAnsi"/>
        </w:rPr>
        <w:t xml:space="preserve">Visiidil osaleb meditsiinigeneetik, geeninõustaja või genoomiandmete analüüsile spetsialiseerunud arsti haridusega spetsialist. </w:t>
      </w:r>
      <w:r w:rsidR="00DC6DBF" w:rsidRPr="006D3151">
        <w:rPr>
          <w:rFonts w:asciiTheme="majorHAnsi" w:hAnsiTheme="majorHAnsi"/>
        </w:rPr>
        <w:t>P</w:t>
      </w:r>
      <w:r w:rsidR="00176D54" w:rsidRPr="006D3151">
        <w:rPr>
          <w:rFonts w:asciiTheme="majorHAnsi" w:hAnsiTheme="majorHAnsi"/>
        </w:rPr>
        <w:t>o</w:t>
      </w:r>
      <w:r w:rsidR="0043396F" w:rsidRPr="006D3151">
        <w:rPr>
          <w:rFonts w:asciiTheme="majorHAnsi" w:hAnsiTheme="majorHAnsi"/>
        </w:rPr>
        <w:t xml:space="preserve">tentsiaalsete leidude iseloomu enne kinnitumist ei </w:t>
      </w:r>
      <w:r w:rsidR="0043396F" w:rsidRPr="006D3151">
        <w:rPr>
          <w:rFonts w:asciiTheme="majorHAnsi" w:hAnsiTheme="majorHAnsi"/>
        </w:rPr>
        <w:lastRenderedPageBreak/>
        <w:t>avalikustata</w:t>
      </w:r>
      <w:r w:rsidR="00DC6DBF" w:rsidRPr="006D3151">
        <w:rPr>
          <w:rFonts w:asciiTheme="majorHAnsi" w:hAnsiTheme="majorHAnsi"/>
        </w:rPr>
        <w:t>.</w:t>
      </w:r>
      <w:r w:rsidR="0043396F" w:rsidRPr="006D3151">
        <w:rPr>
          <w:rFonts w:asciiTheme="majorHAnsi" w:hAnsiTheme="majorHAnsi"/>
        </w:rPr>
        <w:t xml:space="preserve"> </w:t>
      </w:r>
      <w:r w:rsidR="00176D54" w:rsidRPr="006D3151">
        <w:rPr>
          <w:rFonts w:asciiTheme="majorHAnsi" w:hAnsiTheme="majorHAnsi"/>
        </w:rPr>
        <w:t>Uuritavaid teavitatakse, et visiidi lõpus soovitakse</w:t>
      </w:r>
      <w:r w:rsidR="00E242F9" w:rsidRPr="006D3151">
        <w:rPr>
          <w:rFonts w:asciiTheme="majorHAnsi" w:hAnsiTheme="majorHAnsi"/>
        </w:rPr>
        <w:t xml:space="preserve"> </w:t>
      </w:r>
      <w:r w:rsidR="00176D54" w:rsidRPr="006D3151">
        <w:rPr>
          <w:rFonts w:asciiTheme="majorHAnsi" w:hAnsiTheme="majorHAnsi"/>
        </w:rPr>
        <w:t>vereproovi</w:t>
      </w:r>
      <w:r w:rsidR="00E242F9" w:rsidRPr="006D3151">
        <w:rPr>
          <w:rFonts w:asciiTheme="majorHAnsi" w:hAnsiTheme="majorHAnsi"/>
        </w:rPr>
        <w:t xml:space="preserve"> </w:t>
      </w:r>
      <w:r w:rsidR="00A90E79" w:rsidRPr="006D3151">
        <w:rPr>
          <w:rFonts w:asciiTheme="majorHAnsi" w:hAnsiTheme="majorHAnsi"/>
        </w:rPr>
        <w:t xml:space="preserve">ning </w:t>
      </w:r>
      <w:r w:rsidR="00D03732" w:rsidRPr="006D3151">
        <w:rPr>
          <w:rFonts w:asciiTheme="majorHAnsi" w:hAnsiTheme="majorHAnsi"/>
        </w:rPr>
        <w:t xml:space="preserve">osadelt uuritavatelt ka </w:t>
      </w:r>
      <w:r w:rsidR="00A90E79" w:rsidRPr="006D3151">
        <w:rPr>
          <w:rFonts w:asciiTheme="majorHAnsi" w:hAnsiTheme="majorHAnsi"/>
        </w:rPr>
        <w:t>süljeproovi</w:t>
      </w:r>
      <w:r w:rsidR="00D03732" w:rsidRPr="006D3151">
        <w:rPr>
          <w:rFonts w:asciiTheme="majorHAnsi" w:hAnsiTheme="majorHAnsi"/>
        </w:rPr>
        <w:t xml:space="preserve"> (kuni 10ml)</w:t>
      </w:r>
      <w:r w:rsidR="00A90E79" w:rsidRPr="006D3151">
        <w:rPr>
          <w:rFonts w:asciiTheme="majorHAnsi" w:hAnsiTheme="majorHAnsi"/>
        </w:rPr>
        <w:t xml:space="preserve"> </w:t>
      </w:r>
      <w:r w:rsidR="00E242F9" w:rsidRPr="006D3151">
        <w:rPr>
          <w:rFonts w:asciiTheme="majorHAnsi" w:hAnsiTheme="majorHAnsi"/>
        </w:rPr>
        <w:t>täiendavateks analüüsideks</w:t>
      </w:r>
      <w:r w:rsidR="00176D54" w:rsidRPr="006D3151">
        <w:rPr>
          <w:rFonts w:asciiTheme="majorHAnsi" w:hAnsiTheme="majorHAnsi"/>
        </w:rPr>
        <w:t>. Visiidi käigus t</w:t>
      </w:r>
      <w:r w:rsidR="0043396F" w:rsidRPr="006D3151">
        <w:rPr>
          <w:rFonts w:asciiTheme="majorHAnsi" w:hAnsiTheme="majorHAnsi"/>
        </w:rPr>
        <w:t>äiendatakse</w:t>
      </w:r>
      <w:r w:rsidR="00C32DBA" w:rsidRPr="006D3151">
        <w:rPr>
          <w:rFonts w:asciiTheme="majorHAnsi" w:hAnsiTheme="majorHAnsi"/>
        </w:rPr>
        <w:t xml:space="preserve"> EGV tüüpküsimustiku relevantsete osade baasil </w:t>
      </w:r>
      <w:r w:rsidR="0043396F" w:rsidRPr="006D3151">
        <w:rPr>
          <w:rFonts w:asciiTheme="majorHAnsi" w:hAnsiTheme="majorHAnsi"/>
        </w:rPr>
        <w:t xml:space="preserve">terviseinfo andmestikku, koostatakse sugupuu, hinnatakse </w:t>
      </w:r>
      <w:r w:rsidR="00DC6DBF" w:rsidRPr="006D3151">
        <w:rPr>
          <w:rFonts w:asciiTheme="majorHAnsi" w:hAnsiTheme="majorHAnsi"/>
        </w:rPr>
        <w:t xml:space="preserve">fenotüüpi ehk </w:t>
      </w:r>
      <w:r w:rsidR="0043396F" w:rsidRPr="006D3151">
        <w:rPr>
          <w:rFonts w:asciiTheme="majorHAnsi" w:hAnsiTheme="majorHAnsi"/>
        </w:rPr>
        <w:t>objektiivset staatust, võetakse vereproov</w:t>
      </w:r>
      <w:r w:rsidR="00742CCA" w:rsidRPr="006D3151">
        <w:rPr>
          <w:rFonts w:asciiTheme="majorHAnsi" w:hAnsiTheme="majorHAnsi"/>
        </w:rPr>
        <w:t xml:space="preserve"> </w:t>
      </w:r>
      <w:r w:rsidR="00A90E79" w:rsidRPr="006D3151">
        <w:rPr>
          <w:rFonts w:asciiTheme="majorHAnsi" w:hAnsiTheme="majorHAnsi"/>
        </w:rPr>
        <w:t>(</w:t>
      </w:r>
      <w:r w:rsidR="00D03732" w:rsidRPr="006D3151">
        <w:rPr>
          <w:rFonts w:asciiTheme="majorHAnsi" w:hAnsiTheme="majorHAnsi"/>
        </w:rPr>
        <w:t xml:space="preserve">osadelt uuritavatelt ka </w:t>
      </w:r>
      <w:r w:rsidR="00A90E79" w:rsidRPr="006D3151">
        <w:rPr>
          <w:rFonts w:asciiTheme="majorHAnsi" w:hAnsiTheme="majorHAnsi"/>
        </w:rPr>
        <w:t xml:space="preserve">süljeproov) </w:t>
      </w:r>
      <w:r w:rsidR="00742CCA" w:rsidRPr="006D3151">
        <w:rPr>
          <w:rFonts w:asciiTheme="majorHAnsi" w:hAnsiTheme="majorHAnsi"/>
        </w:rPr>
        <w:t>biokeemilisteks, metaboolseteks ja DNA/RNA uuringuteks. Biokeemilised, metaboolsed ja RNA uuringud on mõeldud vahefenotüüpide täpsemaks kirjeldamiseks (nt haigestumise eelselt ja sellega kaasnevalt esinevad mingid biokeemilised, ainevahetuslikud või RNA-de taseme muutused)</w:t>
      </w:r>
      <w:r w:rsidRPr="006D3151">
        <w:rPr>
          <w:rFonts w:asciiTheme="majorHAnsi" w:hAnsiTheme="majorHAnsi"/>
        </w:rPr>
        <w:t>.</w:t>
      </w:r>
      <w:r w:rsidR="00AF1ADD" w:rsidRPr="006D3151">
        <w:rPr>
          <w:rFonts w:asciiTheme="majorHAnsi" w:hAnsiTheme="majorHAnsi"/>
        </w:rPr>
        <w:t xml:space="preserve"> Süljeproovi hoitakse geenivaramus</w:t>
      </w:r>
      <w:r w:rsidR="000B0C9A" w:rsidRPr="006D3151">
        <w:rPr>
          <w:rFonts w:asciiTheme="majorHAnsi" w:hAnsiTheme="majorHAnsi"/>
        </w:rPr>
        <w:t xml:space="preserve"> kuni RNA eraldamise lõpule viimiseni, misjärel proov hävitatakse järgides bioloogilistele materjalidele kehtivaid ohu</w:t>
      </w:r>
      <w:r w:rsidR="00D03732" w:rsidRPr="006D3151">
        <w:rPr>
          <w:rFonts w:asciiTheme="majorHAnsi" w:hAnsiTheme="majorHAnsi"/>
        </w:rPr>
        <w:t>tus</w:t>
      </w:r>
      <w:r w:rsidR="000B0C9A" w:rsidRPr="006D3151">
        <w:rPr>
          <w:rFonts w:asciiTheme="majorHAnsi" w:hAnsiTheme="majorHAnsi"/>
        </w:rPr>
        <w:t>nõudeid.</w:t>
      </w:r>
    </w:p>
    <w:p w14:paraId="578F77DE" w14:textId="1F577C23" w:rsidR="0043396F" w:rsidRPr="006D3151" w:rsidRDefault="00732717" w:rsidP="00D276A0">
      <w:pPr>
        <w:pStyle w:val="NoSpacing"/>
        <w:numPr>
          <w:ilvl w:val="0"/>
          <w:numId w:val="31"/>
        </w:numPr>
        <w:spacing w:line="360" w:lineRule="auto"/>
        <w:jc w:val="both"/>
        <w:rPr>
          <w:rFonts w:asciiTheme="majorHAnsi" w:hAnsiTheme="majorHAnsi"/>
        </w:rPr>
      </w:pPr>
      <w:r w:rsidRPr="006D3151">
        <w:rPr>
          <w:rFonts w:asciiTheme="majorHAnsi" w:hAnsiTheme="majorHAnsi"/>
        </w:rPr>
        <w:t>V</w:t>
      </w:r>
      <w:r w:rsidR="0043396F" w:rsidRPr="006D3151">
        <w:rPr>
          <w:rFonts w:asciiTheme="majorHAnsi" w:hAnsiTheme="majorHAnsi"/>
        </w:rPr>
        <w:t>ereproovist eraldatud DNA-st kinnitatakse geenivariandi esinemine või tuvastatakse geneetiliste markerite alusel isiku</w:t>
      </w:r>
      <w:r w:rsidR="00742CCA" w:rsidRPr="006D3151">
        <w:rPr>
          <w:rFonts w:asciiTheme="majorHAnsi" w:hAnsiTheme="majorHAnsi"/>
        </w:rPr>
        <w:t xml:space="preserve"> samasus. Ühtlasi on võimalik haigusseoselise geenivariandi avaldumist moduleerivate geenivariantide täpsustamine</w:t>
      </w:r>
      <w:r w:rsidRPr="006D3151">
        <w:rPr>
          <w:rFonts w:asciiTheme="majorHAnsi" w:hAnsiTheme="majorHAnsi"/>
        </w:rPr>
        <w:t>.</w:t>
      </w:r>
    </w:p>
    <w:p w14:paraId="35F65930" w14:textId="5250FD7F" w:rsidR="0043396F" w:rsidRPr="006D3151" w:rsidRDefault="00732717" w:rsidP="00D276A0">
      <w:pPr>
        <w:pStyle w:val="NoSpacing"/>
        <w:numPr>
          <w:ilvl w:val="0"/>
          <w:numId w:val="31"/>
        </w:numPr>
        <w:spacing w:line="360" w:lineRule="auto"/>
        <w:jc w:val="both"/>
        <w:rPr>
          <w:rFonts w:asciiTheme="majorHAnsi" w:hAnsiTheme="majorHAnsi"/>
        </w:rPr>
      </w:pPr>
      <w:r w:rsidRPr="006D3151">
        <w:rPr>
          <w:rFonts w:asciiTheme="majorHAnsi" w:hAnsiTheme="majorHAnsi"/>
        </w:rPr>
        <w:t>H</w:t>
      </w:r>
      <w:r w:rsidR="00742CCA" w:rsidRPr="006D3151">
        <w:rPr>
          <w:rFonts w:asciiTheme="majorHAnsi" w:hAnsiTheme="majorHAnsi"/>
        </w:rPr>
        <w:t xml:space="preserve">aigusseoselise </w:t>
      </w:r>
      <w:r w:rsidR="0043396F" w:rsidRPr="006D3151">
        <w:rPr>
          <w:rFonts w:asciiTheme="majorHAnsi" w:hAnsiTheme="majorHAnsi"/>
        </w:rPr>
        <w:t xml:space="preserve">geenivariandi ja/või isiku </w:t>
      </w:r>
      <w:r w:rsidRPr="006D3151">
        <w:rPr>
          <w:rFonts w:asciiTheme="majorHAnsi" w:hAnsiTheme="majorHAnsi"/>
        </w:rPr>
        <w:t>uuringu järgselt</w:t>
      </w:r>
      <w:r w:rsidR="0043396F" w:rsidRPr="006D3151">
        <w:rPr>
          <w:rFonts w:asciiTheme="majorHAnsi" w:hAnsiTheme="majorHAnsi"/>
        </w:rPr>
        <w:t xml:space="preserve"> valmistatakse ette raport</w:t>
      </w:r>
      <w:r w:rsidRPr="006D3151">
        <w:rPr>
          <w:rFonts w:asciiTheme="majorHAnsi" w:hAnsiTheme="majorHAnsi"/>
        </w:rPr>
        <w:t>;</w:t>
      </w:r>
    </w:p>
    <w:p w14:paraId="6ABC623A" w14:textId="1840F1B4" w:rsidR="0043396F" w:rsidRPr="006D3151" w:rsidRDefault="00732717" w:rsidP="00D276A0">
      <w:pPr>
        <w:pStyle w:val="NoSpacing"/>
        <w:numPr>
          <w:ilvl w:val="0"/>
          <w:numId w:val="31"/>
        </w:numPr>
        <w:spacing w:line="360" w:lineRule="auto"/>
        <w:jc w:val="both"/>
        <w:rPr>
          <w:rFonts w:asciiTheme="majorHAnsi" w:hAnsiTheme="majorHAnsi"/>
        </w:rPr>
      </w:pPr>
      <w:r w:rsidRPr="006D3151">
        <w:rPr>
          <w:rFonts w:asciiTheme="majorHAnsi" w:hAnsiTheme="majorHAnsi"/>
        </w:rPr>
        <w:t>U</w:t>
      </w:r>
      <w:r w:rsidR="0043396F" w:rsidRPr="006D3151">
        <w:rPr>
          <w:rFonts w:asciiTheme="majorHAnsi" w:hAnsiTheme="majorHAnsi"/>
        </w:rPr>
        <w:t>uritavale pakutakse korduvat visiiti</w:t>
      </w:r>
      <w:r w:rsidR="00E242F9" w:rsidRPr="006D3151">
        <w:rPr>
          <w:rFonts w:asciiTheme="majorHAnsi" w:hAnsiTheme="majorHAnsi"/>
        </w:rPr>
        <w:t xml:space="preserve"> tagasiside andmiseks. K</w:t>
      </w:r>
      <w:r w:rsidR="0043396F" w:rsidRPr="006D3151">
        <w:rPr>
          <w:rFonts w:asciiTheme="majorHAnsi" w:hAnsiTheme="majorHAnsi"/>
        </w:rPr>
        <w:t xml:space="preserve">orduval visiidil teostatakse geneetiline nõustamine, antakse </w:t>
      </w:r>
      <w:r w:rsidR="00C32DBA" w:rsidRPr="006D3151">
        <w:rPr>
          <w:rFonts w:asciiTheme="majorHAnsi" w:hAnsiTheme="majorHAnsi"/>
        </w:rPr>
        <w:t xml:space="preserve">täpsustunud geneetilise ja laboratoorse info alusel vajadusel soovitused hilisemaks kliiniliseks käsitluseks ja lähisugulaste kaasamiseks kaskaadskriiningusse. </w:t>
      </w:r>
      <w:r w:rsidR="0043396F" w:rsidRPr="006D3151">
        <w:rPr>
          <w:rFonts w:asciiTheme="majorHAnsi" w:hAnsiTheme="majorHAnsi"/>
        </w:rPr>
        <w:t xml:space="preserve">Enne </w:t>
      </w:r>
      <w:r w:rsidR="005D66F8" w:rsidRPr="006D3151">
        <w:rPr>
          <w:rFonts w:asciiTheme="majorHAnsi" w:hAnsiTheme="majorHAnsi"/>
        </w:rPr>
        <w:t xml:space="preserve">uuritavatele </w:t>
      </w:r>
      <w:r w:rsidR="0043396F" w:rsidRPr="006D3151">
        <w:rPr>
          <w:rFonts w:asciiTheme="majorHAnsi" w:hAnsiTheme="majorHAnsi"/>
        </w:rPr>
        <w:t>vastava haigusega seotud geenivarian</w:t>
      </w:r>
      <w:r w:rsidR="005D66F8" w:rsidRPr="006D3151">
        <w:rPr>
          <w:rFonts w:asciiTheme="majorHAnsi" w:hAnsiTheme="majorHAnsi"/>
        </w:rPr>
        <w:t>t</w:t>
      </w:r>
      <w:r w:rsidR="0043396F" w:rsidRPr="006D3151">
        <w:rPr>
          <w:rFonts w:asciiTheme="majorHAnsi" w:hAnsiTheme="majorHAnsi"/>
        </w:rPr>
        <w:t>i</w:t>
      </w:r>
      <w:r w:rsidR="005D66F8" w:rsidRPr="006D3151">
        <w:rPr>
          <w:rFonts w:asciiTheme="majorHAnsi" w:hAnsiTheme="majorHAnsi"/>
        </w:rPr>
        <w:t>de</w:t>
      </w:r>
      <w:r w:rsidR="0043396F" w:rsidRPr="006D3151">
        <w:rPr>
          <w:rFonts w:asciiTheme="majorHAnsi" w:hAnsiTheme="majorHAnsi"/>
        </w:rPr>
        <w:t xml:space="preserve"> osas tagasiside andmist lepime kokku </w:t>
      </w:r>
      <w:r w:rsidR="00912886" w:rsidRPr="006D3151">
        <w:rPr>
          <w:rFonts w:asciiTheme="majorHAnsi" w:hAnsiTheme="majorHAnsi"/>
        </w:rPr>
        <w:t xml:space="preserve">vastava eriala </w:t>
      </w:r>
      <w:r w:rsidR="0043396F" w:rsidRPr="006D3151">
        <w:rPr>
          <w:rFonts w:asciiTheme="majorHAnsi" w:hAnsiTheme="majorHAnsi"/>
        </w:rPr>
        <w:t>er</w:t>
      </w:r>
      <w:r w:rsidR="005D66F8" w:rsidRPr="006D3151">
        <w:rPr>
          <w:rFonts w:asciiTheme="majorHAnsi" w:hAnsiTheme="majorHAnsi"/>
        </w:rPr>
        <w:t xml:space="preserve">iarstiga </w:t>
      </w:r>
      <w:r w:rsidR="006D03A4" w:rsidRPr="006D3151">
        <w:rPr>
          <w:rFonts w:asciiTheme="majorHAnsi" w:hAnsiTheme="majorHAnsi"/>
        </w:rPr>
        <w:t>(</w:t>
      </w:r>
      <w:r w:rsidR="00DD5C0B" w:rsidRPr="006D3151">
        <w:rPr>
          <w:rFonts w:asciiTheme="majorHAnsi" w:hAnsiTheme="majorHAnsi"/>
        </w:rPr>
        <w:t xml:space="preserve">meditsiinigeneetik, </w:t>
      </w:r>
      <w:r w:rsidR="006D03A4" w:rsidRPr="006D3151">
        <w:rPr>
          <w:rFonts w:asciiTheme="majorHAnsi" w:hAnsiTheme="majorHAnsi"/>
        </w:rPr>
        <w:t xml:space="preserve">onkoloog, kardioloog jt) </w:t>
      </w:r>
      <w:r w:rsidR="0043396F" w:rsidRPr="006D3151">
        <w:rPr>
          <w:rFonts w:asciiTheme="majorHAnsi" w:hAnsiTheme="majorHAnsi"/>
        </w:rPr>
        <w:t>vastava leiuga isiku</w:t>
      </w:r>
      <w:r w:rsidR="005D66F8" w:rsidRPr="006D3151">
        <w:rPr>
          <w:rFonts w:asciiTheme="majorHAnsi" w:hAnsiTheme="majorHAnsi"/>
        </w:rPr>
        <w:t>te</w:t>
      </w:r>
      <w:r w:rsidR="0043396F" w:rsidRPr="006D3151">
        <w:rPr>
          <w:rFonts w:asciiTheme="majorHAnsi" w:hAnsiTheme="majorHAnsi"/>
        </w:rPr>
        <w:t xml:space="preserve"> konsulteerim</w:t>
      </w:r>
      <w:r w:rsidR="005D66F8" w:rsidRPr="006D3151">
        <w:rPr>
          <w:rFonts w:asciiTheme="majorHAnsi" w:hAnsiTheme="majorHAnsi"/>
        </w:rPr>
        <w:t>isvalmiduse osas</w:t>
      </w:r>
      <w:r w:rsidR="0043396F" w:rsidRPr="006D3151">
        <w:rPr>
          <w:rFonts w:asciiTheme="majorHAnsi" w:hAnsiTheme="majorHAnsi"/>
        </w:rPr>
        <w:t>.</w:t>
      </w:r>
      <w:r w:rsidR="00DD5C0B" w:rsidRPr="006D3151">
        <w:rPr>
          <w:rFonts w:asciiTheme="majorHAnsi" w:hAnsiTheme="majorHAnsi"/>
        </w:rPr>
        <w:t xml:space="preserve"> Vajadusel on neil võimalus paluda saatekirja oma perearstilt või muult raviarstilt.</w:t>
      </w:r>
      <w:r w:rsidR="0043396F" w:rsidRPr="006D3151">
        <w:rPr>
          <w:rFonts w:asciiTheme="majorHAnsi" w:hAnsiTheme="majorHAnsi"/>
        </w:rPr>
        <w:t xml:space="preserve"> Lähisugulaste </w:t>
      </w:r>
      <w:r w:rsidR="00C32DBA" w:rsidRPr="006D3151">
        <w:rPr>
          <w:rFonts w:asciiTheme="majorHAnsi" w:hAnsiTheme="majorHAnsi"/>
        </w:rPr>
        <w:t>kaskaadskriining</w:t>
      </w:r>
      <w:r w:rsidR="0043396F" w:rsidRPr="006D3151">
        <w:rPr>
          <w:rFonts w:asciiTheme="majorHAnsi" w:hAnsiTheme="majorHAnsi"/>
        </w:rPr>
        <w:t xml:space="preserve"> ja nõustamine viiakse</w:t>
      </w:r>
      <w:r w:rsidR="001A35E6" w:rsidRPr="006D3151">
        <w:rPr>
          <w:rFonts w:asciiTheme="majorHAnsi" w:hAnsiTheme="majorHAnsi"/>
        </w:rPr>
        <w:t xml:space="preserve"> </w:t>
      </w:r>
      <w:r w:rsidR="00695571" w:rsidRPr="006D3151">
        <w:rPr>
          <w:rFonts w:asciiTheme="majorHAnsi" w:hAnsiTheme="majorHAnsi"/>
        </w:rPr>
        <w:t>esmavalikuna</w:t>
      </w:r>
      <w:r w:rsidR="0043396F" w:rsidRPr="006D3151">
        <w:rPr>
          <w:rFonts w:asciiTheme="majorHAnsi" w:hAnsiTheme="majorHAnsi"/>
        </w:rPr>
        <w:t xml:space="preserve"> </w:t>
      </w:r>
      <w:r w:rsidR="001A35E6" w:rsidRPr="006D3151">
        <w:rPr>
          <w:rFonts w:asciiTheme="majorHAnsi" w:hAnsiTheme="majorHAnsi"/>
        </w:rPr>
        <w:t xml:space="preserve">läbi TÜ Eesti Geenivaramus nõustamiskogemusega spetsialisti (meditsiinigeneetik, geeninõustaja) poolt. </w:t>
      </w:r>
      <w:r w:rsidR="00695571" w:rsidRPr="006D3151">
        <w:rPr>
          <w:rFonts w:asciiTheme="majorHAnsi" w:hAnsiTheme="majorHAnsi"/>
        </w:rPr>
        <w:t>Kui kohapeal</w:t>
      </w:r>
      <w:r w:rsidR="00292994" w:rsidRPr="006D3151">
        <w:rPr>
          <w:rFonts w:asciiTheme="majorHAnsi" w:hAnsiTheme="majorHAnsi"/>
        </w:rPr>
        <w:t>ne nõustamisjõudlus osutub ebapiisavaks</w:t>
      </w:r>
      <w:r w:rsidR="00695571" w:rsidRPr="006D3151">
        <w:rPr>
          <w:rFonts w:asciiTheme="majorHAnsi" w:hAnsiTheme="majorHAnsi"/>
        </w:rPr>
        <w:t>, siis on a</w:t>
      </w:r>
      <w:r w:rsidR="001A35E6" w:rsidRPr="006D3151">
        <w:rPr>
          <w:rFonts w:asciiTheme="majorHAnsi" w:hAnsiTheme="majorHAnsi"/>
        </w:rPr>
        <w:t>lternatiiviks lähisugulaste</w:t>
      </w:r>
      <w:r w:rsidR="00292994" w:rsidRPr="006D3151">
        <w:rPr>
          <w:rFonts w:asciiTheme="majorHAnsi" w:hAnsiTheme="majorHAnsi"/>
        </w:rPr>
        <w:t>le kaskaadskriiningu</w:t>
      </w:r>
      <w:r w:rsidR="001A35E6" w:rsidRPr="006D3151">
        <w:rPr>
          <w:rFonts w:asciiTheme="majorHAnsi" w:hAnsiTheme="majorHAnsi"/>
        </w:rPr>
        <w:t xml:space="preserve"> </w:t>
      </w:r>
      <w:r w:rsidR="00292994" w:rsidRPr="006D3151">
        <w:rPr>
          <w:rFonts w:asciiTheme="majorHAnsi" w:hAnsiTheme="majorHAnsi"/>
        </w:rPr>
        <w:t>soovitamine</w:t>
      </w:r>
      <w:r w:rsidR="001A35E6" w:rsidRPr="006D3151">
        <w:rPr>
          <w:rFonts w:asciiTheme="majorHAnsi" w:hAnsiTheme="majorHAnsi"/>
        </w:rPr>
        <w:t xml:space="preserve"> </w:t>
      </w:r>
      <w:r w:rsidR="0043396F" w:rsidRPr="006D3151">
        <w:rPr>
          <w:rFonts w:asciiTheme="majorHAnsi" w:hAnsiTheme="majorHAnsi"/>
        </w:rPr>
        <w:t>meditsiinigeneetiku poolt</w:t>
      </w:r>
      <w:r w:rsidR="008E4C63" w:rsidRPr="006D3151">
        <w:rPr>
          <w:rFonts w:asciiTheme="majorHAnsi" w:hAnsiTheme="majorHAnsi"/>
        </w:rPr>
        <w:t xml:space="preserve"> meditsiinisüsteemis</w:t>
      </w:r>
      <w:r w:rsidR="00C32DBA" w:rsidRPr="006D3151">
        <w:rPr>
          <w:rFonts w:asciiTheme="majorHAnsi" w:hAnsiTheme="majorHAnsi"/>
        </w:rPr>
        <w:t>.</w:t>
      </w:r>
      <w:r w:rsidR="001A35E6" w:rsidRPr="006D3151">
        <w:rPr>
          <w:rFonts w:asciiTheme="majorHAnsi" w:hAnsiTheme="majorHAnsi"/>
        </w:rPr>
        <w:t xml:space="preserve"> </w:t>
      </w:r>
      <w:r w:rsidR="00BE4113" w:rsidRPr="006D3151">
        <w:rPr>
          <w:rFonts w:asciiTheme="majorHAnsi" w:hAnsiTheme="majorHAnsi"/>
        </w:rPr>
        <w:t>Soovi korral võivad geenidoonorist indeksjuhu lähisugulased otse pöörduda meditsiinigeneetiku konsultatsioonile. Kaskaadskriiningu läbiviimine TÜ Eesti Geenivaramus otsustatakse prognoositava uuritavate hulga alusel eraldi iga haigusrühma puhul (nt päriliku vähi eelsoodumus, eelsoodumus südame rütmihäireteks jne).</w:t>
      </w:r>
    </w:p>
    <w:p w14:paraId="72463E45" w14:textId="55584A2B" w:rsidR="004E524F" w:rsidRPr="006D3151" w:rsidRDefault="004E524F" w:rsidP="00D276A0">
      <w:pPr>
        <w:pStyle w:val="NoSpacing"/>
        <w:numPr>
          <w:ilvl w:val="0"/>
          <w:numId w:val="31"/>
        </w:numPr>
        <w:spacing w:line="360" w:lineRule="auto"/>
        <w:jc w:val="both"/>
        <w:rPr>
          <w:rFonts w:asciiTheme="majorHAnsi" w:hAnsiTheme="majorHAnsi"/>
        </w:rPr>
      </w:pPr>
      <w:r w:rsidRPr="006D3151">
        <w:rPr>
          <w:rFonts w:asciiTheme="majorHAnsi" w:hAnsiTheme="majorHAnsi"/>
        </w:rPr>
        <w:lastRenderedPageBreak/>
        <w:t xml:space="preserve">Uuritavatel </w:t>
      </w:r>
      <w:r w:rsidR="00695571" w:rsidRPr="006D3151">
        <w:rPr>
          <w:rFonts w:asciiTheme="majorHAnsi" w:hAnsiTheme="majorHAnsi"/>
        </w:rPr>
        <w:t xml:space="preserve">võidakse </w:t>
      </w:r>
      <w:r w:rsidRPr="006D3151">
        <w:rPr>
          <w:rFonts w:asciiTheme="majorHAnsi" w:hAnsiTheme="majorHAnsi"/>
        </w:rPr>
        <w:t xml:space="preserve">teostatakse tervishoiusüsteemis ja eriarstide osalusel diagnostilisi pilt- või muid instrumentaalseid uuringuid vastavalt meditsiinilistele näidustustele ja </w:t>
      </w:r>
      <w:r w:rsidR="00695571" w:rsidRPr="006D3151">
        <w:rPr>
          <w:rFonts w:asciiTheme="majorHAnsi" w:hAnsiTheme="majorHAnsi"/>
        </w:rPr>
        <w:t>käsitlus</w:t>
      </w:r>
      <w:r w:rsidRPr="006D3151">
        <w:rPr>
          <w:rFonts w:asciiTheme="majorHAnsi" w:hAnsiTheme="majorHAnsi"/>
        </w:rPr>
        <w:t xml:space="preserve">juhenditele. </w:t>
      </w:r>
      <w:r w:rsidR="00695571" w:rsidRPr="006D3151">
        <w:rPr>
          <w:rFonts w:asciiTheme="majorHAnsi" w:hAnsiTheme="majorHAnsi"/>
        </w:rPr>
        <w:t>Selliste</w:t>
      </w:r>
      <w:r w:rsidRPr="006D3151">
        <w:rPr>
          <w:rFonts w:asciiTheme="majorHAnsi" w:hAnsiTheme="majorHAnsi"/>
        </w:rPr>
        <w:t xml:space="preserve"> uuringute vajaduse ja meditsiinilise näidustatuse otsustab eriarst.</w:t>
      </w:r>
    </w:p>
    <w:p w14:paraId="58114B45" w14:textId="6F7F03CA" w:rsidR="0043396F" w:rsidRPr="006D3151" w:rsidRDefault="0043396F" w:rsidP="00D276A0">
      <w:pPr>
        <w:pStyle w:val="NoSpacing"/>
        <w:numPr>
          <w:ilvl w:val="0"/>
          <w:numId w:val="31"/>
        </w:numPr>
        <w:spacing w:line="360" w:lineRule="auto"/>
        <w:jc w:val="both"/>
        <w:rPr>
          <w:rFonts w:asciiTheme="majorHAnsi" w:hAnsiTheme="majorHAnsi"/>
        </w:rPr>
      </w:pPr>
      <w:r w:rsidRPr="006D3151">
        <w:rPr>
          <w:rFonts w:asciiTheme="majorHAnsi" w:hAnsiTheme="majorHAnsi"/>
        </w:rPr>
        <w:t>Hilisematel etappidel kogutakse andmeid tagasiside psühhosotsiaalsete mõjude osas</w:t>
      </w:r>
      <w:r w:rsidR="00434026" w:rsidRPr="006D3151">
        <w:rPr>
          <w:rFonts w:asciiTheme="majorHAnsi" w:hAnsiTheme="majorHAnsi"/>
        </w:rPr>
        <w:t>, uuritavate soostumus</w:t>
      </w:r>
      <w:r w:rsidR="001A35E6" w:rsidRPr="006D3151">
        <w:rPr>
          <w:rFonts w:asciiTheme="majorHAnsi" w:hAnsiTheme="majorHAnsi"/>
        </w:rPr>
        <w:t>e kohta</w:t>
      </w:r>
      <w:r w:rsidR="00434026" w:rsidRPr="006D3151">
        <w:rPr>
          <w:rFonts w:asciiTheme="majorHAnsi" w:hAnsiTheme="majorHAnsi"/>
        </w:rPr>
        <w:t xml:space="preserve"> osalemiseks jälgimis- ja ennetusmeetmetes, nende </w:t>
      </w:r>
      <w:r w:rsidRPr="006D3151">
        <w:rPr>
          <w:rFonts w:asciiTheme="majorHAnsi" w:hAnsiTheme="majorHAnsi"/>
        </w:rPr>
        <w:t>käsitluse kohta meditsiinisüsteemis</w:t>
      </w:r>
      <w:r w:rsidR="00434026" w:rsidRPr="006D3151">
        <w:rPr>
          <w:rFonts w:asciiTheme="majorHAnsi" w:hAnsiTheme="majorHAnsi"/>
        </w:rPr>
        <w:t xml:space="preserve"> ning</w:t>
      </w:r>
      <w:r w:rsidR="00912886" w:rsidRPr="006D3151">
        <w:rPr>
          <w:rFonts w:asciiTheme="majorHAnsi" w:hAnsiTheme="majorHAnsi"/>
        </w:rPr>
        <w:t xml:space="preserve"> infot</w:t>
      </w:r>
      <w:r w:rsidR="00732717" w:rsidRPr="006D3151">
        <w:rPr>
          <w:rFonts w:asciiTheme="majorHAnsi" w:hAnsiTheme="majorHAnsi"/>
        </w:rPr>
        <w:t xml:space="preserve"> </w:t>
      </w:r>
      <w:r w:rsidR="00434026" w:rsidRPr="006D3151">
        <w:rPr>
          <w:rFonts w:asciiTheme="majorHAnsi" w:hAnsiTheme="majorHAnsi"/>
        </w:rPr>
        <w:t xml:space="preserve">haiguste </w:t>
      </w:r>
      <w:r w:rsidR="00912886" w:rsidRPr="006D3151">
        <w:rPr>
          <w:rFonts w:asciiTheme="majorHAnsi" w:hAnsiTheme="majorHAnsi"/>
        </w:rPr>
        <w:t>a</w:t>
      </w:r>
      <w:r w:rsidR="00434026" w:rsidRPr="006D3151">
        <w:rPr>
          <w:rFonts w:asciiTheme="majorHAnsi" w:hAnsiTheme="majorHAnsi"/>
        </w:rPr>
        <w:t>valdumis</w:t>
      </w:r>
      <w:r w:rsidR="00732717" w:rsidRPr="006D3151">
        <w:rPr>
          <w:rFonts w:asciiTheme="majorHAnsi" w:hAnsiTheme="majorHAnsi"/>
        </w:rPr>
        <w:t>e</w:t>
      </w:r>
      <w:r w:rsidR="00912886" w:rsidRPr="006D3151">
        <w:rPr>
          <w:rFonts w:asciiTheme="majorHAnsi" w:hAnsiTheme="majorHAnsi"/>
        </w:rPr>
        <w:t xml:space="preserve"> kohta</w:t>
      </w:r>
      <w:r w:rsidR="00E242F9" w:rsidRPr="006D3151">
        <w:rPr>
          <w:rFonts w:asciiTheme="majorHAnsi" w:hAnsiTheme="majorHAnsi"/>
        </w:rPr>
        <w:t>.</w:t>
      </w:r>
      <w:r w:rsidR="00732717" w:rsidRPr="006D3151">
        <w:rPr>
          <w:rFonts w:asciiTheme="majorHAnsi" w:hAnsiTheme="majorHAnsi"/>
        </w:rPr>
        <w:t xml:space="preserve"> </w:t>
      </w:r>
    </w:p>
    <w:p w14:paraId="2A818E1A" w14:textId="77777777" w:rsidR="0043396F" w:rsidRPr="006D3151" w:rsidRDefault="0043396F" w:rsidP="00D276A0">
      <w:pPr>
        <w:pStyle w:val="NoSpacing"/>
        <w:spacing w:line="360" w:lineRule="auto"/>
        <w:jc w:val="both"/>
        <w:rPr>
          <w:rFonts w:asciiTheme="majorHAnsi" w:hAnsiTheme="majorHAnsi" w:cs="Helvetica"/>
        </w:rPr>
      </w:pPr>
    </w:p>
    <w:p w14:paraId="5503DBB9" w14:textId="77777777" w:rsidR="006A08E4" w:rsidRPr="006D3151" w:rsidRDefault="00291591" w:rsidP="00D276A0">
      <w:pPr>
        <w:pStyle w:val="NoSpacing"/>
        <w:spacing w:line="360" w:lineRule="auto"/>
        <w:jc w:val="both"/>
        <w:rPr>
          <w:rFonts w:asciiTheme="majorHAnsi" w:hAnsiTheme="majorHAnsi"/>
          <w:noProof/>
          <w:lang w:eastAsia="et-EE"/>
        </w:rPr>
      </w:pPr>
      <w:r w:rsidRPr="006D3151">
        <w:rPr>
          <w:rFonts w:asciiTheme="majorHAnsi" w:hAnsiTheme="majorHAnsi"/>
          <w:noProof/>
          <w:lang w:eastAsia="et-EE"/>
        </w:rPr>
        <w:t xml:space="preserve">Kaskaadskriiningus osalevate lähisugulaste uurimine on planeeritud sarnaselt geenidoonoritest indeksjuhtude käsitlusega. </w:t>
      </w:r>
    </w:p>
    <w:p w14:paraId="3F906437" w14:textId="77777777" w:rsidR="006A08E4" w:rsidRPr="006D3151" w:rsidRDefault="006A08E4" w:rsidP="00D276A0">
      <w:pPr>
        <w:pStyle w:val="NoSpacing"/>
        <w:numPr>
          <w:ilvl w:val="0"/>
          <w:numId w:val="31"/>
        </w:numPr>
        <w:spacing w:line="360" w:lineRule="auto"/>
        <w:jc w:val="both"/>
        <w:rPr>
          <w:rFonts w:asciiTheme="majorHAnsi" w:hAnsiTheme="majorHAnsi"/>
          <w:noProof/>
          <w:lang w:eastAsia="et-EE"/>
        </w:rPr>
      </w:pPr>
      <w:r w:rsidRPr="006D3151">
        <w:rPr>
          <w:rFonts w:asciiTheme="majorHAnsi" w:hAnsiTheme="majorHAnsi"/>
        </w:rPr>
        <w:t>Esimese visiidi raames tutvustatakse uuringut ja võimalust personaalse tagasiside saamiseks perekonnas tuvastatud geneetilise leiu alusel. Visiidil osaleb meditsiinigeneetik, geeninõustaja või genoomiandmete analüüsile spetsialiseerunud arsti haridusega spetsialist. Lühivormis selgitatakse perekonnas esineva probleemi olemust. Uuritavaid teavitatakse, et visiidi lõpus soovitakse vereproovi analüüsideks. Visiidi käigus kogutakse relevantse terviseinfo andmestik, täiendatakse sugupuu andmeid ning hinnatakse fenotüüpi terviseandmestiku ja objektiivse staatuse alusel.</w:t>
      </w:r>
    </w:p>
    <w:p w14:paraId="3F365BEB" w14:textId="77777777" w:rsidR="006A08E4" w:rsidRPr="006D3151" w:rsidRDefault="00291591" w:rsidP="00D276A0">
      <w:pPr>
        <w:pStyle w:val="NoSpacing"/>
        <w:numPr>
          <w:ilvl w:val="0"/>
          <w:numId w:val="31"/>
        </w:numPr>
        <w:spacing w:line="360" w:lineRule="auto"/>
        <w:jc w:val="both"/>
        <w:rPr>
          <w:rFonts w:asciiTheme="majorHAnsi" w:hAnsiTheme="majorHAnsi"/>
          <w:noProof/>
          <w:lang w:eastAsia="et-EE"/>
        </w:rPr>
      </w:pPr>
      <w:r w:rsidRPr="006D3151">
        <w:rPr>
          <w:rFonts w:asciiTheme="majorHAnsi" w:hAnsiTheme="majorHAnsi"/>
          <w:noProof/>
          <w:lang w:eastAsia="et-EE"/>
        </w:rPr>
        <w:t>Võetakse veenivere proov DNA analüüsiks</w:t>
      </w:r>
      <w:r w:rsidR="00E54045" w:rsidRPr="006D3151">
        <w:rPr>
          <w:rFonts w:asciiTheme="majorHAnsi" w:hAnsiTheme="majorHAnsi"/>
          <w:noProof/>
          <w:lang w:eastAsia="et-EE"/>
        </w:rPr>
        <w:t xml:space="preserve"> ja võimalikeks biokeemilisteks, metaboolseteks ja RNA uuringuteks. Biokeemilised, metaboolsed ja RNA uuringud on mõeldud </w:t>
      </w:r>
      <w:r w:rsidR="006A08E4" w:rsidRPr="006D3151">
        <w:rPr>
          <w:rFonts w:asciiTheme="majorHAnsi" w:hAnsiTheme="majorHAnsi"/>
          <w:noProof/>
          <w:lang w:eastAsia="et-EE"/>
        </w:rPr>
        <w:t xml:space="preserve">vajadusel </w:t>
      </w:r>
      <w:r w:rsidR="00E54045" w:rsidRPr="006D3151">
        <w:rPr>
          <w:rFonts w:asciiTheme="majorHAnsi" w:hAnsiTheme="majorHAnsi"/>
          <w:noProof/>
          <w:lang w:eastAsia="et-EE"/>
        </w:rPr>
        <w:t>vahefenotüüpide täpsemaks kirjeldamiseks</w:t>
      </w:r>
      <w:r w:rsidRPr="006D3151">
        <w:rPr>
          <w:rFonts w:asciiTheme="majorHAnsi" w:hAnsiTheme="majorHAnsi"/>
          <w:noProof/>
          <w:lang w:eastAsia="et-EE"/>
        </w:rPr>
        <w:t xml:space="preserve">. </w:t>
      </w:r>
    </w:p>
    <w:p w14:paraId="47814EA4" w14:textId="351330B3" w:rsidR="00291591" w:rsidRPr="006D3151" w:rsidRDefault="00291591" w:rsidP="00D276A0">
      <w:pPr>
        <w:pStyle w:val="NoSpacing"/>
        <w:numPr>
          <w:ilvl w:val="0"/>
          <w:numId w:val="31"/>
        </w:numPr>
        <w:spacing w:line="360" w:lineRule="auto"/>
        <w:jc w:val="both"/>
        <w:rPr>
          <w:rFonts w:asciiTheme="majorHAnsi" w:hAnsiTheme="majorHAnsi"/>
          <w:noProof/>
          <w:lang w:eastAsia="et-EE"/>
        </w:rPr>
      </w:pPr>
      <w:r w:rsidRPr="006D3151">
        <w:rPr>
          <w:rFonts w:asciiTheme="majorHAnsi" w:hAnsiTheme="majorHAnsi"/>
          <w:noProof/>
          <w:lang w:eastAsia="et-EE"/>
        </w:rPr>
        <w:t>Teisele kohtumisele kutsutakse vaid need kaskaadskriiningus osalevad isikud, kellel</w:t>
      </w:r>
      <w:r w:rsidR="003A75E7" w:rsidRPr="006D3151">
        <w:rPr>
          <w:rFonts w:asciiTheme="majorHAnsi" w:hAnsiTheme="majorHAnsi"/>
          <w:noProof/>
          <w:lang w:eastAsia="et-EE"/>
        </w:rPr>
        <w:t xml:space="preserve"> DNA analüüsil</w:t>
      </w:r>
      <w:r w:rsidRPr="006D3151">
        <w:rPr>
          <w:rFonts w:asciiTheme="majorHAnsi" w:hAnsiTheme="majorHAnsi"/>
          <w:noProof/>
          <w:lang w:eastAsia="et-EE"/>
        </w:rPr>
        <w:t xml:space="preserve"> tuvastatakse </w:t>
      </w:r>
      <w:r w:rsidR="003A75E7" w:rsidRPr="006D3151">
        <w:rPr>
          <w:rFonts w:asciiTheme="majorHAnsi" w:hAnsiTheme="majorHAnsi"/>
          <w:noProof/>
          <w:lang w:eastAsia="et-EE"/>
        </w:rPr>
        <w:t>sama perekonna</w:t>
      </w:r>
      <w:r w:rsidRPr="006D3151">
        <w:rPr>
          <w:rFonts w:asciiTheme="majorHAnsi" w:hAnsiTheme="majorHAnsi"/>
          <w:noProof/>
          <w:lang w:eastAsia="et-EE"/>
        </w:rPr>
        <w:t xml:space="preserve"> indeksjuhul leitud patogeense või tõenäoliselt patogeense geenivariandi esinemine. </w:t>
      </w:r>
      <w:r w:rsidR="006A08E4" w:rsidRPr="006D3151">
        <w:rPr>
          <w:rFonts w:asciiTheme="majorHAnsi" w:hAnsiTheme="majorHAnsi"/>
          <w:noProof/>
          <w:lang w:eastAsia="et-EE"/>
        </w:rPr>
        <w:t>Kui uuritavat haigusseoselist geenivarianti kaskaadskriiningu isikul ei esine, edastatakse kirjalik kokkuvõte posti teel</w:t>
      </w:r>
      <w:r w:rsidR="00912886" w:rsidRPr="006D3151">
        <w:rPr>
          <w:rFonts w:asciiTheme="majorHAnsi" w:hAnsiTheme="majorHAnsi"/>
          <w:noProof/>
          <w:lang w:eastAsia="et-EE"/>
        </w:rPr>
        <w:t xml:space="preserve"> ning vajadusel selgitatakse telefoni teel tulemuste sisu</w:t>
      </w:r>
      <w:r w:rsidR="006A08E4" w:rsidRPr="006D3151">
        <w:rPr>
          <w:rFonts w:asciiTheme="majorHAnsi" w:hAnsiTheme="majorHAnsi"/>
          <w:noProof/>
          <w:lang w:eastAsia="et-EE"/>
        </w:rPr>
        <w:t xml:space="preserve">. Perekondliku patogeense või potentsiaalselt patogeense geenivariandi tuvastamisel </w:t>
      </w:r>
      <w:r w:rsidR="00912886" w:rsidRPr="006D3151">
        <w:rPr>
          <w:rFonts w:asciiTheme="majorHAnsi" w:hAnsiTheme="majorHAnsi"/>
          <w:noProof/>
          <w:lang w:eastAsia="et-EE"/>
        </w:rPr>
        <w:t>kutsutakse indeksjuhu lähisugulased korduvale visiidile. Visiidil t</w:t>
      </w:r>
      <w:r w:rsidR="006A08E4" w:rsidRPr="006D3151">
        <w:rPr>
          <w:rFonts w:asciiTheme="majorHAnsi" w:hAnsiTheme="majorHAnsi"/>
          <w:noProof/>
          <w:lang w:eastAsia="et-EE"/>
        </w:rPr>
        <w:t>eostatakse geneetiline nõusta</w:t>
      </w:r>
      <w:r w:rsidR="006C2A3C" w:rsidRPr="006D3151">
        <w:rPr>
          <w:rFonts w:asciiTheme="majorHAnsi" w:hAnsiTheme="majorHAnsi"/>
          <w:noProof/>
          <w:lang w:eastAsia="et-EE"/>
        </w:rPr>
        <w:t>mine ja</w:t>
      </w:r>
      <w:r w:rsidR="006A08E4" w:rsidRPr="006D3151">
        <w:rPr>
          <w:rFonts w:asciiTheme="majorHAnsi" w:hAnsiTheme="majorHAnsi"/>
          <w:noProof/>
          <w:lang w:eastAsia="et-EE"/>
        </w:rPr>
        <w:t xml:space="preserve"> antakse käsitlusjuhiste põhised jälgimis- või muud soovitused</w:t>
      </w:r>
      <w:r w:rsidR="006C2A3C" w:rsidRPr="006D3151">
        <w:rPr>
          <w:rFonts w:asciiTheme="majorHAnsi" w:hAnsiTheme="majorHAnsi"/>
          <w:noProof/>
          <w:lang w:eastAsia="et-EE"/>
        </w:rPr>
        <w:t xml:space="preserve"> ning suunatakse uuritav eelkokkuleppe alusel vastava eriarsti (nt onkoloog, kardioloog) vastuvõtule, kes koostab täpsema jälgimisplaani. </w:t>
      </w:r>
      <w:r w:rsidR="006C2A3C" w:rsidRPr="006D3151">
        <w:rPr>
          <w:rFonts w:asciiTheme="majorHAnsi" w:hAnsiTheme="majorHAnsi"/>
        </w:rPr>
        <w:t>Vajadusel on neil võimalus paluda saatekirja oma perearstilt või muult raviarstilt.</w:t>
      </w:r>
    </w:p>
    <w:p w14:paraId="6F14AC70" w14:textId="77777777" w:rsidR="006C2A3C" w:rsidRPr="006D3151" w:rsidRDefault="006C2A3C" w:rsidP="00D276A0">
      <w:pPr>
        <w:pStyle w:val="NoSpacing"/>
        <w:spacing w:line="360" w:lineRule="auto"/>
        <w:ind w:left="720"/>
        <w:jc w:val="both"/>
        <w:rPr>
          <w:rFonts w:asciiTheme="majorHAnsi" w:hAnsiTheme="majorHAnsi"/>
          <w:noProof/>
          <w:lang w:eastAsia="et-EE"/>
        </w:rPr>
      </w:pPr>
    </w:p>
    <w:p w14:paraId="473554D6" w14:textId="4C657161" w:rsidR="0043396F" w:rsidRPr="006D3151" w:rsidRDefault="0043396F" w:rsidP="00D276A0">
      <w:pPr>
        <w:pStyle w:val="NoSpacing"/>
        <w:spacing w:line="360" w:lineRule="auto"/>
        <w:jc w:val="both"/>
        <w:rPr>
          <w:rFonts w:asciiTheme="majorHAnsi" w:hAnsiTheme="majorHAnsi" w:cs="Helvetica"/>
        </w:rPr>
      </w:pPr>
      <w:r w:rsidRPr="006D3151">
        <w:rPr>
          <w:rFonts w:asciiTheme="majorHAnsi" w:hAnsiTheme="majorHAnsi" w:cs="Helvetica"/>
        </w:rPr>
        <w:lastRenderedPageBreak/>
        <w:t>Eraldi käsitlust vajavad harvad teadmata tähendusega</w:t>
      </w:r>
      <w:r w:rsidR="00912886" w:rsidRPr="006D3151">
        <w:rPr>
          <w:rFonts w:asciiTheme="majorHAnsi" w:hAnsiTheme="majorHAnsi" w:cs="Helvetica"/>
        </w:rPr>
        <w:t xml:space="preserve"> aga potentsiaalselt patogeensed</w:t>
      </w:r>
      <w:r w:rsidRPr="006D3151">
        <w:rPr>
          <w:rFonts w:asciiTheme="majorHAnsi" w:hAnsiTheme="majorHAnsi" w:cs="Helvetica"/>
        </w:rPr>
        <w:t xml:space="preserve"> geenivariandid (VUS, </w:t>
      </w:r>
      <w:r w:rsidRPr="006D3151">
        <w:rPr>
          <w:rFonts w:asciiTheme="majorHAnsi" w:hAnsiTheme="majorHAnsi" w:cs="Helvetica"/>
          <w:i/>
        </w:rPr>
        <w:t>variants of unknown significance</w:t>
      </w:r>
      <w:r w:rsidRPr="006D3151">
        <w:rPr>
          <w:rFonts w:asciiTheme="majorHAnsi" w:hAnsiTheme="majorHAnsi" w:cs="Helvetica"/>
        </w:rPr>
        <w:t xml:space="preserve">). </w:t>
      </w:r>
      <w:r w:rsidR="00912886" w:rsidRPr="006D3151">
        <w:rPr>
          <w:rFonts w:asciiTheme="majorHAnsi" w:hAnsiTheme="majorHAnsi" w:cs="Helvetica"/>
        </w:rPr>
        <w:t>Siia kuuluvad nt</w:t>
      </w:r>
      <w:r w:rsidRPr="006D3151">
        <w:rPr>
          <w:rFonts w:asciiTheme="majorHAnsi" w:hAnsiTheme="majorHAnsi" w:cs="Helvetica"/>
        </w:rPr>
        <w:t xml:space="preserve"> harvad, biokeemilis</w:t>
      </w:r>
      <w:r w:rsidR="00E242F9" w:rsidRPr="006D3151">
        <w:rPr>
          <w:rFonts w:asciiTheme="majorHAnsi" w:hAnsiTheme="majorHAnsi" w:cs="Helvetica"/>
        </w:rPr>
        <w:t>elt olul</w:t>
      </w:r>
      <w:r w:rsidRPr="006D3151">
        <w:rPr>
          <w:rFonts w:asciiTheme="majorHAnsi" w:hAnsiTheme="majorHAnsi" w:cs="Helvetica"/>
        </w:rPr>
        <w:t>ised aminohappe asendused valkude olulistes domeenides</w:t>
      </w:r>
      <w:r w:rsidR="003A75E7" w:rsidRPr="006D3151">
        <w:rPr>
          <w:rFonts w:asciiTheme="majorHAnsi" w:hAnsiTheme="majorHAnsi" w:cs="Helvetica"/>
        </w:rPr>
        <w:t xml:space="preserve"> jms</w:t>
      </w:r>
      <w:r w:rsidRPr="006D3151">
        <w:rPr>
          <w:rFonts w:asciiTheme="majorHAnsi" w:hAnsiTheme="majorHAnsi" w:cs="Helvetica"/>
        </w:rPr>
        <w:t xml:space="preserve">, mille kohta </w:t>
      </w:r>
      <w:r w:rsidRPr="006D3151">
        <w:rPr>
          <w:rFonts w:asciiTheme="majorHAnsi" w:hAnsiTheme="majorHAnsi" w:cs="Helvetica"/>
          <w:i/>
        </w:rPr>
        <w:t>in silico</w:t>
      </w:r>
      <w:r w:rsidRPr="006D3151">
        <w:rPr>
          <w:rFonts w:asciiTheme="majorHAnsi" w:hAnsiTheme="majorHAnsi" w:cs="Helvetica"/>
        </w:rPr>
        <w:t xml:space="preserve"> ennustusprogrammid pakuvad patogeensust, aga andmebaasides puudub vastav fenotüübiinfo. Sel juhul on ainsaks kättesaadavaks patogeensuse kinnitamise võimaluseks segregatsiooniuuring perekonnas</w:t>
      </w:r>
      <w:r w:rsidR="00776F76" w:rsidRPr="006D3151">
        <w:rPr>
          <w:rFonts w:asciiTheme="majorHAnsi" w:hAnsiTheme="majorHAnsi" w:cs="Helvetica"/>
        </w:rPr>
        <w:t>, sealhulgas fenotüübi (nt biokeemiliste näitajate muutused, metaboolsed nihked, RNA taseme muutused) täpsustamine</w:t>
      </w:r>
      <w:r w:rsidRPr="006D3151">
        <w:rPr>
          <w:rFonts w:asciiTheme="majorHAnsi" w:hAnsiTheme="majorHAnsi" w:cs="Helvetica"/>
        </w:rPr>
        <w:t xml:space="preserve">, mis eeldab </w:t>
      </w:r>
      <w:r w:rsidR="00912886" w:rsidRPr="006D3151">
        <w:rPr>
          <w:rFonts w:asciiTheme="majorHAnsi" w:hAnsiTheme="majorHAnsi" w:cs="Helvetica"/>
        </w:rPr>
        <w:t xml:space="preserve">lähisugulaste </w:t>
      </w:r>
      <w:r w:rsidRPr="006D3151">
        <w:rPr>
          <w:rFonts w:asciiTheme="majorHAnsi" w:hAnsiTheme="majorHAnsi" w:cs="Helvetica"/>
        </w:rPr>
        <w:t xml:space="preserve">kaasamist. </w:t>
      </w:r>
      <w:r w:rsidR="00912886" w:rsidRPr="006D3151">
        <w:rPr>
          <w:rFonts w:asciiTheme="majorHAnsi" w:hAnsiTheme="majorHAnsi" w:cs="Helvetica"/>
        </w:rPr>
        <w:t xml:space="preserve">Ka sellisel juhul saab lähisugulaste poole pöörduda vaid indeksjuht (geenidoonor). </w:t>
      </w:r>
      <w:r w:rsidR="00B76C32" w:rsidRPr="006D3151">
        <w:rPr>
          <w:rFonts w:asciiTheme="majorHAnsi" w:hAnsiTheme="majorHAnsi" w:cs="Helvetica"/>
        </w:rPr>
        <w:t>VUS töölõiguga on põhjust tegeleda eeskätt siis, kui isikul või tema pereliikmel on eelneva info põhjal vastava geenidefektiga sobiv haigusprofiil</w:t>
      </w:r>
      <w:r w:rsidRPr="006D3151">
        <w:rPr>
          <w:rFonts w:asciiTheme="majorHAnsi" w:hAnsiTheme="majorHAnsi" w:cs="Helvetica"/>
        </w:rPr>
        <w:t xml:space="preserve">. </w:t>
      </w:r>
    </w:p>
    <w:p w14:paraId="4F395CBC" w14:textId="77777777" w:rsidR="00761100" w:rsidRPr="006D3151" w:rsidRDefault="00761100" w:rsidP="00D276A0">
      <w:pPr>
        <w:pStyle w:val="NoSpacing"/>
        <w:spacing w:line="360" w:lineRule="auto"/>
        <w:rPr>
          <w:rFonts w:asciiTheme="majorHAnsi" w:hAnsiTheme="majorHAnsi"/>
        </w:rPr>
      </w:pPr>
    </w:p>
    <w:p w14:paraId="438666AB" w14:textId="1AC88622" w:rsidR="00991367" w:rsidRPr="006D3151" w:rsidRDefault="002B3D92" w:rsidP="00D276A0">
      <w:pPr>
        <w:pStyle w:val="NoSpacing"/>
        <w:spacing w:line="360" w:lineRule="auto"/>
        <w:jc w:val="both"/>
        <w:rPr>
          <w:rFonts w:asciiTheme="majorHAnsi" w:hAnsiTheme="majorHAnsi"/>
        </w:rPr>
      </w:pPr>
      <w:r w:rsidRPr="006D3151">
        <w:rPr>
          <w:rFonts w:asciiTheme="majorHAnsi" w:hAnsiTheme="majorHAnsi"/>
        </w:rPr>
        <w:t>Alla 18-aastaseid isikuid uuringusse ei kaasata</w:t>
      </w:r>
      <w:r w:rsidR="0096075F" w:rsidRPr="006D3151">
        <w:rPr>
          <w:rFonts w:asciiTheme="majorHAnsi" w:hAnsiTheme="majorHAnsi"/>
        </w:rPr>
        <w:t xml:space="preserve">, aga nende vanemate geneetilise leiu põhjal võidakse edastada soovitus laste uurimiseks </w:t>
      </w:r>
      <w:r w:rsidR="00B76C32" w:rsidRPr="006D3151">
        <w:rPr>
          <w:rFonts w:asciiTheme="majorHAnsi" w:hAnsiTheme="majorHAnsi"/>
        </w:rPr>
        <w:t xml:space="preserve">plaanilises korras </w:t>
      </w:r>
      <w:r w:rsidR="0096075F" w:rsidRPr="006D3151">
        <w:rPr>
          <w:rFonts w:asciiTheme="majorHAnsi" w:hAnsiTheme="majorHAnsi"/>
        </w:rPr>
        <w:t>vastava eriarsti poolt</w:t>
      </w:r>
      <w:r w:rsidRPr="006D3151">
        <w:rPr>
          <w:rFonts w:asciiTheme="majorHAnsi" w:hAnsiTheme="majorHAnsi"/>
        </w:rPr>
        <w:t>.</w:t>
      </w:r>
    </w:p>
    <w:p w14:paraId="338592A4" w14:textId="77777777" w:rsidR="00A445F0" w:rsidRPr="006D3151" w:rsidRDefault="00A445F0" w:rsidP="00D276A0">
      <w:pPr>
        <w:pStyle w:val="NoSpacing"/>
        <w:spacing w:line="360" w:lineRule="auto"/>
        <w:jc w:val="both"/>
        <w:rPr>
          <w:rFonts w:asciiTheme="majorHAnsi" w:hAnsiTheme="majorHAnsi"/>
        </w:rPr>
      </w:pPr>
    </w:p>
    <w:p w14:paraId="022E90D6" w14:textId="51294AFC" w:rsidR="005826DE" w:rsidRPr="006D3151" w:rsidRDefault="007D7F5C" w:rsidP="00D276A0">
      <w:pPr>
        <w:pStyle w:val="NoSpacing"/>
        <w:spacing w:line="360" w:lineRule="auto"/>
        <w:jc w:val="both"/>
        <w:rPr>
          <w:rFonts w:asciiTheme="majorHAnsi" w:hAnsiTheme="majorHAnsi"/>
        </w:rPr>
      </w:pPr>
      <w:r w:rsidRPr="006D3151">
        <w:rPr>
          <w:rFonts w:asciiTheme="majorHAnsi" w:hAnsiTheme="majorHAnsi"/>
        </w:rPr>
        <w:t xml:space="preserve">Kõik uuritavad saavad pärast uuringu lõppu </w:t>
      </w:r>
      <w:r w:rsidR="002B09D2" w:rsidRPr="006D3151">
        <w:rPr>
          <w:rFonts w:asciiTheme="majorHAnsi" w:hAnsiTheme="majorHAnsi"/>
        </w:rPr>
        <w:t xml:space="preserve">kirjaliku </w:t>
      </w:r>
      <w:r w:rsidRPr="006D3151">
        <w:rPr>
          <w:rFonts w:asciiTheme="majorHAnsi" w:hAnsiTheme="majorHAnsi"/>
        </w:rPr>
        <w:t>kokkuvõtte neil teostatud uuringu</w:t>
      </w:r>
      <w:r w:rsidR="00AA7D96" w:rsidRPr="006D3151">
        <w:rPr>
          <w:rFonts w:asciiTheme="majorHAnsi" w:hAnsiTheme="majorHAnsi"/>
        </w:rPr>
        <w:t xml:space="preserve">te </w:t>
      </w:r>
      <w:r w:rsidRPr="006D3151">
        <w:rPr>
          <w:rFonts w:asciiTheme="majorHAnsi" w:hAnsiTheme="majorHAnsi"/>
        </w:rPr>
        <w:t>tulemustest</w:t>
      </w:r>
      <w:r w:rsidR="002B09D2" w:rsidRPr="006D3151">
        <w:rPr>
          <w:rFonts w:asciiTheme="majorHAnsi" w:hAnsiTheme="majorHAnsi"/>
        </w:rPr>
        <w:t xml:space="preserve">, kui nad on </w:t>
      </w:r>
      <w:r w:rsidR="00EE4862" w:rsidRPr="006D3151">
        <w:rPr>
          <w:rFonts w:asciiTheme="majorHAnsi" w:hAnsiTheme="majorHAnsi"/>
        </w:rPr>
        <w:t>vastava märkega nõusolekuvormil (Lisa 2</w:t>
      </w:r>
      <w:r w:rsidR="0061693B" w:rsidRPr="006D3151">
        <w:rPr>
          <w:rFonts w:asciiTheme="majorHAnsi" w:hAnsiTheme="majorHAnsi"/>
        </w:rPr>
        <w:t>, Lisa 6</w:t>
      </w:r>
      <w:r w:rsidR="00EE4862" w:rsidRPr="006D3151">
        <w:rPr>
          <w:rFonts w:asciiTheme="majorHAnsi" w:hAnsiTheme="majorHAnsi"/>
        </w:rPr>
        <w:t xml:space="preserve">) </w:t>
      </w:r>
      <w:r w:rsidR="002B09D2" w:rsidRPr="006D3151">
        <w:rPr>
          <w:rFonts w:asciiTheme="majorHAnsi" w:hAnsiTheme="majorHAnsi"/>
        </w:rPr>
        <w:t>selleks soovi avaldanud</w:t>
      </w:r>
      <w:r w:rsidR="006D68B7" w:rsidRPr="006D3151">
        <w:rPr>
          <w:rFonts w:asciiTheme="majorHAnsi" w:hAnsiTheme="majorHAnsi"/>
        </w:rPr>
        <w:t>.</w:t>
      </w:r>
    </w:p>
    <w:p w14:paraId="7F3D8E1F" w14:textId="77777777" w:rsidR="00DB7CB3" w:rsidRPr="006D3151" w:rsidRDefault="00DB7CB3" w:rsidP="00D276A0">
      <w:pPr>
        <w:pStyle w:val="NoSpacing"/>
        <w:spacing w:line="360" w:lineRule="auto"/>
        <w:rPr>
          <w:rFonts w:asciiTheme="majorHAnsi" w:hAnsiTheme="majorHAnsi"/>
        </w:rPr>
      </w:pPr>
    </w:p>
    <w:p w14:paraId="2046BDFD" w14:textId="77777777" w:rsidR="00EB0363" w:rsidRPr="006D3151" w:rsidRDefault="005826DE" w:rsidP="00D276A0">
      <w:pPr>
        <w:pStyle w:val="NoSpacing"/>
        <w:spacing w:line="360" w:lineRule="auto"/>
        <w:jc w:val="both"/>
        <w:rPr>
          <w:rFonts w:asciiTheme="majorHAnsi" w:hAnsiTheme="majorHAnsi"/>
          <w:b/>
        </w:rPr>
      </w:pPr>
      <w:r w:rsidRPr="006D3151">
        <w:rPr>
          <w:rFonts w:asciiTheme="majorHAnsi" w:hAnsiTheme="majorHAnsi"/>
          <w:b/>
        </w:rPr>
        <w:t>Geneetilise informatsiooni mõju hindamine</w:t>
      </w:r>
    </w:p>
    <w:p w14:paraId="24790DE9" w14:textId="21190C35" w:rsidR="005826DE" w:rsidRPr="006D3151" w:rsidRDefault="005826DE" w:rsidP="00D276A0">
      <w:pPr>
        <w:pStyle w:val="NoSpacing"/>
        <w:spacing w:line="360" w:lineRule="auto"/>
        <w:jc w:val="both"/>
        <w:rPr>
          <w:rStyle w:val="hps"/>
          <w:rFonts w:asciiTheme="majorHAnsi" w:hAnsiTheme="majorHAnsi"/>
        </w:rPr>
      </w:pPr>
      <w:r w:rsidRPr="006D3151">
        <w:rPr>
          <w:rStyle w:val="hps"/>
          <w:rFonts w:asciiTheme="majorHAnsi" w:hAnsiTheme="majorHAnsi"/>
        </w:rPr>
        <w:t xml:space="preserve">Arusaamine, milline on inimeste reaktsioon neile antud geneetilise informatsiooni </w:t>
      </w:r>
      <w:r w:rsidR="00AA7D96" w:rsidRPr="006D3151">
        <w:rPr>
          <w:rStyle w:val="hps"/>
          <w:rFonts w:asciiTheme="majorHAnsi" w:hAnsiTheme="majorHAnsi"/>
        </w:rPr>
        <w:t>osas</w:t>
      </w:r>
      <w:r w:rsidRPr="006D3151">
        <w:rPr>
          <w:rStyle w:val="hps"/>
          <w:rFonts w:asciiTheme="majorHAnsi" w:hAnsiTheme="majorHAnsi"/>
        </w:rPr>
        <w:t>, on oluline geneetiliste teadusavastuste rakendamisel rahvatervise teenistusse. Kavandatud uuringu üheks eesmärgiks on välja selgitada uuritavatele antud tagasiside psüh</w:t>
      </w:r>
      <w:r w:rsidR="00B76C32" w:rsidRPr="006D3151">
        <w:rPr>
          <w:rStyle w:val="hps"/>
          <w:rFonts w:asciiTheme="majorHAnsi" w:hAnsiTheme="majorHAnsi"/>
        </w:rPr>
        <w:t>h</w:t>
      </w:r>
      <w:r w:rsidR="0096075F" w:rsidRPr="006D3151">
        <w:rPr>
          <w:rStyle w:val="hps"/>
          <w:rFonts w:asciiTheme="majorHAnsi" w:hAnsiTheme="majorHAnsi"/>
        </w:rPr>
        <w:t xml:space="preserve">osotsiaalseid </w:t>
      </w:r>
      <w:r w:rsidRPr="006D3151">
        <w:rPr>
          <w:rStyle w:val="hps"/>
          <w:rFonts w:asciiTheme="majorHAnsi" w:hAnsiTheme="majorHAnsi"/>
        </w:rPr>
        <w:t>mõju</w:t>
      </w:r>
      <w:r w:rsidR="00AA7D96" w:rsidRPr="006D3151">
        <w:rPr>
          <w:rStyle w:val="hps"/>
          <w:rFonts w:asciiTheme="majorHAnsi" w:hAnsiTheme="majorHAnsi"/>
        </w:rPr>
        <w:t>sid</w:t>
      </w:r>
      <w:r w:rsidRPr="006D3151">
        <w:rPr>
          <w:rStyle w:val="hps"/>
          <w:rFonts w:asciiTheme="majorHAnsi" w:hAnsiTheme="majorHAnsi"/>
        </w:rPr>
        <w:t xml:space="preserve">. </w:t>
      </w:r>
      <w:r w:rsidR="00C32DBA" w:rsidRPr="006D3151">
        <w:rPr>
          <w:rStyle w:val="hps"/>
          <w:rFonts w:asciiTheme="majorHAnsi" w:hAnsiTheme="majorHAnsi"/>
        </w:rPr>
        <w:t xml:space="preserve">Teiseks soovime jälgida, kas ja kuidas mõjutab geneetilise info edastamine isikute </w:t>
      </w:r>
      <w:r w:rsidR="0096075F" w:rsidRPr="006D3151">
        <w:rPr>
          <w:rStyle w:val="hps"/>
          <w:rFonts w:asciiTheme="majorHAnsi" w:hAnsiTheme="majorHAnsi"/>
        </w:rPr>
        <w:t xml:space="preserve">tervisekäitumist ja </w:t>
      </w:r>
      <w:r w:rsidR="00C32DBA" w:rsidRPr="006D3151">
        <w:rPr>
          <w:rStyle w:val="hps"/>
          <w:rFonts w:asciiTheme="majorHAnsi" w:hAnsiTheme="majorHAnsi"/>
        </w:rPr>
        <w:t xml:space="preserve">käsitlust meditsiinisüsteemis. </w:t>
      </w:r>
      <w:r w:rsidRPr="006D3151">
        <w:rPr>
          <w:rStyle w:val="hps"/>
          <w:rFonts w:asciiTheme="majorHAnsi" w:hAnsiTheme="majorHAnsi"/>
        </w:rPr>
        <w:t xml:space="preserve">Uuringu tulemuste baasil on </w:t>
      </w:r>
      <w:r w:rsidR="00AA7D96" w:rsidRPr="006D3151">
        <w:rPr>
          <w:rStyle w:val="hps"/>
          <w:rFonts w:asciiTheme="majorHAnsi" w:hAnsiTheme="majorHAnsi"/>
        </w:rPr>
        <w:t xml:space="preserve">eeldatavalt </w:t>
      </w:r>
      <w:r w:rsidRPr="006D3151">
        <w:rPr>
          <w:rStyle w:val="hps"/>
          <w:rFonts w:asciiTheme="majorHAnsi" w:hAnsiTheme="majorHAnsi"/>
        </w:rPr>
        <w:t xml:space="preserve">võimalik </w:t>
      </w:r>
      <w:r w:rsidR="0096075F" w:rsidRPr="006D3151">
        <w:rPr>
          <w:rStyle w:val="hps"/>
          <w:rFonts w:asciiTheme="majorHAnsi" w:hAnsiTheme="majorHAnsi"/>
        </w:rPr>
        <w:t>selgitada</w:t>
      </w:r>
      <w:r w:rsidRPr="006D3151">
        <w:rPr>
          <w:rStyle w:val="hps"/>
          <w:rFonts w:asciiTheme="majorHAnsi" w:hAnsiTheme="majorHAnsi"/>
        </w:rPr>
        <w:t xml:space="preserve"> geneetilise informatsiooni kasuta</w:t>
      </w:r>
      <w:r w:rsidR="0096075F" w:rsidRPr="006D3151">
        <w:rPr>
          <w:rStyle w:val="hps"/>
          <w:rFonts w:asciiTheme="majorHAnsi" w:hAnsiTheme="majorHAnsi"/>
        </w:rPr>
        <w:t>tavust</w:t>
      </w:r>
      <w:r w:rsidRPr="006D3151">
        <w:rPr>
          <w:rStyle w:val="hps"/>
          <w:rFonts w:asciiTheme="majorHAnsi" w:hAnsiTheme="majorHAnsi"/>
        </w:rPr>
        <w:t xml:space="preserve"> meditsiinis</w:t>
      </w:r>
      <w:r w:rsidR="0096075F" w:rsidRPr="006D3151">
        <w:rPr>
          <w:rStyle w:val="hps"/>
          <w:rFonts w:asciiTheme="majorHAnsi" w:hAnsiTheme="majorHAnsi"/>
        </w:rPr>
        <w:t>, täpsustada vastava infoga seotud kitsaskohti</w:t>
      </w:r>
      <w:r w:rsidR="00AA7D96" w:rsidRPr="006D3151">
        <w:rPr>
          <w:rStyle w:val="hps"/>
          <w:rFonts w:asciiTheme="majorHAnsi" w:hAnsiTheme="majorHAnsi"/>
        </w:rPr>
        <w:t>,</w:t>
      </w:r>
      <w:r w:rsidRPr="006D3151">
        <w:rPr>
          <w:rStyle w:val="hps"/>
          <w:rFonts w:asciiTheme="majorHAnsi" w:hAnsiTheme="majorHAnsi"/>
        </w:rPr>
        <w:t xml:space="preserve"> </w:t>
      </w:r>
      <w:r w:rsidR="00256E9B" w:rsidRPr="006D3151">
        <w:rPr>
          <w:rStyle w:val="hps"/>
          <w:rFonts w:asciiTheme="majorHAnsi" w:hAnsiTheme="majorHAnsi"/>
        </w:rPr>
        <w:t>parandada</w:t>
      </w:r>
      <w:r w:rsidRPr="006D3151">
        <w:rPr>
          <w:rStyle w:val="hps"/>
          <w:rFonts w:asciiTheme="majorHAnsi" w:hAnsiTheme="majorHAnsi"/>
        </w:rPr>
        <w:t xml:space="preserve"> </w:t>
      </w:r>
      <w:r w:rsidR="006D68B7" w:rsidRPr="006D3151">
        <w:rPr>
          <w:rStyle w:val="hps"/>
          <w:rFonts w:asciiTheme="majorHAnsi" w:hAnsiTheme="majorHAnsi"/>
        </w:rPr>
        <w:t xml:space="preserve">ravisoostumust </w:t>
      </w:r>
      <w:r w:rsidRPr="006D3151">
        <w:rPr>
          <w:rStyle w:val="hps"/>
          <w:rFonts w:asciiTheme="majorHAnsi" w:hAnsiTheme="majorHAnsi"/>
        </w:rPr>
        <w:t xml:space="preserve">ja </w:t>
      </w:r>
      <w:r w:rsidR="00AA7D96" w:rsidRPr="006D3151">
        <w:rPr>
          <w:rStyle w:val="hps"/>
          <w:rFonts w:asciiTheme="majorHAnsi" w:hAnsiTheme="majorHAnsi"/>
        </w:rPr>
        <w:t xml:space="preserve">pöörata enam tähelepanu </w:t>
      </w:r>
      <w:r w:rsidRPr="006D3151">
        <w:rPr>
          <w:rStyle w:val="hps"/>
          <w:rFonts w:asciiTheme="majorHAnsi" w:hAnsiTheme="majorHAnsi"/>
        </w:rPr>
        <w:t>haigusennetus</w:t>
      </w:r>
      <w:r w:rsidR="00AA7D96" w:rsidRPr="006D3151">
        <w:rPr>
          <w:rStyle w:val="hps"/>
          <w:rFonts w:asciiTheme="majorHAnsi" w:hAnsiTheme="majorHAnsi"/>
        </w:rPr>
        <w:t>ele</w:t>
      </w:r>
      <w:r w:rsidRPr="006D3151">
        <w:rPr>
          <w:rStyle w:val="hps"/>
          <w:rFonts w:asciiTheme="majorHAnsi" w:hAnsiTheme="majorHAnsi"/>
        </w:rPr>
        <w:t>. </w:t>
      </w:r>
    </w:p>
    <w:p w14:paraId="353B3547" w14:textId="77777777" w:rsidR="00130017" w:rsidRPr="006D3151" w:rsidRDefault="00130017" w:rsidP="00D276A0">
      <w:pPr>
        <w:pStyle w:val="NoSpacing"/>
        <w:spacing w:line="360" w:lineRule="auto"/>
        <w:jc w:val="both"/>
        <w:rPr>
          <w:rStyle w:val="hps"/>
          <w:rFonts w:asciiTheme="majorHAnsi" w:hAnsiTheme="majorHAnsi"/>
        </w:rPr>
      </w:pPr>
    </w:p>
    <w:p w14:paraId="3366815C" w14:textId="550C6987" w:rsidR="0061693B" w:rsidRPr="006D3151" w:rsidRDefault="005826DE" w:rsidP="00D276A0">
      <w:pPr>
        <w:pStyle w:val="NoSpacing"/>
        <w:spacing w:line="360" w:lineRule="auto"/>
        <w:jc w:val="both"/>
        <w:rPr>
          <w:rFonts w:asciiTheme="majorHAnsi" w:hAnsiTheme="majorHAnsi"/>
        </w:rPr>
      </w:pPr>
      <w:r w:rsidRPr="006D3151">
        <w:rPr>
          <w:rStyle w:val="hps"/>
          <w:rFonts w:asciiTheme="majorHAnsi" w:hAnsiTheme="majorHAnsi"/>
        </w:rPr>
        <w:t>Uuringu läbiviimiseks kasutatakse küsimustikk</w:t>
      </w:r>
      <w:r w:rsidR="00497AB8" w:rsidRPr="006D3151">
        <w:rPr>
          <w:rStyle w:val="hps"/>
          <w:rFonts w:asciiTheme="majorHAnsi" w:hAnsiTheme="majorHAnsi"/>
        </w:rPr>
        <w:t>e</w:t>
      </w:r>
      <w:r w:rsidR="00AE4DDF" w:rsidRPr="006D3151">
        <w:rPr>
          <w:rStyle w:val="hps"/>
          <w:rFonts w:asciiTheme="majorHAnsi" w:hAnsiTheme="majorHAnsi"/>
        </w:rPr>
        <w:t xml:space="preserve"> </w:t>
      </w:r>
      <w:r w:rsidR="00F578DE" w:rsidRPr="006D3151">
        <w:rPr>
          <w:rStyle w:val="hps"/>
          <w:rFonts w:asciiTheme="majorHAnsi" w:hAnsiTheme="majorHAnsi"/>
        </w:rPr>
        <w:t>(Lisa</w:t>
      </w:r>
      <w:r w:rsidR="00AA7D96" w:rsidRPr="006D3151">
        <w:rPr>
          <w:rStyle w:val="hps"/>
          <w:rFonts w:asciiTheme="majorHAnsi" w:hAnsiTheme="majorHAnsi"/>
        </w:rPr>
        <w:t xml:space="preserve"> 4</w:t>
      </w:r>
      <w:r w:rsidR="004F1431" w:rsidRPr="006D3151">
        <w:rPr>
          <w:rStyle w:val="hps"/>
          <w:rFonts w:asciiTheme="majorHAnsi" w:hAnsiTheme="majorHAnsi"/>
        </w:rPr>
        <w:t>)</w:t>
      </w:r>
      <w:r w:rsidRPr="006D3151">
        <w:rPr>
          <w:rStyle w:val="hps"/>
          <w:rFonts w:asciiTheme="majorHAnsi" w:hAnsiTheme="majorHAnsi"/>
        </w:rPr>
        <w:t xml:space="preserve">. </w:t>
      </w:r>
      <w:r w:rsidR="00497AB8" w:rsidRPr="006D3151">
        <w:rPr>
          <w:rStyle w:val="hps"/>
          <w:rFonts w:asciiTheme="majorHAnsi" w:hAnsiTheme="majorHAnsi"/>
        </w:rPr>
        <w:t>Üks</w:t>
      </w:r>
      <w:r w:rsidRPr="006D3151">
        <w:rPr>
          <w:rStyle w:val="hps"/>
          <w:rFonts w:asciiTheme="majorHAnsi" w:hAnsiTheme="majorHAnsi"/>
        </w:rPr>
        <w:t xml:space="preserve"> küsimustik täidetakse paberkandjal teise visiidi lõpus</w:t>
      </w:r>
      <w:r w:rsidR="00497AB8" w:rsidRPr="006D3151">
        <w:rPr>
          <w:rStyle w:val="hps"/>
          <w:rFonts w:asciiTheme="majorHAnsi" w:hAnsiTheme="majorHAnsi"/>
        </w:rPr>
        <w:t>,</w:t>
      </w:r>
      <w:r w:rsidRPr="006D3151">
        <w:rPr>
          <w:rStyle w:val="hps"/>
          <w:rFonts w:asciiTheme="majorHAnsi" w:hAnsiTheme="majorHAnsi"/>
        </w:rPr>
        <w:t xml:space="preserve"> vahetult pärast geneetilise tagasiside saamist. Selle eesmärk on uurida esmast reaktsiooni saadud informatsiooni suhtes</w:t>
      </w:r>
      <w:r w:rsidR="00497AB8" w:rsidRPr="006D3151">
        <w:rPr>
          <w:rStyle w:val="hps"/>
          <w:rFonts w:asciiTheme="majorHAnsi" w:hAnsiTheme="majorHAnsi"/>
        </w:rPr>
        <w:t xml:space="preserve">. Küsimustiku täitmine ei võta eeldatavalt kauem kui </w:t>
      </w:r>
      <w:r w:rsidR="0096075F" w:rsidRPr="006D3151">
        <w:rPr>
          <w:rStyle w:val="hps"/>
          <w:rFonts w:asciiTheme="majorHAnsi" w:hAnsiTheme="majorHAnsi"/>
        </w:rPr>
        <w:t>10-</w:t>
      </w:r>
      <w:r w:rsidR="00497AB8" w:rsidRPr="006D3151">
        <w:rPr>
          <w:rStyle w:val="hps"/>
          <w:rFonts w:asciiTheme="majorHAnsi" w:hAnsiTheme="majorHAnsi"/>
        </w:rPr>
        <w:t>20 min</w:t>
      </w:r>
      <w:r w:rsidRPr="006D3151">
        <w:rPr>
          <w:rStyle w:val="hps"/>
          <w:rFonts w:asciiTheme="majorHAnsi" w:hAnsiTheme="majorHAnsi"/>
        </w:rPr>
        <w:t xml:space="preserve">. </w:t>
      </w:r>
      <w:r w:rsidR="0096075F" w:rsidRPr="006D3151">
        <w:rPr>
          <w:rStyle w:val="hps"/>
          <w:rFonts w:asciiTheme="majorHAnsi" w:hAnsiTheme="majorHAnsi"/>
        </w:rPr>
        <w:t>Hiljem</w:t>
      </w:r>
      <w:r w:rsidR="00825B85" w:rsidRPr="006D3151">
        <w:rPr>
          <w:rStyle w:val="hps"/>
          <w:rFonts w:asciiTheme="majorHAnsi" w:hAnsiTheme="majorHAnsi"/>
        </w:rPr>
        <w:t xml:space="preserve"> plaanime</w:t>
      </w:r>
      <w:r w:rsidR="0096075F" w:rsidRPr="006D3151">
        <w:rPr>
          <w:rStyle w:val="hps"/>
          <w:rFonts w:asciiTheme="majorHAnsi" w:hAnsiTheme="majorHAnsi"/>
        </w:rPr>
        <w:t xml:space="preserve"> </w:t>
      </w:r>
      <w:r w:rsidRPr="006D3151">
        <w:rPr>
          <w:rStyle w:val="hps"/>
          <w:rFonts w:asciiTheme="majorHAnsi" w:hAnsiTheme="majorHAnsi"/>
        </w:rPr>
        <w:t>uuri</w:t>
      </w:r>
      <w:r w:rsidR="00497AB8" w:rsidRPr="006D3151">
        <w:rPr>
          <w:rStyle w:val="hps"/>
          <w:rFonts w:asciiTheme="majorHAnsi" w:hAnsiTheme="majorHAnsi"/>
        </w:rPr>
        <w:t>da</w:t>
      </w:r>
      <w:r w:rsidRPr="006D3151">
        <w:rPr>
          <w:rStyle w:val="hps"/>
          <w:rFonts w:asciiTheme="majorHAnsi" w:hAnsiTheme="majorHAnsi"/>
        </w:rPr>
        <w:t xml:space="preserve"> </w:t>
      </w:r>
      <w:r w:rsidR="00D36CC6" w:rsidRPr="006D3151">
        <w:rPr>
          <w:rStyle w:val="hps"/>
          <w:rFonts w:asciiTheme="majorHAnsi" w:hAnsiTheme="majorHAnsi"/>
        </w:rPr>
        <w:t xml:space="preserve">meie poolt </w:t>
      </w:r>
      <w:r w:rsidRPr="006D3151">
        <w:rPr>
          <w:rStyle w:val="hps"/>
          <w:rFonts w:asciiTheme="majorHAnsi" w:hAnsiTheme="majorHAnsi"/>
        </w:rPr>
        <w:t xml:space="preserve">saadud informatsiooni </w:t>
      </w:r>
      <w:r w:rsidRPr="006D3151">
        <w:rPr>
          <w:rStyle w:val="hps"/>
          <w:rFonts w:asciiTheme="majorHAnsi" w:hAnsiTheme="majorHAnsi"/>
        </w:rPr>
        <w:lastRenderedPageBreak/>
        <w:t>pikaajalis</w:t>
      </w:r>
      <w:r w:rsidR="00D24832" w:rsidRPr="006D3151">
        <w:rPr>
          <w:rStyle w:val="hps"/>
          <w:rFonts w:asciiTheme="majorHAnsi" w:hAnsiTheme="majorHAnsi"/>
        </w:rPr>
        <w:t>i</w:t>
      </w:r>
      <w:r w:rsidRPr="006D3151">
        <w:rPr>
          <w:rStyle w:val="hps"/>
          <w:rFonts w:asciiTheme="majorHAnsi" w:hAnsiTheme="majorHAnsi"/>
        </w:rPr>
        <w:t xml:space="preserve"> mõju</w:t>
      </w:r>
      <w:r w:rsidR="00D24832" w:rsidRPr="006D3151">
        <w:rPr>
          <w:rStyle w:val="hps"/>
          <w:rFonts w:asciiTheme="majorHAnsi" w:hAnsiTheme="majorHAnsi"/>
        </w:rPr>
        <w:t>sid</w:t>
      </w:r>
      <w:r w:rsidR="0096075F" w:rsidRPr="006D3151">
        <w:rPr>
          <w:rStyle w:val="hps"/>
          <w:rFonts w:asciiTheme="majorHAnsi" w:hAnsiTheme="majorHAnsi"/>
        </w:rPr>
        <w:t xml:space="preserve"> (küsimustik</w:t>
      </w:r>
      <w:r w:rsidR="00825B85" w:rsidRPr="006D3151">
        <w:rPr>
          <w:rStyle w:val="hps"/>
          <w:rFonts w:asciiTheme="majorHAnsi" w:hAnsiTheme="majorHAnsi"/>
        </w:rPr>
        <w:t>u</w:t>
      </w:r>
      <w:r w:rsidR="0096075F" w:rsidRPr="006D3151">
        <w:rPr>
          <w:rStyle w:val="hps"/>
          <w:rFonts w:asciiTheme="majorHAnsi" w:hAnsiTheme="majorHAnsi"/>
        </w:rPr>
        <w:t xml:space="preserve"> näidis</w:t>
      </w:r>
      <w:r w:rsidR="00825B85" w:rsidRPr="006D3151">
        <w:rPr>
          <w:rStyle w:val="hps"/>
          <w:rFonts w:asciiTheme="majorHAnsi" w:hAnsiTheme="majorHAnsi"/>
        </w:rPr>
        <w:t xml:space="preserve"> </w:t>
      </w:r>
      <w:r w:rsidR="0096075F" w:rsidRPr="006D3151">
        <w:rPr>
          <w:rStyle w:val="hps"/>
          <w:rFonts w:asciiTheme="majorHAnsi" w:hAnsiTheme="majorHAnsi"/>
        </w:rPr>
        <w:t>Lisas 4)</w:t>
      </w:r>
      <w:r w:rsidRPr="006D3151">
        <w:rPr>
          <w:rStyle w:val="hps"/>
          <w:rFonts w:asciiTheme="majorHAnsi" w:hAnsiTheme="majorHAnsi"/>
        </w:rPr>
        <w:t>. Küsimust</w:t>
      </w:r>
      <w:r w:rsidR="00497AB8" w:rsidRPr="006D3151">
        <w:rPr>
          <w:rStyle w:val="hps"/>
          <w:rFonts w:asciiTheme="majorHAnsi" w:hAnsiTheme="majorHAnsi"/>
        </w:rPr>
        <w:t>e valikul</w:t>
      </w:r>
      <w:r w:rsidRPr="006D3151">
        <w:rPr>
          <w:rStyle w:val="hps"/>
          <w:rFonts w:asciiTheme="majorHAnsi" w:hAnsiTheme="majorHAnsi"/>
        </w:rPr>
        <w:t xml:space="preserve"> </w:t>
      </w:r>
      <w:r w:rsidR="00825B85" w:rsidRPr="006D3151">
        <w:rPr>
          <w:rStyle w:val="hps"/>
          <w:rFonts w:asciiTheme="majorHAnsi" w:hAnsiTheme="majorHAnsi"/>
        </w:rPr>
        <w:t xml:space="preserve">on </w:t>
      </w:r>
      <w:r w:rsidRPr="006D3151">
        <w:rPr>
          <w:rStyle w:val="hps"/>
          <w:rFonts w:asciiTheme="majorHAnsi" w:hAnsiTheme="majorHAnsi"/>
        </w:rPr>
        <w:t>arvestat</w:t>
      </w:r>
      <w:r w:rsidR="00825B85" w:rsidRPr="006D3151">
        <w:rPr>
          <w:rStyle w:val="hps"/>
          <w:rFonts w:asciiTheme="majorHAnsi" w:hAnsiTheme="majorHAnsi"/>
        </w:rPr>
        <w:t>ud</w:t>
      </w:r>
      <w:r w:rsidRPr="006D3151">
        <w:rPr>
          <w:rStyle w:val="hps"/>
          <w:rFonts w:asciiTheme="majorHAnsi" w:hAnsiTheme="majorHAnsi"/>
        </w:rPr>
        <w:t xml:space="preserve"> eelnevalt läbiviidud an</w:t>
      </w:r>
      <w:r w:rsidR="008A3864" w:rsidRPr="006D3151">
        <w:rPr>
          <w:rStyle w:val="hps"/>
          <w:rFonts w:asciiTheme="majorHAnsi" w:hAnsiTheme="majorHAnsi"/>
        </w:rPr>
        <w:t>aloogiliste uuringute kogemusi</w:t>
      </w:r>
      <w:r w:rsidR="000F1125" w:rsidRPr="006D3151">
        <w:rPr>
          <w:rStyle w:val="hps"/>
          <w:rFonts w:asciiTheme="majorHAnsi" w:hAnsiTheme="majorHAnsi"/>
        </w:rPr>
        <w:t xml:space="preserve"> </w:t>
      </w:r>
      <w:r w:rsidR="00256698" w:rsidRPr="006D3151">
        <w:rPr>
          <w:rStyle w:val="hps"/>
          <w:rFonts w:asciiTheme="majorHAnsi" w:hAnsiTheme="majorHAnsi"/>
        </w:rPr>
        <w:fldChar w:fldCharType="begin">
          <w:fldData xml:space="preserve">PEVuZE5vdGU+PENpdGU+PEF1dGhvcj5HcmF5PC9BdXRob3I+PFllYXI+MjAxNDwvWWVhcj48UmVj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</w:fldData>
        </w:fldChar>
      </w:r>
      <w:r w:rsidR="00814CE3" w:rsidRPr="006D3151">
        <w:rPr>
          <w:rStyle w:val="hps"/>
          <w:rFonts w:asciiTheme="majorHAnsi" w:hAnsiTheme="majorHAnsi"/>
        </w:rPr>
        <w:instrText xml:space="preserve"> ADDIN EN.CITE </w:instrText>
      </w:r>
      <w:r w:rsidR="00814CE3" w:rsidRPr="006D3151">
        <w:rPr>
          <w:rStyle w:val="hps"/>
          <w:rFonts w:asciiTheme="majorHAnsi" w:hAnsiTheme="majorHAnsi"/>
        </w:rPr>
        <w:fldChar w:fldCharType="begin">
          <w:fldData xml:space="preserve">PEVuZE5vdGU+PENpdGU+PEF1dGhvcj5HcmF5PC9BdXRob3I+PFllYXI+MjAxNDwvWWVhcj48UmVj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</w:fldData>
        </w:fldChar>
      </w:r>
      <w:r w:rsidR="00814CE3" w:rsidRPr="006D3151">
        <w:rPr>
          <w:rStyle w:val="hps"/>
          <w:rFonts w:asciiTheme="majorHAnsi" w:hAnsiTheme="majorHAnsi"/>
        </w:rPr>
        <w:instrText xml:space="preserve"> ADDIN EN.CITE.DATA </w:instrText>
      </w:r>
      <w:r w:rsidR="00814CE3" w:rsidRPr="006D3151">
        <w:rPr>
          <w:rStyle w:val="hps"/>
          <w:rFonts w:asciiTheme="majorHAnsi" w:hAnsiTheme="majorHAnsi"/>
        </w:rPr>
      </w:r>
      <w:r w:rsidR="00814CE3" w:rsidRPr="006D3151">
        <w:rPr>
          <w:rStyle w:val="hps"/>
          <w:rFonts w:asciiTheme="majorHAnsi" w:hAnsiTheme="majorHAnsi"/>
        </w:rPr>
        <w:fldChar w:fldCharType="end"/>
      </w:r>
      <w:r w:rsidR="00256698" w:rsidRPr="006D3151">
        <w:rPr>
          <w:rStyle w:val="hps"/>
          <w:rFonts w:asciiTheme="majorHAnsi" w:hAnsiTheme="majorHAnsi"/>
        </w:rPr>
      </w:r>
      <w:r w:rsidR="00256698" w:rsidRPr="006D3151">
        <w:rPr>
          <w:rStyle w:val="hps"/>
          <w:rFonts w:asciiTheme="majorHAnsi" w:hAnsiTheme="majorHAnsi"/>
        </w:rPr>
        <w:fldChar w:fldCharType="separate"/>
      </w:r>
      <w:r w:rsidR="00814CE3" w:rsidRPr="006D3151">
        <w:rPr>
          <w:rStyle w:val="hps"/>
          <w:rFonts w:asciiTheme="majorHAnsi" w:hAnsiTheme="majorHAnsi"/>
          <w:noProof/>
        </w:rPr>
        <w:t>(</w:t>
      </w:r>
      <w:hyperlink w:anchor="_ENREF_7" w:tooltip="Kasparian, 2007 #6" w:history="1">
        <w:r w:rsidR="00814CE3" w:rsidRPr="006D3151">
          <w:rPr>
            <w:rStyle w:val="hps"/>
            <w:rFonts w:asciiTheme="majorHAnsi" w:hAnsiTheme="majorHAnsi"/>
            <w:noProof/>
          </w:rPr>
          <w:t>Kasparian, Wakefield et al. 2007</w:t>
        </w:r>
      </w:hyperlink>
      <w:r w:rsidR="00814CE3" w:rsidRPr="006D3151">
        <w:rPr>
          <w:rStyle w:val="hps"/>
          <w:rFonts w:asciiTheme="majorHAnsi" w:hAnsiTheme="majorHAnsi"/>
          <w:noProof/>
        </w:rPr>
        <w:t xml:space="preserve">; </w:t>
      </w:r>
      <w:hyperlink w:anchor="_ENREF_4" w:tooltip="Gray, 2014 #7" w:history="1">
        <w:r w:rsidR="00814CE3" w:rsidRPr="006D3151">
          <w:rPr>
            <w:rStyle w:val="hps"/>
            <w:rFonts w:asciiTheme="majorHAnsi" w:hAnsiTheme="majorHAnsi"/>
            <w:noProof/>
          </w:rPr>
          <w:t>Gray, Martins et al. 2014</w:t>
        </w:r>
      </w:hyperlink>
      <w:r w:rsidR="00814CE3" w:rsidRPr="006D3151">
        <w:rPr>
          <w:rStyle w:val="hps"/>
          <w:rFonts w:asciiTheme="majorHAnsi" w:hAnsiTheme="majorHAnsi"/>
          <w:noProof/>
        </w:rPr>
        <w:t>)</w:t>
      </w:r>
      <w:r w:rsidR="00256698" w:rsidRPr="006D3151">
        <w:rPr>
          <w:rStyle w:val="hps"/>
          <w:rFonts w:asciiTheme="majorHAnsi" w:hAnsiTheme="majorHAnsi"/>
        </w:rPr>
        <w:fldChar w:fldCharType="end"/>
      </w:r>
      <w:r w:rsidR="00256698" w:rsidRPr="006D3151">
        <w:rPr>
          <w:rStyle w:val="hps"/>
          <w:rFonts w:asciiTheme="majorHAnsi" w:hAnsiTheme="majorHAnsi"/>
        </w:rPr>
        <w:t xml:space="preserve">. </w:t>
      </w:r>
      <w:r w:rsidR="00497AB8" w:rsidRPr="006D3151">
        <w:rPr>
          <w:rStyle w:val="hps"/>
          <w:rFonts w:asciiTheme="majorHAnsi" w:hAnsiTheme="majorHAnsi"/>
        </w:rPr>
        <w:t xml:space="preserve">Tagasiside mõju uurimisel käsitlusele meditsiinisüsteemis </w:t>
      </w:r>
      <w:r w:rsidR="00D24832" w:rsidRPr="006D3151">
        <w:rPr>
          <w:rStyle w:val="hps"/>
          <w:rFonts w:asciiTheme="majorHAnsi" w:hAnsiTheme="majorHAnsi"/>
        </w:rPr>
        <w:t>kasuta</w:t>
      </w:r>
      <w:r w:rsidR="00825B85" w:rsidRPr="006D3151">
        <w:rPr>
          <w:rStyle w:val="hps"/>
          <w:rFonts w:asciiTheme="majorHAnsi" w:hAnsiTheme="majorHAnsi"/>
        </w:rPr>
        <w:t>me</w:t>
      </w:r>
      <w:r w:rsidR="00497AB8" w:rsidRPr="006D3151">
        <w:rPr>
          <w:rStyle w:val="hps"/>
          <w:rFonts w:asciiTheme="majorHAnsi" w:hAnsiTheme="majorHAnsi"/>
        </w:rPr>
        <w:t xml:space="preserve"> päringuid raviasutuste ja E-tervise infosüsteemidesse ja </w:t>
      </w:r>
      <w:r w:rsidR="00825B85" w:rsidRPr="006D3151">
        <w:rPr>
          <w:rStyle w:val="hps"/>
          <w:rFonts w:asciiTheme="majorHAnsi" w:hAnsiTheme="majorHAnsi"/>
        </w:rPr>
        <w:t xml:space="preserve">teostame </w:t>
      </w:r>
      <w:r w:rsidR="00497AB8" w:rsidRPr="006D3151">
        <w:rPr>
          <w:rStyle w:val="hps"/>
          <w:rFonts w:asciiTheme="majorHAnsi" w:hAnsiTheme="majorHAnsi"/>
        </w:rPr>
        <w:t xml:space="preserve">nende käigus kogutud </w:t>
      </w:r>
      <w:r w:rsidR="005F1972" w:rsidRPr="006D3151">
        <w:rPr>
          <w:rStyle w:val="hps"/>
          <w:rFonts w:asciiTheme="majorHAnsi" w:hAnsiTheme="majorHAnsi"/>
        </w:rPr>
        <w:t>pseudo</w:t>
      </w:r>
      <w:r w:rsidR="00497AB8" w:rsidRPr="006D3151">
        <w:rPr>
          <w:rStyle w:val="hps"/>
          <w:rFonts w:asciiTheme="majorHAnsi" w:hAnsiTheme="majorHAnsi"/>
        </w:rPr>
        <w:t>nü</w:t>
      </w:r>
      <w:r w:rsidR="005F1972" w:rsidRPr="006D3151">
        <w:rPr>
          <w:rStyle w:val="hps"/>
          <w:rFonts w:asciiTheme="majorHAnsi" w:hAnsiTheme="majorHAnsi"/>
        </w:rPr>
        <w:t>üm</w:t>
      </w:r>
      <w:r w:rsidR="00497AB8" w:rsidRPr="006D3151">
        <w:rPr>
          <w:rStyle w:val="hps"/>
          <w:rFonts w:asciiTheme="majorHAnsi" w:hAnsiTheme="majorHAnsi"/>
        </w:rPr>
        <w:t>itud andme</w:t>
      </w:r>
      <w:r w:rsidR="00825B85" w:rsidRPr="006D3151">
        <w:rPr>
          <w:rStyle w:val="hps"/>
          <w:rFonts w:asciiTheme="majorHAnsi" w:hAnsiTheme="majorHAnsi"/>
        </w:rPr>
        <w:t>tele üldistavaid analüüse</w:t>
      </w:r>
      <w:r w:rsidR="00497AB8" w:rsidRPr="006D3151">
        <w:rPr>
          <w:rStyle w:val="hps"/>
          <w:rFonts w:asciiTheme="majorHAnsi" w:hAnsiTheme="majorHAnsi"/>
        </w:rPr>
        <w:t>.</w:t>
      </w:r>
    </w:p>
    <w:p w14:paraId="7E7D7445" w14:textId="77777777" w:rsidR="0061693B" w:rsidRPr="006D3151" w:rsidRDefault="0061693B" w:rsidP="00D276A0">
      <w:pPr>
        <w:pStyle w:val="NoSpacing"/>
        <w:spacing w:line="360" w:lineRule="auto"/>
        <w:rPr>
          <w:rFonts w:asciiTheme="majorHAnsi" w:hAnsiTheme="majorHAnsi"/>
          <w:b/>
          <w:bCs/>
          <w:lang w:eastAsia="et-EE"/>
        </w:rPr>
      </w:pPr>
    </w:p>
    <w:p w14:paraId="16523D8A" w14:textId="77777777" w:rsidR="00D3088A" w:rsidRPr="006D3151" w:rsidRDefault="00C30626" w:rsidP="00D276A0">
      <w:pPr>
        <w:pStyle w:val="NoSpacing"/>
        <w:spacing w:line="360" w:lineRule="auto"/>
        <w:rPr>
          <w:rFonts w:asciiTheme="majorHAnsi" w:hAnsiTheme="majorHAnsi"/>
          <w:b/>
          <w:bCs/>
          <w:lang w:eastAsia="et-EE"/>
        </w:rPr>
      </w:pPr>
      <w:r w:rsidRPr="006D3151">
        <w:rPr>
          <w:rFonts w:asciiTheme="majorHAnsi" w:hAnsiTheme="majorHAnsi"/>
          <w:b/>
          <w:bCs/>
          <w:lang w:eastAsia="et-EE"/>
        </w:rPr>
        <w:t xml:space="preserve">9. </w:t>
      </w:r>
      <w:r w:rsidR="00AC5962" w:rsidRPr="006D3151">
        <w:rPr>
          <w:rFonts w:asciiTheme="majorHAnsi" w:hAnsiTheme="majorHAnsi"/>
          <w:b/>
          <w:bCs/>
          <w:lang w:eastAsia="et-EE"/>
        </w:rPr>
        <w:t>UURIMISTÖÖ</w:t>
      </w:r>
      <w:r w:rsidR="00D30674" w:rsidRPr="006D3151">
        <w:rPr>
          <w:rFonts w:asciiTheme="majorHAnsi" w:hAnsiTheme="majorHAnsi"/>
          <w:b/>
          <w:bCs/>
          <w:lang w:eastAsia="et-EE"/>
        </w:rPr>
        <w:t xml:space="preserve"> EETILISTE ASPEKTIDE </w:t>
      </w:r>
      <w:r w:rsidRPr="006D3151">
        <w:rPr>
          <w:rFonts w:asciiTheme="majorHAnsi" w:hAnsiTheme="majorHAnsi"/>
          <w:b/>
          <w:bCs/>
          <w:lang w:eastAsia="et-EE"/>
        </w:rPr>
        <w:t>KIRJELDUS</w:t>
      </w:r>
    </w:p>
    <w:p w14:paraId="6C0FA5A8" w14:textId="220BBD3B" w:rsidR="00C30626" w:rsidRPr="006D3151" w:rsidRDefault="00C30626" w:rsidP="00D276A0">
      <w:pPr>
        <w:pStyle w:val="NoSpacing"/>
        <w:spacing w:line="360" w:lineRule="auto"/>
        <w:rPr>
          <w:rFonts w:asciiTheme="majorHAnsi" w:hAnsiTheme="majorHAnsi"/>
        </w:rPr>
      </w:pPr>
    </w:p>
    <w:p w14:paraId="74132924" w14:textId="64F3858E" w:rsidR="005753FD" w:rsidRPr="006D3151" w:rsidRDefault="005753FD" w:rsidP="00D276A0">
      <w:pPr>
        <w:pStyle w:val="NoSpacing"/>
        <w:spacing w:line="360" w:lineRule="auto"/>
        <w:jc w:val="both"/>
        <w:rPr>
          <w:rFonts w:asciiTheme="majorHAnsi" w:hAnsiTheme="majorHAnsi"/>
        </w:rPr>
      </w:pPr>
      <w:r w:rsidRPr="006D3151">
        <w:rPr>
          <w:rFonts w:asciiTheme="majorHAnsi" w:hAnsiTheme="majorHAnsi"/>
        </w:rPr>
        <w:t>Käesolev uuring ei diskrimineeri kedagi rahvuse, soo, vanuse, terviseseisundi ega muu kuuluvuse alusel. Kõikide ühiskonna- ja vanusegruppide puhul on eesmärk toetada elukvaliteedi parandamist ja tervena elatud aastate arvu suurendamist.</w:t>
      </w:r>
    </w:p>
    <w:p w14:paraId="0FC0ADDD" w14:textId="77777777" w:rsidR="005753FD" w:rsidRPr="006D3151" w:rsidRDefault="005753FD" w:rsidP="00D276A0">
      <w:pPr>
        <w:pStyle w:val="NoSpacing"/>
        <w:spacing w:line="360" w:lineRule="auto"/>
        <w:jc w:val="both"/>
        <w:rPr>
          <w:rFonts w:asciiTheme="majorHAnsi" w:hAnsiTheme="majorHAnsi"/>
        </w:rPr>
      </w:pPr>
    </w:p>
    <w:p w14:paraId="2F5305A9" w14:textId="24619F7A" w:rsidR="00E07EBD" w:rsidRPr="006D3151" w:rsidRDefault="007A037C" w:rsidP="00D276A0">
      <w:pPr>
        <w:pStyle w:val="NoSpacing"/>
        <w:spacing w:line="360" w:lineRule="auto"/>
        <w:jc w:val="both"/>
        <w:rPr>
          <w:rFonts w:asciiTheme="majorHAnsi" w:hAnsiTheme="majorHAnsi"/>
        </w:rPr>
      </w:pPr>
      <w:r w:rsidRPr="006D3151">
        <w:rPr>
          <w:rFonts w:asciiTheme="majorHAnsi" w:hAnsiTheme="majorHAnsi"/>
        </w:rPr>
        <w:t xml:space="preserve">Uurimistööga tekkiv kliinilis-teaduslik informatsioon annab igale uuritavale ülevaate tema </w:t>
      </w:r>
      <w:r w:rsidR="00854DF9" w:rsidRPr="006D3151">
        <w:rPr>
          <w:rFonts w:asciiTheme="majorHAnsi" w:hAnsiTheme="majorHAnsi"/>
        </w:rPr>
        <w:t xml:space="preserve">terviseparameetritest ja </w:t>
      </w:r>
      <w:r w:rsidR="00265C9C" w:rsidRPr="006D3151">
        <w:rPr>
          <w:rFonts w:asciiTheme="majorHAnsi" w:hAnsiTheme="majorHAnsi"/>
        </w:rPr>
        <w:t xml:space="preserve">geeniinfol põhinevatest </w:t>
      </w:r>
      <w:r w:rsidR="00854DF9" w:rsidRPr="006D3151">
        <w:rPr>
          <w:rFonts w:asciiTheme="majorHAnsi" w:hAnsiTheme="majorHAnsi"/>
        </w:rPr>
        <w:t>hinnanguliste</w:t>
      </w:r>
      <w:r w:rsidR="00265C9C" w:rsidRPr="006D3151">
        <w:rPr>
          <w:rFonts w:asciiTheme="majorHAnsi" w:hAnsiTheme="majorHAnsi"/>
        </w:rPr>
        <w:t>st</w:t>
      </w:r>
      <w:r w:rsidR="00854DF9" w:rsidRPr="006D3151">
        <w:rPr>
          <w:rFonts w:asciiTheme="majorHAnsi" w:hAnsiTheme="majorHAnsi"/>
        </w:rPr>
        <w:t xml:space="preserve"> riskidest tulevikus. Oluline on mainida, et riskide realiseerumine on oluliselt isikute ja meditsiini</w:t>
      </w:r>
      <w:r w:rsidR="00265C9C" w:rsidRPr="006D3151">
        <w:rPr>
          <w:rFonts w:asciiTheme="majorHAnsi" w:hAnsiTheme="majorHAnsi"/>
        </w:rPr>
        <w:t>süsteemi poolt</w:t>
      </w:r>
      <w:r w:rsidR="00854DF9" w:rsidRPr="006D3151">
        <w:rPr>
          <w:rFonts w:asciiTheme="majorHAnsi" w:hAnsiTheme="majorHAnsi"/>
        </w:rPr>
        <w:t xml:space="preserve"> mõjutatav</w:t>
      </w:r>
      <w:r w:rsidR="00130017" w:rsidRPr="006D3151">
        <w:rPr>
          <w:rFonts w:asciiTheme="majorHAnsi" w:hAnsiTheme="majorHAnsi"/>
        </w:rPr>
        <w:t xml:space="preserve">. Kuna projekt on keskendunud </w:t>
      </w:r>
      <w:r w:rsidR="00497AB8" w:rsidRPr="006D3151">
        <w:rPr>
          <w:rFonts w:asciiTheme="majorHAnsi" w:hAnsiTheme="majorHAnsi"/>
        </w:rPr>
        <w:t>varasele informeerimisele, tervisekäitumise suunamisele</w:t>
      </w:r>
      <w:r w:rsidR="00854DF9" w:rsidRPr="006D3151">
        <w:rPr>
          <w:rFonts w:asciiTheme="majorHAnsi" w:hAnsiTheme="majorHAnsi"/>
        </w:rPr>
        <w:t xml:space="preserve"> ja raskete hilistüsistuste vältimisele</w:t>
      </w:r>
      <w:r w:rsidRPr="006D3151">
        <w:rPr>
          <w:rFonts w:asciiTheme="majorHAnsi" w:hAnsiTheme="majorHAnsi"/>
        </w:rPr>
        <w:t>, siis uuringutest tulenevad võimalikud ebameeldivused (nt isiku ajakulu</w:t>
      </w:r>
      <w:r w:rsidR="00D24832" w:rsidRPr="006D3151">
        <w:rPr>
          <w:rFonts w:asciiTheme="majorHAnsi" w:hAnsiTheme="majorHAnsi"/>
        </w:rPr>
        <w:t>,</w:t>
      </w:r>
      <w:r w:rsidRPr="006D3151">
        <w:rPr>
          <w:rFonts w:asciiTheme="majorHAnsi" w:hAnsiTheme="majorHAnsi"/>
        </w:rPr>
        <w:t xml:space="preserve"> vereanalüüsi võtmine</w:t>
      </w:r>
      <w:r w:rsidR="00854DF9" w:rsidRPr="006D3151">
        <w:rPr>
          <w:rFonts w:asciiTheme="majorHAnsi" w:hAnsiTheme="majorHAnsi"/>
        </w:rPr>
        <w:t>, psühholoogiline</w:t>
      </w:r>
      <w:r w:rsidR="00D24832" w:rsidRPr="006D3151">
        <w:rPr>
          <w:rFonts w:asciiTheme="majorHAnsi" w:hAnsiTheme="majorHAnsi"/>
        </w:rPr>
        <w:t xml:space="preserve"> ja sotsiaalne</w:t>
      </w:r>
      <w:r w:rsidR="00854DF9" w:rsidRPr="006D3151">
        <w:rPr>
          <w:rFonts w:asciiTheme="majorHAnsi" w:hAnsiTheme="majorHAnsi"/>
        </w:rPr>
        <w:t xml:space="preserve"> mõju</w:t>
      </w:r>
      <w:r w:rsidRPr="006D3151">
        <w:rPr>
          <w:rFonts w:asciiTheme="majorHAnsi" w:hAnsiTheme="majorHAnsi"/>
        </w:rPr>
        <w:t xml:space="preserve">) on väiksemad võrreldes kasuga indiviidile endale ja ühiskonnale tervikuna. </w:t>
      </w:r>
      <w:r w:rsidR="00E56EDA" w:rsidRPr="006D3151">
        <w:rPr>
          <w:rFonts w:asciiTheme="majorHAnsi" w:hAnsiTheme="majorHAnsi"/>
        </w:rPr>
        <w:t xml:space="preserve">Tuleb silmas pidada, et geenidoonorile teatavaks saav informatsioon võib oma uudsuses olla stressi tekitav. Uuringus osalemisele ja nõusolekuvormi allkirjastamisele eelneb põhjalik nõustamine, mis annab geenidoonorile eelnevalt võimaluse oma otsuse teadlikuks tegemiseks. </w:t>
      </w:r>
    </w:p>
    <w:p w14:paraId="3B77A72E" w14:textId="77777777" w:rsidR="00130017" w:rsidRPr="006D3151" w:rsidRDefault="00130017" w:rsidP="00D276A0">
      <w:pPr>
        <w:pStyle w:val="NoSpacing"/>
        <w:spacing w:line="360" w:lineRule="auto"/>
        <w:jc w:val="both"/>
        <w:rPr>
          <w:rFonts w:asciiTheme="majorHAnsi" w:hAnsiTheme="majorHAnsi"/>
          <w:strike/>
          <w:szCs w:val="24"/>
        </w:rPr>
      </w:pPr>
    </w:p>
    <w:p w14:paraId="491E8D7D" w14:textId="7DC94870" w:rsidR="003F5B4C" w:rsidRPr="006D3151" w:rsidRDefault="00E56EDA" w:rsidP="00D276A0">
      <w:pPr>
        <w:pStyle w:val="NoSpacing"/>
        <w:spacing w:line="360" w:lineRule="auto"/>
        <w:jc w:val="both"/>
        <w:rPr>
          <w:rFonts w:asciiTheme="majorHAnsi" w:hAnsiTheme="majorHAnsi"/>
          <w:szCs w:val="24"/>
        </w:rPr>
      </w:pPr>
      <w:r w:rsidRPr="006D3151">
        <w:rPr>
          <w:rFonts w:asciiTheme="majorHAnsi" w:hAnsiTheme="majorHAnsi"/>
          <w:szCs w:val="24"/>
        </w:rPr>
        <w:t xml:space="preserve">EGV geenidoonoritele </w:t>
      </w:r>
      <w:r w:rsidR="003F5B4C" w:rsidRPr="006D3151">
        <w:rPr>
          <w:rFonts w:asciiTheme="majorHAnsi" w:hAnsiTheme="majorHAnsi"/>
          <w:szCs w:val="24"/>
        </w:rPr>
        <w:t>ja nende kaskaadskriiningusse kutsutud lähisugu</w:t>
      </w:r>
      <w:r w:rsidR="00827077" w:rsidRPr="006D3151">
        <w:rPr>
          <w:rFonts w:asciiTheme="majorHAnsi" w:hAnsiTheme="majorHAnsi"/>
          <w:szCs w:val="24"/>
        </w:rPr>
        <w:t>l</w:t>
      </w:r>
      <w:r w:rsidR="003F5B4C" w:rsidRPr="006D3151">
        <w:rPr>
          <w:rFonts w:asciiTheme="majorHAnsi" w:hAnsiTheme="majorHAnsi"/>
          <w:szCs w:val="24"/>
        </w:rPr>
        <w:t xml:space="preserve">astele on </w:t>
      </w:r>
      <w:r w:rsidRPr="006D3151">
        <w:rPr>
          <w:rFonts w:asciiTheme="majorHAnsi" w:hAnsiTheme="majorHAnsi"/>
          <w:szCs w:val="24"/>
        </w:rPr>
        <w:t xml:space="preserve">jäetud lõplik otsustamisõigus kas nad soovivad osaleda käesolevas projektis või mitte. See on tagatud asjaoluga, et kõik </w:t>
      </w:r>
      <w:r w:rsidR="003F5B4C" w:rsidRPr="006D3151">
        <w:rPr>
          <w:rFonts w:asciiTheme="majorHAnsi" w:hAnsiTheme="majorHAnsi"/>
          <w:szCs w:val="24"/>
        </w:rPr>
        <w:t>uuritavad</w:t>
      </w:r>
      <w:r w:rsidRPr="006D3151">
        <w:rPr>
          <w:rFonts w:asciiTheme="majorHAnsi" w:hAnsiTheme="majorHAnsi"/>
          <w:szCs w:val="24"/>
        </w:rPr>
        <w:t xml:space="preserve"> saavad enne geneetiliste analüüside tulemuste teatavakstegemist teha informeeritud otsuse ja eelnevalt kas allkirjastada või mitte uurimistöö nõusolekuvormi. </w:t>
      </w:r>
    </w:p>
    <w:p w14:paraId="511F0F46" w14:textId="77777777" w:rsidR="003F5B4C" w:rsidRPr="006D3151" w:rsidRDefault="003F5B4C" w:rsidP="00D276A0">
      <w:pPr>
        <w:pStyle w:val="NoSpacing"/>
        <w:spacing w:line="360" w:lineRule="auto"/>
        <w:jc w:val="both"/>
        <w:rPr>
          <w:rFonts w:asciiTheme="majorHAnsi" w:hAnsiTheme="majorHAnsi"/>
          <w:szCs w:val="24"/>
        </w:rPr>
      </w:pPr>
    </w:p>
    <w:p w14:paraId="60F709D9" w14:textId="3426D751" w:rsidR="00E56EDA" w:rsidRPr="006D3151" w:rsidRDefault="00E56EDA" w:rsidP="00D276A0">
      <w:pPr>
        <w:pStyle w:val="NoSpacing"/>
        <w:spacing w:line="360" w:lineRule="auto"/>
        <w:jc w:val="both"/>
        <w:rPr>
          <w:rFonts w:asciiTheme="majorHAnsi" w:hAnsiTheme="majorHAnsi"/>
          <w:szCs w:val="24"/>
        </w:rPr>
      </w:pPr>
      <w:r w:rsidRPr="006D3151">
        <w:rPr>
          <w:rFonts w:asciiTheme="majorHAnsi" w:hAnsiTheme="majorHAnsi"/>
          <w:szCs w:val="24"/>
        </w:rPr>
        <w:t>Inimgeeniuuringute seaduse § 11 alusel on geenidoonoril õigus:</w:t>
      </w:r>
    </w:p>
    <w:p w14:paraId="6AEDA746" w14:textId="0F7F0197" w:rsidR="00E56EDA" w:rsidRPr="006D3151" w:rsidRDefault="00E56EDA" w:rsidP="00D276A0">
      <w:pPr>
        <w:pStyle w:val="NoSpacing"/>
        <w:numPr>
          <w:ilvl w:val="0"/>
          <w:numId w:val="31"/>
        </w:numPr>
        <w:spacing w:line="360" w:lineRule="auto"/>
        <w:jc w:val="both"/>
        <w:rPr>
          <w:rFonts w:asciiTheme="majorHAnsi" w:hAnsiTheme="majorHAnsi"/>
          <w:szCs w:val="24"/>
        </w:rPr>
      </w:pPr>
      <w:r w:rsidRPr="006D3151">
        <w:rPr>
          <w:rFonts w:asciiTheme="majorHAnsi" w:hAnsiTheme="majorHAnsi"/>
          <w:szCs w:val="24"/>
        </w:rPr>
        <w:t>isiklikult tutvuda tema kohta geenivaramus hoitavate andmetega,</w:t>
      </w:r>
    </w:p>
    <w:p w14:paraId="4BFA42CB" w14:textId="166CA62B" w:rsidR="00E56EDA" w:rsidRPr="006D3151" w:rsidRDefault="00E56EDA" w:rsidP="00D276A0">
      <w:pPr>
        <w:pStyle w:val="NoSpacing"/>
        <w:numPr>
          <w:ilvl w:val="0"/>
          <w:numId w:val="31"/>
        </w:numPr>
        <w:spacing w:line="360" w:lineRule="auto"/>
        <w:jc w:val="both"/>
        <w:rPr>
          <w:rFonts w:asciiTheme="majorHAnsi" w:hAnsiTheme="majorHAnsi"/>
          <w:szCs w:val="24"/>
        </w:rPr>
      </w:pPr>
      <w:r w:rsidRPr="006D3151">
        <w:rPr>
          <w:rFonts w:asciiTheme="majorHAnsi" w:hAnsiTheme="majorHAnsi"/>
          <w:szCs w:val="24"/>
        </w:rPr>
        <w:t>mitte teada enda geeniandmeid,</w:t>
      </w:r>
    </w:p>
    <w:p w14:paraId="708F2358" w14:textId="5AE14774" w:rsidR="00E56EDA" w:rsidRPr="006D3151" w:rsidRDefault="00E56EDA" w:rsidP="00D276A0">
      <w:pPr>
        <w:pStyle w:val="NoSpacing"/>
        <w:numPr>
          <w:ilvl w:val="0"/>
          <w:numId w:val="31"/>
        </w:numPr>
        <w:spacing w:line="360" w:lineRule="auto"/>
        <w:jc w:val="both"/>
        <w:rPr>
          <w:rFonts w:asciiTheme="majorHAnsi" w:hAnsiTheme="majorHAnsi"/>
          <w:szCs w:val="24"/>
        </w:rPr>
      </w:pPr>
      <w:r w:rsidRPr="006D3151">
        <w:rPr>
          <w:rFonts w:asciiTheme="majorHAnsi" w:hAnsiTheme="majorHAnsi"/>
          <w:szCs w:val="24"/>
        </w:rPr>
        <w:lastRenderedPageBreak/>
        <w:t>geneetilisele nõustamisele tema kohta geenivaramus hoitavate andmetega tutvumisel.</w:t>
      </w:r>
    </w:p>
    <w:p w14:paraId="242BF17D" w14:textId="28060D9A" w:rsidR="00E56EDA" w:rsidRPr="006D3151" w:rsidRDefault="00E56EDA" w:rsidP="00D276A0">
      <w:pPr>
        <w:pStyle w:val="NoSpacing"/>
        <w:spacing w:line="360" w:lineRule="auto"/>
        <w:jc w:val="both"/>
        <w:rPr>
          <w:rFonts w:asciiTheme="majorHAnsi" w:hAnsiTheme="majorHAnsi"/>
          <w:szCs w:val="24"/>
        </w:rPr>
      </w:pPr>
      <w:r w:rsidRPr="006D3151">
        <w:rPr>
          <w:rFonts w:asciiTheme="majorHAnsi" w:hAnsiTheme="majorHAnsi"/>
          <w:szCs w:val="24"/>
        </w:rPr>
        <w:t xml:space="preserve">Nende punktide alusel on TÜ EGV-l ülesanne tagada geenidoonoritele võimalus oma andmetega tutvumiseks ning käesolev teadusuuring loob võimalused selle eesmärgi täitmiseks respekteerides samas geenidoonorite õigust mitte teada </w:t>
      </w:r>
      <w:r w:rsidR="00680CF8" w:rsidRPr="006D3151">
        <w:rPr>
          <w:rFonts w:asciiTheme="majorHAnsi" w:hAnsiTheme="majorHAnsi"/>
          <w:szCs w:val="24"/>
        </w:rPr>
        <w:t>o</w:t>
      </w:r>
      <w:r w:rsidRPr="006D3151">
        <w:rPr>
          <w:rFonts w:asciiTheme="majorHAnsi" w:hAnsiTheme="majorHAnsi"/>
          <w:szCs w:val="24"/>
        </w:rPr>
        <w:t>ma geeniandmeid ja ka muid andmeid, mida hoitakse TÜ EGV-s.</w:t>
      </w:r>
    </w:p>
    <w:p w14:paraId="44DBFE82" w14:textId="77777777" w:rsidR="00E56EDA" w:rsidRPr="006D3151" w:rsidRDefault="00E56EDA" w:rsidP="00D276A0">
      <w:pPr>
        <w:pStyle w:val="NoSpacing"/>
        <w:spacing w:line="360" w:lineRule="auto"/>
        <w:jc w:val="both"/>
        <w:rPr>
          <w:rFonts w:asciiTheme="majorHAnsi" w:hAnsiTheme="majorHAnsi"/>
          <w:strike/>
          <w:szCs w:val="24"/>
        </w:rPr>
      </w:pPr>
    </w:p>
    <w:p w14:paraId="42DB8448" w14:textId="232577CB" w:rsidR="00E56EDA" w:rsidRPr="006D3151" w:rsidRDefault="00E56EDA" w:rsidP="00D276A0">
      <w:pPr>
        <w:pStyle w:val="NoSpacing"/>
        <w:spacing w:line="360" w:lineRule="auto"/>
        <w:jc w:val="both"/>
        <w:rPr>
          <w:rFonts w:asciiTheme="majorHAnsi" w:hAnsiTheme="majorHAnsi"/>
        </w:rPr>
      </w:pPr>
      <w:r w:rsidRPr="006D3151">
        <w:rPr>
          <w:rFonts w:asciiTheme="majorHAnsi" w:hAnsiTheme="majorHAnsi"/>
        </w:rPr>
        <w:t>Teadlased t</w:t>
      </w:r>
      <w:r w:rsidR="00503AA8" w:rsidRPr="006D3151">
        <w:rPr>
          <w:rFonts w:asciiTheme="majorHAnsi" w:hAnsiTheme="majorHAnsi"/>
        </w:rPr>
        <w:t xml:space="preserve">öötavad </w:t>
      </w:r>
      <w:r w:rsidR="00680CF8" w:rsidRPr="006D3151">
        <w:rPr>
          <w:rFonts w:asciiTheme="majorHAnsi" w:hAnsiTheme="majorHAnsi"/>
        </w:rPr>
        <w:t xml:space="preserve">uuringu läbiviimisel </w:t>
      </w:r>
      <w:r w:rsidR="00776F76" w:rsidRPr="006D3151">
        <w:rPr>
          <w:rFonts w:asciiTheme="majorHAnsi" w:hAnsiTheme="majorHAnsi"/>
        </w:rPr>
        <w:t>pseudonüümitud</w:t>
      </w:r>
      <w:r w:rsidR="00680CF8" w:rsidRPr="006D3151">
        <w:rPr>
          <w:rFonts w:asciiTheme="majorHAnsi" w:hAnsiTheme="majorHAnsi"/>
        </w:rPr>
        <w:t xml:space="preserve"> andmetega.</w:t>
      </w:r>
      <w:r w:rsidR="00503AA8" w:rsidRPr="006D3151">
        <w:rPr>
          <w:rFonts w:asciiTheme="majorHAnsi" w:hAnsiTheme="majorHAnsi"/>
        </w:rPr>
        <w:t xml:space="preserve"> Isikua</w:t>
      </w:r>
      <w:r w:rsidRPr="006D3151">
        <w:rPr>
          <w:rFonts w:asciiTheme="majorHAnsi" w:hAnsiTheme="majorHAnsi"/>
        </w:rPr>
        <w:t>ndmeid hoitakse</w:t>
      </w:r>
      <w:r w:rsidR="00503AA8" w:rsidRPr="006D3151">
        <w:rPr>
          <w:rFonts w:asciiTheme="majorHAnsi" w:hAnsiTheme="majorHAnsi"/>
        </w:rPr>
        <w:t xml:space="preserve"> enne </w:t>
      </w:r>
      <w:r w:rsidR="00776F76" w:rsidRPr="006D3151">
        <w:rPr>
          <w:rFonts w:asciiTheme="majorHAnsi" w:hAnsiTheme="majorHAnsi"/>
        </w:rPr>
        <w:t>depseudonüümimist</w:t>
      </w:r>
      <w:r w:rsidRPr="006D3151">
        <w:rPr>
          <w:rFonts w:asciiTheme="majorHAnsi" w:hAnsiTheme="majorHAnsi"/>
        </w:rPr>
        <w:t xml:space="preserve"> piiratud juurdepääsuga serveris, millel puudub internetiühendus. </w:t>
      </w:r>
      <w:r w:rsidR="00503AA8" w:rsidRPr="006D3151">
        <w:rPr>
          <w:rFonts w:asciiTheme="majorHAnsi" w:hAnsiTheme="majorHAnsi"/>
        </w:rPr>
        <w:t>Uuringu läbiviimisel on u</w:t>
      </w:r>
      <w:r w:rsidR="007A037C" w:rsidRPr="006D3151">
        <w:rPr>
          <w:rFonts w:asciiTheme="majorHAnsi" w:hAnsiTheme="majorHAnsi"/>
        </w:rPr>
        <w:t xml:space="preserve">uritavate </w:t>
      </w:r>
      <w:r w:rsidR="00D24832" w:rsidRPr="006D3151">
        <w:rPr>
          <w:rFonts w:asciiTheme="majorHAnsi" w:hAnsiTheme="majorHAnsi"/>
        </w:rPr>
        <w:t>isiku</w:t>
      </w:r>
      <w:r w:rsidR="00503AA8" w:rsidRPr="006D3151">
        <w:rPr>
          <w:rFonts w:asciiTheme="majorHAnsi" w:hAnsiTheme="majorHAnsi"/>
        </w:rPr>
        <w:t>andmed</w:t>
      </w:r>
      <w:r w:rsidR="007A037C" w:rsidRPr="006D3151">
        <w:rPr>
          <w:rFonts w:asciiTheme="majorHAnsi" w:hAnsiTheme="majorHAnsi"/>
        </w:rPr>
        <w:t xml:space="preserve"> uurimistööga mitteseotud osapoolte eest kaitstud ning uuringu läbiviijatel on kohustus tagada andmekaitse</w:t>
      </w:r>
      <w:r w:rsidRPr="006D3151">
        <w:rPr>
          <w:rFonts w:asciiTheme="majorHAnsi" w:hAnsiTheme="majorHAnsi"/>
        </w:rPr>
        <w:t xml:space="preserve"> nõuete täitmine</w:t>
      </w:r>
      <w:r w:rsidR="00503AA8" w:rsidRPr="006D3151">
        <w:rPr>
          <w:rFonts w:asciiTheme="majorHAnsi" w:hAnsiTheme="majorHAnsi"/>
        </w:rPr>
        <w:t xml:space="preserve">. Isikuandmetele on ligipääs </w:t>
      </w:r>
      <w:r w:rsidR="00680CF8" w:rsidRPr="006D3151">
        <w:rPr>
          <w:rFonts w:asciiTheme="majorHAnsi" w:hAnsiTheme="majorHAnsi"/>
        </w:rPr>
        <w:t>TÜ EGV</w:t>
      </w:r>
      <w:r w:rsidR="00503AA8" w:rsidRPr="006D3151">
        <w:rPr>
          <w:rFonts w:asciiTheme="majorHAnsi" w:hAnsiTheme="majorHAnsi"/>
        </w:rPr>
        <w:t xml:space="preserve"> volitatud töötajatel ning uuringusse kaasatud tervishoiutöötajatel</w:t>
      </w:r>
      <w:r w:rsidR="00680CF8" w:rsidRPr="006D3151">
        <w:rPr>
          <w:rFonts w:asciiTheme="majorHAnsi" w:hAnsiTheme="majorHAnsi"/>
        </w:rPr>
        <w:t xml:space="preserve"> (eeskätt eriarstid)</w:t>
      </w:r>
      <w:r w:rsidR="00503AA8" w:rsidRPr="006D3151">
        <w:rPr>
          <w:rFonts w:asciiTheme="majorHAnsi" w:hAnsiTheme="majorHAnsi"/>
        </w:rPr>
        <w:t xml:space="preserve"> ulatuses, mis on vajalik terviseandmete ja fenotüübi täpsustamiseks, personaalse tagasiside andmiseks ja hilisemaks andmestiku täpsustamiseks</w:t>
      </w:r>
      <w:r w:rsidRPr="006D3151">
        <w:rPr>
          <w:rFonts w:asciiTheme="majorHAnsi" w:hAnsiTheme="majorHAnsi"/>
        </w:rPr>
        <w:t>.</w:t>
      </w:r>
      <w:r w:rsidR="007A037C" w:rsidRPr="006D3151">
        <w:rPr>
          <w:rFonts w:asciiTheme="majorHAnsi" w:hAnsiTheme="majorHAnsi"/>
        </w:rPr>
        <w:t xml:space="preserve"> </w:t>
      </w:r>
      <w:r w:rsidRPr="006D3151">
        <w:rPr>
          <w:rFonts w:asciiTheme="majorHAnsi" w:hAnsiTheme="majorHAnsi"/>
        </w:rPr>
        <w:t>Tagasiside geenidoonori personaa</w:t>
      </w:r>
      <w:r w:rsidR="00680CF8" w:rsidRPr="006D3151">
        <w:rPr>
          <w:rFonts w:asciiTheme="majorHAnsi" w:hAnsiTheme="majorHAnsi"/>
        </w:rPr>
        <w:t>lsete riskide kohta edastatakse</w:t>
      </w:r>
      <w:r w:rsidRPr="006D3151">
        <w:rPr>
          <w:rFonts w:asciiTheme="majorHAnsi" w:hAnsiTheme="majorHAnsi"/>
        </w:rPr>
        <w:t xml:space="preserve"> uuritavatele ning </w:t>
      </w:r>
      <w:r w:rsidR="00680CF8" w:rsidRPr="006D3151">
        <w:rPr>
          <w:rFonts w:asciiTheme="majorHAnsi" w:hAnsiTheme="majorHAnsi"/>
        </w:rPr>
        <w:t xml:space="preserve">uuritav saab </w:t>
      </w:r>
      <w:r w:rsidRPr="006D3151">
        <w:rPr>
          <w:rFonts w:asciiTheme="majorHAnsi" w:hAnsiTheme="majorHAnsi"/>
        </w:rPr>
        <w:t>ise otsustada, kas ta soovib saadud informatsiooni jagada oma raviarstiga ja/või pereliikmetega või mitte.</w:t>
      </w:r>
      <w:r w:rsidR="00503AA8" w:rsidRPr="006D3151">
        <w:rPr>
          <w:rFonts w:asciiTheme="majorHAnsi" w:hAnsiTheme="majorHAnsi"/>
        </w:rPr>
        <w:t xml:space="preserve"> Geenidoonori lähisugulased on vabad otsustama, kas nad soovivad kaskaadskriiningus osaleda TÜ Eesti Geenivaramu osalusel või plaanilises korras meditsiinisüsteemis.</w:t>
      </w:r>
    </w:p>
    <w:p w14:paraId="1F0CDFF7" w14:textId="6F51613D" w:rsidR="00E45463" w:rsidRPr="006D3151" w:rsidRDefault="00E56EDA" w:rsidP="00D276A0">
      <w:pPr>
        <w:pStyle w:val="NoSpacing"/>
        <w:spacing w:line="360" w:lineRule="auto"/>
        <w:jc w:val="both"/>
        <w:rPr>
          <w:rFonts w:asciiTheme="majorHAnsi" w:hAnsiTheme="majorHAnsi"/>
        </w:rPr>
      </w:pPr>
      <w:r w:rsidRPr="006D3151">
        <w:rPr>
          <w:rFonts w:asciiTheme="majorHAnsi" w:hAnsiTheme="majorHAnsi"/>
        </w:rPr>
        <w:t>Nii tundliku informatsiooni nagu seda on personaalsed terviseandmed leket ei ole kunagi täielikult võimalik välistada. Selline risk kaasneb igasuguste tervisuuringutega. Antud riski vähendab asjaolu, et tagasisidet antakse vaid nende geenimutatsioonide kohta, mille puhul on olemas meetmed haiguste ennetamiseks, avaldumise edasilükkamiseks või raviks. U</w:t>
      </w:r>
      <w:r w:rsidR="007A037C" w:rsidRPr="006D3151">
        <w:rPr>
          <w:rFonts w:asciiTheme="majorHAnsi" w:hAnsiTheme="majorHAnsi"/>
        </w:rPr>
        <w:t>uritavad on oma valikutes sõltumatud ning nende andmeid edastatakse uurijate</w:t>
      </w:r>
      <w:r w:rsidR="00265C9C" w:rsidRPr="006D3151">
        <w:rPr>
          <w:rFonts w:asciiTheme="majorHAnsi" w:hAnsiTheme="majorHAnsi"/>
        </w:rPr>
        <w:t xml:space="preserve"> </w:t>
      </w:r>
      <w:r w:rsidR="007A037C" w:rsidRPr="006D3151">
        <w:rPr>
          <w:rFonts w:asciiTheme="majorHAnsi" w:hAnsiTheme="majorHAnsi"/>
        </w:rPr>
        <w:t>ringist väljapoole vaid uurita</w:t>
      </w:r>
      <w:r w:rsidR="005753FD" w:rsidRPr="006D3151">
        <w:rPr>
          <w:rFonts w:asciiTheme="majorHAnsi" w:hAnsiTheme="majorHAnsi"/>
        </w:rPr>
        <w:t>vate nõusolekul.</w:t>
      </w:r>
    </w:p>
    <w:p w14:paraId="3B5133C1" w14:textId="77777777" w:rsidR="00130017" w:rsidRPr="006D3151" w:rsidRDefault="00130017" w:rsidP="00D276A0">
      <w:pPr>
        <w:pStyle w:val="NoSpacing"/>
        <w:spacing w:line="360" w:lineRule="auto"/>
        <w:jc w:val="both"/>
        <w:rPr>
          <w:rFonts w:asciiTheme="majorHAnsi" w:hAnsiTheme="majorHAnsi"/>
        </w:rPr>
      </w:pPr>
    </w:p>
    <w:p w14:paraId="3F1280DB" w14:textId="450A37CF" w:rsidR="003E3516" w:rsidRPr="006D3151" w:rsidRDefault="00E56EDA" w:rsidP="00D276A0">
      <w:pPr>
        <w:pStyle w:val="NoSpacing"/>
        <w:spacing w:line="360" w:lineRule="auto"/>
        <w:jc w:val="both"/>
        <w:rPr>
          <w:rFonts w:asciiTheme="majorHAnsi" w:hAnsiTheme="majorHAnsi"/>
        </w:rPr>
      </w:pPr>
      <w:r w:rsidRPr="006D3151">
        <w:rPr>
          <w:rFonts w:asciiTheme="majorHAnsi" w:hAnsiTheme="majorHAnsi"/>
        </w:rPr>
        <w:t xml:space="preserve">Tagasiside edastamisel lähtume heategemise ja mittekahjustamise printsiipidest. </w:t>
      </w:r>
      <w:r w:rsidR="007A037C" w:rsidRPr="006D3151">
        <w:rPr>
          <w:rFonts w:asciiTheme="majorHAnsi" w:hAnsiTheme="majorHAnsi"/>
        </w:rPr>
        <w:t xml:space="preserve">Uuritavad saavad </w:t>
      </w:r>
      <w:r w:rsidRPr="006D3151">
        <w:rPr>
          <w:rFonts w:asciiTheme="majorHAnsi" w:hAnsiTheme="majorHAnsi"/>
        </w:rPr>
        <w:t xml:space="preserve">projekti käigus geneetiliste leidude kohta põhjalikku </w:t>
      </w:r>
      <w:r w:rsidR="007A037C" w:rsidRPr="006D3151">
        <w:rPr>
          <w:rFonts w:asciiTheme="majorHAnsi" w:hAnsiTheme="majorHAnsi"/>
        </w:rPr>
        <w:t xml:space="preserve">personaalset tagasisidet </w:t>
      </w:r>
      <w:r w:rsidR="006435EF" w:rsidRPr="006D3151">
        <w:rPr>
          <w:rFonts w:asciiTheme="majorHAnsi" w:hAnsiTheme="majorHAnsi"/>
        </w:rPr>
        <w:t>meditsiinigeneetiku</w:t>
      </w:r>
      <w:r w:rsidR="00E45463" w:rsidRPr="006D3151">
        <w:rPr>
          <w:rFonts w:asciiTheme="majorHAnsi" w:hAnsiTheme="majorHAnsi"/>
        </w:rPr>
        <w:t>lt</w:t>
      </w:r>
      <w:r w:rsidR="006435EF" w:rsidRPr="006D3151">
        <w:rPr>
          <w:rFonts w:asciiTheme="majorHAnsi" w:hAnsiTheme="majorHAnsi"/>
        </w:rPr>
        <w:t>, geeninõustajalt või genoomiandmete analüüsile spetsialiseerunud arsti haridusega spetsialistilt. S</w:t>
      </w:r>
      <w:r w:rsidR="00F621A9" w:rsidRPr="006D3151">
        <w:rPr>
          <w:rFonts w:asciiTheme="majorHAnsi" w:hAnsiTheme="majorHAnsi"/>
        </w:rPr>
        <w:t>elgitatakse geneetiliste leidude</w:t>
      </w:r>
      <w:r w:rsidR="006435EF" w:rsidRPr="006D3151">
        <w:rPr>
          <w:rFonts w:asciiTheme="majorHAnsi" w:hAnsiTheme="majorHAnsi"/>
        </w:rPr>
        <w:t xml:space="preserve"> olemust</w:t>
      </w:r>
      <w:r w:rsidR="007A037C" w:rsidRPr="006D3151">
        <w:rPr>
          <w:rFonts w:asciiTheme="majorHAnsi" w:hAnsiTheme="majorHAnsi"/>
        </w:rPr>
        <w:t xml:space="preserve">, </w:t>
      </w:r>
      <w:r w:rsidRPr="006D3151">
        <w:rPr>
          <w:rFonts w:asciiTheme="majorHAnsi" w:hAnsiTheme="majorHAnsi"/>
        </w:rPr>
        <w:t xml:space="preserve">tähendust nii uuritavatele kui pereliikmetele ning </w:t>
      </w:r>
      <w:r w:rsidR="007A037C" w:rsidRPr="006D3151">
        <w:rPr>
          <w:rFonts w:asciiTheme="majorHAnsi" w:hAnsiTheme="majorHAnsi"/>
        </w:rPr>
        <w:t xml:space="preserve">antakse </w:t>
      </w:r>
      <w:r w:rsidR="006435EF" w:rsidRPr="006D3151">
        <w:rPr>
          <w:rFonts w:asciiTheme="majorHAnsi" w:hAnsiTheme="majorHAnsi"/>
        </w:rPr>
        <w:t>edasis</w:t>
      </w:r>
      <w:r w:rsidR="00F621A9" w:rsidRPr="006D3151">
        <w:rPr>
          <w:rFonts w:asciiTheme="majorHAnsi" w:hAnsiTheme="majorHAnsi"/>
        </w:rPr>
        <w:t>i</w:t>
      </w:r>
      <w:r w:rsidR="006435EF" w:rsidRPr="006D3151">
        <w:rPr>
          <w:rFonts w:asciiTheme="majorHAnsi" w:hAnsiTheme="majorHAnsi"/>
        </w:rPr>
        <w:t xml:space="preserve"> jälgimis</w:t>
      </w:r>
      <w:r w:rsidR="007A037C" w:rsidRPr="006D3151">
        <w:rPr>
          <w:rFonts w:asciiTheme="majorHAnsi" w:hAnsiTheme="majorHAnsi"/>
        </w:rPr>
        <w:t>soovitus</w:t>
      </w:r>
      <w:r w:rsidR="00F621A9" w:rsidRPr="006D3151">
        <w:rPr>
          <w:rFonts w:asciiTheme="majorHAnsi" w:hAnsiTheme="majorHAnsi"/>
        </w:rPr>
        <w:t>i</w:t>
      </w:r>
      <w:r w:rsidR="006435EF" w:rsidRPr="006D3151">
        <w:rPr>
          <w:rFonts w:asciiTheme="majorHAnsi" w:hAnsiTheme="majorHAnsi"/>
        </w:rPr>
        <w:t>.</w:t>
      </w:r>
    </w:p>
    <w:p w14:paraId="4EBD0D72" w14:textId="77777777" w:rsidR="00892856" w:rsidRPr="006D3151" w:rsidRDefault="00892856" w:rsidP="00D276A0">
      <w:pPr>
        <w:pStyle w:val="NoSpacing"/>
        <w:spacing w:line="360" w:lineRule="auto"/>
        <w:rPr>
          <w:rFonts w:asciiTheme="majorHAnsi" w:hAnsiTheme="majorHAnsi"/>
        </w:rPr>
      </w:pPr>
    </w:p>
    <w:p w14:paraId="6E7DCC59" w14:textId="77777777" w:rsidR="004012EB" w:rsidRPr="006D3151" w:rsidRDefault="004012EB" w:rsidP="00D276A0">
      <w:pPr>
        <w:pStyle w:val="NoSpacing"/>
        <w:spacing w:line="360" w:lineRule="auto"/>
        <w:rPr>
          <w:rFonts w:asciiTheme="majorHAnsi" w:hAnsiTheme="majorHAnsi"/>
          <w:b/>
          <w:bCs/>
        </w:rPr>
      </w:pPr>
      <w:r w:rsidRPr="006D3151">
        <w:rPr>
          <w:rFonts w:asciiTheme="majorHAnsi" w:hAnsiTheme="majorHAnsi"/>
          <w:b/>
          <w:bCs/>
        </w:rPr>
        <w:lastRenderedPageBreak/>
        <w:t xml:space="preserve">10. </w:t>
      </w:r>
      <w:r w:rsidR="002208DB" w:rsidRPr="006D3151">
        <w:rPr>
          <w:rFonts w:asciiTheme="majorHAnsi" w:hAnsiTheme="majorHAnsi"/>
          <w:b/>
          <w:bCs/>
        </w:rPr>
        <w:t>TEAVE SAMA PROJE</w:t>
      </w:r>
      <w:r w:rsidR="00994E4B" w:rsidRPr="006D3151">
        <w:rPr>
          <w:rFonts w:asciiTheme="majorHAnsi" w:hAnsiTheme="majorHAnsi"/>
          <w:b/>
          <w:bCs/>
        </w:rPr>
        <w:t>K</w:t>
      </w:r>
      <w:r w:rsidR="002208DB" w:rsidRPr="006D3151">
        <w:rPr>
          <w:rFonts w:asciiTheme="majorHAnsi" w:hAnsiTheme="majorHAnsi"/>
          <w:b/>
          <w:bCs/>
        </w:rPr>
        <w:t>TI VARASEMATEST VÕI SAMAAEGSETEST HINDAMIS</w:t>
      </w:r>
      <w:r w:rsidR="004B144B" w:rsidRPr="006D3151">
        <w:rPr>
          <w:rFonts w:asciiTheme="majorHAnsi" w:hAnsiTheme="majorHAnsi"/>
          <w:b/>
          <w:bCs/>
        </w:rPr>
        <w:t>TEST VÕI HEAKSKIITMISTEST MUJAL</w:t>
      </w:r>
    </w:p>
    <w:p w14:paraId="6B155DB4" w14:textId="77777777" w:rsidR="00D02907" w:rsidRPr="006D3151" w:rsidRDefault="00D02907" w:rsidP="00D276A0">
      <w:pPr>
        <w:pStyle w:val="NoSpacing"/>
        <w:spacing w:line="360" w:lineRule="auto"/>
        <w:rPr>
          <w:rFonts w:asciiTheme="majorHAnsi" w:hAnsiTheme="majorHAnsi"/>
          <w:b/>
          <w:bCs/>
        </w:rPr>
      </w:pPr>
    </w:p>
    <w:p w14:paraId="025F3315" w14:textId="2288AB0B" w:rsidR="00A91E9A" w:rsidRPr="006D3151" w:rsidRDefault="00D02907" w:rsidP="00D276A0">
      <w:pPr>
        <w:pStyle w:val="NoSpacing"/>
        <w:spacing w:line="360" w:lineRule="auto"/>
        <w:jc w:val="both"/>
        <w:rPr>
          <w:rFonts w:asciiTheme="majorHAnsi" w:hAnsiTheme="majorHAnsi"/>
          <w:bCs/>
        </w:rPr>
      </w:pPr>
      <w:r w:rsidRPr="006D3151">
        <w:rPr>
          <w:rFonts w:asciiTheme="majorHAnsi" w:hAnsiTheme="majorHAnsi"/>
          <w:bCs/>
        </w:rPr>
        <w:t>Varasema</w:t>
      </w:r>
      <w:r w:rsidR="001946CB" w:rsidRPr="006D3151">
        <w:rPr>
          <w:rFonts w:asciiTheme="majorHAnsi" w:hAnsiTheme="majorHAnsi"/>
          <w:bCs/>
        </w:rPr>
        <w:t>l</w:t>
      </w:r>
      <w:r w:rsidRPr="006D3151">
        <w:rPr>
          <w:rFonts w:asciiTheme="majorHAnsi" w:hAnsiTheme="majorHAnsi"/>
          <w:bCs/>
        </w:rPr>
        <w:t>t</w:t>
      </w:r>
      <w:r w:rsidR="001946CB" w:rsidRPr="006D3151">
        <w:rPr>
          <w:rFonts w:asciiTheme="majorHAnsi" w:hAnsiTheme="majorHAnsi"/>
          <w:bCs/>
        </w:rPr>
        <w:t xml:space="preserve"> on </w:t>
      </w:r>
      <w:r w:rsidR="006E4194" w:rsidRPr="006D3151">
        <w:rPr>
          <w:rFonts w:asciiTheme="majorHAnsi" w:hAnsiTheme="majorHAnsi"/>
          <w:bCs/>
        </w:rPr>
        <w:t xml:space="preserve">sarnane </w:t>
      </w:r>
      <w:r w:rsidR="001946CB" w:rsidRPr="006D3151">
        <w:rPr>
          <w:rFonts w:asciiTheme="majorHAnsi" w:hAnsiTheme="majorHAnsi"/>
          <w:bCs/>
        </w:rPr>
        <w:t>projekt saanud 18.04.2016 heakskiidu TÜ Inimuuringute eetika komiteelt, tea</w:t>
      </w:r>
      <w:r w:rsidR="00A72D66" w:rsidRPr="006D3151">
        <w:rPr>
          <w:rFonts w:asciiTheme="majorHAnsi" w:hAnsiTheme="majorHAnsi"/>
          <w:bCs/>
        </w:rPr>
        <w:t>d</w:t>
      </w:r>
      <w:r w:rsidR="001946CB" w:rsidRPr="006D3151">
        <w:rPr>
          <w:rFonts w:asciiTheme="majorHAnsi" w:hAnsiTheme="majorHAnsi"/>
          <w:bCs/>
        </w:rPr>
        <w:t>usuuringu luba 258/T-22.</w:t>
      </w:r>
      <w:r w:rsidR="006E4194" w:rsidRPr="006D3151">
        <w:rPr>
          <w:rFonts w:asciiTheme="majorHAnsi" w:hAnsiTheme="majorHAnsi"/>
          <w:bCs/>
        </w:rPr>
        <w:t xml:space="preserve"> Käesolevas taotluses on täiendatud uuritavate värbamist lähisugulaste osaga, täpsustatud vahetu kontakti järgset andmekogumist ning lisatud kaasatud klinitsistide-eriarstide andmed.</w:t>
      </w:r>
    </w:p>
    <w:p w14:paraId="3898B2E7" w14:textId="77777777" w:rsidR="00071026" w:rsidRPr="006D3151" w:rsidRDefault="00071026" w:rsidP="00D276A0">
      <w:pPr>
        <w:pStyle w:val="NoSpacing"/>
        <w:spacing w:line="360" w:lineRule="auto"/>
        <w:rPr>
          <w:rFonts w:asciiTheme="majorHAnsi" w:hAnsiTheme="majorHAnsi"/>
          <w:lang w:eastAsia="et-EE"/>
        </w:rPr>
      </w:pPr>
    </w:p>
    <w:p w14:paraId="5B68B1AB" w14:textId="77777777" w:rsidR="00AC476B" w:rsidRPr="006D3151" w:rsidRDefault="004012EB" w:rsidP="00D276A0">
      <w:pPr>
        <w:pStyle w:val="NoSpacing"/>
        <w:spacing w:line="360" w:lineRule="auto"/>
        <w:rPr>
          <w:rFonts w:asciiTheme="majorHAnsi" w:hAnsiTheme="majorHAnsi"/>
          <w:b/>
          <w:lang w:eastAsia="et-EE"/>
        </w:rPr>
      </w:pPr>
      <w:r w:rsidRPr="006D3151">
        <w:rPr>
          <w:rFonts w:asciiTheme="majorHAnsi" w:hAnsiTheme="majorHAnsi"/>
          <w:b/>
          <w:lang w:eastAsia="et-EE"/>
        </w:rPr>
        <w:t>11</w:t>
      </w:r>
      <w:r w:rsidR="00D61091" w:rsidRPr="006D3151">
        <w:rPr>
          <w:rFonts w:asciiTheme="majorHAnsi" w:hAnsiTheme="majorHAnsi"/>
          <w:b/>
          <w:lang w:eastAsia="et-EE"/>
        </w:rPr>
        <w:t>. LISAD:</w:t>
      </w:r>
    </w:p>
    <w:p w14:paraId="3AA1B340" w14:textId="77777777" w:rsidR="003E561C" w:rsidRPr="006D3151" w:rsidRDefault="003E561C" w:rsidP="00D276A0">
      <w:pPr>
        <w:pStyle w:val="NoSpacing"/>
        <w:spacing w:line="360" w:lineRule="auto"/>
        <w:rPr>
          <w:rFonts w:asciiTheme="majorHAnsi" w:hAnsiTheme="majorHAnsi"/>
          <w:b/>
        </w:rPr>
      </w:pPr>
    </w:p>
    <w:p w14:paraId="13BBFA77" w14:textId="3A7685EE" w:rsidR="00BD5BCE" w:rsidRPr="006D3151" w:rsidRDefault="003E561C" w:rsidP="00D276A0">
      <w:pPr>
        <w:pStyle w:val="NoSpacing"/>
        <w:spacing w:line="360" w:lineRule="auto"/>
        <w:rPr>
          <w:rFonts w:asciiTheme="majorHAnsi" w:hAnsiTheme="majorHAnsi"/>
          <w:b/>
        </w:rPr>
      </w:pPr>
      <w:r w:rsidRPr="006D3151">
        <w:rPr>
          <w:rFonts w:asciiTheme="majorHAnsi" w:hAnsiTheme="majorHAnsi"/>
          <w:b/>
        </w:rPr>
        <w:t xml:space="preserve">Lisa </w:t>
      </w:r>
      <w:r w:rsidR="00BD5BCE" w:rsidRPr="006D3151">
        <w:rPr>
          <w:rFonts w:asciiTheme="majorHAnsi" w:hAnsiTheme="majorHAnsi"/>
          <w:b/>
        </w:rPr>
        <w:t>1 - Kiri geenidoonorile uuringusse kutsumiseks</w:t>
      </w:r>
    </w:p>
    <w:p w14:paraId="2D8466EC" w14:textId="02948BEC" w:rsidR="00BD5BCE" w:rsidRPr="006D3151" w:rsidRDefault="00BD5BCE" w:rsidP="00D276A0">
      <w:pPr>
        <w:pStyle w:val="NoSpacing"/>
        <w:spacing w:line="360" w:lineRule="auto"/>
        <w:rPr>
          <w:rFonts w:asciiTheme="majorHAnsi" w:hAnsiTheme="majorHAnsi"/>
          <w:b/>
        </w:rPr>
      </w:pPr>
      <w:r w:rsidRPr="006D3151">
        <w:rPr>
          <w:rFonts w:asciiTheme="majorHAnsi" w:hAnsiTheme="majorHAnsi"/>
          <w:b/>
        </w:rPr>
        <w:t>Lisa 2 - Uuritava informeerimise leht ja teadliku nõusoleku vorm</w:t>
      </w:r>
    </w:p>
    <w:p w14:paraId="3151D7A1" w14:textId="5096BADF" w:rsidR="00911B6C" w:rsidRPr="006D3151" w:rsidRDefault="00911B6C" w:rsidP="00D276A0">
      <w:pPr>
        <w:pStyle w:val="NoSpacing"/>
        <w:spacing w:line="360" w:lineRule="auto"/>
        <w:rPr>
          <w:rFonts w:asciiTheme="majorHAnsi" w:hAnsiTheme="majorHAnsi"/>
          <w:b/>
        </w:rPr>
      </w:pPr>
      <w:r w:rsidRPr="006D3151">
        <w:rPr>
          <w:rFonts w:asciiTheme="majorHAnsi" w:hAnsiTheme="majorHAnsi"/>
          <w:b/>
        </w:rPr>
        <w:t>Lisa</w:t>
      </w:r>
      <w:r w:rsidR="006435EF" w:rsidRPr="006D3151">
        <w:rPr>
          <w:rFonts w:asciiTheme="majorHAnsi" w:hAnsiTheme="majorHAnsi"/>
          <w:b/>
        </w:rPr>
        <w:t xml:space="preserve"> </w:t>
      </w:r>
      <w:r w:rsidR="00BD5BCE" w:rsidRPr="006D3151">
        <w:rPr>
          <w:rFonts w:asciiTheme="majorHAnsi" w:hAnsiTheme="majorHAnsi"/>
          <w:b/>
        </w:rPr>
        <w:t>3 - M</w:t>
      </w:r>
      <w:r w:rsidR="006435EF" w:rsidRPr="006D3151">
        <w:rPr>
          <w:rFonts w:asciiTheme="majorHAnsi" w:hAnsiTheme="majorHAnsi"/>
          <w:b/>
        </w:rPr>
        <w:t xml:space="preserve">iinimumnimekiri geenidest, milles leitud mutatsioonid vajavad </w:t>
      </w:r>
      <w:r w:rsidR="00BD5BCE" w:rsidRPr="006D3151">
        <w:rPr>
          <w:rFonts w:asciiTheme="majorHAnsi" w:hAnsiTheme="majorHAnsi"/>
          <w:b/>
        </w:rPr>
        <w:t xml:space="preserve">ACMG soovituste alusel geneetilise </w:t>
      </w:r>
      <w:r w:rsidR="006435EF" w:rsidRPr="006D3151">
        <w:rPr>
          <w:rFonts w:asciiTheme="majorHAnsi" w:hAnsiTheme="majorHAnsi"/>
          <w:b/>
        </w:rPr>
        <w:t>tagasiside andmist</w:t>
      </w:r>
    </w:p>
    <w:p w14:paraId="1269A8EE" w14:textId="4F7B5B28" w:rsidR="00A579A6" w:rsidRPr="006D3151" w:rsidRDefault="00911B6C" w:rsidP="00D276A0">
      <w:pPr>
        <w:pStyle w:val="NoSpacing"/>
        <w:spacing w:line="360" w:lineRule="auto"/>
        <w:rPr>
          <w:rFonts w:asciiTheme="majorHAnsi" w:hAnsiTheme="majorHAnsi"/>
          <w:b/>
        </w:rPr>
      </w:pPr>
      <w:r w:rsidRPr="006D3151">
        <w:rPr>
          <w:rFonts w:asciiTheme="majorHAnsi" w:hAnsiTheme="majorHAnsi"/>
          <w:b/>
        </w:rPr>
        <w:t xml:space="preserve">Lisa </w:t>
      </w:r>
      <w:r w:rsidR="00BD5BCE" w:rsidRPr="006D3151">
        <w:rPr>
          <w:rFonts w:asciiTheme="majorHAnsi" w:hAnsiTheme="majorHAnsi"/>
          <w:b/>
        </w:rPr>
        <w:t xml:space="preserve">4 - </w:t>
      </w:r>
      <w:r w:rsidR="003E561C" w:rsidRPr="006D3151">
        <w:rPr>
          <w:rFonts w:asciiTheme="majorHAnsi" w:hAnsiTheme="majorHAnsi"/>
          <w:b/>
        </w:rPr>
        <w:t>Küsimustiku</w:t>
      </w:r>
      <w:r w:rsidR="00256698" w:rsidRPr="006D3151">
        <w:rPr>
          <w:rFonts w:asciiTheme="majorHAnsi" w:hAnsiTheme="majorHAnsi"/>
          <w:b/>
        </w:rPr>
        <w:t>d</w:t>
      </w:r>
      <w:r w:rsidR="003E561C" w:rsidRPr="006D3151">
        <w:rPr>
          <w:rFonts w:asciiTheme="majorHAnsi" w:hAnsiTheme="majorHAnsi"/>
          <w:b/>
        </w:rPr>
        <w:t xml:space="preserve"> tagasiside arusaadavuse</w:t>
      </w:r>
      <w:r w:rsidR="00256698" w:rsidRPr="006D3151">
        <w:rPr>
          <w:rFonts w:asciiTheme="majorHAnsi" w:hAnsiTheme="majorHAnsi"/>
          <w:b/>
        </w:rPr>
        <w:t>, mõju</w:t>
      </w:r>
      <w:r w:rsidR="003E561C" w:rsidRPr="006D3151">
        <w:rPr>
          <w:rFonts w:asciiTheme="majorHAnsi" w:hAnsiTheme="majorHAnsi"/>
          <w:b/>
        </w:rPr>
        <w:t xml:space="preserve"> ja kvaliteedi kohta I ja II</w:t>
      </w:r>
    </w:p>
    <w:p w14:paraId="1D8577E7" w14:textId="2515FDBF" w:rsidR="00510B75" w:rsidRPr="006D3151" w:rsidRDefault="00510B75" w:rsidP="00D276A0">
      <w:pPr>
        <w:pStyle w:val="NoSpacing"/>
        <w:spacing w:line="360" w:lineRule="auto"/>
        <w:rPr>
          <w:rFonts w:asciiTheme="majorHAnsi" w:hAnsiTheme="majorHAnsi"/>
          <w:b/>
          <w:lang w:eastAsia="et-EE"/>
        </w:rPr>
      </w:pPr>
      <w:r w:rsidRPr="006D3151">
        <w:rPr>
          <w:rFonts w:asciiTheme="majorHAnsi" w:hAnsiTheme="majorHAnsi"/>
          <w:b/>
        </w:rPr>
        <w:t xml:space="preserve">Lisa 5 - </w:t>
      </w:r>
      <w:r w:rsidR="0020504B" w:rsidRPr="006D3151">
        <w:rPr>
          <w:rFonts w:asciiTheme="majorHAnsi" w:hAnsiTheme="majorHAnsi"/>
          <w:b/>
        </w:rPr>
        <w:t>Kiri lähisugulasele kaskaadskriiningusse kutsumiseks</w:t>
      </w:r>
    </w:p>
    <w:p w14:paraId="5E8229F8" w14:textId="7695925A" w:rsidR="00510B75" w:rsidRPr="006D3151" w:rsidRDefault="00510B75" w:rsidP="00D276A0">
      <w:pPr>
        <w:pStyle w:val="NoSpacing"/>
        <w:spacing w:line="360" w:lineRule="auto"/>
        <w:rPr>
          <w:rFonts w:asciiTheme="majorHAnsi" w:hAnsiTheme="majorHAnsi"/>
          <w:b/>
        </w:rPr>
      </w:pPr>
      <w:r w:rsidRPr="006D3151">
        <w:rPr>
          <w:rFonts w:asciiTheme="majorHAnsi" w:hAnsiTheme="majorHAnsi"/>
          <w:b/>
        </w:rPr>
        <w:t xml:space="preserve">Lisa 6 </w:t>
      </w:r>
      <w:r w:rsidR="00D36CC6" w:rsidRPr="006D3151">
        <w:rPr>
          <w:rFonts w:asciiTheme="majorHAnsi" w:hAnsiTheme="majorHAnsi"/>
          <w:b/>
        </w:rPr>
        <w:t>-</w:t>
      </w:r>
      <w:r w:rsidRPr="006D3151">
        <w:rPr>
          <w:rFonts w:asciiTheme="majorHAnsi" w:hAnsiTheme="majorHAnsi"/>
          <w:b/>
        </w:rPr>
        <w:t xml:space="preserve"> </w:t>
      </w:r>
      <w:r w:rsidR="0020504B" w:rsidRPr="006D3151">
        <w:rPr>
          <w:rFonts w:asciiTheme="majorHAnsi" w:hAnsiTheme="majorHAnsi"/>
          <w:b/>
        </w:rPr>
        <w:t>Kaskaadskriiningus osaleja informeerimise leht ja teadliku nõusoleku vorm</w:t>
      </w:r>
    </w:p>
    <w:p w14:paraId="71D76AD8" w14:textId="4F89B7A9" w:rsidR="004F1431" w:rsidRPr="006D3151" w:rsidRDefault="00776F76" w:rsidP="00D276A0">
      <w:pPr>
        <w:pStyle w:val="NoSpacing"/>
        <w:spacing w:line="360" w:lineRule="auto"/>
        <w:rPr>
          <w:rFonts w:asciiTheme="majorHAnsi" w:hAnsiTheme="majorHAnsi"/>
          <w:b/>
          <w:lang w:eastAsia="et-EE"/>
        </w:rPr>
      </w:pPr>
      <w:r w:rsidRPr="006D3151">
        <w:rPr>
          <w:rFonts w:asciiTheme="majorHAnsi" w:hAnsiTheme="majorHAnsi"/>
          <w:b/>
          <w:lang w:eastAsia="et-EE"/>
        </w:rPr>
        <w:t>Lisandunud u</w:t>
      </w:r>
      <w:r w:rsidR="004F1431" w:rsidRPr="006D3151">
        <w:rPr>
          <w:rFonts w:asciiTheme="majorHAnsi" w:hAnsiTheme="majorHAnsi"/>
          <w:b/>
          <w:lang w:eastAsia="et-EE"/>
        </w:rPr>
        <w:t>uringu läbiviija</w:t>
      </w:r>
      <w:r w:rsidR="006E1E00" w:rsidRPr="006D3151">
        <w:rPr>
          <w:rFonts w:asciiTheme="majorHAnsi" w:hAnsiTheme="majorHAnsi"/>
          <w:b/>
          <w:lang w:eastAsia="et-EE"/>
        </w:rPr>
        <w:t>te CV</w:t>
      </w:r>
      <w:r w:rsidR="006A264D" w:rsidRPr="006D3151">
        <w:rPr>
          <w:rFonts w:asciiTheme="majorHAnsi" w:hAnsiTheme="majorHAnsi"/>
          <w:b/>
          <w:lang w:eastAsia="et-EE"/>
        </w:rPr>
        <w:t>-</w:t>
      </w:r>
      <w:r w:rsidR="006E1E00" w:rsidRPr="006D3151">
        <w:rPr>
          <w:rFonts w:asciiTheme="majorHAnsi" w:hAnsiTheme="majorHAnsi"/>
          <w:b/>
          <w:lang w:eastAsia="et-EE"/>
        </w:rPr>
        <w:t>d</w:t>
      </w:r>
    </w:p>
    <w:p w14:paraId="47145396" w14:textId="77777777" w:rsidR="004F1431" w:rsidRPr="006D3151" w:rsidRDefault="004F1431" w:rsidP="00D276A0">
      <w:pPr>
        <w:pStyle w:val="NoSpacing"/>
        <w:spacing w:line="360" w:lineRule="auto"/>
        <w:rPr>
          <w:rFonts w:asciiTheme="majorHAnsi" w:hAnsiTheme="majorHAnsi"/>
          <w:b/>
          <w:lang w:eastAsia="et-EE"/>
        </w:rPr>
      </w:pPr>
    </w:p>
    <w:p w14:paraId="37001415" w14:textId="77777777" w:rsidR="003B4E79" w:rsidRPr="006D3151" w:rsidRDefault="003B4E79" w:rsidP="00D276A0">
      <w:pPr>
        <w:pStyle w:val="NoSpacing"/>
        <w:spacing w:line="360" w:lineRule="auto"/>
        <w:rPr>
          <w:rFonts w:asciiTheme="majorHAnsi" w:hAnsiTheme="majorHAnsi"/>
        </w:rPr>
      </w:pPr>
    </w:p>
    <w:p w14:paraId="190F45DE" w14:textId="77777777" w:rsidR="00A91DB3" w:rsidRPr="006D3151" w:rsidRDefault="00A91DB3" w:rsidP="00D276A0">
      <w:pPr>
        <w:pStyle w:val="NoSpacing"/>
        <w:spacing w:line="360" w:lineRule="auto"/>
        <w:rPr>
          <w:rFonts w:asciiTheme="majorHAnsi" w:hAnsiTheme="majorHAnsi"/>
          <w:b/>
        </w:rPr>
      </w:pPr>
      <w:r w:rsidRPr="006D3151">
        <w:rPr>
          <w:rFonts w:asciiTheme="majorHAnsi" w:hAnsiTheme="majorHAnsi"/>
          <w:b/>
        </w:rPr>
        <w:t>KASUTATUD KIRJANDUS</w:t>
      </w:r>
    </w:p>
    <w:p w14:paraId="19C4C89D" w14:textId="77777777" w:rsidR="00256698" w:rsidRPr="006D3151" w:rsidRDefault="00256698" w:rsidP="00D276A0">
      <w:pPr>
        <w:pStyle w:val="NoSpacing"/>
        <w:spacing w:line="360" w:lineRule="auto"/>
        <w:ind w:left="720" w:hanging="720"/>
        <w:rPr>
          <w:rStyle w:val="hps"/>
          <w:rFonts w:asciiTheme="majorHAnsi" w:hAnsiTheme="majorHAnsi"/>
        </w:rPr>
      </w:pPr>
      <w:r w:rsidRPr="006D3151">
        <w:rPr>
          <w:rStyle w:val="hps"/>
          <w:rFonts w:asciiTheme="majorHAnsi" w:hAnsiTheme="majorHAnsi"/>
        </w:rPr>
        <w:t xml:space="preserve">Brehaut JC, O’Connor AM, Wood TJ, et al. Validation of a decision regret scale. Med Decis Making. 23:281–92 (2003); </w:t>
      </w:r>
    </w:p>
    <w:p w14:paraId="0C33A193" w14:textId="77777777" w:rsidR="00814CE3" w:rsidRPr="006D3151" w:rsidRDefault="00A73ACA" w:rsidP="00D276A0">
      <w:pPr>
        <w:pStyle w:val="NoSpacing"/>
        <w:spacing w:line="360" w:lineRule="auto"/>
        <w:ind w:left="720" w:hanging="720"/>
        <w:rPr>
          <w:noProof/>
        </w:rPr>
      </w:pPr>
      <w:r w:rsidRPr="006D3151">
        <w:rPr>
          <w:rFonts w:asciiTheme="majorHAnsi" w:hAnsiTheme="majorHAnsi"/>
        </w:rPr>
        <w:fldChar w:fldCharType="begin"/>
      </w:r>
      <w:r w:rsidRPr="006D3151">
        <w:rPr>
          <w:rFonts w:asciiTheme="majorHAnsi" w:hAnsiTheme="majorHAnsi"/>
        </w:rPr>
        <w:instrText xml:space="preserve"> ADDIN EN.REFLIST </w:instrText>
      </w:r>
      <w:r w:rsidRPr="006D3151">
        <w:rPr>
          <w:rFonts w:asciiTheme="majorHAnsi" w:hAnsiTheme="majorHAnsi"/>
        </w:rPr>
        <w:fldChar w:fldCharType="separate"/>
      </w:r>
      <w:bookmarkStart w:id="2" w:name="_ENREF_1"/>
      <w:r w:rsidR="00814CE3" w:rsidRPr="006D3151">
        <w:rPr>
          <w:noProof/>
        </w:rPr>
        <w:t xml:space="preserve">Cassa, C. A., S. K. Savage, et al. (2012). "Disclosing pathogenic genetic variants to research participants: quantifying an emerging ethical responsibility." </w:t>
      </w:r>
      <w:r w:rsidR="00814CE3" w:rsidRPr="006D3151">
        <w:rPr>
          <w:noProof/>
          <w:u w:val="single"/>
        </w:rPr>
        <w:t>Genome Res</w:t>
      </w:r>
      <w:r w:rsidR="00814CE3" w:rsidRPr="006D3151">
        <w:rPr>
          <w:noProof/>
        </w:rPr>
        <w:t xml:space="preserve"> </w:t>
      </w:r>
      <w:r w:rsidR="00814CE3" w:rsidRPr="006D3151">
        <w:rPr>
          <w:b/>
          <w:noProof/>
        </w:rPr>
        <w:t>22</w:t>
      </w:r>
      <w:r w:rsidR="00814CE3" w:rsidRPr="006D3151">
        <w:rPr>
          <w:noProof/>
        </w:rPr>
        <w:t>(3): 421-428.</w:t>
      </w:r>
      <w:bookmarkEnd w:id="2"/>
    </w:p>
    <w:p w14:paraId="2B306FE3" w14:textId="77777777" w:rsidR="00814CE3" w:rsidRPr="006D3151" w:rsidRDefault="00814CE3" w:rsidP="00D276A0">
      <w:pPr>
        <w:pStyle w:val="NoSpacing"/>
        <w:spacing w:line="360" w:lineRule="auto"/>
        <w:ind w:left="720" w:hanging="720"/>
        <w:rPr>
          <w:noProof/>
        </w:rPr>
      </w:pPr>
      <w:bookmarkStart w:id="3" w:name="_ENREF_2"/>
      <w:r w:rsidRPr="006D3151">
        <w:rPr>
          <w:noProof/>
        </w:rPr>
        <w:t xml:space="preserve">Dorschner, M. O., L. M. Amendola, et al. (2013). "Actionable, pathogenic incidental findings in 1,000 participants' exomes." </w:t>
      </w:r>
      <w:r w:rsidRPr="006D3151">
        <w:rPr>
          <w:noProof/>
          <w:u w:val="single"/>
        </w:rPr>
        <w:t>Am J Hum Genet</w:t>
      </w:r>
      <w:r w:rsidRPr="006D3151">
        <w:rPr>
          <w:noProof/>
        </w:rPr>
        <w:t xml:space="preserve"> </w:t>
      </w:r>
      <w:r w:rsidRPr="006D3151">
        <w:rPr>
          <w:b/>
          <w:noProof/>
        </w:rPr>
        <w:t>93</w:t>
      </w:r>
      <w:r w:rsidRPr="006D3151">
        <w:rPr>
          <w:noProof/>
        </w:rPr>
        <w:t>(4): 631-640.</w:t>
      </w:r>
      <w:bookmarkEnd w:id="3"/>
    </w:p>
    <w:p w14:paraId="69F0E752" w14:textId="77777777" w:rsidR="00814CE3" w:rsidRPr="006D3151" w:rsidRDefault="00814CE3" w:rsidP="00D276A0">
      <w:pPr>
        <w:pStyle w:val="NoSpacing"/>
        <w:spacing w:line="360" w:lineRule="auto"/>
        <w:ind w:left="720" w:hanging="720"/>
        <w:rPr>
          <w:noProof/>
        </w:rPr>
      </w:pPr>
      <w:bookmarkStart w:id="4" w:name="_ENREF_3"/>
      <w:r w:rsidRPr="006D3151">
        <w:rPr>
          <w:noProof/>
        </w:rPr>
        <w:t xml:space="preserve">Francke, U., C. Dijamco, et al. (2013). "Dealing with the unexpected: consumer responses to direct-access BRCA mutation testing." </w:t>
      </w:r>
      <w:r w:rsidRPr="006D3151">
        <w:rPr>
          <w:noProof/>
          <w:u w:val="single"/>
        </w:rPr>
        <w:t>PeerJ</w:t>
      </w:r>
      <w:r w:rsidRPr="006D3151">
        <w:rPr>
          <w:noProof/>
        </w:rPr>
        <w:t xml:space="preserve"> </w:t>
      </w:r>
      <w:r w:rsidRPr="006D3151">
        <w:rPr>
          <w:b/>
          <w:noProof/>
        </w:rPr>
        <w:t>1</w:t>
      </w:r>
      <w:r w:rsidRPr="006D3151">
        <w:rPr>
          <w:noProof/>
        </w:rPr>
        <w:t>: e8.</w:t>
      </w:r>
      <w:bookmarkEnd w:id="4"/>
    </w:p>
    <w:p w14:paraId="6B929BC9" w14:textId="77777777" w:rsidR="00814CE3" w:rsidRPr="006D3151" w:rsidRDefault="00814CE3" w:rsidP="00D276A0">
      <w:pPr>
        <w:pStyle w:val="NoSpacing"/>
        <w:spacing w:line="360" w:lineRule="auto"/>
        <w:ind w:left="720" w:hanging="720"/>
        <w:rPr>
          <w:noProof/>
        </w:rPr>
      </w:pPr>
      <w:bookmarkStart w:id="5" w:name="_ENREF_4"/>
      <w:r w:rsidRPr="006D3151">
        <w:rPr>
          <w:noProof/>
        </w:rPr>
        <w:lastRenderedPageBreak/>
        <w:t xml:space="preserve">Gray, S. W., Y. Martins, et al. (2014). "Social and behavioral research in genomic sequencing: approaches from the Clinical Sequencing Exploratory Research Consortium Outcomes and Measures Working Group." </w:t>
      </w:r>
      <w:r w:rsidRPr="006D3151">
        <w:rPr>
          <w:noProof/>
          <w:u w:val="single"/>
        </w:rPr>
        <w:t>Genet Med</w:t>
      </w:r>
      <w:r w:rsidRPr="006D3151">
        <w:rPr>
          <w:noProof/>
        </w:rPr>
        <w:t xml:space="preserve"> </w:t>
      </w:r>
      <w:r w:rsidRPr="006D3151">
        <w:rPr>
          <w:b/>
          <w:noProof/>
        </w:rPr>
        <w:t>16</w:t>
      </w:r>
      <w:r w:rsidRPr="006D3151">
        <w:rPr>
          <w:noProof/>
        </w:rPr>
        <w:t>(10): 727-735.</w:t>
      </w:r>
      <w:bookmarkEnd w:id="5"/>
    </w:p>
    <w:p w14:paraId="3FC9D326" w14:textId="77777777" w:rsidR="00814CE3" w:rsidRPr="006D3151" w:rsidRDefault="00814CE3" w:rsidP="00D276A0">
      <w:pPr>
        <w:pStyle w:val="NoSpacing"/>
        <w:spacing w:line="360" w:lineRule="auto"/>
        <w:ind w:left="720" w:hanging="720"/>
        <w:rPr>
          <w:noProof/>
        </w:rPr>
      </w:pPr>
      <w:bookmarkStart w:id="6" w:name="_ENREF_5"/>
      <w:r w:rsidRPr="006D3151">
        <w:rPr>
          <w:noProof/>
        </w:rPr>
        <w:t xml:space="preserve">Green, R. C., J. S. Berg, et al. (2013). "ACMG recommendations for reporting of incidental findings in clinical exome and genome sequencing." </w:t>
      </w:r>
      <w:r w:rsidRPr="006D3151">
        <w:rPr>
          <w:noProof/>
          <w:u w:val="single"/>
        </w:rPr>
        <w:t>Genet Med</w:t>
      </w:r>
      <w:r w:rsidRPr="006D3151">
        <w:rPr>
          <w:noProof/>
        </w:rPr>
        <w:t xml:space="preserve"> </w:t>
      </w:r>
      <w:r w:rsidRPr="006D3151">
        <w:rPr>
          <w:b/>
          <w:noProof/>
        </w:rPr>
        <w:t>15</w:t>
      </w:r>
      <w:r w:rsidRPr="006D3151">
        <w:rPr>
          <w:noProof/>
        </w:rPr>
        <w:t>(7): 565-574.</w:t>
      </w:r>
      <w:bookmarkEnd w:id="6"/>
    </w:p>
    <w:p w14:paraId="27CE4C79" w14:textId="77777777" w:rsidR="00814CE3" w:rsidRPr="006D3151" w:rsidRDefault="00814CE3" w:rsidP="00D276A0">
      <w:pPr>
        <w:pStyle w:val="NoSpacing"/>
        <w:spacing w:line="360" w:lineRule="auto"/>
        <w:ind w:left="720" w:hanging="720"/>
        <w:rPr>
          <w:noProof/>
        </w:rPr>
      </w:pPr>
      <w:bookmarkStart w:id="7" w:name="_ENREF_6"/>
      <w:r w:rsidRPr="006D3151">
        <w:rPr>
          <w:noProof/>
        </w:rPr>
        <w:t xml:space="preserve">Kalia, S. S., K. Adelman, et al. (2016). "Recommendations for reporting of secondary findings in clinical exome and genome sequencing, 2016 update (ACMG SF v2.0): a policy statement of the American College of Medical Genetics and Genomics." </w:t>
      </w:r>
      <w:r w:rsidRPr="006D3151">
        <w:rPr>
          <w:noProof/>
          <w:u w:val="single"/>
        </w:rPr>
        <w:t>Genet Med</w:t>
      </w:r>
      <w:r w:rsidRPr="006D3151">
        <w:rPr>
          <w:noProof/>
        </w:rPr>
        <w:t>.</w:t>
      </w:r>
      <w:bookmarkEnd w:id="7"/>
    </w:p>
    <w:p w14:paraId="5329123B" w14:textId="77777777" w:rsidR="00814CE3" w:rsidRPr="006D3151" w:rsidRDefault="00814CE3" w:rsidP="00D276A0">
      <w:pPr>
        <w:pStyle w:val="NoSpacing"/>
        <w:spacing w:line="360" w:lineRule="auto"/>
        <w:ind w:left="720" w:hanging="720"/>
        <w:rPr>
          <w:noProof/>
        </w:rPr>
      </w:pPr>
      <w:bookmarkStart w:id="8" w:name="_ENREF_7"/>
      <w:r w:rsidRPr="006D3151">
        <w:rPr>
          <w:noProof/>
        </w:rPr>
        <w:t xml:space="preserve">Kasparian, N. A., C. E. Wakefield, et al. (2007). "Assessment of psychosocial outcomes in genetic counseling research: an overview of available measurement scales." </w:t>
      </w:r>
      <w:r w:rsidRPr="006D3151">
        <w:rPr>
          <w:noProof/>
          <w:u w:val="single"/>
        </w:rPr>
        <w:t>J Genet Couns</w:t>
      </w:r>
      <w:r w:rsidRPr="006D3151">
        <w:rPr>
          <w:noProof/>
        </w:rPr>
        <w:t xml:space="preserve"> </w:t>
      </w:r>
      <w:r w:rsidRPr="006D3151">
        <w:rPr>
          <w:b/>
          <w:noProof/>
        </w:rPr>
        <w:t>16</w:t>
      </w:r>
      <w:r w:rsidRPr="006D3151">
        <w:rPr>
          <w:noProof/>
        </w:rPr>
        <w:t>(6): 693-712.</w:t>
      </w:r>
      <w:bookmarkEnd w:id="8"/>
    </w:p>
    <w:p w14:paraId="7F8512BB" w14:textId="77777777" w:rsidR="00814CE3" w:rsidRPr="006D3151" w:rsidRDefault="00814CE3" w:rsidP="00D276A0">
      <w:pPr>
        <w:pStyle w:val="NoSpacing"/>
        <w:spacing w:line="360" w:lineRule="auto"/>
        <w:ind w:left="720" w:hanging="720"/>
        <w:rPr>
          <w:noProof/>
        </w:rPr>
      </w:pPr>
      <w:bookmarkStart w:id="9" w:name="_ENREF_8"/>
      <w:r w:rsidRPr="006D3151">
        <w:rPr>
          <w:noProof/>
        </w:rPr>
        <w:t xml:space="preserve">Middleton, A., K. I. Morley, et al. (2016). "Attitudes of nearly 7000 health professionals, genomic researchers and publics toward the return of incidental results from sequencing research." </w:t>
      </w:r>
      <w:r w:rsidRPr="006D3151">
        <w:rPr>
          <w:noProof/>
          <w:u w:val="single"/>
        </w:rPr>
        <w:t>Eur J Hum Genet</w:t>
      </w:r>
      <w:r w:rsidRPr="006D3151">
        <w:rPr>
          <w:noProof/>
        </w:rPr>
        <w:t xml:space="preserve"> </w:t>
      </w:r>
      <w:r w:rsidRPr="006D3151">
        <w:rPr>
          <w:b/>
          <w:noProof/>
        </w:rPr>
        <w:t>24</w:t>
      </w:r>
      <w:r w:rsidRPr="006D3151">
        <w:rPr>
          <w:noProof/>
        </w:rPr>
        <w:t>(1): 21-29.</w:t>
      </w:r>
      <w:bookmarkEnd w:id="9"/>
    </w:p>
    <w:p w14:paraId="5AFB62B5" w14:textId="38AA7CDE" w:rsidR="00814CE3" w:rsidRPr="006D3151" w:rsidRDefault="00814CE3" w:rsidP="00D276A0">
      <w:pPr>
        <w:pStyle w:val="NoSpacing"/>
        <w:spacing w:line="360" w:lineRule="auto"/>
        <w:rPr>
          <w:rFonts w:asciiTheme="majorHAnsi" w:hAnsiTheme="majorHAnsi"/>
          <w:noProof/>
        </w:rPr>
      </w:pPr>
    </w:p>
    <w:p w14:paraId="0759B9B1" w14:textId="1048FC15" w:rsidR="005826DE" w:rsidRPr="00C4088B" w:rsidRDefault="00A73ACA" w:rsidP="00D276A0">
      <w:pPr>
        <w:pStyle w:val="NoSpacing"/>
        <w:spacing w:line="360" w:lineRule="auto"/>
        <w:rPr>
          <w:rFonts w:asciiTheme="majorHAnsi" w:hAnsiTheme="majorHAnsi"/>
        </w:rPr>
      </w:pPr>
      <w:r w:rsidRPr="006D3151">
        <w:rPr>
          <w:rFonts w:asciiTheme="majorHAnsi" w:hAnsiTheme="majorHAnsi"/>
        </w:rPr>
        <w:fldChar w:fldCharType="end"/>
      </w:r>
    </w:p>
    <w:p w14:paraId="544C60F3" w14:textId="028729A2" w:rsidR="005826DE" w:rsidRPr="00C4088B" w:rsidRDefault="005826DE" w:rsidP="00D276A0">
      <w:pPr>
        <w:pStyle w:val="NoSpacing"/>
        <w:spacing w:line="360" w:lineRule="auto"/>
        <w:jc w:val="both"/>
        <w:rPr>
          <w:rFonts w:asciiTheme="majorHAnsi" w:hAnsiTheme="majorHAnsi"/>
          <w:b/>
          <w:noProof/>
        </w:rPr>
      </w:pPr>
    </w:p>
    <w:sectPr w:rsidR="005826DE" w:rsidRPr="00C4088B" w:rsidSect="0029564F">
      <w:footerReference w:type="default" r:id="rId15"/>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69BC6" w14:textId="77777777" w:rsidR="00106882" w:rsidRDefault="00106882" w:rsidP="004F61B2">
      <w:pPr>
        <w:spacing w:after="0" w:line="240" w:lineRule="auto"/>
      </w:pPr>
      <w:r>
        <w:separator/>
      </w:r>
    </w:p>
  </w:endnote>
  <w:endnote w:type="continuationSeparator" w:id="0">
    <w:p w14:paraId="253DFCDD" w14:textId="77777777" w:rsidR="00106882" w:rsidRDefault="00106882" w:rsidP="004F6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inion Pro">
    <w:altName w:val="Cambria"/>
    <w:panose1 w:val="00000000000000000000"/>
    <w:charset w:val="4D"/>
    <w:family w:val="roman"/>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BA"/>
    <w:family w:val="roman"/>
    <w:pitch w:val="variable"/>
    <w:sig w:usb0="E0002EFF" w:usb1="C000785B" w:usb2="00000009" w:usb3="00000000" w:csb0="000001FF" w:csb1="00000000"/>
  </w:font>
  <w:font w:name="ITC Franklin Gothic Std Book">
    <w:altName w:val="Cambria"/>
    <w:panose1 w:val="00000000000000000000"/>
    <w:charset w:val="4D"/>
    <w:family w:val="swiss"/>
    <w:notTrueType/>
    <w:pitch w:val="default"/>
    <w:sig w:usb0="00000003" w:usb1="00000000" w:usb2="00000000" w:usb3="00000000" w:csb0="00000001"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ingLiU">
    <w:altName w:val="細明體"/>
    <w:panose1 w:val="02010609000101010101"/>
    <w:charset w:val="88"/>
    <w:family w:val="modern"/>
    <w:pitch w:val="fixed"/>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7235815"/>
      <w:docPartObj>
        <w:docPartGallery w:val="Page Numbers (Bottom of Page)"/>
        <w:docPartUnique/>
      </w:docPartObj>
    </w:sdtPr>
    <w:sdtEndPr>
      <w:rPr>
        <w:noProof/>
      </w:rPr>
    </w:sdtEndPr>
    <w:sdtContent>
      <w:p w14:paraId="0911E605" w14:textId="7F670920" w:rsidR="00C93538" w:rsidRDefault="00C93538">
        <w:pPr>
          <w:pStyle w:val="Footer"/>
          <w:jc w:val="center"/>
        </w:pPr>
        <w:r>
          <w:fldChar w:fldCharType="begin"/>
        </w:r>
        <w:r>
          <w:instrText xml:space="preserve"> PAGE   \* MERGEFORMAT </w:instrText>
        </w:r>
        <w:r>
          <w:fldChar w:fldCharType="separate"/>
        </w:r>
        <w:r w:rsidR="009F0312">
          <w:rPr>
            <w:noProof/>
          </w:rPr>
          <w:t>19</w:t>
        </w:r>
        <w:r>
          <w:rPr>
            <w:noProof/>
          </w:rPr>
          <w:fldChar w:fldCharType="end"/>
        </w:r>
      </w:p>
    </w:sdtContent>
  </w:sdt>
  <w:p w14:paraId="1184A41A" w14:textId="77777777" w:rsidR="00C93538" w:rsidRDefault="00C935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6339C9" w14:textId="77777777" w:rsidR="00106882" w:rsidRDefault="00106882" w:rsidP="004F61B2">
      <w:pPr>
        <w:spacing w:after="0" w:line="240" w:lineRule="auto"/>
      </w:pPr>
      <w:r>
        <w:separator/>
      </w:r>
    </w:p>
  </w:footnote>
  <w:footnote w:type="continuationSeparator" w:id="0">
    <w:p w14:paraId="311C0D37" w14:textId="77777777" w:rsidR="00106882" w:rsidRDefault="00106882" w:rsidP="004F61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FCE76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D91511"/>
    <w:multiLevelType w:val="hybridMultilevel"/>
    <w:tmpl w:val="86D29744"/>
    <w:lvl w:ilvl="0" w:tplc="7F685E28">
      <w:start w:val="10"/>
      <w:numFmt w:val="bullet"/>
      <w:lvlText w:val=""/>
      <w:lvlJc w:val="left"/>
      <w:pPr>
        <w:ind w:left="720" w:hanging="360"/>
      </w:pPr>
      <w:rPr>
        <w:rFonts w:ascii="Symbol" w:eastAsia="Calibri" w:hAnsi="Symbol" w:cs="Times New Roman"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91400B6"/>
    <w:multiLevelType w:val="hybridMultilevel"/>
    <w:tmpl w:val="E11EF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20052"/>
    <w:multiLevelType w:val="multilevel"/>
    <w:tmpl w:val="D2663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017282"/>
    <w:multiLevelType w:val="multilevel"/>
    <w:tmpl w:val="6C820F3A"/>
    <w:lvl w:ilvl="0">
      <w:start w:val="1"/>
      <w:numFmt w:val="decimal"/>
      <w:lvlText w:val="%1."/>
      <w:lvlJc w:val="left"/>
      <w:pPr>
        <w:ind w:left="360" w:hanging="360"/>
      </w:pPr>
      <w:rPr>
        <w:rFonts w:hint="default"/>
        <w:color w:val="auto"/>
      </w:rPr>
    </w:lvl>
    <w:lvl w:ilvl="1">
      <w:start w:val="1"/>
      <w:numFmt w:val="decimal"/>
      <w:isLgl/>
      <w:lvlText w:val="%1.%2."/>
      <w:lvlJc w:val="left"/>
      <w:pPr>
        <w:ind w:left="906" w:hanging="48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3E01363"/>
    <w:multiLevelType w:val="hybridMultilevel"/>
    <w:tmpl w:val="C43A5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0C683F"/>
    <w:multiLevelType w:val="hybridMultilevel"/>
    <w:tmpl w:val="331072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E843B11"/>
    <w:multiLevelType w:val="hybridMultilevel"/>
    <w:tmpl w:val="5B680FCA"/>
    <w:lvl w:ilvl="0" w:tplc="30B4FA3C">
      <w:start w:val="1"/>
      <w:numFmt w:val="decimal"/>
      <w:lvlText w:val="%1."/>
      <w:lvlJc w:val="left"/>
      <w:pPr>
        <w:tabs>
          <w:tab w:val="num" w:pos="720"/>
        </w:tabs>
        <w:ind w:left="720" w:hanging="360"/>
      </w:pPr>
      <w:rPr>
        <w:b w:val="0"/>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32790769"/>
    <w:multiLevelType w:val="hybridMultilevel"/>
    <w:tmpl w:val="2ADE060E"/>
    <w:lvl w:ilvl="0" w:tplc="7266235E">
      <w:start w:val="1"/>
      <w:numFmt w:val="decimal"/>
      <w:lvlText w:val="%1."/>
      <w:lvlJc w:val="left"/>
      <w:pPr>
        <w:ind w:left="720" w:hanging="360"/>
      </w:pPr>
      <w:rPr>
        <w:rFonts w:ascii="Calibri" w:hAnsi="Calibri"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2B46E64"/>
    <w:multiLevelType w:val="hybridMultilevel"/>
    <w:tmpl w:val="9C2E0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24439D"/>
    <w:multiLevelType w:val="multilevel"/>
    <w:tmpl w:val="AF1AF41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8FD04AA"/>
    <w:multiLevelType w:val="hybridMultilevel"/>
    <w:tmpl w:val="7C38CD78"/>
    <w:lvl w:ilvl="0" w:tplc="220C7712">
      <w:start w:val="1"/>
      <w:numFmt w:val="upperRoman"/>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D9251B0"/>
    <w:multiLevelType w:val="hybridMultilevel"/>
    <w:tmpl w:val="B9B63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9659AA"/>
    <w:multiLevelType w:val="hybridMultilevel"/>
    <w:tmpl w:val="5678AC5A"/>
    <w:lvl w:ilvl="0" w:tplc="1096BAC2">
      <w:start w:val="5"/>
      <w:numFmt w:val="bullet"/>
      <w:lvlText w:val="-"/>
      <w:lvlJc w:val="left"/>
      <w:pPr>
        <w:ind w:left="720" w:hanging="360"/>
      </w:pPr>
      <w:rPr>
        <w:rFonts w:ascii="Calibri" w:eastAsia="Calibri" w:hAnsi="Calibri"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21F4E56"/>
    <w:multiLevelType w:val="hybridMultilevel"/>
    <w:tmpl w:val="F8D22E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37B7DF0"/>
    <w:multiLevelType w:val="hybridMultilevel"/>
    <w:tmpl w:val="4F248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5148E2"/>
    <w:multiLevelType w:val="multilevel"/>
    <w:tmpl w:val="4F68D878"/>
    <w:lvl w:ilvl="0">
      <w:start w:val="1"/>
      <w:numFmt w:val="upperRoman"/>
      <w:lvlText w:val="%1."/>
      <w:lvlJc w:val="left"/>
      <w:pPr>
        <w:ind w:left="1080" w:hanging="720"/>
      </w:pPr>
      <w:rPr>
        <w:rFonts w:hint="default"/>
        <w:b/>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ACB2175"/>
    <w:multiLevelType w:val="hybridMultilevel"/>
    <w:tmpl w:val="920C7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45257A"/>
    <w:multiLevelType w:val="multilevel"/>
    <w:tmpl w:val="F626C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23636A6"/>
    <w:multiLevelType w:val="hybridMultilevel"/>
    <w:tmpl w:val="978C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5B2E91"/>
    <w:multiLevelType w:val="hybridMultilevel"/>
    <w:tmpl w:val="83665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7B7354"/>
    <w:multiLevelType w:val="hybridMultilevel"/>
    <w:tmpl w:val="600E5F4E"/>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2" w15:restartNumberingAfterBreak="0">
    <w:nsid w:val="6AA21911"/>
    <w:multiLevelType w:val="hybridMultilevel"/>
    <w:tmpl w:val="B0FE73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6BD21482"/>
    <w:multiLevelType w:val="hybridMultilevel"/>
    <w:tmpl w:val="7526C4A6"/>
    <w:lvl w:ilvl="0" w:tplc="41E6A034">
      <w:start w:val="8"/>
      <w:numFmt w:val="bullet"/>
      <w:lvlText w:val="-"/>
      <w:lvlJc w:val="left"/>
      <w:pPr>
        <w:ind w:left="420" w:hanging="360"/>
      </w:pPr>
      <w:rPr>
        <w:rFonts w:ascii="Times New Roman" w:eastAsia="Calibri"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24" w15:restartNumberingAfterBreak="0">
    <w:nsid w:val="6F8D4A0E"/>
    <w:multiLevelType w:val="hybridMultilevel"/>
    <w:tmpl w:val="AB0675BC"/>
    <w:lvl w:ilvl="0" w:tplc="6CA6B266">
      <w:start w:val="1"/>
      <w:numFmt w:val="decimal"/>
      <w:lvlText w:val="%1."/>
      <w:lvlJc w:val="left"/>
      <w:pPr>
        <w:ind w:left="1000" w:hanging="6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3B3F57"/>
    <w:multiLevelType w:val="hybridMultilevel"/>
    <w:tmpl w:val="FB847B8C"/>
    <w:lvl w:ilvl="0" w:tplc="8E085DA6">
      <w:start w:val="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4C04C66"/>
    <w:multiLevelType w:val="hybridMultilevel"/>
    <w:tmpl w:val="E20C8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F275BC"/>
    <w:multiLevelType w:val="hybridMultilevel"/>
    <w:tmpl w:val="98F6C0D6"/>
    <w:lvl w:ilvl="0" w:tplc="0D0CE3CC">
      <w:start w:val="1"/>
      <w:numFmt w:val="decimal"/>
      <w:lvlText w:val="%1."/>
      <w:lvlJc w:val="left"/>
      <w:pPr>
        <w:ind w:left="1000" w:hanging="6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2D5872"/>
    <w:multiLevelType w:val="multilevel"/>
    <w:tmpl w:val="ACA6D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BEE23BC"/>
    <w:multiLevelType w:val="hybridMultilevel"/>
    <w:tmpl w:val="510482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7CC84A4F"/>
    <w:multiLevelType w:val="hybridMultilevel"/>
    <w:tmpl w:val="6AF6BF3A"/>
    <w:lvl w:ilvl="0" w:tplc="0425000F">
      <w:start w:val="1"/>
      <w:numFmt w:val="decimal"/>
      <w:lvlText w:val="%1."/>
      <w:lvlJc w:val="left"/>
      <w:pPr>
        <w:ind w:left="720" w:hanging="360"/>
      </w:pPr>
      <w:rPr>
        <w:rFonts w:hint="default"/>
        <w:b w:val="0"/>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8"/>
  </w:num>
  <w:num w:numId="2">
    <w:abstractNumId w:val="16"/>
  </w:num>
  <w:num w:numId="3">
    <w:abstractNumId w:val="4"/>
  </w:num>
  <w:num w:numId="4">
    <w:abstractNumId w:val="1"/>
  </w:num>
  <w:num w:numId="5">
    <w:abstractNumId w:val="8"/>
  </w:num>
  <w:num w:numId="6">
    <w:abstractNumId w:val="30"/>
  </w:num>
  <w:num w:numId="7">
    <w:abstractNumId w:val="6"/>
  </w:num>
  <w:num w:numId="8">
    <w:abstractNumId w:val="10"/>
  </w:num>
  <w:num w:numId="9">
    <w:abstractNumId w:val="0"/>
  </w:num>
  <w:num w:numId="10">
    <w:abstractNumId w:val="2"/>
  </w:num>
  <w:num w:numId="11">
    <w:abstractNumId w:val="26"/>
  </w:num>
  <w:num w:numId="12">
    <w:abstractNumId w:val="11"/>
  </w:num>
  <w:num w:numId="13">
    <w:abstractNumId w:val="5"/>
  </w:num>
  <w:num w:numId="14">
    <w:abstractNumId w:val="3"/>
  </w:num>
  <w:num w:numId="15">
    <w:abstractNumId w:val="15"/>
  </w:num>
  <w:num w:numId="16">
    <w:abstractNumId w:val="23"/>
  </w:num>
  <w:num w:numId="17">
    <w:abstractNumId w:val="25"/>
  </w:num>
  <w:num w:numId="18">
    <w:abstractNumId w:val="20"/>
  </w:num>
  <w:num w:numId="19">
    <w:abstractNumId w:val="18"/>
  </w:num>
  <w:num w:numId="20">
    <w:abstractNumId w:val="9"/>
  </w:num>
  <w:num w:numId="21">
    <w:abstractNumId w:val="12"/>
  </w:num>
  <w:num w:numId="22">
    <w:abstractNumId w:val="19"/>
  </w:num>
  <w:num w:numId="23">
    <w:abstractNumId w:val="29"/>
  </w:num>
  <w:num w:numId="24">
    <w:abstractNumId w:val="14"/>
  </w:num>
  <w:num w:numId="25">
    <w:abstractNumId w:val="7"/>
  </w:num>
  <w:num w:numId="26">
    <w:abstractNumId w:val="22"/>
  </w:num>
  <w:num w:numId="27">
    <w:abstractNumId w:val="21"/>
  </w:num>
  <w:num w:numId="28">
    <w:abstractNumId w:val="17"/>
  </w:num>
  <w:num w:numId="29">
    <w:abstractNumId w:val="24"/>
  </w:num>
  <w:num w:numId="30">
    <w:abstractNumId w:val="27"/>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uthor-Dat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0rtp250svt5rrpexp2qvwapetrd05s0s0e0x&quot;&gt;PUT 2014, 2015.2&lt;record-ids&gt;&lt;item&gt;49&lt;/item&gt;&lt;/record-ids&gt;&lt;/item&gt;&lt;/Libraries&gt;"/>
  </w:docVars>
  <w:rsids>
    <w:rsidRoot w:val="00D30674"/>
    <w:rsid w:val="00000EDC"/>
    <w:rsid w:val="000013CF"/>
    <w:rsid w:val="000072DF"/>
    <w:rsid w:val="00011DFA"/>
    <w:rsid w:val="00012ADC"/>
    <w:rsid w:val="0001683C"/>
    <w:rsid w:val="00016A21"/>
    <w:rsid w:val="00017525"/>
    <w:rsid w:val="000222D1"/>
    <w:rsid w:val="000260FA"/>
    <w:rsid w:val="00045AC6"/>
    <w:rsid w:val="00050461"/>
    <w:rsid w:val="0005078C"/>
    <w:rsid w:val="000526C8"/>
    <w:rsid w:val="0005685F"/>
    <w:rsid w:val="00056A75"/>
    <w:rsid w:val="00071026"/>
    <w:rsid w:val="0007257A"/>
    <w:rsid w:val="00072DD6"/>
    <w:rsid w:val="00073B4E"/>
    <w:rsid w:val="000744E2"/>
    <w:rsid w:val="00074842"/>
    <w:rsid w:val="00075945"/>
    <w:rsid w:val="00076869"/>
    <w:rsid w:val="00077A7C"/>
    <w:rsid w:val="00077C38"/>
    <w:rsid w:val="00083565"/>
    <w:rsid w:val="000B0A3C"/>
    <w:rsid w:val="000B0C9A"/>
    <w:rsid w:val="000B292C"/>
    <w:rsid w:val="000B7B23"/>
    <w:rsid w:val="000E17AB"/>
    <w:rsid w:val="000E5EDC"/>
    <w:rsid w:val="000E7B28"/>
    <w:rsid w:val="000F1125"/>
    <w:rsid w:val="000F637D"/>
    <w:rsid w:val="000F69A6"/>
    <w:rsid w:val="00100FB7"/>
    <w:rsid w:val="00104FE2"/>
    <w:rsid w:val="001055FB"/>
    <w:rsid w:val="00106882"/>
    <w:rsid w:val="00107863"/>
    <w:rsid w:val="00107CDC"/>
    <w:rsid w:val="00113195"/>
    <w:rsid w:val="001140E3"/>
    <w:rsid w:val="00116A29"/>
    <w:rsid w:val="00116BC0"/>
    <w:rsid w:val="00117201"/>
    <w:rsid w:val="001210C8"/>
    <w:rsid w:val="00122604"/>
    <w:rsid w:val="001232BA"/>
    <w:rsid w:val="00124242"/>
    <w:rsid w:val="00130017"/>
    <w:rsid w:val="0013382A"/>
    <w:rsid w:val="00133E44"/>
    <w:rsid w:val="0013493E"/>
    <w:rsid w:val="001361DF"/>
    <w:rsid w:val="0014009F"/>
    <w:rsid w:val="00140221"/>
    <w:rsid w:val="00142D2F"/>
    <w:rsid w:val="00143E87"/>
    <w:rsid w:val="00150A3E"/>
    <w:rsid w:val="00155B4A"/>
    <w:rsid w:val="001619A3"/>
    <w:rsid w:val="001632E6"/>
    <w:rsid w:val="001727BD"/>
    <w:rsid w:val="00174171"/>
    <w:rsid w:val="0017473A"/>
    <w:rsid w:val="001765E4"/>
    <w:rsid w:val="00176D54"/>
    <w:rsid w:val="00182BCE"/>
    <w:rsid w:val="00184A68"/>
    <w:rsid w:val="00185828"/>
    <w:rsid w:val="001902D2"/>
    <w:rsid w:val="001945D6"/>
    <w:rsid w:val="001946CB"/>
    <w:rsid w:val="001A29AB"/>
    <w:rsid w:val="001A35E6"/>
    <w:rsid w:val="001A6D6B"/>
    <w:rsid w:val="001A75D8"/>
    <w:rsid w:val="001B17BE"/>
    <w:rsid w:val="001B1E52"/>
    <w:rsid w:val="001B52BB"/>
    <w:rsid w:val="001B699C"/>
    <w:rsid w:val="001B6C6A"/>
    <w:rsid w:val="001B6FDA"/>
    <w:rsid w:val="001B710A"/>
    <w:rsid w:val="001B78C4"/>
    <w:rsid w:val="001C1BC4"/>
    <w:rsid w:val="001C5806"/>
    <w:rsid w:val="001C5C93"/>
    <w:rsid w:val="001C65C9"/>
    <w:rsid w:val="001C73D6"/>
    <w:rsid w:val="001D2C95"/>
    <w:rsid w:val="001E02D3"/>
    <w:rsid w:val="001E325E"/>
    <w:rsid w:val="001F75AB"/>
    <w:rsid w:val="0020023B"/>
    <w:rsid w:val="00203F40"/>
    <w:rsid w:val="0020504B"/>
    <w:rsid w:val="0020619F"/>
    <w:rsid w:val="00213B6F"/>
    <w:rsid w:val="00215671"/>
    <w:rsid w:val="002208DB"/>
    <w:rsid w:val="00222878"/>
    <w:rsid w:val="002322F3"/>
    <w:rsid w:val="00232309"/>
    <w:rsid w:val="00232DD3"/>
    <w:rsid w:val="00232F5A"/>
    <w:rsid w:val="0023309D"/>
    <w:rsid w:val="00233105"/>
    <w:rsid w:val="002412EA"/>
    <w:rsid w:val="00242659"/>
    <w:rsid w:val="002450C3"/>
    <w:rsid w:val="00250959"/>
    <w:rsid w:val="00252852"/>
    <w:rsid w:val="00254D87"/>
    <w:rsid w:val="00254DAA"/>
    <w:rsid w:val="00254F48"/>
    <w:rsid w:val="00256698"/>
    <w:rsid w:val="00256E9B"/>
    <w:rsid w:val="00264E3C"/>
    <w:rsid w:val="00265C9C"/>
    <w:rsid w:val="00266D28"/>
    <w:rsid w:val="00267295"/>
    <w:rsid w:val="002720F7"/>
    <w:rsid w:val="00274646"/>
    <w:rsid w:val="00276721"/>
    <w:rsid w:val="00280C07"/>
    <w:rsid w:val="00283939"/>
    <w:rsid w:val="002839DF"/>
    <w:rsid w:val="0028637B"/>
    <w:rsid w:val="00291591"/>
    <w:rsid w:val="00292994"/>
    <w:rsid w:val="0029564F"/>
    <w:rsid w:val="00296DBF"/>
    <w:rsid w:val="002A247D"/>
    <w:rsid w:val="002A2B19"/>
    <w:rsid w:val="002A41CE"/>
    <w:rsid w:val="002B09D2"/>
    <w:rsid w:val="002B3D92"/>
    <w:rsid w:val="002B40D8"/>
    <w:rsid w:val="002B782E"/>
    <w:rsid w:val="002B7B6B"/>
    <w:rsid w:val="002C1E29"/>
    <w:rsid w:val="002C5817"/>
    <w:rsid w:val="002E0978"/>
    <w:rsid w:val="002E4DC1"/>
    <w:rsid w:val="002F060B"/>
    <w:rsid w:val="002F640D"/>
    <w:rsid w:val="002F65F4"/>
    <w:rsid w:val="003054B5"/>
    <w:rsid w:val="00305C5C"/>
    <w:rsid w:val="0032121F"/>
    <w:rsid w:val="003266C1"/>
    <w:rsid w:val="00334396"/>
    <w:rsid w:val="00340E9F"/>
    <w:rsid w:val="00340F10"/>
    <w:rsid w:val="00347587"/>
    <w:rsid w:val="003509C8"/>
    <w:rsid w:val="00350EBD"/>
    <w:rsid w:val="003510C5"/>
    <w:rsid w:val="0035463E"/>
    <w:rsid w:val="003630B8"/>
    <w:rsid w:val="00364EE7"/>
    <w:rsid w:val="00370FF5"/>
    <w:rsid w:val="0038217B"/>
    <w:rsid w:val="00382C71"/>
    <w:rsid w:val="0038446E"/>
    <w:rsid w:val="00387993"/>
    <w:rsid w:val="00387C16"/>
    <w:rsid w:val="003977BD"/>
    <w:rsid w:val="003A0D61"/>
    <w:rsid w:val="003A261D"/>
    <w:rsid w:val="003A586B"/>
    <w:rsid w:val="003A5D13"/>
    <w:rsid w:val="003A5DC9"/>
    <w:rsid w:val="003A75E7"/>
    <w:rsid w:val="003B28DA"/>
    <w:rsid w:val="003B4C9C"/>
    <w:rsid w:val="003B4E79"/>
    <w:rsid w:val="003B5054"/>
    <w:rsid w:val="003C1361"/>
    <w:rsid w:val="003C3861"/>
    <w:rsid w:val="003C4B46"/>
    <w:rsid w:val="003C6D3F"/>
    <w:rsid w:val="003D522A"/>
    <w:rsid w:val="003D72BD"/>
    <w:rsid w:val="003E0958"/>
    <w:rsid w:val="003E3516"/>
    <w:rsid w:val="003E561C"/>
    <w:rsid w:val="003F2F6A"/>
    <w:rsid w:val="003F5B4C"/>
    <w:rsid w:val="003F7AA7"/>
    <w:rsid w:val="00400CB1"/>
    <w:rsid w:val="004012EB"/>
    <w:rsid w:val="0040276D"/>
    <w:rsid w:val="004055C1"/>
    <w:rsid w:val="0043396F"/>
    <w:rsid w:val="00434026"/>
    <w:rsid w:val="004366A7"/>
    <w:rsid w:val="00436D9E"/>
    <w:rsid w:val="0044157E"/>
    <w:rsid w:val="00444244"/>
    <w:rsid w:val="004458D0"/>
    <w:rsid w:val="00445D47"/>
    <w:rsid w:val="00450730"/>
    <w:rsid w:val="004564D2"/>
    <w:rsid w:val="00463F46"/>
    <w:rsid w:val="0046506F"/>
    <w:rsid w:val="00465F2D"/>
    <w:rsid w:val="0047739A"/>
    <w:rsid w:val="00480EF2"/>
    <w:rsid w:val="00485E23"/>
    <w:rsid w:val="00491FC9"/>
    <w:rsid w:val="0049337C"/>
    <w:rsid w:val="00496056"/>
    <w:rsid w:val="004974C2"/>
    <w:rsid w:val="00497AB8"/>
    <w:rsid w:val="004B144B"/>
    <w:rsid w:val="004B2CA8"/>
    <w:rsid w:val="004B5E57"/>
    <w:rsid w:val="004C3D62"/>
    <w:rsid w:val="004C5101"/>
    <w:rsid w:val="004D3E50"/>
    <w:rsid w:val="004D573B"/>
    <w:rsid w:val="004E2FD1"/>
    <w:rsid w:val="004E524F"/>
    <w:rsid w:val="004E76EE"/>
    <w:rsid w:val="004F1431"/>
    <w:rsid w:val="004F1A30"/>
    <w:rsid w:val="004F1D61"/>
    <w:rsid w:val="004F485F"/>
    <w:rsid w:val="004F61B2"/>
    <w:rsid w:val="004F6A7C"/>
    <w:rsid w:val="00503AA8"/>
    <w:rsid w:val="00503FAF"/>
    <w:rsid w:val="00504B0B"/>
    <w:rsid w:val="00505509"/>
    <w:rsid w:val="00510B75"/>
    <w:rsid w:val="00521D2A"/>
    <w:rsid w:val="0052416D"/>
    <w:rsid w:val="005254F6"/>
    <w:rsid w:val="0053180B"/>
    <w:rsid w:val="00531F58"/>
    <w:rsid w:val="005378BE"/>
    <w:rsid w:val="00540F20"/>
    <w:rsid w:val="00542F66"/>
    <w:rsid w:val="00551497"/>
    <w:rsid w:val="00552B78"/>
    <w:rsid w:val="00554F60"/>
    <w:rsid w:val="00561970"/>
    <w:rsid w:val="005753FD"/>
    <w:rsid w:val="00580856"/>
    <w:rsid w:val="005826DE"/>
    <w:rsid w:val="00590B98"/>
    <w:rsid w:val="00590F00"/>
    <w:rsid w:val="005926BE"/>
    <w:rsid w:val="005A1DEF"/>
    <w:rsid w:val="005A760E"/>
    <w:rsid w:val="005B0088"/>
    <w:rsid w:val="005B1462"/>
    <w:rsid w:val="005B2580"/>
    <w:rsid w:val="005B640F"/>
    <w:rsid w:val="005C2AD2"/>
    <w:rsid w:val="005C3F77"/>
    <w:rsid w:val="005C6514"/>
    <w:rsid w:val="005D0CCC"/>
    <w:rsid w:val="005D1BD1"/>
    <w:rsid w:val="005D4394"/>
    <w:rsid w:val="005D5BA3"/>
    <w:rsid w:val="005D66F8"/>
    <w:rsid w:val="005E07BD"/>
    <w:rsid w:val="005E1E7E"/>
    <w:rsid w:val="005E2D8D"/>
    <w:rsid w:val="005E3A49"/>
    <w:rsid w:val="005E3CAD"/>
    <w:rsid w:val="005E3D2C"/>
    <w:rsid w:val="005F1737"/>
    <w:rsid w:val="005F1972"/>
    <w:rsid w:val="005F2130"/>
    <w:rsid w:val="005F276E"/>
    <w:rsid w:val="005F4098"/>
    <w:rsid w:val="005F4C05"/>
    <w:rsid w:val="00603CC3"/>
    <w:rsid w:val="00604C25"/>
    <w:rsid w:val="006060E7"/>
    <w:rsid w:val="0061263C"/>
    <w:rsid w:val="00615B1D"/>
    <w:rsid w:val="0061693B"/>
    <w:rsid w:val="00624E30"/>
    <w:rsid w:val="00626DC0"/>
    <w:rsid w:val="006435EF"/>
    <w:rsid w:val="0064490E"/>
    <w:rsid w:val="00646072"/>
    <w:rsid w:val="0064668C"/>
    <w:rsid w:val="00655CF7"/>
    <w:rsid w:val="00657EA1"/>
    <w:rsid w:val="00660A02"/>
    <w:rsid w:val="006626D8"/>
    <w:rsid w:val="0066408E"/>
    <w:rsid w:val="006642EE"/>
    <w:rsid w:val="006655FD"/>
    <w:rsid w:val="006715F7"/>
    <w:rsid w:val="00673885"/>
    <w:rsid w:val="00680CF8"/>
    <w:rsid w:val="006815A8"/>
    <w:rsid w:val="006925EF"/>
    <w:rsid w:val="006945F3"/>
    <w:rsid w:val="006953A4"/>
    <w:rsid w:val="00695571"/>
    <w:rsid w:val="0069659C"/>
    <w:rsid w:val="006A08E4"/>
    <w:rsid w:val="006A264D"/>
    <w:rsid w:val="006B1143"/>
    <w:rsid w:val="006B784B"/>
    <w:rsid w:val="006C0792"/>
    <w:rsid w:val="006C0FDC"/>
    <w:rsid w:val="006C2A3C"/>
    <w:rsid w:val="006C2F76"/>
    <w:rsid w:val="006C379C"/>
    <w:rsid w:val="006C3EF9"/>
    <w:rsid w:val="006C4C0C"/>
    <w:rsid w:val="006D03A4"/>
    <w:rsid w:val="006D3151"/>
    <w:rsid w:val="006D4751"/>
    <w:rsid w:val="006D68B7"/>
    <w:rsid w:val="006E089F"/>
    <w:rsid w:val="006E172E"/>
    <w:rsid w:val="006E1E00"/>
    <w:rsid w:val="006E3282"/>
    <w:rsid w:val="006E4194"/>
    <w:rsid w:val="006F0D86"/>
    <w:rsid w:val="006F4612"/>
    <w:rsid w:val="00705C04"/>
    <w:rsid w:val="00707BD9"/>
    <w:rsid w:val="00717FF3"/>
    <w:rsid w:val="00720AD3"/>
    <w:rsid w:val="007248C1"/>
    <w:rsid w:val="00726707"/>
    <w:rsid w:val="007315D2"/>
    <w:rsid w:val="00732717"/>
    <w:rsid w:val="00736B90"/>
    <w:rsid w:val="00740A7B"/>
    <w:rsid w:val="007422DB"/>
    <w:rsid w:val="00742CCA"/>
    <w:rsid w:val="00743C73"/>
    <w:rsid w:val="00744714"/>
    <w:rsid w:val="0075288D"/>
    <w:rsid w:val="00754E40"/>
    <w:rsid w:val="00761100"/>
    <w:rsid w:val="00762191"/>
    <w:rsid w:val="00763849"/>
    <w:rsid w:val="00767DEF"/>
    <w:rsid w:val="00774A55"/>
    <w:rsid w:val="00776F76"/>
    <w:rsid w:val="00784AA1"/>
    <w:rsid w:val="00786650"/>
    <w:rsid w:val="007867EC"/>
    <w:rsid w:val="00787620"/>
    <w:rsid w:val="00793BA7"/>
    <w:rsid w:val="00794ABE"/>
    <w:rsid w:val="00796F50"/>
    <w:rsid w:val="0079724D"/>
    <w:rsid w:val="007A037C"/>
    <w:rsid w:val="007A486F"/>
    <w:rsid w:val="007B1292"/>
    <w:rsid w:val="007B6929"/>
    <w:rsid w:val="007C0A70"/>
    <w:rsid w:val="007C2262"/>
    <w:rsid w:val="007C3284"/>
    <w:rsid w:val="007C41CB"/>
    <w:rsid w:val="007C73A7"/>
    <w:rsid w:val="007D23C1"/>
    <w:rsid w:val="007D43E6"/>
    <w:rsid w:val="007D54A0"/>
    <w:rsid w:val="007D66AF"/>
    <w:rsid w:val="007D6BFF"/>
    <w:rsid w:val="007D7F5C"/>
    <w:rsid w:val="007E02EC"/>
    <w:rsid w:val="007E4B8C"/>
    <w:rsid w:val="007F2130"/>
    <w:rsid w:val="008070C3"/>
    <w:rsid w:val="00810055"/>
    <w:rsid w:val="008119AB"/>
    <w:rsid w:val="008119D0"/>
    <w:rsid w:val="00812C70"/>
    <w:rsid w:val="00814CE3"/>
    <w:rsid w:val="008160D4"/>
    <w:rsid w:val="00820D45"/>
    <w:rsid w:val="00825B85"/>
    <w:rsid w:val="00827077"/>
    <w:rsid w:val="00837003"/>
    <w:rsid w:val="0084027D"/>
    <w:rsid w:val="008412B5"/>
    <w:rsid w:val="008441D5"/>
    <w:rsid w:val="00844BEA"/>
    <w:rsid w:val="008454CC"/>
    <w:rsid w:val="00854DF9"/>
    <w:rsid w:val="00862657"/>
    <w:rsid w:val="00864AF6"/>
    <w:rsid w:val="008764CC"/>
    <w:rsid w:val="008837AD"/>
    <w:rsid w:val="00884083"/>
    <w:rsid w:val="0088528B"/>
    <w:rsid w:val="008865FF"/>
    <w:rsid w:val="00887341"/>
    <w:rsid w:val="00890F27"/>
    <w:rsid w:val="00892856"/>
    <w:rsid w:val="00895737"/>
    <w:rsid w:val="008A3864"/>
    <w:rsid w:val="008B258A"/>
    <w:rsid w:val="008B2A00"/>
    <w:rsid w:val="008C0006"/>
    <w:rsid w:val="008C0825"/>
    <w:rsid w:val="008C1220"/>
    <w:rsid w:val="008C1A4E"/>
    <w:rsid w:val="008D0973"/>
    <w:rsid w:val="008E121F"/>
    <w:rsid w:val="008E4C63"/>
    <w:rsid w:val="008E75F6"/>
    <w:rsid w:val="008F1BF1"/>
    <w:rsid w:val="008F20F0"/>
    <w:rsid w:val="008F211F"/>
    <w:rsid w:val="00907928"/>
    <w:rsid w:val="0091103A"/>
    <w:rsid w:val="00911520"/>
    <w:rsid w:val="00911B6C"/>
    <w:rsid w:val="00912886"/>
    <w:rsid w:val="009143DA"/>
    <w:rsid w:val="00916B99"/>
    <w:rsid w:val="00916C6B"/>
    <w:rsid w:val="00916FD3"/>
    <w:rsid w:val="009225BA"/>
    <w:rsid w:val="0093031C"/>
    <w:rsid w:val="0093505B"/>
    <w:rsid w:val="00935464"/>
    <w:rsid w:val="00935C1C"/>
    <w:rsid w:val="00947E97"/>
    <w:rsid w:val="00951711"/>
    <w:rsid w:val="0095348E"/>
    <w:rsid w:val="00953EFA"/>
    <w:rsid w:val="0096075F"/>
    <w:rsid w:val="009617BB"/>
    <w:rsid w:val="00963206"/>
    <w:rsid w:val="009672DA"/>
    <w:rsid w:val="00971080"/>
    <w:rsid w:val="0097239C"/>
    <w:rsid w:val="009748AE"/>
    <w:rsid w:val="00985C7B"/>
    <w:rsid w:val="00991367"/>
    <w:rsid w:val="00994969"/>
    <w:rsid w:val="00994E4B"/>
    <w:rsid w:val="009A2501"/>
    <w:rsid w:val="009A3200"/>
    <w:rsid w:val="009A3213"/>
    <w:rsid w:val="009B309A"/>
    <w:rsid w:val="009C19BE"/>
    <w:rsid w:val="009C1A42"/>
    <w:rsid w:val="009C2E0B"/>
    <w:rsid w:val="009C6B7E"/>
    <w:rsid w:val="009C7E1B"/>
    <w:rsid w:val="009D1BF4"/>
    <w:rsid w:val="009D57B0"/>
    <w:rsid w:val="009D5A02"/>
    <w:rsid w:val="009D7E69"/>
    <w:rsid w:val="009E0331"/>
    <w:rsid w:val="009E3093"/>
    <w:rsid w:val="009F0312"/>
    <w:rsid w:val="009F7762"/>
    <w:rsid w:val="00A0052F"/>
    <w:rsid w:val="00A00E6B"/>
    <w:rsid w:val="00A06937"/>
    <w:rsid w:val="00A11ED8"/>
    <w:rsid w:val="00A121E8"/>
    <w:rsid w:val="00A12387"/>
    <w:rsid w:val="00A14950"/>
    <w:rsid w:val="00A2126C"/>
    <w:rsid w:val="00A2142C"/>
    <w:rsid w:val="00A26531"/>
    <w:rsid w:val="00A27503"/>
    <w:rsid w:val="00A3456D"/>
    <w:rsid w:val="00A3668F"/>
    <w:rsid w:val="00A367B3"/>
    <w:rsid w:val="00A37805"/>
    <w:rsid w:val="00A378EE"/>
    <w:rsid w:val="00A4094D"/>
    <w:rsid w:val="00A414E7"/>
    <w:rsid w:val="00A42B3B"/>
    <w:rsid w:val="00A445F0"/>
    <w:rsid w:val="00A44A48"/>
    <w:rsid w:val="00A50474"/>
    <w:rsid w:val="00A527C0"/>
    <w:rsid w:val="00A52C15"/>
    <w:rsid w:val="00A52FC2"/>
    <w:rsid w:val="00A53C9F"/>
    <w:rsid w:val="00A55276"/>
    <w:rsid w:val="00A5692F"/>
    <w:rsid w:val="00A579A6"/>
    <w:rsid w:val="00A60437"/>
    <w:rsid w:val="00A60714"/>
    <w:rsid w:val="00A6111B"/>
    <w:rsid w:val="00A63D15"/>
    <w:rsid w:val="00A72D66"/>
    <w:rsid w:val="00A73ACA"/>
    <w:rsid w:val="00A73BCD"/>
    <w:rsid w:val="00A75FA6"/>
    <w:rsid w:val="00A87422"/>
    <w:rsid w:val="00A874FC"/>
    <w:rsid w:val="00A90E79"/>
    <w:rsid w:val="00A91DB3"/>
    <w:rsid w:val="00A91E9A"/>
    <w:rsid w:val="00A9280A"/>
    <w:rsid w:val="00A94212"/>
    <w:rsid w:val="00AA0327"/>
    <w:rsid w:val="00AA09CA"/>
    <w:rsid w:val="00AA53D1"/>
    <w:rsid w:val="00AA58CF"/>
    <w:rsid w:val="00AA7CC2"/>
    <w:rsid w:val="00AA7D96"/>
    <w:rsid w:val="00AB170E"/>
    <w:rsid w:val="00AB6650"/>
    <w:rsid w:val="00AC3DC0"/>
    <w:rsid w:val="00AC45B9"/>
    <w:rsid w:val="00AC476B"/>
    <w:rsid w:val="00AC495D"/>
    <w:rsid w:val="00AC5962"/>
    <w:rsid w:val="00AD4A9A"/>
    <w:rsid w:val="00AD684F"/>
    <w:rsid w:val="00AD73BE"/>
    <w:rsid w:val="00AD788E"/>
    <w:rsid w:val="00AE23BB"/>
    <w:rsid w:val="00AE4DDF"/>
    <w:rsid w:val="00AE5870"/>
    <w:rsid w:val="00AE6BC5"/>
    <w:rsid w:val="00AF17BE"/>
    <w:rsid w:val="00AF1ADD"/>
    <w:rsid w:val="00AF3749"/>
    <w:rsid w:val="00AF4171"/>
    <w:rsid w:val="00AF65B3"/>
    <w:rsid w:val="00AF73B5"/>
    <w:rsid w:val="00AF73EB"/>
    <w:rsid w:val="00B06489"/>
    <w:rsid w:val="00B11C66"/>
    <w:rsid w:val="00B14790"/>
    <w:rsid w:val="00B161E3"/>
    <w:rsid w:val="00B20781"/>
    <w:rsid w:val="00B2414F"/>
    <w:rsid w:val="00B25394"/>
    <w:rsid w:val="00B33548"/>
    <w:rsid w:val="00B34B6C"/>
    <w:rsid w:val="00B41ACF"/>
    <w:rsid w:val="00B479ED"/>
    <w:rsid w:val="00B54C9D"/>
    <w:rsid w:val="00B55A8E"/>
    <w:rsid w:val="00B636DA"/>
    <w:rsid w:val="00B640BB"/>
    <w:rsid w:val="00B67F77"/>
    <w:rsid w:val="00B73FD4"/>
    <w:rsid w:val="00B76054"/>
    <w:rsid w:val="00B76C32"/>
    <w:rsid w:val="00B82651"/>
    <w:rsid w:val="00B862C8"/>
    <w:rsid w:val="00BA1D2B"/>
    <w:rsid w:val="00BA221F"/>
    <w:rsid w:val="00BA45EE"/>
    <w:rsid w:val="00BA68AF"/>
    <w:rsid w:val="00BD3805"/>
    <w:rsid w:val="00BD5BCE"/>
    <w:rsid w:val="00BE4104"/>
    <w:rsid w:val="00BE4113"/>
    <w:rsid w:val="00BE55EC"/>
    <w:rsid w:val="00BE5B40"/>
    <w:rsid w:val="00C13DB3"/>
    <w:rsid w:val="00C14470"/>
    <w:rsid w:val="00C15384"/>
    <w:rsid w:val="00C2250B"/>
    <w:rsid w:val="00C27188"/>
    <w:rsid w:val="00C30626"/>
    <w:rsid w:val="00C320D5"/>
    <w:rsid w:val="00C32DBA"/>
    <w:rsid w:val="00C35A3F"/>
    <w:rsid w:val="00C37C1A"/>
    <w:rsid w:val="00C37D26"/>
    <w:rsid w:val="00C4088B"/>
    <w:rsid w:val="00C462DD"/>
    <w:rsid w:val="00C47138"/>
    <w:rsid w:val="00C50D7C"/>
    <w:rsid w:val="00C52E24"/>
    <w:rsid w:val="00C60459"/>
    <w:rsid w:val="00C621B6"/>
    <w:rsid w:val="00C62519"/>
    <w:rsid w:val="00C66BE8"/>
    <w:rsid w:val="00C806FB"/>
    <w:rsid w:val="00C851AF"/>
    <w:rsid w:val="00C85682"/>
    <w:rsid w:val="00C875CB"/>
    <w:rsid w:val="00C93538"/>
    <w:rsid w:val="00CA1190"/>
    <w:rsid w:val="00CA1446"/>
    <w:rsid w:val="00CA307A"/>
    <w:rsid w:val="00CA542F"/>
    <w:rsid w:val="00CB6BD4"/>
    <w:rsid w:val="00CC5714"/>
    <w:rsid w:val="00CD51E7"/>
    <w:rsid w:val="00CD5EB6"/>
    <w:rsid w:val="00CD6482"/>
    <w:rsid w:val="00CE3AE3"/>
    <w:rsid w:val="00CE3DB5"/>
    <w:rsid w:val="00CE55E1"/>
    <w:rsid w:val="00CE5AA3"/>
    <w:rsid w:val="00CF0477"/>
    <w:rsid w:val="00CF1C2F"/>
    <w:rsid w:val="00D02907"/>
    <w:rsid w:val="00D03732"/>
    <w:rsid w:val="00D04CE2"/>
    <w:rsid w:val="00D0536B"/>
    <w:rsid w:val="00D10AAF"/>
    <w:rsid w:val="00D200DF"/>
    <w:rsid w:val="00D207C6"/>
    <w:rsid w:val="00D24132"/>
    <w:rsid w:val="00D24832"/>
    <w:rsid w:val="00D27029"/>
    <w:rsid w:val="00D276A0"/>
    <w:rsid w:val="00D27C3A"/>
    <w:rsid w:val="00D27F69"/>
    <w:rsid w:val="00D30674"/>
    <w:rsid w:val="00D3088A"/>
    <w:rsid w:val="00D32131"/>
    <w:rsid w:val="00D349B0"/>
    <w:rsid w:val="00D34F82"/>
    <w:rsid w:val="00D36CC6"/>
    <w:rsid w:val="00D41050"/>
    <w:rsid w:val="00D42180"/>
    <w:rsid w:val="00D46B1C"/>
    <w:rsid w:val="00D5053D"/>
    <w:rsid w:val="00D53177"/>
    <w:rsid w:val="00D57890"/>
    <w:rsid w:val="00D61091"/>
    <w:rsid w:val="00D62C83"/>
    <w:rsid w:val="00D71D4D"/>
    <w:rsid w:val="00D80508"/>
    <w:rsid w:val="00D806AC"/>
    <w:rsid w:val="00D81FA6"/>
    <w:rsid w:val="00D872A1"/>
    <w:rsid w:val="00D974EF"/>
    <w:rsid w:val="00DA02F9"/>
    <w:rsid w:val="00DA3D20"/>
    <w:rsid w:val="00DA6A49"/>
    <w:rsid w:val="00DB128D"/>
    <w:rsid w:val="00DB2761"/>
    <w:rsid w:val="00DB3F52"/>
    <w:rsid w:val="00DB5010"/>
    <w:rsid w:val="00DB7CB3"/>
    <w:rsid w:val="00DC0518"/>
    <w:rsid w:val="00DC1079"/>
    <w:rsid w:val="00DC465E"/>
    <w:rsid w:val="00DC50C0"/>
    <w:rsid w:val="00DC6DBF"/>
    <w:rsid w:val="00DD27B1"/>
    <w:rsid w:val="00DD46F9"/>
    <w:rsid w:val="00DD5C0B"/>
    <w:rsid w:val="00DF01D0"/>
    <w:rsid w:val="00E0132E"/>
    <w:rsid w:val="00E02647"/>
    <w:rsid w:val="00E0458F"/>
    <w:rsid w:val="00E07EBD"/>
    <w:rsid w:val="00E170BC"/>
    <w:rsid w:val="00E17E84"/>
    <w:rsid w:val="00E2353A"/>
    <w:rsid w:val="00E242F9"/>
    <w:rsid w:val="00E45463"/>
    <w:rsid w:val="00E45739"/>
    <w:rsid w:val="00E51585"/>
    <w:rsid w:val="00E53DBF"/>
    <w:rsid w:val="00E54045"/>
    <w:rsid w:val="00E5478B"/>
    <w:rsid w:val="00E548E0"/>
    <w:rsid w:val="00E5537B"/>
    <w:rsid w:val="00E56EDA"/>
    <w:rsid w:val="00E60723"/>
    <w:rsid w:val="00E6410C"/>
    <w:rsid w:val="00E67C52"/>
    <w:rsid w:val="00E67F00"/>
    <w:rsid w:val="00E72EAA"/>
    <w:rsid w:val="00E83142"/>
    <w:rsid w:val="00E85B4D"/>
    <w:rsid w:val="00E92913"/>
    <w:rsid w:val="00E9609C"/>
    <w:rsid w:val="00EA306B"/>
    <w:rsid w:val="00EA486C"/>
    <w:rsid w:val="00EA6FA7"/>
    <w:rsid w:val="00EB0363"/>
    <w:rsid w:val="00EB2F80"/>
    <w:rsid w:val="00EC1F5D"/>
    <w:rsid w:val="00ED2851"/>
    <w:rsid w:val="00ED5E60"/>
    <w:rsid w:val="00EE4862"/>
    <w:rsid w:val="00EE65CF"/>
    <w:rsid w:val="00EE6B3B"/>
    <w:rsid w:val="00EF516A"/>
    <w:rsid w:val="00F15827"/>
    <w:rsid w:val="00F20219"/>
    <w:rsid w:val="00F221EE"/>
    <w:rsid w:val="00F25BF0"/>
    <w:rsid w:val="00F3226F"/>
    <w:rsid w:val="00F35535"/>
    <w:rsid w:val="00F3573E"/>
    <w:rsid w:val="00F36F2E"/>
    <w:rsid w:val="00F4079F"/>
    <w:rsid w:val="00F40C99"/>
    <w:rsid w:val="00F41499"/>
    <w:rsid w:val="00F434AE"/>
    <w:rsid w:val="00F4512E"/>
    <w:rsid w:val="00F501D1"/>
    <w:rsid w:val="00F54723"/>
    <w:rsid w:val="00F578DE"/>
    <w:rsid w:val="00F602B3"/>
    <w:rsid w:val="00F60773"/>
    <w:rsid w:val="00F61E0B"/>
    <w:rsid w:val="00F621A9"/>
    <w:rsid w:val="00F62B50"/>
    <w:rsid w:val="00F66752"/>
    <w:rsid w:val="00F7165E"/>
    <w:rsid w:val="00F723F6"/>
    <w:rsid w:val="00F7497F"/>
    <w:rsid w:val="00F7578B"/>
    <w:rsid w:val="00F80CA4"/>
    <w:rsid w:val="00F814F6"/>
    <w:rsid w:val="00F87ADB"/>
    <w:rsid w:val="00F91578"/>
    <w:rsid w:val="00F92F1C"/>
    <w:rsid w:val="00F93DC4"/>
    <w:rsid w:val="00FA2901"/>
    <w:rsid w:val="00FA5B8E"/>
    <w:rsid w:val="00FA745E"/>
    <w:rsid w:val="00FB30A2"/>
    <w:rsid w:val="00FB3470"/>
    <w:rsid w:val="00FB558E"/>
    <w:rsid w:val="00FB6293"/>
    <w:rsid w:val="00FB6D77"/>
    <w:rsid w:val="00FC2508"/>
    <w:rsid w:val="00FC2CB2"/>
    <w:rsid w:val="00FC2F75"/>
    <w:rsid w:val="00FC4CD2"/>
    <w:rsid w:val="00FC570A"/>
    <w:rsid w:val="00FC5B95"/>
    <w:rsid w:val="00FC6574"/>
    <w:rsid w:val="00FE0AAC"/>
    <w:rsid w:val="00FE1DA5"/>
    <w:rsid w:val="00FE45F5"/>
    <w:rsid w:val="00FE600C"/>
    <w:rsid w:val="00FE7058"/>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9D3A11"/>
  <w15:docId w15:val="{90468249-0C4B-4869-B783-BABCE0DAE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01D0"/>
    <w:pPr>
      <w:spacing w:after="200" w:line="276" w:lineRule="auto"/>
    </w:pPr>
    <w:rPr>
      <w:rFonts w:ascii="Times New Roman" w:hAnsi="Times New Roman"/>
      <w:szCs w:val="22"/>
      <w:lang w:val="et-EE"/>
    </w:rPr>
  </w:style>
  <w:style w:type="paragraph" w:styleId="Heading1">
    <w:name w:val="heading 1"/>
    <w:basedOn w:val="Normal"/>
    <w:link w:val="Heading1Char"/>
    <w:qFormat/>
    <w:rsid w:val="00AC476B"/>
    <w:pPr>
      <w:spacing w:before="100" w:beforeAutospacing="1" w:after="100" w:afterAutospacing="1" w:line="240" w:lineRule="auto"/>
      <w:outlineLvl w:val="0"/>
    </w:pPr>
    <w:rPr>
      <w:rFonts w:eastAsia="Times New Roman"/>
      <w:b/>
      <w:bCs/>
      <w:kern w:val="36"/>
      <w:sz w:val="48"/>
      <w:szCs w:val="48"/>
      <w:lang w:eastAsia="et-EE"/>
    </w:rPr>
  </w:style>
  <w:style w:type="paragraph" w:styleId="Heading3">
    <w:name w:val="heading 3"/>
    <w:basedOn w:val="Normal"/>
    <w:next w:val="Normal"/>
    <w:link w:val="Heading3Char"/>
    <w:uiPriority w:val="9"/>
    <w:semiHidden/>
    <w:unhideWhenUsed/>
    <w:qFormat/>
    <w:rsid w:val="00A73BCD"/>
    <w:pPr>
      <w:keepNext/>
      <w:spacing w:before="240" w:after="60"/>
      <w:outlineLvl w:val="2"/>
    </w:pPr>
    <w:rPr>
      <w:rFonts w:ascii="Calibri" w:eastAsia="MS Gothic"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sid w:val="00D30674"/>
    <w:pPr>
      <w:spacing w:after="0" w:line="240" w:lineRule="auto"/>
    </w:pPr>
    <w:rPr>
      <w:rFonts w:ascii="Tahoma" w:hAnsi="Tahoma" w:cs="Tahoma"/>
      <w:sz w:val="16"/>
      <w:szCs w:val="16"/>
    </w:rPr>
  </w:style>
  <w:style w:type="character" w:customStyle="1" w:styleId="BalloonTextChar">
    <w:name w:val="Balloon Text Char"/>
    <w:link w:val="BalloonText"/>
    <w:uiPriority w:val="99"/>
    <w:semiHidden/>
    <w:qFormat/>
    <w:rsid w:val="00D30674"/>
    <w:rPr>
      <w:rFonts w:ascii="Tahoma" w:hAnsi="Tahoma" w:cs="Tahoma"/>
      <w:sz w:val="16"/>
      <w:szCs w:val="16"/>
    </w:rPr>
  </w:style>
  <w:style w:type="paragraph" w:styleId="ListParagraph">
    <w:name w:val="List Paragraph"/>
    <w:basedOn w:val="Normal"/>
    <w:uiPriority w:val="34"/>
    <w:qFormat/>
    <w:rsid w:val="00D30674"/>
    <w:pPr>
      <w:ind w:left="720"/>
      <w:contextualSpacing/>
    </w:pPr>
  </w:style>
  <w:style w:type="paragraph" w:styleId="NoSpacing">
    <w:name w:val="No Spacing"/>
    <w:uiPriority w:val="1"/>
    <w:qFormat/>
    <w:rsid w:val="00D3088A"/>
    <w:rPr>
      <w:szCs w:val="22"/>
      <w:lang w:val="et-EE"/>
    </w:rPr>
  </w:style>
  <w:style w:type="character" w:customStyle="1" w:styleId="Heading1Char">
    <w:name w:val="Heading 1 Char"/>
    <w:link w:val="Heading1"/>
    <w:rsid w:val="00AC476B"/>
    <w:rPr>
      <w:rFonts w:ascii="Times New Roman" w:eastAsia="Times New Roman" w:hAnsi="Times New Roman" w:cs="Times New Roman"/>
      <w:b/>
      <w:bCs/>
      <w:kern w:val="36"/>
      <w:sz w:val="48"/>
      <w:szCs w:val="48"/>
      <w:lang w:eastAsia="et-EE"/>
    </w:rPr>
  </w:style>
  <w:style w:type="character" w:customStyle="1" w:styleId="textpealkiri1">
    <w:name w:val="textpealkiri1"/>
    <w:rsid w:val="00AC476B"/>
    <w:rPr>
      <w:rFonts w:ascii="Arial" w:hAnsi="Arial" w:cs="Arial" w:hint="default"/>
      <w:b/>
      <w:bCs/>
      <w:color w:val="213E78"/>
      <w:sz w:val="24"/>
      <w:szCs w:val="24"/>
      <w:shd w:val="clear" w:color="auto" w:fill="FFFFFF"/>
    </w:rPr>
  </w:style>
  <w:style w:type="character" w:customStyle="1" w:styleId="text1">
    <w:name w:val="text1"/>
    <w:rsid w:val="00AC476B"/>
    <w:rPr>
      <w:rFonts w:ascii="Arial" w:hAnsi="Arial" w:cs="Arial" w:hint="default"/>
      <w:sz w:val="18"/>
      <w:szCs w:val="18"/>
    </w:rPr>
  </w:style>
  <w:style w:type="paragraph" w:styleId="BodyText">
    <w:name w:val="Body Text"/>
    <w:basedOn w:val="Normal"/>
    <w:link w:val="BodyTextChar"/>
    <w:rsid w:val="00AC476B"/>
    <w:pPr>
      <w:spacing w:before="100" w:beforeAutospacing="1" w:after="100" w:afterAutospacing="1" w:line="240" w:lineRule="auto"/>
    </w:pPr>
    <w:rPr>
      <w:rFonts w:eastAsia="Times New Roman"/>
      <w:szCs w:val="24"/>
      <w:lang w:eastAsia="et-EE"/>
    </w:rPr>
  </w:style>
  <w:style w:type="character" w:customStyle="1" w:styleId="BodyTextChar">
    <w:name w:val="Body Text Char"/>
    <w:link w:val="BodyText"/>
    <w:rsid w:val="00AC476B"/>
    <w:rPr>
      <w:rFonts w:ascii="Times New Roman" w:eastAsia="Times New Roman" w:hAnsi="Times New Roman" w:cs="Times New Roman"/>
      <w:sz w:val="24"/>
      <w:szCs w:val="24"/>
      <w:lang w:eastAsia="et-EE"/>
    </w:rPr>
  </w:style>
  <w:style w:type="character" w:styleId="Strong">
    <w:name w:val="Strong"/>
    <w:qFormat/>
    <w:rsid w:val="00AC476B"/>
    <w:rPr>
      <w:b/>
      <w:bCs/>
    </w:rPr>
  </w:style>
  <w:style w:type="character" w:customStyle="1" w:styleId="tekst4">
    <w:name w:val="tekst4"/>
    <w:basedOn w:val="DefaultParagraphFont"/>
    <w:rsid w:val="00AC476B"/>
  </w:style>
  <w:style w:type="character" w:styleId="Hyperlink">
    <w:name w:val="Hyperlink"/>
    <w:rsid w:val="00AC476B"/>
    <w:rPr>
      <w:color w:val="0000FF"/>
      <w:u w:val="single"/>
    </w:rPr>
  </w:style>
  <w:style w:type="paragraph" w:styleId="Header">
    <w:name w:val="header"/>
    <w:basedOn w:val="Normal"/>
    <w:link w:val="HeaderChar"/>
    <w:uiPriority w:val="99"/>
    <w:unhideWhenUsed/>
    <w:rsid w:val="004F61B2"/>
    <w:pPr>
      <w:tabs>
        <w:tab w:val="center" w:pos="4536"/>
        <w:tab w:val="right" w:pos="9072"/>
      </w:tabs>
      <w:spacing w:after="0" w:line="240" w:lineRule="auto"/>
    </w:pPr>
  </w:style>
  <w:style w:type="character" w:customStyle="1" w:styleId="HeaderChar">
    <w:name w:val="Header Char"/>
    <w:basedOn w:val="DefaultParagraphFont"/>
    <w:link w:val="Header"/>
    <w:uiPriority w:val="99"/>
    <w:rsid w:val="004F61B2"/>
  </w:style>
  <w:style w:type="paragraph" w:styleId="Footer">
    <w:name w:val="footer"/>
    <w:basedOn w:val="Normal"/>
    <w:link w:val="FooterChar"/>
    <w:uiPriority w:val="99"/>
    <w:unhideWhenUsed/>
    <w:rsid w:val="004F61B2"/>
    <w:pPr>
      <w:tabs>
        <w:tab w:val="center" w:pos="4536"/>
        <w:tab w:val="right" w:pos="9072"/>
      </w:tabs>
      <w:spacing w:after="0" w:line="240" w:lineRule="auto"/>
    </w:pPr>
  </w:style>
  <w:style w:type="character" w:customStyle="1" w:styleId="FooterChar">
    <w:name w:val="Footer Char"/>
    <w:basedOn w:val="DefaultParagraphFont"/>
    <w:link w:val="Footer"/>
    <w:uiPriority w:val="99"/>
    <w:rsid w:val="004F61B2"/>
  </w:style>
  <w:style w:type="character" w:customStyle="1" w:styleId="A11">
    <w:name w:val="A11"/>
    <w:uiPriority w:val="99"/>
    <w:rsid w:val="00A91DB3"/>
    <w:rPr>
      <w:rFonts w:cs="Minion Pro"/>
      <w:color w:val="211D1E"/>
      <w:sz w:val="11"/>
      <w:szCs w:val="11"/>
    </w:rPr>
  </w:style>
  <w:style w:type="character" w:styleId="CommentReference">
    <w:name w:val="annotation reference"/>
    <w:uiPriority w:val="99"/>
    <w:semiHidden/>
    <w:unhideWhenUsed/>
    <w:rsid w:val="00A91DB3"/>
    <w:rPr>
      <w:sz w:val="18"/>
      <w:szCs w:val="18"/>
    </w:rPr>
  </w:style>
  <w:style w:type="paragraph" w:styleId="CommentText">
    <w:name w:val="annotation text"/>
    <w:basedOn w:val="Normal"/>
    <w:link w:val="CommentTextChar"/>
    <w:uiPriority w:val="99"/>
    <w:unhideWhenUsed/>
    <w:rsid w:val="00A91DB3"/>
    <w:pPr>
      <w:spacing w:after="0" w:line="240" w:lineRule="auto"/>
    </w:pPr>
    <w:rPr>
      <w:rFonts w:ascii="Cambria" w:eastAsia="MS Mincho" w:hAnsi="Cambria"/>
      <w:szCs w:val="24"/>
      <w:lang w:val="en-US"/>
    </w:rPr>
  </w:style>
  <w:style w:type="character" w:customStyle="1" w:styleId="CommentTextChar">
    <w:name w:val="Comment Text Char"/>
    <w:link w:val="CommentText"/>
    <w:uiPriority w:val="99"/>
    <w:rsid w:val="00A91DB3"/>
    <w:rPr>
      <w:rFonts w:ascii="Cambria" w:eastAsia="MS Mincho" w:hAnsi="Cambria"/>
      <w:sz w:val="24"/>
      <w:szCs w:val="24"/>
    </w:rPr>
  </w:style>
  <w:style w:type="character" w:customStyle="1" w:styleId="apple-converted-space">
    <w:name w:val="apple-converted-space"/>
    <w:rsid w:val="00A91DB3"/>
  </w:style>
  <w:style w:type="paragraph" w:styleId="CommentSubject">
    <w:name w:val="annotation subject"/>
    <w:basedOn w:val="CommentText"/>
    <w:next w:val="CommentText"/>
    <w:link w:val="CommentSubjectChar"/>
    <w:uiPriority w:val="99"/>
    <w:semiHidden/>
    <w:unhideWhenUsed/>
    <w:rsid w:val="00A91DB3"/>
    <w:pPr>
      <w:spacing w:after="200" w:line="276" w:lineRule="auto"/>
    </w:pPr>
    <w:rPr>
      <w:rFonts w:ascii="Times New Roman" w:eastAsia="Calibri" w:hAnsi="Times New Roman"/>
      <w:b/>
      <w:bCs/>
      <w:sz w:val="20"/>
      <w:szCs w:val="20"/>
      <w:lang w:val="et-EE"/>
    </w:rPr>
  </w:style>
  <w:style w:type="character" w:customStyle="1" w:styleId="CommentSubjectChar">
    <w:name w:val="Comment Subject Char"/>
    <w:link w:val="CommentSubject"/>
    <w:uiPriority w:val="99"/>
    <w:semiHidden/>
    <w:rsid w:val="00A91DB3"/>
    <w:rPr>
      <w:rFonts w:ascii="Times New Roman" w:eastAsia="MS Mincho" w:hAnsi="Times New Roman"/>
      <w:b/>
      <w:bCs/>
      <w:sz w:val="24"/>
      <w:szCs w:val="24"/>
      <w:lang w:val="et-EE"/>
    </w:rPr>
  </w:style>
  <w:style w:type="paragraph" w:styleId="NormalWeb">
    <w:name w:val="Normal (Web)"/>
    <w:basedOn w:val="Normal"/>
    <w:uiPriority w:val="99"/>
    <w:semiHidden/>
    <w:unhideWhenUsed/>
    <w:rsid w:val="004B144B"/>
    <w:pPr>
      <w:spacing w:before="100" w:beforeAutospacing="1" w:after="100" w:afterAutospacing="1" w:line="240" w:lineRule="auto"/>
    </w:pPr>
    <w:rPr>
      <w:rFonts w:ascii="Times" w:hAnsi="Times"/>
      <w:sz w:val="20"/>
      <w:szCs w:val="20"/>
      <w:lang w:val="en-US"/>
    </w:rPr>
  </w:style>
  <w:style w:type="paragraph" w:customStyle="1" w:styleId="MediumGrid21">
    <w:name w:val="Medium Grid 21"/>
    <w:uiPriority w:val="1"/>
    <w:qFormat/>
    <w:rsid w:val="00D806AC"/>
    <w:pPr>
      <w:suppressAutoHyphens/>
    </w:pPr>
    <w:rPr>
      <w:rFonts w:ascii="Times New Roman" w:hAnsi="Times New Roman"/>
      <w:szCs w:val="22"/>
      <w:lang w:val="et-EE"/>
    </w:rPr>
  </w:style>
  <w:style w:type="character" w:customStyle="1" w:styleId="highlight">
    <w:name w:val="highlight"/>
    <w:rsid w:val="00A12387"/>
  </w:style>
  <w:style w:type="paragraph" w:styleId="FootnoteText">
    <w:name w:val="footnote text"/>
    <w:basedOn w:val="Normal"/>
    <w:link w:val="FootnoteTextChar"/>
    <w:uiPriority w:val="99"/>
    <w:unhideWhenUsed/>
    <w:rsid w:val="00A73BCD"/>
    <w:rPr>
      <w:szCs w:val="24"/>
    </w:rPr>
  </w:style>
  <w:style w:type="character" w:customStyle="1" w:styleId="FootnoteTextChar">
    <w:name w:val="Footnote Text Char"/>
    <w:link w:val="FootnoteText"/>
    <w:uiPriority w:val="99"/>
    <w:rsid w:val="00A73BCD"/>
    <w:rPr>
      <w:rFonts w:ascii="Times New Roman" w:hAnsi="Times New Roman"/>
      <w:sz w:val="24"/>
      <w:szCs w:val="24"/>
      <w:lang w:val="et-EE"/>
    </w:rPr>
  </w:style>
  <w:style w:type="character" w:styleId="FootnoteReference">
    <w:name w:val="footnote reference"/>
    <w:uiPriority w:val="99"/>
    <w:unhideWhenUsed/>
    <w:rsid w:val="00A73BCD"/>
    <w:rPr>
      <w:vertAlign w:val="superscript"/>
    </w:rPr>
  </w:style>
  <w:style w:type="character" w:customStyle="1" w:styleId="Heading3Char">
    <w:name w:val="Heading 3 Char"/>
    <w:link w:val="Heading3"/>
    <w:uiPriority w:val="9"/>
    <w:semiHidden/>
    <w:rsid w:val="00A73BCD"/>
    <w:rPr>
      <w:rFonts w:ascii="Calibri" w:eastAsia="MS Gothic" w:hAnsi="Calibri" w:cs="Times New Roman"/>
      <w:b/>
      <w:bCs/>
      <w:sz w:val="26"/>
      <w:szCs w:val="26"/>
      <w:lang w:val="et-EE"/>
    </w:rPr>
  </w:style>
  <w:style w:type="character" w:customStyle="1" w:styleId="A9">
    <w:name w:val="A9"/>
    <w:uiPriority w:val="99"/>
    <w:rsid w:val="00A73BCD"/>
    <w:rPr>
      <w:rFonts w:cs="ITC Franklin Gothic Std Book"/>
      <w:color w:val="57585A"/>
      <w:sz w:val="14"/>
      <w:szCs w:val="14"/>
      <w:u w:val="single"/>
    </w:rPr>
  </w:style>
  <w:style w:type="character" w:customStyle="1" w:styleId="cit">
    <w:name w:val="cit"/>
    <w:rsid w:val="00A73BCD"/>
  </w:style>
  <w:style w:type="character" w:customStyle="1" w:styleId="fm-vol-iss-date">
    <w:name w:val="fm-vol-iss-date"/>
    <w:rsid w:val="00A73BCD"/>
  </w:style>
  <w:style w:type="character" w:customStyle="1" w:styleId="doi">
    <w:name w:val="doi"/>
    <w:rsid w:val="00A73BCD"/>
  </w:style>
  <w:style w:type="character" w:customStyle="1" w:styleId="fm-citation-ids-label">
    <w:name w:val="fm-citation-ids-label"/>
    <w:rsid w:val="00A73BCD"/>
  </w:style>
  <w:style w:type="paragraph" w:customStyle="1" w:styleId="Pealkiri31">
    <w:name w:val="Pealkiri 31"/>
    <w:basedOn w:val="Normal"/>
    <w:rsid w:val="00991367"/>
    <w:pPr>
      <w:keepNext/>
      <w:suppressAutoHyphens/>
      <w:spacing w:before="240" w:after="120"/>
    </w:pPr>
    <w:rPr>
      <w:rFonts w:ascii="Liberation Sans" w:eastAsia="Microsoft YaHei" w:hAnsi="Liberation Sans" w:cs="Mangal"/>
      <w:sz w:val="28"/>
      <w:szCs w:val="28"/>
    </w:rPr>
  </w:style>
  <w:style w:type="paragraph" w:styleId="Revision">
    <w:name w:val="Revision"/>
    <w:hidden/>
    <w:uiPriority w:val="71"/>
    <w:rsid w:val="00991367"/>
    <w:rPr>
      <w:rFonts w:ascii="Times New Roman" w:hAnsi="Times New Roman"/>
      <w:szCs w:val="22"/>
      <w:lang w:val="et-EE"/>
    </w:rPr>
  </w:style>
  <w:style w:type="character" w:customStyle="1" w:styleId="hps">
    <w:name w:val="hps"/>
    <w:basedOn w:val="DefaultParagraphFont"/>
    <w:rsid w:val="005826DE"/>
  </w:style>
  <w:style w:type="paragraph" w:customStyle="1" w:styleId="Default">
    <w:name w:val="Default"/>
    <w:rsid w:val="00B862C8"/>
    <w:pPr>
      <w:autoSpaceDE w:val="0"/>
      <w:autoSpaceDN w:val="0"/>
      <w:adjustRightInd w:val="0"/>
    </w:pPr>
    <w:rPr>
      <w:rFonts w:ascii="Times New Roman" w:eastAsiaTheme="minorHAnsi" w:hAnsi="Times New Roman"/>
      <w:color w:val="000000"/>
      <w:lang w:val="et-EE"/>
    </w:rPr>
  </w:style>
  <w:style w:type="paragraph" w:customStyle="1" w:styleId="NoSpacing1">
    <w:name w:val="No Spacing1"/>
    <w:uiPriority w:val="1"/>
    <w:qFormat/>
    <w:rsid w:val="00A527C0"/>
    <w:rPr>
      <w:rFonts w:ascii="Times New Roman" w:hAnsi="Times New Roman"/>
      <w:szCs w:val="22"/>
      <w:lang w:val="et-EE"/>
    </w:rPr>
  </w:style>
  <w:style w:type="character" w:customStyle="1" w:styleId="markz0tgwle99">
    <w:name w:val="markz0tgwle99"/>
    <w:basedOn w:val="DefaultParagraphFont"/>
    <w:rsid w:val="003A0D61"/>
  </w:style>
  <w:style w:type="character" w:styleId="UnresolvedMention">
    <w:name w:val="Unresolved Mention"/>
    <w:basedOn w:val="DefaultParagraphFont"/>
    <w:uiPriority w:val="99"/>
    <w:semiHidden/>
    <w:unhideWhenUsed/>
    <w:rsid w:val="00D349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92346">
      <w:bodyDiv w:val="1"/>
      <w:marLeft w:val="0"/>
      <w:marRight w:val="0"/>
      <w:marTop w:val="0"/>
      <w:marBottom w:val="0"/>
      <w:divBdr>
        <w:top w:val="none" w:sz="0" w:space="0" w:color="auto"/>
        <w:left w:val="none" w:sz="0" w:space="0" w:color="auto"/>
        <w:bottom w:val="none" w:sz="0" w:space="0" w:color="auto"/>
        <w:right w:val="none" w:sz="0" w:space="0" w:color="auto"/>
      </w:divBdr>
    </w:div>
    <w:div w:id="153574809">
      <w:bodyDiv w:val="1"/>
      <w:marLeft w:val="0"/>
      <w:marRight w:val="0"/>
      <w:marTop w:val="0"/>
      <w:marBottom w:val="0"/>
      <w:divBdr>
        <w:top w:val="none" w:sz="0" w:space="0" w:color="auto"/>
        <w:left w:val="none" w:sz="0" w:space="0" w:color="auto"/>
        <w:bottom w:val="none" w:sz="0" w:space="0" w:color="auto"/>
        <w:right w:val="none" w:sz="0" w:space="0" w:color="auto"/>
      </w:divBdr>
    </w:div>
    <w:div w:id="234358029">
      <w:bodyDiv w:val="1"/>
      <w:marLeft w:val="0"/>
      <w:marRight w:val="0"/>
      <w:marTop w:val="0"/>
      <w:marBottom w:val="0"/>
      <w:divBdr>
        <w:top w:val="none" w:sz="0" w:space="0" w:color="auto"/>
        <w:left w:val="none" w:sz="0" w:space="0" w:color="auto"/>
        <w:bottom w:val="none" w:sz="0" w:space="0" w:color="auto"/>
        <w:right w:val="none" w:sz="0" w:space="0" w:color="auto"/>
      </w:divBdr>
      <w:divsChild>
        <w:div w:id="1717201146">
          <w:marLeft w:val="0"/>
          <w:marRight w:val="0"/>
          <w:marTop w:val="0"/>
          <w:marBottom w:val="0"/>
          <w:divBdr>
            <w:top w:val="none" w:sz="0" w:space="0" w:color="auto"/>
            <w:left w:val="none" w:sz="0" w:space="0" w:color="auto"/>
            <w:bottom w:val="none" w:sz="0" w:space="0" w:color="auto"/>
            <w:right w:val="none" w:sz="0" w:space="0" w:color="auto"/>
          </w:divBdr>
        </w:div>
        <w:div w:id="1947997630">
          <w:marLeft w:val="0"/>
          <w:marRight w:val="0"/>
          <w:marTop w:val="0"/>
          <w:marBottom w:val="0"/>
          <w:divBdr>
            <w:top w:val="none" w:sz="0" w:space="0" w:color="auto"/>
            <w:left w:val="none" w:sz="0" w:space="0" w:color="auto"/>
            <w:bottom w:val="none" w:sz="0" w:space="0" w:color="auto"/>
            <w:right w:val="none" w:sz="0" w:space="0" w:color="auto"/>
          </w:divBdr>
        </w:div>
        <w:div w:id="381565258">
          <w:marLeft w:val="0"/>
          <w:marRight w:val="0"/>
          <w:marTop w:val="0"/>
          <w:marBottom w:val="0"/>
          <w:divBdr>
            <w:top w:val="none" w:sz="0" w:space="0" w:color="auto"/>
            <w:left w:val="none" w:sz="0" w:space="0" w:color="auto"/>
            <w:bottom w:val="none" w:sz="0" w:space="0" w:color="auto"/>
            <w:right w:val="none" w:sz="0" w:space="0" w:color="auto"/>
          </w:divBdr>
        </w:div>
        <w:div w:id="1535265551">
          <w:marLeft w:val="0"/>
          <w:marRight w:val="0"/>
          <w:marTop w:val="0"/>
          <w:marBottom w:val="0"/>
          <w:divBdr>
            <w:top w:val="none" w:sz="0" w:space="0" w:color="auto"/>
            <w:left w:val="none" w:sz="0" w:space="0" w:color="auto"/>
            <w:bottom w:val="none" w:sz="0" w:space="0" w:color="auto"/>
            <w:right w:val="none" w:sz="0" w:space="0" w:color="auto"/>
          </w:divBdr>
        </w:div>
      </w:divsChild>
    </w:div>
    <w:div w:id="236864200">
      <w:bodyDiv w:val="1"/>
      <w:marLeft w:val="0"/>
      <w:marRight w:val="0"/>
      <w:marTop w:val="0"/>
      <w:marBottom w:val="0"/>
      <w:divBdr>
        <w:top w:val="none" w:sz="0" w:space="0" w:color="auto"/>
        <w:left w:val="none" w:sz="0" w:space="0" w:color="auto"/>
        <w:bottom w:val="none" w:sz="0" w:space="0" w:color="auto"/>
        <w:right w:val="none" w:sz="0" w:space="0" w:color="auto"/>
      </w:divBdr>
    </w:div>
    <w:div w:id="271480972">
      <w:bodyDiv w:val="1"/>
      <w:marLeft w:val="0"/>
      <w:marRight w:val="0"/>
      <w:marTop w:val="0"/>
      <w:marBottom w:val="0"/>
      <w:divBdr>
        <w:top w:val="none" w:sz="0" w:space="0" w:color="auto"/>
        <w:left w:val="none" w:sz="0" w:space="0" w:color="auto"/>
        <w:bottom w:val="none" w:sz="0" w:space="0" w:color="auto"/>
        <w:right w:val="none" w:sz="0" w:space="0" w:color="auto"/>
      </w:divBdr>
    </w:div>
    <w:div w:id="295718352">
      <w:bodyDiv w:val="1"/>
      <w:marLeft w:val="0"/>
      <w:marRight w:val="0"/>
      <w:marTop w:val="0"/>
      <w:marBottom w:val="0"/>
      <w:divBdr>
        <w:top w:val="none" w:sz="0" w:space="0" w:color="auto"/>
        <w:left w:val="none" w:sz="0" w:space="0" w:color="auto"/>
        <w:bottom w:val="none" w:sz="0" w:space="0" w:color="auto"/>
        <w:right w:val="none" w:sz="0" w:space="0" w:color="auto"/>
      </w:divBdr>
      <w:divsChild>
        <w:div w:id="493641955">
          <w:marLeft w:val="0"/>
          <w:marRight w:val="0"/>
          <w:marTop w:val="0"/>
          <w:marBottom w:val="0"/>
          <w:divBdr>
            <w:top w:val="none" w:sz="0" w:space="0" w:color="auto"/>
            <w:left w:val="none" w:sz="0" w:space="0" w:color="auto"/>
            <w:bottom w:val="none" w:sz="0" w:space="0" w:color="auto"/>
            <w:right w:val="none" w:sz="0" w:space="0" w:color="auto"/>
          </w:divBdr>
        </w:div>
        <w:div w:id="14312314">
          <w:marLeft w:val="0"/>
          <w:marRight w:val="0"/>
          <w:marTop w:val="0"/>
          <w:marBottom w:val="0"/>
          <w:divBdr>
            <w:top w:val="none" w:sz="0" w:space="0" w:color="auto"/>
            <w:left w:val="none" w:sz="0" w:space="0" w:color="auto"/>
            <w:bottom w:val="none" w:sz="0" w:space="0" w:color="auto"/>
            <w:right w:val="none" w:sz="0" w:space="0" w:color="auto"/>
          </w:divBdr>
        </w:div>
        <w:div w:id="1681738167">
          <w:marLeft w:val="0"/>
          <w:marRight w:val="0"/>
          <w:marTop w:val="0"/>
          <w:marBottom w:val="0"/>
          <w:divBdr>
            <w:top w:val="none" w:sz="0" w:space="0" w:color="auto"/>
            <w:left w:val="none" w:sz="0" w:space="0" w:color="auto"/>
            <w:bottom w:val="none" w:sz="0" w:space="0" w:color="auto"/>
            <w:right w:val="none" w:sz="0" w:space="0" w:color="auto"/>
          </w:divBdr>
        </w:div>
        <w:div w:id="429858585">
          <w:marLeft w:val="0"/>
          <w:marRight w:val="0"/>
          <w:marTop w:val="0"/>
          <w:marBottom w:val="0"/>
          <w:divBdr>
            <w:top w:val="none" w:sz="0" w:space="0" w:color="auto"/>
            <w:left w:val="none" w:sz="0" w:space="0" w:color="auto"/>
            <w:bottom w:val="none" w:sz="0" w:space="0" w:color="auto"/>
            <w:right w:val="none" w:sz="0" w:space="0" w:color="auto"/>
          </w:divBdr>
        </w:div>
      </w:divsChild>
    </w:div>
    <w:div w:id="357396706">
      <w:bodyDiv w:val="1"/>
      <w:marLeft w:val="0"/>
      <w:marRight w:val="0"/>
      <w:marTop w:val="0"/>
      <w:marBottom w:val="0"/>
      <w:divBdr>
        <w:top w:val="none" w:sz="0" w:space="0" w:color="auto"/>
        <w:left w:val="none" w:sz="0" w:space="0" w:color="auto"/>
        <w:bottom w:val="none" w:sz="0" w:space="0" w:color="auto"/>
        <w:right w:val="none" w:sz="0" w:space="0" w:color="auto"/>
      </w:divBdr>
    </w:div>
    <w:div w:id="358891474">
      <w:bodyDiv w:val="1"/>
      <w:marLeft w:val="0"/>
      <w:marRight w:val="0"/>
      <w:marTop w:val="0"/>
      <w:marBottom w:val="0"/>
      <w:divBdr>
        <w:top w:val="none" w:sz="0" w:space="0" w:color="auto"/>
        <w:left w:val="none" w:sz="0" w:space="0" w:color="auto"/>
        <w:bottom w:val="none" w:sz="0" w:space="0" w:color="auto"/>
        <w:right w:val="none" w:sz="0" w:space="0" w:color="auto"/>
      </w:divBdr>
    </w:div>
    <w:div w:id="392891013">
      <w:bodyDiv w:val="1"/>
      <w:marLeft w:val="0"/>
      <w:marRight w:val="0"/>
      <w:marTop w:val="0"/>
      <w:marBottom w:val="0"/>
      <w:divBdr>
        <w:top w:val="none" w:sz="0" w:space="0" w:color="auto"/>
        <w:left w:val="none" w:sz="0" w:space="0" w:color="auto"/>
        <w:bottom w:val="none" w:sz="0" w:space="0" w:color="auto"/>
        <w:right w:val="none" w:sz="0" w:space="0" w:color="auto"/>
      </w:divBdr>
    </w:div>
    <w:div w:id="473451041">
      <w:bodyDiv w:val="1"/>
      <w:marLeft w:val="0"/>
      <w:marRight w:val="0"/>
      <w:marTop w:val="0"/>
      <w:marBottom w:val="0"/>
      <w:divBdr>
        <w:top w:val="none" w:sz="0" w:space="0" w:color="auto"/>
        <w:left w:val="none" w:sz="0" w:space="0" w:color="auto"/>
        <w:bottom w:val="none" w:sz="0" w:space="0" w:color="auto"/>
        <w:right w:val="none" w:sz="0" w:space="0" w:color="auto"/>
      </w:divBdr>
    </w:div>
    <w:div w:id="523446256">
      <w:bodyDiv w:val="1"/>
      <w:marLeft w:val="0"/>
      <w:marRight w:val="0"/>
      <w:marTop w:val="0"/>
      <w:marBottom w:val="0"/>
      <w:divBdr>
        <w:top w:val="none" w:sz="0" w:space="0" w:color="auto"/>
        <w:left w:val="none" w:sz="0" w:space="0" w:color="auto"/>
        <w:bottom w:val="none" w:sz="0" w:space="0" w:color="auto"/>
        <w:right w:val="none" w:sz="0" w:space="0" w:color="auto"/>
      </w:divBdr>
    </w:div>
    <w:div w:id="777022551">
      <w:bodyDiv w:val="1"/>
      <w:marLeft w:val="0"/>
      <w:marRight w:val="0"/>
      <w:marTop w:val="0"/>
      <w:marBottom w:val="0"/>
      <w:divBdr>
        <w:top w:val="none" w:sz="0" w:space="0" w:color="auto"/>
        <w:left w:val="none" w:sz="0" w:space="0" w:color="auto"/>
        <w:bottom w:val="none" w:sz="0" w:space="0" w:color="auto"/>
        <w:right w:val="none" w:sz="0" w:space="0" w:color="auto"/>
      </w:divBdr>
    </w:div>
    <w:div w:id="864755654">
      <w:bodyDiv w:val="1"/>
      <w:marLeft w:val="0"/>
      <w:marRight w:val="0"/>
      <w:marTop w:val="0"/>
      <w:marBottom w:val="0"/>
      <w:divBdr>
        <w:top w:val="none" w:sz="0" w:space="0" w:color="auto"/>
        <w:left w:val="none" w:sz="0" w:space="0" w:color="auto"/>
        <w:bottom w:val="none" w:sz="0" w:space="0" w:color="auto"/>
        <w:right w:val="none" w:sz="0" w:space="0" w:color="auto"/>
      </w:divBdr>
    </w:div>
    <w:div w:id="1054696368">
      <w:bodyDiv w:val="1"/>
      <w:marLeft w:val="0"/>
      <w:marRight w:val="0"/>
      <w:marTop w:val="0"/>
      <w:marBottom w:val="0"/>
      <w:divBdr>
        <w:top w:val="none" w:sz="0" w:space="0" w:color="auto"/>
        <w:left w:val="none" w:sz="0" w:space="0" w:color="auto"/>
        <w:bottom w:val="none" w:sz="0" w:space="0" w:color="auto"/>
        <w:right w:val="none" w:sz="0" w:space="0" w:color="auto"/>
      </w:divBdr>
      <w:divsChild>
        <w:div w:id="404913139">
          <w:marLeft w:val="0"/>
          <w:marRight w:val="0"/>
          <w:marTop w:val="166"/>
          <w:marBottom w:val="166"/>
          <w:divBdr>
            <w:top w:val="none" w:sz="0" w:space="0" w:color="auto"/>
            <w:left w:val="none" w:sz="0" w:space="0" w:color="auto"/>
            <w:bottom w:val="none" w:sz="0" w:space="0" w:color="auto"/>
            <w:right w:val="none" w:sz="0" w:space="0" w:color="auto"/>
          </w:divBdr>
          <w:divsChild>
            <w:div w:id="1991857802">
              <w:marLeft w:val="0"/>
              <w:marRight w:val="0"/>
              <w:marTop w:val="0"/>
              <w:marBottom w:val="0"/>
              <w:divBdr>
                <w:top w:val="none" w:sz="0" w:space="0" w:color="auto"/>
                <w:left w:val="none" w:sz="0" w:space="0" w:color="auto"/>
                <w:bottom w:val="none" w:sz="0" w:space="0" w:color="auto"/>
                <w:right w:val="none" w:sz="0" w:space="0" w:color="auto"/>
              </w:divBdr>
            </w:div>
          </w:divsChild>
        </w:div>
        <w:div w:id="1024132426">
          <w:marLeft w:val="0"/>
          <w:marRight w:val="0"/>
          <w:marTop w:val="0"/>
          <w:marBottom w:val="166"/>
          <w:divBdr>
            <w:top w:val="none" w:sz="0" w:space="0" w:color="auto"/>
            <w:left w:val="none" w:sz="0" w:space="0" w:color="auto"/>
            <w:bottom w:val="none" w:sz="0" w:space="0" w:color="auto"/>
            <w:right w:val="none" w:sz="0" w:space="0" w:color="auto"/>
          </w:divBdr>
          <w:divsChild>
            <w:div w:id="1258294681">
              <w:marLeft w:val="0"/>
              <w:marRight w:val="0"/>
              <w:marTop w:val="0"/>
              <w:marBottom w:val="0"/>
              <w:divBdr>
                <w:top w:val="none" w:sz="0" w:space="0" w:color="auto"/>
                <w:left w:val="none" w:sz="0" w:space="0" w:color="auto"/>
                <w:bottom w:val="none" w:sz="0" w:space="0" w:color="auto"/>
                <w:right w:val="none" w:sz="0" w:space="0" w:color="auto"/>
              </w:divBdr>
              <w:divsChild>
                <w:div w:id="187721713">
                  <w:marLeft w:val="0"/>
                  <w:marRight w:val="0"/>
                  <w:marTop w:val="0"/>
                  <w:marBottom w:val="0"/>
                  <w:divBdr>
                    <w:top w:val="none" w:sz="0" w:space="0" w:color="auto"/>
                    <w:left w:val="none" w:sz="0" w:space="0" w:color="auto"/>
                    <w:bottom w:val="none" w:sz="0" w:space="0" w:color="auto"/>
                    <w:right w:val="none" w:sz="0" w:space="0" w:color="auto"/>
                  </w:divBdr>
                  <w:divsChild>
                    <w:div w:id="24596956">
                      <w:marLeft w:val="0"/>
                      <w:marRight w:val="0"/>
                      <w:marTop w:val="0"/>
                      <w:marBottom w:val="0"/>
                      <w:divBdr>
                        <w:top w:val="none" w:sz="0" w:space="0" w:color="auto"/>
                        <w:left w:val="none" w:sz="0" w:space="0" w:color="auto"/>
                        <w:bottom w:val="none" w:sz="0" w:space="0" w:color="auto"/>
                        <w:right w:val="none" w:sz="0" w:space="0" w:color="auto"/>
                      </w:divBdr>
                      <w:divsChild>
                        <w:div w:id="1445151231">
                          <w:marLeft w:val="0"/>
                          <w:marRight w:val="0"/>
                          <w:marTop w:val="0"/>
                          <w:marBottom w:val="0"/>
                          <w:divBdr>
                            <w:top w:val="none" w:sz="0" w:space="0" w:color="auto"/>
                            <w:left w:val="none" w:sz="0" w:space="0" w:color="auto"/>
                            <w:bottom w:val="none" w:sz="0" w:space="0" w:color="auto"/>
                            <w:right w:val="none" w:sz="0" w:space="0" w:color="auto"/>
                          </w:divBdr>
                        </w:div>
                        <w:div w:id="197436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171405">
                  <w:marLeft w:val="0"/>
                  <w:marRight w:val="0"/>
                  <w:marTop w:val="0"/>
                  <w:marBottom w:val="0"/>
                  <w:divBdr>
                    <w:top w:val="none" w:sz="0" w:space="0" w:color="auto"/>
                    <w:left w:val="none" w:sz="0" w:space="0" w:color="auto"/>
                    <w:bottom w:val="none" w:sz="0" w:space="0" w:color="auto"/>
                    <w:right w:val="none" w:sz="0" w:space="0" w:color="auto"/>
                  </w:divBdr>
                  <w:divsChild>
                    <w:div w:id="70661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863466">
      <w:bodyDiv w:val="1"/>
      <w:marLeft w:val="0"/>
      <w:marRight w:val="0"/>
      <w:marTop w:val="0"/>
      <w:marBottom w:val="0"/>
      <w:divBdr>
        <w:top w:val="none" w:sz="0" w:space="0" w:color="auto"/>
        <w:left w:val="none" w:sz="0" w:space="0" w:color="auto"/>
        <w:bottom w:val="none" w:sz="0" w:space="0" w:color="auto"/>
        <w:right w:val="none" w:sz="0" w:space="0" w:color="auto"/>
      </w:divBdr>
    </w:div>
    <w:div w:id="1277638115">
      <w:bodyDiv w:val="1"/>
      <w:marLeft w:val="0"/>
      <w:marRight w:val="0"/>
      <w:marTop w:val="0"/>
      <w:marBottom w:val="0"/>
      <w:divBdr>
        <w:top w:val="none" w:sz="0" w:space="0" w:color="auto"/>
        <w:left w:val="none" w:sz="0" w:space="0" w:color="auto"/>
        <w:bottom w:val="none" w:sz="0" w:space="0" w:color="auto"/>
        <w:right w:val="none" w:sz="0" w:space="0" w:color="auto"/>
      </w:divBdr>
      <w:divsChild>
        <w:div w:id="1710255128">
          <w:marLeft w:val="0"/>
          <w:marRight w:val="0"/>
          <w:marTop w:val="0"/>
          <w:marBottom w:val="0"/>
          <w:divBdr>
            <w:top w:val="none" w:sz="0" w:space="0" w:color="auto"/>
            <w:left w:val="none" w:sz="0" w:space="0" w:color="auto"/>
            <w:bottom w:val="none" w:sz="0" w:space="0" w:color="auto"/>
            <w:right w:val="none" w:sz="0" w:space="0" w:color="auto"/>
          </w:divBdr>
        </w:div>
        <w:div w:id="1967925273">
          <w:marLeft w:val="0"/>
          <w:marRight w:val="0"/>
          <w:marTop w:val="0"/>
          <w:marBottom w:val="0"/>
          <w:divBdr>
            <w:top w:val="none" w:sz="0" w:space="0" w:color="auto"/>
            <w:left w:val="none" w:sz="0" w:space="0" w:color="auto"/>
            <w:bottom w:val="none" w:sz="0" w:space="0" w:color="auto"/>
            <w:right w:val="none" w:sz="0" w:space="0" w:color="auto"/>
          </w:divBdr>
        </w:div>
        <w:div w:id="1331298955">
          <w:marLeft w:val="0"/>
          <w:marRight w:val="0"/>
          <w:marTop w:val="0"/>
          <w:marBottom w:val="0"/>
          <w:divBdr>
            <w:top w:val="none" w:sz="0" w:space="0" w:color="auto"/>
            <w:left w:val="none" w:sz="0" w:space="0" w:color="auto"/>
            <w:bottom w:val="none" w:sz="0" w:space="0" w:color="auto"/>
            <w:right w:val="none" w:sz="0" w:space="0" w:color="auto"/>
          </w:divBdr>
        </w:div>
        <w:div w:id="496266010">
          <w:marLeft w:val="0"/>
          <w:marRight w:val="0"/>
          <w:marTop w:val="0"/>
          <w:marBottom w:val="0"/>
          <w:divBdr>
            <w:top w:val="none" w:sz="0" w:space="0" w:color="auto"/>
            <w:left w:val="none" w:sz="0" w:space="0" w:color="auto"/>
            <w:bottom w:val="none" w:sz="0" w:space="0" w:color="auto"/>
            <w:right w:val="none" w:sz="0" w:space="0" w:color="auto"/>
          </w:divBdr>
        </w:div>
        <w:div w:id="2036421778">
          <w:marLeft w:val="0"/>
          <w:marRight w:val="0"/>
          <w:marTop w:val="0"/>
          <w:marBottom w:val="0"/>
          <w:divBdr>
            <w:top w:val="none" w:sz="0" w:space="0" w:color="auto"/>
            <w:left w:val="none" w:sz="0" w:space="0" w:color="auto"/>
            <w:bottom w:val="none" w:sz="0" w:space="0" w:color="auto"/>
            <w:right w:val="none" w:sz="0" w:space="0" w:color="auto"/>
          </w:divBdr>
        </w:div>
        <w:div w:id="404573011">
          <w:marLeft w:val="0"/>
          <w:marRight w:val="0"/>
          <w:marTop w:val="0"/>
          <w:marBottom w:val="0"/>
          <w:divBdr>
            <w:top w:val="none" w:sz="0" w:space="0" w:color="auto"/>
            <w:left w:val="none" w:sz="0" w:space="0" w:color="auto"/>
            <w:bottom w:val="none" w:sz="0" w:space="0" w:color="auto"/>
            <w:right w:val="none" w:sz="0" w:space="0" w:color="auto"/>
          </w:divBdr>
        </w:div>
        <w:div w:id="1125007059">
          <w:marLeft w:val="0"/>
          <w:marRight w:val="0"/>
          <w:marTop w:val="0"/>
          <w:marBottom w:val="0"/>
          <w:divBdr>
            <w:top w:val="none" w:sz="0" w:space="0" w:color="auto"/>
            <w:left w:val="none" w:sz="0" w:space="0" w:color="auto"/>
            <w:bottom w:val="none" w:sz="0" w:space="0" w:color="auto"/>
            <w:right w:val="none" w:sz="0" w:space="0" w:color="auto"/>
          </w:divBdr>
        </w:div>
        <w:div w:id="1138763547">
          <w:marLeft w:val="0"/>
          <w:marRight w:val="0"/>
          <w:marTop w:val="0"/>
          <w:marBottom w:val="0"/>
          <w:divBdr>
            <w:top w:val="none" w:sz="0" w:space="0" w:color="auto"/>
            <w:left w:val="none" w:sz="0" w:space="0" w:color="auto"/>
            <w:bottom w:val="none" w:sz="0" w:space="0" w:color="auto"/>
            <w:right w:val="none" w:sz="0" w:space="0" w:color="auto"/>
          </w:divBdr>
        </w:div>
        <w:div w:id="1144657797">
          <w:marLeft w:val="0"/>
          <w:marRight w:val="0"/>
          <w:marTop w:val="0"/>
          <w:marBottom w:val="0"/>
          <w:divBdr>
            <w:top w:val="none" w:sz="0" w:space="0" w:color="auto"/>
            <w:left w:val="none" w:sz="0" w:space="0" w:color="auto"/>
            <w:bottom w:val="none" w:sz="0" w:space="0" w:color="auto"/>
            <w:right w:val="none" w:sz="0" w:space="0" w:color="auto"/>
          </w:divBdr>
        </w:div>
        <w:div w:id="1705594408">
          <w:marLeft w:val="0"/>
          <w:marRight w:val="0"/>
          <w:marTop w:val="0"/>
          <w:marBottom w:val="0"/>
          <w:divBdr>
            <w:top w:val="none" w:sz="0" w:space="0" w:color="auto"/>
            <w:left w:val="none" w:sz="0" w:space="0" w:color="auto"/>
            <w:bottom w:val="none" w:sz="0" w:space="0" w:color="auto"/>
            <w:right w:val="none" w:sz="0" w:space="0" w:color="auto"/>
          </w:divBdr>
        </w:div>
        <w:div w:id="1683386538">
          <w:marLeft w:val="0"/>
          <w:marRight w:val="0"/>
          <w:marTop w:val="0"/>
          <w:marBottom w:val="0"/>
          <w:divBdr>
            <w:top w:val="none" w:sz="0" w:space="0" w:color="auto"/>
            <w:left w:val="none" w:sz="0" w:space="0" w:color="auto"/>
            <w:bottom w:val="none" w:sz="0" w:space="0" w:color="auto"/>
            <w:right w:val="none" w:sz="0" w:space="0" w:color="auto"/>
          </w:divBdr>
        </w:div>
        <w:div w:id="1564288498">
          <w:marLeft w:val="0"/>
          <w:marRight w:val="0"/>
          <w:marTop w:val="0"/>
          <w:marBottom w:val="0"/>
          <w:divBdr>
            <w:top w:val="none" w:sz="0" w:space="0" w:color="auto"/>
            <w:left w:val="none" w:sz="0" w:space="0" w:color="auto"/>
            <w:bottom w:val="none" w:sz="0" w:space="0" w:color="auto"/>
            <w:right w:val="none" w:sz="0" w:space="0" w:color="auto"/>
          </w:divBdr>
        </w:div>
      </w:divsChild>
    </w:div>
    <w:div w:id="1289362687">
      <w:bodyDiv w:val="1"/>
      <w:marLeft w:val="0"/>
      <w:marRight w:val="0"/>
      <w:marTop w:val="0"/>
      <w:marBottom w:val="0"/>
      <w:divBdr>
        <w:top w:val="none" w:sz="0" w:space="0" w:color="auto"/>
        <w:left w:val="none" w:sz="0" w:space="0" w:color="auto"/>
        <w:bottom w:val="none" w:sz="0" w:space="0" w:color="auto"/>
        <w:right w:val="none" w:sz="0" w:space="0" w:color="auto"/>
      </w:divBdr>
    </w:div>
    <w:div w:id="1354957859">
      <w:bodyDiv w:val="1"/>
      <w:marLeft w:val="0"/>
      <w:marRight w:val="0"/>
      <w:marTop w:val="0"/>
      <w:marBottom w:val="0"/>
      <w:divBdr>
        <w:top w:val="none" w:sz="0" w:space="0" w:color="auto"/>
        <w:left w:val="none" w:sz="0" w:space="0" w:color="auto"/>
        <w:bottom w:val="none" w:sz="0" w:space="0" w:color="auto"/>
        <w:right w:val="none" w:sz="0" w:space="0" w:color="auto"/>
      </w:divBdr>
    </w:div>
    <w:div w:id="1394351810">
      <w:bodyDiv w:val="1"/>
      <w:marLeft w:val="0"/>
      <w:marRight w:val="0"/>
      <w:marTop w:val="0"/>
      <w:marBottom w:val="0"/>
      <w:divBdr>
        <w:top w:val="none" w:sz="0" w:space="0" w:color="auto"/>
        <w:left w:val="none" w:sz="0" w:space="0" w:color="auto"/>
        <w:bottom w:val="none" w:sz="0" w:space="0" w:color="auto"/>
        <w:right w:val="none" w:sz="0" w:space="0" w:color="auto"/>
      </w:divBdr>
    </w:div>
    <w:div w:id="1485589021">
      <w:bodyDiv w:val="1"/>
      <w:marLeft w:val="0"/>
      <w:marRight w:val="0"/>
      <w:marTop w:val="0"/>
      <w:marBottom w:val="0"/>
      <w:divBdr>
        <w:top w:val="none" w:sz="0" w:space="0" w:color="auto"/>
        <w:left w:val="none" w:sz="0" w:space="0" w:color="auto"/>
        <w:bottom w:val="none" w:sz="0" w:space="0" w:color="auto"/>
        <w:right w:val="none" w:sz="0" w:space="0" w:color="auto"/>
      </w:divBdr>
    </w:div>
    <w:div w:id="1618023261">
      <w:bodyDiv w:val="1"/>
      <w:marLeft w:val="0"/>
      <w:marRight w:val="0"/>
      <w:marTop w:val="0"/>
      <w:marBottom w:val="0"/>
      <w:divBdr>
        <w:top w:val="none" w:sz="0" w:space="0" w:color="auto"/>
        <w:left w:val="none" w:sz="0" w:space="0" w:color="auto"/>
        <w:bottom w:val="none" w:sz="0" w:space="0" w:color="auto"/>
        <w:right w:val="none" w:sz="0" w:space="0" w:color="auto"/>
      </w:divBdr>
    </w:div>
    <w:div w:id="1698654719">
      <w:bodyDiv w:val="1"/>
      <w:marLeft w:val="0"/>
      <w:marRight w:val="0"/>
      <w:marTop w:val="0"/>
      <w:marBottom w:val="0"/>
      <w:divBdr>
        <w:top w:val="none" w:sz="0" w:space="0" w:color="auto"/>
        <w:left w:val="none" w:sz="0" w:space="0" w:color="auto"/>
        <w:bottom w:val="none" w:sz="0" w:space="0" w:color="auto"/>
        <w:right w:val="none" w:sz="0" w:space="0" w:color="auto"/>
      </w:divBdr>
    </w:div>
    <w:div w:id="1729112740">
      <w:bodyDiv w:val="1"/>
      <w:marLeft w:val="0"/>
      <w:marRight w:val="0"/>
      <w:marTop w:val="0"/>
      <w:marBottom w:val="0"/>
      <w:divBdr>
        <w:top w:val="none" w:sz="0" w:space="0" w:color="auto"/>
        <w:left w:val="none" w:sz="0" w:space="0" w:color="auto"/>
        <w:bottom w:val="none" w:sz="0" w:space="0" w:color="auto"/>
        <w:right w:val="none" w:sz="0" w:space="0" w:color="auto"/>
      </w:divBdr>
    </w:div>
    <w:div w:id="1746564303">
      <w:bodyDiv w:val="1"/>
      <w:marLeft w:val="0"/>
      <w:marRight w:val="0"/>
      <w:marTop w:val="0"/>
      <w:marBottom w:val="0"/>
      <w:divBdr>
        <w:top w:val="none" w:sz="0" w:space="0" w:color="auto"/>
        <w:left w:val="none" w:sz="0" w:space="0" w:color="auto"/>
        <w:bottom w:val="none" w:sz="0" w:space="0" w:color="auto"/>
        <w:right w:val="none" w:sz="0" w:space="0" w:color="auto"/>
      </w:divBdr>
    </w:div>
    <w:div w:id="1936210147">
      <w:bodyDiv w:val="1"/>
      <w:marLeft w:val="0"/>
      <w:marRight w:val="0"/>
      <w:marTop w:val="0"/>
      <w:marBottom w:val="0"/>
      <w:divBdr>
        <w:top w:val="none" w:sz="0" w:space="0" w:color="auto"/>
        <w:left w:val="none" w:sz="0" w:space="0" w:color="auto"/>
        <w:bottom w:val="none" w:sz="0" w:space="0" w:color="auto"/>
        <w:right w:val="none" w:sz="0" w:space="0" w:color="auto"/>
      </w:divBdr>
    </w:div>
    <w:div w:id="1940217551">
      <w:bodyDiv w:val="1"/>
      <w:marLeft w:val="0"/>
      <w:marRight w:val="0"/>
      <w:marTop w:val="0"/>
      <w:marBottom w:val="0"/>
      <w:divBdr>
        <w:top w:val="none" w:sz="0" w:space="0" w:color="auto"/>
        <w:left w:val="none" w:sz="0" w:space="0" w:color="auto"/>
        <w:bottom w:val="none" w:sz="0" w:space="0" w:color="auto"/>
        <w:right w:val="none" w:sz="0" w:space="0" w:color="auto"/>
      </w:divBdr>
    </w:div>
    <w:div w:id="2046909101">
      <w:bodyDiv w:val="1"/>
      <w:marLeft w:val="0"/>
      <w:marRight w:val="0"/>
      <w:marTop w:val="0"/>
      <w:marBottom w:val="0"/>
      <w:divBdr>
        <w:top w:val="none" w:sz="0" w:space="0" w:color="auto"/>
        <w:left w:val="none" w:sz="0" w:space="0" w:color="auto"/>
        <w:bottom w:val="none" w:sz="0" w:space="0" w:color="auto"/>
        <w:right w:val="none" w:sz="0" w:space="0" w:color="auto"/>
      </w:divBdr>
    </w:div>
    <w:div w:id="2124693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ona.volke@ut.ee" TargetMode="External"/><Relationship Id="rId13" Type="http://schemas.openxmlformats.org/officeDocument/2006/relationships/hyperlink" Target="mailto:piret.mertsina@kliinikum.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isateele.oja@kliinikum.e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scinnia.dynko@ut.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oomas.haller@ut.ee" TargetMode="External"/><Relationship Id="rId4" Type="http://schemas.openxmlformats.org/officeDocument/2006/relationships/settings" Target="settings.xml"/><Relationship Id="rId9" Type="http://schemas.openxmlformats.org/officeDocument/2006/relationships/hyperlink" Target="mailto:toomas.toomsoo@confido.ee" TargetMode="External"/><Relationship Id="rId14" Type="http://schemas.openxmlformats.org/officeDocument/2006/relationships/hyperlink" Target="mailto:isikukood@eesti.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4B709-9D6B-47BC-9BD3-7366C9CDD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4175</Words>
  <Characters>34579</Characters>
  <Application>Microsoft Office Word</Application>
  <DocSecurity>0</DocSecurity>
  <Lines>288</Lines>
  <Paragraphs>77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SAPERH</Company>
  <LinksUpToDate>false</LinksUpToDate>
  <CharactersWithSpaces>38677</CharactersWithSpaces>
  <SharedDoc>false</SharedDoc>
  <HLinks>
    <vt:vector size="6" baseType="variant">
      <vt:variant>
        <vt:i4>7798829</vt:i4>
      </vt:variant>
      <vt:variant>
        <vt:i4>0</vt:i4>
      </vt:variant>
      <vt:variant>
        <vt:i4>0</vt:i4>
      </vt:variant>
      <vt:variant>
        <vt:i4>5</vt:i4>
      </vt:variant>
      <vt:variant>
        <vt:lpwstr>http://www.nature.com/gim/journal/v15/n12/full/gim201355a.html</vt:lpwstr>
      </vt:variant>
      <vt:variant>
        <vt:lpwstr>ref9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Ave</dc:creator>
  <cp:lastModifiedBy>Helene Alavere</cp:lastModifiedBy>
  <cp:revision>2</cp:revision>
  <cp:lastPrinted>2016-04-06T10:49:00Z</cp:lastPrinted>
  <dcterms:created xsi:type="dcterms:W3CDTF">2025-01-16T15:50:00Z</dcterms:created>
  <dcterms:modified xsi:type="dcterms:W3CDTF">2025-01-16T15:50:00Z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fcea6424ccf047c4289307ebe4058744ecf1702cce643e815a7072875b5af371</vt:lpwstr>
  </property>
</Properties>
</file>