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9862C" w14:textId="77777777" w:rsidR="00664A1E" w:rsidRPr="008D13FE" w:rsidRDefault="00664A1E" w:rsidP="00664A1E">
      <w:pPr>
        <w:spacing w:after="0" w:line="240" w:lineRule="auto"/>
        <w:rPr>
          <w:rFonts w:ascii="Arial" w:hAnsi="Arial" w:cs="Arial"/>
          <w:sz w:val="20"/>
          <w:szCs w:val="20"/>
        </w:rPr>
      </w:pPr>
    </w:p>
    <w:p w14:paraId="27BCF26B" w14:textId="77777777" w:rsidR="00664A1E" w:rsidRPr="008D13FE" w:rsidRDefault="00664A1E" w:rsidP="00664A1E">
      <w:pPr>
        <w:rPr>
          <w:rFonts w:ascii="Arial" w:hAnsi="Arial" w:cs="Arial"/>
          <w:sz w:val="20"/>
          <w:szCs w:val="20"/>
        </w:rPr>
      </w:pPr>
    </w:p>
    <w:p w14:paraId="16ACC1B3" w14:textId="77777777" w:rsidR="00664A1E" w:rsidRPr="008D13FE" w:rsidRDefault="00664A1E" w:rsidP="00664A1E">
      <w:pPr>
        <w:tabs>
          <w:tab w:val="left" w:pos="5895"/>
        </w:tabs>
        <w:spacing w:after="0" w:line="240" w:lineRule="auto"/>
        <w:rPr>
          <w:rFonts w:ascii="Arial" w:hAnsi="Arial" w:cs="Arial"/>
          <w:sz w:val="20"/>
          <w:szCs w:val="20"/>
        </w:rPr>
      </w:pPr>
    </w:p>
    <w:p w14:paraId="7C8FA6CC" w14:textId="77777777" w:rsidR="00664A1E" w:rsidRPr="008D13FE" w:rsidRDefault="00664A1E" w:rsidP="00664A1E">
      <w:pPr>
        <w:tabs>
          <w:tab w:val="left" w:pos="5895"/>
        </w:tabs>
        <w:spacing w:after="0" w:line="240" w:lineRule="auto"/>
        <w:rPr>
          <w:rFonts w:ascii="Arial" w:hAnsi="Arial" w:cs="Arial"/>
          <w:sz w:val="20"/>
          <w:szCs w:val="20"/>
        </w:rPr>
      </w:pPr>
    </w:p>
    <w:p w14:paraId="2DFED7D9" w14:textId="77777777" w:rsidR="00664A1E" w:rsidRPr="008D13FE" w:rsidRDefault="00664A1E" w:rsidP="00664A1E">
      <w:pPr>
        <w:tabs>
          <w:tab w:val="left" w:pos="5895"/>
        </w:tabs>
        <w:spacing w:after="0" w:line="240" w:lineRule="auto"/>
        <w:rPr>
          <w:rFonts w:ascii="Arial" w:hAnsi="Arial" w:cs="Arial"/>
          <w:sz w:val="20"/>
          <w:szCs w:val="20"/>
        </w:rPr>
      </w:pPr>
    </w:p>
    <w:p w14:paraId="24AB5D80" w14:textId="77777777" w:rsidR="00664A1E" w:rsidRPr="008D13FE" w:rsidRDefault="00664A1E" w:rsidP="00664A1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664A1E" w:rsidRPr="008D13FE" w14:paraId="05432FB9" w14:textId="77777777" w:rsidTr="0069023E">
        <w:trPr>
          <w:trHeight w:val="224"/>
        </w:trPr>
        <w:tc>
          <w:tcPr>
            <w:tcW w:w="1588" w:type="dxa"/>
          </w:tcPr>
          <w:p w14:paraId="5D2EBDC8" w14:textId="48E336B3" w:rsidR="00664A1E" w:rsidRPr="008D13FE" w:rsidRDefault="00664A1E" w:rsidP="0069023E">
            <w:pPr>
              <w:spacing w:after="0" w:line="240" w:lineRule="auto"/>
              <w:ind w:right="-108"/>
              <w:jc w:val="right"/>
              <w:rPr>
                <w:rFonts w:ascii="Arial" w:eastAsia="Times New Roman" w:hAnsi="Arial" w:cs="Arial"/>
                <w:sz w:val="20"/>
                <w:szCs w:val="20"/>
              </w:rPr>
            </w:pPr>
            <w:r w:rsidRPr="008D13FE">
              <w:rPr>
                <w:rFonts w:ascii="Arial" w:eastAsia="Times New Roman" w:hAnsi="Arial" w:cs="Arial"/>
                <w:sz w:val="20"/>
                <w:szCs w:val="20"/>
              </w:rPr>
              <w:t xml:space="preserve"> </w:t>
            </w:r>
            <w:r w:rsidRPr="008D13FE">
              <w:rPr>
                <w:rFonts w:ascii="Arial" w:eastAsia="Times New Roman" w:hAnsi="Arial" w:cs="Arial"/>
                <w:sz w:val="20"/>
                <w:szCs w:val="20"/>
              </w:rPr>
              <w:fldChar w:fldCharType="begin"/>
            </w:r>
            <w:r w:rsidR="004415D1">
              <w:rPr>
                <w:rFonts w:ascii="Arial" w:eastAsia="Times New Roman" w:hAnsi="Arial" w:cs="Arial"/>
                <w:sz w:val="20"/>
                <w:szCs w:val="20"/>
              </w:rPr>
              <w:instrText xml:space="preserve"> delta_regDateTime  \* MERGEFORMAT</w:instrText>
            </w:r>
            <w:r w:rsidRPr="008D13FE">
              <w:rPr>
                <w:rFonts w:ascii="Arial" w:eastAsia="Times New Roman" w:hAnsi="Arial" w:cs="Arial"/>
                <w:sz w:val="20"/>
                <w:szCs w:val="20"/>
              </w:rPr>
              <w:fldChar w:fldCharType="separate"/>
            </w:r>
            <w:r w:rsidR="004415D1">
              <w:rPr>
                <w:rFonts w:ascii="Arial" w:eastAsia="Times New Roman" w:hAnsi="Arial" w:cs="Arial"/>
                <w:sz w:val="20"/>
                <w:szCs w:val="20"/>
              </w:rPr>
              <w:t>25.03.2024</w:t>
            </w:r>
            <w:r w:rsidRPr="008D13FE">
              <w:rPr>
                <w:rFonts w:ascii="Arial" w:eastAsia="Times New Roman" w:hAnsi="Arial" w:cs="Arial"/>
                <w:sz w:val="20"/>
                <w:szCs w:val="20"/>
              </w:rPr>
              <w:fldChar w:fldCharType="end"/>
            </w:r>
          </w:p>
        </w:tc>
        <w:tc>
          <w:tcPr>
            <w:tcW w:w="1985" w:type="dxa"/>
          </w:tcPr>
          <w:p w14:paraId="65338A08" w14:textId="21C17D09" w:rsidR="00664A1E" w:rsidRPr="008D13FE" w:rsidRDefault="00664A1E" w:rsidP="0069023E">
            <w:pPr>
              <w:spacing w:after="0" w:line="240" w:lineRule="auto"/>
              <w:ind w:right="67"/>
              <w:jc w:val="right"/>
              <w:rPr>
                <w:rFonts w:ascii="Arial" w:eastAsia="Times New Roman" w:hAnsi="Arial" w:cs="Arial"/>
                <w:sz w:val="20"/>
                <w:szCs w:val="20"/>
              </w:rPr>
            </w:pPr>
            <w:r w:rsidRPr="008D13FE">
              <w:rPr>
                <w:rFonts w:ascii="Arial" w:eastAsia="Times New Roman" w:hAnsi="Arial" w:cs="Arial"/>
                <w:sz w:val="20"/>
                <w:szCs w:val="20"/>
              </w:rPr>
              <w:t xml:space="preserve">nr  </w:t>
            </w:r>
            <w:r w:rsidRPr="008D13FE">
              <w:rPr>
                <w:rFonts w:ascii="Arial" w:eastAsia="Times New Roman" w:hAnsi="Arial" w:cs="Arial"/>
                <w:sz w:val="20"/>
                <w:szCs w:val="20"/>
              </w:rPr>
              <w:fldChar w:fldCharType="begin"/>
            </w:r>
            <w:r w:rsidR="004415D1">
              <w:rPr>
                <w:rFonts w:ascii="Arial" w:eastAsia="Times New Roman" w:hAnsi="Arial" w:cs="Arial"/>
                <w:sz w:val="20"/>
                <w:szCs w:val="20"/>
              </w:rPr>
              <w:instrText xml:space="preserve"> delta_regNumber  \* MERGEFORMAT</w:instrText>
            </w:r>
            <w:r w:rsidRPr="008D13FE">
              <w:rPr>
                <w:rFonts w:ascii="Arial" w:eastAsia="Times New Roman" w:hAnsi="Arial" w:cs="Arial"/>
                <w:sz w:val="20"/>
                <w:szCs w:val="20"/>
              </w:rPr>
              <w:fldChar w:fldCharType="separate"/>
            </w:r>
            <w:r w:rsidR="004415D1">
              <w:rPr>
                <w:rFonts w:ascii="Arial" w:eastAsia="Times New Roman" w:hAnsi="Arial" w:cs="Arial"/>
                <w:sz w:val="20"/>
                <w:szCs w:val="20"/>
              </w:rPr>
              <w:t>9</w:t>
            </w:r>
            <w:r w:rsidRPr="008D13FE">
              <w:rPr>
                <w:rFonts w:ascii="Arial" w:eastAsia="Times New Roman" w:hAnsi="Arial" w:cs="Arial"/>
                <w:sz w:val="20"/>
                <w:szCs w:val="20"/>
              </w:rPr>
              <w:fldChar w:fldCharType="end"/>
            </w:r>
          </w:p>
        </w:tc>
      </w:tr>
    </w:tbl>
    <w:p w14:paraId="7D8A8560" w14:textId="77777777" w:rsidR="00664A1E" w:rsidRPr="008D13FE" w:rsidRDefault="00664A1E" w:rsidP="00664A1E">
      <w:pPr>
        <w:tabs>
          <w:tab w:val="left" w:pos="2505"/>
        </w:tabs>
        <w:spacing w:after="0" w:line="240" w:lineRule="auto"/>
        <w:ind w:right="5102"/>
        <w:rPr>
          <w:rFonts w:ascii="Arial" w:eastAsia="Times New Roman" w:hAnsi="Arial" w:cs="Arial"/>
          <w:sz w:val="20"/>
          <w:szCs w:val="20"/>
        </w:rPr>
      </w:pPr>
    </w:p>
    <w:p w14:paraId="462BA46B" w14:textId="77777777" w:rsidR="00664A1E" w:rsidRPr="008D13FE" w:rsidRDefault="00664A1E" w:rsidP="00664A1E">
      <w:pPr>
        <w:tabs>
          <w:tab w:val="left" w:pos="2505"/>
        </w:tabs>
        <w:spacing w:after="0" w:line="240" w:lineRule="auto"/>
        <w:ind w:right="5102"/>
        <w:rPr>
          <w:rFonts w:ascii="Arial" w:eastAsia="Times New Roman" w:hAnsi="Arial" w:cs="Arial"/>
          <w:b/>
          <w:sz w:val="20"/>
          <w:szCs w:val="20"/>
        </w:rPr>
      </w:pPr>
      <w:r w:rsidRPr="008D13FE">
        <w:rPr>
          <w:rFonts w:ascii="Arial" w:eastAsia="Times New Roman" w:hAnsi="Arial" w:cs="Arial"/>
          <w:b/>
          <w:sz w:val="20"/>
          <w:szCs w:val="20"/>
        </w:rPr>
        <w:t>MINISTRI MÄÄRUS</w:t>
      </w:r>
    </w:p>
    <w:p w14:paraId="134F701F" w14:textId="77777777" w:rsidR="00664A1E" w:rsidRPr="008D13FE" w:rsidRDefault="00664A1E" w:rsidP="00664A1E">
      <w:pPr>
        <w:spacing w:after="0" w:line="240" w:lineRule="auto"/>
        <w:rPr>
          <w:rFonts w:ascii="Arial" w:eastAsia="Times New Roman" w:hAnsi="Arial" w:cs="Arial"/>
          <w:sz w:val="20"/>
          <w:szCs w:val="20"/>
        </w:rPr>
      </w:pPr>
    </w:p>
    <w:p w14:paraId="698D012B" w14:textId="77777777" w:rsidR="00664A1E" w:rsidRPr="008D13FE" w:rsidRDefault="00664A1E" w:rsidP="00664A1E">
      <w:pPr>
        <w:spacing w:after="0" w:line="240" w:lineRule="auto"/>
        <w:rPr>
          <w:rFonts w:ascii="Arial" w:hAnsi="Arial" w:cs="Arial"/>
          <w:sz w:val="20"/>
          <w:szCs w:val="20"/>
        </w:rPr>
      </w:pPr>
    </w:p>
    <w:p w14:paraId="6172B964" w14:textId="77777777" w:rsidR="00664A1E" w:rsidRPr="008D13FE" w:rsidRDefault="00664A1E" w:rsidP="00664A1E">
      <w:pPr>
        <w:spacing w:after="0" w:line="240" w:lineRule="auto"/>
        <w:rPr>
          <w:rFonts w:ascii="Arial" w:hAnsi="Arial" w:cs="Arial"/>
          <w:sz w:val="20"/>
          <w:szCs w:val="20"/>
        </w:rPr>
      </w:pPr>
    </w:p>
    <w:p w14:paraId="093F2B51" w14:textId="241A3CB9" w:rsidR="00664A1E" w:rsidRPr="008D13FE" w:rsidRDefault="008D13FE" w:rsidP="00664A1E">
      <w:pPr>
        <w:spacing w:after="0"/>
        <w:ind w:right="4394"/>
        <w:rPr>
          <w:rFonts w:ascii="Arial" w:hAnsi="Arial" w:cs="Arial"/>
          <w:b/>
          <w:sz w:val="20"/>
          <w:szCs w:val="20"/>
        </w:rPr>
      </w:pPr>
      <w:r w:rsidRPr="008D13FE">
        <w:rPr>
          <w:rFonts w:ascii="Arial" w:hAnsi="Arial" w:cs="Arial"/>
          <w:sz w:val="20"/>
          <w:szCs w:val="20"/>
        </w:rPr>
        <w:fldChar w:fldCharType="begin"/>
      </w:r>
      <w:r w:rsidR="004415D1">
        <w:rPr>
          <w:rFonts w:ascii="Arial" w:hAnsi="Arial" w:cs="Arial"/>
          <w:sz w:val="20"/>
          <w:szCs w:val="20"/>
        </w:rPr>
        <w:instrText xml:space="preserve"> delta_docName  \* MERGEFORMAT</w:instrText>
      </w:r>
      <w:r w:rsidRPr="008D13FE">
        <w:rPr>
          <w:rFonts w:ascii="Arial" w:hAnsi="Arial" w:cs="Arial"/>
          <w:sz w:val="20"/>
          <w:szCs w:val="20"/>
        </w:rPr>
        <w:fldChar w:fldCharType="separate"/>
      </w:r>
      <w:r w:rsidR="004415D1">
        <w:rPr>
          <w:rFonts w:ascii="Arial" w:hAnsi="Arial" w:cs="Arial"/>
          <w:b/>
          <w:sz w:val="20"/>
          <w:szCs w:val="20"/>
        </w:rPr>
        <w:t>Justiitsministri 30. novembri 2000. a määruse nr 72 "Vangla sisekorraeeskiri" muutmine</w:t>
      </w:r>
      <w:r w:rsidRPr="008D13FE">
        <w:rPr>
          <w:rFonts w:ascii="Arial" w:hAnsi="Arial" w:cs="Arial"/>
          <w:b/>
          <w:sz w:val="20"/>
          <w:szCs w:val="20"/>
        </w:rPr>
        <w:fldChar w:fldCharType="end"/>
      </w:r>
    </w:p>
    <w:p w14:paraId="576D6AD0" w14:textId="77777777" w:rsidR="00664A1E" w:rsidRPr="008D13FE" w:rsidRDefault="00664A1E" w:rsidP="00664A1E">
      <w:pPr>
        <w:spacing w:after="0" w:line="240" w:lineRule="auto"/>
        <w:jc w:val="both"/>
        <w:rPr>
          <w:rFonts w:ascii="Arial" w:hAnsi="Arial" w:cs="Arial"/>
          <w:sz w:val="20"/>
          <w:szCs w:val="20"/>
        </w:rPr>
      </w:pPr>
    </w:p>
    <w:p w14:paraId="1BA783BC" w14:textId="77777777" w:rsidR="00664A1E" w:rsidRPr="008D13FE" w:rsidRDefault="00664A1E" w:rsidP="00664A1E">
      <w:pPr>
        <w:spacing w:after="0" w:line="240" w:lineRule="auto"/>
        <w:jc w:val="both"/>
        <w:rPr>
          <w:rFonts w:ascii="Arial" w:hAnsi="Arial" w:cs="Arial"/>
          <w:sz w:val="20"/>
          <w:szCs w:val="20"/>
        </w:rPr>
      </w:pPr>
    </w:p>
    <w:p w14:paraId="0475726E" w14:textId="77777777" w:rsidR="00664A1E" w:rsidRPr="008D13FE" w:rsidRDefault="00664A1E" w:rsidP="00664A1E">
      <w:pPr>
        <w:spacing w:after="0" w:line="240" w:lineRule="auto"/>
        <w:jc w:val="both"/>
        <w:rPr>
          <w:rFonts w:ascii="Arial" w:hAnsi="Arial" w:cs="Arial"/>
          <w:sz w:val="20"/>
          <w:szCs w:val="20"/>
        </w:rPr>
      </w:pPr>
    </w:p>
    <w:p w14:paraId="5AF78B2F" w14:textId="3312D07D" w:rsidR="001C1928" w:rsidRPr="008D13FE" w:rsidRDefault="001C1928" w:rsidP="001C1928">
      <w:pPr>
        <w:spacing w:after="0" w:line="240" w:lineRule="auto"/>
        <w:jc w:val="both"/>
        <w:rPr>
          <w:rFonts w:ascii="Arial" w:hAnsi="Arial" w:cs="Arial"/>
          <w:sz w:val="20"/>
          <w:szCs w:val="20"/>
        </w:rPr>
      </w:pPr>
      <w:bookmarkStart w:id="0" w:name="_Hlk135756269"/>
      <w:r w:rsidRPr="008D13FE">
        <w:rPr>
          <w:rFonts w:ascii="Arial" w:hAnsi="Arial" w:cs="Arial"/>
          <w:sz w:val="20"/>
          <w:szCs w:val="20"/>
        </w:rPr>
        <w:t>Määrus kehtestatakse vangistusseaduse § 15 lõike 3,</w:t>
      </w:r>
      <w:r>
        <w:rPr>
          <w:rFonts w:ascii="Arial" w:hAnsi="Arial" w:cs="Arial"/>
          <w:sz w:val="20"/>
          <w:szCs w:val="20"/>
        </w:rPr>
        <w:t xml:space="preserve"> </w:t>
      </w:r>
      <w:r w:rsidRPr="008D13FE">
        <w:rPr>
          <w:rFonts w:ascii="Arial" w:hAnsi="Arial" w:cs="Arial"/>
          <w:sz w:val="20"/>
          <w:szCs w:val="20"/>
        </w:rPr>
        <w:t>§ 28 lõike 1</w:t>
      </w:r>
      <w:r w:rsidR="008923C9">
        <w:rPr>
          <w:rFonts w:ascii="Arial" w:hAnsi="Arial" w:cs="Arial"/>
          <w:sz w:val="20"/>
          <w:szCs w:val="20"/>
        </w:rPr>
        <w:t>, 31</w:t>
      </w:r>
      <w:r w:rsidR="008923C9">
        <w:rPr>
          <w:rFonts w:ascii="Arial" w:hAnsi="Arial" w:cs="Arial"/>
          <w:sz w:val="20"/>
          <w:szCs w:val="20"/>
          <w:vertAlign w:val="superscript"/>
        </w:rPr>
        <w:t>1</w:t>
      </w:r>
      <w:r w:rsidR="008923C9">
        <w:rPr>
          <w:rFonts w:ascii="Arial" w:hAnsi="Arial" w:cs="Arial"/>
          <w:sz w:val="20"/>
          <w:szCs w:val="20"/>
        </w:rPr>
        <w:t xml:space="preserve"> lõike 2</w:t>
      </w:r>
      <w:r w:rsidRPr="008D13FE">
        <w:rPr>
          <w:rFonts w:ascii="Arial" w:hAnsi="Arial" w:cs="Arial"/>
          <w:sz w:val="20"/>
          <w:szCs w:val="20"/>
        </w:rPr>
        <w:t xml:space="preserve"> </w:t>
      </w:r>
      <w:r>
        <w:rPr>
          <w:rFonts w:ascii="Arial" w:hAnsi="Arial" w:cs="Arial"/>
          <w:sz w:val="20"/>
          <w:szCs w:val="20"/>
        </w:rPr>
        <w:t>ning</w:t>
      </w:r>
      <w:r w:rsidRPr="008D13FE">
        <w:rPr>
          <w:rFonts w:ascii="Arial" w:hAnsi="Arial" w:cs="Arial"/>
          <w:sz w:val="20"/>
          <w:szCs w:val="20"/>
        </w:rPr>
        <w:t xml:space="preserve"> § 98 lõigete 1 ja 4 alusel.</w:t>
      </w:r>
    </w:p>
    <w:p w14:paraId="6C3D218A" w14:textId="03D4A8FD" w:rsidR="003C22D8" w:rsidRPr="008D13FE" w:rsidRDefault="003C22D8" w:rsidP="003C22D8">
      <w:pPr>
        <w:spacing w:after="0" w:line="240" w:lineRule="auto"/>
        <w:jc w:val="both"/>
        <w:rPr>
          <w:rFonts w:ascii="Arial" w:hAnsi="Arial" w:cs="Arial"/>
          <w:sz w:val="20"/>
          <w:szCs w:val="20"/>
        </w:rPr>
      </w:pPr>
    </w:p>
    <w:p w14:paraId="0E84FEAE" w14:textId="77777777" w:rsidR="00664A1E" w:rsidRPr="008D13FE" w:rsidRDefault="00664A1E" w:rsidP="00664A1E">
      <w:pPr>
        <w:spacing w:after="0" w:line="240" w:lineRule="auto"/>
        <w:jc w:val="both"/>
        <w:rPr>
          <w:rFonts w:ascii="Arial" w:hAnsi="Arial" w:cs="Arial"/>
          <w:sz w:val="20"/>
          <w:szCs w:val="20"/>
        </w:rPr>
      </w:pPr>
    </w:p>
    <w:p w14:paraId="1F2B11B6" w14:textId="003AC65F" w:rsidR="00664A1E" w:rsidRPr="008D13FE" w:rsidRDefault="00B22824" w:rsidP="00664A1E">
      <w:pPr>
        <w:spacing w:after="0" w:line="240" w:lineRule="auto"/>
        <w:jc w:val="both"/>
        <w:rPr>
          <w:rFonts w:ascii="Arial" w:hAnsi="Arial" w:cs="Arial"/>
          <w:b/>
          <w:sz w:val="20"/>
          <w:szCs w:val="20"/>
        </w:rPr>
      </w:pPr>
      <w:r w:rsidRPr="008D13FE">
        <w:rPr>
          <w:rFonts w:ascii="Arial" w:hAnsi="Arial" w:cs="Arial"/>
          <w:b/>
          <w:bCs/>
          <w:sz w:val="20"/>
          <w:szCs w:val="20"/>
        </w:rPr>
        <w:t>§ 1.</w:t>
      </w:r>
      <w:r w:rsidRPr="008D13FE">
        <w:rPr>
          <w:rFonts w:ascii="Arial" w:hAnsi="Arial" w:cs="Arial"/>
          <w:sz w:val="20"/>
          <w:szCs w:val="20"/>
        </w:rPr>
        <w:t xml:space="preserve"> </w:t>
      </w:r>
      <w:r w:rsidR="00664A1E" w:rsidRPr="008D13FE">
        <w:rPr>
          <w:rFonts w:ascii="Arial" w:hAnsi="Arial" w:cs="Arial"/>
          <w:sz w:val="20"/>
          <w:szCs w:val="20"/>
        </w:rPr>
        <w:t>Justiitsministri 30. novembri 2000. a määruses nr 72 „Vangla sisekorraeeskiri” tehakse järgmised muudatused:</w:t>
      </w:r>
    </w:p>
    <w:p w14:paraId="525324F2" w14:textId="77777777" w:rsidR="00664A1E" w:rsidRPr="008D13FE" w:rsidRDefault="00664A1E" w:rsidP="00664A1E">
      <w:pPr>
        <w:spacing w:after="0" w:line="240" w:lineRule="auto"/>
        <w:jc w:val="both"/>
        <w:rPr>
          <w:rFonts w:ascii="Arial" w:hAnsi="Arial" w:cs="Arial"/>
          <w:sz w:val="20"/>
          <w:szCs w:val="20"/>
        </w:rPr>
      </w:pPr>
    </w:p>
    <w:p w14:paraId="3E30F4E7" w14:textId="77777777" w:rsidR="00324536" w:rsidRPr="00324536" w:rsidRDefault="00324536" w:rsidP="00324536">
      <w:pPr>
        <w:spacing w:after="0" w:line="240" w:lineRule="auto"/>
        <w:jc w:val="both"/>
        <w:rPr>
          <w:rFonts w:ascii="Arial" w:hAnsi="Arial" w:cs="Arial"/>
          <w:color w:val="000000" w:themeColor="text1"/>
          <w:sz w:val="20"/>
          <w:szCs w:val="20"/>
        </w:rPr>
      </w:pPr>
      <w:r w:rsidRPr="00324536">
        <w:rPr>
          <w:rFonts w:ascii="Arial" w:hAnsi="Arial" w:cs="Arial"/>
          <w:b/>
          <w:bCs/>
          <w:color w:val="000000" w:themeColor="text1"/>
          <w:sz w:val="20"/>
          <w:szCs w:val="20"/>
        </w:rPr>
        <w:t xml:space="preserve">1) </w:t>
      </w:r>
      <w:r w:rsidRPr="00324536">
        <w:rPr>
          <w:rFonts w:ascii="Arial" w:hAnsi="Arial" w:cs="Arial"/>
          <w:color w:val="000000" w:themeColor="text1"/>
          <w:sz w:val="20"/>
          <w:szCs w:val="20"/>
        </w:rPr>
        <w:t>määruse preambul sõnastatakse järgmiselt:</w:t>
      </w:r>
    </w:p>
    <w:p w14:paraId="7730061A" w14:textId="77777777" w:rsidR="00324536" w:rsidRPr="00FF0D7B" w:rsidRDefault="00324536" w:rsidP="00324536">
      <w:pPr>
        <w:spacing w:after="0" w:line="240" w:lineRule="auto"/>
        <w:jc w:val="both"/>
        <w:rPr>
          <w:rFonts w:ascii="Arial" w:hAnsi="Arial" w:cs="Arial"/>
          <w:color w:val="000000" w:themeColor="text1"/>
          <w:sz w:val="20"/>
          <w:szCs w:val="20"/>
          <w:highlight w:val="green"/>
        </w:rPr>
      </w:pPr>
    </w:p>
    <w:p w14:paraId="4EA8AE64" w14:textId="3F7AE15D" w:rsidR="003C22D8" w:rsidRPr="00324536" w:rsidRDefault="00324536" w:rsidP="00977B56">
      <w:pPr>
        <w:jc w:val="both"/>
      </w:pPr>
      <w:r w:rsidRPr="00324536">
        <w:rPr>
          <w:rFonts w:ascii="Arial" w:hAnsi="Arial" w:cs="Arial"/>
          <w:sz w:val="20"/>
          <w:szCs w:val="20"/>
        </w:rPr>
        <w:t>„Määrus kehtestatakse vangistusseaduse § 8 lõike 1, § 15 lõike 3, § 18</w:t>
      </w:r>
      <w:r w:rsidRPr="00324536">
        <w:rPr>
          <w:rFonts w:ascii="Arial" w:hAnsi="Arial" w:cs="Arial"/>
          <w:sz w:val="20"/>
          <w:szCs w:val="20"/>
          <w:vertAlign w:val="superscript"/>
        </w:rPr>
        <w:t>1</w:t>
      </w:r>
      <w:r w:rsidRPr="00324536">
        <w:rPr>
          <w:rFonts w:ascii="Arial" w:hAnsi="Arial" w:cs="Arial"/>
          <w:sz w:val="20"/>
          <w:szCs w:val="20"/>
        </w:rPr>
        <w:t xml:space="preserve"> lõike 6, </w:t>
      </w:r>
      <w:r w:rsidR="0089506B">
        <w:rPr>
          <w:rFonts w:ascii="Arial" w:hAnsi="Arial" w:cs="Arial"/>
          <w:sz w:val="20"/>
          <w:szCs w:val="20"/>
        </w:rPr>
        <w:br/>
      </w:r>
      <w:r w:rsidRPr="00324536">
        <w:rPr>
          <w:rFonts w:ascii="Arial" w:hAnsi="Arial" w:cs="Arial"/>
          <w:sz w:val="20"/>
          <w:szCs w:val="20"/>
        </w:rPr>
        <w:t>§ 22 lõike 5, § 24 lõike 2, § 25 lõigete 2 ja 5, § 28 lõike 1, § 28</w:t>
      </w:r>
      <w:r w:rsidRPr="00324536">
        <w:rPr>
          <w:rFonts w:ascii="Arial" w:hAnsi="Arial" w:cs="Arial"/>
          <w:sz w:val="20"/>
          <w:szCs w:val="20"/>
          <w:vertAlign w:val="superscript"/>
        </w:rPr>
        <w:t>1</w:t>
      </w:r>
      <w:r w:rsidRPr="00324536">
        <w:rPr>
          <w:rFonts w:ascii="Arial" w:hAnsi="Arial" w:cs="Arial"/>
          <w:sz w:val="20"/>
          <w:szCs w:val="20"/>
        </w:rPr>
        <w:t xml:space="preserve"> lõike 2, § 31 lõike 4, § 31</w:t>
      </w:r>
      <w:r w:rsidRPr="00324536">
        <w:rPr>
          <w:rFonts w:ascii="Arial" w:hAnsi="Arial" w:cs="Arial"/>
          <w:sz w:val="20"/>
          <w:szCs w:val="20"/>
          <w:vertAlign w:val="superscript"/>
        </w:rPr>
        <w:t>1</w:t>
      </w:r>
      <w:r w:rsidRPr="00324536">
        <w:rPr>
          <w:rFonts w:ascii="Arial" w:hAnsi="Arial" w:cs="Arial"/>
          <w:sz w:val="20"/>
          <w:szCs w:val="20"/>
        </w:rPr>
        <w:t xml:space="preserve"> lõike 2, </w:t>
      </w:r>
      <w:r w:rsidR="0089506B">
        <w:rPr>
          <w:rFonts w:ascii="Arial" w:hAnsi="Arial" w:cs="Arial"/>
          <w:sz w:val="20"/>
          <w:szCs w:val="20"/>
        </w:rPr>
        <w:br/>
      </w:r>
      <w:r w:rsidRPr="00324536">
        <w:rPr>
          <w:rFonts w:ascii="Arial" w:hAnsi="Arial" w:cs="Arial"/>
          <w:sz w:val="20"/>
          <w:szCs w:val="20"/>
        </w:rPr>
        <w:t>§ 32 lõigete 4</w:t>
      </w:r>
      <w:r w:rsidRPr="00324536">
        <w:rPr>
          <w:rFonts w:ascii="Arial" w:hAnsi="Arial" w:cs="Arial"/>
          <w:sz w:val="20"/>
          <w:szCs w:val="20"/>
          <w:vertAlign w:val="superscript"/>
        </w:rPr>
        <w:t>2</w:t>
      </w:r>
      <w:r w:rsidRPr="00324536">
        <w:rPr>
          <w:rFonts w:ascii="Arial" w:hAnsi="Arial" w:cs="Arial"/>
          <w:sz w:val="20"/>
          <w:szCs w:val="20"/>
        </w:rPr>
        <w:t xml:space="preserve"> ja 8, § 32</w:t>
      </w:r>
      <w:r w:rsidRPr="00324536">
        <w:rPr>
          <w:rFonts w:ascii="Arial" w:hAnsi="Arial" w:cs="Arial"/>
          <w:sz w:val="20"/>
          <w:szCs w:val="20"/>
          <w:vertAlign w:val="superscript"/>
        </w:rPr>
        <w:t>1</w:t>
      </w:r>
      <w:r w:rsidRPr="00324536">
        <w:rPr>
          <w:rFonts w:ascii="Arial" w:hAnsi="Arial" w:cs="Arial"/>
          <w:sz w:val="20"/>
          <w:szCs w:val="20"/>
        </w:rPr>
        <w:t xml:space="preserve"> lõike 4, § 33 lõike 2</w:t>
      </w:r>
      <w:r w:rsidR="001F6020">
        <w:rPr>
          <w:rFonts w:ascii="Arial" w:hAnsi="Arial" w:cs="Arial"/>
          <w:sz w:val="20"/>
          <w:szCs w:val="20"/>
          <w:vertAlign w:val="superscript"/>
        </w:rPr>
        <w:t>1</w:t>
      </w:r>
      <w:r w:rsidRPr="00324536">
        <w:rPr>
          <w:rFonts w:ascii="Arial" w:hAnsi="Arial" w:cs="Arial"/>
          <w:sz w:val="20"/>
          <w:szCs w:val="20"/>
        </w:rPr>
        <w:t>, § 35 lõike 4, § 41 lõike 1</w:t>
      </w:r>
      <w:r w:rsidRPr="0089506B">
        <w:rPr>
          <w:rFonts w:ascii="Arial" w:hAnsi="Arial" w:cs="Arial"/>
          <w:sz w:val="20"/>
          <w:szCs w:val="20"/>
          <w:vertAlign w:val="superscript"/>
        </w:rPr>
        <w:t>1</w:t>
      </w:r>
      <w:r w:rsidRPr="00324536">
        <w:rPr>
          <w:rFonts w:ascii="Arial" w:hAnsi="Arial" w:cs="Arial"/>
          <w:sz w:val="20"/>
          <w:szCs w:val="20"/>
        </w:rPr>
        <w:t>, § 44 lõike 2, § 45 lõike 1, § 46 lõike 3, § 48 lõike 1, § 64 lõike 3, § 87 lõike 2, § 94 lõike 4, § 96 lõike 1, § 98 lõigete 1 ja 4 ning § 105 lõigete 1</w:t>
      </w:r>
      <w:r w:rsidRPr="00324536">
        <w:rPr>
          <w:rFonts w:ascii="Arial" w:hAnsi="Arial" w:cs="Arial"/>
          <w:sz w:val="20"/>
          <w:szCs w:val="20"/>
          <w:vertAlign w:val="superscript"/>
        </w:rPr>
        <w:t>1</w:t>
      </w:r>
      <w:r w:rsidRPr="00324536">
        <w:rPr>
          <w:rFonts w:ascii="Arial" w:hAnsi="Arial" w:cs="Arial"/>
          <w:sz w:val="20"/>
          <w:szCs w:val="20"/>
        </w:rPr>
        <w:t xml:space="preserve"> ja 2 alusel.“;</w:t>
      </w:r>
    </w:p>
    <w:p w14:paraId="38371A2E" w14:textId="77777777" w:rsidR="003C22D8" w:rsidRPr="00324536" w:rsidRDefault="003C22D8" w:rsidP="003C22D8">
      <w:pPr>
        <w:spacing w:after="0" w:line="240" w:lineRule="auto"/>
        <w:jc w:val="both"/>
        <w:rPr>
          <w:rFonts w:ascii="Arial" w:hAnsi="Arial" w:cs="Arial"/>
          <w:bCs/>
          <w:color w:val="000000" w:themeColor="text1"/>
          <w:sz w:val="20"/>
          <w:szCs w:val="20"/>
        </w:rPr>
      </w:pPr>
      <w:r w:rsidRPr="00324536">
        <w:rPr>
          <w:rFonts w:ascii="Arial" w:hAnsi="Arial" w:cs="Arial"/>
          <w:b/>
          <w:bCs/>
          <w:color w:val="000000" w:themeColor="text1"/>
          <w:sz w:val="20"/>
          <w:szCs w:val="20"/>
        </w:rPr>
        <w:t>2)</w:t>
      </w:r>
      <w:r w:rsidRPr="00324536">
        <w:rPr>
          <w:rFonts w:ascii="Arial" w:hAnsi="Arial" w:cs="Arial"/>
          <w:color w:val="000000" w:themeColor="text1"/>
          <w:sz w:val="20"/>
          <w:szCs w:val="20"/>
        </w:rPr>
        <w:t xml:space="preserve"> </w:t>
      </w:r>
      <w:r w:rsidRPr="00324536">
        <w:rPr>
          <w:rFonts w:ascii="Arial" w:hAnsi="Arial" w:cs="Arial"/>
          <w:bCs/>
          <w:color w:val="000000" w:themeColor="text1"/>
          <w:sz w:val="20"/>
          <w:szCs w:val="20"/>
        </w:rPr>
        <w:t>paragrahvi 9 lõikes 2, § 36 lõikes 2, § 46 lõikes 1</w:t>
      </w:r>
      <w:r w:rsidRPr="00324536">
        <w:rPr>
          <w:rFonts w:ascii="Arial" w:hAnsi="Arial" w:cs="Arial"/>
          <w:bCs/>
          <w:color w:val="000000" w:themeColor="text1"/>
          <w:sz w:val="20"/>
          <w:szCs w:val="20"/>
          <w:vertAlign w:val="superscript"/>
        </w:rPr>
        <w:t>2</w:t>
      </w:r>
      <w:r w:rsidRPr="00324536">
        <w:rPr>
          <w:rFonts w:ascii="Arial" w:hAnsi="Arial" w:cs="Arial"/>
          <w:bCs/>
          <w:color w:val="000000" w:themeColor="text1"/>
          <w:sz w:val="20"/>
          <w:szCs w:val="20"/>
        </w:rPr>
        <w:t>, § 62 lõikes 1, § 64</w:t>
      </w:r>
      <w:r w:rsidRPr="00324536">
        <w:rPr>
          <w:rFonts w:ascii="Arial" w:hAnsi="Arial" w:cs="Arial"/>
          <w:bCs/>
          <w:color w:val="000000" w:themeColor="text1"/>
          <w:sz w:val="20"/>
          <w:szCs w:val="20"/>
          <w:vertAlign w:val="superscript"/>
        </w:rPr>
        <w:t>1</w:t>
      </w:r>
      <w:r w:rsidRPr="00324536">
        <w:rPr>
          <w:rFonts w:ascii="Arial" w:hAnsi="Arial" w:cs="Arial"/>
          <w:bCs/>
          <w:color w:val="000000" w:themeColor="text1"/>
          <w:sz w:val="20"/>
          <w:szCs w:val="20"/>
        </w:rPr>
        <w:t xml:space="preserve"> punktides 5 ja 6 asendatakse sõna „arst“ sõnaga „tervishoiutöötaja“ vastavas käändes;</w:t>
      </w:r>
    </w:p>
    <w:p w14:paraId="34F4271C" w14:textId="77777777" w:rsidR="003C22D8" w:rsidRPr="00922BA6" w:rsidRDefault="003C22D8" w:rsidP="003C22D8">
      <w:pPr>
        <w:spacing w:after="0" w:line="240" w:lineRule="auto"/>
        <w:jc w:val="both"/>
        <w:rPr>
          <w:rFonts w:ascii="Arial" w:hAnsi="Arial" w:cs="Arial"/>
          <w:color w:val="000000" w:themeColor="text1"/>
          <w:sz w:val="20"/>
          <w:szCs w:val="20"/>
          <w:highlight w:val="green"/>
        </w:rPr>
      </w:pPr>
    </w:p>
    <w:p w14:paraId="1A1B19D7" w14:textId="2CD038B0" w:rsidR="00324536" w:rsidRPr="00922BA6" w:rsidRDefault="00324536" w:rsidP="00324536">
      <w:pPr>
        <w:spacing w:after="0" w:line="240" w:lineRule="auto"/>
        <w:jc w:val="both"/>
        <w:rPr>
          <w:rFonts w:ascii="Arial" w:hAnsi="Arial" w:cs="Arial"/>
          <w:color w:val="000000" w:themeColor="text1"/>
          <w:sz w:val="20"/>
          <w:szCs w:val="20"/>
        </w:rPr>
      </w:pPr>
      <w:r w:rsidRPr="00324536">
        <w:rPr>
          <w:rFonts w:ascii="Arial" w:hAnsi="Arial" w:cs="Arial"/>
          <w:b/>
          <w:color w:val="000000" w:themeColor="text1"/>
          <w:sz w:val="20"/>
          <w:szCs w:val="20"/>
        </w:rPr>
        <w:t>3)</w:t>
      </w:r>
      <w:r w:rsidRPr="00324536">
        <w:rPr>
          <w:rFonts w:ascii="Arial" w:hAnsi="Arial" w:cs="Arial"/>
          <w:color w:val="000000" w:themeColor="text1"/>
          <w:sz w:val="20"/>
          <w:szCs w:val="20"/>
        </w:rPr>
        <w:t xml:space="preserve"> määruse 7. peatükk tunnistatakse kehtetuks;</w:t>
      </w:r>
    </w:p>
    <w:p w14:paraId="64F1A65B" w14:textId="77777777" w:rsidR="003C22D8" w:rsidRPr="008D13FE" w:rsidRDefault="003C22D8" w:rsidP="003C22D8">
      <w:pPr>
        <w:spacing w:after="0" w:line="240" w:lineRule="auto"/>
        <w:jc w:val="both"/>
        <w:rPr>
          <w:rFonts w:ascii="Arial" w:hAnsi="Arial" w:cs="Arial"/>
          <w:sz w:val="20"/>
          <w:szCs w:val="20"/>
        </w:rPr>
      </w:pPr>
    </w:p>
    <w:p w14:paraId="2587DCCF" w14:textId="77777777" w:rsidR="003C22D8" w:rsidRPr="008D13FE" w:rsidRDefault="003C22D8" w:rsidP="003C22D8">
      <w:pPr>
        <w:spacing w:after="0" w:line="240" w:lineRule="auto"/>
        <w:jc w:val="both"/>
        <w:rPr>
          <w:rFonts w:ascii="Arial" w:hAnsi="Arial" w:cs="Arial"/>
          <w:b/>
          <w:sz w:val="20"/>
          <w:szCs w:val="20"/>
        </w:rPr>
      </w:pPr>
      <w:r w:rsidRPr="008D13FE">
        <w:rPr>
          <w:rFonts w:ascii="Arial" w:hAnsi="Arial" w:cs="Arial"/>
          <w:b/>
          <w:color w:val="000000" w:themeColor="text1"/>
          <w:sz w:val="20"/>
          <w:szCs w:val="20"/>
        </w:rPr>
        <w:t xml:space="preserve">4) </w:t>
      </w:r>
      <w:r w:rsidRPr="008D13FE">
        <w:rPr>
          <w:rFonts w:ascii="Arial" w:hAnsi="Arial" w:cs="Arial"/>
          <w:bCs/>
          <w:sz w:val="20"/>
          <w:szCs w:val="20"/>
        </w:rPr>
        <w:t>paragrahvi 39 lõikes 2 asendatakse sõna „kolm“ sõnaga „neli“;</w:t>
      </w:r>
    </w:p>
    <w:p w14:paraId="682EAC51" w14:textId="77777777" w:rsidR="003C22D8" w:rsidRPr="008D13FE" w:rsidRDefault="003C22D8" w:rsidP="003C22D8">
      <w:pPr>
        <w:spacing w:after="0" w:line="240" w:lineRule="auto"/>
        <w:jc w:val="both"/>
        <w:rPr>
          <w:rFonts w:ascii="Arial" w:hAnsi="Arial" w:cs="Arial"/>
          <w:sz w:val="20"/>
          <w:szCs w:val="20"/>
        </w:rPr>
      </w:pPr>
    </w:p>
    <w:p w14:paraId="61958554" w14:textId="57789220" w:rsidR="003C22D8" w:rsidRDefault="003C22D8" w:rsidP="003C22D8">
      <w:pPr>
        <w:spacing w:after="0" w:line="240" w:lineRule="auto"/>
        <w:jc w:val="both"/>
        <w:rPr>
          <w:rFonts w:ascii="Arial" w:hAnsi="Arial" w:cs="Arial"/>
          <w:bCs/>
          <w:sz w:val="20"/>
          <w:szCs w:val="20"/>
        </w:rPr>
      </w:pPr>
      <w:r w:rsidRPr="008D13FE">
        <w:rPr>
          <w:rFonts w:ascii="Arial" w:hAnsi="Arial" w:cs="Arial"/>
          <w:b/>
          <w:bCs/>
          <w:sz w:val="20"/>
          <w:szCs w:val="20"/>
        </w:rPr>
        <w:t>5)</w:t>
      </w:r>
      <w:r w:rsidRPr="008D13FE">
        <w:rPr>
          <w:rFonts w:ascii="Arial" w:hAnsi="Arial" w:cs="Arial"/>
          <w:bCs/>
          <w:sz w:val="20"/>
          <w:szCs w:val="20"/>
        </w:rPr>
        <w:t xml:space="preserve"> paragrahv</w:t>
      </w:r>
      <w:r>
        <w:rPr>
          <w:rFonts w:ascii="Arial" w:hAnsi="Arial" w:cs="Arial"/>
          <w:bCs/>
          <w:sz w:val="20"/>
          <w:szCs w:val="20"/>
        </w:rPr>
        <w:t>i</w:t>
      </w:r>
      <w:r w:rsidRPr="008D13FE">
        <w:rPr>
          <w:rFonts w:ascii="Arial" w:hAnsi="Arial" w:cs="Arial"/>
          <w:bCs/>
          <w:sz w:val="20"/>
          <w:szCs w:val="20"/>
        </w:rPr>
        <w:t xml:space="preserve"> 50 lõi</w:t>
      </w:r>
      <w:r>
        <w:rPr>
          <w:rFonts w:ascii="Arial" w:hAnsi="Arial" w:cs="Arial"/>
          <w:bCs/>
          <w:sz w:val="20"/>
          <w:szCs w:val="20"/>
        </w:rPr>
        <w:t>kes</w:t>
      </w:r>
      <w:r w:rsidRPr="008D13FE">
        <w:rPr>
          <w:rFonts w:ascii="Arial" w:hAnsi="Arial" w:cs="Arial"/>
          <w:bCs/>
          <w:sz w:val="20"/>
          <w:szCs w:val="20"/>
        </w:rPr>
        <w:t xml:space="preserve"> 3 </w:t>
      </w:r>
      <w:r>
        <w:rPr>
          <w:rFonts w:ascii="Arial" w:hAnsi="Arial" w:cs="Arial"/>
          <w:bCs/>
          <w:sz w:val="20"/>
          <w:szCs w:val="20"/>
        </w:rPr>
        <w:t>asendatakse tekstiosa</w:t>
      </w:r>
      <w:r w:rsidRPr="008D13FE">
        <w:rPr>
          <w:rFonts w:ascii="Arial" w:hAnsi="Arial" w:cs="Arial"/>
          <w:bCs/>
          <w:sz w:val="20"/>
          <w:szCs w:val="20"/>
        </w:rPr>
        <w:t xml:space="preserve"> </w:t>
      </w:r>
      <w:r>
        <w:rPr>
          <w:rFonts w:ascii="Arial" w:hAnsi="Arial" w:cs="Arial"/>
          <w:bCs/>
          <w:sz w:val="20"/>
          <w:szCs w:val="20"/>
        </w:rPr>
        <w:t>„§ 70, § 71 ja § 73“ tekstiosaga „§-de 69</w:t>
      </w:r>
      <w:r w:rsidR="00324536">
        <w:rPr>
          <w:rFonts w:ascii="Arial" w:hAnsi="Arial" w:cs="Arial"/>
          <w:bCs/>
          <w:sz w:val="20"/>
          <w:szCs w:val="20"/>
        </w:rPr>
        <w:t>–</w:t>
      </w:r>
      <w:r>
        <w:rPr>
          <w:rFonts w:ascii="Arial" w:hAnsi="Arial" w:cs="Arial"/>
          <w:bCs/>
          <w:sz w:val="20"/>
          <w:szCs w:val="20"/>
        </w:rPr>
        <w:t>71 ja § 73</w:t>
      </w:r>
      <w:r w:rsidRPr="008D13FE">
        <w:rPr>
          <w:rFonts w:ascii="Arial" w:hAnsi="Arial" w:cs="Arial"/>
          <w:bCs/>
          <w:sz w:val="20"/>
          <w:szCs w:val="20"/>
        </w:rPr>
        <w:t>“;</w:t>
      </w:r>
    </w:p>
    <w:p w14:paraId="4028C28E" w14:textId="77777777" w:rsidR="003C22D8" w:rsidRDefault="003C22D8" w:rsidP="003C22D8">
      <w:pPr>
        <w:spacing w:after="0" w:line="240" w:lineRule="auto"/>
        <w:jc w:val="both"/>
        <w:rPr>
          <w:rFonts w:ascii="Arial" w:hAnsi="Arial" w:cs="Arial"/>
          <w:bCs/>
          <w:sz w:val="20"/>
          <w:szCs w:val="20"/>
        </w:rPr>
      </w:pPr>
    </w:p>
    <w:p w14:paraId="76BC8FA9" w14:textId="77777777" w:rsidR="003C22D8" w:rsidRPr="00324536" w:rsidRDefault="003C22D8" w:rsidP="003C22D8">
      <w:pPr>
        <w:spacing w:after="0" w:line="240" w:lineRule="auto"/>
        <w:jc w:val="both"/>
        <w:rPr>
          <w:rFonts w:ascii="Arial" w:hAnsi="Arial" w:cs="Arial"/>
          <w:bCs/>
          <w:color w:val="000000" w:themeColor="text1"/>
          <w:sz w:val="20"/>
          <w:szCs w:val="20"/>
        </w:rPr>
      </w:pPr>
      <w:r w:rsidRPr="00324536">
        <w:rPr>
          <w:rFonts w:ascii="Arial" w:hAnsi="Arial" w:cs="Arial"/>
          <w:b/>
          <w:color w:val="000000" w:themeColor="text1"/>
          <w:sz w:val="20"/>
          <w:szCs w:val="20"/>
        </w:rPr>
        <w:t xml:space="preserve">6) </w:t>
      </w:r>
      <w:r w:rsidRPr="00324536">
        <w:rPr>
          <w:rFonts w:ascii="Arial" w:hAnsi="Arial" w:cs="Arial"/>
          <w:bCs/>
          <w:color w:val="000000" w:themeColor="text1"/>
          <w:sz w:val="20"/>
          <w:szCs w:val="20"/>
        </w:rPr>
        <w:t>paragrahvi 51 lõike 1 esimene lause sõnastatakse järgmiselt:</w:t>
      </w:r>
    </w:p>
    <w:p w14:paraId="3AE02A93" w14:textId="77777777" w:rsidR="003C22D8" w:rsidRPr="00922BA6" w:rsidRDefault="003C22D8" w:rsidP="003C22D8">
      <w:pPr>
        <w:spacing w:after="0" w:line="240" w:lineRule="auto"/>
        <w:jc w:val="both"/>
        <w:rPr>
          <w:rFonts w:ascii="Arial" w:hAnsi="Arial" w:cs="Arial"/>
          <w:bCs/>
          <w:color w:val="000000" w:themeColor="text1"/>
          <w:sz w:val="20"/>
          <w:szCs w:val="20"/>
          <w:highlight w:val="green"/>
        </w:rPr>
      </w:pPr>
    </w:p>
    <w:p w14:paraId="44CE1DB2" w14:textId="7694C6D7" w:rsidR="003C22D8" w:rsidRPr="00FE7413" w:rsidRDefault="003C22D8" w:rsidP="003C22D8">
      <w:pPr>
        <w:spacing w:after="0" w:line="240" w:lineRule="auto"/>
        <w:jc w:val="both"/>
        <w:rPr>
          <w:rFonts w:ascii="Arial" w:hAnsi="Arial" w:cs="Arial"/>
          <w:bCs/>
          <w:sz w:val="20"/>
          <w:szCs w:val="20"/>
        </w:rPr>
      </w:pPr>
      <w:r w:rsidRPr="00FE7413">
        <w:rPr>
          <w:rFonts w:ascii="Arial" w:hAnsi="Arial" w:cs="Arial"/>
          <w:bCs/>
          <w:sz w:val="20"/>
          <w:szCs w:val="20"/>
        </w:rPr>
        <w:t>„</w:t>
      </w:r>
      <w:r w:rsidRPr="00FE7413">
        <w:rPr>
          <w:rFonts w:ascii="Arial" w:hAnsi="Arial" w:cs="Arial"/>
          <w:sz w:val="20"/>
          <w:szCs w:val="20"/>
          <w:shd w:val="clear" w:color="auto" w:fill="FFFFFF"/>
        </w:rPr>
        <w:t xml:space="preserve">Kinnipeetav võib kasutada </w:t>
      </w:r>
      <w:r w:rsidR="00FE7413">
        <w:rPr>
          <w:rFonts w:ascii="Arial" w:hAnsi="Arial" w:cs="Arial"/>
          <w:sz w:val="20"/>
          <w:szCs w:val="20"/>
          <w:shd w:val="clear" w:color="auto" w:fill="FFFFFF"/>
        </w:rPr>
        <w:t xml:space="preserve">helistamiseks </w:t>
      </w:r>
      <w:r w:rsidR="00585037" w:rsidRPr="00FE7413">
        <w:rPr>
          <w:rFonts w:ascii="Arial" w:hAnsi="Arial" w:cs="Arial"/>
          <w:sz w:val="20"/>
          <w:szCs w:val="20"/>
          <w:shd w:val="clear" w:color="auto" w:fill="FFFFFF"/>
        </w:rPr>
        <w:t xml:space="preserve">vanglateenistuse poolt väljastatud </w:t>
      </w:r>
      <w:r w:rsidRPr="00FE7413">
        <w:rPr>
          <w:rFonts w:ascii="Arial" w:hAnsi="Arial" w:cs="Arial"/>
          <w:sz w:val="20"/>
          <w:szCs w:val="20"/>
          <w:shd w:val="clear" w:color="auto" w:fill="FFFFFF"/>
        </w:rPr>
        <w:t>telefoni</w:t>
      </w:r>
      <w:r w:rsidR="00FE7413" w:rsidRPr="00FE7413">
        <w:rPr>
          <w:rFonts w:ascii="Arial" w:hAnsi="Arial" w:cs="Arial"/>
          <w:sz w:val="20"/>
          <w:szCs w:val="20"/>
          <w:shd w:val="clear" w:color="auto" w:fill="FFFFFF"/>
        </w:rPr>
        <w:t xml:space="preserve"> </w:t>
      </w:r>
      <w:r w:rsidR="00585037" w:rsidRPr="00FE7413">
        <w:rPr>
          <w:rFonts w:ascii="Arial" w:hAnsi="Arial" w:cs="Arial"/>
          <w:sz w:val="20"/>
          <w:szCs w:val="20"/>
          <w:shd w:val="clear" w:color="auto" w:fill="FFFFFF"/>
        </w:rPr>
        <w:t>temale määratud telefoninumbriga</w:t>
      </w:r>
      <w:r w:rsidRPr="00FE7413">
        <w:rPr>
          <w:rFonts w:ascii="Arial" w:hAnsi="Arial" w:cs="Arial"/>
          <w:bCs/>
          <w:sz w:val="20"/>
          <w:szCs w:val="20"/>
        </w:rPr>
        <w:t>.“</w:t>
      </w:r>
      <w:r w:rsidRPr="00FE7413">
        <w:rPr>
          <w:rFonts w:ascii="Arial" w:hAnsi="Arial" w:cs="Arial"/>
          <w:sz w:val="20"/>
          <w:szCs w:val="20"/>
          <w:shd w:val="clear" w:color="auto" w:fill="FFFFFF"/>
        </w:rPr>
        <w:t>;</w:t>
      </w:r>
    </w:p>
    <w:p w14:paraId="32561CC4" w14:textId="77777777" w:rsidR="003C22D8" w:rsidRPr="00922BA6" w:rsidRDefault="003C22D8" w:rsidP="003C22D8">
      <w:pPr>
        <w:spacing w:after="0" w:line="240" w:lineRule="auto"/>
        <w:jc w:val="both"/>
        <w:rPr>
          <w:rFonts w:ascii="Arial" w:hAnsi="Arial" w:cs="Arial"/>
          <w:bCs/>
          <w:color w:val="000000" w:themeColor="text1"/>
          <w:sz w:val="20"/>
          <w:szCs w:val="20"/>
          <w:highlight w:val="green"/>
        </w:rPr>
      </w:pPr>
    </w:p>
    <w:p w14:paraId="2C9A62A5" w14:textId="77777777" w:rsidR="003C22D8" w:rsidRPr="00FE7413" w:rsidRDefault="003C22D8" w:rsidP="003C22D8">
      <w:pPr>
        <w:spacing w:after="0" w:line="240" w:lineRule="auto"/>
        <w:jc w:val="both"/>
        <w:rPr>
          <w:rFonts w:ascii="Arial" w:hAnsi="Arial" w:cs="Arial"/>
          <w:bCs/>
          <w:color w:val="000000" w:themeColor="text1"/>
          <w:sz w:val="20"/>
          <w:szCs w:val="20"/>
        </w:rPr>
      </w:pPr>
      <w:r w:rsidRPr="00FE7413">
        <w:rPr>
          <w:rFonts w:ascii="Arial" w:hAnsi="Arial" w:cs="Arial"/>
          <w:b/>
          <w:color w:val="000000" w:themeColor="text1"/>
          <w:sz w:val="20"/>
          <w:szCs w:val="20"/>
        </w:rPr>
        <w:t xml:space="preserve">7) </w:t>
      </w:r>
      <w:r w:rsidRPr="00FE7413">
        <w:rPr>
          <w:rFonts w:ascii="Arial" w:hAnsi="Arial" w:cs="Arial"/>
          <w:bCs/>
          <w:color w:val="000000" w:themeColor="text1"/>
          <w:sz w:val="20"/>
          <w:szCs w:val="20"/>
        </w:rPr>
        <w:t>paragrahvi 51</w:t>
      </w:r>
      <w:r w:rsidRPr="00FE7413">
        <w:rPr>
          <w:rFonts w:ascii="Arial" w:hAnsi="Arial" w:cs="Arial"/>
          <w:bCs/>
          <w:color w:val="000000" w:themeColor="text1"/>
          <w:sz w:val="20"/>
          <w:szCs w:val="20"/>
          <w:vertAlign w:val="superscript"/>
        </w:rPr>
        <w:t>1</w:t>
      </w:r>
      <w:r w:rsidRPr="00FE7413">
        <w:rPr>
          <w:rFonts w:ascii="Arial" w:hAnsi="Arial" w:cs="Arial"/>
          <w:bCs/>
          <w:color w:val="000000" w:themeColor="text1"/>
          <w:sz w:val="20"/>
          <w:szCs w:val="20"/>
        </w:rPr>
        <w:t xml:space="preserve"> lõiget 3 täiendatakse pärast sõna „andmekogusse“ sõnadega </w:t>
      </w:r>
      <w:r w:rsidRPr="00FE7413">
        <w:rPr>
          <w:rFonts w:ascii="Arial" w:hAnsi="Arial" w:cs="Arial"/>
          <w:bCs/>
          <w:i/>
          <w:iCs/>
          <w:color w:val="000000" w:themeColor="text1"/>
          <w:sz w:val="20"/>
          <w:szCs w:val="20"/>
        </w:rPr>
        <w:t>„(</w:t>
      </w:r>
      <w:r w:rsidRPr="00FE7413">
        <w:rPr>
          <w:rFonts w:ascii="Arial" w:hAnsi="Arial" w:cs="Arial"/>
          <w:bCs/>
          <w:color w:val="000000" w:themeColor="text1"/>
          <w:sz w:val="20"/>
          <w:szCs w:val="20"/>
        </w:rPr>
        <w:t>edaspidi</w:t>
      </w:r>
      <w:r w:rsidRPr="00FE7413">
        <w:rPr>
          <w:rFonts w:ascii="Arial" w:hAnsi="Arial" w:cs="Arial"/>
          <w:bCs/>
          <w:i/>
          <w:iCs/>
          <w:color w:val="000000" w:themeColor="text1"/>
          <w:sz w:val="20"/>
          <w:szCs w:val="20"/>
        </w:rPr>
        <w:t xml:space="preserve"> vangiregister)</w:t>
      </w:r>
      <w:r w:rsidRPr="00FE7413">
        <w:rPr>
          <w:rFonts w:ascii="Arial" w:hAnsi="Arial" w:cs="Arial"/>
          <w:bCs/>
          <w:color w:val="000000" w:themeColor="text1"/>
          <w:sz w:val="20"/>
          <w:szCs w:val="20"/>
        </w:rPr>
        <w:t>“;</w:t>
      </w:r>
    </w:p>
    <w:p w14:paraId="39C72CCF" w14:textId="77777777" w:rsidR="003C22D8" w:rsidRPr="00FE7413" w:rsidRDefault="003C22D8" w:rsidP="003C22D8">
      <w:pPr>
        <w:spacing w:after="0" w:line="240" w:lineRule="auto"/>
        <w:jc w:val="both"/>
        <w:rPr>
          <w:rFonts w:ascii="Arial" w:hAnsi="Arial" w:cs="Arial"/>
          <w:bCs/>
          <w:color w:val="000000" w:themeColor="text1"/>
          <w:sz w:val="20"/>
          <w:szCs w:val="20"/>
        </w:rPr>
      </w:pPr>
    </w:p>
    <w:p w14:paraId="290EC503" w14:textId="77777777" w:rsidR="003C22D8" w:rsidRPr="00922BA6" w:rsidRDefault="003C22D8" w:rsidP="003C22D8">
      <w:pPr>
        <w:spacing w:after="0" w:line="240" w:lineRule="auto"/>
        <w:jc w:val="both"/>
        <w:rPr>
          <w:rFonts w:ascii="Arial" w:hAnsi="Arial" w:cs="Arial"/>
          <w:bCs/>
          <w:color w:val="000000" w:themeColor="text1"/>
          <w:sz w:val="20"/>
          <w:szCs w:val="20"/>
        </w:rPr>
      </w:pPr>
      <w:r w:rsidRPr="00FE7413">
        <w:rPr>
          <w:rFonts w:ascii="Arial" w:hAnsi="Arial" w:cs="Arial"/>
          <w:b/>
          <w:bCs/>
          <w:color w:val="000000" w:themeColor="text1"/>
          <w:sz w:val="20"/>
          <w:szCs w:val="20"/>
        </w:rPr>
        <w:t>8)</w:t>
      </w:r>
      <w:r w:rsidRPr="00FE7413">
        <w:rPr>
          <w:rFonts w:ascii="Arial" w:hAnsi="Arial" w:cs="Arial"/>
          <w:bCs/>
          <w:color w:val="000000" w:themeColor="text1"/>
          <w:sz w:val="20"/>
          <w:szCs w:val="20"/>
        </w:rPr>
        <w:t xml:space="preserve"> paragrahvi 51</w:t>
      </w:r>
      <w:r w:rsidRPr="00FE7413">
        <w:rPr>
          <w:rFonts w:ascii="Arial" w:hAnsi="Arial" w:cs="Arial"/>
          <w:bCs/>
          <w:color w:val="000000" w:themeColor="text1"/>
          <w:sz w:val="20"/>
          <w:szCs w:val="20"/>
          <w:vertAlign w:val="superscript"/>
        </w:rPr>
        <w:t xml:space="preserve">1 </w:t>
      </w:r>
      <w:r w:rsidRPr="00FE7413">
        <w:rPr>
          <w:rFonts w:ascii="Arial" w:hAnsi="Arial" w:cs="Arial"/>
          <w:bCs/>
          <w:color w:val="000000" w:themeColor="text1"/>
          <w:sz w:val="20"/>
          <w:szCs w:val="20"/>
        </w:rPr>
        <w:t>lõige 4 tunnistatakse kehtetuks;</w:t>
      </w:r>
    </w:p>
    <w:p w14:paraId="054ADA81" w14:textId="77777777" w:rsidR="00664A1E" w:rsidRPr="008D13FE" w:rsidRDefault="00664A1E" w:rsidP="00664A1E">
      <w:pPr>
        <w:spacing w:after="0" w:line="240" w:lineRule="auto"/>
        <w:jc w:val="both"/>
        <w:rPr>
          <w:rFonts w:ascii="Arial" w:hAnsi="Arial" w:cs="Arial"/>
          <w:bCs/>
          <w:sz w:val="20"/>
          <w:szCs w:val="20"/>
        </w:rPr>
      </w:pPr>
    </w:p>
    <w:p w14:paraId="04F2E291" w14:textId="3A93B082" w:rsidR="003C22D8" w:rsidRPr="008D13FE" w:rsidRDefault="003C22D8" w:rsidP="003C22D8">
      <w:pPr>
        <w:spacing w:after="0" w:line="240" w:lineRule="auto"/>
        <w:jc w:val="both"/>
        <w:rPr>
          <w:rFonts w:ascii="Arial" w:hAnsi="Arial" w:cs="Arial"/>
          <w:sz w:val="20"/>
          <w:szCs w:val="20"/>
        </w:rPr>
      </w:pPr>
      <w:r>
        <w:rPr>
          <w:rFonts w:ascii="Arial" w:hAnsi="Arial" w:cs="Arial"/>
          <w:b/>
          <w:bCs/>
          <w:sz w:val="20"/>
          <w:szCs w:val="20"/>
        </w:rPr>
        <w:t>9</w:t>
      </w:r>
      <w:r w:rsidRPr="008D13FE">
        <w:rPr>
          <w:rFonts w:ascii="Arial" w:hAnsi="Arial" w:cs="Arial"/>
          <w:b/>
          <w:bCs/>
          <w:sz w:val="20"/>
          <w:szCs w:val="20"/>
        </w:rPr>
        <w:t>)</w:t>
      </w:r>
      <w:r w:rsidRPr="008D13FE">
        <w:rPr>
          <w:rFonts w:ascii="Arial" w:hAnsi="Arial" w:cs="Arial"/>
          <w:bCs/>
          <w:sz w:val="20"/>
          <w:szCs w:val="20"/>
        </w:rPr>
        <w:t xml:space="preserve"> </w:t>
      </w:r>
      <w:r w:rsidR="00FE7413" w:rsidRPr="008D13FE">
        <w:rPr>
          <w:rFonts w:ascii="Arial" w:hAnsi="Arial" w:cs="Arial"/>
          <w:bCs/>
          <w:sz w:val="20"/>
          <w:szCs w:val="20"/>
        </w:rPr>
        <w:t>määrus</w:t>
      </w:r>
      <w:r w:rsidR="00FE7413">
        <w:rPr>
          <w:rFonts w:ascii="Arial" w:hAnsi="Arial" w:cs="Arial"/>
          <w:bCs/>
          <w:sz w:val="20"/>
          <w:szCs w:val="20"/>
        </w:rPr>
        <w:t>t</w:t>
      </w:r>
      <w:r w:rsidR="00FE7413" w:rsidRPr="008D13FE">
        <w:rPr>
          <w:rFonts w:ascii="Arial" w:hAnsi="Arial" w:cs="Arial"/>
          <w:bCs/>
          <w:sz w:val="20"/>
          <w:szCs w:val="20"/>
        </w:rPr>
        <w:t xml:space="preserve"> täiendatakse </w:t>
      </w:r>
      <w:r w:rsidR="00FE7413">
        <w:rPr>
          <w:rFonts w:ascii="Arial" w:hAnsi="Arial" w:cs="Arial"/>
          <w:bCs/>
          <w:sz w:val="20"/>
          <w:szCs w:val="20"/>
        </w:rPr>
        <w:t>§-ga</w:t>
      </w:r>
      <w:r w:rsidR="00FE7413" w:rsidRPr="008D13FE">
        <w:rPr>
          <w:rFonts w:ascii="Arial" w:hAnsi="Arial" w:cs="Arial"/>
          <w:bCs/>
          <w:sz w:val="20"/>
          <w:szCs w:val="20"/>
        </w:rPr>
        <w:t xml:space="preserve"> 51</w:t>
      </w:r>
      <w:r w:rsidR="00FE7413" w:rsidRPr="008D13FE">
        <w:rPr>
          <w:rFonts w:ascii="Arial" w:hAnsi="Arial" w:cs="Arial"/>
          <w:bCs/>
          <w:sz w:val="20"/>
          <w:szCs w:val="20"/>
          <w:vertAlign w:val="superscript"/>
        </w:rPr>
        <w:t xml:space="preserve">2  </w:t>
      </w:r>
      <w:r w:rsidR="00FE7413" w:rsidRPr="008D13FE">
        <w:rPr>
          <w:rFonts w:ascii="Arial" w:hAnsi="Arial" w:cs="Arial"/>
          <w:bCs/>
          <w:sz w:val="20"/>
          <w:szCs w:val="20"/>
        </w:rPr>
        <w:t>järgmises sõnastuses:</w:t>
      </w:r>
    </w:p>
    <w:p w14:paraId="74EA8F7E" w14:textId="77777777" w:rsidR="003C22D8" w:rsidRPr="008D13FE" w:rsidRDefault="003C22D8" w:rsidP="003C22D8">
      <w:pPr>
        <w:spacing w:after="0" w:line="240" w:lineRule="auto"/>
        <w:jc w:val="both"/>
        <w:rPr>
          <w:rFonts w:ascii="Arial" w:hAnsi="Arial" w:cs="Arial"/>
          <w:sz w:val="20"/>
          <w:szCs w:val="20"/>
        </w:rPr>
      </w:pPr>
    </w:p>
    <w:p w14:paraId="658FDC28" w14:textId="77777777" w:rsidR="003C22D8" w:rsidRPr="00361B1A" w:rsidRDefault="003C22D8" w:rsidP="003C22D8">
      <w:pPr>
        <w:spacing w:after="0" w:line="240" w:lineRule="auto"/>
        <w:jc w:val="both"/>
        <w:rPr>
          <w:rFonts w:ascii="Arial" w:hAnsi="Arial" w:cs="Arial"/>
          <w:b/>
          <w:bCs/>
          <w:sz w:val="20"/>
          <w:szCs w:val="20"/>
        </w:rPr>
      </w:pPr>
      <w:r w:rsidRPr="008D13FE">
        <w:rPr>
          <w:rFonts w:ascii="Arial" w:hAnsi="Arial" w:cs="Arial"/>
          <w:b/>
          <w:bCs/>
          <w:sz w:val="20"/>
          <w:szCs w:val="20"/>
        </w:rPr>
        <w:t>„§ 51</w:t>
      </w:r>
      <w:r w:rsidRPr="008D13FE">
        <w:rPr>
          <w:rFonts w:ascii="Arial" w:hAnsi="Arial" w:cs="Arial"/>
          <w:b/>
          <w:bCs/>
          <w:sz w:val="20"/>
          <w:szCs w:val="20"/>
          <w:vertAlign w:val="superscript"/>
        </w:rPr>
        <w:t>2</w:t>
      </w:r>
      <w:r w:rsidRPr="008D13FE">
        <w:rPr>
          <w:rFonts w:ascii="Arial" w:hAnsi="Arial" w:cs="Arial"/>
          <w:b/>
          <w:bCs/>
          <w:sz w:val="20"/>
          <w:szCs w:val="20"/>
        </w:rPr>
        <w:t xml:space="preserve">.  Avavangla </w:t>
      </w:r>
      <w:r>
        <w:rPr>
          <w:rFonts w:ascii="Arial" w:hAnsi="Arial" w:cs="Arial"/>
          <w:b/>
          <w:bCs/>
          <w:sz w:val="20"/>
          <w:szCs w:val="20"/>
        </w:rPr>
        <w:t>ja</w:t>
      </w:r>
      <w:r w:rsidRPr="008D13FE">
        <w:rPr>
          <w:rFonts w:ascii="Arial" w:hAnsi="Arial" w:cs="Arial"/>
          <w:b/>
          <w:bCs/>
          <w:sz w:val="20"/>
          <w:szCs w:val="20"/>
        </w:rPr>
        <w:t xml:space="preserve"> lühiajalisel väljasõidul viibiva kinnipeetava mobiiltelefoni </w:t>
      </w:r>
      <w:r w:rsidRPr="00FE7413">
        <w:rPr>
          <w:rFonts w:ascii="Arial" w:hAnsi="Arial" w:cs="Arial"/>
          <w:b/>
          <w:bCs/>
          <w:sz w:val="20"/>
          <w:szCs w:val="20"/>
        </w:rPr>
        <w:t>kasutustingimused ja nõuded</w:t>
      </w:r>
    </w:p>
    <w:p w14:paraId="5AFDE423" w14:textId="77777777" w:rsidR="003C22D8" w:rsidRPr="00361B1A" w:rsidRDefault="003C22D8" w:rsidP="003C22D8">
      <w:pPr>
        <w:spacing w:after="0" w:line="240" w:lineRule="auto"/>
        <w:jc w:val="both"/>
        <w:rPr>
          <w:rFonts w:ascii="Arial" w:hAnsi="Arial" w:cs="Arial"/>
          <w:b/>
          <w:bCs/>
          <w:sz w:val="20"/>
          <w:szCs w:val="20"/>
        </w:rPr>
      </w:pPr>
    </w:p>
    <w:p w14:paraId="59260B59" w14:textId="1CBD0ABE" w:rsidR="003C22D8" w:rsidRPr="00361B1A" w:rsidRDefault="003C22D8" w:rsidP="003C22D8">
      <w:pPr>
        <w:spacing w:after="0" w:line="240" w:lineRule="auto"/>
        <w:jc w:val="both"/>
        <w:rPr>
          <w:rFonts w:ascii="Arial" w:hAnsi="Arial" w:cs="Arial"/>
          <w:sz w:val="20"/>
          <w:szCs w:val="20"/>
        </w:rPr>
      </w:pPr>
      <w:r w:rsidRPr="00361B1A">
        <w:rPr>
          <w:rFonts w:ascii="Arial" w:hAnsi="Arial" w:cs="Arial"/>
          <w:sz w:val="20"/>
          <w:szCs w:val="20"/>
        </w:rPr>
        <w:t xml:space="preserve">(1) Vangla poolt avavangla või lühiajalisel väljasõidul viibivale kinnipeetavale vanglaväliseks kasutamiseks väljastatud mobiiltelefonis on kinnipeetaval lubatud kasutada üksnes vangla </w:t>
      </w:r>
      <w:r w:rsidR="00361B1A" w:rsidRPr="00361B1A">
        <w:rPr>
          <w:rFonts w:ascii="Arial" w:hAnsi="Arial" w:cs="Arial"/>
          <w:sz w:val="20"/>
          <w:szCs w:val="20"/>
        </w:rPr>
        <w:t>lubatud teenuseid</w:t>
      </w:r>
      <w:r w:rsidRPr="00361B1A">
        <w:rPr>
          <w:rFonts w:ascii="Arial" w:hAnsi="Arial" w:cs="Arial"/>
          <w:sz w:val="20"/>
          <w:szCs w:val="20"/>
        </w:rPr>
        <w:t>.</w:t>
      </w:r>
    </w:p>
    <w:p w14:paraId="238E401B" w14:textId="083AFA52" w:rsidR="003C22D8" w:rsidRPr="00F142B1" w:rsidRDefault="003C22D8" w:rsidP="003C22D8">
      <w:pPr>
        <w:spacing w:after="0" w:line="240" w:lineRule="auto"/>
        <w:jc w:val="both"/>
        <w:rPr>
          <w:rFonts w:ascii="Arial" w:hAnsi="Arial" w:cs="Arial"/>
          <w:color w:val="4472C4" w:themeColor="accent1"/>
          <w:sz w:val="20"/>
          <w:szCs w:val="20"/>
        </w:rPr>
      </w:pPr>
      <w:r w:rsidRPr="00FE7413">
        <w:rPr>
          <w:rFonts w:ascii="Arial" w:hAnsi="Arial" w:cs="Arial"/>
          <w:sz w:val="20"/>
          <w:szCs w:val="20"/>
        </w:rPr>
        <w:t xml:space="preserve">(2) </w:t>
      </w:r>
      <w:r w:rsidRPr="00FE7413">
        <w:rPr>
          <w:rStyle w:val="cf01"/>
          <w:rFonts w:ascii="Arial" w:hAnsi="Arial" w:cs="Arial"/>
          <w:sz w:val="20"/>
          <w:szCs w:val="20"/>
        </w:rPr>
        <w:t>Kinnipeetav on kohustatud mobiiltelefoni kaasas kandma, kui vangla on kinnipeetavale mobiiltelefoni väljastanud. Kinnipeetav ei tohi mobiiltelefoni välja lülitada.</w:t>
      </w:r>
    </w:p>
    <w:p w14:paraId="233E1F6E" w14:textId="77777777" w:rsidR="003C22D8" w:rsidRPr="008D13FE" w:rsidRDefault="003C22D8" w:rsidP="003C22D8">
      <w:pPr>
        <w:spacing w:after="0" w:line="240" w:lineRule="auto"/>
        <w:jc w:val="both"/>
        <w:rPr>
          <w:rFonts w:ascii="Arial" w:hAnsi="Arial" w:cs="Arial"/>
          <w:sz w:val="20"/>
          <w:szCs w:val="20"/>
        </w:rPr>
      </w:pPr>
      <w:r w:rsidRPr="008D13FE">
        <w:rPr>
          <w:rFonts w:ascii="Arial" w:hAnsi="Arial" w:cs="Arial"/>
          <w:sz w:val="20"/>
          <w:szCs w:val="20"/>
        </w:rPr>
        <w:lastRenderedPageBreak/>
        <w:t>(3) Vanglal on õigus kontrollida ja piirata seda, kellega kinnipeetav mobiiltelefoni teel suhtleb. Kinnipeetav on kohustatud vangla nõudmise</w:t>
      </w:r>
      <w:r>
        <w:rPr>
          <w:rFonts w:ascii="Arial" w:hAnsi="Arial" w:cs="Arial"/>
          <w:sz w:val="20"/>
          <w:szCs w:val="20"/>
        </w:rPr>
        <w:t xml:space="preserve"> korra</w:t>
      </w:r>
      <w:r w:rsidRPr="008D13FE">
        <w:rPr>
          <w:rFonts w:ascii="Arial" w:hAnsi="Arial" w:cs="Arial"/>
          <w:sz w:val="20"/>
          <w:szCs w:val="20"/>
        </w:rPr>
        <w:t>l teavitama vanglat hiljemalt järgmisel päeval sellest, kellega kinnipeetav mobiiltelefoni teel suhtles.</w:t>
      </w:r>
    </w:p>
    <w:p w14:paraId="21488DB6" w14:textId="1E20996E" w:rsidR="003C22D8" w:rsidRPr="008D13FE" w:rsidRDefault="003C22D8" w:rsidP="003C22D8">
      <w:pPr>
        <w:spacing w:after="0" w:line="240" w:lineRule="auto"/>
        <w:jc w:val="both"/>
        <w:rPr>
          <w:rFonts w:ascii="Arial" w:hAnsi="Arial" w:cs="Arial"/>
          <w:sz w:val="20"/>
          <w:szCs w:val="20"/>
        </w:rPr>
      </w:pPr>
      <w:r w:rsidRPr="008D13FE">
        <w:rPr>
          <w:rFonts w:ascii="Arial" w:hAnsi="Arial" w:cs="Arial"/>
          <w:sz w:val="20"/>
          <w:szCs w:val="20"/>
        </w:rPr>
        <w:t xml:space="preserve">(4) Kinnipeetav võib kasutada mobiiltelefoni rakendusi </w:t>
      </w:r>
      <w:r>
        <w:rPr>
          <w:rFonts w:ascii="Arial" w:hAnsi="Arial" w:cs="Arial"/>
          <w:sz w:val="20"/>
          <w:szCs w:val="20"/>
        </w:rPr>
        <w:t>ja</w:t>
      </w:r>
      <w:r w:rsidRPr="008D13FE">
        <w:rPr>
          <w:rFonts w:ascii="Arial" w:hAnsi="Arial" w:cs="Arial"/>
          <w:sz w:val="20"/>
          <w:szCs w:val="20"/>
        </w:rPr>
        <w:t xml:space="preserve"> internetti üksnes vangla lubatud ulatuses.</w:t>
      </w:r>
    </w:p>
    <w:p w14:paraId="77715548" w14:textId="63AAD837" w:rsidR="003C22D8" w:rsidRDefault="003C22D8" w:rsidP="003C22D8">
      <w:pPr>
        <w:spacing w:after="0" w:line="240" w:lineRule="auto"/>
        <w:jc w:val="both"/>
        <w:rPr>
          <w:rFonts w:ascii="Arial" w:hAnsi="Arial" w:cs="Arial"/>
          <w:sz w:val="20"/>
          <w:szCs w:val="20"/>
        </w:rPr>
      </w:pPr>
      <w:r w:rsidRPr="008D13FE">
        <w:rPr>
          <w:rFonts w:ascii="Arial" w:hAnsi="Arial" w:cs="Arial"/>
          <w:sz w:val="20"/>
          <w:szCs w:val="20"/>
        </w:rPr>
        <w:t>(5) Vanglal on õigus mobiiltelefoni abil kinnipeetava asukohta positsioneerida.</w:t>
      </w:r>
    </w:p>
    <w:p w14:paraId="2C35AC38" w14:textId="0DC1A2CE" w:rsidR="00361B1A" w:rsidRPr="00E27103" w:rsidRDefault="00361B1A" w:rsidP="003C22D8">
      <w:pPr>
        <w:spacing w:after="0" w:line="240" w:lineRule="auto"/>
        <w:jc w:val="both"/>
        <w:rPr>
          <w:rFonts w:ascii="Arial" w:hAnsi="Arial" w:cs="Arial"/>
          <w:sz w:val="20"/>
          <w:szCs w:val="20"/>
        </w:rPr>
      </w:pPr>
      <w:r w:rsidRPr="006E6DD6">
        <w:rPr>
          <w:rFonts w:ascii="Arial" w:hAnsi="Arial" w:cs="Arial"/>
          <w:sz w:val="20"/>
          <w:szCs w:val="20"/>
        </w:rPr>
        <w:t xml:space="preserve">(6) Positsioneerimise ja mobiiltelefoni kasutamisega seotud andmeid, välja arvatud </w:t>
      </w:r>
      <w:r w:rsidR="007D1FD5" w:rsidRPr="006E6DD6">
        <w:rPr>
          <w:rFonts w:ascii="Arial" w:hAnsi="Arial" w:cs="Arial"/>
          <w:sz w:val="20"/>
          <w:szCs w:val="20"/>
        </w:rPr>
        <w:t>vangistusseaduse § 29 lõikes 2</w:t>
      </w:r>
      <w:r w:rsidR="007D1FD5" w:rsidRPr="006E6DD6">
        <w:rPr>
          <w:rFonts w:ascii="Arial" w:hAnsi="Arial" w:cs="Arial"/>
          <w:sz w:val="20"/>
          <w:szCs w:val="20"/>
          <w:vertAlign w:val="superscript"/>
        </w:rPr>
        <w:t xml:space="preserve">1 </w:t>
      </w:r>
      <w:r w:rsidR="007D1FD5" w:rsidRPr="006E6DD6">
        <w:rPr>
          <w:rFonts w:ascii="Arial" w:hAnsi="Arial" w:cs="Arial"/>
          <w:sz w:val="20"/>
          <w:szCs w:val="20"/>
        </w:rPr>
        <w:t>sätestatud andmeid</w:t>
      </w:r>
      <w:r w:rsidRPr="006E6DD6">
        <w:rPr>
          <w:rFonts w:ascii="Arial" w:hAnsi="Arial" w:cs="Arial"/>
          <w:sz w:val="20"/>
          <w:szCs w:val="20"/>
        </w:rPr>
        <w:t xml:space="preserve">, säilitatakse </w:t>
      </w:r>
      <w:r w:rsidR="00E27103" w:rsidRPr="006E6DD6">
        <w:rPr>
          <w:rFonts w:ascii="Arial" w:hAnsi="Arial" w:cs="Arial"/>
          <w:sz w:val="20"/>
          <w:szCs w:val="20"/>
        </w:rPr>
        <w:t>kuni 6</w:t>
      </w:r>
      <w:r w:rsidRPr="006E6DD6">
        <w:rPr>
          <w:rFonts w:ascii="Arial" w:hAnsi="Arial" w:cs="Arial"/>
          <w:sz w:val="20"/>
          <w:szCs w:val="20"/>
        </w:rPr>
        <w:t xml:space="preserve"> kuud. Logiandmeid säilitatakse </w:t>
      </w:r>
      <w:r w:rsidR="00E27103" w:rsidRPr="006E6DD6">
        <w:rPr>
          <w:rFonts w:ascii="Arial" w:hAnsi="Arial" w:cs="Arial"/>
          <w:sz w:val="20"/>
          <w:szCs w:val="20"/>
        </w:rPr>
        <w:t>kuni 6</w:t>
      </w:r>
      <w:r w:rsidRPr="006E6DD6">
        <w:rPr>
          <w:rFonts w:ascii="Arial" w:hAnsi="Arial" w:cs="Arial"/>
          <w:sz w:val="20"/>
          <w:szCs w:val="20"/>
        </w:rPr>
        <w:t xml:space="preserve"> kuud.</w:t>
      </w:r>
    </w:p>
    <w:p w14:paraId="51E1A703" w14:textId="2E064166" w:rsidR="003C22D8" w:rsidRPr="008D13FE" w:rsidRDefault="003C22D8" w:rsidP="003C22D8">
      <w:pPr>
        <w:spacing w:after="0" w:line="240" w:lineRule="auto"/>
        <w:jc w:val="both"/>
        <w:rPr>
          <w:rFonts w:ascii="Arial" w:hAnsi="Arial" w:cs="Arial"/>
          <w:sz w:val="20"/>
          <w:szCs w:val="20"/>
        </w:rPr>
      </w:pPr>
      <w:r w:rsidRPr="008D13FE">
        <w:rPr>
          <w:rFonts w:ascii="Arial" w:hAnsi="Arial" w:cs="Arial"/>
          <w:sz w:val="20"/>
          <w:szCs w:val="20"/>
        </w:rPr>
        <w:t>(</w:t>
      </w:r>
      <w:r w:rsidR="006D2CB6">
        <w:rPr>
          <w:rFonts w:ascii="Arial" w:hAnsi="Arial" w:cs="Arial"/>
          <w:sz w:val="20"/>
          <w:szCs w:val="20"/>
        </w:rPr>
        <w:t>7</w:t>
      </w:r>
      <w:r w:rsidRPr="008D13FE">
        <w:rPr>
          <w:rFonts w:ascii="Arial" w:hAnsi="Arial" w:cs="Arial"/>
          <w:sz w:val="20"/>
          <w:szCs w:val="20"/>
        </w:rPr>
        <w:t>) Mobiiltelefoni kasutamisega seotud kulud kannab kinnipeetav.“;</w:t>
      </w:r>
    </w:p>
    <w:p w14:paraId="58D101AB" w14:textId="77777777" w:rsidR="003C22D8" w:rsidRPr="008D13FE" w:rsidRDefault="003C22D8" w:rsidP="003C22D8">
      <w:pPr>
        <w:spacing w:after="0" w:line="240" w:lineRule="auto"/>
        <w:jc w:val="both"/>
        <w:rPr>
          <w:rFonts w:ascii="Arial" w:hAnsi="Arial" w:cs="Arial"/>
          <w:sz w:val="20"/>
          <w:szCs w:val="20"/>
        </w:rPr>
      </w:pPr>
    </w:p>
    <w:p w14:paraId="6539E652" w14:textId="77777777" w:rsidR="003C22D8" w:rsidRPr="008D13FE" w:rsidRDefault="003C22D8" w:rsidP="003C22D8">
      <w:pPr>
        <w:spacing w:after="0" w:line="240" w:lineRule="auto"/>
        <w:jc w:val="both"/>
        <w:rPr>
          <w:rFonts w:ascii="Arial" w:hAnsi="Arial" w:cs="Arial"/>
          <w:color w:val="000000" w:themeColor="text1"/>
          <w:sz w:val="20"/>
          <w:szCs w:val="20"/>
        </w:rPr>
      </w:pPr>
      <w:r>
        <w:rPr>
          <w:rFonts w:ascii="Arial" w:hAnsi="Arial" w:cs="Arial"/>
          <w:b/>
          <w:color w:val="000000" w:themeColor="text1"/>
          <w:sz w:val="20"/>
          <w:szCs w:val="20"/>
        </w:rPr>
        <w:t>10</w:t>
      </w:r>
      <w:r w:rsidRPr="008D13FE">
        <w:rPr>
          <w:rFonts w:ascii="Arial" w:hAnsi="Arial" w:cs="Arial"/>
          <w:b/>
          <w:color w:val="000000" w:themeColor="text1"/>
          <w:sz w:val="20"/>
          <w:szCs w:val="20"/>
        </w:rPr>
        <w:t xml:space="preserve">) </w:t>
      </w:r>
      <w:r w:rsidRPr="008D13FE">
        <w:rPr>
          <w:rFonts w:ascii="Arial" w:hAnsi="Arial" w:cs="Arial"/>
          <w:color w:val="000000" w:themeColor="text1"/>
          <w:sz w:val="20"/>
          <w:szCs w:val="20"/>
        </w:rPr>
        <w:t xml:space="preserve">paragrahvi 52 lõige 4 sõnastatakse järgmiselt: </w:t>
      </w:r>
    </w:p>
    <w:p w14:paraId="7945B286" w14:textId="77777777" w:rsidR="003C22D8" w:rsidRPr="008D13FE" w:rsidRDefault="003C22D8" w:rsidP="003C22D8">
      <w:pPr>
        <w:spacing w:after="0" w:line="240" w:lineRule="auto"/>
        <w:jc w:val="both"/>
        <w:rPr>
          <w:rFonts w:ascii="Arial" w:hAnsi="Arial" w:cs="Arial"/>
          <w:color w:val="000000" w:themeColor="text1"/>
          <w:sz w:val="20"/>
          <w:szCs w:val="20"/>
        </w:rPr>
      </w:pPr>
    </w:p>
    <w:p w14:paraId="1C00B730" w14:textId="1B51D603" w:rsidR="00664A1E" w:rsidRPr="00922BA6" w:rsidRDefault="003C22D8" w:rsidP="003C22D8">
      <w:pPr>
        <w:spacing w:after="0" w:line="240" w:lineRule="auto"/>
        <w:jc w:val="both"/>
        <w:rPr>
          <w:rFonts w:ascii="Arial" w:hAnsi="Arial" w:cs="Arial"/>
          <w:sz w:val="20"/>
          <w:szCs w:val="20"/>
        </w:rPr>
      </w:pPr>
      <w:bookmarkStart w:id="1" w:name="_Hlk161146654"/>
      <w:r w:rsidRPr="008D13FE">
        <w:rPr>
          <w:rFonts w:ascii="Arial" w:hAnsi="Arial" w:cs="Arial"/>
          <w:color w:val="000000" w:themeColor="text1"/>
          <w:sz w:val="20"/>
          <w:szCs w:val="20"/>
          <w:shd w:val="clear" w:color="auto" w:fill="FFFFFF"/>
        </w:rPr>
        <w:t>„(4) Prokuratuuri või kohtu määrus</w:t>
      </w:r>
      <w:r w:rsidR="00A206D8">
        <w:rPr>
          <w:rFonts w:ascii="Arial" w:hAnsi="Arial" w:cs="Arial"/>
          <w:color w:val="000000" w:themeColor="text1"/>
          <w:sz w:val="20"/>
          <w:szCs w:val="20"/>
          <w:shd w:val="clear" w:color="auto" w:fill="FFFFFF"/>
        </w:rPr>
        <w:t>, millega</w:t>
      </w:r>
      <w:r w:rsidRPr="008D13FE">
        <w:rPr>
          <w:rFonts w:ascii="Arial" w:hAnsi="Arial" w:cs="Arial"/>
          <w:color w:val="000000" w:themeColor="text1"/>
          <w:sz w:val="20"/>
          <w:szCs w:val="20"/>
          <w:shd w:val="clear" w:color="auto" w:fill="FFFFFF"/>
        </w:rPr>
        <w:t xml:space="preserve"> piirata</w:t>
      </w:r>
      <w:r w:rsidR="00A206D8">
        <w:rPr>
          <w:rFonts w:ascii="Arial" w:hAnsi="Arial" w:cs="Arial"/>
          <w:color w:val="000000" w:themeColor="text1"/>
          <w:sz w:val="20"/>
          <w:szCs w:val="20"/>
          <w:shd w:val="clear" w:color="auto" w:fill="FFFFFF"/>
        </w:rPr>
        <w:t>kse</w:t>
      </w:r>
      <w:r w:rsidRPr="008D13FE">
        <w:rPr>
          <w:rFonts w:ascii="Arial" w:hAnsi="Arial" w:cs="Arial"/>
          <w:color w:val="000000" w:themeColor="text1"/>
          <w:sz w:val="20"/>
          <w:szCs w:val="20"/>
          <w:shd w:val="clear" w:color="auto" w:fill="FFFFFF"/>
        </w:rPr>
        <w:t xml:space="preserve"> kirjavahetuse pidamist või telefoni kasutamist</w:t>
      </w:r>
      <w:r w:rsidR="00A206D8">
        <w:rPr>
          <w:rFonts w:ascii="Arial" w:hAnsi="Arial" w:cs="Arial"/>
          <w:color w:val="000000" w:themeColor="text1"/>
          <w:sz w:val="20"/>
          <w:szCs w:val="20"/>
          <w:shd w:val="clear" w:color="auto" w:fill="FFFFFF"/>
        </w:rPr>
        <w:t>,</w:t>
      </w:r>
      <w:r w:rsidRPr="008D13FE">
        <w:rPr>
          <w:rFonts w:ascii="Arial" w:hAnsi="Arial" w:cs="Arial"/>
          <w:color w:val="000000" w:themeColor="text1"/>
          <w:sz w:val="20"/>
          <w:szCs w:val="20"/>
          <w:shd w:val="clear" w:color="auto" w:fill="FFFFFF"/>
        </w:rPr>
        <w:t xml:space="preserve"> </w:t>
      </w:r>
      <w:r w:rsidR="00513E1A">
        <w:rPr>
          <w:rFonts w:ascii="Arial" w:hAnsi="Arial" w:cs="Arial"/>
          <w:sz w:val="20"/>
          <w:szCs w:val="20"/>
        </w:rPr>
        <w:t>on kättesaadav vangiregistri vahendusel</w:t>
      </w:r>
      <w:r w:rsidRPr="006E6DD6">
        <w:rPr>
          <w:rFonts w:ascii="Arial" w:hAnsi="Arial" w:cs="Arial"/>
          <w:sz w:val="20"/>
          <w:szCs w:val="20"/>
        </w:rPr>
        <w:t>“;</w:t>
      </w:r>
    </w:p>
    <w:bookmarkEnd w:id="1"/>
    <w:p w14:paraId="62807FE8" w14:textId="77777777" w:rsidR="00664A1E" w:rsidRPr="008D13FE" w:rsidRDefault="00664A1E" w:rsidP="00664A1E">
      <w:pPr>
        <w:spacing w:after="0" w:line="240" w:lineRule="auto"/>
        <w:jc w:val="both"/>
        <w:rPr>
          <w:rFonts w:ascii="Arial" w:hAnsi="Arial" w:cs="Arial"/>
          <w:b/>
          <w:color w:val="538135" w:themeColor="accent6" w:themeShade="BF"/>
          <w:sz w:val="20"/>
          <w:szCs w:val="20"/>
        </w:rPr>
      </w:pPr>
    </w:p>
    <w:p w14:paraId="76B7CE74" w14:textId="58D3DA2F" w:rsidR="00664A1E" w:rsidRPr="008D13FE" w:rsidRDefault="00590069" w:rsidP="00664A1E">
      <w:pPr>
        <w:spacing w:after="120"/>
        <w:jc w:val="both"/>
        <w:rPr>
          <w:rFonts w:ascii="Arial" w:hAnsi="Arial" w:cs="Arial"/>
          <w:sz w:val="20"/>
          <w:szCs w:val="20"/>
        </w:rPr>
      </w:pPr>
      <w:r>
        <w:rPr>
          <w:rFonts w:ascii="Arial" w:hAnsi="Arial" w:cs="Arial"/>
          <w:b/>
          <w:color w:val="000000" w:themeColor="text1"/>
          <w:sz w:val="20"/>
          <w:szCs w:val="20"/>
        </w:rPr>
        <w:t>11</w:t>
      </w:r>
      <w:r w:rsidR="00664A1E" w:rsidRPr="008D13FE">
        <w:rPr>
          <w:rFonts w:ascii="Arial" w:hAnsi="Arial" w:cs="Arial"/>
          <w:b/>
          <w:color w:val="000000" w:themeColor="text1"/>
          <w:sz w:val="20"/>
          <w:szCs w:val="20"/>
        </w:rPr>
        <w:t xml:space="preserve">) </w:t>
      </w:r>
      <w:r w:rsidR="00664A1E" w:rsidRPr="008D13FE">
        <w:rPr>
          <w:rFonts w:ascii="Arial" w:hAnsi="Arial" w:cs="Arial"/>
          <w:sz w:val="20"/>
          <w:szCs w:val="20"/>
        </w:rPr>
        <w:t>määrust täiendatakse 10</w:t>
      </w:r>
      <w:r w:rsidR="00664A1E" w:rsidRPr="008D13FE">
        <w:rPr>
          <w:rFonts w:ascii="Arial" w:hAnsi="Arial" w:cs="Arial"/>
          <w:sz w:val="20"/>
          <w:szCs w:val="20"/>
          <w:vertAlign w:val="superscript"/>
        </w:rPr>
        <w:t>1</w:t>
      </w:r>
      <w:r w:rsidR="00664A1E" w:rsidRPr="008D13FE">
        <w:rPr>
          <w:rFonts w:ascii="Arial" w:hAnsi="Arial" w:cs="Arial"/>
          <w:sz w:val="20"/>
          <w:szCs w:val="20"/>
        </w:rPr>
        <w:t>. peatükiga järgmises sõnastuses:</w:t>
      </w:r>
      <w:r w:rsidR="003C22D8">
        <w:rPr>
          <w:rFonts w:ascii="Arial" w:hAnsi="Arial" w:cs="Arial"/>
          <w:sz w:val="20"/>
          <w:szCs w:val="20"/>
        </w:rPr>
        <w:t xml:space="preserve"> </w:t>
      </w:r>
    </w:p>
    <w:p w14:paraId="04783CEB" w14:textId="77777777" w:rsidR="00664A1E" w:rsidRPr="008D13FE" w:rsidRDefault="00664A1E" w:rsidP="00664A1E">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8D13FE">
        <w:rPr>
          <w:rFonts w:ascii="Arial" w:eastAsia="Times New Roman" w:hAnsi="Arial" w:cs="Arial"/>
          <w:b/>
          <w:bCs/>
          <w:color w:val="000000"/>
          <w:sz w:val="20"/>
          <w:szCs w:val="20"/>
          <w:bdr w:val="none" w:sz="0" w:space="0" w:color="auto" w:frame="1"/>
        </w:rPr>
        <w:t>„10</w:t>
      </w:r>
      <w:r w:rsidRPr="008D13FE">
        <w:rPr>
          <w:rFonts w:ascii="Arial" w:eastAsia="Times New Roman" w:hAnsi="Arial" w:cs="Arial"/>
          <w:b/>
          <w:bCs/>
          <w:color w:val="000000"/>
          <w:sz w:val="20"/>
          <w:szCs w:val="20"/>
          <w:bdr w:val="none" w:sz="0" w:space="0" w:color="auto" w:frame="1"/>
          <w:vertAlign w:val="superscript"/>
        </w:rPr>
        <w:t>1</w:t>
      </w:r>
      <w:r w:rsidRPr="008D13FE">
        <w:rPr>
          <w:rFonts w:ascii="Arial" w:eastAsia="Times New Roman" w:hAnsi="Arial" w:cs="Arial"/>
          <w:b/>
          <w:bCs/>
          <w:color w:val="000000"/>
          <w:sz w:val="20"/>
          <w:szCs w:val="20"/>
          <w:bdr w:val="none" w:sz="0" w:space="0" w:color="auto" w:frame="1"/>
        </w:rPr>
        <w:t>. peatükk</w:t>
      </w:r>
    </w:p>
    <w:p w14:paraId="13C5B1C1" w14:textId="77777777" w:rsidR="00664A1E" w:rsidRPr="008D13FE" w:rsidRDefault="00664A1E" w:rsidP="00664A1E">
      <w:pPr>
        <w:shd w:val="clear" w:color="auto" w:fill="FFFFFF"/>
        <w:spacing w:after="0" w:line="240" w:lineRule="auto"/>
        <w:jc w:val="center"/>
        <w:outlineLvl w:val="1"/>
        <w:rPr>
          <w:rFonts w:ascii="Arial" w:eastAsia="Times New Roman" w:hAnsi="Arial" w:cs="Arial"/>
          <w:b/>
          <w:bCs/>
          <w:color w:val="000000"/>
          <w:sz w:val="20"/>
          <w:szCs w:val="20"/>
        </w:rPr>
      </w:pPr>
      <w:r w:rsidRPr="008D13FE">
        <w:rPr>
          <w:rFonts w:ascii="Arial" w:eastAsia="Times New Roman" w:hAnsi="Arial" w:cs="Arial"/>
          <w:b/>
          <w:bCs/>
          <w:color w:val="000000"/>
          <w:sz w:val="20"/>
          <w:szCs w:val="20"/>
        </w:rPr>
        <w:t>INTERNETI KASUTAMINE</w:t>
      </w:r>
    </w:p>
    <w:p w14:paraId="2240FD4D" w14:textId="77777777" w:rsidR="00664A1E" w:rsidRPr="008D13FE" w:rsidRDefault="00664A1E" w:rsidP="00664A1E">
      <w:pPr>
        <w:shd w:val="clear" w:color="auto" w:fill="FFFFFF"/>
        <w:spacing w:after="0" w:line="240" w:lineRule="auto"/>
        <w:outlineLvl w:val="1"/>
        <w:rPr>
          <w:rFonts w:ascii="Arial" w:eastAsia="Times New Roman" w:hAnsi="Arial" w:cs="Arial"/>
          <w:b/>
          <w:bCs/>
          <w:color w:val="000000"/>
          <w:sz w:val="20"/>
          <w:szCs w:val="20"/>
        </w:rPr>
      </w:pPr>
    </w:p>
    <w:p w14:paraId="11AC2094" w14:textId="77777777" w:rsidR="00021433" w:rsidRPr="008D13FE" w:rsidRDefault="00021433" w:rsidP="00021433">
      <w:pPr>
        <w:shd w:val="clear" w:color="auto" w:fill="FFFFFF"/>
        <w:spacing w:after="0" w:line="240" w:lineRule="auto"/>
        <w:outlineLvl w:val="1"/>
        <w:rPr>
          <w:rFonts w:ascii="Arial" w:eastAsia="Times New Roman" w:hAnsi="Arial" w:cs="Arial"/>
          <w:b/>
          <w:bCs/>
          <w:color w:val="000000"/>
          <w:sz w:val="20"/>
          <w:szCs w:val="20"/>
          <w:lang w:eastAsia="et-EE"/>
        </w:rPr>
      </w:pPr>
      <w:r w:rsidRPr="008D13FE">
        <w:rPr>
          <w:rFonts w:ascii="Arial" w:eastAsia="Times New Roman" w:hAnsi="Arial" w:cs="Arial"/>
          <w:b/>
          <w:bCs/>
          <w:color w:val="000000"/>
          <w:sz w:val="20"/>
          <w:szCs w:val="20"/>
          <w:lang w:eastAsia="et-EE"/>
        </w:rPr>
        <w:t>§ 52</w:t>
      </w:r>
      <w:r w:rsidRPr="008D13FE">
        <w:rPr>
          <w:rFonts w:ascii="Arial" w:eastAsia="Times New Roman" w:hAnsi="Arial" w:cs="Arial"/>
          <w:b/>
          <w:bCs/>
          <w:color w:val="000000"/>
          <w:sz w:val="20"/>
          <w:szCs w:val="20"/>
          <w:vertAlign w:val="superscript"/>
          <w:lang w:eastAsia="et-EE"/>
        </w:rPr>
        <w:t>1</w:t>
      </w:r>
      <w:r w:rsidRPr="008D13FE">
        <w:rPr>
          <w:rFonts w:ascii="Arial" w:eastAsia="Times New Roman" w:hAnsi="Arial" w:cs="Arial"/>
          <w:b/>
          <w:bCs/>
          <w:color w:val="000000"/>
          <w:sz w:val="20"/>
          <w:szCs w:val="20"/>
          <w:lang w:eastAsia="et-EE"/>
        </w:rPr>
        <w:t>. Interneti vahendusel lubatud veebilehed</w:t>
      </w:r>
    </w:p>
    <w:p w14:paraId="136A83B8" w14:textId="3895BBA2" w:rsidR="00021433" w:rsidRPr="008D13FE" w:rsidRDefault="00021433" w:rsidP="00021433">
      <w:pPr>
        <w:spacing w:after="0"/>
        <w:jc w:val="both"/>
        <w:rPr>
          <w:rFonts w:ascii="Arial" w:hAnsi="Arial" w:cs="Arial"/>
          <w:sz w:val="20"/>
          <w:szCs w:val="20"/>
        </w:rPr>
      </w:pPr>
      <w:r w:rsidRPr="008D13FE">
        <w:rPr>
          <w:rFonts w:ascii="Arial" w:hAnsi="Arial" w:cs="Arial"/>
          <w:sz w:val="20"/>
          <w:szCs w:val="20"/>
        </w:rPr>
        <w:t>(1) Kinnipeetaval on õigus turvaliselt kohandatud vangla seadme</w:t>
      </w:r>
      <w:r w:rsidR="008923C9">
        <w:rPr>
          <w:rFonts w:ascii="Arial" w:hAnsi="Arial" w:cs="Arial"/>
          <w:sz w:val="20"/>
          <w:szCs w:val="20"/>
        </w:rPr>
        <w:t xml:space="preserve"> (edaspidi käesolevas peatükis </w:t>
      </w:r>
      <w:r w:rsidR="008923C9">
        <w:rPr>
          <w:rFonts w:ascii="Arial" w:hAnsi="Arial" w:cs="Arial"/>
          <w:i/>
          <w:iCs/>
          <w:sz w:val="20"/>
          <w:szCs w:val="20"/>
        </w:rPr>
        <w:t>seade</w:t>
      </w:r>
      <w:r w:rsidR="008923C9">
        <w:rPr>
          <w:rFonts w:ascii="Arial" w:hAnsi="Arial" w:cs="Arial"/>
          <w:sz w:val="20"/>
          <w:szCs w:val="20"/>
        </w:rPr>
        <w:t>)</w:t>
      </w:r>
      <w:r w:rsidRPr="008D13FE">
        <w:rPr>
          <w:rFonts w:ascii="Arial" w:hAnsi="Arial" w:cs="Arial"/>
          <w:sz w:val="20"/>
          <w:szCs w:val="20"/>
        </w:rPr>
        <w:t xml:space="preserve"> kaudu juurde pääseda järgmistele veebilehtedele:</w:t>
      </w:r>
    </w:p>
    <w:p w14:paraId="784BD4ED" w14:textId="0BE60956" w:rsidR="00021433" w:rsidRPr="008D13FE" w:rsidRDefault="00021433" w:rsidP="00021433">
      <w:pPr>
        <w:spacing w:after="0"/>
        <w:jc w:val="both"/>
        <w:rPr>
          <w:rFonts w:ascii="Arial" w:hAnsi="Arial" w:cs="Arial"/>
          <w:sz w:val="20"/>
          <w:szCs w:val="20"/>
        </w:rPr>
      </w:pPr>
      <w:r w:rsidRPr="008D13FE">
        <w:rPr>
          <w:rFonts w:ascii="Arial" w:hAnsi="Arial" w:cs="Arial"/>
          <w:sz w:val="20"/>
          <w:szCs w:val="20"/>
        </w:rPr>
        <w:t xml:space="preserve">1) </w:t>
      </w:r>
      <w:r w:rsidR="00AE50A6">
        <w:rPr>
          <w:rFonts w:ascii="Arial" w:hAnsi="Arial" w:cs="Arial"/>
          <w:sz w:val="20"/>
          <w:szCs w:val="20"/>
        </w:rPr>
        <w:t xml:space="preserve">Eesti ja Euroopa Liidu </w:t>
      </w:r>
      <w:r w:rsidRPr="008D13FE">
        <w:rPr>
          <w:rFonts w:ascii="Arial" w:hAnsi="Arial" w:cs="Arial"/>
          <w:sz w:val="20"/>
          <w:szCs w:val="20"/>
        </w:rPr>
        <w:t>ametlike õigusaktide andmebaaside veebilehed;</w:t>
      </w:r>
    </w:p>
    <w:p w14:paraId="103472F3" w14:textId="35BC68F2" w:rsidR="00021433" w:rsidRPr="008D13FE" w:rsidRDefault="00021433" w:rsidP="00021433">
      <w:pPr>
        <w:spacing w:after="0"/>
        <w:jc w:val="both"/>
        <w:rPr>
          <w:rFonts w:ascii="Arial" w:hAnsi="Arial" w:cs="Arial"/>
          <w:sz w:val="20"/>
          <w:szCs w:val="20"/>
        </w:rPr>
      </w:pPr>
      <w:r w:rsidRPr="008D13FE">
        <w:rPr>
          <w:rFonts w:ascii="Arial" w:hAnsi="Arial" w:cs="Arial"/>
          <w:sz w:val="20"/>
          <w:szCs w:val="20"/>
        </w:rPr>
        <w:t xml:space="preserve">2) </w:t>
      </w:r>
      <w:r w:rsidR="00AE50A6">
        <w:rPr>
          <w:rFonts w:ascii="Arial" w:hAnsi="Arial" w:cs="Arial"/>
          <w:sz w:val="20"/>
          <w:szCs w:val="20"/>
        </w:rPr>
        <w:t xml:space="preserve">Eesti ja Euroopa Liidu </w:t>
      </w:r>
      <w:r w:rsidRPr="008D13FE">
        <w:rPr>
          <w:rFonts w:ascii="Arial" w:hAnsi="Arial" w:cs="Arial"/>
          <w:sz w:val="20"/>
          <w:szCs w:val="20"/>
        </w:rPr>
        <w:t xml:space="preserve">kohtulahendite </w:t>
      </w:r>
      <w:r w:rsidR="00AE50A6">
        <w:rPr>
          <w:rFonts w:ascii="Arial" w:hAnsi="Arial" w:cs="Arial"/>
          <w:sz w:val="20"/>
          <w:szCs w:val="20"/>
        </w:rPr>
        <w:t>veebilehed</w:t>
      </w:r>
      <w:r w:rsidRPr="008D13FE">
        <w:rPr>
          <w:rFonts w:ascii="Arial" w:hAnsi="Arial" w:cs="Arial"/>
          <w:sz w:val="20"/>
          <w:szCs w:val="20"/>
        </w:rPr>
        <w:t>;</w:t>
      </w:r>
    </w:p>
    <w:p w14:paraId="472A88A7" w14:textId="77777777" w:rsidR="00021433" w:rsidRPr="008D13FE" w:rsidRDefault="00021433" w:rsidP="00021433">
      <w:pPr>
        <w:spacing w:after="0"/>
        <w:jc w:val="both"/>
        <w:rPr>
          <w:rFonts w:ascii="Arial" w:hAnsi="Arial" w:cs="Arial"/>
          <w:sz w:val="20"/>
          <w:szCs w:val="20"/>
        </w:rPr>
      </w:pPr>
      <w:r w:rsidRPr="008D13FE">
        <w:rPr>
          <w:rFonts w:ascii="Arial" w:hAnsi="Arial" w:cs="Arial"/>
          <w:sz w:val="20"/>
          <w:szCs w:val="20"/>
        </w:rPr>
        <w:t>3) Riigikogu veebileht;</w:t>
      </w:r>
    </w:p>
    <w:p w14:paraId="45C9473C" w14:textId="77777777" w:rsidR="00021433" w:rsidRPr="008D13FE" w:rsidRDefault="00021433" w:rsidP="00021433">
      <w:pPr>
        <w:spacing w:after="0"/>
        <w:jc w:val="both"/>
        <w:rPr>
          <w:rFonts w:ascii="Arial" w:hAnsi="Arial" w:cs="Arial"/>
          <w:sz w:val="20"/>
          <w:szCs w:val="20"/>
        </w:rPr>
      </w:pPr>
      <w:r w:rsidRPr="008D13FE">
        <w:rPr>
          <w:rFonts w:ascii="Arial" w:hAnsi="Arial" w:cs="Arial"/>
          <w:sz w:val="20"/>
          <w:szCs w:val="20"/>
        </w:rPr>
        <w:t>4) Riigikohtu veebileht;</w:t>
      </w:r>
    </w:p>
    <w:p w14:paraId="55BE9719" w14:textId="60B3A63B" w:rsidR="00021433" w:rsidRPr="008D13FE" w:rsidRDefault="00021433" w:rsidP="00021433">
      <w:pPr>
        <w:spacing w:after="0"/>
        <w:jc w:val="both"/>
        <w:rPr>
          <w:rFonts w:ascii="Arial" w:hAnsi="Arial" w:cs="Arial"/>
          <w:sz w:val="20"/>
          <w:szCs w:val="20"/>
        </w:rPr>
      </w:pPr>
      <w:r w:rsidRPr="008D13FE">
        <w:rPr>
          <w:rFonts w:ascii="Arial" w:hAnsi="Arial" w:cs="Arial"/>
          <w:sz w:val="20"/>
          <w:szCs w:val="20"/>
        </w:rPr>
        <w:t xml:space="preserve">5) </w:t>
      </w:r>
      <w:r w:rsidR="00E418F3">
        <w:rPr>
          <w:rFonts w:ascii="Arial" w:hAnsi="Arial" w:cs="Arial"/>
          <w:sz w:val="20"/>
          <w:szCs w:val="20"/>
        </w:rPr>
        <w:t>õ</w:t>
      </w:r>
      <w:r w:rsidRPr="008D13FE">
        <w:rPr>
          <w:rFonts w:ascii="Arial" w:hAnsi="Arial" w:cs="Arial"/>
          <w:sz w:val="20"/>
          <w:szCs w:val="20"/>
        </w:rPr>
        <w:t>iguskantsleri veebileht;</w:t>
      </w:r>
    </w:p>
    <w:p w14:paraId="2A9BA792" w14:textId="794C3CF4" w:rsidR="00AE50A6" w:rsidRDefault="00021433" w:rsidP="00021433">
      <w:pPr>
        <w:spacing w:after="0"/>
        <w:jc w:val="both"/>
        <w:rPr>
          <w:rFonts w:ascii="Arial" w:hAnsi="Arial" w:cs="Arial"/>
          <w:sz w:val="20"/>
          <w:szCs w:val="20"/>
        </w:rPr>
      </w:pPr>
      <w:r w:rsidRPr="008D13FE">
        <w:rPr>
          <w:rFonts w:ascii="Arial" w:hAnsi="Arial" w:cs="Arial"/>
          <w:sz w:val="20"/>
          <w:szCs w:val="20"/>
        </w:rPr>
        <w:t xml:space="preserve">6) Ametlike Teadaannete </w:t>
      </w:r>
      <w:r w:rsidR="00AE50A6">
        <w:rPr>
          <w:rFonts w:ascii="Arial" w:hAnsi="Arial" w:cs="Arial"/>
          <w:sz w:val="20"/>
          <w:szCs w:val="20"/>
        </w:rPr>
        <w:t>veebileht</w:t>
      </w:r>
      <w:r w:rsidR="008923C9">
        <w:rPr>
          <w:rFonts w:ascii="Arial" w:hAnsi="Arial" w:cs="Arial"/>
          <w:sz w:val="20"/>
          <w:szCs w:val="20"/>
        </w:rPr>
        <w:t>;</w:t>
      </w:r>
    </w:p>
    <w:p w14:paraId="0BB76CCE" w14:textId="7A11DFA5" w:rsidR="00021433" w:rsidRPr="008D13FE" w:rsidRDefault="00AE50A6" w:rsidP="00021433">
      <w:pPr>
        <w:spacing w:after="0"/>
        <w:jc w:val="both"/>
        <w:rPr>
          <w:rFonts w:ascii="Arial" w:hAnsi="Arial" w:cs="Arial"/>
          <w:sz w:val="20"/>
          <w:szCs w:val="20"/>
        </w:rPr>
      </w:pPr>
      <w:r>
        <w:rPr>
          <w:rFonts w:ascii="Arial" w:hAnsi="Arial" w:cs="Arial"/>
          <w:sz w:val="20"/>
          <w:szCs w:val="20"/>
        </w:rPr>
        <w:t xml:space="preserve">7) </w:t>
      </w:r>
      <w:r w:rsidR="006E6066">
        <w:rPr>
          <w:rFonts w:ascii="Arial" w:hAnsi="Arial" w:cs="Arial"/>
          <w:sz w:val="20"/>
          <w:szCs w:val="20"/>
        </w:rPr>
        <w:t>tõlkerakenduse</w:t>
      </w:r>
      <w:r>
        <w:rPr>
          <w:rFonts w:ascii="Arial" w:hAnsi="Arial" w:cs="Arial"/>
          <w:sz w:val="20"/>
          <w:szCs w:val="20"/>
        </w:rPr>
        <w:t xml:space="preserve"> veebileht</w:t>
      </w:r>
      <w:r w:rsidR="00021433" w:rsidRPr="008D13FE">
        <w:rPr>
          <w:rFonts w:ascii="Arial" w:hAnsi="Arial" w:cs="Arial"/>
          <w:sz w:val="20"/>
          <w:szCs w:val="20"/>
        </w:rPr>
        <w:t>.</w:t>
      </w:r>
    </w:p>
    <w:p w14:paraId="16D5E2B2" w14:textId="77777777" w:rsidR="00021433" w:rsidRPr="008D13FE" w:rsidRDefault="00021433" w:rsidP="00021433">
      <w:pPr>
        <w:spacing w:after="0"/>
        <w:jc w:val="both"/>
        <w:rPr>
          <w:rFonts w:ascii="Arial" w:hAnsi="Arial" w:cs="Arial"/>
          <w:sz w:val="20"/>
          <w:szCs w:val="20"/>
        </w:rPr>
      </w:pPr>
    </w:p>
    <w:p w14:paraId="2666818F" w14:textId="77777777" w:rsidR="00021433" w:rsidRPr="008D13FE" w:rsidRDefault="00021433" w:rsidP="00021433">
      <w:pPr>
        <w:spacing w:after="0"/>
        <w:jc w:val="both"/>
        <w:rPr>
          <w:rFonts w:ascii="Arial" w:hAnsi="Arial" w:cs="Arial"/>
          <w:sz w:val="20"/>
          <w:szCs w:val="20"/>
        </w:rPr>
      </w:pPr>
      <w:r w:rsidRPr="008D13FE">
        <w:rPr>
          <w:rFonts w:ascii="Arial" w:hAnsi="Arial" w:cs="Arial"/>
          <w:sz w:val="20"/>
          <w:szCs w:val="20"/>
        </w:rPr>
        <w:t>(2) Kinnipeetaval on keelatud juurdepääs veebilehe osale, mis võimaldab elektroonilist suhtlemist.</w:t>
      </w:r>
    </w:p>
    <w:p w14:paraId="45851BF2" w14:textId="77777777" w:rsidR="00021433" w:rsidRPr="008D13FE" w:rsidRDefault="00021433" w:rsidP="00021433">
      <w:pPr>
        <w:spacing w:after="0" w:line="252" w:lineRule="auto"/>
        <w:jc w:val="both"/>
        <w:rPr>
          <w:rFonts w:ascii="Arial" w:hAnsi="Arial" w:cs="Arial"/>
          <w:iCs/>
          <w:sz w:val="20"/>
          <w:szCs w:val="20"/>
        </w:rPr>
      </w:pPr>
    </w:p>
    <w:p w14:paraId="1E8DFA51" w14:textId="7E54BD7A" w:rsidR="00021433" w:rsidRPr="008D13FE" w:rsidRDefault="00021433" w:rsidP="00021433">
      <w:pPr>
        <w:spacing w:after="0"/>
        <w:jc w:val="both"/>
        <w:rPr>
          <w:rFonts w:ascii="Arial" w:hAnsi="Arial" w:cs="Arial"/>
          <w:b/>
          <w:sz w:val="20"/>
          <w:szCs w:val="20"/>
        </w:rPr>
      </w:pPr>
      <w:r w:rsidRPr="008D13FE">
        <w:rPr>
          <w:rFonts w:ascii="Arial" w:hAnsi="Arial" w:cs="Arial"/>
          <w:b/>
          <w:sz w:val="20"/>
          <w:szCs w:val="20"/>
        </w:rPr>
        <w:t>§ 52</w:t>
      </w:r>
      <w:r w:rsidRPr="008D13FE">
        <w:rPr>
          <w:rFonts w:ascii="Arial" w:hAnsi="Arial" w:cs="Arial"/>
          <w:b/>
          <w:sz w:val="20"/>
          <w:szCs w:val="20"/>
          <w:vertAlign w:val="superscript"/>
        </w:rPr>
        <w:t>2</w:t>
      </w:r>
      <w:r w:rsidRPr="008D13FE">
        <w:rPr>
          <w:rFonts w:ascii="Arial" w:hAnsi="Arial" w:cs="Arial"/>
          <w:b/>
          <w:sz w:val="20"/>
          <w:szCs w:val="20"/>
        </w:rPr>
        <w:t xml:space="preserve">. Interneti </w:t>
      </w:r>
      <w:r w:rsidR="00E418F3">
        <w:rPr>
          <w:rFonts w:ascii="Arial" w:hAnsi="Arial" w:cs="Arial"/>
          <w:b/>
          <w:sz w:val="20"/>
          <w:szCs w:val="20"/>
        </w:rPr>
        <w:t>kaudu</w:t>
      </w:r>
      <w:r w:rsidRPr="008D13FE">
        <w:rPr>
          <w:rFonts w:ascii="Arial" w:hAnsi="Arial" w:cs="Arial"/>
          <w:b/>
          <w:sz w:val="20"/>
          <w:szCs w:val="20"/>
        </w:rPr>
        <w:t xml:space="preserve"> teenuste võimaldamine </w:t>
      </w:r>
    </w:p>
    <w:p w14:paraId="69A7E7AD" w14:textId="62765F89" w:rsidR="00E418F3" w:rsidRPr="00AF716C" w:rsidRDefault="00E418F3" w:rsidP="00AF716C">
      <w:pPr>
        <w:spacing w:after="0" w:line="240" w:lineRule="auto"/>
        <w:rPr>
          <w:rFonts w:ascii="Times New Roman" w:hAnsi="Times New Roman" w:cs="Times New Roman"/>
          <w:sz w:val="24"/>
          <w:szCs w:val="24"/>
          <w:lang w:eastAsia="et-EE"/>
        </w:rPr>
      </w:pPr>
      <w:r w:rsidRPr="008D13FE">
        <w:rPr>
          <w:rFonts w:ascii="Arial" w:hAnsi="Arial" w:cs="Arial"/>
          <w:sz w:val="20"/>
          <w:szCs w:val="20"/>
        </w:rPr>
        <w:t xml:space="preserve">(1) </w:t>
      </w:r>
      <w:r w:rsidR="00AF716C">
        <w:rPr>
          <w:rFonts w:ascii="Arial" w:hAnsi="Arial" w:cs="Arial"/>
          <w:iCs/>
          <w:sz w:val="20"/>
          <w:szCs w:val="20"/>
        </w:rPr>
        <w:t xml:space="preserve">Turvalise tehnilise võimekuse olemasolu </w:t>
      </w:r>
      <w:r w:rsidR="00AF716C">
        <w:rPr>
          <w:rFonts w:ascii="Times New Roman" w:hAnsi="Times New Roman" w:cs="Times New Roman"/>
          <w:sz w:val="24"/>
          <w:szCs w:val="24"/>
          <w:lang w:eastAsia="et-EE"/>
        </w:rPr>
        <w:t xml:space="preserve"> </w:t>
      </w:r>
      <w:r w:rsidRPr="008D13FE">
        <w:rPr>
          <w:rFonts w:ascii="Arial" w:hAnsi="Arial" w:cs="Arial"/>
          <w:iCs/>
          <w:sz w:val="20"/>
          <w:szCs w:val="20"/>
        </w:rPr>
        <w:t xml:space="preserve">korral võib vanglateenistus võimaldada interneti </w:t>
      </w:r>
      <w:r>
        <w:rPr>
          <w:rFonts w:ascii="Arial" w:hAnsi="Arial" w:cs="Arial"/>
          <w:iCs/>
          <w:sz w:val="20"/>
          <w:szCs w:val="20"/>
        </w:rPr>
        <w:t>kaudu</w:t>
      </w:r>
      <w:r w:rsidRPr="008D13FE">
        <w:rPr>
          <w:rFonts w:ascii="Arial" w:hAnsi="Arial" w:cs="Arial"/>
          <w:iCs/>
          <w:sz w:val="20"/>
          <w:szCs w:val="20"/>
        </w:rPr>
        <w:t xml:space="preserve"> kinnipeetaval seadmes:</w:t>
      </w:r>
    </w:p>
    <w:p w14:paraId="696FD906" w14:textId="7A5657A8" w:rsidR="00E418F3" w:rsidRPr="008D13FE" w:rsidRDefault="00E418F3" w:rsidP="00E418F3">
      <w:pPr>
        <w:spacing w:after="0" w:line="252" w:lineRule="auto"/>
        <w:jc w:val="both"/>
        <w:rPr>
          <w:rFonts w:ascii="Arial" w:hAnsi="Arial" w:cs="Arial"/>
          <w:iCs/>
          <w:sz w:val="20"/>
          <w:szCs w:val="20"/>
        </w:rPr>
      </w:pPr>
      <w:r w:rsidRPr="008D13FE">
        <w:rPr>
          <w:rFonts w:ascii="Arial" w:hAnsi="Arial" w:cs="Arial"/>
          <w:iCs/>
          <w:sz w:val="20"/>
          <w:szCs w:val="20"/>
        </w:rPr>
        <w:t xml:space="preserve">1) kasutada </w:t>
      </w:r>
      <w:r w:rsidRPr="005E375E">
        <w:rPr>
          <w:rFonts w:ascii="Arial" w:hAnsi="Arial" w:cs="Arial"/>
          <w:iCs/>
          <w:sz w:val="20"/>
          <w:szCs w:val="20"/>
        </w:rPr>
        <w:t>kinnipeetavale</w:t>
      </w:r>
      <w:r w:rsidRPr="008D13FE">
        <w:rPr>
          <w:rFonts w:ascii="Arial" w:hAnsi="Arial" w:cs="Arial"/>
          <w:iCs/>
          <w:sz w:val="20"/>
          <w:szCs w:val="20"/>
        </w:rPr>
        <w:t xml:space="preserve"> kohandatud e-toimiku süsteemi;</w:t>
      </w:r>
    </w:p>
    <w:p w14:paraId="02E59AB8" w14:textId="45C1C1A4" w:rsidR="00E418F3" w:rsidRPr="008D13FE" w:rsidRDefault="00E418F3" w:rsidP="00E418F3">
      <w:pPr>
        <w:spacing w:after="0" w:line="252" w:lineRule="auto"/>
        <w:jc w:val="both"/>
        <w:rPr>
          <w:rFonts w:ascii="Arial" w:hAnsi="Arial" w:cs="Arial"/>
          <w:iCs/>
          <w:sz w:val="20"/>
          <w:szCs w:val="20"/>
        </w:rPr>
      </w:pPr>
      <w:r w:rsidRPr="008D13FE">
        <w:rPr>
          <w:rFonts w:ascii="Arial" w:hAnsi="Arial" w:cs="Arial"/>
          <w:iCs/>
          <w:sz w:val="20"/>
          <w:szCs w:val="20"/>
        </w:rPr>
        <w:t xml:space="preserve">2) esitada </w:t>
      </w:r>
      <w:r w:rsidR="008B5F89">
        <w:rPr>
          <w:rFonts w:ascii="Arial" w:hAnsi="Arial" w:cs="Arial"/>
          <w:iCs/>
          <w:sz w:val="20"/>
          <w:szCs w:val="20"/>
        </w:rPr>
        <w:t>vanglale</w:t>
      </w:r>
      <w:r w:rsidRPr="008D13FE">
        <w:rPr>
          <w:rFonts w:ascii="Arial" w:hAnsi="Arial" w:cs="Arial"/>
          <w:iCs/>
          <w:sz w:val="20"/>
          <w:szCs w:val="20"/>
        </w:rPr>
        <w:t xml:space="preserve"> pöördumisi;</w:t>
      </w:r>
    </w:p>
    <w:p w14:paraId="3D6D28A9" w14:textId="1C9708CB" w:rsidR="00E418F3" w:rsidRPr="008D13FE" w:rsidRDefault="00E418F3" w:rsidP="00E418F3">
      <w:pPr>
        <w:spacing w:after="0" w:line="252" w:lineRule="auto"/>
        <w:jc w:val="both"/>
        <w:rPr>
          <w:rFonts w:ascii="Arial" w:hAnsi="Arial" w:cs="Arial"/>
          <w:color w:val="202020"/>
          <w:sz w:val="20"/>
          <w:szCs w:val="20"/>
          <w:shd w:val="clear" w:color="auto" w:fill="FFFFFF"/>
        </w:rPr>
      </w:pPr>
      <w:r w:rsidRPr="008D13FE">
        <w:rPr>
          <w:rFonts w:ascii="Arial" w:hAnsi="Arial" w:cs="Arial"/>
          <w:iCs/>
          <w:sz w:val="20"/>
          <w:szCs w:val="20"/>
        </w:rPr>
        <w:t>3) suhelda lähedasega vangistusseaduse §-s 23</w:t>
      </w:r>
      <w:r w:rsidR="008923C9">
        <w:rPr>
          <w:rFonts w:ascii="Arial" w:hAnsi="Arial" w:cs="Arial"/>
          <w:iCs/>
          <w:sz w:val="20"/>
          <w:szCs w:val="20"/>
        </w:rPr>
        <w:t xml:space="preserve"> lõikes 1</w:t>
      </w:r>
      <w:r w:rsidRPr="008D13FE">
        <w:rPr>
          <w:rFonts w:ascii="Arial" w:hAnsi="Arial" w:cs="Arial"/>
          <w:iCs/>
          <w:sz w:val="20"/>
          <w:szCs w:val="20"/>
        </w:rPr>
        <w:t xml:space="preserve"> nimetatud eesmärgil</w:t>
      </w:r>
      <w:r w:rsidRPr="008D13FE">
        <w:rPr>
          <w:rFonts w:ascii="Arial" w:hAnsi="Arial" w:cs="Arial"/>
          <w:color w:val="202020"/>
          <w:sz w:val="20"/>
          <w:szCs w:val="20"/>
          <w:shd w:val="clear" w:color="auto" w:fill="FFFFFF"/>
        </w:rPr>
        <w:t>;</w:t>
      </w:r>
    </w:p>
    <w:p w14:paraId="1FBDAE7F" w14:textId="77777777" w:rsidR="00E418F3" w:rsidRPr="008D13FE" w:rsidRDefault="00E418F3" w:rsidP="00E418F3">
      <w:pPr>
        <w:spacing w:after="0" w:line="252" w:lineRule="auto"/>
        <w:jc w:val="both"/>
        <w:rPr>
          <w:rFonts w:ascii="Arial" w:hAnsi="Arial" w:cs="Arial"/>
          <w:iCs/>
          <w:sz w:val="20"/>
          <w:szCs w:val="20"/>
        </w:rPr>
      </w:pPr>
      <w:r w:rsidRPr="008D13FE">
        <w:rPr>
          <w:rFonts w:ascii="Arial" w:hAnsi="Arial" w:cs="Arial"/>
          <w:iCs/>
          <w:sz w:val="20"/>
          <w:szCs w:val="20"/>
        </w:rPr>
        <w:t>4) tutvuda tema kohta vangiregistrisse ja kinnipeetavate rahaliste vahendite arvestussüsteemi kogutud teabega, välja arvatud tea</w:t>
      </w:r>
      <w:r>
        <w:rPr>
          <w:rFonts w:ascii="Arial" w:hAnsi="Arial" w:cs="Arial"/>
          <w:iCs/>
          <w:sz w:val="20"/>
          <w:szCs w:val="20"/>
        </w:rPr>
        <w:t>ve</w:t>
      </w:r>
      <w:r w:rsidRPr="008D13FE">
        <w:rPr>
          <w:rFonts w:ascii="Arial" w:hAnsi="Arial" w:cs="Arial"/>
          <w:iCs/>
          <w:sz w:val="20"/>
          <w:szCs w:val="20"/>
        </w:rPr>
        <w:t xml:space="preserve">, mille </w:t>
      </w:r>
      <w:r>
        <w:rPr>
          <w:rFonts w:ascii="Arial" w:hAnsi="Arial" w:cs="Arial"/>
          <w:iCs/>
          <w:sz w:val="20"/>
          <w:szCs w:val="20"/>
        </w:rPr>
        <w:t>kohta</w:t>
      </w:r>
      <w:r w:rsidRPr="008D13FE">
        <w:rPr>
          <w:rFonts w:ascii="Arial" w:hAnsi="Arial" w:cs="Arial"/>
          <w:iCs/>
          <w:sz w:val="20"/>
          <w:szCs w:val="20"/>
        </w:rPr>
        <w:t xml:space="preserve"> kehtib õigusaktist tulenev juurdepääsupiirang;</w:t>
      </w:r>
    </w:p>
    <w:p w14:paraId="4ADBF31C" w14:textId="77777777" w:rsidR="00E418F3" w:rsidRPr="008D13FE" w:rsidRDefault="00E418F3" w:rsidP="00E418F3">
      <w:pPr>
        <w:spacing w:after="0" w:line="252" w:lineRule="auto"/>
        <w:jc w:val="both"/>
        <w:rPr>
          <w:rFonts w:ascii="Arial" w:hAnsi="Arial" w:cs="Arial"/>
          <w:iCs/>
          <w:color w:val="FF0000"/>
          <w:sz w:val="20"/>
          <w:szCs w:val="20"/>
        </w:rPr>
      </w:pPr>
      <w:r w:rsidRPr="008D13FE">
        <w:rPr>
          <w:rFonts w:ascii="Arial" w:hAnsi="Arial" w:cs="Arial"/>
          <w:iCs/>
          <w:sz w:val="20"/>
          <w:szCs w:val="20"/>
        </w:rPr>
        <w:t>5) teha sisseoste veebilahenduse kaudu.</w:t>
      </w:r>
    </w:p>
    <w:p w14:paraId="730A631E" w14:textId="77777777" w:rsidR="00E418F3" w:rsidRPr="008D13FE" w:rsidRDefault="00E418F3" w:rsidP="00E418F3">
      <w:pPr>
        <w:spacing w:after="0" w:line="252" w:lineRule="auto"/>
        <w:jc w:val="both"/>
        <w:rPr>
          <w:rFonts w:ascii="Arial" w:hAnsi="Arial" w:cs="Arial"/>
          <w:iCs/>
          <w:sz w:val="20"/>
          <w:szCs w:val="20"/>
        </w:rPr>
      </w:pPr>
    </w:p>
    <w:p w14:paraId="70896FF4" w14:textId="77777777" w:rsidR="00E418F3" w:rsidRPr="008D13FE" w:rsidRDefault="00E418F3" w:rsidP="00E418F3">
      <w:pPr>
        <w:spacing w:after="0" w:line="252" w:lineRule="auto"/>
        <w:jc w:val="both"/>
        <w:rPr>
          <w:rFonts w:ascii="Arial" w:hAnsi="Arial" w:cs="Arial"/>
          <w:iCs/>
          <w:sz w:val="20"/>
          <w:szCs w:val="20"/>
        </w:rPr>
      </w:pPr>
      <w:r w:rsidRPr="008D13FE">
        <w:rPr>
          <w:rFonts w:ascii="Arial" w:hAnsi="Arial" w:cs="Arial"/>
          <w:iCs/>
          <w:sz w:val="20"/>
          <w:szCs w:val="20"/>
        </w:rPr>
        <w:t>(2) Vanglateenistus võib vangla julgeoleku, korra või muude vangistusseaduses või selle alusel sätestatud piirangute tagamiseks:</w:t>
      </w:r>
    </w:p>
    <w:p w14:paraId="6398DFCC" w14:textId="77777777" w:rsidR="00E418F3" w:rsidRPr="008D13FE" w:rsidRDefault="00E418F3" w:rsidP="00E418F3">
      <w:pPr>
        <w:spacing w:after="0" w:line="252" w:lineRule="auto"/>
        <w:jc w:val="both"/>
        <w:rPr>
          <w:rFonts w:ascii="Arial" w:hAnsi="Arial" w:cs="Arial"/>
          <w:iCs/>
          <w:sz w:val="20"/>
          <w:szCs w:val="20"/>
        </w:rPr>
      </w:pPr>
      <w:r w:rsidRPr="008D13FE">
        <w:rPr>
          <w:rFonts w:ascii="Arial" w:hAnsi="Arial" w:cs="Arial"/>
          <w:iCs/>
          <w:sz w:val="20"/>
          <w:szCs w:val="20"/>
        </w:rPr>
        <w:t>1) piirata ligipääsu veebilehe osadele;</w:t>
      </w:r>
    </w:p>
    <w:p w14:paraId="7ACE6E32" w14:textId="77777777" w:rsidR="00E418F3" w:rsidRPr="008D13FE" w:rsidRDefault="00E418F3" w:rsidP="00E418F3">
      <w:pPr>
        <w:spacing w:after="0" w:line="252" w:lineRule="auto"/>
        <w:jc w:val="both"/>
        <w:rPr>
          <w:rFonts w:ascii="Arial" w:hAnsi="Arial" w:cs="Arial"/>
          <w:iCs/>
          <w:sz w:val="20"/>
          <w:szCs w:val="20"/>
        </w:rPr>
      </w:pPr>
      <w:r w:rsidRPr="008D13FE">
        <w:rPr>
          <w:rFonts w:ascii="Arial" w:hAnsi="Arial" w:cs="Arial"/>
          <w:iCs/>
          <w:sz w:val="20"/>
          <w:szCs w:val="20"/>
        </w:rPr>
        <w:t xml:space="preserve">2) teha interneti ja seadme kasutamise </w:t>
      </w:r>
      <w:r>
        <w:rPr>
          <w:rFonts w:ascii="Arial" w:hAnsi="Arial" w:cs="Arial"/>
          <w:iCs/>
          <w:sz w:val="20"/>
          <w:szCs w:val="20"/>
        </w:rPr>
        <w:t>üle</w:t>
      </w:r>
      <w:r w:rsidRPr="008D13FE">
        <w:rPr>
          <w:rFonts w:ascii="Arial" w:hAnsi="Arial" w:cs="Arial"/>
          <w:iCs/>
          <w:sz w:val="20"/>
          <w:szCs w:val="20"/>
        </w:rPr>
        <w:t xml:space="preserve"> järelevalvet.</w:t>
      </w:r>
    </w:p>
    <w:p w14:paraId="5C66733E" w14:textId="77777777" w:rsidR="00E418F3" w:rsidRPr="008D13FE" w:rsidRDefault="00E418F3" w:rsidP="00E418F3">
      <w:pPr>
        <w:spacing w:after="0" w:line="252" w:lineRule="auto"/>
        <w:jc w:val="both"/>
        <w:rPr>
          <w:rFonts w:ascii="Arial" w:hAnsi="Arial" w:cs="Arial"/>
          <w:iCs/>
          <w:sz w:val="20"/>
          <w:szCs w:val="20"/>
        </w:rPr>
      </w:pPr>
    </w:p>
    <w:p w14:paraId="615FEDC2" w14:textId="77777777" w:rsidR="00E418F3" w:rsidRPr="008D13FE" w:rsidRDefault="00E418F3" w:rsidP="00E418F3">
      <w:pPr>
        <w:spacing w:after="0" w:line="252" w:lineRule="auto"/>
        <w:jc w:val="both"/>
        <w:rPr>
          <w:rFonts w:ascii="Arial" w:hAnsi="Arial" w:cs="Arial"/>
          <w:b/>
          <w:iCs/>
          <w:sz w:val="20"/>
          <w:szCs w:val="20"/>
        </w:rPr>
      </w:pPr>
      <w:r w:rsidRPr="008D13FE">
        <w:rPr>
          <w:rFonts w:ascii="Arial" w:hAnsi="Arial" w:cs="Arial"/>
          <w:b/>
          <w:iCs/>
          <w:sz w:val="20"/>
          <w:szCs w:val="20"/>
        </w:rPr>
        <w:t>§ 52</w:t>
      </w:r>
      <w:r w:rsidRPr="008D13FE">
        <w:rPr>
          <w:rFonts w:ascii="Arial" w:hAnsi="Arial" w:cs="Arial"/>
          <w:b/>
          <w:iCs/>
          <w:sz w:val="20"/>
          <w:szCs w:val="20"/>
          <w:vertAlign w:val="superscript"/>
        </w:rPr>
        <w:t>3</w:t>
      </w:r>
      <w:r w:rsidRPr="008D13FE">
        <w:rPr>
          <w:rFonts w:ascii="Arial" w:hAnsi="Arial" w:cs="Arial"/>
          <w:b/>
          <w:iCs/>
          <w:sz w:val="20"/>
          <w:szCs w:val="20"/>
        </w:rPr>
        <w:t>. Avavanglas karistust kandva kinnipeetava interneti kasutamine</w:t>
      </w:r>
    </w:p>
    <w:p w14:paraId="38311C52" w14:textId="4B3A4192" w:rsidR="00E418F3" w:rsidRPr="008D13FE" w:rsidRDefault="00E418F3" w:rsidP="00E418F3">
      <w:pPr>
        <w:spacing w:line="252" w:lineRule="auto"/>
        <w:jc w:val="both"/>
        <w:rPr>
          <w:rFonts w:ascii="Arial" w:hAnsi="Arial" w:cs="Arial"/>
          <w:iCs/>
          <w:sz w:val="20"/>
          <w:szCs w:val="20"/>
        </w:rPr>
      </w:pPr>
      <w:r w:rsidRPr="008D13FE">
        <w:rPr>
          <w:rFonts w:ascii="Arial" w:hAnsi="Arial" w:cs="Arial"/>
          <w:iCs/>
          <w:sz w:val="20"/>
          <w:szCs w:val="20"/>
        </w:rPr>
        <w:t>Avavanglas karistust kand</w:t>
      </w:r>
      <w:r w:rsidR="008B5F89">
        <w:rPr>
          <w:rFonts w:ascii="Arial" w:hAnsi="Arial" w:cs="Arial"/>
          <w:iCs/>
          <w:sz w:val="20"/>
          <w:szCs w:val="20"/>
        </w:rPr>
        <w:t>vale</w:t>
      </w:r>
      <w:r w:rsidRPr="008D13FE">
        <w:rPr>
          <w:rFonts w:ascii="Arial" w:hAnsi="Arial" w:cs="Arial"/>
          <w:iCs/>
          <w:sz w:val="20"/>
          <w:szCs w:val="20"/>
        </w:rPr>
        <w:t xml:space="preserve"> kinnipeetav</w:t>
      </w:r>
      <w:r w:rsidR="008B5F89">
        <w:rPr>
          <w:rFonts w:ascii="Arial" w:hAnsi="Arial" w:cs="Arial"/>
          <w:iCs/>
          <w:sz w:val="20"/>
          <w:szCs w:val="20"/>
        </w:rPr>
        <w:t>ale</w:t>
      </w:r>
      <w:r w:rsidRPr="008D13FE">
        <w:rPr>
          <w:rFonts w:ascii="Arial" w:hAnsi="Arial" w:cs="Arial"/>
          <w:iCs/>
          <w:sz w:val="20"/>
          <w:szCs w:val="20"/>
        </w:rPr>
        <w:t xml:space="preserve"> võib </w:t>
      </w:r>
      <w:r w:rsidR="000012BF">
        <w:rPr>
          <w:rFonts w:ascii="Arial" w:hAnsi="Arial" w:cs="Arial"/>
          <w:iCs/>
          <w:sz w:val="20"/>
          <w:szCs w:val="20"/>
        </w:rPr>
        <w:t xml:space="preserve">turvalise tehnilise võimekuse olemasolu korral </w:t>
      </w:r>
      <w:r w:rsidR="00A11D67">
        <w:rPr>
          <w:rFonts w:ascii="Arial" w:hAnsi="Arial" w:cs="Arial"/>
          <w:iCs/>
          <w:sz w:val="20"/>
          <w:szCs w:val="20"/>
        </w:rPr>
        <w:t xml:space="preserve">seadmes </w:t>
      </w:r>
      <w:r w:rsidR="00AE50A6">
        <w:rPr>
          <w:rFonts w:ascii="Arial" w:hAnsi="Arial" w:cs="Arial"/>
          <w:iCs/>
          <w:sz w:val="20"/>
          <w:szCs w:val="20"/>
        </w:rPr>
        <w:t>lisaks</w:t>
      </w:r>
      <w:r w:rsidR="00AE50A6" w:rsidRPr="008D13FE">
        <w:rPr>
          <w:rFonts w:ascii="Arial" w:hAnsi="Arial" w:cs="Arial"/>
          <w:iCs/>
          <w:sz w:val="20"/>
          <w:szCs w:val="20"/>
        </w:rPr>
        <w:t xml:space="preserve"> </w:t>
      </w:r>
      <w:r w:rsidRPr="008D13FE">
        <w:rPr>
          <w:rFonts w:ascii="Arial" w:hAnsi="Arial" w:cs="Arial"/>
          <w:iCs/>
          <w:sz w:val="20"/>
          <w:szCs w:val="20"/>
        </w:rPr>
        <w:t>§-des 52</w:t>
      </w:r>
      <w:r w:rsidRPr="008D13FE">
        <w:rPr>
          <w:rFonts w:ascii="Arial" w:hAnsi="Arial" w:cs="Arial"/>
          <w:iCs/>
          <w:sz w:val="20"/>
          <w:szCs w:val="20"/>
          <w:vertAlign w:val="superscript"/>
        </w:rPr>
        <w:t>1</w:t>
      </w:r>
      <w:r w:rsidRPr="008D13FE">
        <w:rPr>
          <w:rFonts w:ascii="Arial" w:hAnsi="Arial" w:cs="Arial"/>
          <w:iCs/>
          <w:sz w:val="20"/>
          <w:szCs w:val="20"/>
        </w:rPr>
        <w:t xml:space="preserve"> ja 52</w:t>
      </w:r>
      <w:r w:rsidRPr="008D13FE">
        <w:rPr>
          <w:rFonts w:ascii="Arial" w:hAnsi="Arial" w:cs="Arial"/>
          <w:iCs/>
          <w:sz w:val="20"/>
          <w:szCs w:val="20"/>
          <w:vertAlign w:val="superscript"/>
        </w:rPr>
        <w:t>2</w:t>
      </w:r>
      <w:r w:rsidRPr="008D13FE">
        <w:rPr>
          <w:rFonts w:ascii="Arial" w:hAnsi="Arial" w:cs="Arial"/>
          <w:iCs/>
          <w:sz w:val="20"/>
          <w:szCs w:val="20"/>
        </w:rPr>
        <w:t xml:space="preserve"> sätestatu</w:t>
      </w:r>
      <w:r w:rsidR="00AE50A6">
        <w:rPr>
          <w:rFonts w:ascii="Arial" w:hAnsi="Arial" w:cs="Arial"/>
          <w:iCs/>
          <w:sz w:val="20"/>
          <w:szCs w:val="20"/>
        </w:rPr>
        <w:t>le</w:t>
      </w:r>
      <w:r w:rsidRPr="008D13FE">
        <w:rPr>
          <w:rFonts w:ascii="Arial" w:hAnsi="Arial" w:cs="Arial"/>
          <w:iCs/>
          <w:sz w:val="20"/>
          <w:szCs w:val="20"/>
        </w:rPr>
        <w:t xml:space="preserve"> </w:t>
      </w:r>
      <w:r w:rsidR="008B5F89">
        <w:rPr>
          <w:rFonts w:ascii="Arial" w:hAnsi="Arial" w:cs="Arial"/>
          <w:iCs/>
          <w:sz w:val="20"/>
          <w:szCs w:val="20"/>
        </w:rPr>
        <w:t>võimaldada interneti kasutamist</w:t>
      </w:r>
      <w:r w:rsidRPr="008D13FE">
        <w:rPr>
          <w:rFonts w:ascii="Arial" w:hAnsi="Arial" w:cs="Arial"/>
          <w:iCs/>
          <w:sz w:val="20"/>
          <w:szCs w:val="20"/>
        </w:rPr>
        <w:t xml:space="preserve"> seoses õppimise ja töötamisega vangistusseaduse tähenduses</w:t>
      </w:r>
      <w:r w:rsidR="00CB01F6">
        <w:rPr>
          <w:rFonts w:ascii="Arial" w:hAnsi="Arial" w:cs="Arial"/>
          <w:iCs/>
          <w:sz w:val="20"/>
          <w:szCs w:val="20"/>
        </w:rPr>
        <w:t xml:space="preserve"> ning</w:t>
      </w:r>
      <w:r w:rsidRPr="008D13FE">
        <w:rPr>
          <w:rFonts w:ascii="Arial" w:hAnsi="Arial" w:cs="Arial"/>
          <w:iCs/>
          <w:sz w:val="20"/>
          <w:szCs w:val="20"/>
        </w:rPr>
        <w:t xml:space="preserve"> </w:t>
      </w:r>
      <w:r w:rsidR="00F777C8" w:rsidRPr="00FB6774">
        <w:rPr>
          <w:rFonts w:ascii="Arial" w:hAnsi="Arial" w:cs="Arial"/>
          <w:iCs/>
          <w:sz w:val="20"/>
          <w:szCs w:val="20"/>
        </w:rPr>
        <w:t xml:space="preserve">muudes vanglaga kooskõlastatud </w:t>
      </w:r>
      <w:proofErr w:type="spellStart"/>
      <w:r w:rsidRPr="008D13FE">
        <w:rPr>
          <w:rFonts w:ascii="Arial" w:hAnsi="Arial" w:cs="Arial"/>
          <w:iCs/>
          <w:sz w:val="20"/>
          <w:szCs w:val="20"/>
        </w:rPr>
        <w:t>taasühiskonnastavates</w:t>
      </w:r>
      <w:proofErr w:type="spellEnd"/>
      <w:r w:rsidRPr="008D13FE">
        <w:rPr>
          <w:rFonts w:ascii="Arial" w:hAnsi="Arial" w:cs="Arial"/>
          <w:iCs/>
          <w:sz w:val="20"/>
          <w:szCs w:val="20"/>
        </w:rPr>
        <w:t xml:space="preserve"> tegevustes</w:t>
      </w:r>
      <w:r w:rsidR="00FB6774">
        <w:rPr>
          <w:rFonts w:ascii="Arial" w:hAnsi="Arial" w:cs="Arial"/>
          <w:iCs/>
          <w:sz w:val="20"/>
          <w:szCs w:val="20"/>
        </w:rPr>
        <w:t>,</w:t>
      </w:r>
      <w:r w:rsidR="008B5F89">
        <w:rPr>
          <w:rFonts w:ascii="Arial" w:hAnsi="Arial" w:cs="Arial"/>
          <w:iCs/>
          <w:sz w:val="20"/>
          <w:szCs w:val="20"/>
        </w:rPr>
        <w:t xml:space="preserve"> kui</w:t>
      </w:r>
      <w:r w:rsidR="00CB01F6">
        <w:rPr>
          <w:rFonts w:ascii="Arial" w:hAnsi="Arial" w:cs="Arial"/>
          <w:iCs/>
          <w:sz w:val="20"/>
          <w:szCs w:val="20"/>
        </w:rPr>
        <w:t xml:space="preserve"> </w:t>
      </w:r>
      <w:r w:rsidR="00CB01F6">
        <w:rPr>
          <w:rFonts w:ascii="Arial" w:hAnsi="Arial" w:cs="Arial"/>
          <w:sz w:val="20"/>
          <w:szCs w:val="20"/>
        </w:rPr>
        <w:t>see toimub järelevalve all ning on kooskõlas vangistuse eesmärkidega</w:t>
      </w:r>
      <w:r w:rsidRPr="008D13FE">
        <w:rPr>
          <w:rFonts w:ascii="Arial" w:hAnsi="Arial" w:cs="Arial"/>
          <w:iCs/>
          <w:sz w:val="20"/>
          <w:szCs w:val="20"/>
        </w:rPr>
        <w:t>.</w:t>
      </w:r>
      <w:r w:rsidR="00A11D67">
        <w:rPr>
          <w:rFonts w:ascii="Arial" w:hAnsi="Arial" w:cs="Arial"/>
          <w:iCs/>
          <w:sz w:val="20"/>
          <w:szCs w:val="20"/>
        </w:rPr>
        <w:t xml:space="preserve"> </w:t>
      </w:r>
    </w:p>
    <w:p w14:paraId="4F183E65" w14:textId="77777777" w:rsidR="00E418F3" w:rsidRPr="008D13FE" w:rsidRDefault="00E418F3" w:rsidP="00E418F3">
      <w:pPr>
        <w:spacing w:after="0" w:line="252" w:lineRule="auto"/>
        <w:jc w:val="both"/>
        <w:rPr>
          <w:rFonts w:ascii="Arial" w:hAnsi="Arial" w:cs="Arial"/>
          <w:b/>
          <w:iCs/>
          <w:sz w:val="20"/>
          <w:szCs w:val="20"/>
        </w:rPr>
      </w:pPr>
      <w:r w:rsidRPr="008D13FE">
        <w:rPr>
          <w:rFonts w:ascii="Arial" w:hAnsi="Arial" w:cs="Arial"/>
          <w:b/>
          <w:iCs/>
          <w:sz w:val="20"/>
          <w:szCs w:val="20"/>
        </w:rPr>
        <w:t>§ 52</w:t>
      </w:r>
      <w:r w:rsidRPr="008D13FE">
        <w:rPr>
          <w:rFonts w:ascii="Arial" w:hAnsi="Arial" w:cs="Arial"/>
          <w:b/>
          <w:iCs/>
          <w:sz w:val="20"/>
          <w:szCs w:val="20"/>
          <w:vertAlign w:val="superscript"/>
        </w:rPr>
        <w:t>4.</w:t>
      </w:r>
      <w:r w:rsidRPr="008D13FE">
        <w:rPr>
          <w:rFonts w:ascii="Arial" w:hAnsi="Arial" w:cs="Arial"/>
          <w:b/>
          <w:iCs/>
          <w:sz w:val="20"/>
          <w:szCs w:val="20"/>
        </w:rPr>
        <w:t xml:space="preserve"> Interneti </w:t>
      </w:r>
      <w:r>
        <w:rPr>
          <w:rFonts w:ascii="Arial" w:hAnsi="Arial" w:cs="Arial"/>
          <w:b/>
          <w:iCs/>
          <w:sz w:val="20"/>
          <w:szCs w:val="20"/>
        </w:rPr>
        <w:t>ja</w:t>
      </w:r>
      <w:r w:rsidRPr="008D13FE">
        <w:rPr>
          <w:rFonts w:ascii="Arial" w:hAnsi="Arial" w:cs="Arial"/>
          <w:b/>
          <w:iCs/>
          <w:sz w:val="20"/>
          <w:szCs w:val="20"/>
        </w:rPr>
        <w:t xml:space="preserve"> seadme kasutamise andmete säilitamine ja järelevalve</w:t>
      </w:r>
    </w:p>
    <w:p w14:paraId="22FCD79B" w14:textId="0C5E1E63" w:rsidR="000012BF" w:rsidRPr="00FB6774" w:rsidRDefault="000012BF" w:rsidP="000012BF">
      <w:pPr>
        <w:spacing w:after="0" w:line="252" w:lineRule="auto"/>
        <w:jc w:val="both"/>
        <w:rPr>
          <w:rFonts w:ascii="Arial" w:hAnsi="Arial" w:cs="Arial"/>
          <w:iCs/>
          <w:sz w:val="20"/>
          <w:szCs w:val="20"/>
        </w:rPr>
      </w:pPr>
      <w:r w:rsidRPr="000012BF">
        <w:rPr>
          <w:rFonts w:ascii="Arial" w:hAnsi="Arial" w:cs="Arial"/>
          <w:iCs/>
          <w:sz w:val="20"/>
          <w:szCs w:val="20"/>
        </w:rPr>
        <w:t>(1</w:t>
      </w:r>
      <w:r>
        <w:rPr>
          <w:rFonts w:ascii="Arial" w:hAnsi="Arial" w:cs="Arial"/>
          <w:iCs/>
          <w:sz w:val="20"/>
          <w:szCs w:val="20"/>
        </w:rPr>
        <w:t xml:space="preserve">) </w:t>
      </w:r>
      <w:r w:rsidR="00CB01F6" w:rsidRPr="00FB6774">
        <w:rPr>
          <w:rFonts w:ascii="Arial" w:hAnsi="Arial" w:cs="Arial"/>
          <w:sz w:val="20"/>
          <w:szCs w:val="20"/>
        </w:rPr>
        <w:t xml:space="preserve">Kasutaja tegevused interneti ja seadme kasutamisel säilitatakse logidena. </w:t>
      </w:r>
    </w:p>
    <w:p w14:paraId="5D90CC6E" w14:textId="4DFD509C" w:rsidR="00E418F3" w:rsidRDefault="00E418F3" w:rsidP="00CB01F6">
      <w:pPr>
        <w:spacing w:after="0" w:line="252" w:lineRule="auto"/>
        <w:jc w:val="both"/>
        <w:rPr>
          <w:rFonts w:ascii="Arial" w:hAnsi="Arial" w:cs="Arial"/>
          <w:color w:val="202020"/>
          <w:sz w:val="20"/>
          <w:szCs w:val="20"/>
          <w:shd w:val="clear" w:color="auto" w:fill="FFFFFF"/>
        </w:rPr>
      </w:pPr>
      <w:r w:rsidRPr="008D13FE">
        <w:rPr>
          <w:rFonts w:ascii="Arial" w:hAnsi="Arial" w:cs="Arial"/>
          <w:sz w:val="20"/>
          <w:szCs w:val="20"/>
        </w:rPr>
        <w:t xml:space="preserve">(2) </w:t>
      </w:r>
      <w:r>
        <w:rPr>
          <w:rFonts w:ascii="Arial" w:hAnsi="Arial" w:cs="Arial"/>
          <w:sz w:val="20"/>
          <w:szCs w:val="20"/>
        </w:rPr>
        <w:t>I</w:t>
      </w:r>
      <w:r w:rsidRPr="008D13FE">
        <w:rPr>
          <w:rFonts w:ascii="Arial" w:hAnsi="Arial" w:cs="Arial"/>
          <w:sz w:val="20"/>
          <w:szCs w:val="20"/>
        </w:rPr>
        <w:t xml:space="preserve">nterneti ja seadme kasutamise </w:t>
      </w:r>
      <w:r>
        <w:rPr>
          <w:rFonts w:ascii="Arial" w:hAnsi="Arial" w:cs="Arial"/>
          <w:sz w:val="20"/>
          <w:szCs w:val="20"/>
        </w:rPr>
        <w:t>a</w:t>
      </w:r>
      <w:r w:rsidRPr="008D13FE">
        <w:rPr>
          <w:rFonts w:ascii="Arial" w:hAnsi="Arial" w:cs="Arial"/>
          <w:sz w:val="20"/>
          <w:szCs w:val="20"/>
        </w:rPr>
        <w:t>ndmetele  on juurdepääs Justiitsministeeriumi vanglate osakonna ja vangla teenistujatel</w:t>
      </w:r>
      <w:r w:rsidRPr="008D13FE">
        <w:rPr>
          <w:rFonts w:ascii="Arial" w:hAnsi="Arial" w:cs="Arial"/>
          <w:color w:val="202020"/>
          <w:sz w:val="20"/>
          <w:szCs w:val="20"/>
          <w:shd w:val="clear" w:color="auto" w:fill="FFFFFF"/>
        </w:rPr>
        <w:t xml:space="preserve"> nende teenistusülesannetega määratud ulatuses ja viisil ning isikul, kes te</w:t>
      </w:r>
      <w:r>
        <w:rPr>
          <w:rFonts w:ascii="Arial" w:hAnsi="Arial" w:cs="Arial"/>
          <w:color w:val="202020"/>
          <w:sz w:val="20"/>
          <w:szCs w:val="20"/>
          <w:shd w:val="clear" w:color="auto" w:fill="FFFFFF"/>
        </w:rPr>
        <w:t>eb</w:t>
      </w:r>
      <w:r w:rsidRPr="008D13FE">
        <w:rPr>
          <w:rFonts w:ascii="Arial" w:hAnsi="Arial" w:cs="Arial"/>
          <w:color w:val="202020"/>
          <w:sz w:val="20"/>
          <w:szCs w:val="20"/>
          <w:shd w:val="clear" w:color="auto" w:fill="FFFFFF"/>
        </w:rPr>
        <w:t xml:space="preserve"> infotehnoloogilisi arendus-</w:t>
      </w:r>
      <w:r w:rsidR="00AE50A6">
        <w:rPr>
          <w:rFonts w:ascii="Arial" w:hAnsi="Arial" w:cs="Arial"/>
          <w:color w:val="202020"/>
          <w:sz w:val="20"/>
          <w:szCs w:val="20"/>
          <w:shd w:val="clear" w:color="auto" w:fill="FFFFFF"/>
        </w:rPr>
        <w:t>, haldus-</w:t>
      </w:r>
      <w:r w:rsidRPr="008D13FE">
        <w:rPr>
          <w:rFonts w:ascii="Arial" w:hAnsi="Arial" w:cs="Arial"/>
          <w:color w:val="202020"/>
          <w:sz w:val="20"/>
          <w:szCs w:val="20"/>
          <w:shd w:val="clear" w:color="auto" w:fill="FFFFFF"/>
        </w:rPr>
        <w:t xml:space="preserve"> ja hooldustöid.</w:t>
      </w:r>
      <w:r w:rsidR="00CB01F6">
        <w:rPr>
          <w:rFonts w:ascii="Arial" w:hAnsi="Arial" w:cs="Arial"/>
          <w:color w:val="202020"/>
          <w:sz w:val="20"/>
          <w:szCs w:val="20"/>
          <w:shd w:val="clear" w:color="auto" w:fill="FFFFFF"/>
        </w:rPr>
        <w:t xml:space="preserve"> Sõnumite sisu võib kontrollida vaid seaduses sätestatud juhtudel.</w:t>
      </w:r>
    </w:p>
    <w:p w14:paraId="3D57861C" w14:textId="77777777" w:rsidR="00CB01F6" w:rsidRPr="008D13FE" w:rsidRDefault="00CB01F6" w:rsidP="00CB01F6">
      <w:pPr>
        <w:spacing w:after="0" w:line="252" w:lineRule="auto"/>
        <w:jc w:val="both"/>
        <w:rPr>
          <w:rFonts w:ascii="Arial" w:hAnsi="Arial" w:cs="Arial"/>
          <w:sz w:val="20"/>
          <w:szCs w:val="20"/>
        </w:rPr>
      </w:pPr>
    </w:p>
    <w:p w14:paraId="16FF8330" w14:textId="053CC42E" w:rsidR="00E418F3" w:rsidRPr="008D13FE" w:rsidRDefault="00E418F3" w:rsidP="00E418F3">
      <w:pPr>
        <w:spacing w:after="0"/>
        <w:jc w:val="both"/>
        <w:rPr>
          <w:rFonts w:ascii="Arial" w:hAnsi="Arial" w:cs="Arial"/>
          <w:iCs/>
          <w:sz w:val="20"/>
          <w:szCs w:val="20"/>
        </w:rPr>
      </w:pPr>
      <w:r w:rsidRPr="008D13FE">
        <w:rPr>
          <w:rFonts w:ascii="Arial" w:hAnsi="Arial" w:cs="Arial"/>
          <w:sz w:val="20"/>
          <w:szCs w:val="20"/>
        </w:rPr>
        <w:t>(</w:t>
      </w:r>
      <w:r>
        <w:rPr>
          <w:rFonts w:ascii="Arial" w:hAnsi="Arial" w:cs="Arial"/>
          <w:sz w:val="20"/>
          <w:szCs w:val="20"/>
        </w:rPr>
        <w:t>3</w:t>
      </w:r>
      <w:r w:rsidRPr="008D13FE">
        <w:rPr>
          <w:rFonts w:ascii="Arial" w:hAnsi="Arial" w:cs="Arial"/>
          <w:sz w:val="20"/>
          <w:szCs w:val="20"/>
        </w:rPr>
        <w:t xml:space="preserve">) Lõikes 1 nimetatud andmeid säilitatakse </w:t>
      </w:r>
      <w:r>
        <w:rPr>
          <w:rFonts w:ascii="Arial" w:hAnsi="Arial" w:cs="Arial"/>
          <w:sz w:val="20"/>
          <w:szCs w:val="20"/>
        </w:rPr>
        <w:t>kümme</w:t>
      </w:r>
      <w:r w:rsidRPr="008D13FE">
        <w:rPr>
          <w:rFonts w:ascii="Arial" w:hAnsi="Arial" w:cs="Arial"/>
          <w:sz w:val="20"/>
          <w:szCs w:val="20"/>
        </w:rPr>
        <w:t xml:space="preserve"> aastat alates toimingu tegemisest arvates.</w:t>
      </w:r>
      <w:r w:rsidRPr="008D13FE">
        <w:rPr>
          <w:rFonts w:ascii="Arial" w:hAnsi="Arial" w:cs="Arial"/>
          <w:iCs/>
          <w:sz w:val="20"/>
          <w:szCs w:val="20"/>
        </w:rPr>
        <w:t>“;</w:t>
      </w:r>
    </w:p>
    <w:p w14:paraId="1CCAAB5D" w14:textId="77777777" w:rsidR="00021433" w:rsidRPr="008D13FE" w:rsidRDefault="00021433" w:rsidP="00021433">
      <w:pPr>
        <w:spacing w:after="0"/>
        <w:jc w:val="both"/>
        <w:rPr>
          <w:rFonts w:ascii="Arial" w:hAnsi="Arial" w:cs="Arial"/>
          <w:sz w:val="20"/>
          <w:szCs w:val="20"/>
        </w:rPr>
      </w:pPr>
    </w:p>
    <w:p w14:paraId="20C3A0AC"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
          <w:sz w:val="20"/>
          <w:szCs w:val="20"/>
        </w:rPr>
        <w:t>1</w:t>
      </w:r>
      <w:r>
        <w:rPr>
          <w:rFonts w:ascii="Arial" w:hAnsi="Arial" w:cs="Arial"/>
          <w:b/>
          <w:sz w:val="20"/>
          <w:szCs w:val="20"/>
        </w:rPr>
        <w:t>2</w:t>
      </w:r>
      <w:r w:rsidRPr="008D13FE">
        <w:rPr>
          <w:rFonts w:ascii="Arial" w:hAnsi="Arial" w:cs="Arial"/>
          <w:b/>
          <w:sz w:val="20"/>
          <w:szCs w:val="20"/>
        </w:rPr>
        <w:t>)</w:t>
      </w:r>
      <w:r w:rsidRPr="008D13FE">
        <w:rPr>
          <w:rFonts w:ascii="Arial" w:hAnsi="Arial" w:cs="Arial"/>
          <w:sz w:val="20"/>
          <w:szCs w:val="20"/>
        </w:rPr>
        <w:t xml:space="preserve"> </w:t>
      </w:r>
      <w:r w:rsidRPr="008D13FE">
        <w:rPr>
          <w:rFonts w:ascii="Arial" w:hAnsi="Arial" w:cs="Arial"/>
          <w:bCs/>
          <w:sz w:val="20"/>
          <w:szCs w:val="20"/>
        </w:rPr>
        <w:t>paragrahvi 57 lõiget 1 täiendatakse pärast sõnu „kaasa võetud asju“ sõnadega „, pakiga saadud asju“;</w:t>
      </w:r>
    </w:p>
    <w:p w14:paraId="0BF7A3C7" w14:textId="77777777" w:rsidR="00590069" w:rsidRPr="008D13FE" w:rsidRDefault="00590069" w:rsidP="00590069">
      <w:pPr>
        <w:spacing w:after="0" w:line="240" w:lineRule="auto"/>
        <w:jc w:val="both"/>
        <w:rPr>
          <w:rFonts w:ascii="Arial" w:hAnsi="Arial" w:cs="Arial"/>
          <w:bCs/>
          <w:sz w:val="20"/>
          <w:szCs w:val="20"/>
        </w:rPr>
      </w:pPr>
    </w:p>
    <w:p w14:paraId="3652D319"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
          <w:bCs/>
          <w:sz w:val="20"/>
          <w:szCs w:val="20"/>
        </w:rPr>
        <w:t>1</w:t>
      </w:r>
      <w:r>
        <w:rPr>
          <w:rFonts w:ascii="Arial" w:hAnsi="Arial" w:cs="Arial"/>
          <w:b/>
          <w:bCs/>
          <w:sz w:val="20"/>
          <w:szCs w:val="20"/>
        </w:rPr>
        <w:t>3</w:t>
      </w:r>
      <w:r w:rsidRPr="008D13FE">
        <w:rPr>
          <w:rFonts w:ascii="Arial" w:hAnsi="Arial" w:cs="Arial"/>
          <w:b/>
          <w:bCs/>
          <w:sz w:val="20"/>
          <w:szCs w:val="20"/>
        </w:rPr>
        <w:t xml:space="preserve">) </w:t>
      </w:r>
      <w:r w:rsidRPr="008D13FE">
        <w:rPr>
          <w:rFonts w:ascii="Arial" w:hAnsi="Arial" w:cs="Arial"/>
          <w:bCs/>
          <w:sz w:val="20"/>
          <w:szCs w:val="20"/>
        </w:rPr>
        <w:t>paragrahvi 57 lõiget 3 täiendatakse teise lausega järgmises sõnastuses:</w:t>
      </w:r>
    </w:p>
    <w:p w14:paraId="22793CB4" w14:textId="77777777" w:rsidR="00590069" w:rsidRPr="008D13FE" w:rsidRDefault="00590069" w:rsidP="00590069">
      <w:pPr>
        <w:spacing w:after="0" w:line="240" w:lineRule="auto"/>
        <w:jc w:val="both"/>
        <w:rPr>
          <w:rFonts w:ascii="Arial" w:hAnsi="Arial" w:cs="Arial"/>
          <w:bCs/>
          <w:sz w:val="20"/>
          <w:szCs w:val="20"/>
        </w:rPr>
      </w:pPr>
    </w:p>
    <w:p w14:paraId="201A77F8"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Cs/>
          <w:sz w:val="20"/>
          <w:szCs w:val="20"/>
        </w:rPr>
        <w:t>„Asjade kaalu sisse arvestatakse kinnipeetavale saadetud, vangla</w:t>
      </w:r>
      <w:r>
        <w:rPr>
          <w:rFonts w:ascii="Arial" w:hAnsi="Arial" w:cs="Arial"/>
          <w:bCs/>
          <w:sz w:val="20"/>
          <w:szCs w:val="20"/>
        </w:rPr>
        <w:t xml:space="preserve"> </w:t>
      </w:r>
      <w:r w:rsidRPr="008D13FE">
        <w:rPr>
          <w:rFonts w:ascii="Arial" w:hAnsi="Arial" w:cs="Arial"/>
          <w:bCs/>
          <w:sz w:val="20"/>
          <w:szCs w:val="20"/>
        </w:rPr>
        <w:t>antud või vanglasse saabudes kaasas olevad dokumendid ja kirjad.“;</w:t>
      </w:r>
    </w:p>
    <w:p w14:paraId="32792FE0" w14:textId="77777777" w:rsidR="00590069" w:rsidRPr="008D13FE" w:rsidRDefault="00590069" w:rsidP="00590069">
      <w:pPr>
        <w:spacing w:after="0" w:line="240" w:lineRule="auto"/>
        <w:jc w:val="both"/>
        <w:rPr>
          <w:rFonts w:ascii="Arial" w:hAnsi="Arial" w:cs="Arial"/>
          <w:bCs/>
          <w:sz w:val="20"/>
          <w:szCs w:val="20"/>
        </w:rPr>
      </w:pPr>
    </w:p>
    <w:p w14:paraId="6E2E627D"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
          <w:bCs/>
          <w:sz w:val="20"/>
          <w:szCs w:val="20"/>
        </w:rPr>
        <w:t>1</w:t>
      </w:r>
      <w:r>
        <w:rPr>
          <w:rFonts w:ascii="Arial" w:hAnsi="Arial" w:cs="Arial"/>
          <w:b/>
          <w:bCs/>
          <w:sz w:val="20"/>
          <w:szCs w:val="20"/>
        </w:rPr>
        <w:t>4</w:t>
      </w:r>
      <w:r w:rsidRPr="008D13FE">
        <w:rPr>
          <w:rFonts w:ascii="Arial" w:hAnsi="Arial" w:cs="Arial"/>
          <w:b/>
          <w:bCs/>
          <w:sz w:val="20"/>
          <w:szCs w:val="20"/>
        </w:rPr>
        <w:t>)</w:t>
      </w:r>
      <w:r w:rsidRPr="008D13FE">
        <w:rPr>
          <w:rFonts w:ascii="Arial" w:hAnsi="Arial" w:cs="Arial"/>
          <w:bCs/>
          <w:sz w:val="20"/>
          <w:szCs w:val="20"/>
        </w:rPr>
        <w:t xml:space="preserve"> paragrahvi 57 lõige 4 sõnastatakse järgmiselt:</w:t>
      </w:r>
    </w:p>
    <w:p w14:paraId="04854582"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Cs/>
          <w:sz w:val="20"/>
          <w:szCs w:val="20"/>
        </w:rPr>
        <w:t xml:space="preserve">„(4) </w:t>
      </w:r>
      <w:r w:rsidRPr="008D13FE">
        <w:rPr>
          <w:rFonts w:ascii="Arial" w:hAnsi="Arial" w:cs="Arial"/>
          <w:color w:val="202020"/>
          <w:sz w:val="20"/>
          <w:szCs w:val="20"/>
          <w:shd w:val="clear" w:color="auto" w:fill="FFFFFF"/>
        </w:rPr>
        <w:t>Kinnipeetav võib pakiga saada ü</w:t>
      </w:r>
      <w:r>
        <w:rPr>
          <w:rFonts w:ascii="Arial" w:hAnsi="Arial" w:cs="Arial"/>
          <w:color w:val="202020"/>
          <w:sz w:val="20"/>
          <w:szCs w:val="20"/>
          <w:shd w:val="clear" w:color="auto" w:fill="FFFFFF"/>
        </w:rPr>
        <w:t>ks</w:t>
      </w:r>
      <w:r w:rsidRPr="008D13FE">
        <w:rPr>
          <w:rFonts w:ascii="Arial" w:hAnsi="Arial" w:cs="Arial"/>
          <w:color w:val="202020"/>
          <w:sz w:val="20"/>
          <w:szCs w:val="20"/>
          <w:shd w:val="clear" w:color="auto" w:fill="FFFFFF"/>
        </w:rPr>
        <w:t xml:space="preserve"> kor</w:t>
      </w:r>
      <w:r>
        <w:rPr>
          <w:rFonts w:ascii="Arial" w:hAnsi="Arial" w:cs="Arial"/>
          <w:color w:val="202020"/>
          <w:sz w:val="20"/>
          <w:szCs w:val="20"/>
          <w:shd w:val="clear" w:color="auto" w:fill="FFFFFF"/>
        </w:rPr>
        <w:t>d</w:t>
      </w:r>
      <w:r w:rsidRPr="008D13FE">
        <w:rPr>
          <w:rFonts w:ascii="Arial" w:hAnsi="Arial" w:cs="Arial"/>
          <w:color w:val="202020"/>
          <w:sz w:val="20"/>
          <w:szCs w:val="20"/>
          <w:shd w:val="clear" w:color="auto" w:fill="FFFFFF"/>
        </w:rPr>
        <w:t xml:space="preserve"> kalendrikuu jooksul kuni kümme kilogrammi asju.“;</w:t>
      </w:r>
      <w:r w:rsidRPr="008D13FE">
        <w:rPr>
          <w:rFonts w:ascii="Arial" w:hAnsi="Arial" w:cs="Arial"/>
          <w:bCs/>
          <w:sz w:val="20"/>
          <w:szCs w:val="20"/>
        </w:rPr>
        <w:t xml:space="preserve"> </w:t>
      </w:r>
    </w:p>
    <w:p w14:paraId="07C83584" w14:textId="77777777" w:rsidR="00590069" w:rsidRPr="008D13FE" w:rsidRDefault="00590069" w:rsidP="00590069">
      <w:pPr>
        <w:spacing w:after="0" w:line="240" w:lineRule="auto"/>
        <w:jc w:val="both"/>
        <w:rPr>
          <w:rFonts w:ascii="Arial" w:hAnsi="Arial" w:cs="Arial"/>
          <w:bCs/>
          <w:sz w:val="20"/>
          <w:szCs w:val="20"/>
        </w:rPr>
      </w:pPr>
    </w:p>
    <w:p w14:paraId="26B9BFA7" w14:textId="77777777" w:rsidR="00590069" w:rsidRPr="00922BA6" w:rsidRDefault="00590069" w:rsidP="00590069">
      <w:pPr>
        <w:spacing w:after="0" w:line="240" w:lineRule="auto"/>
        <w:jc w:val="both"/>
        <w:rPr>
          <w:rFonts w:ascii="Arial" w:hAnsi="Arial" w:cs="Arial"/>
          <w:bCs/>
          <w:sz w:val="20"/>
          <w:szCs w:val="20"/>
        </w:rPr>
      </w:pPr>
      <w:r w:rsidRPr="008D13FE">
        <w:rPr>
          <w:rFonts w:ascii="Arial" w:hAnsi="Arial" w:cs="Arial"/>
          <w:b/>
          <w:sz w:val="20"/>
          <w:szCs w:val="20"/>
        </w:rPr>
        <w:t>1</w:t>
      </w:r>
      <w:r>
        <w:rPr>
          <w:rFonts w:ascii="Arial" w:hAnsi="Arial" w:cs="Arial"/>
          <w:b/>
          <w:sz w:val="20"/>
          <w:szCs w:val="20"/>
        </w:rPr>
        <w:t>5</w:t>
      </w:r>
      <w:r w:rsidRPr="008D13FE">
        <w:rPr>
          <w:rFonts w:ascii="Arial" w:hAnsi="Arial" w:cs="Arial"/>
          <w:b/>
          <w:sz w:val="20"/>
          <w:szCs w:val="20"/>
        </w:rPr>
        <w:t>)</w:t>
      </w:r>
      <w:r w:rsidRPr="008D13FE">
        <w:rPr>
          <w:rFonts w:ascii="Arial" w:hAnsi="Arial" w:cs="Arial"/>
          <w:bCs/>
          <w:sz w:val="20"/>
          <w:szCs w:val="20"/>
        </w:rPr>
        <w:t xml:space="preserve"> </w:t>
      </w:r>
      <w:r w:rsidRPr="007E3E97">
        <w:rPr>
          <w:rFonts w:ascii="Arial" w:hAnsi="Arial" w:cs="Arial"/>
          <w:bCs/>
          <w:sz w:val="20"/>
          <w:szCs w:val="20"/>
        </w:rPr>
        <w:t>paragrahvist 60 lõikest 1 jäetakse välja sõnad „üks telefonikaart,“;</w:t>
      </w:r>
    </w:p>
    <w:p w14:paraId="3EFA3412" w14:textId="77777777" w:rsidR="00590069" w:rsidRPr="008D13FE" w:rsidRDefault="00590069" w:rsidP="00590069">
      <w:pPr>
        <w:spacing w:after="0" w:line="240" w:lineRule="auto"/>
        <w:jc w:val="both"/>
        <w:rPr>
          <w:rFonts w:ascii="Arial" w:hAnsi="Arial" w:cs="Arial"/>
          <w:bCs/>
          <w:sz w:val="20"/>
          <w:szCs w:val="20"/>
        </w:rPr>
      </w:pPr>
    </w:p>
    <w:p w14:paraId="1FAC7E8B"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
          <w:sz w:val="20"/>
          <w:szCs w:val="20"/>
        </w:rPr>
        <w:t>1</w:t>
      </w:r>
      <w:r>
        <w:rPr>
          <w:rFonts w:ascii="Arial" w:hAnsi="Arial" w:cs="Arial"/>
          <w:b/>
          <w:sz w:val="20"/>
          <w:szCs w:val="20"/>
        </w:rPr>
        <w:t>6</w:t>
      </w:r>
      <w:r w:rsidRPr="008D13FE">
        <w:rPr>
          <w:rFonts w:ascii="Arial" w:hAnsi="Arial" w:cs="Arial"/>
          <w:b/>
          <w:sz w:val="20"/>
          <w:szCs w:val="20"/>
        </w:rPr>
        <w:t>)</w:t>
      </w:r>
      <w:r w:rsidRPr="008D13FE">
        <w:rPr>
          <w:rFonts w:ascii="Arial" w:hAnsi="Arial" w:cs="Arial"/>
          <w:bCs/>
          <w:sz w:val="20"/>
          <w:szCs w:val="20"/>
        </w:rPr>
        <w:t xml:space="preserve"> paragrahvi 60</w:t>
      </w:r>
      <w:r>
        <w:rPr>
          <w:rFonts w:ascii="Arial" w:hAnsi="Arial" w:cs="Arial"/>
          <w:bCs/>
          <w:sz w:val="20"/>
          <w:szCs w:val="20"/>
        </w:rPr>
        <w:t xml:space="preserve"> lõiget 1</w:t>
      </w:r>
      <w:r w:rsidRPr="008D13FE">
        <w:rPr>
          <w:rFonts w:ascii="Arial" w:hAnsi="Arial" w:cs="Arial"/>
          <w:bCs/>
          <w:sz w:val="20"/>
          <w:szCs w:val="20"/>
        </w:rPr>
        <w:t xml:space="preserve"> täiendatakse pärast sõna „seep,“ sõnadega „pesugeel, šampoon, deodorant, “;</w:t>
      </w:r>
    </w:p>
    <w:p w14:paraId="377F5278" w14:textId="77777777" w:rsidR="00590069" w:rsidRPr="008D13FE" w:rsidRDefault="00590069" w:rsidP="00590069">
      <w:pPr>
        <w:spacing w:after="0" w:line="240" w:lineRule="auto"/>
        <w:jc w:val="both"/>
        <w:rPr>
          <w:rFonts w:ascii="Arial" w:hAnsi="Arial" w:cs="Arial"/>
          <w:bCs/>
          <w:sz w:val="20"/>
          <w:szCs w:val="20"/>
        </w:rPr>
      </w:pPr>
    </w:p>
    <w:p w14:paraId="2A8B935F"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
          <w:bCs/>
          <w:sz w:val="20"/>
          <w:szCs w:val="20"/>
        </w:rPr>
        <w:t>1</w:t>
      </w:r>
      <w:r>
        <w:rPr>
          <w:rFonts w:ascii="Arial" w:hAnsi="Arial" w:cs="Arial"/>
          <w:b/>
          <w:bCs/>
          <w:sz w:val="20"/>
          <w:szCs w:val="20"/>
        </w:rPr>
        <w:t>7</w:t>
      </w:r>
      <w:r w:rsidRPr="008D13FE">
        <w:rPr>
          <w:rFonts w:ascii="Arial" w:hAnsi="Arial" w:cs="Arial"/>
          <w:b/>
          <w:bCs/>
          <w:sz w:val="20"/>
          <w:szCs w:val="20"/>
        </w:rPr>
        <w:t xml:space="preserve">) </w:t>
      </w:r>
      <w:r w:rsidRPr="008D13FE">
        <w:rPr>
          <w:rFonts w:ascii="Arial" w:hAnsi="Arial" w:cs="Arial"/>
          <w:bCs/>
          <w:sz w:val="20"/>
          <w:szCs w:val="20"/>
        </w:rPr>
        <w:t>paragrahvi 61 lõige 2 sõnastatakse järgmiselt:</w:t>
      </w:r>
    </w:p>
    <w:p w14:paraId="47A16BD1" w14:textId="77777777" w:rsidR="00590069" w:rsidRPr="008D13FE" w:rsidRDefault="00590069" w:rsidP="00590069">
      <w:pPr>
        <w:spacing w:after="0" w:line="240" w:lineRule="auto"/>
        <w:jc w:val="both"/>
        <w:rPr>
          <w:rFonts w:ascii="Arial" w:hAnsi="Arial" w:cs="Arial"/>
          <w:bCs/>
          <w:sz w:val="20"/>
          <w:szCs w:val="20"/>
        </w:rPr>
      </w:pPr>
    </w:p>
    <w:p w14:paraId="16B215A2" w14:textId="77777777" w:rsidR="00590069" w:rsidRPr="008D13FE" w:rsidRDefault="00590069" w:rsidP="00590069">
      <w:pPr>
        <w:spacing w:after="0" w:line="240" w:lineRule="auto"/>
        <w:jc w:val="both"/>
        <w:rPr>
          <w:rFonts w:ascii="Arial" w:hAnsi="Arial" w:cs="Arial"/>
          <w:bCs/>
          <w:color w:val="000000" w:themeColor="text1"/>
          <w:sz w:val="20"/>
          <w:szCs w:val="20"/>
        </w:rPr>
      </w:pPr>
      <w:r w:rsidRPr="008D13FE">
        <w:rPr>
          <w:rFonts w:ascii="Arial" w:hAnsi="Arial" w:cs="Arial"/>
          <w:bCs/>
          <w:color w:val="000000" w:themeColor="text1"/>
          <w:sz w:val="20"/>
          <w:szCs w:val="20"/>
        </w:rPr>
        <w:t>„(2) Kinnipeetava juurde kambrisse või tuppa ning lattu hoiule antud asjade üle peab vangla arvestust vangiregistris.“;</w:t>
      </w:r>
    </w:p>
    <w:p w14:paraId="48F4A01F" w14:textId="77777777" w:rsidR="00590069" w:rsidRPr="008D13FE" w:rsidRDefault="00590069" w:rsidP="00590069">
      <w:pPr>
        <w:spacing w:after="0" w:line="240" w:lineRule="auto"/>
        <w:jc w:val="both"/>
        <w:rPr>
          <w:rFonts w:ascii="Arial" w:hAnsi="Arial" w:cs="Arial"/>
          <w:bCs/>
          <w:color w:val="C45911" w:themeColor="accent2" w:themeShade="BF"/>
          <w:sz w:val="20"/>
          <w:szCs w:val="20"/>
        </w:rPr>
      </w:pPr>
    </w:p>
    <w:p w14:paraId="6BAFAEE9"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
          <w:bCs/>
          <w:sz w:val="20"/>
          <w:szCs w:val="20"/>
        </w:rPr>
        <w:t>1</w:t>
      </w:r>
      <w:r>
        <w:rPr>
          <w:rFonts w:ascii="Arial" w:hAnsi="Arial" w:cs="Arial"/>
          <w:b/>
          <w:bCs/>
          <w:sz w:val="20"/>
          <w:szCs w:val="20"/>
        </w:rPr>
        <w:t>8</w:t>
      </w:r>
      <w:r w:rsidRPr="008D13FE">
        <w:rPr>
          <w:rFonts w:ascii="Arial" w:hAnsi="Arial" w:cs="Arial"/>
          <w:b/>
          <w:bCs/>
          <w:sz w:val="20"/>
          <w:szCs w:val="20"/>
        </w:rPr>
        <w:t>)</w:t>
      </w:r>
      <w:r w:rsidRPr="008D13FE">
        <w:rPr>
          <w:rFonts w:ascii="Arial" w:hAnsi="Arial" w:cs="Arial"/>
          <w:bCs/>
          <w:sz w:val="20"/>
          <w:szCs w:val="20"/>
        </w:rPr>
        <w:t xml:space="preserve"> paragrahvi 61 lõige 4 sõnastatakse järgmiselt:</w:t>
      </w:r>
    </w:p>
    <w:p w14:paraId="4DD5FED4" w14:textId="77777777" w:rsidR="00590069" w:rsidRPr="008D13FE" w:rsidRDefault="00590069" w:rsidP="00590069">
      <w:pPr>
        <w:spacing w:after="0" w:line="240" w:lineRule="auto"/>
        <w:jc w:val="both"/>
        <w:rPr>
          <w:rFonts w:ascii="Arial" w:hAnsi="Arial" w:cs="Arial"/>
          <w:bCs/>
          <w:sz w:val="20"/>
          <w:szCs w:val="20"/>
        </w:rPr>
      </w:pPr>
    </w:p>
    <w:p w14:paraId="259DF14B" w14:textId="77777777" w:rsidR="00590069" w:rsidRPr="00F21102" w:rsidRDefault="00590069" w:rsidP="00590069">
      <w:pPr>
        <w:spacing w:after="0" w:line="240" w:lineRule="auto"/>
        <w:jc w:val="both"/>
        <w:rPr>
          <w:rFonts w:ascii="Arial" w:hAnsi="Arial" w:cs="Arial"/>
          <w:bCs/>
          <w:sz w:val="20"/>
          <w:szCs w:val="20"/>
        </w:rPr>
      </w:pPr>
      <w:r w:rsidRPr="008D13FE">
        <w:rPr>
          <w:rFonts w:ascii="Arial" w:hAnsi="Arial" w:cs="Arial"/>
          <w:bCs/>
          <w:sz w:val="20"/>
          <w:szCs w:val="20"/>
        </w:rPr>
        <w:t xml:space="preserve">„(4) Asjad antakse lattu hoiule ja väljastatakse kinnipeetavale vangiregistris märgitud nimekirja alusel. Asjade </w:t>
      </w:r>
      <w:proofErr w:type="spellStart"/>
      <w:r w:rsidRPr="008D13FE">
        <w:rPr>
          <w:rFonts w:ascii="Arial" w:hAnsi="Arial" w:cs="Arial"/>
          <w:bCs/>
          <w:sz w:val="20"/>
          <w:szCs w:val="20"/>
        </w:rPr>
        <w:t>hoiuleandmist</w:t>
      </w:r>
      <w:proofErr w:type="spellEnd"/>
      <w:r w:rsidRPr="008D13FE">
        <w:rPr>
          <w:rFonts w:ascii="Arial" w:hAnsi="Arial" w:cs="Arial"/>
          <w:bCs/>
          <w:sz w:val="20"/>
          <w:szCs w:val="20"/>
        </w:rPr>
        <w:t xml:space="preserve"> ja laost väljastamist kinnitab lao eest vastutav teenistuja elektrooniliselt või</w:t>
      </w:r>
      <w:r>
        <w:rPr>
          <w:rFonts w:ascii="Arial" w:hAnsi="Arial" w:cs="Arial"/>
          <w:bCs/>
          <w:sz w:val="20"/>
          <w:szCs w:val="20"/>
        </w:rPr>
        <w:t xml:space="preserve"> kinnitavad</w:t>
      </w:r>
      <w:r w:rsidRPr="008D13FE">
        <w:rPr>
          <w:rFonts w:ascii="Arial" w:hAnsi="Arial" w:cs="Arial"/>
          <w:bCs/>
          <w:sz w:val="20"/>
          <w:szCs w:val="20"/>
        </w:rPr>
        <w:t xml:space="preserve"> kinnipeetav ja teenistuja kirjalikult allkirjaga.“;</w:t>
      </w:r>
      <w:bookmarkStart w:id="2" w:name="_Hlk138851390"/>
    </w:p>
    <w:bookmarkEnd w:id="2"/>
    <w:p w14:paraId="373EA1C3" w14:textId="77777777" w:rsidR="00590069" w:rsidRPr="008D13FE" w:rsidRDefault="00590069" w:rsidP="00590069">
      <w:pPr>
        <w:spacing w:after="0" w:line="240" w:lineRule="auto"/>
        <w:jc w:val="both"/>
        <w:rPr>
          <w:rFonts w:ascii="Arial" w:hAnsi="Arial" w:cs="Arial"/>
          <w:bCs/>
          <w:sz w:val="20"/>
          <w:szCs w:val="20"/>
        </w:rPr>
      </w:pPr>
    </w:p>
    <w:p w14:paraId="78D095AC" w14:textId="77777777" w:rsidR="00590069" w:rsidRDefault="00590069" w:rsidP="00590069">
      <w:pPr>
        <w:spacing w:after="0" w:line="240" w:lineRule="auto"/>
        <w:jc w:val="both"/>
        <w:rPr>
          <w:rFonts w:ascii="Arial" w:hAnsi="Arial" w:cs="Arial"/>
          <w:bCs/>
          <w:sz w:val="20"/>
          <w:szCs w:val="20"/>
        </w:rPr>
      </w:pPr>
      <w:r w:rsidRPr="008D13FE">
        <w:rPr>
          <w:rFonts w:ascii="Arial" w:hAnsi="Arial" w:cs="Arial"/>
          <w:b/>
          <w:bCs/>
          <w:sz w:val="20"/>
          <w:szCs w:val="20"/>
        </w:rPr>
        <w:t>1</w:t>
      </w:r>
      <w:r>
        <w:rPr>
          <w:rFonts w:ascii="Arial" w:hAnsi="Arial" w:cs="Arial"/>
          <w:b/>
          <w:bCs/>
          <w:sz w:val="20"/>
          <w:szCs w:val="20"/>
        </w:rPr>
        <w:t>9</w:t>
      </w:r>
      <w:r w:rsidRPr="008D13FE">
        <w:rPr>
          <w:rFonts w:ascii="Arial" w:hAnsi="Arial" w:cs="Arial"/>
          <w:b/>
          <w:bCs/>
          <w:sz w:val="20"/>
          <w:szCs w:val="20"/>
        </w:rPr>
        <w:t xml:space="preserve">) </w:t>
      </w:r>
      <w:r w:rsidRPr="008D13FE">
        <w:rPr>
          <w:rFonts w:ascii="Arial" w:hAnsi="Arial" w:cs="Arial"/>
          <w:bCs/>
          <w:sz w:val="20"/>
          <w:szCs w:val="20"/>
        </w:rPr>
        <w:t>paragrahvi 63 pealkir</w:t>
      </w:r>
      <w:r>
        <w:rPr>
          <w:rFonts w:ascii="Arial" w:hAnsi="Arial" w:cs="Arial"/>
          <w:bCs/>
          <w:sz w:val="20"/>
          <w:szCs w:val="20"/>
        </w:rPr>
        <w:t>i sõnastatakse järgmiselt:</w:t>
      </w:r>
    </w:p>
    <w:p w14:paraId="750ACD89" w14:textId="77777777" w:rsidR="00590069" w:rsidRDefault="00590069" w:rsidP="00590069">
      <w:pPr>
        <w:spacing w:after="0" w:line="240" w:lineRule="auto"/>
        <w:jc w:val="both"/>
        <w:rPr>
          <w:rFonts w:ascii="Arial" w:hAnsi="Arial" w:cs="Arial"/>
          <w:bCs/>
          <w:sz w:val="20"/>
          <w:szCs w:val="20"/>
        </w:rPr>
      </w:pPr>
    </w:p>
    <w:p w14:paraId="3A7BE9E5" w14:textId="77777777" w:rsidR="00590069" w:rsidRPr="00922BA6" w:rsidRDefault="00590069" w:rsidP="00590069">
      <w:pPr>
        <w:spacing w:after="0" w:line="240" w:lineRule="auto"/>
        <w:jc w:val="both"/>
        <w:rPr>
          <w:rFonts w:ascii="Arial" w:hAnsi="Arial" w:cs="Arial"/>
          <w:b/>
          <w:bCs/>
          <w:sz w:val="20"/>
          <w:szCs w:val="20"/>
        </w:rPr>
      </w:pPr>
      <w:r w:rsidRPr="00FC74BD">
        <w:rPr>
          <w:rFonts w:ascii="Arial" w:hAnsi="Arial" w:cs="Arial"/>
          <w:b/>
          <w:sz w:val="20"/>
          <w:szCs w:val="20"/>
        </w:rPr>
        <w:t xml:space="preserve">“§ 63. </w:t>
      </w:r>
      <w:r w:rsidRPr="00FC74BD">
        <w:rPr>
          <w:rStyle w:val="cf01"/>
          <w:rFonts w:ascii="Arial" w:hAnsi="Arial" w:cs="Arial"/>
          <w:b/>
          <w:sz w:val="20"/>
          <w:szCs w:val="20"/>
        </w:rPr>
        <w:t>Vanglasse vastuvõtmisel lubamatute asjadega toimimine</w:t>
      </w:r>
      <w:r w:rsidRPr="00FC74BD">
        <w:rPr>
          <w:rFonts w:ascii="Arial" w:hAnsi="Arial" w:cs="Arial"/>
          <w:bCs/>
          <w:sz w:val="20"/>
          <w:szCs w:val="20"/>
        </w:rPr>
        <w:t>“;</w:t>
      </w:r>
    </w:p>
    <w:p w14:paraId="3EC8CA09" w14:textId="77777777" w:rsidR="00590069" w:rsidRPr="008D13FE" w:rsidRDefault="00590069" w:rsidP="00590069">
      <w:pPr>
        <w:spacing w:after="0" w:line="240" w:lineRule="auto"/>
        <w:jc w:val="both"/>
        <w:rPr>
          <w:rFonts w:ascii="Arial" w:hAnsi="Arial" w:cs="Arial"/>
          <w:bCs/>
          <w:sz w:val="20"/>
          <w:szCs w:val="20"/>
        </w:rPr>
      </w:pPr>
    </w:p>
    <w:p w14:paraId="37FB9EED" w14:textId="77777777" w:rsidR="00590069" w:rsidRPr="008D13FE" w:rsidRDefault="00590069" w:rsidP="00590069">
      <w:pPr>
        <w:spacing w:after="0" w:line="240" w:lineRule="auto"/>
        <w:jc w:val="both"/>
        <w:rPr>
          <w:rFonts w:ascii="Arial" w:hAnsi="Arial" w:cs="Arial"/>
          <w:bCs/>
          <w:sz w:val="20"/>
          <w:szCs w:val="20"/>
        </w:rPr>
      </w:pPr>
      <w:r>
        <w:rPr>
          <w:rFonts w:ascii="Arial" w:hAnsi="Arial" w:cs="Arial"/>
          <w:b/>
          <w:bCs/>
          <w:sz w:val="20"/>
          <w:szCs w:val="20"/>
        </w:rPr>
        <w:t>20</w:t>
      </w:r>
      <w:r w:rsidRPr="008D13FE">
        <w:rPr>
          <w:rFonts w:ascii="Arial" w:hAnsi="Arial" w:cs="Arial"/>
          <w:b/>
          <w:bCs/>
          <w:sz w:val="20"/>
          <w:szCs w:val="20"/>
        </w:rPr>
        <w:t xml:space="preserve">) </w:t>
      </w:r>
      <w:r w:rsidRPr="008D13FE">
        <w:rPr>
          <w:rFonts w:ascii="Arial" w:hAnsi="Arial" w:cs="Arial"/>
          <w:bCs/>
          <w:sz w:val="20"/>
          <w:szCs w:val="20"/>
        </w:rPr>
        <w:t>paragrahvi 63 lõike 1 punkt 3 sõnastatakse järgmiselt:</w:t>
      </w:r>
    </w:p>
    <w:p w14:paraId="4B0CB3E7" w14:textId="77777777" w:rsidR="00590069" w:rsidRPr="008D13FE" w:rsidRDefault="00590069" w:rsidP="00590069">
      <w:pPr>
        <w:spacing w:after="0" w:line="240" w:lineRule="auto"/>
        <w:jc w:val="both"/>
        <w:rPr>
          <w:rFonts w:ascii="Arial" w:hAnsi="Arial" w:cs="Arial"/>
          <w:bCs/>
          <w:sz w:val="20"/>
          <w:szCs w:val="20"/>
        </w:rPr>
      </w:pPr>
    </w:p>
    <w:p w14:paraId="415E7B89" w14:textId="77777777" w:rsidR="00590069" w:rsidRDefault="00590069" w:rsidP="00590069">
      <w:pPr>
        <w:spacing w:after="0" w:line="240" w:lineRule="auto"/>
        <w:jc w:val="both"/>
        <w:rPr>
          <w:rFonts w:ascii="Arial" w:hAnsi="Arial" w:cs="Arial"/>
          <w:bCs/>
          <w:color w:val="7030A0"/>
          <w:sz w:val="20"/>
          <w:szCs w:val="20"/>
        </w:rPr>
      </w:pPr>
      <w:r w:rsidRPr="008D13FE">
        <w:rPr>
          <w:rFonts w:ascii="Arial" w:hAnsi="Arial" w:cs="Arial"/>
          <w:bCs/>
          <w:sz w:val="20"/>
          <w:szCs w:val="20"/>
        </w:rPr>
        <w:t xml:space="preserve">„3) dokumendid pannakse </w:t>
      </w:r>
      <w:r w:rsidRPr="00997C59">
        <w:rPr>
          <w:rFonts w:ascii="Arial" w:hAnsi="Arial" w:cs="Arial"/>
          <w:bCs/>
          <w:sz w:val="20"/>
          <w:szCs w:val="20"/>
        </w:rPr>
        <w:t>ümbrikusse ja võetakse vangla poolt hoiule“;</w:t>
      </w:r>
    </w:p>
    <w:p w14:paraId="60B60FB5" w14:textId="77777777" w:rsidR="00590069" w:rsidRDefault="00590069" w:rsidP="00590069">
      <w:pPr>
        <w:spacing w:after="0" w:line="240" w:lineRule="auto"/>
        <w:jc w:val="both"/>
        <w:rPr>
          <w:rFonts w:ascii="Arial" w:hAnsi="Arial" w:cs="Arial"/>
          <w:bCs/>
          <w:color w:val="7030A0"/>
          <w:sz w:val="20"/>
          <w:szCs w:val="20"/>
        </w:rPr>
      </w:pPr>
    </w:p>
    <w:p w14:paraId="438583E5" w14:textId="77777777" w:rsidR="00590069" w:rsidRPr="008D13FE" w:rsidRDefault="00590069" w:rsidP="00590069">
      <w:pPr>
        <w:spacing w:after="0" w:line="240" w:lineRule="auto"/>
        <w:jc w:val="both"/>
        <w:rPr>
          <w:rFonts w:ascii="Arial" w:hAnsi="Arial" w:cs="Arial"/>
          <w:bCs/>
          <w:sz w:val="20"/>
          <w:szCs w:val="20"/>
        </w:rPr>
      </w:pPr>
      <w:r w:rsidRPr="006A0F26">
        <w:rPr>
          <w:rFonts w:ascii="Arial" w:hAnsi="Arial" w:cs="Arial"/>
          <w:b/>
          <w:sz w:val="20"/>
          <w:szCs w:val="20"/>
        </w:rPr>
        <w:t>21)</w:t>
      </w:r>
      <w:r>
        <w:rPr>
          <w:rFonts w:ascii="Arial" w:hAnsi="Arial" w:cs="Arial"/>
          <w:bCs/>
          <w:sz w:val="20"/>
          <w:szCs w:val="20"/>
        </w:rPr>
        <w:t xml:space="preserve"> </w:t>
      </w:r>
      <w:r w:rsidRPr="008D13FE">
        <w:rPr>
          <w:rFonts w:ascii="Arial" w:hAnsi="Arial" w:cs="Arial"/>
          <w:bCs/>
          <w:sz w:val="20"/>
          <w:szCs w:val="20"/>
        </w:rPr>
        <w:t xml:space="preserve">paragrahvi 63 lõike 1 punkt </w:t>
      </w:r>
      <w:r>
        <w:rPr>
          <w:rFonts w:ascii="Arial" w:hAnsi="Arial" w:cs="Arial"/>
          <w:bCs/>
          <w:sz w:val="20"/>
          <w:szCs w:val="20"/>
        </w:rPr>
        <w:t>4</w:t>
      </w:r>
      <w:r w:rsidRPr="008D13FE">
        <w:rPr>
          <w:rFonts w:ascii="Arial" w:hAnsi="Arial" w:cs="Arial"/>
          <w:bCs/>
          <w:sz w:val="20"/>
          <w:szCs w:val="20"/>
        </w:rPr>
        <w:t xml:space="preserve"> sõnastatakse järgmiselt:</w:t>
      </w:r>
    </w:p>
    <w:p w14:paraId="7421CCAB" w14:textId="77777777" w:rsidR="00590069" w:rsidRPr="008D13FE" w:rsidRDefault="00590069" w:rsidP="00590069">
      <w:pPr>
        <w:spacing w:after="0" w:line="240" w:lineRule="auto"/>
        <w:jc w:val="both"/>
        <w:rPr>
          <w:rFonts w:ascii="Arial" w:hAnsi="Arial" w:cs="Arial"/>
          <w:bCs/>
          <w:sz w:val="20"/>
          <w:szCs w:val="20"/>
        </w:rPr>
      </w:pPr>
    </w:p>
    <w:p w14:paraId="4FB5AC37" w14:textId="77777777" w:rsidR="00590069" w:rsidRPr="008D13FE" w:rsidRDefault="00590069" w:rsidP="00590069">
      <w:pPr>
        <w:spacing w:after="0" w:line="240" w:lineRule="auto"/>
        <w:jc w:val="both"/>
        <w:rPr>
          <w:rFonts w:ascii="Arial" w:hAnsi="Arial" w:cs="Arial"/>
          <w:bCs/>
          <w:sz w:val="20"/>
          <w:szCs w:val="20"/>
        </w:rPr>
      </w:pPr>
      <w:r>
        <w:rPr>
          <w:rFonts w:ascii="Arial" w:hAnsi="Arial" w:cs="Arial"/>
          <w:bCs/>
          <w:sz w:val="20"/>
          <w:szCs w:val="20"/>
        </w:rPr>
        <w:t>„</w:t>
      </w:r>
      <w:r w:rsidRPr="008D13FE">
        <w:rPr>
          <w:rFonts w:ascii="Arial" w:hAnsi="Arial" w:cs="Arial"/>
          <w:bCs/>
          <w:sz w:val="20"/>
          <w:szCs w:val="20"/>
        </w:rPr>
        <w:t xml:space="preserve">4) muud asjad pannakse lattu hoiule, järgides </w:t>
      </w:r>
      <w:r>
        <w:rPr>
          <w:rFonts w:ascii="Arial" w:hAnsi="Arial" w:cs="Arial"/>
          <w:bCs/>
          <w:sz w:val="20"/>
          <w:szCs w:val="20"/>
        </w:rPr>
        <w:t>§</w:t>
      </w:r>
      <w:r w:rsidRPr="008D13FE">
        <w:rPr>
          <w:rFonts w:ascii="Arial" w:hAnsi="Arial" w:cs="Arial"/>
          <w:bCs/>
          <w:sz w:val="20"/>
          <w:szCs w:val="20"/>
        </w:rPr>
        <w:t xml:space="preserve"> 57 lõikes 3 </w:t>
      </w:r>
      <w:r>
        <w:rPr>
          <w:rFonts w:ascii="Arial" w:hAnsi="Arial" w:cs="Arial"/>
          <w:bCs/>
          <w:sz w:val="20"/>
          <w:szCs w:val="20"/>
        </w:rPr>
        <w:t>sätestatud</w:t>
      </w:r>
      <w:r w:rsidRPr="008D13FE">
        <w:rPr>
          <w:rFonts w:ascii="Arial" w:hAnsi="Arial" w:cs="Arial"/>
          <w:bCs/>
          <w:sz w:val="20"/>
          <w:szCs w:val="20"/>
        </w:rPr>
        <w:t xml:space="preserve"> piirangut.“;</w:t>
      </w:r>
    </w:p>
    <w:p w14:paraId="079C89A2" w14:textId="77777777" w:rsidR="00590069" w:rsidRPr="008D13FE" w:rsidRDefault="00590069" w:rsidP="00590069">
      <w:pPr>
        <w:spacing w:after="0" w:line="240" w:lineRule="auto"/>
        <w:jc w:val="both"/>
        <w:rPr>
          <w:rFonts w:ascii="Arial" w:hAnsi="Arial" w:cs="Arial"/>
          <w:bCs/>
          <w:sz w:val="20"/>
          <w:szCs w:val="20"/>
        </w:rPr>
      </w:pPr>
    </w:p>
    <w:p w14:paraId="1B58C28D" w14:textId="77777777" w:rsidR="00590069" w:rsidRPr="008D13FE" w:rsidRDefault="00590069" w:rsidP="00590069">
      <w:pPr>
        <w:spacing w:after="0" w:line="240" w:lineRule="auto"/>
        <w:jc w:val="both"/>
        <w:rPr>
          <w:rFonts w:ascii="Arial" w:hAnsi="Arial" w:cs="Arial"/>
          <w:bCs/>
          <w:color w:val="000000" w:themeColor="text1"/>
          <w:sz w:val="20"/>
          <w:szCs w:val="20"/>
        </w:rPr>
      </w:pPr>
      <w:r w:rsidRPr="008D13FE">
        <w:rPr>
          <w:rFonts w:ascii="Arial" w:hAnsi="Arial" w:cs="Arial"/>
          <w:b/>
          <w:bCs/>
          <w:sz w:val="20"/>
          <w:szCs w:val="20"/>
        </w:rPr>
        <w:t>2</w:t>
      </w:r>
      <w:r>
        <w:rPr>
          <w:rFonts w:ascii="Arial" w:hAnsi="Arial" w:cs="Arial"/>
          <w:b/>
          <w:bCs/>
          <w:sz w:val="20"/>
          <w:szCs w:val="20"/>
        </w:rPr>
        <w:t>2</w:t>
      </w:r>
      <w:r w:rsidRPr="008D13FE">
        <w:rPr>
          <w:rFonts w:ascii="Arial" w:hAnsi="Arial" w:cs="Arial"/>
          <w:b/>
          <w:bCs/>
          <w:sz w:val="20"/>
          <w:szCs w:val="20"/>
        </w:rPr>
        <w:t>)</w:t>
      </w:r>
      <w:r w:rsidRPr="008D13FE">
        <w:rPr>
          <w:rFonts w:ascii="Arial" w:hAnsi="Arial" w:cs="Arial"/>
          <w:bCs/>
          <w:sz w:val="20"/>
          <w:szCs w:val="20"/>
        </w:rPr>
        <w:t xml:space="preserve"> </w:t>
      </w:r>
      <w:r w:rsidRPr="008D13FE">
        <w:rPr>
          <w:rFonts w:ascii="Arial" w:hAnsi="Arial" w:cs="Arial"/>
          <w:bCs/>
          <w:color w:val="000000" w:themeColor="text1"/>
          <w:sz w:val="20"/>
          <w:szCs w:val="20"/>
        </w:rPr>
        <w:t>paragrahvi 63 lõi</w:t>
      </w:r>
      <w:r>
        <w:rPr>
          <w:rFonts w:ascii="Arial" w:hAnsi="Arial" w:cs="Arial"/>
          <w:bCs/>
          <w:color w:val="000000" w:themeColor="text1"/>
          <w:sz w:val="20"/>
          <w:szCs w:val="20"/>
        </w:rPr>
        <w:t>ke</w:t>
      </w:r>
      <w:r w:rsidRPr="008D13FE">
        <w:rPr>
          <w:rFonts w:ascii="Arial" w:hAnsi="Arial" w:cs="Arial"/>
          <w:bCs/>
          <w:color w:val="000000" w:themeColor="text1"/>
          <w:sz w:val="20"/>
          <w:szCs w:val="20"/>
        </w:rPr>
        <w:t xml:space="preserve"> 5</w:t>
      </w:r>
      <w:r>
        <w:rPr>
          <w:rFonts w:ascii="Arial" w:hAnsi="Arial" w:cs="Arial"/>
          <w:bCs/>
          <w:color w:val="000000" w:themeColor="text1"/>
          <w:sz w:val="20"/>
          <w:szCs w:val="20"/>
        </w:rPr>
        <w:t xml:space="preserve"> tekst loetakse teiseks lauseks ja lõiget </w:t>
      </w:r>
      <w:r w:rsidRPr="008D13FE">
        <w:rPr>
          <w:rFonts w:ascii="Arial" w:hAnsi="Arial" w:cs="Arial"/>
          <w:bCs/>
          <w:color w:val="000000" w:themeColor="text1"/>
          <w:sz w:val="20"/>
          <w:szCs w:val="20"/>
        </w:rPr>
        <w:t>täiendatakse esimese lausega järgmises sõnastuses:</w:t>
      </w:r>
    </w:p>
    <w:p w14:paraId="372C65A1" w14:textId="77777777" w:rsidR="00590069" w:rsidRPr="008D13FE" w:rsidRDefault="00590069" w:rsidP="00590069">
      <w:pPr>
        <w:spacing w:after="0" w:line="240" w:lineRule="auto"/>
        <w:jc w:val="both"/>
        <w:rPr>
          <w:rFonts w:ascii="Arial" w:hAnsi="Arial" w:cs="Arial"/>
          <w:bCs/>
          <w:sz w:val="20"/>
          <w:szCs w:val="20"/>
        </w:rPr>
      </w:pPr>
    </w:p>
    <w:p w14:paraId="3D439320" w14:textId="77777777" w:rsidR="00590069" w:rsidRPr="008D13FE" w:rsidRDefault="00590069" w:rsidP="00590069">
      <w:pPr>
        <w:spacing w:after="0" w:line="240" w:lineRule="auto"/>
        <w:jc w:val="both"/>
        <w:rPr>
          <w:rFonts w:ascii="Arial" w:hAnsi="Arial" w:cs="Arial"/>
          <w:sz w:val="20"/>
          <w:szCs w:val="20"/>
          <w:shd w:val="clear" w:color="auto" w:fill="FFFFFF"/>
        </w:rPr>
      </w:pPr>
      <w:r w:rsidRPr="008D13FE">
        <w:rPr>
          <w:rFonts w:ascii="Arial" w:hAnsi="Arial" w:cs="Arial"/>
          <w:bCs/>
          <w:sz w:val="20"/>
          <w:szCs w:val="20"/>
        </w:rPr>
        <w:t xml:space="preserve">„Vanglal on õigus asjad hävitada, </w:t>
      </w:r>
      <w:r w:rsidRPr="008D13FE">
        <w:rPr>
          <w:rFonts w:ascii="Arial" w:hAnsi="Arial" w:cs="Arial"/>
          <w:sz w:val="20"/>
          <w:szCs w:val="20"/>
          <w:shd w:val="clear" w:color="auto" w:fill="FFFFFF"/>
        </w:rPr>
        <w:t>kui nende hoidmine laos on ebaotstarbekas, ülemäära kulukas või kui asi on kiiresti riknev.“;</w:t>
      </w:r>
    </w:p>
    <w:p w14:paraId="647010F5" w14:textId="77777777" w:rsidR="00590069" w:rsidRPr="008D13FE" w:rsidRDefault="00590069" w:rsidP="00590069">
      <w:pPr>
        <w:spacing w:after="0" w:line="240" w:lineRule="auto"/>
        <w:jc w:val="both"/>
        <w:rPr>
          <w:rFonts w:ascii="Arial" w:hAnsi="Arial" w:cs="Arial"/>
          <w:color w:val="202020"/>
          <w:sz w:val="20"/>
          <w:szCs w:val="20"/>
          <w:shd w:val="clear" w:color="auto" w:fill="FFFFFF"/>
        </w:rPr>
      </w:pPr>
    </w:p>
    <w:p w14:paraId="3A477B25" w14:textId="77777777" w:rsidR="00590069" w:rsidRPr="008D13FE" w:rsidRDefault="00590069" w:rsidP="00590069">
      <w:pPr>
        <w:spacing w:after="0" w:line="240" w:lineRule="auto"/>
        <w:jc w:val="both"/>
        <w:rPr>
          <w:rFonts w:ascii="Arial" w:hAnsi="Arial" w:cs="Arial"/>
          <w:color w:val="202020"/>
          <w:sz w:val="20"/>
          <w:szCs w:val="20"/>
          <w:shd w:val="clear" w:color="auto" w:fill="FFFFFF"/>
        </w:rPr>
      </w:pPr>
      <w:r w:rsidRPr="008D13FE">
        <w:rPr>
          <w:rFonts w:ascii="Arial" w:hAnsi="Arial" w:cs="Arial"/>
          <w:b/>
          <w:color w:val="202020"/>
          <w:sz w:val="20"/>
          <w:szCs w:val="20"/>
          <w:shd w:val="clear" w:color="auto" w:fill="FFFFFF"/>
        </w:rPr>
        <w:t>2</w:t>
      </w:r>
      <w:r>
        <w:rPr>
          <w:rFonts w:ascii="Arial" w:hAnsi="Arial" w:cs="Arial"/>
          <w:b/>
          <w:color w:val="202020"/>
          <w:sz w:val="20"/>
          <w:szCs w:val="20"/>
          <w:shd w:val="clear" w:color="auto" w:fill="FFFFFF"/>
        </w:rPr>
        <w:t>3</w:t>
      </w:r>
      <w:r w:rsidRPr="008D13FE">
        <w:rPr>
          <w:rFonts w:ascii="Arial" w:hAnsi="Arial" w:cs="Arial"/>
          <w:b/>
          <w:color w:val="202020"/>
          <w:sz w:val="20"/>
          <w:szCs w:val="20"/>
          <w:shd w:val="clear" w:color="auto" w:fill="FFFFFF"/>
        </w:rPr>
        <w:t xml:space="preserve">) </w:t>
      </w:r>
      <w:r w:rsidRPr="008D13FE">
        <w:rPr>
          <w:rFonts w:ascii="Arial" w:hAnsi="Arial" w:cs="Arial"/>
          <w:color w:val="202020"/>
          <w:sz w:val="20"/>
          <w:szCs w:val="20"/>
          <w:shd w:val="clear" w:color="auto" w:fill="FFFFFF"/>
        </w:rPr>
        <w:t>paragrahv</w:t>
      </w:r>
      <w:r>
        <w:rPr>
          <w:rFonts w:ascii="Arial" w:hAnsi="Arial" w:cs="Arial"/>
          <w:color w:val="202020"/>
          <w:sz w:val="20"/>
          <w:szCs w:val="20"/>
          <w:shd w:val="clear" w:color="auto" w:fill="FFFFFF"/>
        </w:rPr>
        <w:t>i</w:t>
      </w:r>
      <w:r w:rsidRPr="008D13FE">
        <w:rPr>
          <w:rFonts w:ascii="Arial" w:hAnsi="Arial" w:cs="Arial"/>
          <w:color w:val="202020"/>
          <w:sz w:val="20"/>
          <w:szCs w:val="20"/>
          <w:shd w:val="clear" w:color="auto" w:fill="FFFFFF"/>
        </w:rPr>
        <w:t xml:space="preserve"> 65 lõikes 2 asendatakse sõna „erikonfiskeeritud“ sõnaga „konfiskeeritud“;</w:t>
      </w:r>
    </w:p>
    <w:p w14:paraId="634C02BF" w14:textId="77777777" w:rsidR="00590069" w:rsidRPr="008D13FE" w:rsidRDefault="00590069" w:rsidP="00590069">
      <w:pPr>
        <w:spacing w:after="0" w:line="240" w:lineRule="auto"/>
        <w:jc w:val="both"/>
        <w:rPr>
          <w:rFonts w:ascii="Arial" w:hAnsi="Arial" w:cs="Arial"/>
          <w:color w:val="202020"/>
          <w:sz w:val="20"/>
          <w:szCs w:val="20"/>
          <w:shd w:val="clear" w:color="auto" w:fill="FFFFFF"/>
        </w:rPr>
      </w:pPr>
    </w:p>
    <w:p w14:paraId="76123E16" w14:textId="77777777" w:rsidR="00590069" w:rsidRPr="008D13FE" w:rsidRDefault="00590069" w:rsidP="00590069">
      <w:pPr>
        <w:spacing w:after="0" w:line="240" w:lineRule="auto"/>
        <w:jc w:val="both"/>
        <w:rPr>
          <w:rFonts w:ascii="Arial" w:hAnsi="Arial" w:cs="Arial"/>
          <w:color w:val="202020"/>
          <w:sz w:val="20"/>
          <w:szCs w:val="20"/>
          <w:shd w:val="clear" w:color="auto" w:fill="FFFFFF"/>
        </w:rPr>
      </w:pPr>
      <w:r w:rsidRPr="008D13FE">
        <w:rPr>
          <w:rFonts w:ascii="Arial" w:hAnsi="Arial" w:cs="Arial"/>
          <w:b/>
          <w:color w:val="202020"/>
          <w:sz w:val="20"/>
          <w:szCs w:val="20"/>
          <w:shd w:val="clear" w:color="auto" w:fill="FFFFFF"/>
        </w:rPr>
        <w:t>2</w:t>
      </w:r>
      <w:r>
        <w:rPr>
          <w:rFonts w:ascii="Arial" w:hAnsi="Arial" w:cs="Arial"/>
          <w:b/>
          <w:color w:val="202020"/>
          <w:sz w:val="20"/>
          <w:szCs w:val="20"/>
          <w:shd w:val="clear" w:color="auto" w:fill="FFFFFF"/>
        </w:rPr>
        <w:t>4</w:t>
      </w:r>
      <w:r w:rsidRPr="008D13FE">
        <w:rPr>
          <w:rFonts w:ascii="Arial" w:hAnsi="Arial" w:cs="Arial"/>
          <w:b/>
          <w:color w:val="202020"/>
          <w:sz w:val="20"/>
          <w:szCs w:val="20"/>
          <w:shd w:val="clear" w:color="auto" w:fill="FFFFFF"/>
        </w:rPr>
        <w:t xml:space="preserve">) </w:t>
      </w:r>
      <w:r w:rsidRPr="008D13FE">
        <w:rPr>
          <w:rFonts w:ascii="Arial" w:hAnsi="Arial" w:cs="Arial"/>
          <w:color w:val="202020"/>
          <w:sz w:val="20"/>
          <w:szCs w:val="20"/>
          <w:shd w:val="clear" w:color="auto" w:fill="FFFFFF"/>
        </w:rPr>
        <w:t xml:space="preserve">paragrahvi 66 lõige 1 </w:t>
      </w:r>
      <w:r>
        <w:rPr>
          <w:rFonts w:ascii="Arial" w:hAnsi="Arial" w:cs="Arial"/>
          <w:color w:val="202020"/>
          <w:sz w:val="20"/>
          <w:szCs w:val="20"/>
          <w:shd w:val="clear" w:color="auto" w:fill="FFFFFF"/>
        </w:rPr>
        <w:t>sõnastatakse</w:t>
      </w:r>
      <w:r w:rsidRPr="008D13FE">
        <w:rPr>
          <w:rFonts w:ascii="Arial" w:hAnsi="Arial" w:cs="Arial"/>
          <w:color w:val="202020"/>
          <w:sz w:val="20"/>
          <w:szCs w:val="20"/>
          <w:shd w:val="clear" w:color="auto" w:fill="FFFFFF"/>
        </w:rPr>
        <w:t xml:space="preserve"> järgmiselt:</w:t>
      </w:r>
    </w:p>
    <w:p w14:paraId="34E4D6FE" w14:textId="77777777" w:rsidR="00590069" w:rsidRPr="008D13FE" w:rsidRDefault="00590069" w:rsidP="00590069">
      <w:pPr>
        <w:spacing w:after="0" w:line="240" w:lineRule="auto"/>
        <w:jc w:val="both"/>
        <w:rPr>
          <w:rFonts w:ascii="Arial" w:hAnsi="Arial" w:cs="Arial"/>
          <w:color w:val="202020"/>
          <w:sz w:val="20"/>
          <w:szCs w:val="20"/>
          <w:shd w:val="clear" w:color="auto" w:fill="FFFFFF"/>
        </w:rPr>
      </w:pPr>
    </w:p>
    <w:p w14:paraId="4A1891A2" w14:textId="77777777" w:rsidR="00590069" w:rsidRPr="008D13FE" w:rsidRDefault="00590069" w:rsidP="00590069">
      <w:pPr>
        <w:spacing w:after="0" w:line="240" w:lineRule="auto"/>
        <w:jc w:val="both"/>
        <w:rPr>
          <w:rFonts w:ascii="Arial" w:hAnsi="Arial" w:cs="Arial"/>
          <w:color w:val="202020"/>
          <w:sz w:val="20"/>
          <w:szCs w:val="20"/>
          <w:shd w:val="clear" w:color="auto" w:fill="FFFFFF"/>
        </w:rPr>
      </w:pPr>
      <w:r w:rsidRPr="008D13FE">
        <w:rPr>
          <w:rFonts w:ascii="Arial" w:hAnsi="Arial" w:cs="Arial"/>
          <w:color w:val="202020"/>
          <w:sz w:val="20"/>
          <w:szCs w:val="20"/>
          <w:shd w:val="clear" w:color="auto" w:fill="FFFFFF"/>
        </w:rPr>
        <w:t>„</w:t>
      </w:r>
      <w:r>
        <w:rPr>
          <w:rFonts w:ascii="Arial" w:hAnsi="Arial" w:cs="Arial"/>
          <w:color w:val="202020"/>
          <w:sz w:val="20"/>
          <w:szCs w:val="20"/>
          <w:shd w:val="clear" w:color="auto" w:fill="FFFFFF"/>
        </w:rPr>
        <w:t xml:space="preserve">(1) </w:t>
      </w:r>
      <w:r w:rsidRPr="008D13FE">
        <w:rPr>
          <w:rFonts w:ascii="Arial" w:hAnsi="Arial" w:cs="Arial"/>
          <w:color w:val="202020"/>
          <w:sz w:val="20"/>
          <w:szCs w:val="20"/>
          <w:shd w:val="clear" w:color="auto" w:fill="FFFFFF"/>
        </w:rPr>
        <w:t xml:space="preserve">Leitud esemest, mille omanikku ei suudeta tuvastada ja mille väärtus on üle 50 euro, teatatakse politseile ja ese antakse politseile üle. Kui politsei keeldub </w:t>
      </w:r>
      <w:r>
        <w:rPr>
          <w:rFonts w:ascii="Arial" w:hAnsi="Arial" w:cs="Arial"/>
          <w:color w:val="202020"/>
          <w:sz w:val="20"/>
          <w:szCs w:val="20"/>
          <w:shd w:val="clear" w:color="auto" w:fill="FFFFFF"/>
        </w:rPr>
        <w:t>selle</w:t>
      </w:r>
      <w:r w:rsidRPr="008D13FE">
        <w:rPr>
          <w:rFonts w:ascii="Arial" w:hAnsi="Arial" w:cs="Arial"/>
          <w:color w:val="202020"/>
          <w:sz w:val="20"/>
          <w:szCs w:val="20"/>
          <w:shd w:val="clear" w:color="auto" w:fill="FFFFFF"/>
        </w:rPr>
        <w:t xml:space="preserve"> vastuvõtmisest ja eseme omanikku ei tuvastata, korraldab vangla eseme hoidmise, võõrandamise, hävitamise või riigituludesse pööramise seaduses sätestatud korras.“;</w:t>
      </w:r>
    </w:p>
    <w:p w14:paraId="2B97D902" w14:textId="77777777" w:rsidR="00590069" w:rsidRPr="00F567BD" w:rsidRDefault="00590069" w:rsidP="00590069">
      <w:pPr>
        <w:spacing w:after="0" w:line="240" w:lineRule="auto"/>
        <w:rPr>
          <w:rFonts w:ascii="Arial" w:hAnsi="Arial" w:cs="Arial"/>
          <w:bCs/>
          <w:color w:val="7030A0"/>
          <w:sz w:val="20"/>
          <w:szCs w:val="20"/>
        </w:rPr>
      </w:pPr>
    </w:p>
    <w:p w14:paraId="7B6CDD71" w14:textId="77777777" w:rsidR="00590069" w:rsidRPr="007B2A19" w:rsidRDefault="00590069" w:rsidP="00590069">
      <w:pPr>
        <w:spacing w:after="0" w:line="240" w:lineRule="auto"/>
        <w:rPr>
          <w:rFonts w:ascii="Arial" w:hAnsi="Arial" w:cs="Arial"/>
          <w:bCs/>
          <w:sz w:val="20"/>
          <w:szCs w:val="20"/>
        </w:rPr>
      </w:pPr>
      <w:r w:rsidRPr="007B2A19">
        <w:rPr>
          <w:rFonts w:ascii="Arial" w:hAnsi="Arial" w:cs="Arial"/>
          <w:b/>
          <w:bCs/>
          <w:sz w:val="20"/>
          <w:szCs w:val="20"/>
        </w:rPr>
        <w:t xml:space="preserve">25) </w:t>
      </w:r>
      <w:r w:rsidRPr="007B2A19">
        <w:rPr>
          <w:rFonts w:ascii="Arial" w:hAnsi="Arial" w:cs="Arial"/>
          <w:bCs/>
          <w:sz w:val="20"/>
          <w:szCs w:val="20"/>
        </w:rPr>
        <w:t>paragrahvi 69 lõikes 2 asendatakse lauseosa „paigutatakse isikliku toimiku juurde“ lauseosaga „võetakse vangla poolt hoiule“;</w:t>
      </w:r>
    </w:p>
    <w:p w14:paraId="1A782F57" w14:textId="77777777" w:rsidR="00590069" w:rsidRPr="008D13FE" w:rsidRDefault="00590069" w:rsidP="00590069">
      <w:pPr>
        <w:spacing w:after="0" w:line="240" w:lineRule="auto"/>
        <w:rPr>
          <w:rFonts w:ascii="Arial" w:hAnsi="Arial" w:cs="Arial"/>
          <w:bCs/>
          <w:sz w:val="20"/>
          <w:szCs w:val="20"/>
        </w:rPr>
      </w:pPr>
    </w:p>
    <w:p w14:paraId="0FBCD6AE" w14:textId="77777777" w:rsidR="00590069" w:rsidRPr="008D13FE" w:rsidRDefault="00590069" w:rsidP="00590069">
      <w:pPr>
        <w:spacing w:after="0" w:line="240" w:lineRule="auto"/>
        <w:rPr>
          <w:rFonts w:ascii="Arial" w:hAnsi="Arial" w:cs="Arial"/>
          <w:bCs/>
          <w:sz w:val="20"/>
          <w:szCs w:val="20"/>
        </w:rPr>
      </w:pPr>
      <w:r w:rsidRPr="008D13FE">
        <w:rPr>
          <w:rFonts w:ascii="Arial" w:hAnsi="Arial" w:cs="Arial"/>
          <w:b/>
          <w:bCs/>
          <w:sz w:val="20"/>
          <w:szCs w:val="20"/>
        </w:rPr>
        <w:t>2</w:t>
      </w:r>
      <w:r>
        <w:rPr>
          <w:rFonts w:ascii="Arial" w:hAnsi="Arial" w:cs="Arial"/>
          <w:b/>
          <w:bCs/>
          <w:sz w:val="20"/>
          <w:szCs w:val="20"/>
        </w:rPr>
        <w:t>6</w:t>
      </w:r>
      <w:r w:rsidRPr="008D13FE">
        <w:rPr>
          <w:rFonts w:ascii="Arial" w:hAnsi="Arial" w:cs="Arial"/>
          <w:b/>
          <w:bCs/>
          <w:sz w:val="20"/>
          <w:szCs w:val="20"/>
        </w:rPr>
        <w:t>)</w:t>
      </w:r>
      <w:r w:rsidRPr="008D13FE">
        <w:rPr>
          <w:rFonts w:ascii="Arial" w:hAnsi="Arial" w:cs="Arial"/>
          <w:bCs/>
          <w:sz w:val="20"/>
          <w:szCs w:val="20"/>
        </w:rPr>
        <w:t xml:space="preserve"> </w:t>
      </w:r>
      <w:r>
        <w:rPr>
          <w:rFonts w:ascii="Arial" w:hAnsi="Arial" w:cs="Arial"/>
          <w:bCs/>
          <w:sz w:val="20"/>
          <w:szCs w:val="20"/>
        </w:rPr>
        <w:t>p</w:t>
      </w:r>
      <w:r w:rsidRPr="008D13FE">
        <w:rPr>
          <w:rFonts w:ascii="Arial" w:hAnsi="Arial" w:cs="Arial"/>
          <w:bCs/>
          <w:sz w:val="20"/>
          <w:szCs w:val="20"/>
        </w:rPr>
        <w:t>aragrahv</w:t>
      </w:r>
      <w:r>
        <w:rPr>
          <w:rFonts w:ascii="Arial" w:hAnsi="Arial" w:cs="Arial"/>
          <w:bCs/>
          <w:sz w:val="20"/>
          <w:szCs w:val="20"/>
        </w:rPr>
        <w:t>i</w:t>
      </w:r>
      <w:r w:rsidRPr="008D13FE">
        <w:rPr>
          <w:rFonts w:ascii="Arial" w:hAnsi="Arial" w:cs="Arial"/>
          <w:bCs/>
          <w:sz w:val="20"/>
          <w:szCs w:val="20"/>
        </w:rPr>
        <w:t xml:space="preserve"> 70 </w:t>
      </w:r>
      <w:r w:rsidRPr="00FC74BD">
        <w:rPr>
          <w:rFonts w:ascii="Arial" w:hAnsi="Arial" w:cs="Arial"/>
          <w:bCs/>
          <w:sz w:val="20"/>
          <w:szCs w:val="20"/>
        </w:rPr>
        <w:t>pealkirjas asendatakse sõna „Vahistatule“ sõnaga „Vanglasse“;</w:t>
      </w:r>
    </w:p>
    <w:p w14:paraId="5A847BEB" w14:textId="77777777" w:rsidR="00590069" w:rsidRPr="008D13FE" w:rsidRDefault="00590069" w:rsidP="00590069">
      <w:pPr>
        <w:spacing w:after="0" w:line="240" w:lineRule="auto"/>
        <w:rPr>
          <w:rFonts w:ascii="Arial" w:hAnsi="Arial" w:cs="Arial"/>
          <w:bCs/>
          <w:color w:val="538135" w:themeColor="accent6" w:themeShade="BF"/>
          <w:sz w:val="20"/>
          <w:szCs w:val="20"/>
        </w:rPr>
      </w:pPr>
    </w:p>
    <w:p w14:paraId="2792D4BE" w14:textId="77777777" w:rsidR="00590069" w:rsidRPr="008D13FE" w:rsidRDefault="00590069" w:rsidP="00590069">
      <w:pPr>
        <w:spacing w:after="0" w:line="240" w:lineRule="auto"/>
        <w:rPr>
          <w:rFonts w:ascii="Arial" w:hAnsi="Arial" w:cs="Arial"/>
          <w:bCs/>
          <w:color w:val="000000" w:themeColor="text1"/>
          <w:sz w:val="20"/>
          <w:szCs w:val="20"/>
        </w:rPr>
      </w:pPr>
      <w:r w:rsidRPr="008D13FE">
        <w:rPr>
          <w:rFonts w:ascii="Arial" w:hAnsi="Arial" w:cs="Arial"/>
          <w:b/>
          <w:bCs/>
          <w:color w:val="000000" w:themeColor="text1"/>
          <w:sz w:val="20"/>
          <w:szCs w:val="20"/>
        </w:rPr>
        <w:t>2</w:t>
      </w:r>
      <w:r>
        <w:rPr>
          <w:rFonts w:ascii="Arial" w:hAnsi="Arial" w:cs="Arial"/>
          <w:b/>
          <w:bCs/>
          <w:color w:val="000000" w:themeColor="text1"/>
          <w:sz w:val="20"/>
          <w:szCs w:val="20"/>
        </w:rPr>
        <w:t>7</w:t>
      </w:r>
      <w:r w:rsidRPr="008D13FE">
        <w:rPr>
          <w:rFonts w:ascii="Arial" w:hAnsi="Arial" w:cs="Arial"/>
          <w:b/>
          <w:bCs/>
          <w:color w:val="000000" w:themeColor="text1"/>
          <w:sz w:val="20"/>
          <w:szCs w:val="20"/>
        </w:rPr>
        <w:t>)</w:t>
      </w:r>
      <w:r w:rsidRPr="008D13FE">
        <w:rPr>
          <w:rFonts w:ascii="Arial" w:hAnsi="Arial" w:cs="Arial"/>
          <w:bCs/>
          <w:color w:val="000000" w:themeColor="text1"/>
          <w:sz w:val="20"/>
          <w:szCs w:val="20"/>
        </w:rPr>
        <w:t xml:space="preserve"> </w:t>
      </w:r>
      <w:r>
        <w:rPr>
          <w:rFonts w:ascii="Arial" w:hAnsi="Arial" w:cs="Arial"/>
          <w:bCs/>
          <w:color w:val="000000" w:themeColor="text1"/>
          <w:sz w:val="20"/>
          <w:szCs w:val="20"/>
        </w:rPr>
        <w:t>p</w:t>
      </w:r>
      <w:r w:rsidRPr="008D13FE">
        <w:rPr>
          <w:rFonts w:ascii="Arial" w:hAnsi="Arial" w:cs="Arial"/>
          <w:bCs/>
          <w:color w:val="000000" w:themeColor="text1"/>
          <w:sz w:val="20"/>
          <w:szCs w:val="20"/>
        </w:rPr>
        <w:t>aragrahv</w:t>
      </w:r>
      <w:r>
        <w:rPr>
          <w:rFonts w:ascii="Arial" w:hAnsi="Arial" w:cs="Arial"/>
          <w:bCs/>
          <w:color w:val="000000" w:themeColor="text1"/>
          <w:sz w:val="20"/>
          <w:szCs w:val="20"/>
        </w:rPr>
        <w:t>i</w:t>
      </w:r>
      <w:r w:rsidRPr="008D13FE">
        <w:rPr>
          <w:rFonts w:ascii="Arial" w:hAnsi="Arial" w:cs="Arial"/>
          <w:bCs/>
          <w:color w:val="000000" w:themeColor="text1"/>
          <w:sz w:val="20"/>
          <w:szCs w:val="20"/>
        </w:rPr>
        <w:t xml:space="preserve"> 70 lõikes</w:t>
      </w:r>
      <w:r>
        <w:rPr>
          <w:rFonts w:ascii="Arial" w:hAnsi="Arial" w:cs="Arial"/>
          <w:bCs/>
          <w:color w:val="000000" w:themeColor="text1"/>
          <w:sz w:val="20"/>
          <w:szCs w:val="20"/>
        </w:rPr>
        <w:t>t</w:t>
      </w:r>
      <w:r w:rsidRPr="008D13FE">
        <w:rPr>
          <w:rFonts w:ascii="Arial" w:hAnsi="Arial" w:cs="Arial"/>
          <w:bCs/>
          <w:color w:val="000000" w:themeColor="text1"/>
          <w:sz w:val="20"/>
          <w:szCs w:val="20"/>
        </w:rPr>
        <w:t xml:space="preserve"> 1 </w:t>
      </w:r>
      <w:r>
        <w:rPr>
          <w:rFonts w:ascii="Arial" w:hAnsi="Arial" w:cs="Arial"/>
          <w:bCs/>
          <w:color w:val="000000" w:themeColor="text1"/>
          <w:sz w:val="20"/>
          <w:szCs w:val="20"/>
        </w:rPr>
        <w:t>jäetakse välja</w:t>
      </w:r>
      <w:r w:rsidRPr="008D13FE">
        <w:rPr>
          <w:rFonts w:ascii="Arial" w:hAnsi="Arial" w:cs="Arial"/>
          <w:bCs/>
          <w:color w:val="000000" w:themeColor="text1"/>
          <w:sz w:val="20"/>
          <w:szCs w:val="20"/>
        </w:rPr>
        <w:t xml:space="preserve"> sõna „vahistatule“;</w:t>
      </w:r>
    </w:p>
    <w:p w14:paraId="46F845DB" w14:textId="77777777" w:rsidR="00590069" w:rsidRPr="008D13FE" w:rsidRDefault="00590069" w:rsidP="00590069">
      <w:pPr>
        <w:spacing w:after="0" w:line="240" w:lineRule="auto"/>
        <w:rPr>
          <w:rFonts w:ascii="Arial" w:hAnsi="Arial" w:cs="Arial"/>
          <w:bCs/>
          <w:color w:val="538135" w:themeColor="accent6" w:themeShade="BF"/>
          <w:sz w:val="20"/>
          <w:szCs w:val="20"/>
        </w:rPr>
      </w:pPr>
    </w:p>
    <w:p w14:paraId="3D9CAB50" w14:textId="77777777" w:rsidR="00590069" w:rsidRPr="008D13FE" w:rsidRDefault="00590069" w:rsidP="00590069">
      <w:pPr>
        <w:spacing w:after="0" w:line="240" w:lineRule="auto"/>
        <w:rPr>
          <w:rFonts w:ascii="Arial" w:hAnsi="Arial" w:cs="Arial"/>
          <w:bCs/>
          <w:color w:val="538135" w:themeColor="accent6" w:themeShade="BF"/>
          <w:sz w:val="20"/>
          <w:szCs w:val="20"/>
        </w:rPr>
      </w:pPr>
      <w:r w:rsidRPr="008D13FE">
        <w:rPr>
          <w:rFonts w:ascii="Arial" w:hAnsi="Arial" w:cs="Arial"/>
          <w:b/>
          <w:bCs/>
          <w:sz w:val="20"/>
          <w:szCs w:val="20"/>
        </w:rPr>
        <w:t>2</w:t>
      </w:r>
      <w:r>
        <w:rPr>
          <w:rFonts w:ascii="Arial" w:hAnsi="Arial" w:cs="Arial"/>
          <w:b/>
          <w:bCs/>
          <w:sz w:val="20"/>
          <w:szCs w:val="20"/>
        </w:rPr>
        <w:t>8</w:t>
      </w:r>
      <w:r w:rsidRPr="008D13FE">
        <w:rPr>
          <w:rFonts w:ascii="Arial" w:hAnsi="Arial" w:cs="Arial"/>
          <w:b/>
          <w:bCs/>
          <w:sz w:val="20"/>
          <w:szCs w:val="20"/>
        </w:rPr>
        <w:t>)</w:t>
      </w:r>
      <w:r w:rsidRPr="008D13FE">
        <w:rPr>
          <w:rFonts w:ascii="Arial" w:hAnsi="Arial" w:cs="Arial"/>
          <w:bCs/>
          <w:sz w:val="20"/>
          <w:szCs w:val="20"/>
        </w:rPr>
        <w:t xml:space="preserve"> </w:t>
      </w:r>
      <w:r>
        <w:rPr>
          <w:rFonts w:ascii="Arial" w:hAnsi="Arial" w:cs="Arial"/>
          <w:bCs/>
          <w:sz w:val="20"/>
          <w:szCs w:val="20"/>
        </w:rPr>
        <w:t>p</w:t>
      </w:r>
      <w:r w:rsidRPr="008D13FE">
        <w:rPr>
          <w:rFonts w:ascii="Arial" w:hAnsi="Arial" w:cs="Arial"/>
          <w:bCs/>
          <w:sz w:val="20"/>
          <w:szCs w:val="20"/>
        </w:rPr>
        <w:t>aragrahv</w:t>
      </w:r>
      <w:r>
        <w:rPr>
          <w:rFonts w:ascii="Arial" w:hAnsi="Arial" w:cs="Arial"/>
          <w:bCs/>
          <w:sz w:val="20"/>
          <w:szCs w:val="20"/>
        </w:rPr>
        <w:t>i</w:t>
      </w:r>
      <w:r w:rsidRPr="008D13FE">
        <w:rPr>
          <w:rFonts w:ascii="Arial" w:hAnsi="Arial" w:cs="Arial"/>
          <w:bCs/>
          <w:sz w:val="20"/>
          <w:szCs w:val="20"/>
        </w:rPr>
        <w:t xml:space="preserve"> 70 lõike 2 teine lause tunnistatakse kehtetuks</w:t>
      </w:r>
      <w:r w:rsidRPr="008D13FE">
        <w:rPr>
          <w:rFonts w:ascii="Arial" w:hAnsi="Arial" w:cs="Arial"/>
          <w:bCs/>
          <w:color w:val="538135" w:themeColor="accent6" w:themeShade="BF"/>
          <w:sz w:val="20"/>
          <w:szCs w:val="20"/>
        </w:rPr>
        <w:t>;</w:t>
      </w:r>
    </w:p>
    <w:p w14:paraId="3E650437" w14:textId="77777777" w:rsidR="00590069" w:rsidRPr="008D13FE" w:rsidRDefault="00590069" w:rsidP="00590069">
      <w:pPr>
        <w:spacing w:after="0" w:line="240" w:lineRule="auto"/>
        <w:jc w:val="both"/>
        <w:rPr>
          <w:rFonts w:ascii="Arial" w:hAnsi="Arial" w:cs="Arial"/>
          <w:bCs/>
          <w:color w:val="538135" w:themeColor="accent6" w:themeShade="BF"/>
          <w:sz w:val="20"/>
          <w:szCs w:val="20"/>
        </w:rPr>
      </w:pPr>
    </w:p>
    <w:p w14:paraId="445F77E3" w14:textId="77777777" w:rsidR="00590069" w:rsidRPr="008D13FE" w:rsidRDefault="00590069" w:rsidP="00590069">
      <w:pPr>
        <w:spacing w:after="0" w:line="240" w:lineRule="auto"/>
        <w:jc w:val="both"/>
        <w:rPr>
          <w:rFonts w:ascii="Arial" w:hAnsi="Arial" w:cs="Arial"/>
          <w:bCs/>
          <w:color w:val="538135" w:themeColor="accent6" w:themeShade="BF"/>
          <w:sz w:val="20"/>
          <w:szCs w:val="20"/>
        </w:rPr>
      </w:pPr>
      <w:r w:rsidRPr="008D13FE">
        <w:rPr>
          <w:rFonts w:ascii="Arial" w:hAnsi="Arial" w:cs="Arial"/>
          <w:b/>
          <w:bCs/>
          <w:sz w:val="20"/>
          <w:szCs w:val="20"/>
        </w:rPr>
        <w:t>2</w:t>
      </w:r>
      <w:r>
        <w:rPr>
          <w:rFonts w:ascii="Arial" w:hAnsi="Arial" w:cs="Arial"/>
          <w:b/>
          <w:bCs/>
          <w:sz w:val="20"/>
          <w:szCs w:val="20"/>
        </w:rPr>
        <w:t>9</w:t>
      </w:r>
      <w:r w:rsidRPr="008D13FE">
        <w:rPr>
          <w:rFonts w:ascii="Arial" w:hAnsi="Arial" w:cs="Arial"/>
          <w:b/>
          <w:bCs/>
          <w:sz w:val="20"/>
          <w:szCs w:val="20"/>
        </w:rPr>
        <w:t>)</w:t>
      </w:r>
      <w:r w:rsidRPr="008D13FE">
        <w:rPr>
          <w:rFonts w:ascii="Arial" w:hAnsi="Arial" w:cs="Arial"/>
          <w:bCs/>
          <w:sz w:val="20"/>
          <w:szCs w:val="20"/>
        </w:rPr>
        <w:t xml:space="preserve"> </w:t>
      </w:r>
      <w:r>
        <w:rPr>
          <w:rFonts w:ascii="Arial" w:hAnsi="Arial" w:cs="Arial"/>
          <w:bCs/>
          <w:sz w:val="20"/>
          <w:szCs w:val="20"/>
        </w:rPr>
        <w:t>p</w:t>
      </w:r>
      <w:r w:rsidRPr="008D13FE">
        <w:rPr>
          <w:rFonts w:ascii="Arial" w:hAnsi="Arial" w:cs="Arial"/>
          <w:bCs/>
          <w:sz w:val="20"/>
          <w:szCs w:val="20"/>
        </w:rPr>
        <w:t>aragrahvi 70 täiendatakse lõigetega 3</w:t>
      </w:r>
      <w:r>
        <w:rPr>
          <w:rFonts w:ascii="Arial" w:hAnsi="Arial" w:cs="Arial"/>
          <w:bCs/>
          <w:sz w:val="20"/>
          <w:szCs w:val="20"/>
        </w:rPr>
        <w:t>–</w:t>
      </w:r>
      <w:r w:rsidRPr="008D13FE">
        <w:rPr>
          <w:rFonts w:ascii="Arial" w:hAnsi="Arial" w:cs="Arial"/>
          <w:bCs/>
          <w:sz w:val="20"/>
          <w:szCs w:val="20"/>
        </w:rPr>
        <w:t>5 järgmises sõnastuses:</w:t>
      </w:r>
    </w:p>
    <w:p w14:paraId="1D872B5D" w14:textId="77777777" w:rsidR="00590069" w:rsidRPr="008D13FE" w:rsidRDefault="00590069" w:rsidP="00590069">
      <w:pPr>
        <w:spacing w:after="0" w:line="240" w:lineRule="auto"/>
        <w:jc w:val="both"/>
        <w:rPr>
          <w:rFonts w:ascii="Arial" w:hAnsi="Arial" w:cs="Arial"/>
          <w:bCs/>
          <w:sz w:val="20"/>
          <w:szCs w:val="20"/>
        </w:rPr>
      </w:pPr>
    </w:p>
    <w:p w14:paraId="659757D7"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Cs/>
          <w:sz w:val="20"/>
          <w:szCs w:val="20"/>
        </w:rPr>
        <w:t xml:space="preserve">„(3) Pakist sularaha leidmisel lähtutakse </w:t>
      </w:r>
      <w:r>
        <w:rPr>
          <w:rFonts w:ascii="Arial" w:hAnsi="Arial" w:cs="Arial"/>
          <w:bCs/>
          <w:sz w:val="20"/>
          <w:szCs w:val="20"/>
        </w:rPr>
        <w:t>§</w:t>
      </w:r>
      <w:r w:rsidRPr="008D13FE">
        <w:rPr>
          <w:rFonts w:ascii="Arial" w:hAnsi="Arial" w:cs="Arial"/>
          <w:bCs/>
          <w:sz w:val="20"/>
          <w:szCs w:val="20"/>
        </w:rPr>
        <w:t xml:space="preserve"> 69 lõikest 1.</w:t>
      </w:r>
    </w:p>
    <w:p w14:paraId="7A11B0C3" w14:textId="77777777" w:rsidR="00590069" w:rsidRPr="008D13FE" w:rsidRDefault="00590069" w:rsidP="00590069">
      <w:pPr>
        <w:spacing w:after="0" w:line="240" w:lineRule="auto"/>
        <w:jc w:val="both"/>
        <w:rPr>
          <w:rFonts w:ascii="Arial" w:hAnsi="Arial" w:cs="Arial"/>
          <w:bCs/>
          <w:sz w:val="20"/>
          <w:szCs w:val="20"/>
        </w:rPr>
      </w:pPr>
    </w:p>
    <w:p w14:paraId="13B72AFE"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Cs/>
          <w:sz w:val="20"/>
          <w:szCs w:val="20"/>
        </w:rPr>
        <w:t xml:space="preserve">(4) Kinnipeetavale vanglas keelatud eseme leidmisel lähtutakse </w:t>
      </w:r>
      <w:r>
        <w:rPr>
          <w:rFonts w:ascii="Arial" w:hAnsi="Arial" w:cs="Arial"/>
          <w:bCs/>
          <w:sz w:val="20"/>
          <w:szCs w:val="20"/>
        </w:rPr>
        <w:t>§-st</w:t>
      </w:r>
      <w:r w:rsidRPr="008D13FE">
        <w:rPr>
          <w:rFonts w:ascii="Arial" w:hAnsi="Arial" w:cs="Arial"/>
          <w:bCs/>
          <w:sz w:val="20"/>
          <w:szCs w:val="20"/>
        </w:rPr>
        <w:t xml:space="preserve"> 65.</w:t>
      </w:r>
    </w:p>
    <w:p w14:paraId="74F91961" w14:textId="77777777" w:rsidR="00590069" w:rsidRPr="008D13FE" w:rsidRDefault="00590069" w:rsidP="00590069">
      <w:pPr>
        <w:spacing w:after="0" w:line="240" w:lineRule="auto"/>
        <w:jc w:val="both"/>
        <w:rPr>
          <w:rFonts w:ascii="Arial" w:hAnsi="Arial" w:cs="Arial"/>
          <w:bCs/>
          <w:sz w:val="20"/>
          <w:szCs w:val="20"/>
        </w:rPr>
      </w:pPr>
    </w:p>
    <w:p w14:paraId="134F868B"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Cs/>
          <w:sz w:val="20"/>
          <w:szCs w:val="20"/>
        </w:rPr>
        <w:t xml:space="preserve">(5) </w:t>
      </w:r>
      <w:r w:rsidRPr="008D13FE">
        <w:rPr>
          <w:rFonts w:ascii="Arial" w:hAnsi="Arial" w:cs="Arial"/>
          <w:sz w:val="20"/>
          <w:szCs w:val="20"/>
        </w:rPr>
        <w:t xml:space="preserve">Kui pakiga saadetud eseme seest leitakse </w:t>
      </w:r>
      <w:r>
        <w:rPr>
          <w:rFonts w:ascii="Arial" w:hAnsi="Arial" w:cs="Arial"/>
          <w:sz w:val="20"/>
          <w:szCs w:val="20"/>
        </w:rPr>
        <w:t>teadlikult peidetud</w:t>
      </w:r>
      <w:r w:rsidRPr="008D13FE">
        <w:rPr>
          <w:rFonts w:ascii="Arial" w:hAnsi="Arial" w:cs="Arial"/>
          <w:sz w:val="20"/>
          <w:szCs w:val="20"/>
        </w:rPr>
        <w:t xml:space="preserve"> kinnipeetavale vanglas keelatud ese, võib vangla </w:t>
      </w:r>
      <w:r>
        <w:rPr>
          <w:rFonts w:ascii="Arial" w:hAnsi="Arial" w:cs="Arial"/>
          <w:sz w:val="20"/>
          <w:szCs w:val="20"/>
        </w:rPr>
        <w:t>selle</w:t>
      </w:r>
      <w:r w:rsidRPr="008D13FE">
        <w:rPr>
          <w:rFonts w:ascii="Arial" w:hAnsi="Arial" w:cs="Arial"/>
          <w:sz w:val="20"/>
          <w:szCs w:val="20"/>
        </w:rPr>
        <w:t xml:space="preserve"> peitmiseks kasutatud eseme hävitada.“;</w:t>
      </w:r>
    </w:p>
    <w:p w14:paraId="6CE92FFA" w14:textId="77777777" w:rsidR="00590069" w:rsidRPr="008D13FE" w:rsidRDefault="00590069" w:rsidP="00590069">
      <w:pPr>
        <w:spacing w:after="0" w:line="240" w:lineRule="auto"/>
        <w:jc w:val="both"/>
        <w:rPr>
          <w:rFonts w:ascii="Arial" w:hAnsi="Arial" w:cs="Arial"/>
          <w:bCs/>
          <w:sz w:val="20"/>
          <w:szCs w:val="20"/>
        </w:rPr>
      </w:pPr>
    </w:p>
    <w:p w14:paraId="48E26D7A" w14:textId="77777777" w:rsidR="00590069" w:rsidRPr="008D13FE" w:rsidRDefault="00590069" w:rsidP="00590069">
      <w:pPr>
        <w:spacing w:after="0" w:line="240" w:lineRule="auto"/>
        <w:jc w:val="both"/>
        <w:rPr>
          <w:rFonts w:ascii="Arial" w:hAnsi="Arial" w:cs="Arial"/>
          <w:bCs/>
          <w:sz w:val="20"/>
          <w:szCs w:val="20"/>
        </w:rPr>
      </w:pPr>
      <w:r>
        <w:rPr>
          <w:rFonts w:ascii="Arial" w:hAnsi="Arial" w:cs="Arial"/>
          <w:b/>
          <w:bCs/>
          <w:sz w:val="20"/>
          <w:szCs w:val="20"/>
        </w:rPr>
        <w:t>30</w:t>
      </w:r>
      <w:r w:rsidRPr="008D13FE">
        <w:rPr>
          <w:rFonts w:ascii="Arial" w:hAnsi="Arial" w:cs="Arial"/>
          <w:b/>
          <w:bCs/>
          <w:sz w:val="20"/>
          <w:szCs w:val="20"/>
        </w:rPr>
        <w:t xml:space="preserve">) </w:t>
      </w:r>
      <w:r>
        <w:rPr>
          <w:rFonts w:ascii="Arial" w:hAnsi="Arial" w:cs="Arial"/>
          <w:bCs/>
          <w:sz w:val="20"/>
          <w:szCs w:val="20"/>
        </w:rPr>
        <w:t>määruse 15. peatüki</w:t>
      </w:r>
      <w:r w:rsidRPr="008D13FE">
        <w:rPr>
          <w:rFonts w:ascii="Arial" w:hAnsi="Arial" w:cs="Arial"/>
          <w:bCs/>
          <w:sz w:val="20"/>
          <w:szCs w:val="20"/>
        </w:rPr>
        <w:t xml:space="preserve"> pealkiri sõnastatakse järgmiselt:</w:t>
      </w:r>
    </w:p>
    <w:p w14:paraId="318EAB47" w14:textId="77777777" w:rsidR="00590069" w:rsidRPr="008D13FE" w:rsidRDefault="00590069" w:rsidP="00590069">
      <w:pPr>
        <w:spacing w:after="0" w:line="240" w:lineRule="auto"/>
        <w:jc w:val="both"/>
        <w:rPr>
          <w:rFonts w:ascii="Arial" w:hAnsi="Arial" w:cs="Arial"/>
          <w:bCs/>
          <w:sz w:val="20"/>
          <w:szCs w:val="20"/>
        </w:rPr>
      </w:pPr>
    </w:p>
    <w:p w14:paraId="494D80FC" w14:textId="77777777" w:rsidR="00590069" w:rsidRPr="008D13FE" w:rsidRDefault="00590069" w:rsidP="00590069">
      <w:pPr>
        <w:spacing w:after="0" w:line="240" w:lineRule="auto"/>
        <w:jc w:val="center"/>
        <w:rPr>
          <w:rFonts w:ascii="Arial" w:hAnsi="Arial" w:cs="Arial"/>
          <w:b/>
          <w:bCs/>
          <w:sz w:val="20"/>
          <w:szCs w:val="20"/>
        </w:rPr>
      </w:pPr>
      <w:r w:rsidRPr="008D13FE">
        <w:rPr>
          <w:rFonts w:ascii="Arial" w:hAnsi="Arial" w:cs="Arial"/>
          <w:b/>
          <w:bCs/>
          <w:sz w:val="20"/>
          <w:szCs w:val="20"/>
        </w:rPr>
        <w:t>„PAKKIDE SAAMISE JA SAATMISE KORD“</w:t>
      </w:r>
      <w:r w:rsidRPr="008D13FE">
        <w:rPr>
          <w:rFonts w:ascii="Arial" w:hAnsi="Arial" w:cs="Arial"/>
          <w:bCs/>
          <w:sz w:val="20"/>
          <w:szCs w:val="20"/>
        </w:rPr>
        <w:t>;</w:t>
      </w:r>
    </w:p>
    <w:p w14:paraId="3D5A143F" w14:textId="77777777" w:rsidR="00590069" w:rsidRPr="008D13FE" w:rsidRDefault="00590069" w:rsidP="00590069">
      <w:pPr>
        <w:spacing w:after="0" w:line="240" w:lineRule="auto"/>
        <w:jc w:val="both"/>
        <w:rPr>
          <w:rFonts w:ascii="Arial" w:hAnsi="Arial" w:cs="Arial"/>
          <w:bCs/>
          <w:sz w:val="20"/>
          <w:szCs w:val="20"/>
        </w:rPr>
      </w:pPr>
    </w:p>
    <w:p w14:paraId="43C7806A" w14:textId="77777777" w:rsidR="00590069" w:rsidRPr="008D13FE" w:rsidRDefault="00590069" w:rsidP="00590069">
      <w:pPr>
        <w:spacing w:after="0" w:line="240" w:lineRule="auto"/>
        <w:jc w:val="both"/>
        <w:rPr>
          <w:rFonts w:ascii="Arial" w:hAnsi="Arial" w:cs="Arial"/>
          <w:bCs/>
          <w:sz w:val="20"/>
          <w:szCs w:val="20"/>
        </w:rPr>
      </w:pPr>
      <w:r>
        <w:rPr>
          <w:rFonts w:ascii="Arial" w:hAnsi="Arial" w:cs="Arial"/>
          <w:b/>
          <w:bCs/>
          <w:sz w:val="20"/>
          <w:szCs w:val="20"/>
        </w:rPr>
        <w:t>31</w:t>
      </w:r>
      <w:r w:rsidRPr="008D13FE">
        <w:rPr>
          <w:rFonts w:ascii="Arial" w:hAnsi="Arial" w:cs="Arial"/>
          <w:b/>
          <w:bCs/>
          <w:sz w:val="20"/>
          <w:szCs w:val="20"/>
        </w:rPr>
        <w:t>)</w:t>
      </w:r>
      <w:r w:rsidRPr="008D13FE">
        <w:rPr>
          <w:rFonts w:ascii="Arial" w:hAnsi="Arial" w:cs="Arial"/>
          <w:bCs/>
          <w:sz w:val="20"/>
          <w:szCs w:val="20"/>
        </w:rPr>
        <w:t xml:space="preserve"> paragrahv 74</w:t>
      </w:r>
      <w:r w:rsidRPr="008D13FE">
        <w:rPr>
          <w:rFonts w:ascii="Arial" w:hAnsi="Arial" w:cs="Arial"/>
          <w:bCs/>
          <w:sz w:val="20"/>
          <w:szCs w:val="20"/>
          <w:vertAlign w:val="superscript"/>
        </w:rPr>
        <w:t xml:space="preserve">1 </w:t>
      </w:r>
      <w:r w:rsidRPr="008D13FE">
        <w:rPr>
          <w:rFonts w:ascii="Arial" w:hAnsi="Arial" w:cs="Arial"/>
          <w:bCs/>
          <w:sz w:val="20"/>
          <w:szCs w:val="20"/>
        </w:rPr>
        <w:t>sõnastatakse järgmiselt:</w:t>
      </w:r>
    </w:p>
    <w:p w14:paraId="57963FF1" w14:textId="77777777" w:rsidR="00590069" w:rsidRPr="008D13FE" w:rsidRDefault="00590069" w:rsidP="00590069">
      <w:pPr>
        <w:spacing w:after="0" w:line="240" w:lineRule="auto"/>
        <w:jc w:val="both"/>
        <w:rPr>
          <w:rFonts w:ascii="Arial" w:hAnsi="Arial" w:cs="Arial"/>
          <w:bCs/>
          <w:sz w:val="20"/>
          <w:szCs w:val="20"/>
        </w:rPr>
      </w:pPr>
    </w:p>
    <w:p w14:paraId="3A1FEDCC" w14:textId="77777777" w:rsidR="00590069" w:rsidRPr="008D13FE" w:rsidRDefault="00590069" w:rsidP="00590069">
      <w:pPr>
        <w:spacing w:after="0" w:line="240" w:lineRule="auto"/>
        <w:jc w:val="both"/>
        <w:rPr>
          <w:rFonts w:ascii="Arial" w:hAnsi="Arial" w:cs="Arial"/>
          <w:b/>
          <w:bCs/>
          <w:sz w:val="20"/>
          <w:szCs w:val="20"/>
        </w:rPr>
      </w:pPr>
      <w:r w:rsidRPr="008D13FE">
        <w:rPr>
          <w:rFonts w:ascii="Arial" w:hAnsi="Arial" w:cs="Arial"/>
          <w:bCs/>
          <w:sz w:val="20"/>
          <w:szCs w:val="20"/>
        </w:rPr>
        <w:t>„</w:t>
      </w:r>
      <w:r w:rsidRPr="008D13FE">
        <w:rPr>
          <w:rFonts w:ascii="Arial" w:hAnsi="Arial" w:cs="Arial"/>
          <w:b/>
          <w:bCs/>
          <w:sz w:val="20"/>
          <w:szCs w:val="20"/>
        </w:rPr>
        <w:t>§ 74</w:t>
      </w:r>
      <w:r w:rsidRPr="008D13FE">
        <w:rPr>
          <w:rFonts w:ascii="Arial" w:hAnsi="Arial" w:cs="Arial"/>
          <w:b/>
          <w:bCs/>
          <w:sz w:val="20"/>
          <w:szCs w:val="20"/>
          <w:vertAlign w:val="superscript"/>
        </w:rPr>
        <w:t>1</w:t>
      </w:r>
      <w:r w:rsidRPr="008D13FE">
        <w:rPr>
          <w:rFonts w:ascii="Arial" w:hAnsi="Arial" w:cs="Arial"/>
          <w:b/>
          <w:bCs/>
          <w:sz w:val="20"/>
          <w:szCs w:val="20"/>
        </w:rPr>
        <w:t>. Pakiga saada lubatud esemed</w:t>
      </w:r>
    </w:p>
    <w:p w14:paraId="75F27E80" w14:textId="77777777" w:rsidR="00590069" w:rsidRPr="008D13FE" w:rsidRDefault="00590069" w:rsidP="00590069">
      <w:pPr>
        <w:spacing w:after="0" w:line="240" w:lineRule="auto"/>
        <w:jc w:val="both"/>
        <w:rPr>
          <w:rFonts w:ascii="Arial" w:hAnsi="Arial" w:cs="Arial"/>
          <w:b/>
          <w:bCs/>
          <w:sz w:val="20"/>
          <w:szCs w:val="20"/>
        </w:rPr>
      </w:pPr>
    </w:p>
    <w:p w14:paraId="72EBFB12"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(1) Kinnipeetaval on lubatud pakiga saada järgmisi esemeid:</w:t>
      </w:r>
    </w:p>
    <w:p w14:paraId="620BC411"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 xml:space="preserve">1) </w:t>
      </w:r>
      <w:bookmarkStart w:id="3" w:name="_Hlk136959379"/>
      <w:r w:rsidRPr="008D13FE">
        <w:rPr>
          <w:rFonts w:ascii="Arial" w:hAnsi="Arial" w:cs="Arial"/>
          <w:sz w:val="20"/>
          <w:szCs w:val="20"/>
        </w:rPr>
        <w:t>margid, ümbrikud, postkaardid, fotod;</w:t>
      </w:r>
      <w:bookmarkEnd w:id="3"/>
    </w:p>
    <w:p w14:paraId="786DBAFB"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2) raamatud, õppekirjandus ja õigusaktid;</w:t>
      </w:r>
    </w:p>
    <w:p w14:paraId="24AB2439"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3) meditsiinitarvikud vangla tervishoiutöötaja ettekirjutusel, kui need on vältimatult vajalikud ja vangla ise neid ei väljasta;</w:t>
      </w:r>
    </w:p>
    <w:p w14:paraId="54996E0E"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4) riideesemed</w:t>
      </w:r>
      <w:r>
        <w:rPr>
          <w:rFonts w:ascii="Arial" w:hAnsi="Arial" w:cs="Arial"/>
          <w:sz w:val="20"/>
          <w:szCs w:val="20"/>
        </w:rPr>
        <w:t xml:space="preserve"> ja jalanõud</w:t>
      </w:r>
      <w:r w:rsidRPr="008D13FE">
        <w:rPr>
          <w:rFonts w:ascii="Arial" w:hAnsi="Arial" w:cs="Arial"/>
          <w:sz w:val="20"/>
          <w:szCs w:val="20"/>
        </w:rPr>
        <w:t xml:space="preserve"> vahetult enne vabanemist ja vangla direktori määratud ametniku loal vastavalt vajadusele;</w:t>
      </w:r>
    </w:p>
    <w:p w14:paraId="1D1FF6A4"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5) prillid tervishoiutöötaja loal, välja arvatud päikeseprillid;</w:t>
      </w:r>
    </w:p>
    <w:p w14:paraId="6E45A61A"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6) sokid ja aluspesu;</w:t>
      </w:r>
    </w:p>
    <w:p w14:paraId="010219F4"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7) hambahari koos</w:t>
      </w:r>
      <w:r>
        <w:rPr>
          <w:rFonts w:ascii="Arial" w:hAnsi="Arial" w:cs="Arial"/>
          <w:sz w:val="20"/>
          <w:szCs w:val="20"/>
        </w:rPr>
        <w:t xml:space="preserve"> plastotsikuga</w:t>
      </w:r>
      <w:r w:rsidRPr="008D13FE">
        <w:rPr>
          <w:rFonts w:ascii="Arial" w:hAnsi="Arial" w:cs="Arial"/>
          <w:sz w:val="20"/>
          <w:szCs w:val="20"/>
        </w:rPr>
        <w:t>;</w:t>
      </w:r>
    </w:p>
    <w:p w14:paraId="48AA4556"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 xml:space="preserve">8) </w:t>
      </w:r>
      <w:r w:rsidRPr="008D13FE">
        <w:rPr>
          <w:rFonts w:ascii="Arial" w:eastAsia="Times New Roman" w:hAnsi="Arial" w:cs="Arial"/>
          <w:sz w:val="20"/>
          <w:szCs w:val="20"/>
        </w:rPr>
        <w:t>hambavaheharjad</w:t>
      </w:r>
      <w:r w:rsidRPr="008D13FE">
        <w:rPr>
          <w:rFonts w:ascii="Arial" w:hAnsi="Arial" w:cs="Arial"/>
          <w:sz w:val="20"/>
          <w:szCs w:val="20"/>
        </w:rPr>
        <w:t>;</w:t>
      </w:r>
    </w:p>
    <w:p w14:paraId="4732C7B7"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9) žiletiterad habemelõikurile;</w:t>
      </w:r>
    </w:p>
    <w:p w14:paraId="022483C3"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10) ühekordsed raseerijad;</w:t>
      </w:r>
    </w:p>
    <w:p w14:paraId="4DDF7FDE"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11) küünelõikur, küüneviil ja kamm;</w:t>
      </w:r>
    </w:p>
    <w:p w14:paraId="1239520D"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12) juuksekumm;</w:t>
      </w:r>
    </w:p>
    <w:p w14:paraId="3C0D8481"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13) taskukalender.</w:t>
      </w:r>
    </w:p>
    <w:p w14:paraId="6DA12326"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 </w:t>
      </w:r>
    </w:p>
    <w:p w14:paraId="59CE6449"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 xml:space="preserve">(2) Vahistatule võib pakiga saata </w:t>
      </w:r>
      <w:r>
        <w:rPr>
          <w:rFonts w:ascii="Arial" w:hAnsi="Arial" w:cs="Arial"/>
          <w:sz w:val="20"/>
          <w:szCs w:val="20"/>
        </w:rPr>
        <w:t>peale</w:t>
      </w:r>
      <w:r w:rsidRPr="008D13FE">
        <w:rPr>
          <w:rFonts w:ascii="Arial" w:hAnsi="Arial" w:cs="Arial"/>
          <w:sz w:val="20"/>
          <w:szCs w:val="20"/>
        </w:rPr>
        <w:t xml:space="preserve"> lõikes 1 </w:t>
      </w:r>
      <w:r>
        <w:rPr>
          <w:rFonts w:ascii="Arial" w:hAnsi="Arial" w:cs="Arial"/>
          <w:sz w:val="20"/>
          <w:szCs w:val="20"/>
        </w:rPr>
        <w:t>nimetatute</w:t>
      </w:r>
      <w:r w:rsidRPr="008D13FE">
        <w:rPr>
          <w:rFonts w:ascii="Arial" w:hAnsi="Arial" w:cs="Arial"/>
          <w:sz w:val="20"/>
          <w:szCs w:val="20"/>
        </w:rPr>
        <w:t xml:space="preserve"> järgmisi esemeid:</w:t>
      </w:r>
    </w:p>
    <w:p w14:paraId="5DEA2B8B"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1) riideesemed ja jalanõud;</w:t>
      </w:r>
    </w:p>
    <w:p w14:paraId="7B956A54"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 xml:space="preserve">2) </w:t>
      </w:r>
      <w:r w:rsidRPr="008D13FE">
        <w:rPr>
          <w:rFonts w:ascii="Arial" w:hAnsi="Arial" w:cs="Arial"/>
          <w:color w:val="202020"/>
          <w:sz w:val="20"/>
          <w:szCs w:val="20"/>
        </w:rPr>
        <w:t xml:space="preserve">kirjatarbed, sealhulgas </w:t>
      </w:r>
      <w:r w:rsidRPr="008D13FE">
        <w:rPr>
          <w:rFonts w:ascii="Arial" w:hAnsi="Arial" w:cs="Arial"/>
          <w:color w:val="202020"/>
          <w:sz w:val="20"/>
          <w:szCs w:val="20"/>
          <w:shd w:val="clear" w:color="auto" w:fill="FFFFFF"/>
        </w:rPr>
        <w:t xml:space="preserve">paberid ja kirjutusvahendid; </w:t>
      </w:r>
    </w:p>
    <w:p w14:paraId="2E1D1BDE" w14:textId="77777777" w:rsidR="00590069" w:rsidRPr="008D13FE" w:rsidRDefault="00590069" w:rsidP="00590069">
      <w:pPr>
        <w:pStyle w:val="xmsonormal"/>
        <w:jc w:val="both"/>
        <w:rPr>
          <w:rFonts w:ascii="Arial" w:hAnsi="Arial" w:cs="Arial"/>
          <w:sz w:val="20"/>
          <w:szCs w:val="20"/>
        </w:rPr>
      </w:pPr>
      <w:r w:rsidRPr="008D13FE">
        <w:rPr>
          <w:rFonts w:ascii="Arial" w:hAnsi="Arial" w:cs="Arial"/>
          <w:sz w:val="20"/>
          <w:szCs w:val="20"/>
        </w:rPr>
        <w:t>3) perioodilised väljaanded.</w:t>
      </w:r>
    </w:p>
    <w:p w14:paraId="2DC2D729" w14:textId="77777777" w:rsidR="00590069" w:rsidRPr="008D13FE" w:rsidRDefault="00590069" w:rsidP="00590069">
      <w:pPr>
        <w:spacing w:after="0" w:line="240" w:lineRule="auto"/>
        <w:jc w:val="both"/>
        <w:rPr>
          <w:rFonts w:ascii="Arial" w:hAnsi="Arial" w:cs="Arial"/>
          <w:sz w:val="20"/>
          <w:szCs w:val="20"/>
        </w:rPr>
      </w:pPr>
    </w:p>
    <w:p w14:paraId="26C50C9F" w14:textId="77777777" w:rsidR="00590069" w:rsidRPr="008D13FE" w:rsidRDefault="00590069" w:rsidP="00590069">
      <w:pPr>
        <w:spacing w:after="0" w:line="240" w:lineRule="auto"/>
        <w:jc w:val="both"/>
        <w:rPr>
          <w:rFonts w:ascii="Arial" w:hAnsi="Arial" w:cs="Arial"/>
          <w:sz w:val="20"/>
          <w:szCs w:val="20"/>
        </w:rPr>
      </w:pPr>
      <w:r w:rsidRPr="008D13FE">
        <w:rPr>
          <w:rFonts w:ascii="Arial" w:hAnsi="Arial" w:cs="Arial"/>
          <w:sz w:val="20"/>
          <w:szCs w:val="20"/>
        </w:rPr>
        <w:t xml:space="preserve">(3) </w:t>
      </w:r>
      <w:r>
        <w:rPr>
          <w:rFonts w:ascii="Arial" w:hAnsi="Arial" w:cs="Arial"/>
          <w:sz w:val="20"/>
          <w:szCs w:val="20"/>
        </w:rPr>
        <w:t>K</w:t>
      </w:r>
      <w:r w:rsidRPr="008D13FE">
        <w:rPr>
          <w:rFonts w:ascii="Arial" w:hAnsi="Arial" w:cs="Arial"/>
          <w:sz w:val="20"/>
          <w:szCs w:val="20"/>
        </w:rPr>
        <w:t xml:space="preserve">irjaga </w:t>
      </w:r>
      <w:r>
        <w:rPr>
          <w:rFonts w:ascii="Arial" w:hAnsi="Arial" w:cs="Arial"/>
          <w:sz w:val="20"/>
          <w:szCs w:val="20"/>
        </w:rPr>
        <w:t xml:space="preserve">võib </w:t>
      </w:r>
      <w:r w:rsidRPr="008D13FE">
        <w:rPr>
          <w:rFonts w:ascii="Arial" w:hAnsi="Arial" w:cs="Arial"/>
          <w:sz w:val="20"/>
          <w:szCs w:val="20"/>
        </w:rPr>
        <w:t xml:space="preserve">saata lõike 1 punktis 1 nimetatud esemeid. Viidatud esemete saatmise korral ei kohaldata </w:t>
      </w:r>
      <w:r>
        <w:rPr>
          <w:rFonts w:ascii="Arial" w:hAnsi="Arial" w:cs="Arial"/>
          <w:sz w:val="20"/>
          <w:szCs w:val="20"/>
        </w:rPr>
        <w:t>§</w:t>
      </w:r>
      <w:r w:rsidRPr="008D13FE">
        <w:rPr>
          <w:rFonts w:ascii="Arial" w:hAnsi="Arial" w:cs="Arial"/>
          <w:sz w:val="20"/>
          <w:szCs w:val="20"/>
        </w:rPr>
        <w:t xml:space="preserve"> 74</w:t>
      </w:r>
      <w:r w:rsidRPr="008D13FE">
        <w:rPr>
          <w:rFonts w:ascii="Arial" w:hAnsi="Arial" w:cs="Arial"/>
          <w:sz w:val="20"/>
          <w:szCs w:val="20"/>
          <w:vertAlign w:val="superscript"/>
        </w:rPr>
        <w:t>2</w:t>
      </w:r>
      <w:r w:rsidRPr="008D13FE">
        <w:rPr>
          <w:rFonts w:ascii="Arial" w:hAnsi="Arial" w:cs="Arial"/>
          <w:sz w:val="20"/>
          <w:szCs w:val="20"/>
        </w:rPr>
        <w:t xml:space="preserve"> lõikes 1 sätestatud regulaarsust ega </w:t>
      </w:r>
      <w:r>
        <w:rPr>
          <w:rFonts w:ascii="Arial" w:hAnsi="Arial" w:cs="Arial"/>
          <w:sz w:val="20"/>
          <w:szCs w:val="20"/>
        </w:rPr>
        <w:t xml:space="preserve">§ </w:t>
      </w:r>
      <w:r w:rsidRPr="008D13FE">
        <w:rPr>
          <w:rFonts w:ascii="Arial" w:hAnsi="Arial" w:cs="Arial"/>
          <w:sz w:val="20"/>
          <w:szCs w:val="20"/>
        </w:rPr>
        <w:t>74</w:t>
      </w:r>
      <w:r w:rsidRPr="008D13FE">
        <w:rPr>
          <w:rFonts w:ascii="Arial" w:hAnsi="Arial" w:cs="Arial"/>
          <w:sz w:val="20"/>
          <w:szCs w:val="20"/>
          <w:vertAlign w:val="superscript"/>
        </w:rPr>
        <w:t xml:space="preserve">3  </w:t>
      </w:r>
      <w:r w:rsidRPr="008D13FE">
        <w:rPr>
          <w:rFonts w:ascii="Arial" w:hAnsi="Arial" w:cs="Arial"/>
          <w:sz w:val="20"/>
          <w:szCs w:val="20"/>
        </w:rPr>
        <w:t>lõikes 1</w:t>
      </w:r>
      <w:r w:rsidRPr="008D13FE">
        <w:rPr>
          <w:rFonts w:ascii="Arial" w:hAnsi="Arial" w:cs="Arial"/>
          <w:sz w:val="20"/>
          <w:szCs w:val="20"/>
          <w:vertAlign w:val="superscript"/>
        </w:rPr>
        <w:t xml:space="preserve"> </w:t>
      </w:r>
      <w:r w:rsidRPr="008D13FE">
        <w:rPr>
          <w:rFonts w:ascii="Arial" w:hAnsi="Arial" w:cs="Arial"/>
          <w:sz w:val="20"/>
          <w:szCs w:val="20"/>
        </w:rPr>
        <w:t xml:space="preserve"> sätestatud teavitamise korda.</w:t>
      </w:r>
    </w:p>
    <w:p w14:paraId="70820999" w14:textId="77777777" w:rsidR="00590069" w:rsidRPr="008D13FE" w:rsidRDefault="00590069" w:rsidP="00590069">
      <w:pPr>
        <w:spacing w:after="0" w:line="240" w:lineRule="auto"/>
        <w:jc w:val="both"/>
        <w:rPr>
          <w:rFonts w:ascii="Arial" w:hAnsi="Arial" w:cs="Arial"/>
          <w:color w:val="FF0000"/>
          <w:sz w:val="20"/>
          <w:szCs w:val="20"/>
        </w:rPr>
      </w:pPr>
    </w:p>
    <w:p w14:paraId="47B72A9E" w14:textId="77777777" w:rsidR="00590069" w:rsidRPr="008D13FE" w:rsidRDefault="00590069" w:rsidP="00590069">
      <w:pPr>
        <w:spacing w:after="0" w:line="240" w:lineRule="auto"/>
        <w:jc w:val="both"/>
        <w:rPr>
          <w:rFonts w:ascii="Arial" w:hAnsi="Arial" w:cs="Arial"/>
          <w:color w:val="FF0000"/>
          <w:sz w:val="20"/>
          <w:szCs w:val="20"/>
        </w:rPr>
      </w:pPr>
      <w:r w:rsidRPr="008D13FE">
        <w:rPr>
          <w:rFonts w:ascii="Arial" w:hAnsi="Arial" w:cs="Arial"/>
          <w:sz w:val="20"/>
          <w:szCs w:val="20"/>
        </w:rPr>
        <w:t>(4) Kinnipeetavale saadet</w:t>
      </w:r>
      <w:r>
        <w:rPr>
          <w:rFonts w:ascii="Arial" w:hAnsi="Arial" w:cs="Arial"/>
          <w:sz w:val="20"/>
          <w:szCs w:val="20"/>
        </w:rPr>
        <w:t xml:space="preserve">ava </w:t>
      </w:r>
      <w:r w:rsidRPr="00FC74BD">
        <w:rPr>
          <w:rFonts w:ascii="Arial" w:hAnsi="Arial" w:cs="Arial"/>
          <w:sz w:val="20"/>
          <w:szCs w:val="20"/>
        </w:rPr>
        <w:t>või vanglasse toodud</w:t>
      </w:r>
      <w:r w:rsidRPr="00922BA6">
        <w:rPr>
          <w:rFonts w:ascii="Arial" w:hAnsi="Arial" w:cs="Arial"/>
          <w:sz w:val="20"/>
          <w:szCs w:val="20"/>
        </w:rPr>
        <w:t xml:space="preserve"> </w:t>
      </w:r>
      <w:r w:rsidRPr="008D13FE">
        <w:rPr>
          <w:rFonts w:ascii="Arial" w:hAnsi="Arial" w:cs="Arial"/>
          <w:sz w:val="20"/>
          <w:szCs w:val="20"/>
        </w:rPr>
        <w:t>paki maksimaalse</w:t>
      </w:r>
      <w:r>
        <w:rPr>
          <w:rFonts w:ascii="Arial" w:hAnsi="Arial" w:cs="Arial"/>
          <w:sz w:val="20"/>
          <w:szCs w:val="20"/>
        </w:rPr>
        <w:t>d</w:t>
      </w:r>
      <w:r w:rsidRPr="008D13FE">
        <w:rPr>
          <w:rFonts w:ascii="Arial" w:hAnsi="Arial" w:cs="Arial"/>
          <w:sz w:val="20"/>
          <w:szCs w:val="20"/>
        </w:rPr>
        <w:t xml:space="preserve"> mõõdu</w:t>
      </w:r>
      <w:r>
        <w:rPr>
          <w:rFonts w:ascii="Arial" w:hAnsi="Arial" w:cs="Arial"/>
          <w:sz w:val="20"/>
          <w:szCs w:val="20"/>
        </w:rPr>
        <w:t>d</w:t>
      </w:r>
      <w:r w:rsidRPr="008D13FE">
        <w:rPr>
          <w:rFonts w:ascii="Arial" w:hAnsi="Arial" w:cs="Arial"/>
          <w:sz w:val="20"/>
          <w:szCs w:val="20"/>
        </w:rPr>
        <w:t xml:space="preserve"> </w:t>
      </w:r>
      <w:r>
        <w:rPr>
          <w:rFonts w:ascii="Arial" w:hAnsi="Arial" w:cs="Arial"/>
          <w:sz w:val="20"/>
          <w:szCs w:val="20"/>
        </w:rPr>
        <w:t>on</w:t>
      </w:r>
      <w:r w:rsidRPr="008D13FE">
        <w:rPr>
          <w:rFonts w:ascii="Arial" w:hAnsi="Arial" w:cs="Arial"/>
          <w:sz w:val="20"/>
          <w:szCs w:val="20"/>
        </w:rPr>
        <w:t xml:space="preserve"> 65 cm pikkus</w:t>
      </w:r>
      <w:r>
        <w:rPr>
          <w:rFonts w:ascii="Arial" w:hAnsi="Arial" w:cs="Arial"/>
          <w:sz w:val="20"/>
          <w:szCs w:val="20"/>
        </w:rPr>
        <w:t>t</w:t>
      </w:r>
      <w:r w:rsidRPr="008D13FE">
        <w:rPr>
          <w:rFonts w:ascii="Arial" w:hAnsi="Arial" w:cs="Arial"/>
          <w:sz w:val="20"/>
          <w:szCs w:val="20"/>
        </w:rPr>
        <w:t>, 40 cm kõrgus</w:t>
      </w:r>
      <w:r>
        <w:rPr>
          <w:rFonts w:ascii="Arial" w:hAnsi="Arial" w:cs="Arial"/>
          <w:sz w:val="20"/>
          <w:szCs w:val="20"/>
        </w:rPr>
        <w:t>t</w:t>
      </w:r>
      <w:r w:rsidRPr="008D13FE">
        <w:rPr>
          <w:rFonts w:ascii="Arial" w:hAnsi="Arial" w:cs="Arial"/>
          <w:sz w:val="20"/>
          <w:szCs w:val="20"/>
        </w:rPr>
        <w:t xml:space="preserve"> ja 40 cm laius</w:t>
      </w:r>
      <w:r>
        <w:rPr>
          <w:rFonts w:ascii="Arial" w:hAnsi="Arial" w:cs="Arial"/>
          <w:sz w:val="20"/>
          <w:szCs w:val="20"/>
        </w:rPr>
        <w:t>t</w:t>
      </w:r>
      <w:r w:rsidRPr="008D13FE">
        <w:rPr>
          <w:rFonts w:ascii="Arial" w:hAnsi="Arial" w:cs="Arial"/>
          <w:color w:val="FF0000"/>
          <w:sz w:val="20"/>
          <w:szCs w:val="20"/>
        </w:rPr>
        <w:t xml:space="preserve">. </w:t>
      </w:r>
    </w:p>
    <w:p w14:paraId="58EAC8F0" w14:textId="77777777" w:rsidR="00590069" w:rsidRPr="008D13FE" w:rsidRDefault="00590069" w:rsidP="00590069">
      <w:pPr>
        <w:spacing w:after="0" w:line="240" w:lineRule="auto"/>
        <w:jc w:val="both"/>
        <w:rPr>
          <w:rFonts w:ascii="Arial" w:hAnsi="Arial" w:cs="Arial"/>
          <w:sz w:val="20"/>
          <w:szCs w:val="20"/>
        </w:rPr>
      </w:pPr>
    </w:p>
    <w:p w14:paraId="422B7B59" w14:textId="77777777" w:rsidR="00590069" w:rsidRPr="008D13FE" w:rsidRDefault="00590069" w:rsidP="00590069">
      <w:pPr>
        <w:spacing w:after="120"/>
        <w:jc w:val="both"/>
        <w:rPr>
          <w:rFonts w:ascii="Arial" w:hAnsi="Arial" w:cs="Arial"/>
          <w:sz w:val="20"/>
          <w:szCs w:val="20"/>
        </w:rPr>
      </w:pPr>
      <w:r w:rsidRPr="008D13FE">
        <w:rPr>
          <w:rFonts w:ascii="Arial" w:hAnsi="Arial" w:cs="Arial"/>
          <w:sz w:val="20"/>
          <w:szCs w:val="20"/>
        </w:rPr>
        <w:t>(5) Vangla julgeoleku tagamise kaalutlusel võib vangla otsustada saata lubatud esemete koguse ja omaduste üle ning täiendavalt piirata paki suurust ja kaalu.</w:t>
      </w:r>
    </w:p>
    <w:p w14:paraId="1927EF35" w14:textId="77777777" w:rsidR="00590069" w:rsidRPr="008D13FE" w:rsidRDefault="00590069" w:rsidP="00590069">
      <w:pPr>
        <w:spacing w:after="0" w:line="240" w:lineRule="auto"/>
        <w:jc w:val="both"/>
        <w:rPr>
          <w:rFonts w:ascii="Arial" w:hAnsi="Arial" w:cs="Arial"/>
          <w:sz w:val="20"/>
          <w:szCs w:val="20"/>
        </w:rPr>
      </w:pPr>
      <w:r w:rsidRPr="008D13FE">
        <w:rPr>
          <w:rFonts w:ascii="Arial" w:hAnsi="Arial" w:cs="Arial"/>
          <w:sz w:val="20"/>
          <w:szCs w:val="20"/>
        </w:rPr>
        <w:t>(6) Vanglal on õigus keelduda paki vastuvõtmisest, kui kinnipeetava kambris ja laos olevate esemete kaal ületab 30 kilogrammi.</w:t>
      </w:r>
    </w:p>
    <w:p w14:paraId="2C1090FB" w14:textId="77777777" w:rsidR="00590069" w:rsidRPr="008D13FE" w:rsidRDefault="00590069" w:rsidP="00590069">
      <w:pPr>
        <w:spacing w:after="0" w:line="240" w:lineRule="auto"/>
        <w:jc w:val="both"/>
        <w:rPr>
          <w:rFonts w:ascii="Arial" w:hAnsi="Arial" w:cs="Arial"/>
          <w:sz w:val="20"/>
          <w:szCs w:val="20"/>
        </w:rPr>
      </w:pPr>
    </w:p>
    <w:p w14:paraId="1296C707" w14:textId="77777777" w:rsidR="00590069" w:rsidRPr="008D13FE" w:rsidRDefault="00590069" w:rsidP="00590069">
      <w:pPr>
        <w:spacing w:after="120"/>
        <w:jc w:val="both"/>
        <w:rPr>
          <w:rFonts w:ascii="Arial" w:hAnsi="Arial" w:cs="Arial"/>
          <w:sz w:val="20"/>
          <w:szCs w:val="20"/>
        </w:rPr>
      </w:pPr>
      <w:r w:rsidRPr="008D13FE">
        <w:rPr>
          <w:rFonts w:ascii="Arial" w:hAnsi="Arial" w:cs="Arial"/>
          <w:sz w:val="20"/>
          <w:szCs w:val="20"/>
        </w:rPr>
        <w:t xml:space="preserve">(7) Kinnipeetav võib pakiga saata esemeid, mis on </w:t>
      </w:r>
      <w:r>
        <w:rPr>
          <w:rFonts w:ascii="Arial" w:hAnsi="Arial" w:cs="Arial"/>
          <w:sz w:val="20"/>
          <w:szCs w:val="20"/>
        </w:rPr>
        <w:t>tema</w:t>
      </w:r>
      <w:r w:rsidRPr="008D13FE">
        <w:rPr>
          <w:rFonts w:ascii="Arial" w:hAnsi="Arial" w:cs="Arial"/>
          <w:sz w:val="20"/>
          <w:szCs w:val="20"/>
        </w:rPr>
        <w:t xml:space="preserve"> isiklike asjade nimekirjas.</w:t>
      </w:r>
      <w:r>
        <w:rPr>
          <w:rFonts w:ascii="Arial" w:hAnsi="Arial" w:cs="Arial"/>
          <w:sz w:val="20"/>
          <w:szCs w:val="20"/>
        </w:rPr>
        <w:t>“</w:t>
      </w:r>
      <w:r w:rsidRPr="008D13FE">
        <w:rPr>
          <w:rFonts w:ascii="Arial" w:hAnsi="Arial" w:cs="Arial"/>
          <w:sz w:val="20"/>
          <w:szCs w:val="20"/>
        </w:rPr>
        <w:t xml:space="preserve">; </w:t>
      </w:r>
    </w:p>
    <w:p w14:paraId="3D5E02DA" w14:textId="77777777" w:rsidR="00590069" w:rsidRPr="008D13FE" w:rsidRDefault="00590069" w:rsidP="00590069">
      <w:pPr>
        <w:spacing w:after="0" w:line="240" w:lineRule="auto"/>
        <w:rPr>
          <w:rFonts w:ascii="Arial" w:hAnsi="Arial" w:cs="Arial"/>
          <w:bCs/>
          <w:sz w:val="20"/>
          <w:szCs w:val="20"/>
        </w:rPr>
      </w:pPr>
    </w:p>
    <w:p w14:paraId="5AA03E95" w14:textId="77777777" w:rsidR="00590069" w:rsidRPr="008D13FE" w:rsidRDefault="00590069" w:rsidP="00590069">
      <w:pPr>
        <w:spacing w:after="0" w:line="240" w:lineRule="auto"/>
        <w:jc w:val="both"/>
        <w:rPr>
          <w:rFonts w:ascii="Arial" w:hAnsi="Arial" w:cs="Arial"/>
          <w:bCs/>
          <w:sz w:val="20"/>
          <w:szCs w:val="20"/>
        </w:rPr>
      </w:pPr>
      <w:r w:rsidRPr="008D13FE">
        <w:rPr>
          <w:rFonts w:ascii="Arial" w:hAnsi="Arial" w:cs="Arial"/>
          <w:b/>
          <w:bCs/>
          <w:sz w:val="20"/>
          <w:szCs w:val="20"/>
        </w:rPr>
        <w:t>3</w:t>
      </w:r>
      <w:r>
        <w:rPr>
          <w:rFonts w:ascii="Arial" w:hAnsi="Arial" w:cs="Arial"/>
          <w:b/>
          <w:bCs/>
          <w:sz w:val="20"/>
          <w:szCs w:val="20"/>
        </w:rPr>
        <w:t>2</w:t>
      </w:r>
      <w:r w:rsidRPr="008D13FE">
        <w:rPr>
          <w:rFonts w:ascii="Arial" w:hAnsi="Arial" w:cs="Arial"/>
          <w:b/>
          <w:bCs/>
          <w:sz w:val="20"/>
          <w:szCs w:val="20"/>
        </w:rPr>
        <w:t xml:space="preserve">) </w:t>
      </w:r>
      <w:r w:rsidRPr="008D13FE">
        <w:rPr>
          <w:rFonts w:ascii="Arial" w:hAnsi="Arial" w:cs="Arial"/>
          <w:bCs/>
          <w:sz w:val="20"/>
          <w:szCs w:val="20"/>
        </w:rPr>
        <w:t>määrus</w:t>
      </w:r>
      <w:r>
        <w:rPr>
          <w:rFonts w:ascii="Arial" w:hAnsi="Arial" w:cs="Arial"/>
          <w:bCs/>
          <w:sz w:val="20"/>
          <w:szCs w:val="20"/>
        </w:rPr>
        <w:t xml:space="preserve">t </w:t>
      </w:r>
      <w:r w:rsidRPr="008D13FE">
        <w:rPr>
          <w:rFonts w:ascii="Arial" w:hAnsi="Arial" w:cs="Arial"/>
          <w:bCs/>
          <w:sz w:val="20"/>
          <w:szCs w:val="20"/>
        </w:rPr>
        <w:t xml:space="preserve">täiendatakse </w:t>
      </w:r>
      <w:r>
        <w:rPr>
          <w:rFonts w:ascii="Arial" w:hAnsi="Arial" w:cs="Arial"/>
          <w:bCs/>
          <w:sz w:val="20"/>
          <w:szCs w:val="20"/>
        </w:rPr>
        <w:t>§-dega</w:t>
      </w:r>
      <w:r w:rsidRPr="008D13FE">
        <w:rPr>
          <w:rFonts w:ascii="Arial" w:hAnsi="Arial" w:cs="Arial"/>
          <w:bCs/>
          <w:sz w:val="20"/>
          <w:szCs w:val="20"/>
        </w:rPr>
        <w:t xml:space="preserve"> 74</w:t>
      </w:r>
      <w:r w:rsidRPr="008D13FE">
        <w:rPr>
          <w:rFonts w:ascii="Arial" w:hAnsi="Arial" w:cs="Arial"/>
          <w:bCs/>
          <w:sz w:val="20"/>
          <w:szCs w:val="20"/>
          <w:vertAlign w:val="superscript"/>
        </w:rPr>
        <w:t xml:space="preserve">2 </w:t>
      </w:r>
      <w:r w:rsidRPr="008D13FE">
        <w:rPr>
          <w:rFonts w:ascii="Arial" w:hAnsi="Arial" w:cs="Arial"/>
          <w:bCs/>
          <w:sz w:val="20"/>
          <w:szCs w:val="20"/>
        </w:rPr>
        <w:t>ja 74</w:t>
      </w:r>
      <w:r w:rsidRPr="008D13FE">
        <w:rPr>
          <w:rFonts w:ascii="Arial" w:hAnsi="Arial" w:cs="Arial"/>
          <w:bCs/>
          <w:sz w:val="20"/>
          <w:szCs w:val="20"/>
          <w:vertAlign w:val="superscript"/>
        </w:rPr>
        <w:t xml:space="preserve">3  </w:t>
      </w:r>
      <w:r w:rsidRPr="008D13FE">
        <w:rPr>
          <w:rFonts w:ascii="Arial" w:hAnsi="Arial" w:cs="Arial"/>
          <w:bCs/>
          <w:sz w:val="20"/>
          <w:szCs w:val="20"/>
        </w:rPr>
        <w:t>järgmises sõnastuses:</w:t>
      </w:r>
    </w:p>
    <w:p w14:paraId="508DCEB7" w14:textId="77777777" w:rsidR="00590069" w:rsidRPr="008D13FE" w:rsidRDefault="00590069" w:rsidP="00590069">
      <w:pPr>
        <w:spacing w:after="0" w:line="240" w:lineRule="auto"/>
        <w:jc w:val="both"/>
        <w:rPr>
          <w:rFonts w:ascii="Arial" w:hAnsi="Arial" w:cs="Arial"/>
          <w:b/>
          <w:bCs/>
          <w:sz w:val="20"/>
          <w:szCs w:val="20"/>
        </w:rPr>
      </w:pPr>
    </w:p>
    <w:p w14:paraId="6B403498" w14:textId="77777777" w:rsidR="00590069" w:rsidRPr="008D13FE" w:rsidRDefault="00590069" w:rsidP="00590069">
      <w:pPr>
        <w:spacing w:after="0" w:line="240" w:lineRule="auto"/>
        <w:jc w:val="both"/>
        <w:rPr>
          <w:rFonts w:ascii="Arial" w:hAnsi="Arial" w:cs="Arial"/>
          <w:sz w:val="20"/>
          <w:szCs w:val="20"/>
        </w:rPr>
      </w:pPr>
      <w:r w:rsidRPr="008D13FE">
        <w:rPr>
          <w:rFonts w:ascii="Arial" w:hAnsi="Arial" w:cs="Arial"/>
          <w:b/>
          <w:bCs/>
          <w:sz w:val="20"/>
          <w:szCs w:val="20"/>
        </w:rPr>
        <w:t>„§ 74</w:t>
      </w:r>
      <w:r w:rsidRPr="008D13FE">
        <w:rPr>
          <w:rFonts w:ascii="Arial" w:hAnsi="Arial" w:cs="Arial"/>
          <w:b/>
          <w:bCs/>
          <w:sz w:val="20"/>
          <w:szCs w:val="20"/>
          <w:vertAlign w:val="superscript"/>
        </w:rPr>
        <w:t>2</w:t>
      </w:r>
      <w:r w:rsidRPr="008D13FE">
        <w:rPr>
          <w:rFonts w:ascii="Arial" w:hAnsi="Arial" w:cs="Arial"/>
          <w:b/>
          <w:bCs/>
          <w:sz w:val="20"/>
          <w:szCs w:val="20"/>
        </w:rPr>
        <w:t>. Paki saamine ja saatmine</w:t>
      </w:r>
    </w:p>
    <w:p w14:paraId="192E9D90" w14:textId="77777777" w:rsidR="00590069" w:rsidRPr="008D13FE" w:rsidRDefault="00590069" w:rsidP="00590069">
      <w:pPr>
        <w:spacing w:after="0"/>
        <w:jc w:val="both"/>
        <w:rPr>
          <w:rFonts w:ascii="Arial" w:hAnsi="Arial" w:cs="Arial"/>
          <w:sz w:val="20"/>
          <w:szCs w:val="20"/>
        </w:rPr>
      </w:pPr>
      <w:r w:rsidRPr="008D13FE">
        <w:rPr>
          <w:rFonts w:ascii="Arial" w:hAnsi="Arial" w:cs="Arial"/>
          <w:sz w:val="20"/>
          <w:szCs w:val="20"/>
        </w:rPr>
        <w:lastRenderedPageBreak/>
        <w:t xml:space="preserve">(1) Kinnipeetaval on lubatud pakki saada üks kord </w:t>
      </w:r>
      <w:r w:rsidRPr="008D13FE">
        <w:rPr>
          <w:rFonts w:ascii="Arial" w:hAnsi="Arial" w:cs="Arial"/>
          <w:color w:val="000000" w:themeColor="text1"/>
          <w:sz w:val="20"/>
          <w:szCs w:val="20"/>
        </w:rPr>
        <w:t>kalendrikuu</w:t>
      </w:r>
      <w:r w:rsidRPr="008D13FE">
        <w:rPr>
          <w:rFonts w:ascii="Arial" w:hAnsi="Arial" w:cs="Arial"/>
          <w:color w:val="FF0000"/>
          <w:sz w:val="20"/>
          <w:szCs w:val="20"/>
        </w:rPr>
        <w:t xml:space="preserve"> </w:t>
      </w:r>
      <w:r w:rsidRPr="008D13FE">
        <w:rPr>
          <w:rFonts w:ascii="Arial" w:hAnsi="Arial" w:cs="Arial"/>
          <w:sz w:val="20"/>
          <w:szCs w:val="20"/>
        </w:rPr>
        <w:t>jooksul. Postiga saadetud pakk peab vastama postiteenuse osutaja poolt pakile kehtestatud nõuetele. Vanglal on õigus keelduda paki vastuvõtmisest</w:t>
      </w:r>
      <w:r>
        <w:rPr>
          <w:rFonts w:ascii="Arial" w:hAnsi="Arial" w:cs="Arial"/>
          <w:sz w:val="20"/>
          <w:szCs w:val="20"/>
        </w:rPr>
        <w:t>, kui</w:t>
      </w:r>
      <w:r w:rsidRPr="008D13FE">
        <w:rPr>
          <w:rFonts w:ascii="Arial" w:hAnsi="Arial" w:cs="Arial"/>
          <w:sz w:val="20"/>
          <w:szCs w:val="20"/>
        </w:rPr>
        <w:t xml:space="preserve"> viidatud </w:t>
      </w:r>
      <w:r>
        <w:rPr>
          <w:rFonts w:ascii="Arial" w:hAnsi="Arial" w:cs="Arial"/>
          <w:sz w:val="20"/>
          <w:szCs w:val="20"/>
        </w:rPr>
        <w:t>nõudeid on</w:t>
      </w:r>
      <w:r w:rsidRPr="008D13FE">
        <w:rPr>
          <w:rFonts w:ascii="Arial" w:hAnsi="Arial" w:cs="Arial"/>
          <w:sz w:val="20"/>
          <w:szCs w:val="20"/>
        </w:rPr>
        <w:t xml:space="preserve"> rik</w:t>
      </w:r>
      <w:r>
        <w:rPr>
          <w:rFonts w:ascii="Arial" w:hAnsi="Arial" w:cs="Arial"/>
          <w:sz w:val="20"/>
          <w:szCs w:val="20"/>
        </w:rPr>
        <w:t>utud</w:t>
      </w:r>
      <w:r w:rsidRPr="008D13FE">
        <w:rPr>
          <w:rFonts w:ascii="Arial" w:hAnsi="Arial" w:cs="Arial"/>
          <w:sz w:val="20"/>
          <w:szCs w:val="20"/>
        </w:rPr>
        <w:t>.</w:t>
      </w:r>
    </w:p>
    <w:p w14:paraId="2C5F57FC" w14:textId="77777777" w:rsidR="00590069" w:rsidRPr="008D13FE" w:rsidRDefault="00590069" w:rsidP="00590069">
      <w:pPr>
        <w:spacing w:after="0"/>
        <w:jc w:val="both"/>
        <w:rPr>
          <w:rFonts w:ascii="Arial" w:hAnsi="Arial" w:cs="Arial"/>
          <w:sz w:val="20"/>
          <w:szCs w:val="20"/>
        </w:rPr>
      </w:pPr>
      <w:r w:rsidRPr="008D13FE">
        <w:rPr>
          <w:rFonts w:ascii="Arial" w:hAnsi="Arial" w:cs="Arial"/>
          <w:sz w:val="20"/>
          <w:szCs w:val="20"/>
        </w:rPr>
        <w:t>(2) Pakis olevaid esemeid tutvustatakse kinnipeetavale paki saabumisest vanglasse seitsme tööpäeva jooksul.</w:t>
      </w:r>
    </w:p>
    <w:p w14:paraId="60BF1AA3" w14:textId="77777777" w:rsidR="00590069" w:rsidRPr="008D13FE" w:rsidRDefault="00590069" w:rsidP="00590069">
      <w:pPr>
        <w:spacing w:after="0"/>
        <w:jc w:val="both"/>
        <w:rPr>
          <w:rFonts w:ascii="Arial" w:hAnsi="Arial" w:cs="Arial"/>
          <w:sz w:val="20"/>
          <w:szCs w:val="20"/>
        </w:rPr>
      </w:pPr>
      <w:r w:rsidRPr="008D13FE">
        <w:rPr>
          <w:rFonts w:ascii="Arial" w:hAnsi="Arial" w:cs="Arial"/>
          <w:sz w:val="20"/>
          <w:szCs w:val="20"/>
        </w:rPr>
        <w:t>(3) Kinnipeetav peab paki saatmiseks kasutama selleks ettenähtud ja vangla vahendusel soetatud pakendit.</w:t>
      </w:r>
    </w:p>
    <w:p w14:paraId="1E6DD2FB" w14:textId="32831735" w:rsidR="00590069" w:rsidRPr="008D13FE" w:rsidRDefault="00590069" w:rsidP="00590069">
      <w:pPr>
        <w:spacing w:after="0" w:line="240" w:lineRule="auto"/>
        <w:jc w:val="both"/>
        <w:rPr>
          <w:rFonts w:ascii="Arial" w:hAnsi="Arial" w:cs="Arial"/>
          <w:color w:val="000000" w:themeColor="text1"/>
          <w:sz w:val="20"/>
          <w:szCs w:val="20"/>
        </w:rPr>
      </w:pPr>
      <w:r w:rsidRPr="008D13FE">
        <w:rPr>
          <w:rFonts w:ascii="Arial" w:hAnsi="Arial" w:cs="Arial"/>
          <w:sz w:val="20"/>
          <w:szCs w:val="20"/>
        </w:rPr>
        <w:t>(4) Paki saatmisega seotud kulu</w:t>
      </w:r>
      <w:r w:rsidR="00BE1B0F">
        <w:rPr>
          <w:rFonts w:ascii="Arial" w:hAnsi="Arial" w:cs="Arial"/>
          <w:sz w:val="20"/>
          <w:szCs w:val="20"/>
        </w:rPr>
        <w:t>sid ei kanna vangla</w:t>
      </w:r>
      <w:r w:rsidRPr="008D13FE">
        <w:rPr>
          <w:rFonts w:ascii="Arial" w:hAnsi="Arial" w:cs="Arial"/>
          <w:sz w:val="20"/>
          <w:szCs w:val="20"/>
        </w:rPr>
        <w:t xml:space="preserve">. </w:t>
      </w:r>
    </w:p>
    <w:p w14:paraId="7643B302" w14:textId="77777777" w:rsidR="00590069" w:rsidRPr="008D13FE" w:rsidRDefault="00590069" w:rsidP="00590069">
      <w:pPr>
        <w:spacing w:after="0" w:line="240" w:lineRule="auto"/>
        <w:jc w:val="both"/>
        <w:rPr>
          <w:rFonts w:ascii="Arial" w:hAnsi="Arial" w:cs="Arial"/>
          <w:color w:val="FF0000"/>
          <w:sz w:val="20"/>
          <w:szCs w:val="20"/>
        </w:rPr>
      </w:pPr>
    </w:p>
    <w:p w14:paraId="1E374D0A" w14:textId="77777777" w:rsidR="00590069" w:rsidRPr="008D13FE" w:rsidRDefault="00590069" w:rsidP="00590069">
      <w:pPr>
        <w:spacing w:after="0" w:line="240" w:lineRule="auto"/>
        <w:jc w:val="both"/>
        <w:rPr>
          <w:rFonts w:ascii="Arial" w:hAnsi="Arial" w:cs="Arial"/>
          <w:b/>
          <w:color w:val="000000" w:themeColor="text1"/>
          <w:sz w:val="20"/>
          <w:szCs w:val="20"/>
        </w:rPr>
      </w:pPr>
      <w:r w:rsidRPr="008D13FE">
        <w:rPr>
          <w:rFonts w:ascii="Arial" w:hAnsi="Arial" w:cs="Arial"/>
          <w:b/>
          <w:color w:val="000000" w:themeColor="text1"/>
          <w:sz w:val="20"/>
          <w:szCs w:val="20"/>
        </w:rPr>
        <w:t>§ 74</w:t>
      </w:r>
      <w:r w:rsidRPr="008D13FE">
        <w:rPr>
          <w:rFonts w:ascii="Arial" w:hAnsi="Arial" w:cs="Arial"/>
          <w:b/>
          <w:color w:val="000000" w:themeColor="text1"/>
          <w:sz w:val="20"/>
          <w:szCs w:val="20"/>
          <w:vertAlign w:val="superscript"/>
        </w:rPr>
        <w:t>3</w:t>
      </w:r>
      <w:r w:rsidRPr="008D13FE">
        <w:rPr>
          <w:rFonts w:ascii="Arial" w:hAnsi="Arial" w:cs="Arial"/>
          <w:b/>
          <w:color w:val="000000" w:themeColor="text1"/>
          <w:sz w:val="20"/>
          <w:szCs w:val="20"/>
        </w:rPr>
        <w:t xml:space="preserve">. </w:t>
      </w:r>
      <w:r w:rsidRPr="008D13FE">
        <w:rPr>
          <w:rFonts w:ascii="Arial" w:hAnsi="Arial" w:cs="Arial"/>
          <w:b/>
          <w:color w:val="000000" w:themeColor="text1"/>
          <w:sz w:val="20"/>
          <w:szCs w:val="20"/>
          <w:vertAlign w:val="superscript"/>
        </w:rPr>
        <w:t xml:space="preserve"> </w:t>
      </w:r>
      <w:r w:rsidRPr="008D13FE">
        <w:rPr>
          <w:rFonts w:ascii="Arial" w:hAnsi="Arial" w:cs="Arial"/>
          <w:b/>
          <w:color w:val="000000" w:themeColor="text1"/>
          <w:sz w:val="20"/>
          <w:szCs w:val="20"/>
        </w:rPr>
        <w:t>Postipaki vastuvõtmine ja üleandmine</w:t>
      </w:r>
    </w:p>
    <w:p w14:paraId="4A932F1B" w14:textId="77777777" w:rsidR="00590069" w:rsidRPr="008D13FE" w:rsidRDefault="00590069" w:rsidP="0073721E">
      <w:pPr>
        <w:spacing w:after="0"/>
        <w:jc w:val="both"/>
        <w:rPr>
          <w:rFonts w:ascii="Arial" w:hAnsi="Arial" w:cs="Arial"/>
          <w:sz w:val="20"/>
          <w:szCs w:val="20"/>
        </w:rPr>
      </w:pPr>
      <w:r w:rsidRPr="008D13FE">
        <w:rPr>
          <w:rFonts w:ascii="Arial" w:hAnsi="Arial" w:cs="Arial"/>
          <w:color w:val="000000" w:themeColor="text1"/>
          <w:sz w:val="20"/>
          <w:szCs w:val="20"/>
        </w:rPr>
        <w:t xml:space="preserve">(1) </w:t>
      </w:r>
      <w:r w:rsidRPr="008D13FE">
        <w:rPr>
          <w:rFonts w:ascii="Arial" w:hAnsi="Arial" w:cs="Arial"/>
          <w:sz w:val="20"/>
          <w:szCs w:val="20"/>
        </w:rPr>
        <w:t>Vangla võtab postiteenuse osutajalt vastu vaid pakid, mille saatmisest on</w:t>
      </w:r>
      <w:r>
        <w:rPr>
          <w:rFonts w:ascii="Arial" w:hAnsi="Arial" w:cs="Arial"/>
          <w:sz w:val="20"/>
          <w:szCs w:val="20"/>
        </w:rPr>
        <w:t xml:space="preserve"> </w:t>
      </w:r>
      <w:r w:rsidRPr="00FC74BD">
        <w:rPr>
          <w:rFonts w:ascii="Arial" w:hAnsi="Arial" w:cs="Arial"/>
          <w:sz w:val="20"/>
          <w:szCs w:val="20"/>
        </w:rPr>
        <w:t>paki saatja</w:t>
      </w:r>
      <w:r w:rsidRPr="00922BA6">
        <w:rPr>
          <w:rFonts w:ascii="Arial" w:hAnsi="Arial" w:cs="Arial"/>
          <w:sz w:val="20"/>
          <w:szCs w:val="20"/>
        </w:rPr>
        <w:t xml:space="preserve"> </w:t>
      </w:r>
      <w:r w:rsidRPr="008D13FE">
        <w:rPr>
          <w:rFonts w:ascii="Arial" w:hAnsi="Arial" w:cs="Arial"/>
          <w:sz w:val="20"/>
          <w:szCs w:val="20"/>
        </w:rPr>
        <w:t>vanglat eelnevalt vangistusseaduse § 28</w:t>
      </w:r>
      <w:r w:rsidRPr="008D13FE">
        <w:rPr>
          <w:rFonts w:ascii="Arial" w:hAnsi="Arial" w:cs="Arial"/>
          <w:sz w:val="20"/>
          <w:szCs w:val="20"/>
          <w:vertAlign w:val="superscript"/>
        </w:rPr>
        <w:t>1</w:t>
      </w:r>
      <w:r w:rsidRPr="008D13FE">
        <w:rPr>
          <w:rFonts w:ascii="Arial" w:hAnsi="Arial" w:cs="Arial"/>
          <w:sz w:val="20"/>
          <w:szCs w:val="20"/>
        </w:rPr>
        <w:t xml:space="preserve"> lõikes 1 sätestatud tingimusel teavita</w:t>
      </w:r>
      <w:r>
        <w:rPr>
          <w:rFonts w:ascii="Arial" w:hAnsi="Arial" w:cs="Arial"/>
          <w:sz w:val="20"/>
          <w:szCs w:val="20"/>
        </w:rPr>
        <w:t>nud</w:t>
      </w:r>
      <w:r w:rsidRPr="008D13FE">
        <w:rPr>
          <w:rFonts w:ascii="Arial" w:hAnsi="Arial" w:cs="Arial"/>
          <w:sz w:val="20"/>
          <w:szCs w:val="20"/>
        </w:rPr>
        <w:t xml:space="preserve"> ja mis vastavad käesolevas peatükis sätestatud nõuetele. Teavitus peab sisaldama loetelu saadetavatest esemetest ja ainetest ning nende kogust.</w:t>
      </w:r>
    </w:p>
    <w:p w14:paraId="0B82FAAD" w14:textId="77777777" w:rsidR="00590069" w:rsidRPr="008D13FE" w:rsidRDefault="00590069" w:rsidP="0073721E">
      <w:pPr>
        <w:spacing w:after="0"/>
        <w:jc w:val="both"/>
        <w:rPr>
          <w:rFonts w:ascii="Arial" w:hAnsi="Arial" w:cs="Arial"/>
          <w:sz w:val="20"/>
          <w:szCs w:val="20"/>
        </w:rPr>
      </w:pPr>
      <w:r w:rsidRPr="008D13FE">
        <w:rPr>
          <w:rFonts w:ascii="Arial" w:hAnsi="Arial" w:cs="Arial"/>
          <w:sz w:val="20"/>
          <w:szCs w:val="20"/>
        </w:rPr>
        <w:t xml:space="preserve">(2) Vangla vastab teavitusele </w:t>
      </w:r>
      <w:r w:rsidRPr="00FC74BD">
        <w:rPr>
          <w:rFonts w:ascii="Arial" w:hAnsi="Arial" w:cs="Arial"/>
          <w:sz w:val="20"/>
          <w:szCs w:val="20"/>
        </w:rPr>
        <w:t>selle registreerimisest</w:t>
      </w:r>
      <w:r w:rsidRPr="00922BA6">
        <w:rPr>
          <w:rFonts w:ascii="Arial" w:hAnsi="Arial" w:cs="Arial"/>
          <w:sz w:val="20"/>
          <w:szCs w:val="20"/>
        </w:rPr>
        <w:t xml:space="preserve"> </w:t>
      </w:r>
      <w:r>
        <w:rPr>
          <w:rFonts w:ascii="Arial" w:hAnsi="Arial" w:cs="Arial"/>
          <w:sz w:val="20"/>
          <w:szCs w:val="20"/>
        </w:rPr>
        <w:t>viie</w:t>
      </w:r>
      <w:r w:rsidRPr="008D13FE">
        <w:rPr>
          <w:rFonts w:ascii="Arial" w:hAnsi="Arial" w:cs="Arial"/>
          <w:sz w:val="20"/>
          <w:szCs w:val="20"/>
        </w:rPr>
        <w:t xml:space="preserve"> tööpäeva jooksul ja selgitab paki vastuvõtmisest keeldumise põhjuseid. Kui vangla ei ole saatja teavitusele </w:t>
      </w:r>
      <w:r>
        <w:rPr>
          <w:rFonts w:ascii="Arial" w:hAnsi="Arial" w:cs="Arial"/>
          <w:sz w:val="20"/>
          <w:szCs w:val="20"/>
        </w:rPr>
        <w:t xml:space="preserve">pärast </w:t>
      </w:r>
      <w:r w:rsidRPr="008D13FE">
        <w:rPr>
          <w:rFonts w:ascii="Arial" w:hAnsi="Arial" w:cs="Arial"/>
          <w:sz w:val="20"/>
          <w:szCs w:val="20"/>
        </w:rPr>
        <w:t>nimetatud aja möödu</w:t>
      </w:r>
      <w:r>
        <w:rPr>
          <w:rFonts w:ascii="Arial" w:hAnsi="Arial" w:cs="Arial"/>
          <w:sz w:val="20"/>
          <w:szCs w:val="20"/>
        </w:rPr>
        <w:t>mist</w:t>
      </w:r>
      <w:r w:rsidRPr="008D13FE">
        <w:rPr>
          <w:rFonts w:ascii="Arial" w:hAnsi="Arial" w:cs="Arial"/>
          <w:sz w:val="20"/>
          <w:szCs w:val="20"/>
        </w:rPr>
        <w:t xml:space="preserve"> vastanud, on saatjal õigus pakk kinnipeetavale </w:t>
      </w:r>
      <w:r w:rsidRPr="00FC74BD">
        <w:rPr>
          <w:rFonts w:ascii="Arial" w:hAnsi="Arial" w:cs="Arial"/>
          <w:sz w:val="20"/>
          <w:szCs w:val="20"/>
        </w:rPr>
        <w:t>saata.</w:t>
      </w:r>
      <w:r w:rsidRPr="00922BA6">
        <w:rPr>
          <w:rFonts w:ascii="Arial" w:hAnsi="Arial" w:cs="Arial"/>
          <w:sz w:val="20"/>
          <w:szCs w:val="20"/>
        </w:rPr>
        <w:t xml:space="preserve"> </w:t>
      </w:r>
    </w:p>
    <w:p w14:paraId="3AD7667C" w14:textId="77777777" w:rsidR="00590069" w:rsidRPr="008D13FE" w:rsidRDefault="00590069" w:rsidP="0073721E">
      <w:pPr>
        <w:spacing w:after="0"/>
        <w:jc w:val="both"/>
        <w:rPr>
          <w:rFonts w:ascii="Arial" w:hAnsi="Arial" w:cs="Arial"/>
          <w:sz w:val="20"/>
          <w:szCs w:val="20"/>
        </w:rPr>
      </w:pPr>
      <w:r w:rsidRPr="008D13FE">
        <w:rPr>
          <w:rFonts w:ascii="Arial" w:hAnsi="Arial" w:cs="Arial"/>
          <w:sz w:val="20"/>
          <w:szCs w:val="20"/>
        </w:rPr>
        <w:t>(3) Kinnipeetavale saadetud paki peal peab olema märgitud lõikes 1 nimetatud teavituse esitaja ees- ja perekonnanimi.</w:t>
      </w:r>
    </w:p>
    <w:p w14:paraId="74838041" w14:textId="77777777" w:rsidR="00590069" w:rsidRPr="008D13FE" w:rsidRDefault="00590069" w:rsidP="0073721E">
      <w:pPr>
        <w:spacing w:after="0"/>
        <w:jc w:val="both"/>
        <w:rPr>
          <w:rFonts w:ascii="Arial" w:hAnsi="Arial" w:cs="Arial"/>
          <w:color w:val="000000" w:themeColor="text1"/>
          <w:sz w:val="20"/>
          <w:szCs w:val="20"/>
        </w:rPr>
      </w:pPr>
      <w:r w:rsidRPr="008D13FE">
        <w:rPr>
          <w:rFonts w:ascii="Arial" w:hAnsi="Arial" w:cs="Arial"/>
          <w:color w:val="000000" w:themeColor="text1"/>
          <w:sz w:val="20"/>
          <w:szCs w:val="20"/>
        </w:rPr>
        <w:t xml:space="preserve">(4) </w:t>
      </w:r>
      <w:r w:rsidRPr="008D13FE">
        <w:rPr>
          <w:rFonts w:ascii="Arial" w:hAnsi="Arial" w:cs="Arial"/>
          <w:sz w:val="20"/>
          <w:szCs w:val="20"/>
        </w:rPr>
        <w:t xml:space="preserve">Vanglateenistusel on õigus kõigi kinnipeetavale saadetud pakkide sisu kontrollida eesmärgiga veenduda, et seal ei oleks esemeid, millest paki saatja vanglat eelnevalt ei teavitanud </w:t>
      </w:r>
      <w:r w:rsidRPr="008D3AB6">
        <w:rPr>
          <w:rFonts w:ascii="Arial" w:hAnsi="Arial" w:cs="Arial"/>
          <w:sz w:val="20"/>
          <w:szCs w:val="20"/>
        </w:rPr>
        <w:t>või</w:t>
      </w:r>
      <w:r w:rsidRPr="00035C4A">
        <w:rPr>
          <w:rFonts w:ascii="Arial" w:hAnsi="Arial" w:cs="Arial"/>
          <w:b/>
          <w:bCs/>
          <w:color w:val="00B0F0"/>
          <w:sz w:val="20"/>
          <w:szCs w:val="20"/>
        </w:rPr>
        <w:t xml:space="preserve"> </w:t>
      </w:r>
      <w:r w:rsidRPr="008D13FE">
        <w:rPr>
          <w:rFonts w:ascii="Arial" w:hAnsi="Arial" w:cs="Arial"/>
          <w:sz w:val="20"/>
          <w:szCs w:val="20"/>
        </w:rPr>
        <w:t xml:space="preserve">keelatud esemeid. </w:t>
      </w:r>
      <w:r w:rsidRPr="008D13FE">
        <w:rPr>
          <w:rFonts w:ascii="Arial" w:hAnsi="Arial" w:cs="Arial"/>
          <w:color w:val="000000" w:themeColor="text1"/>
          <w:sz w:val="20"/>
          <w:szCs w:val="20"/>
        </w:rPr>
        <w:t xml:space="preserve">Kui pakk sisaldab eset, millest vanglat eelnevalt ei teavitatud või muud keelatud eset, kohaldatakse </w:t>
      </w:r>
      <w:r>
        <w:rPr>
          <w:rFonts w:ascii="Arial" w:hAnsi="Arial" w:cs="Arial"/>
          <w:color w:val="000000" w:themeColor="text1"/>
          <w:sz w:val="20"/>
          <w:szCs w:val="20"/>
        </w:rPr>
        <w:t>§-s</w:t>
      </w:r>
      <w:r w:rsidRPr="008D13FE">
        <w:rPr>
          <w:rFonts w:ascii="Arial" w:hAnsi="Arial" w:cs="Arial"/>
          <w:color w:val="000000" w:themeColor="text1"/>
          <w:sz w:val="20"/>
          <w:szCs w:val="20"/>
        </w:rPr>
        <w:t xml:space="preserve"> 70 sätestatut.“;</w:t>
      </w:r>
    </w:p>
    <w:p w14:paraId="73DC3C50" w14:textId="77777777" w:rsidR="00590069" w:rsidRPr="008D13FE" w:rsidRDefault="00590069" w:rsidP="0073721E">
      <w:pPr>
        <w:spacing w:after="0"/>
        <w:jc w:val="both"/>
        <w:rPr>
          <w:rFonts w:ascii="Arial" w:hAnsi="Arial" w:cs="Arial"/>
          <w:color w:val="FF0000"/>
          <w:sz w:val="20"/>
          <w:szCs w:val="20"/>
        </w:rPr>
      </w:pPr>
    </w:p>
    <w:p w14:paraId="6302CF42" w14:textId="77777777" w:rsidR="00590069" w:rsidRPr="007761D8" w:rsidRDefault="00590069" w:rsidP="0073721E">
      <w:pPr>
        <w:spacing w:after="120"/>
        <w:jc w:val="both"/>
        <w:rPr>
          <w:rFonts w:ascii="Arial" w:hAnsi="Arial" w:cs="Arial"/>
          <w:sz w:val="20"/>
          <w:szCs w:val="20"/>
        </w:rPr>
      </w:pPr>
      <w:r w:rsidRPr="008D13FE">
        <w:rPr>
          <w:rFonts w:ascii="Arial" w:hAnsi="Arial" w:cs="Arial"/>
          <w:b/>
          <w:sz w:val="20"/>
          <w:szCs w:val="20"/>
        </w:rPr>
        <w:t>3</w:t>
      </w:r>
      <w:r>
        <w:rPr>
          <w:rFonts w:ascii="Arial" w:hAnsi="Arial" w:cs="Arial"/>
          <w:b/>
          <w:sz w:val="20"/>
          <w:szCs w:val="20"/>
        </w:rPr>
        <w:t>3</w:t>
      </w:r>
      <w:r w:rsidRPr="008D13FE">
        <w:rPr>
          <w:rFonts w:ascii="Arial" w:hAnsi="Arial" w:cs="Arial"/>
          <w:b/>
          <w:sz w:val="20"/>
          <w:szCs w:val="20"/>
        </w:rPr>
        <w:t xml:space="preserve">) </w:t>
      </w:r>
      <w:r w:rsidRPr="008D13FE">
        <w:rPr>
          <w:rFonts w:ascii="Arial" w:hAnsi="Arial" w:cs="Arial"/>
          <w:sz w:val="20"/>
          <w:szCs w:val="20"/>
        </w:rPr>
        <w:t>paragrahv</w:t>
      </w:r>
      <w:r>
        <w:rPr>
          <w:rFonts w:ascii="Arial" w:hAnsi="Arial" w:cs="Arial"/>
          <w:sz w:val="20"/>
          <w:szCs w:val="20"/>
        </w:rPr>
        <w:t>i</w:t>
      </w:r>
      <w:r w:rsidRPr="008D13FE">
        <w:rPr>
          <w:rFonts w:ascii="Arial" w:hAnsi="Arial" w:cs="Arial"/>
          <w:sz w:val="20"/>
          <w:szCs w:val="20"/>
        </w:rPr>
        <w:t xml:space="preserve"> 75 pealkirjast </w:t>
      </w:r>
      <w:r>
        <w:rPr>
          <w:rFonts w:ascii="Arial" w:hAnsi="Arial" w:cs="Arial"/>
          <w:sz w:val="20"/>
          <w:szCs w:val="20"/>
        </w:rPr>
        <w:t>jäetakse välja</w:t>
      </w:r>
      <w:r w:rsidRPr="008D13FE">
        <w:rPr>
          <w:rFonts w:ascii="Arial" w:hAnsi="Arial" w:cs="Arial"/>
          <w:sz w:val="20"/>
          <w:szCs w:val="20"/>
        </w:rPr>
        <w:t xml:space="preserve"> sõna „vahistatule“;</w:t>
      </w:r>
    </w:p>
    <w:p w14:paraId="7DD5FD1A" w14:textId="77777777" w:rsidR="00590069" w:rsidRDefault="00590069" w:rsidP="0073721E">
      <w:pPr>
        <w:pStyle w:val="Normaallaadveeb"/>
        <w:shd w:val="clear" w:color="auto" w:fill="FFFFFF"/>
        <w:spacing w:before="0" w:beforeAutospacing="0" w:after="0" w:afterAutospacing="0"/>
        <w:jc w:val="both"/>
        <w:rPr>
          <w:rFonts w:ascii="Arial" w:hAnsi="Arial" w:cs="Arial"/>
          <w:color w:val="000000" w:themeColor="text1"/>
          <w:sz w:val="20"/>
          <w:szCs w:val="20"/>
          <w:bdr w:val="none" w:sz="0" w:space="0" w:color="auto" w:frame="1"/>
        </w:rPr>
      </w:pPr>
      <w:r w:rsidRPr="008D13FE">
        <w:rPr>
          <w:rFonts w:ascii="Arial" w:hAnsi="Arial" w:cs="Arial"/>
          <w:b/>
          <w:color w:val="000000" w:themeColor="text1"/>
          <w:sz w:val="20"/>
          <w:szCs w:val="20"/>
          <w:bdr w:val="none" w:sz="0" w:space="0" w:color="auto" w:frame="1"/>
        </w:rPr>
        <w:t>3</w:t>
      </w:r>
      <w:r>
        <w:rPr>
          <w:rFonts w:ascii="Arial" w:hAnsi="Arial" w:cs="Arial"/>
          <w:b/>
          <w:color w:val="000000" w:themeColor="text1"/>
          <w:sz w:val="20"/>
          <w:szCs w:val="20"/>
          <w:bdr w:val="none" w:sz="0" w:space="0" w:color="auto" w:frame="1"/>
        </w:rPr>
        <w:t>4</w:t>
      </w:r>
      <w:r w:rsidRPr="008D13FE">
        <w:rPr>
          <w:rFonts w:ascii="Arial" w:hAnsi="Arial" w:cs="Arial"/>
          <w:b/>
          <w:color w:val="000000" w:themeColor="text1"/>
          <w:sz w:val="20"/>
          <w:szCs w:val="20"/>
          <w:bdr w:val="none" w:sz="0" w:space="0" w:color="auto" w:frame="1"/>
        </w:rPr>
        <w:t>)</w:t>
      </w:r>
      <w:r w:rsidRPr="008D13FE">
        <w:rPr>
          <w:rFonts w:ascii="Arial" w:hAnsi="Arial" w:cs="Arial"/>
          <w:color w:val="000000" w:themeColor="text1"/>
          <w:sz w:val="20"/>
          <w:szCs w:val="20"/>
          <w:bdr w:val="none" w:sz="0" w:space="0" w:color="auto" w:frame="1"/>
        </w:rPr>
        <w:t> paragrahvi 75 lõikes 2</w:t>
      </w:r>
      <w:r>
        <w:rPr>
          <w:rFonts w:ascii="Arial" w:hAnsi="Arial" w:cs="Arial"/>
          <w:color w:val="000000" w:themeColor="text1"/>
          <w:sz w:val="20"/>
          <w:szCs w:val="20"/>
          <w:bdr w:val="none" w:sz="0" w:space="0" w:color="auto" w:frame="1"/>
        </w:rPr>
        <w:t>, §-s 76, § 77 pealkirjas ja tekstis</w:t>
      </w:r>
      <w:r w:rsidRPr="008D13FE">
        <w:rPr>
          <w:rFonts w:ascii="Arial" w:hAnsi="Arial" w:cs="Arial"/>
          <w:color w:val="000000" w:themeColor="text1"/>
          <w:sz w:val="20"/>
          <w:szCs w:val="20"/>
          <w:bdr w:val="none" w:sz="0" w:space="0" w:color="auto" w:frame="1"/>
        </w:rPr>
        <w:t xml:space="preserve"> asendatakse </w:t>
      </w:r>
      <w:r>
        <w:rPr>
          <w:rFonts w:ascii="Arial" w:hAnsi="Arial" w:cs="Arial"/>
          <w:color w:val="000000" w:themeColor="text1"/>
          <w:sz w:val="20"/>
          <w:szCs w:val="20"/>
          <w:bdr w:val="none" w:sz="0" w:space="0" w:color="auto" w:frame="1"/>
        </w:rPr>
        <w:t xml:space="preserve">läbivalt </w:t>
      </w:r>
      <w:r w:rsidRPr="008D13FE">
        <w:rPr>
          <w:rFonts w:ascii="Arial" w:hAnsi="Arial" w:cs="Arial"/>
          <w:color w:val="000000" w:themeColor="text1"/>
          <w:sz w:val="20"/>
          <w:szCs w:val="20"/>
          <w:bdr w:val="none" w:sz="0" w:space="0" w:color="auto" w:frame="1"/>
        </w:rPr>
        <w:t>sõna „vahistatu“ sõnaga „kinnipeetav“</w:t>
      </w:r>
      <w:r>
        <w:rPr>
          <w:rFonts w:ascii="Arial" w:hAnsi="Arial" w:cs="Arial"/>
          <w:color w:val="000000" w:themeColor="text1"/>
          <w:sz w:val="20"/>
          <w:szCs w:val="20"/>
          <w:bdr w:val="none" w:sz="0" w:space="0" w:color="auto" w:frame="1"/>
        </w:rPr>
        <w:t xml:space="preserve"> vastavas käändes</w:t>
      </w:r>
      <w:r w:rsidRPr="008D13FE">
        <w:rPr>
          <w:rFonts w:ascii="Arial" w:hAnsi="Arial" w:cs="Arial"/>
          <w:color w:val="000000" w:themeColor="text1"/>
          <w:sz w:val="20"/>
          <w:szCs w:val="20"/>
          <w:bdr w:val="none" w:sz="0" w:space="0" w:color="auto" w:frame="1"/>
        </w:rPr>
        <w:t>;</w:t>
      </w:r>
    </w:p>
    <w:p w14:paraId="155BBE64" w14:textId="77777777" w:rsidR="00590069" w:rsidRPr="008D13FE" w:rsidRDefault="00590069" w:rsidP="0073721E">
      <w:pPr>
        <w:pStyle w:val="Normaallaadveeb"/>
        <w:shd w:val="clear" w:color="auto" w:fill="FFFFFF"/>
        <w:spacing w:before="0" w:beforeAutospacing="0" w:after="0" w:afterAutospacing="0"/>
        <w:jc w:val="both"/>
        <w:rPr>
          <w:rFonts w:ascii="Arial" w:hAnsi="Arial" w:cs="Arial"/>
          <w:color w:val="000000" w:themeColor="text1"/>
          <w:sz w:val="20"/>
          <w:szCs w:val="20"/>
        </w:rPr>
      </w:pPr>
    </w:p>
    <w:p w14:paraId="7BA3C430" w14:textId="77777777" w:rsidR="00590069" w:rsidRPr="008D13FE" w:rsidRDefault="00590069" w:rsidP="0073721E">
      <w:pPr>
        <w:spacing w:after="120"/>
        <w:jc w:val="both"/>
        <w:rPr>
          <w:rFonts w:ascii="Arial" w:hAnsi="Arial" w:cs="Arial"/>
          <w:sz w:val="20"/>
          <w:szCs w:val="20"/>
        </w:rPr>
      </w:pPr>
      <w:r w:rsidRPr="008D13FE">
        <w:rPr>
          <w:rFonts w:ascii="Arial" w:hAnsi="Arial" w:cs="Arial"/>
          <w:b/>
          <w:color w:val="000000" w:themeColor="text1"/>
          <w:sz w:val="20"/>
          <w:szCs w:val="20"/>
        </w:rPr>
        <w:t>3</w:t>
      </w:r>
      <w:r>
        <w:rPr>
          <w:rFonts w:ascii="Arial" w:hAnsi="Arial" w:cs="Arial"/>
          <w:b/>
          <w:color w:val="000000" w:themeColor="text1"/>
          <w:sz w:val="20"/>
          <w:szCs w:val="20"/>
        </w:rPr>
        <w:t>5</w:t>
      </w:r>
      <w:r w:rsidRPr="008D13FE">
        <w:rPr>
          <w:rFonts w:ascii="Arial" w:hAnsi="Arial" w:cs="Arial"/>
          <w:b/>
          <w:color w:val="000000" w:themeColor="text1"/>
          <w:sz w:val="20"/>
          <w:szCs w:val="20"/>
        </w:rPr>
        <w:t>)</w:t>
      </w:r>
      <w:r w:rsidRPr="008D13FE">
        <w:rPr>
          <w:rFonts w:ascii="Arial" w:hAnsi="Arial" w:cs="Arial"/>
          <w:color w:val="000000" w:themeColor="text1"/>
          <w:sz w:val="20"/>
          <w:szCs w:val="20"/>
        </w:rPr>
        <w:t xml:space="preserve"> </w:t>
      </w:r>
      <w:r w:rsidRPr="008D13FE">
        <w:rPr>
          <w:rFonts w:ascii="Arial" w:hAnsi="Arial" w:cs="Arial"/>
          <w:sz w:val="20"/>
          <w:szCs w:val="20"/>
        </w:rPr>
        <w:t>paragrahvi 75 täiendatakse lõikega 3 järgmises sõnastuses:</w:t>
      </w:r>
    </w:p>
    <w:p w14:paraId="54AA58AD" w14:textId="3F9A7001" w:rsidR="00590069" w:rsidRDefault="00590069" w:rsidP="0073721E">
      <w:pPr>
        <w:spacing w:after="0" w:line="240" w:lineRule="auto"/>
        <w:jc w:val="both"/>
        <w:rPr>
          <w:rFonts w:ascii="Arial" w:hAnsi="Arial" w:cs="Arial"/>
          <w:sz w:val="20"/>
          <w:szCs w:val="20"/>
        </w:rPr>
      </w:pPr>
      <w:r w:rsidRPr="008D13FE">
        <w:rPr>
          <w:rFonts w:ascii="Arial" w:hAnsi="Arial" w:cs="Arial"/>
          <w:sz w:val="20"/>
          <w:szCs w:val="20"/>
        </w:rPr>
        <w:t>„(3) Vangla kontrollib paki too</w:t>
      </w:r>
      <w:r>
        <w:rPr>
          <w:rFonts w:ascii="Arial" w:hAnsi="Arial" w:cs="Arial"/>
          <w:sz w:val="20"/>
          <w:szCs w:val="20"/>
        </w:rPr>
        <w:t>ja</w:t>
      </w:r>
      <w:r w:rsidRPr="008D13FE">
        <w:rPr>
          <w:rFonts w:ascii="Arial" w:hAnsi="Arial" w:cs="Arial"/>
          <w:sz w:val="20"/>
          <w:szCs w:val="20"/>
        </w:rPr>
        <w:t xml:space="preserve"> isikut tõendavat dokumenti ja võrdleb seda taotluses (lisa 6) märgitud andmetega.“;</w:t>
      </w:r>
    </w:p>
    <w:p w14:paraId="2618CCC6" w14:textId="77777777" w:rsidR="00590069" w:rsidRDefault="00590069" w:rsidP="0073721E">
      <w:pPr>
        <w:spacing w:after="0" w:line="240" w:lineRule="auto"/>
        <w:rPr>
          <w:rFonts w:ascii="Arial" w:hAnsi="Arial" w:cs="Arial"/>
          <w:sz w:val="20"/>
          <w:szCs w:val="20"/>
        </w:rPr>
      </w:pPr>
    </w:p>
    <w:p w14:paraId="20749F4C" w14:textId="77777777" w:rsidR="00590069" w:rsidRPr="00FC74BD" w:rsidRDefault="00590069" w:rsidP="0073721E">
      <w:pPr>
        <w:spacing w:after="0" w:line="240" w:lineRule="auto"/>
        <w:rPr>
          <w:rFonts w:ascii="Arial" w:hAnsi="Arial" w:cs="Arial"/>
          <w:sz w:val="20"/>
          <w:szCs w:val="20"/>
        </w:rPr>
      </w:pPr>
      <w:r w:rsidRPr="00FC74BD">
        <w:rPr>
          <w:rFonts w:ascii="Arial" w:hAnsi="Arial" w:cs="Arial"/>
          <w:b/>
          <w:bCs/>
          <w:sz w:val="20"/>
          <w:szCs w:val="20"/>
        </w:rPr>
        <w:t>36)</w:t>
      </w:r>
      <w:r w:rsidRPr="00FC74BD">
        <w:rPr>
          <w:rFonts w:ascii="Arial" w:hAnsi="Arial" w:cs="Arial"/>
          <w:sz w:val="20"/>
          <w:szCs w:val="20"/>
        </w:rPr>
        <w:t xml:space="preserve"> paragrahvi 88 lõige 2 sõnastatakse järgmiselt:</w:t>
      </w:r>
    </w:p>
    <w:p w14:paraId="350FF882" w14:textId="77777777" w:rsidR="00590069" w:rsidRPr="00FC74BD" w:rsidRDefault="00590069" w:rsidP="0073721E">
      <w:pPr>
        <w:spacing w:after="0" w:line="240" w:lineRule="auto"/>
        <w:rPr>
          <w:rFonts w:ascii="Arial" w:hAnsi="Arial" w:cs="Arial"/>
          <w:sz w:val="20"/>
          <w:szCs w:val="20"/>
        </w:rPr>
      </w:pPr>
    </w:p>
    <w:p w14:paraId="40BD5B28" w14:textId="77777777" w:rsidR="00590069" w:rsidRPr="00FC74BD" w:rsidRDefault="00590069" w:rsidP="0073721E">
      <w:pPr>
        <w:spacing w:after="0" w:line="240" w:lineRule="auto"/>
        <w:rPr>
          <w:rFonts w:ascii="Arial" w:hAnsi="Arial" w:cs="Arial"/>
          <w:sz w:val="20"/>
          <w:szCs w:val="20"/>
          <w:shd w:val="clear" w:color="auto" w:fill="FFFFFF"/>
        </w:rPr>
      </w:pPr>
      <w:r w:rsidRPr="00FC74BD">
        <w:rPr>
          <w:rFonts w:ascii="Arial" w:hAnsi="Arial" w:cs="Arial"/>
          <w:sz w:val="20"/>
          <w:szCs w:val="20"/>
        </w:rPr>
        <w:t>„</w:t>
      </w:r>
      <w:r w:rsidRPr="00FC74BD">
        <w:rPr>
          <w:rFonts w:ascii="Arial" w:hAnsi="Arial" w:cs="Arial"/>
          <w:sz w:val="20"/>
          <w:szCs w:val="20"/>
          <w:shd w:val="clear" w:color="auto" w:fill="FFFFFF"/>
        </w:rPr>
        <w:t>(2) Väljasõidutunnistuse kehtivuse lõppemisel või soodustuse kohaldamise lõppemisel võtab vangla väljasõidutunnistuse hoiule.“;</w:t>
      </w:r>
    </w:p>
    <w:p w14:paraId="3B5EF5C2" w14:textId="77777777" w:rsidR="00590069" w:rsidRPr="00FC74BD" w:rsidRDefault="00590069" w:rsidP="0073721E">
      <w:pPr>
        <w:spacing w:after="0" w:line="240" w:lineRule="auto"/>
        <w:rPr>
          <w:rFonts w:ascii="Arial" w:hAnsi="Arial" w:cs="Arial"/>
          <w:sz w:val="20"/>
          <w:szCs w:val="20"/>
          <w:shd w:val="clear" w:color="auto" w:fill="FFFFFF"/>
        </w:rPr>
      </w:pPr>
    </w:p>
    <w:p w14:paraId="4506E05A" w14:textId="77777777" w:rsidR="00590069" w:rsidRPr="00FC74BD" w:rsidRDefault="00590069" w:rsidP="0073721E">
      <w:pPr>
        <w:spacing w:after="0" w:line="240" w:lineRule="auto"/>
        <w:rPr>
          <w:rFonts w:ascii="Arial" w:hAnsi="Arial" w:cs="Arial"/>
          <w:sz w:val="20"/>
          <w:szCs w:val="20"/>
          <w:shd w:val="clear" w:color="auto" w:fill="FFFFFF"/>
        </w:rPr>
      </w:pPr>
      <w:r w:rsidRPr="00FC74BD">
        <w:rPr>
          <w:rFonts w:ascii="Arial" w:hAnsi="Arial" w:cs="Arial"/>
          <w:b/>
          <w:bCs/>
          <w:sz w:val="20"/>
          <w:szCs w:val="20"/>
          <w:shd w:val="clear" w:color="auto" w:fill="FFFFFF"/>
        </w:rPr>
        <w:t>37)</w:t>
      </w:r>
      <w:r w:rsidRPr="00FC74BD">
        <w:rPr>
          <w:rFonts w:ascii="Arial" w:hAnsi="Arial" w:cs="Arial"/>
          <w:sz w:val="20"/>
          <w:szCs w:val="20"/>
          <w:shd w:val="clear" w:color="auto" w:fill="FFFFFF"/>
        </w:rPr>
        <w:t xml:space="preserve"> paragrahvi 88 lõige 3 tunnistatakse kehtetuks;</w:t>
      </w:r>
    </w:p>
    <w:p w14:paraId="33D9C479" w14:textId="77777777" w:rsidR="00590069" w:rsidRPr="00FC74BD" w:rsidRDefault="00590069" w:rsidP="0073721E">
      <w:pPr>
        <w:spacing w:after="0" w:line="240" w:lineRule="auto"/>
        <w:rPr>
          <w:rFonts w:ascii="Arial" w:hAnsi="Arial" w:cs="Arial"/>
          <w:sz w:val="20"/>
          <w:szCs w:val="20"/>
          <w:shd w:val="clear" w:color="auto" w:fill="FFFFFF"/>
        </w:rPr>
      </w:pPr>
    </w:p>
    <w:p w14:paraId="44531F63" w14:textId="77777777" w:rsidR="00590069" w:rsidRPr="00FC74BD" w:rsidRDefault="00590069" w:rsidP="0073721E">
      <w:pPr>
        <w:spacing w:after="0" w:line="240" w:lineRule="auto"/>
        <w:rPr>
          <w:rFonts w:ascii="Arial" w:hAnsi="Arial" w:cs="Arial"/>
          <w:sz w:val="20"/>
          <w:szCs w:val="20"/>
          <w:shd w:val="clear" w:color="auto" w:fill="FFFFFF"/>
        </w:rPr>
      </w:pPr>
      <w:r w:rsidRPr="00FC74BD">
        <w:rPr>
          <w:rFonts w:ascii="Arial" w:hAnsi="Arial" w:cs="Arial"/>
          <w:b/>
          <w:bCs/>
          <w:sz w:val="20"/>
          <w:szCs w:val="20"/>
          <w:shd w:val="clear" w:color="auto" w:fill="FFFFFF"/>
        </w:rPr>
        <w:t>38)</w:t>
      </w:r>
      <w:r w:rsidRPr="00FC74BD">
        <w:rPr>
          <w:rFonts w:ascii="Arial" w:hAnsi="Arial" w:cs="Arial"/>
          <w:sz w:val="20"/>
          <w:szCs w:val="20"/>
          <w:shd w:val="clear" w:color="auto" w:fill="FFFFFF"/>
        </w:rPr>
        <w:t xml:space="preserve"> paragrahvi 89 lõike 2 teine lause sõnastatakse järgmiselt:</w:t>
      </w:r>
    </w:p>
    <w:p w14:paraId="43E7F31B" w14:textId="77777777" w:rsidR="00590069" w:rsidRPr="00FC74BD" w:rsidRDefault="00590069" w:rsidP="0073721E">
      <w:pPr>
        <w:spacing w:after="0" w:line="240" w:lineRule="auto"/>
        <w:rPr>
          <w:rFonts w:ascii="Arial" w:hAnsi="Arial" w:cs="Arial"/>
          <w:sz w:val="20"/>
          <w:szCs w:val="20"/>
          <w:shd w:val="clear" w:color="auto" w:fill="FFFFFF"/>
        </w:rPr>
      </w:pPr>
    </w:p>
    <w:p w14:paraId="346619FE" w14:textId="77777777" w:rsidR="00590069" w:rsidRPr="00FC74BD" w:rsidRDefault="00590069" w:rsidP="0073721E">
      <w:pPr>
        <w:spacing w:after="0" w:line="240" w:lineRule="auto"/>
        <w:rPr>
          <w:rFonts w:ascii="Arial" w:hAnsi="Arial" w:cs="Arial"/>
          <w:sz w:val="20"/>
          <w:szCs w:val="20"/>
        </w:rPr>
      </w:pPr>
      <w:r w:rsidRPr="00FC74BD">
        <w:rPr>
          <w:rFonts w:ascii="Arial" w:hAnsi="Arial" w:cs="Arial"/>
          <w:sz w:val="20"/>
          <w:szCs w:val="20"/>
          <w:shd w:val="clear" w:color="auto" w:fill="FFFFFF"/>
        </w:rPr>
        <w:t>„Hinnangu ja täidetud väljasõiduplaani võtab vangla hoiule.“;</w:t>
      </w:r>
    </w:p>
    <w:p w14:paraId="1B51B694" w14:textId="08508757" w:rsidR="00664A1E" w:rsidRPr="00FC74BD" w:rsidRDefault="00664A1E" w:rsidP="0073721E">
      <w:pPr>
        <w:spacing w:after="0" w:line="240" w:lineRule="auto"/>
        <w:rPr>
          <w:rFonts w:ascii="Arial" w:hAnsi="Arial" w:cs="Arial"/>
          <w:sz w:val="20"/>
          <w:szCs w:val="20"/>
        </w:rPr>
      </w:pPr>
    </w:p>
    <w:p w14:paraId="77E4103D" w14:textId="77777777" w:rsidR="00590069" w:rsidRPr="007043FB" w:rsidRDefault="00590069" w:rsidP="0073721E">
      <w:pPr>
        <w:pStyle w:val="Normaallaadveeb"/>
        <w:shd w:val="clear" w:color="auto" w:fill="FFFFFF"/>
        <w:spacing w:before="0" w:beforeAutospacing="0" w:after="0" w:afterAutospacing="0"/>
        <w:rPr>
          <w:rFonts w:ascii="Arial" w:hAnsi="Arial" w:cs="Arial"/>
          <w:sz w:val="20"/>
          <w:szCs w:val="20"/>
        </w:rPr>
      </w:pPr>
      <w:r w:rsidRPr="00FC74BD">
        <w:rPr>
          <w:rFonts w:ascii="Arial" w:hAnsi="Arial" w:cs="Arial"/>
          <w:b/>
          <w:sz w:val="20"/>
          <w:szCs w:val="20"/>
        </w:rPr>
        <w:t>39)</w:t>
      </w:r>
      <w:r w:rsidRPr="00FC74BD">
        <w:rPr>
          <w:rFonts w:ascii="Arial" w:hAnsi="Arial" w:cs="Arial"/>
          <w:sz w:val="20"/>
          <w:szCs w:val="20"/>
        </w:rPr>
        <w:t xml:space="preserve"> määrust täiendatakse §-dega 114 ja 115 järgmises sõnastuses:</w:t>
      </w:r>
    </w:p>
    <w:p w14:paraId="034FF6B0" w14:textId="77777777" w:rsidR="00590069" w:rsidRPr="008D13FE" w:rsidRDefault="00590069" w:rsidP="0073721E">
      <w:pPr>
        <w:pStyle w:val="Normaallaadveeb"/>
        <w:shd w:val="clear" w:color="auto" w:fill="FFFFFF"/>
        <w:spacing w:before="0" w:beforeAutospacing="0" w:after="0" w:afterAutospacing="0"/>
        <w:rPr>
          <w:rFonts w:ascii="Arial" w:hAnsi="Arial" w:cs="Arial"/>
          <w:sz w:val="20"/>
          <w:szCs w:val="20"/>
        </w:rPr>
      </w:pPr>
    </w:p>
    <w:p w14:paraId="2DB78199" w14:textId="2325CDF7" w:rsidR="00590069" w:rsidRPr="008F2162" w:rsidRDefault="00590069" w:rsidP="0073721E">
      <w:pPr>
        <w:pStyle w:val="Normaallaadveeb"/>
        <w:shd w:val="clear" w:color="auto" w:fill="FFFFFF"/>
        <w:spacing w:before="0" w:beforeAutospacing="0" w:after="0" w:afterAutospacing="0"/>
        <w:rPr>
          <w:rFonts w:ascii="Arial" w:hAnsi="Arial" w:cs="Arial"/>
          <w:b/>
          <w:sz w:val="20"/>
          <w:szCs w:val="20"/>
        </w:rPr>
      </w:pPr>
      <w:r w:rsidRPr="008F2162">
        <w:rPr>
          <w:rFonts w:ascii="Arial" w:hAnsi="Arial" w:cs="Arial"/>
          <w:sz w:val="20"/>
          <w:szCs w:val="20"/>
        </w:rPr>
        <w:t>„</w:t>
      </w:r>
      <w:r w:rsidRPr="008F2162">
        <w:rPr>
          <w:rFonts w:ascii="Arial" w:hAnsi="Arial" w:cs="Arial"/>
          <w:b/>
          <w:sz w:val="20"/>
          <w:szCs w:val="20"/>
        </w:rPr>
        <w:t>§ 114. Isikliku toimiku andmed</w:t>
      </w:r>
      <w:r w:rsidR="00B21F96">
        <w:rPr>
          <w:rFonts w:ascii="Arial" w:hAnsi="Arial" w:cs="Arial"/>
          <w:b/>
          <w:sz w:val="20"/>
          <w:szCs w:val="20"/>
        </w:rPr>
        <w:t xml:space="preserve"> ja selle hoidmine</w:t>
      </w:r>
    </w:p>
    <w:p w14:paraId="73F3A53F" w14:textId="77777777" w:rsidR="00590069" w:rsidRPr="008F2162" w:rsidRDefault="00590069" w:rsidP="0073721E">
      <w:pPr>
        <w:pStyle w:val="Normaallaadveeb"/>
        <w:shd w:val="clear" w:color="auto" w:fill="FFFFFF"/>
        <w:spacing w:before="0" w:beforeAutospacing="0" w:after="0" w:afterAutospacing="0"/>
        <w:rPr>
          <w:rFonts w:ascii="Arial" w:hAnsi="Arial" w:cs="Arial"/>
          <w:sz w:val="20"/>
          <w:szCs w:val="20"/>
        </w:rPr>
      </w:pPr>
    </w:p>
    <w:p w14:paraId="2FFA05BE" w14:textId="19EB711C" w:rsidR="00A7154F" w:rsidRDefault="00A7154F" w:rsidP="00A7154F">
      <w:pPr>
        <w:pStyle w:val="Normaallaadveeb"/>
        <w:shd w:val="clear" w:color="auto" w:fill="FFFFFF"/>
        <w:spacing w:before="0" w:beforeAutospacing="0" w:after="0" w:afterAutospacing="0"/>
        <w:rPr>
          <w:rFonts w:ascii="Arial" w:hAnsi="Arial" w:cs="Arial"/>
          <w:sz w:val="20"/>
          <w:szCs w:val="20"/>
        </w:rPr>
      </w:pPr>
      <w:r w:rsidRPr="00DE5EE9">
        <w:rPr>
          <w:rFonts w:ascii="Arial" w:hAnsi="Arial" w:cs="Arial"/>
          <w:sz w:val="20"/>
          <w:szCs w:val="20"/>
        </w:rPr>
        <w:t>(1</w:t>
      </w:r>
      <w:r>
        <w:rPr>
          <w:rFonts w:ascii="Arial" w:hAnsi="Arial" w:cs="Arial"/>
          <w:sz w:val="20"/>
          <w:szCs w:val="20"/>
        </w:rPr>
        <w:t xml:space="preserve">) </w:t>
      </w:r>
      <w:r w:rsidRPr="008F2162">
        <w:rPr>
          <w:rFonts w:ascii="Arial" w:hAnsi="Arial" w:cs="Arial"/>
          <w:sz w:val="20"/>
          <w:szCs w:val="20"/>
        </w:rPr>
        <w:t xml:space="preserve">Alates 1. </w:t>
      </w:r>
      <w:r w:rsidR="00610F71">
        <w:rPr>
          <w:rFonts w:ascii="Arial" w:hAnsi="Arial" w:cs="Arial"/>
          <w:sz w:val="20"/>
          <w:szCs w:val="20"/>
        </w:rPr>
        <w:t>juunist</w:t>
      </w:r>
      <w:r w:rsidRPr="008F2162">
        <w:rPr>
          <w:rFonts w:ascii="Arial" w:hAnsi="Arial" w:cs="Arial"/>
          <w:sz w:val="20"/>
          <w:szCs w:val="20"/>
        </w:rPr>
        <w:t xml:space="preserve"> </w:t>
      </w:r>
      <w:r>
        <w:rPr>
          <w:rFonts w:ascii="Arial" w:hAnsi="Arial" w:cs="Arial"/>
          <w:sz w:val="20"/>
          <w:szCs w:val="20"/>
        </w:rPr>
        <w:t>202</w:t>
      </w:r>
      <w:r w:rsidR="00A12A82">
        <w:rPr>
          <w:rFonts w:ascii="Arial" w:hAnsi="Arial" w:cs="Arial"/>
          <w:sz w:val="20"/>
          <w:szCs w:val="20"/>
        </w:rPr>
        <w:t>4</w:t>
      </w:r>
      <w:r>
        <w:rPr>
          <w:rFonts w:ascii="Arial" w:hAnsi="Arial" w:cs="Arial"/>
          <w:sz w:val="20"/>
          <w:szCs w:val="20"/>
        </w:rPr>
        <w:t xml:space="preserve">. aastal </w:t>
      </w:r>
      <w:r w:rsidRPr="008F2162">
        <w:rPr>
          <w:rFonts w:ascii="Arial" w:hAnsi="Arial" w:cs="Arial"/>
          <w:sz w:val="20"/>
          <w:szCs w:val="20"/>
        </w:rPr>
        <w:t xml:space="preserve">ei avata vanglasse saabuvale kinnipeetavale, vahistatule ja arestialusele isiklikku toimikut ning andmed märgitakse vangiregistrisse. </w:t>
      </w:r>
    </w:p>
    <w:p w14:paraId="25BB15ED" w14:textId="26A1F329" w:rsidR="00A7154F" w:rsidRPr="008F2162" w:rsidRDefault="00A7154F" w:rsidP="00A7154F">
      <w:pPr>
        <w:pStyle w:val="Normaallaadveeb"/>
        <w:shd w:val="clear" w:color="auto" w:fill="FFFFFF"/>
        <w:spacing w:before="0" w:beforeAutospacing="0" w:after="0" w:afterAutospacing="0"/>
        <w:rPr>
          <w:rFonts w:ascii="Arial" w:hAnsi="Arial" w:cs="Arial"/>
          <w:sz w:val="20"/>
          <w:szCs w:val="20"/>
        </w:rPr>
      </w:pPr>
      <w:r>
        <w:rPr>
          <w:rFonts w:ascii="Arial" w:hAnsi="Arial" w:cs="Arial"/>
          <w:sz w:val="20"/>
          <w:szCs w:val="20"/>
        </w:rPr>
        <w:t xml:space="preserve">(2) </w:t>
      </w:r>
      <w:r w:rsidRPr="008F2162">
        <w:rPr>
          <w:rFonts w:ascii="Arial" w:hAnsi="Arial" w:cs="Arial"/>
          <w:sz w:val="20"/>
          <w:szCs w:val="20"/>
        </w:rPr>
        <w:t xml:space="preserve">Käesolevas </w:t>
      </w:r>
      <w:r>
        <w:rPr>
          <w:rFonts w:ascii="Arial" w:hAnsi="Arial" w:cs="Arial"/>
          <w:sz w:val="20"/>
          <w:szCs w:val="20"/>
        </w:rPr>
        <w:t xml:space="preserve">paragrahvis </w:t>
      </w:r>
      <w:r w:rsidRPr="008F2162">
        <w:rPr>
          <w:rFonts w:ascii="Arial" w:hAnsi="Arial" w:cs="Arial"/>
          <w:sz w:val="20"/>
          <w:szCs w:val="20"/>
        </w:rPr>
        <w:t>sätestatu</w:t>
      </w:r>
      <w:r>
        <w:rPr>
          <w:rFonts w:ascii="Arial" w:hAnsi="Arial" w:cs="Arial"/>
          <w:sz w:val="20"/>
          <w:szCs w:val="20"/>
        </w:rPr>
        <w:t xml:space="preserve">t kohaldatakse kuni </w:t>
      </w:r>
      <w:r w:rsidR="00C719E8">
        <w:rPr>
          <w:rFonts w:ascii="Arial" w:hAnsi="Arial" w:cs="Arial"/>
          <w:sz w:val="20"/>
          <w:szCs w:val="20"/>
        </w:rPr>
        <w:t>31</w:t>
      </w:r>
      <w:r>
        <w:rPr>
          <w:rFonts w:ascii="Arial" w:hAnsi="Arial" w:cs="Arial"/>
          <w:sz w:val="20"/>
          <w:szCs w:val="20"/>
        </w:rPr>
        <w:t xml:space="preserve">. </w:t>
      </w:r>
      <w:r w:rsidR="00C719E8">
        <w:rPr>
          <w:rFonts w:ascii="Arial" w:hAnsi="Arial" w:cs="Arial"/>
          <w:sz w:val="20"/>
          <w:szCs w:val="20"/>
        </w:rPr>
        <w:t>maini</w:t>
      </w:r>
      <w:r>
        <w:rPr>
          <w:rFonts w:ascii="Arial" w:hAnsi="Arial" w:cs="Arial"/>
          <w:sz w:val="20"/>
          <w:szCs w:val="20"/>
        </w:rPr>
        <w:t xml:space="preserve"> 202</w:t>
      </w:r>
      <w:r w:rsidR="00C719E8">
        <w:rPr>
          <w:rFonts w:ascii="Arial" w:hAnsi="Arial" w:cs="Arial"/>
          <w:sz w:val="20"/>
          <w:szCs w:val="20"/>
        </w:rPr>
        <w:t>4</w:t>
      </w:r>
      <w:r>
        <w:rPr>
          <w:rFonts w:ascii="Arial" w:hAnsi="Arial" w:cs="Arial"/>
          <w:sz w:val="20"/>
          <w:szCs w:val="20"/>
        </w:rPr>
        <w:t>. aastal</w:t>
      </w:r>
      <w:r w:rsidRPr="008F2162">
        <w:rPr>
          <w:rFonts w:ascii="Arial" w:hAnsi="Arial" w:cs="Arial"/>
          <w:sz w:val="20"/>
          <w:szCs w:val="20"/>
        </w:rPr>
        <w:t xml:space="preserve"> avatud isiklike toimikute </w:t>
      </w:r>
      <w:r>
        <w:rPr>
          <w:rFonts w:ascii="Arial" w:hAnsi="Arial" w:cs="Arial"/>
          <w:sz w:val="20"/>
          <w:szCs w:val="20"/>
        </w:rPr>
        <w:t>kohta</w:t>
      </w:r>
      <w:r w:rsidRPr="008F2162">
        <w:rPr>
          <w:rFonts w:ascii="Arial" w:hAnsi="Arial" w:cs="Arial"/>
          <w:sz w:val="20"/>
          <w:szCs w:val="20"/>
        </w:rPr>
        <w:t>.</w:t>
      </w:r>
    </w:p>
    <w:p w14:paraId="34199925" w14:textId="77777777" w:rsidR="00EA73A1" w:rsidRDefault="00590069" w:rsidP="0073721E">
      <w:pPr>
        <w:pStyle w:val="Normaallaadveeb"/>
        <w:shd w:val="clear" w:color="auto" w:fill="FFFFFF"/>
        <w:spacing w:before="0" w:beforeAutospacing="0" w:after="0" w:afterAutospacing="0"/>
        <w:rPr>
          <w:rFonts w:ascii="Arial" w:hAnsi="Arial" w:cs="Arial"/>
          <w:color w:val="202020"/>
          <w:sz w:val="20"/>
          <w:szCs w:val="20"/>
          <w:shd w:val="clear" w:color="auto" w:fill="FFFFFF"/>
        </w:rPr>
      </w:pPr>
      <w:r w:rsidRPr="008F2162">
        <w:rPr>
          <w:rFonts w:ascii="Arial" w:hAnsi="Arial" w:cs="Arial"/>
          <w:sz w:val="20"/>
          <w:szCs w:val="20"/>
        </w:rPr>
        <w:t>(</w:t>
      </w:r>
      <w:r w:rsidR="00A7154F">
        <w:rPr>
          <w:rFonts w:ascii="Arial" w:hAnsi="Arial" w:cs="Arial"/>
          <w:sz w:val="20"/>
          <w:szCs w:val="20"/>
        </w:rPr>
        <w:t>3</w:t>
      </w:r>
      <w:r w:rsidRPr="008F2162">
        <w:rPr>
          <w:rFonts w:ascii="Arial" w:hAnsi="Arial" w:cs="Arial"/>
          <w:sz w:val="20"/>
          <w:szCs w:val="20"/>
        </w:rPr>
        <w:t>)</w:t>
      </w:r>
      <w:r w:rsidRPr="008F2162">
        <w:rPr>
          <w:rFonts w:ascii="Arial" w:hAnsi="Arial" w:cs="Arial"/>
          <w:color w:val="202020"/>
          <w:sz w:val="20"/>
          <w:szCs w:val="20"/>
          <w:shd w:val="clear" w:color="auto" w:fill="FFFFFF"/>
        </w:rPr>
        <w:t xml:space="preserve"> Isiklik toimik koosneb kahest osast</w:t>
      </w:r>
      <w:r w:rsidR="00A7154F">
        <w:rPr>
          <w:rFonts w:ascii="Arial" w:hAnsi="Arial" w:cs="Arial"/>
          <w:color w:val="202020"/>
          <w:sz w:val="20"/>
          <w:szCs w:val="20"/>
          <w:shd w:val="clear" w:color="auto" w:fill="FFFFFF"/>
        </w:rPr>
        <w:t xml:space="preserve"> ja selle esimeses osas hoitakse järgmisi dokumente</w:t>
      </w:r>
      <w:r w:rsidRPr="008F2162">
        <w:rPr>
          <w:rFonts w:ascii="Arial" w:hAnsi="Arial" w:cs="Arial"/>
          <w:color w:val="202020"/>
          <w:sz w:val="20"/>
          <w:szCs w:val="20"/>
          <w:shd w:val="clear" w:color="auto" w:fill="FFFFFF"/>
        </w:rPr>
        <w:t>:</w:t>
      </w:r>
    </w:p>
    <w:p w14:paraId="72BAD025" w14:textId="77777777" w:rsidR="00EA73A1" w:rsidRDefault="00590069" w:rsidP="0073721E">
      <w:pPr>
        <w:pStyle w:val="Normaallaadveeb"/>
        <w:shd w:val="clear" w:color="auto" w:fill="FFFFFF"/>
        <w:spacing w:before="0" w:beforeAutospacing="0" w:after="0" w:afterAutospacing="0"/>
        <w:rPr>
          <w:rFonts w:ascii="Arial" w:hAnsi="Arial" w:cs="Arial"/>
          <w:color w:val="202020"/>
          <w:sz w:val="20"/>
          <w:szCs w:val="20"/>
        </w:rPr>
      </w:pPr>
      <w:r w:rsidRPr="008F2162">
        <w:rPr>
          <w:rFonts w:ascii="Arial" w:hAnsi="Arial" w:cs="Arial"/>
          <w:color w:val="202020"/>
          <w:sz w:val="20"/>
          <w:szCs w:val="20"/>
          <w:shd w:val="clear" w:color="auto" w:fill="FFFFFF"/>
        </w:rPr>
        <w:t>1) jõustunud kohtuotsus;</w:t>
      </w:r>
    </w:p>
    <w:p w14:paraId="317F850A" w14:textId="2441287C" w:rsidR="00EA73A1" w:rsidRPr="00EA73A1" w:rsidRDefault="00590069" w:rsidP="0073721E">
      <w:pPr>
        <w:pStyle w:val="Normaallaadveeb"/>
        <w:shd w:val="clear" w:color="auto" w:fill="FFFFFF"/>
        <w:spacing w:before="0" w:beforeAutospacing="0" w:after="0" w:afterAutospacing="0"/>
        <w:rPr>
          <w:rFonts w:ascii="Arial" w:hAnsi="Arial" w:cs="Arial"/>
          <w:color w:val="202020"/>
          <w:sz w:val="20"/>
          <w:szCs w:val="20"/>
          <w:shd w:val="clear" w:color="auto" w:fill="FFFFFF"/>
        </w:rPr>
      </w:pPr>
      <w:r w:rsidRPr="008F2162">
        <w:rPr>
          <w:rFonts w:ascii="Arial" w:hAnsi="Arial" w:cs="Arial"/>
          <w:color w:val="202020"/>
          <w:sz w:val="20"/>
          <w:szCs w:val="20"/>
          <w:shd w:val="clear" w:color="auto" w:fill="FFFFFF"/>
        </w:rPr>
        <w:t>2) teatis kohtuotsuse jõustumise kohta;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3) kinnipidamise akt või protokolli koopia;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4) vahi alla võtmise määruse koopia;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5) politsei dokument isikusamasuse tuvastamise kohta;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6) kinnipeetava ankeet;</w:t>
      </w:r>
      <w:r w:rsidRPr="008F2162">
        <w:rPr>
          <w:rFonts w:ascii="Arial" w:hAnsi="Arial" w:cs="Arial"/>
          <w:color w:val="202020"/>
          <w:sz w:val="20"/>
          <w:szCs w:val="20"/>
        </w:rPr>
        <w:br/>
      </w:r>
      <w:r w:rsidRPr="008F2162">
        <w:rPr>
          <w:rFonts w:ascii="Arial" w:hAnsi="Arial" w:cs="Arial"/>
          <w:color w:val="202020"/>
          <w:sz w:val="20"/>
          <w:szCs w:val="20"/>
          <w:shd w:val="clear" w:color="auto" w:fill="FFFFFF"/>
        </w:rPr>
        <w:t xml:space="preserve">7) sõrmejälgede kaart, </w:t>
      </w:r>
      <w:proofErr w:type="spellStart"/>
      <w:r w:rsidRPr="008F2162">
        <w:rPr>
          <w:rFonts w:ascii="Arial" w:hAnsi="Arial" w:cs="Arial"/>
          <w:color w:val="202020"/>
          <w:sz w:val="20"/>
          <w:szCs w:val="20"/>
          <w:shd w:val="clear" w:color="auto" w:fill="FFFFFF"/>
        </w:rPr>
        <w:t>signaleetilised</w:t>
      </w:r>
      <w:proofErr w:type="spellEnd"/>
      <w:r w:rsidRPr="008F2162">
        <w:rPr>
          <w:rFonts w:ascii="Arial" w:hAnsi="Arial" w:cs="Arial"/>
          <w:color w:val="202020"/>
          <w:sz w:val="20"/>
          <w:szCs w:val="20"/>
          <w:shd w:val="clear" w:color="auto" w:fill="FFFFFF"/>
        </w:rPr>
        <w:t xml:space="preserve"> fotod ja koopia DNA-proovi võtmise vormist;</w:t>
      </w:r>
      <w:r w:rsidRPr="008F2162">
        <w:rPr>
          <w:rFonts w:ascii="Arial" w:hAnsi="Arial" w:cs="Arial"/>
          <w:color w:val="202020"/>
          <w:sz w:val="20"/>
          <w:szCs w:val="20"/>
        </w:rPr>
        <w:br/>
      </w:r>
      <w:r w:rsidRPr="008F2162">
        <w:rPr>
          <w:rFonts w:ascii="Arial" w:hAnsi="Arial" w:cs="Arial"/>
          <w:color w:val="202020"/>
          <w:sz w:val="20"/>
          <w:szCs w:val="20"/>
          <w:shd w:val="clear" w:color="auto" w:fill="FFFFFF"/>
        </w:rPr>
        <w:lastRenderedPageBreak/>
        <w:t>8) kinnipeetava allkiri selle kohta, et talle on tutvustatud sisekorraeeskirju;</w:t>
      </w:r>
      <w:r w:rsidRPr="008F2162">
        <w:rPr>
          <w:rFonts w:ascii="Arial" w:hAnsi="Arial" w:cs="Arial"/>
          <w:color w:val="202020"/>
          <w:sz w:val="20"/>
          <w:szCs w:val="20"/>
        </w:rPr>
        <w:br/>
      </w:r>
      <w:r w:rsidRPr="008F2162">
        <w:rPr>
          <w:rFonts w:ascii="Arial" w:hAnsi="Arial" w:cs="Arial"/>
          <w:color w:val="202020"/>
          <w:sz w:val="20"/>
          <w:szCs w:val="20"/>
          <w:shd w:val="clear" w:color="auto" w:fill="FFFFFF"/>
        </w:rPr>
        <w:t xml:space="preserve">9) dokumendid vanglas oleku ajal </w:t>
      </w:r>
      <w:r w:rsidR="00EA73A1">
        <w:rPr>
          <w:rFonts w:ascii="Arial" w:hAnsi="Arial" w:cs="Arial"/>
          <w:color w:val="202020"/>
          <w:sz w:val="20"/>
          <w:szCs w:val="20"/>
          <w:shd w:val="clear" w:color="auto" w:fill="FFFFFF"/>
        </w:rPr>
        <w:t xml:space="preserve">toimunud töövõime kaotamise </w:t>
      </w:r>
      <w:r w:rsidRPr="008F2162">
        <w:rPr>
          <w:rFonts w:ascii="Arial" w:hAnsi="Arial" w:cs="Arial"/>
          <w:color w:val="202020"/>
          <w:sz w:val="20"/>
          <w:szCs w:val="20"/>
          <w:shd w:val="clear" w:color="auto" w:fill="FFFFFF"/>
        </w:rPr>
        <w:t>kohta;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10) kinnipeetavaga toimunud õnnetusjuhtumi akt;</w:t>
      </w:r>
      <w:r w:rsidRPr="008F2162">
        <w:rPr>
          <w:rFonts w:ascii="Arial" w:hAnsi="Arial" w:cs="Arial"/>
          <w:color w:val="202020"/>
          <w:sz w:val="20"/>
          <w:szCs w:val="20"/>
        </w:rPr>
        <w:br/>
      </w:r>
      <w:r w:rsidRPr="008F2162">
        <w:rPr>
          <w:rFonts w:ascii="Arial" w:hAnsi="Arial" w:cs="Arial"/>
          <w:color w:val="202020"/>
          <w:sz w:val="20"/>
          <w:szCs w:val="20"/>
          <w:shd w:val="clear" w:color="auto" w:fill="FFFFFF"/>
        </w:rPr>
        <w:t>11) koopia surmateatisest;</w:t>
      </w:r>
      <w:r w:rsidRPr="008F2162">
        <w:rPr>
          <w:rFonts w:ascii="Arial" w:hAnsi="Arial" w:cs="Arial"/>
          <w:color w:val="202020"/>
          <w:sz w:val="20"/>
          <w:szCs w:val="20"/>
        </w:rPr>
        <w:br/>
      </w:r>
      <w:r w:rsidRPr="006C12C1">
        <w:rPr>
          <w:rFonts w:ascii="Arial" w:hAnsi="Arial" w:cs="Arial"/>
          <w:color w:val="000000" w:themeColor="text1"/>
          <w:sz w:val="20"/>
          <w:szCs w:val="20"/>
          <w:bdr w:val="none" w:sz="0" w:space="0" w:color="auto" w:frame="1"/>
          <w:shd w:val="clear" w:color="auto" w:fill="FFFFFF"/>
        </w:rPr>
        <w:t>12</w:t>
      </w:r>
      <w:r w:rsidRPr="008F2162">
        <w:rPr>
          <w:rFonts w:ascii="Arial" w:hAnsi="Arial" w:cs="Arial"/>
          <w:color w:val="202020"/>
          <w:sz w:val="20"/>
          <w:szCs w:val="20"/>
          <w:shd w:val="clear" w:color="auto" w:fill="FFFFFF"/>
        </w:rPr>
        <w:t>) ümberpaigutamise otsus;</w:t>
      </w:r>
      <w:r w:rsidRPr="008F2162">
        <w:rPr>
          <w:rFonts w:ascii="Arial" w:hAnsi="Arial" w:cs="Arial"/>
          <w:color w:val="202020"/>
          <w:sz w:val="20"/>
          <w:szCs w:val="20"/>
        </w:rPr>
        <w:br/>
      </w:r>
      <w:r w:rsidRPr="008F2162">
        <w:rPr>
          <w:rFonts w:ascii="Arial" w:hAnsi="Arial" w:cs="Arial"/>
          <w:color w:val="202020"/>
          <w:sz w:val="20"/>
          <w:szCs w:val="20"/>
          <w:shd w:val="clear" w:color="auto" w:fill="FFFFFF"/>
        </w:rPr>
        <w:t>13) vabastamisõiendi koopia;</w:t>
      </w:r>
    </w:p>
    <w:p w14:paraId="6A20405F" w14:textId="370EEE76" w:rsidR="00590069" w:rsidRPr="008F2162" w:rsidRDefault="00590069" w:rsidP="0073721E">
      <w:pPr>
        <w:pStyle w:val="Normaallaadveeb"/>
        <w:shd w:val="clear" w:color="auto" w:fill="FFFFFF"/>
        <w:spacing w:before="0" w:beforeAutospacing="0" w:after="0" w:afterAutospacing="0"/>
        <w:rPr>
          <w:rFonts w:ascii="Arial" w:hAnsi="Arial" w:cs="Arial"/>
          <w:color w:val="202020"/>
          <w:sz w:val="20"/>
          <w:szCs w:val="20"/>
          <w:shd w:val="clear" w:color="auto" w:fill="FFFFFF"/>
        </w:rPr>
      </w:pPr>
      <w:r w:rsidRPr="008F2162">
        <w:rPr>
          <w:rFonts w:ascii="Arial" w:hAnsi="Arial" w:cs="Arial"/>
          <w:color w:val="202020"/>
          <w:sz w:val="20"/>
          <w:szCs w:val="20"/>
          <w:shd w:val="clear" w:color="auto" w:fill="FFFFFF"/>
        </w:rPr>
        <w:t>14) kinnipidamisõiend, pärast kinnipeetava vaba</w:t>
      </w:r>
      <w:r w:rsidR="00EA73A1">
        <w:rPr>
          <w:rFonts w:ascii="Arial" w:hAnsi="Arial" w:cs="Arial"/>
          <w:color w:val="202020"/>
          <w:sz w:val="20"/>
          <w:szCs w:val="20"/>
          <w:shd w:val="clear" w:color="auto" w:fill="FFFFFF"/>
        </w:rPr>
        <w:t>stamist</w:t>
      </w:r>
      <w:r w:rsidRPr="008F2162">
        <w:rPr>
          <w:rFonts w:ascii="Arial" w:hAnsi="Arial" w:cs="Arial"/>
          <w:color w:val="202020"/>
          <w:sz w:val="20"/>
          <w:szCs w:val="20"/>
          <w:shd w:val="clear" w:color="auto" w:fill="FFFFFF"/>
        </w:rPr>
        <w:t>.</w:t>
      </w:r>
    </w:p>
    <w:p w14:paraId="72526E2D" w14:textId="3A8FD4C6" w:rsidR="00590069" w:rsidRPr="008F2162" w:rsidRDefault="00590069" w:rsidP="0073721E">
      <w:pPr>
        <w:pStyle w:val="Normaallaadveeb"/>
        <w:shd w:val="clear" w:color="auto" w:fill="FFFFFF"/>
        <w:spacing w:before="0" w:beforeAutospacing="0" w:after="0" w:afterAutospacing="0"/>
        <w:rPr>
          <w:rFonts w:ascii="Arial" w:hAnsi="Arial" w:cs="Arial"/>
          <w:color w:val="202020"/>
          <w:sz w:val="20"/>
          <w:szCs w:val="20"/>
          <w:shd w:val="clear" w:color="auto" w:fill="FFFFFF"/>
        </w:rPr>
      </w:pPr>
      <w:r w:rsidRPr="008F2162">
        <w:rPr>
          <w:rFonts w:ascii="Arial" w:hAnsi="Arial" w:cs="Arial"/>
          <w:color w:val="202020"/>
          <w:sz w:val="20"/>
          <w:szCs w:val="20"/>
          <w:shd w:val="clear" w:color="auto" w:fill="FFFFFF"/>
        </w:rPr>
        <w:t>(</w:t>
      </w:r>
      <w:r w:rsidR="00EA73A1">
        <w:rPr>
          <w:rFonts w:ascii="Arial" w:hAnsi="Arial" w:cs="Arial"/>
          <w:color w:val="202020"/>
          <w:sz w:val="20"/>
          <w:szCs w:val="20"/>
          <w:shd w:val="clear" w:color="auto" w:fill="FFFFFF"/>
        </w:rPr>
        <w:t>4</w:t>
      </w:r>
      <w:r w:rsidRPr="008F2162">
        <w:rPr>
          <w:rFonts w:ascii="Arial" w:hAnsi="Arial" w:cs="Arial"/>
          <w:color w:val="202020"/>
          <w:sz w:val="20"/>
          <w:szCs w:val="20"/>
          <w:shd w:val="clear" w:color="auto" w:fill="FFFFFF"/>
        </w:rPr>
        <w:t xml:space="preserve">) Isikliku toimiku teises osas </w:t>
      </w:r>
      <w:r w:rsidR="00EA73A1">
        <w:rPr>
          <w:rFonts w:ascii="Arial" w:hAnsi="Arial" w:cs="Arial"/>
          <w:color w:val="202020"/>
          <w:sz w:val="20"/>
          <w:szCs w:val="20"/>
          <w:shd w:val="clear" w:color="auto" w:fill="FFFFFF"/>
        </w:rPr>
        <w:t>hoitakse</w:t>
      </w:r>
      <w:r w:rsidRPr="008F2162">
        <w:rPr>
          <w:rFonts w:ascii="Arial" w:hAnsi="Arial" w:cs="Arial"/>
          <w:color w:val="202020"/>
          <w:sz w:val="20"/>
          <w:szCs w:val="20"/>
          <w:shd w:val="clear" w:color="auto" w:fill="FFFFFF"/>
        </w:rPr>
        <w:t xml:space="preserve"> </w:t>
      </w:r>
      <w:r w:rsidR="00EA73A1">
        <w:rPr>
          <w:rFonts w:ascii="Arial" w:hAnsi="Arial" w:cs="Arial"/>
          <w:color w:val="202020"/>
          <w:sz w:val="20"/>
          <w:szCs w:val="20"/>
          <w:shd w:val="clear" w:color="auto" w:fill="FFFFFF"/>
        </w:rPr>
        <w:t>järgmisi dokumente</w:t>
      </w:r>
      <w:r w:rsidRPr="008F2162">
        <w:rPr>
          <w:rFonts w:ascii="Arial" w:hAnsi="Arial" w:cs="Arial"/>
          <w:color w:val="202020"/>
          <w:sz w:val="20"/>
          <w:szCs w:val="20"/>
          <w:shd w:val="clear" w:color="auto" w:fill="FFFFFF"/>
        </w:rPr>
        <w:t xml:space="preserve">: </w:t>
      </w:r>
    </w:p>
    <w:p w14:paraId="0B04C352" w14:textId="77777777" w:rsidR="00EA73A1" w:rsidRDefault="00590069" w:rsidP="0073721E">
      <w:pPr>
        <w:pStyle w:val="Normaallaadveeb"/>
        <w:shd w:val="clear" w:color="auto" w:fill="FFFFFF"/>
        <w:spacing w:before="0" w:beforeAutospacing="0" w:after="0" w:afterAutospacing="0"/>
        <w:rPr>
          <w:rFonts w:ascii="Arial" w:hAnsi="Arial" w:cs="Arial"/>
          <w:color w:val="202020"/>
          <w:sz w:val="20"/>
          <w:szCs w:val="20"/>
        </w:rPr>
      </w:pPr>
      <w:r w:rsidRPr="008F2162">
        <w:rPr>
          <w:rFonts w:ascii="Arial" w:hAnsi="Arial" w:cs="Arial"/>
          <w:color w:val="202020"/>
          <w:sz w:val="20"/>
          <w:szCs w:val="20"/>
          <w:shd w:val="clear" w:color="auto" w:fill="FFFFFF"/>
        </w:rPr>
        <w:t>1) kinnipeetava suhtes täiendavate julgeolekuabinõude kohaldamise dokumendid;</w:t>
      </w:r>
    </w:p>
    <w:p w14:paraId="0F616B75" w14:textId="2B7A3B9B" w:rsidR="002C319C" w:rsidRPr="008C7281" w:rsidRDefault="00590069" w:rsidP="0073721E">
      <w:pPr>
        <w:pStyle w:val="Normaallaadveeb"/>
        <w:shd w:val="clear" w:color="auto" w:fill="FFFFFF"/>
        <w:spacing w:before="0" w:beforeAutospacing="0" w:after="0" w:afterAutospacing="0"/>
        <w:rPr>
          <w:rFonts w:ascii="Arial" w:hAnsi="Arial" w:cs="Arial"/>
          <w:color w:val="202020"/>
          <w:sz w:val="20"/>
          <w:szCs w:val="20"/>
          <w:shd w:val="clear" w:color="auto" w:fill="FFFFFF"/>
        </w:rPr>
      </w:pPr>
      <w:r w:rsidRPr="008F2162">
        <w:rPr>
          <w:rFonts w:ascii="Arial" w:hAnsi="Arial" w:cs="Arial"/>
          <w:color w:val="202020"/>
          <w:sz w:val="20"/>
          <w:szCs w:val="20"/>
          <w:shd w:val="clear" w:color="auto" w:fill="FFFFFF"/>
        </w:rPr>
        <w:t>2) individuaalne täitmiskava;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3) kinnipeetava tingimisi enne tähtaega vabastamise menetluse dokumendid;</w:t>
      </w:r>
      <w:r w:rsidRPr="008F2162">
        <w:rPr>
          <w:rFonts w:ascii="Arial" w:hAnsi="Arial" w:cs="Arial"/>
          <w:color w:val="202020"/>
          <w:sz w:val="20"/>
          <w:szCs w:val="20"/>
        </w:rPr>
        <w:br/>
      </w:r>
      <w:r w:rsidRPr="008F2162">
        <w:rPr>
          <w:rFonts w:ascii="Arial" w:hAnsi="Arial" w:cs="Arial"/>
          <w:color w:val="202020"/>
          <w:sz w:val="20"/>
          <w:szCs w:val="20"/>
          <w:shd w:val="clear" w:color="auto" w:fill="FFFFFF"/>
        </w:rPr>
        <w:t>4) vanglakomisjoni dokumendid kinnipeetava kohta;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5) otsus kinnipeetavale väljasõidu võimaldamise kohta;</w:t>
      </w:r>
      <w:r w:rsidRPr="008F2162">
        <w:rPr>
          <w:rFonts w:ascii="Arial" w:hAnsi="Arial" w:cs="Arial"/>
          <w:color w:val="202020"/>
          <w:sz w:val="20"/>
          <w:szCs w:val="20"/>
        </w:rPr>
        <w:br/>
      </w:r>
      <w:r w:rsidRPr="008F2162">
        <w:rPr>
          <w:rFonts w:ascii="Arial" w:hAnsi="Arial" w:cs="Arial"/>
          <w:color w:val="202020"/>
          <w:sz w:val="20"/>
          <w:szCs w:val="20"/>
          <w:shd w:val="clear" w:color="auto" w:fill="FFFFFF"/>
        </w:rPr>
        <w:t>6) kinnipeetavat ja tema vanglaväliseid suhteid iseloomustavad muud andmed;</w:t>
      </w:r>
      <w:r w:rsidRPr="008F2162">
        <w:rPr>
          <w:rFonts w:ascii="Arial" w:hAnsi="Arial" w:cs="Arial"/>
          <w:color w:val="202020"/>
          <w:sz w:val="20"/>
          <w:szCs w:val="20"/>
        </w:rPr>
        <w:br/>
      </w:r>
      <w:r w:rsidRPr="008F2162">
        <w:rPr>
          <w:rFonts w:ascii="Arial" w:hAnsi="Arial" w:cs="Arial"/>
          <w:color w:val="202020"/>
          <w:sz w:val="20"/>
          <w:szCs w:val="20"/>
          <w:shd w:val="clear" w:color="auto" w:fill="FFFFFF"/>
        </w:rPr>
        <w:t>7) muud kinnipeetavaga seotud dokumendid.</w:t>
      </w:r>
    </w:p>
    <w:p w14:paraId="3A568B84" w14:textId="69FCDB92" w:rsidR="00590069" w:rsidRPr="008C7281" w:rsidRDefault="00590069" w:rsidP="0073721E">
      <w:pPr>
        <w:pStyle w:val="Normaallaadveeb"/>
        <w:shd w:val="clear" w:color="auto" w:fill="FFFFFF"/>
        <w:spacing w:before="0" w:beforeAutospacing="0" w:after="0" w:afterAutospacing="0"/>
        <w:rPr>
          <w:rFonts w:ascii="Arial" w:hAnsi="Arial" w:cs="Arial"/>
          <w:color w:val="202020"/>
          <w:sz w:val="20"/>
          <w:szCs w:val="20"/>
          <w:shd w:val="clear" w:color="auto" w:fill="FFFFFF"/>
        </w:rPr>
      </w:pPr>
      <w:r w:rsidRPr="008C7281">
        <w:rPr>
          <w:rFonts w:ascii="Arial" w:hAnsi="Arial" w:cs="Arial"/>
          <w:color w:val="202020"/>
          <w:sz w:val="20"/>
          <w:szCs w:val="20"/>
          <w:shd w:val="clear" w:color="auto" w:fill="FFFFFF"/>
        </w:rPr>
        <w:t>(</w:t>
      </w:r>
      <w:r w:rsidR="002C319C">
        <w:rPr>
          <w:rFonts w:ascii="Arial" w:hAnsi="Arial" w:cs="Arial"/>
          <w:color w:val="202020"/>
          <w:sz w:val="20"/>
          <w:szCs w:val="20"/>
          <w:shd w:val="clear" w:color="auto" w:fill="FFFFFF"/>
        </w:rPr>
        <w:t>5</w:t>
      </w:r>
      <w:r w:rsidRPr="008C7281">
        <w:rPr>
          <w:rFonts w:ascii="Arial" w:hAnsi="Arial" w:cs="Arial"/>
          <w:color w:val="202020"/>
          <w:sz w:val="20"/>
          <w:szCs w:val="20"/>
          <w:shd w:val="clear" w:color="auto" w:fill="FFFFFF"/>
        </w:rPr>
        <w:t>) Isikliku toimiku lõpus on ümbrik, milles hoitakse:</w:t>
      </w:r>
      <w:r w:rsidRPr="008C7281">
        <w:rPr>
          <w:rFonts w:ascii="Arial" w:hAnsi="Arial" w:cs="Arial"/>
          <w:color w:val="202020"/>
          <w:sz w:val="20"/>
          <w:szCs w:val="20"/>
        </w:rPr>
        <w:br/>
      </w:r>
      <w:r w:rsidRPr="008C7281">
        <w:rPr>
          <w:rFonts w:ascii="Arial" w:hAnsi="Arial" w:cs="Arial"/>
          <w:color w:val="202020"/>
          <w:sz w:val="20"/>
          <w:szCs w:val="20"/>
          <w:shd w:val="clear" w:color="auto" w:fill="FFFFFF"/>
        </w:rPr>
        <w:t>1) isikut tõendavat dokumenti;</w:t>
      </w:r>
      <w:r w:rsidRPr="008C7281">
        <w:rPr>
          <w:rFonts w:ascii="Arial" w:hAnsi="Arial" w:cs="Arial"/>
          <w:color w:val="202020"/>
          <w:sz w:val="20"/>
          <w:szCs w:val="20"/>
        </w:rPr>
        <w:br/>
      </w:r>
      <w:r w:rsidR="002C319C">
        <w:rPr>
          <w:rFonts w:ascii="Arial" w:hAnsi="Arial" w:cs="Arial"/>
          <w:color w:val="202020"/>
          <w:sz w:val="20"/>
          <w:szCs w:val="20"/>
          <w:shd w:val="clear" w:color="auto" w:fill="FFFFFF"/>
        </w:rPr>
        <w:t>2</w:t>
      </w:r>
      <w:r w:rsidRPr="008C7281">
        <w:rPr>
          <w:rFonts w:ascii="Arial" w:hAnsi="Arial" w:cs="Arial"/>
          <w:color w:val="202020"/>
          <w:sz w:val="20"/>
          <w:szCs w:val="20"/>
          <w:shd w:val="clear" w:color="auto" w:fill="FFFFFF"/>
        </w:rPr>
        <w:t>) väljasõidutunnistust;</w:t>
      </w:r>
      <w:r w:rsidRPr="008C7281">
        <w:rPr>
          <w:rFonts w:ascii="Arial" w:hAnsi="Arial" w:cs="Arial"/>
          <w:color w:val="202020"/>
          <w:sz w:val="20"/>
          <w:szCs w:val="20"/>
        </w:rPr>
        <w:br/>
      </w:r>
      <w:r w:rsidR="002C319C">
        <w:rPr>
          <w:rFonts w:ascii="Arial" w:hAnsi="Arial" w:cs="Arial"/>
          <w:color w:val="202020"/>
          <w:sz w:val="20"/>
          <w:szCs w:val="20"/>
          <w:shd w:val="clear" w:color="auto" w:fill="FFFFFF"/>
        </w:rPr>
        <w:t>3</w:t>
      </w:r>
      <w:r w:rsidRPr="008C7281">
        <w:rPr>
          <w:rFonts w:ascii="Arial" w:hAnsi="Arial" w:cs="Arial"/>
          <w:color w:val="202020"/>
          <w:sz w:val="20"/>
          <w:szCs w:val="20"/>
          <w:shd w:val="clear" w:color="auto" w:fill="FFFFFF"/>
        </w:rPr>
        <w:t>) </w:t>
      </w:r>
      <w:proofErr w:type="spellStart"/>
      <w:r w:rsidRPr="008C7281">
        <w:rPr>
          <w:rFonts w:ascii="Arial" w:hAnsi="Arial" w:cs="Arial"/>
          <w:color w:val="202020"/>
          <w:sz w:val="20"/>
          <w:szCs w:val="20"/>
          <w:shd w:val="clear" w:color="auto" w:fill="FFFFFF"/>
        </w:rPr>
        <w:t>naiskinnipeetavaga</w:t>
      </w:r>
      <w:proofErr w:type="spellEnd"/>
      <w:r w:rsidRPr="008C7281">
        <w:rPr>
          <w:rFonts w:ascii="Arial" w:hAnsi="Arial" w:cs="Arial"/>
          <w:color w:val="202020"/>
          <w:sz w:val="20"/>
          <w:szCs w:val="20"/>
          <w:shd w:val="clear" w:color="auto" w:fill="FFFFFF"/>
        </w:rPr>
        <w:t xml:space="preserve"> koos elava lapse sünnitunnistust;</w:t>
      </w:r>
      <w:r w:rsidRPr="008C7281">
        <w:rPr>
          <w:rFonts w:ascii="Arial" w:hAnsi="Arial" w:cs="Arial"/>
          <w:color w:val="202020"/>
          <w:sz w:val="20"/>
          <w:szCs w:val="20"/>
        </w:rPr>
        <w:br/>
      </w:r>
      <w:r w:rsidR="002C319C">
        <w:rPr>
          <w:rFonts w:ascii="Arial" w:hAnsi="Arial" w:cs="Arial"/>
          <w:color w:val="202020"/>
          <w:sz w:val="20"/>
          <w:szCs w:val="20"/>
          <w:shd w:val="clear" w:color="auto" w:fill="FFFFFF"/>
        </w:rPr>
        <w:t>4</w:t>
      </w:r>
      <w:r w:rsidRPr="008C7281">
        <w:rPr>
          <w:rFonts w:ascii="Arial" w:hAnsi="Arial" w:cs="Arial"/>
          <w:color w:val="202020"/>
          <w:sz w:val="20"/>
          <w:szCs w:val="20"/>
          <w:shd w:val="clear" w:color="auto" w:fill="FFFFFF"/>
        </w:rPr>
        <w:t>) muid dokumente, mida ei ole otstarbekas hoida isikliku toimiku esimeses ega teises osas.</w:t>
      </w:r>
    </w:p>
    <w:p w14:paraId="25331A93" w14:textId="2CAE8F45"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shd w:val="clear" w:color="auto" w:fill="FFFFFF"/>
        </w:rPr>
      </w:pPr>
      <w:r w:rsidRPr="008C7281">
        <w:rPr>
          <w:rFonts w:ascii="Arial" w:hAnsi="Arial" w:cs="Arial"/>
          <w:color w:val="202020"/>
          <w:sz w:val="20"/>
          <w:szCs w:val="20"/>
          <w:shd w:val="clear" w:color="auto" w:fill="FFFFFF"/>
        </w:rPr>
        <w:t>(</w:t>
      </w:r>
      <w:r w:rsidR="001E50D6">
        <w:rPr>
          <w:rFonts w:ascii="Arial" w:hAnsi="Arial" w:cs="Arial"/>
          <w:color w:val="202020"/>
          <w:sz w:val="20"/>
          <w:szCs w:val="20"/>
          <w:shd w:val="clear" w:color="auto" w:fill="FFFFFF"/>
        </w:rPr>
        <w:t>6</w:t>
      </w:r>
      <w:r w:rsidRPr="008C7281">
        <w:rPr>
          <w:rFonts w:ascii="Arial" w:hAnsi="Arial" w:cs="Arial"/>
          <w:color w:val="202020"/>
          <w:sz w:val="20"/>
          <w:szCs w:val="20"/>
          <w:shd w:val="clear" w:color="auto" w:fill="FFFFFF"/>
        </w:rPr>
        <w:t>) Isikliku toimiku kaane esiküljel on kinnipeetava ees- ja perekonnanimi ja isikukood, toimiku alustamise ja lõpetamise aeg ning kinnipeetava kood.</w:t>
      </w:r>
    </w:p>
    <w:p w14:paraId="348F4827" w14:textId="2412DD1C"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shd w:val="clear" w:color="auto" w:fill="FFFFFF"/>
        </w:rPr>
      </w:pPr>
      <w:r w:rsidRPr="008C7281">
        <w:rPr>
          <w:rFonts w:ascii="Arial" w:hAnsi="Arial" w:cs="Arial"/>
          <w:color w:val="202020"/>
          <w:sz w:val="20"/>
          <w:szCs w:val="20"/>
          <w:shd w:val="clear" w:color="auto" w:fill="FFFFFF"/>
        </w:rPr>
        <w:t>(</w:t>
      </w:r>
      <w:r w:rsidR="001E50D6">
        <w:rPr>
          <w:rFonts w:ascii="Arial" w:hAnsi="Arial" w:cs="Arial"/>
          <w:color w:val="202020"/>
          <w:sz w:val="20"/>
          <w:szCs w:val="20"/>
          <w:shd w:val="clear" w:color="auto" w:fill="FFFFFF"/>
        </w:rPr>
        <w:t>7</w:t>
      </w:r>
      <w:r w:rsidRPr="008C7281">
        <w:rPr>
          <w:rFonts w:ascii="Arial" w:hAnsi="Arial" w:cs="Arial"/>
          <w:color w:val="202020"/>
          <w:sz w:val="20"/>
          <w:szCs w:val="20"/>
          <w:shd w:val="clear" w:color="auto" w:fill="FFFFFF"/>
        </w:rPr>
        <w:t xml:space="preserve">) Vahistatu isiklikus toimikus on lõigetes </w:t>
      </w:r>
      <w:r w:rsidR="001E50D6">
        <w:rPr>
          <w:rFonts w:ascii="Arial" w:hAnsi="Arial" w:cs="Arial"/>
          <w:color w:val="202020"/>
          <w:sz w:val="20"/>
          <w:szCs w:val="20"/>
          <w:shd w:val="clear" w:color="auto" w:fill="FFFFFF"/>
        </w:rPr>
        <w:t xml:space="preserve">3 </w:t>
      </w:r>
      <w:r w:rsidRPr="008C7281">
        <w:rPr>
          <w:rFonts w:ascii="Arial" w:hAnsi="Arial" w:cs="Arial"/>
          <w:color w:val="202020"/>
          <w:sz w:val="20"/>
          <w:szCs w:val="20"/>
          <w:shd w:val="clear" w:color="auto" w:fill="FFFFFF"/>
        </w:rPr>
        <w:t xml:space="preserve">ja </w:t>
      </w:r>
      <w:r w:rsidR="001E50D6">
        <w:rPr>
          <w:rFonts w:ascii="Arial" w:hAnsi="Arial" w:cs="Arial"/>
          <w:color w:val="202020"/>
          <w:sz w:val="20"/>
          <w:szCs w:val="20"/>
          <w:shd w:val="clear" w:color="auto" w:fill="FFFFFF"/>
        </w:rPr>
        <w:t>4</w:t>
      </w:r>
      <w:r w:rsidRPr="008C7281">
        <w:rPr>
          <w:rFonts w:ascii="Arial" w:hAnsi="Arial" w:cs="Arial"/>
          <w:color w:val="202020"/>
          <w:sz w:val="20"/>
          <w:szCs w:val="20"/>
          <w:shd w:val="clear" w:color="auto" w:fill="FFFFFF"/>
        </w:rPr>
        <w:t xml:space="preserve"> nimetatud dokumendid, välja arvatud lõike </w:t>
      </w:r>
      <w:r w:rsidR="001E50D6">
        <w:rPr>
          <w:rFonts w:ascii="Arial" w:hAnsi="Arial" w:cs="Arial"/>
          <w:color w:val="202020"/>
          <w:sz w:val="20"/>
          <w:szCs w:val="20"/>
          <w:shd w:val="clear" w:color="auto" w:fill="FFFFFF"/>
        </w:rPr>
        <w:t>3</w:t>
      </w:r>
      <w:r w:rsidRPr="008C7281">
        <w:rPr>
          <w:rFonts w:ascii="Arial" w:hAnsi="Arial" w:cs="Arial"/>
          <w:color w:val="202020"/>
          <w:sz w:val="20"/>
          <w:szCs w:val="20"/>
          <w:shd w:val="clear" w:color="auto" w:fill="FFFFFF"/>
        </w:rPr>
        <w:t xml:space="preserve"> punktides 1 ja 2 ning lõike </w:t>
      </w:r>
      <w:r w:rsidR="001E50D6">
        <w:rPr>
          <w:rFonts w:ascii="Arial" w:hAnsi="Arial" w:cs="Arial"/>
          <w:color w:val="202020"/>
          <w:sz w:val="20"/>
          <w:szCs w:val="20"/>
          <w:shd w:val="clear" w:color="auto" w:fill="FFFFFF"/>
        </w:rPr>
        <w:t>4</w:t>
      </w:r>
      <w:r w:rsidRPr="008C7281">
        <w:rPr>
          <w:rFonts w:ascii="Arial" w:hAnsi="Arial" w:cs="Arial"/>
          <w:color w:val="202020"/>
          <w:sz w:val="20"/>
          <w:szCs w:val="20"/>
          <w:shd w:val="clear" w:color="auto" w:fill="FFFFFF"/>
        </w:rPr>
        <w:t xml:space="preserve"> punktides 2–</w:t>
      </w:r>
      <w:r w:rsidR="00C049BC">
        <w:rPr>
          <w:rFonts w:ascii="Arial" w:hAnsi="Arial" w:cs="Arial"/>
          <w:color w:val="202020"/>
          <w:sz w:val="20"/>
          <w:szCs w:val="20"/>
          <w:shd w:val="clear" w:color="auto" w:fill="FFFFFF"/>
        </w:rPr>
        <w:t>6</w:t>
      </w:r>
      <w:r w:rsidRPr="008C7281">
        <w:rPr>
          <w:rFonts w:ascii="Arial" w:hAnsi="Arial" w:cs="Arial"/>
          <w:color w:val="202020"/>
          <w:sz w:val="20"/>
          <w:szCs w:val="20"/>
          <w:shd w:val="clear" w:color="auto" w:fill="FFFFFF"/>
        </w:rPr>
        <w:t xml:space="preserve"> nimetatud dokumendid.</w:t>
      </w:r>
    </w:p>
    <w:p w14:paraId="77CFD655" w14:textId="0972514A" w:rsidR="00590069" w:rsidRPr="00B21F96" w:rsidRDefault="00590069" w:rsidP="0073721E">
      <w:pPr>
        <w:pStyle w:val="Normaallaadveeb"/>
        <w:shd w:val="clear" w:color="auto" w:fill="FFFFFF"/>
        <w:spacing w:before="0" w:beforeAutospacing="0" w:after="0" w:afterAutospacing="0"/>
        <w:jc w:val="both"/>
        <w:rPr>
          <w:rFonts w:ascii="Arial" w:hAnsi="Arial" w:cs="Arial"/>
          <w:color w:val="202020"/>
          <w:sz w:val="20"/>
          <w:szCs w:val="20"/>
          <w:shd w:val="clear" w:color="auto" w:fill="FFFFFF"/>
        </w:rPr>
      </w:pPr>
      <w:r w:rsidRPr="008C7281">
        <w:rPr>
          <w:rFonts w:ascii="Arial" w:hAnsi="Arial" w:cs="Arial"/>
          <w:color w:val="202020"/>
          <w:sz w:val="20"/>
          <w:szCs w:val="20"/>
          <w:shd w:val="clear" w:color="auto" w:fill="FFFFFF"/>
        </w:rPr>
        <w:t>(</w:t>
      </w:r>
      <w:r w:rsidR="001E50D6">
        <w:rPr>
          <w:rFonts w:ascii="Arial" w:hAnsi="Arial" w:cs="Arial"/>
          <w:color w:val="202020"/>
          <w:sz w:val="20"/>
          <w:szCs w:val="20"/>
          <w:shd w:val="clear" w:color="auto" w:fill="FFFFFF"/>
        </w:rPr>
        <w:t>8</w:t>
      </w:r>
      <w:r w:rsidRPr="008C7281">
        <w:rPr>
          <w:rFonts w:ascii="Arial" w:hAnsi="Arial" w:cs="Arial"/>
          <w:color w:val="202020"/>
          <w:sz w:val="20"/>
          <w:szCs w:val="20"/>
          <w:shd w:val="clear" w:color="auto" w:fill="FFFFFF"/>
        </w:rPr>
        <w:t xml:space="preserve">) Arestialuse isiklikus toimikus on lõike </w:t>
      </w:r>
      <w:r w:rsidR="009F7CF7">
        <w:rPr>
          <w:rFonts w:ascii="Arial" w:hAnsi="Arial" w:cs="Arial"/>
          <w:color w:val="202020"/>
          <w:sz w:val="20"/>
          <w:szCs w:val="20"/>
          <w:shd w:val="clear" w:color="auto" w:fill="FFFFFF"/>
        </w:rPr>
        <w:t>3</w:t>
      </w:r>
      <w:r w:rsidRPr="008C7281">
        <w:rPr>
          <w:rFonts w:ascii="Arial" w:hAnsi="Arial" w:cs="Arial"/>
          <w:color w:val="202020"/>
          <w:sz w:val="20"/>
          <w:szCs w:val="20"/>
          <w:shd w:val="clear" w:color="auto" w:fill="FFFFFF"/>
        </w:rPr>
        <w:t xml:space="preserve"> punktides </w:t>
      </w:r>
      <w:r w:rsidR="009F7CF7" w:rsidRPr="008C7281">
        <w:rPr>
          <w:rFonts w:ascii="Arial" w:hAnsi="Arial" w:cs="Arial"/>
          <w:color w:val="202020"/>
          <w:sz w:val="20"/>
          <w:szCs w:val="20"/>
          <w:shd w:val="clear" w:color="auto" w:fill="FFFFFF"/>
        </w:rPr>
        <w:t>1–3</w:t>
      </w:r>
      <w:r w:rsidRPr="008C7281">
        <w:rPr>
          <w:rFonts w:ascii="Arial" w:hAnsi="Arial" w:cs="Arial"/>
          <w:color w:val="202020"/>
          <w:sz w:val="20"/>
          <w:szCs w:val="20"/>
          <w:shd w:val="clear" w:color="auto" w:fill="FFFFFF"/>
        </w:rPr>
        <w:t>, 5, 7, 8 ja 11 ning lõike </w:t>
      </w:r>
      <w:r w:rsidR="009F7CF7">
        <w:rPr>
          <w:rFonts w:ascii="Arial" w:hAnsi="Arial" w:cs="Arial"/>
          <w:color w:val="202020"/>
          <w:sz w:val="20"/>
          <w:szCs w:val="20"/>
          <w:shd w:val="clear" w:color="auto" w:fill="FFFFFF"/>
        </w:rPr>
        <w:t>4</w:t>
      </w:r>
      <w:r w:rsidRPr="008C7281">
        <w:rPr>
          <w:rFonts w:ascii="Arial" w:hAnsi="Arial" w:cs="Arial"/>
          <w:color w:val="202020"/>
          <w:sz w:val="20"/>
          <w:szCs w:val="20"/>
          <w:shd w:val="clear" w:color="auto" w:fill="FFFFFF"/>
        </w:rPr>
        <w:t xml:space="preserve"> punktides 1 ja </w:t>
      </w:r>
      <w:r w:rsidR="00C049BC">
        <w:rPr>
          <w:rFonts w:ascii="Arial" w:hAnsi="Arial" w:cs="Arial"/>
          <w:color w:val="202020"/>
          <w:sz w:val="20"/>
          <w:szCs w:val="20"/>
          <w:shd w:val="clear" w:color="auto" w:fill="FFFFFF"/>
        </w:rPr>
        <w:t>7</w:t>
      </w:r>
      <w:r w:rsidRPr="008C7281">
        <w:rPr>
          <w:rFonts w:ascii="Arial" w:hAnsi="Arial" w:cs="Arial"/>
          <w:color w:val="202020"/>
          <w:sz w:val="20"/>
          <w:szCs w:val="20"/>
          <w:shd w:val="clear" w:color="auto" w:fill="FFFFFF"/>
        </w:rPr>
        <w:t xml:space="preserve"> nimetatud dokumendid. Sundtoodava puhul on seal lisaks sundtoomise määrus või sundtoomise </w:t>
      </w:r>
      <w:r w:rsidRPr="00B21F96">
        <w:rPr>
          <w:rFonts w:ascii="Arial" w:hAnsi="Arial" w:cs="Arial"/>
          <w:color w:val="202020"/>
          <w:sz w:val="20"/>
          <w:szCs w:val="20"/>
          <w:shd w:val="clear" w:color="auto" w:fill="FFFFFF"/>
        </w:rPr>
        <w:t>protokoll.</w:t>
      </w:r>
    </w:p>
    <w:p w14:paraId="53BF371F" w14:textId="5E94E7B7" w:rsidR="00B21F96" w:rsidRPr="00B21F96" w:rsidRDefault="00B21F96" w:rsidP="0073721E">
      <w:pPr>
        <w:pStyle w:val="Normaallaadveeb"/>
        <w:shd w:val="clear" w:color="auto" w:fill="FFFFFF"/>
        <w:spacing w:before="0" w:beforeAutospacing="0" w:after="0" w:afterAutospacing="0"/>
        <w:jc w:val="both"/>
        <w:rPr>
          <w:rFonts w:ascii="Arial" w:hAnsi="Arial" w:cs="Arial"/>
          <w:color w:val="202020"/>
          <w:sz w:val="20"/>
          <w:szCs w:val="20"/>
          <w:shd w:val="clear" w:color="auto" w:fill="FFFFFF"/>
        </w:rPr>
      </w:pPr>
      <w:r w:rsidRPr="00B21F96">
        <w:rPr>
          <w:rFonts w:ascii="Arial" w:hAnsi="Arial" w:cs="Arial"/>
          <w:color w:val="202020"/>
          <w:sz w:val="20"/>
          <w:szCs w:val="20"/>
          <w:shd w:val="clear" w:color="auto" w:fill="FFFFFF"/>
        </w:rPr>
        <w:t>(</w:t>
      </w:r>
      <w:r w:rsidR="001E50D6">
        <w:rPr>
          <w:rFonts w:ascii="Arial" w:hAnsi="Arial" w:cs="Arial"/>
          <w:color w:val="202020"/>
          <w:sz w:val="20"/>
          <w:szCs w:val="20"/>
          <w:shd w:val="clear" w:color="auto" w:fill="FFFFFF"/>
        </w:rPr>
        <w:t>9</w:t>
      </w:r>
      <w:r w:rsidRPr="00B21F96">
        <w:rPr>
          <w:rFonts w:ascii="Arial" w:hAnsi="Arial" w:cs="Arial"/>
          <w:color w:val="202020"/>
          <w:sz w:val="20"/>
          <w:szCs w:val="20"/>
          <w:shd w:val="clear" w:color="auto" w:fill="FFFFFF"/>
        </w:rPr>
        <w:t>) Isiklikku toimikut hoitakse seifis või metallkapis.</w:t>
      </w:r>
      <w:r w:rsidR="003B6824">
        <w:rPr>
          <w:rFonts w:ascii="Arial" w:hAnsi="Arial" w:cs="Arial"/>
          <w:color w:val="202020"/>
          <w:sz w:val="20"/>
          <w:szCs w:val="20"/>
          <w:shd w:val="clear" w:color="auto" w:fill="FFFFFF"/>
        </w:rPr>
        <w:t xml:space="preserve"> </w:t>
      </w:r>
    </w:p>
    <w:p w14:paraId="7B5E76BB" w14:textId="77777777" w:rsidR="00590069" w:rsidRPr="008C7281" w:rsidRDefault="00590069" w:rsidP="0073721E">
      <w:pPr>
        <w:pStyle w:val="Normaallaadveeb"/>
        <w:shd w:val="clear" w:color="auto" w:fill="FFFFFF"/>
        <w:spacing w:before="0" w:beforeAutospacing="0" w:after="0" w:afterAutospacing="0"/>
        <w:rPr>
          <w:rFonts w:ascii="Arial" w:hAnsi="Arial" w:cs="Arial"/>
          <w:sz w:val="20"/>
          <w:szCs w:val="20"/>
        </w:rPr>
      </w:pPr>
    </w:p>
    <w:p w14:paraId="1C1AE24B" w14:textId="4A7F8254" w:rsidR="00F83D8C" w:rsidRPr="008C7281" w:rsidRDefault="00590069" w:rsidP="0073721E">
      <w:pPr>
        <w:pStyle w:val="Normaallaadveeb"/>
        <w:shd w:val="clear" w:color="auto" w:fill="FFFFFF"/>
        <w:spacing w:before="0" w:beforeAutospacing="0" w:after="0" w:afterAutospacing="0"/>
        <w:jc w:val="both"/>
        <w:rPr>
          <w:rFonts w:ascii="Arial" w:hAnsi="Arial" w:cs="Arial"/>
          <w:b/>
          <w:sz w:val="20"/>
          <w:szCs w:val="20"/>
        </w:rPr>
      </w:pPr>
      <w:r w:rsidRPr="008C7281">
        <w:rPr>
          <w:rFonts w:ascii="Arial" w:hAnsi="Arial" w:cs="Arial"/>
          <w:b/>
          <w:sz w:val="20"/>
          <w:szCs w:val="20"/>
        </w:rPr>
        <w:t>§ 115. Isikliku toimikuga tu</w:t>
      </w:r>
      <w:r>
        <w:rPr>
          <w:rFonts w:ascii="Arial" w:hAnsi="Arial" w:cs="Arial"/>
          <w:b/>
          <w:sz w:val="20"/>
          <w:szCs w:val="20"/>
        </w:rPr>
        <w:t>t</w:t>
      </w:r>
      <w:r w:rsidRPr="008C7281">
        <w:rPr>
          <w:rFonts w:ascii="Arial" w:hAnsi="Arial" w:cs="Arial"/>
          <w:b/>
          <w:sz w:val="20"/>
          <w:szCs w:val="20"/>
        </w:rPr>
        <w:t>vumine ja</w:t>
      </w:r>
      <w:r w:rsidR="009F7CF7">
        <w:rPr>
          <w:rFonts w:ascii="Arial" w:hAnsi="Arial" w:cs="Arial"/>
          <w:b/>
          <w:sz w:val="20"/>
          <w:szCs w:val="20"/>
        </w:rPr>
        <w:t xml:space="preserve"> sellega</w:t>
      </w:r>
      <w:r w:rsidRPr="008C7281">
        <w:rPr>
          <w:rFonts w:ascii="Arial" w:hAnsi="Arial" w:cs="Arial"/>
          <w:b/>
          <w:sz w:val="20"/>
          <w:szCs w:val="20"/>
        </w:rPr>
        <w:t xml:space="preserve"> tehtavad toimingud kinnipeetava lahkumisel vanglast</w:t>
      </w:r>
      <w:bookmarkStart w:id="4" w:name="para29lg1"/>
    </w:p>
    <w:bookmarkEnd w:id="4"/>
    <w:p w14:paraId="2C7C2916" w14:textId="77777777"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rPr>
      </w:pPr>
      <w:r w:rsidRPr="008C7281">
        <w:rPr>
          <w:rFonts w:ascii="Arial" w:hAnsi="Arial" w:cs="Arial"/>
          <w:color w:val="202020"/>
          <w:sz w:val="20"/>
          <w:szCs w:val="20"/>
        </w:rPr>
        <w:t xml:space="preserve">(1) Teenistusliku järelevalve korraldajal, kohtueelsel </w:t>
      </w:r>
      <w:proofErr w:type="spellStart"/>
      <w:r w:rsidRPr="008C7281">
        <w:rPr>
          <w:rFonts w:ascii="Arial" w:hAnsi="Arial" w:cs="Arial"/>
          <w:color w:val="202020"/>
          <w:sz w:val="20"/>
          <w:szCs w:val="20"/>
        </w:rPr>
        <w:t>menetlejal</w:t>
      </w:r>
      <w:proofErr w:type="spellEnd"/>
      <w:r w:rsidRPr="008C7281">
        <w:rPr>
          <w:rFonts w:ascii="Arial" w:hAnsi="Arial" w:cs="Arial"/>
          <w:color w:val="202020"/>
          <w:sz w:val="20"/>
          <w:szCs w:val="20"/>
        </w:rPr>
        <w:t xml:space="preserve"> ja kohtunikul on õigus tutvuda kinnipeetava isikliku toimikuga vastavalt vajadusele.</w:t>
      </w:r>
    </w:p>
    <w:p w14:paraId="32410C68" w14:textId="77777777"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rPr>
      </w:pPr>
      <w:r w:rsidRPr="008C7281">
        <w:rPr>
          <w:rFonts w:ascii="Arial" w:hAnsi="Arial" w:cs="Arial"/>
          <w:color w:val="202020"/>
          <w:sz w:val="20"/>
          <w:szCs w:val="20"/>
        </w:rPr>
        <w:t>(2) Kinnipeetaval ja tema kaitsjal, vanglakomisjoni liikmel, vanglateenistujal, prokuröril ja kriminaalhooldajal on õigus tutvuda isikliku toimikuga põhjendatud taotluse ja Viru Vangla haldusosakonna juhataja või tema määratud isiku loa alusel.</w:t>
      </w:r>
    </w:p>
    <w:p w14:paraId="0485BC57" w14:textId="35BBFCF4"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rPr>
      </w:pPr>
      <w:r w:rsidRPr="008C7281">
        <w:rPr>
          <w:rFonts w:ascii="Arial" w:hAnsi="Arial" w:cs="Arial"/>
          <w:color w:val="202020"/>
          <w:sz w:val="20"/>
          <w:szCs w:val="20"/>
        </w:rPr>
        <w:t>(</w:t>
      </w:r>
      <w:r w:rsidR="005745C4">
        <w:rPr>
          <w:rFonts w:ascii="Arial" w:hAnsi="Arial" w:cs="Arial"/>
          <w:color w:val="202020"/>
          <w:sz w:val="20"/>
          <w:szCs w:val="20"/>
        </w:rPr>
        <w:t>3</w:t>
      </w:r>
      <w:r w:rsidRPr="008C7281">
        <w:rPr>
          <w:rFonts w:ascii="Arial" w:hAnsi="Arial" w:cs="Arial"/>
          <w:color w:val="202020"/>
          <w:sz w:val="20"/>
          <w:szCs w:val="20"/>
        </w:rPr>
        <w:t>) Isikliku toimikuga tutvumise taotlus lahendatakse taotluse esitamisest viie tööpäeva jooksul.</w:t>
      </w:r>
    </w:p>
    <w:p w14:paraId="1996FED2" w14:textId="50C9AEF7"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rPr>
      </w:pPr>
      <w:r w:rsidRPr="008C7281">
        <w:rPr>
          <w:rFonts w:ascii="Arial" w:hAnsi="Arial" w:cs="Arial"/>
          <w:color w:val="202020"/>
          <w:sz w:val="20"/>
          <w:szCs w:val="20"/>
        </w:rPr>
        <w:t>(</w:t>
      </w:r>
      <w:r w:rsidR="005745C4">
        <w:rPr>
          <w:rFonts w:ascii="Arial" w:hAnsi="Arial" w:cs="Arial"/>
          <w:color w:val="202020"/>
          <w:sz w:val="20"/>
          <w:szCs w:val="20"/>
        </w:rPr>
        <w:t>4</w:t>
      </w:r>
      <w:r w:rsidRPr="008C7281">
        <w:rPr>
          <w:rFonts w:ascii="Arial" w:hAnsi="Arial" w:cs="Arial"/>
          <w:color w:val="202020"/>
          <w:sz w:val="20"/>
          <w:szCs w:val="20"/>
        </w:rPr>
        <w:t>) Isikliku toimikuga tutvumise juures viibib isiklike toimikute säilimise eest vastutav vanglateenistuja.</w:t>
      </w:r>
    </w:p>
    <w:p w14:paraId="50BA6E05" w14:textId="0A0B6C23"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rPr>
      </w:pPr>
      <w:r w:rsidRPr="008C7281">
        <w:rPr>
          <w:rFonts w:ascii="Arial" w:hAnsi="Arial" w:cs="Arial"/>
          <w:color w:val="202020"/>
          <w:sz w:val="20"/>
          <w:szCs w:val="20"/>
        </w:rPr>
        <w:t>(</w:t>
      </w:r>
      <w:r w:rsidR="005745C4">
        <w:rPr>
          <w:rFonts w:ascii="Arial" w:hAnsi="Arial" w:cs="Arial"/>
          <w:color w:val="202020"/>
          <w:sz w:val="20"/>
          <w:szCs w:val="20"/>
        </w:rPr>
        <w:t>5</w:t>
      </w:r>
      <w:r w:rsidRPr="008C7281">
        <w:rPr>
          <w:rFonts w:ascii="Arial" w:hAnsi="Arial" w:cs="Arial"/>
          <w:color w:val="202020"/>
          <w:sz w:val="20"/>
          <w:szCs w:val="20"/>
        </w:rPr>
        <w:t>) Isikliku toimikuga tutvumise kohta tehakse toimikus eraldi lehel ja kronoloogilises registris märge, mis peab sisaldama toimikuga tutvuda sooviva isiku ees- ja perekonnanime ning isikukoodi või sünnikuupäeva ja ametikohta, tutvumise kuupäeva ja kellaaega, toimiku nimetust, viidet taotlusele ja loale ning vastutava vanglateenistuja nime ja allkirja.</w:t>
      </w:r>
    </w:p>
    <w:p w14:paraId="1B1B8458" w14:textId="7E8C92BD" w:rsidR="00590069" w:rsidRPr="008C7281" w:rsidRDefault="00590069" w:rsidP="0073721E">
      <w:pPr>
        <w:pStyle w:val="Normaallaadveeb"/>
        <w:shd w:val="clear" w:color="auto" w:fill="FFFFFF"/>
        <w:spacing w:before="0" w:beforeAutospacing="0" w:after="0" w:afterAutospacing="0"/>
        <w:jc w:val="both"/>
        <w:rPr>
          <w:rFonts w:ascii="Arial" w:hAnsi="Arial" w:cs="Arial"/>
          <w:color w:val="202020"/>
          <w:sz w:val="20"/>
          <w:szCs w:val="20"/>
        </w:rPr>
      </w:pPr>
      <w:r w:rsidRPr="008C7281">
        <w:rPr>
          <w:rFonts w:ascii="Arial" w:hAnsi="Arial" w:cs="Arial"/>
          <w:color w:val="202020"/>
          <w:sz w:val="20"/>
          <w:szCs w:val="20"/>
        </w:rPr>
        <w:t>(</w:t>
      </w:r>
      <w:r w:rsidR="005745C4">
        <w:rPr>
          <w:rFonts w:ascii="Arial" w:hAnsi="Arial" w:cs="Arial"/>
          <w:color w:val="202020"/>
          <w:sz w:val="20"/>
          <w:szCs w:val="20"/>
        </w:rPr>
        <w:t>6</w:t>
      </w:r>
      <w:r w:rsidRPr="008C7281">
        <w:rPr>
          <w:rFonts w:ascii="Arial" w:hAnsi="Arial" w:cs="Arial"/>
          <w:color w:val="202020"/>
          <w:sz w:val="20"/>
          <w:szCs w:val="20"/>
        </w:rPr>
        <w:t>) Isiklik toimik antakse pärast karistusaja lõppemist või isiku surma arhiivi tähestikulise üleandmisloetelu alusel. Tähestikuline üleandmisloetelu koostatakse paberil kahes eksemplaris ja allkirjastatakse oma käega, millest üht eksemplari säilitatakse vanglas, või elektrooniliselt ja allkirjastatakse digitaalselt.</w:t>
      </w:r>
    </w:p>
    <w:p w14:paraId="09B0E53C" w14:textId="77777777" w:rsidR="00590069" w:rsidRPr="008D13FE" w:rsidRDefault="00590069" w:rsidP="00590069">
      <w:pPr>
        <w:pStyle w:val="Normaallaadveeb"/>
        <w:shd w:val="clear" w:color="auto" w:fill="FFFFFF"/>
        <w:spacing w:before="0" w:beforeAutospacing="0" w:after="0" w:afterAutospacing="0"/>
        <w:rPr>
          <w:rFonts w:ascii="Arial" w:hAnsi="Arial" w:cs="Arial"/>
          <w:sz w:val="20"/>
          <w:szCs w:val="20"/>
        </w:rPr>
      </w:pPr>
    </w:p>
    <w:p w14:paraId="6256EA4A" w14:textId="77777777" w:rsidR="00590069" w:rsidRPr="008D13FE" w:rsidRDefault="00590069" w:rsidP="00590069">
      <w:pPr>
        <w:pStyle w:val="Normaallaadveeb"/>
        <w:shd w:val="clear" w:color="auto" w:fill="FFFFFF"/>
        <w:spacing w:before="0" w:beforeAutospacing="0" w:after="0" w:afterAutospacing="0"/>
        <w:rPr>
          <w:rFonts w:ascii="Arial" w:hAnsi="Arial" w:cs="Arial"/>
          <w:sz w:val="20"/>
          <w:szCs w:val="20"/>
        </w:rPr>
      </w:pPr>
      <w:r>
        <w:rPr>
          <w:rFonts w:ascii="Arial" w:hAnsi="Arial" w:cs="Arial"/>
          <w:b/>
          <w:sz w:val="20"/>
          <w:szCs w:val="20"/>
        </w:rPr>
        <w:t>40</w:t>
      </w:r>
      <w:r w:rsidRPr="008D13FE">
        <w:rPr>
          <w:rFonts w:ascii="Arial" w:hAnsi="Arial" w:cs="Arial"/>
          <w:b/>
          <w:sz w:val="20"/>
          <w:szCs w:val="20"/>
        </w:rPr>
        <w:t>)</w:t>
      </w:r>
      <w:r w:rsidRPr="008D13FE">
        <w:rPr>
          <w:rFonts w:ascii="Arial" w:hAnsi="Arial" w:cs="Arial"/>
          <w:sz w:val="20"/>
          <w:szCs w:val="20"/>
        </w:rPr>
        <w:t xml:space="preserve"> määruse lisa 6 asendatakse </w:t>
      </w:r>
      <w:r>
        <w:rPr>
          <w:rFonts w:ascii="Arial" w:hAnsi="Arial" w:cs="Arial"/>
          <w:sz w:val="20"/>
          <w:szCs w:val="20"/>
        </w:rPr>
        <w:t>uue</w:t>
      </w:r>
      <w:r w:rsidRPr="008D13FE">
        <w:rPr>
          <w:rFonts w:ascii="Arial" w:hAnsi="Arial" w:cs="Arial"/>
          <w:sz w:val="20"/>
          <w:szCs w:val="20"/>
        </w:rPr>
        <w:t xml:space="preserve"> lisaga</w:t>
      </w:r>
      <w:r>
        <w:rPr>
          <w:rFonts w:ascii="Arial" w:hAnsi="Arial" w:cs="Arial"/>
          <w:sz w:val="20"/>
          <w:szCs w:val="20"/>
        </w:rPr>
        <w:t xml:space="preserve"> (lisatud)</w:t>
      </w:r>
      <w:r w:rsidRPr="008D13FE">
        <w:rPr>
          <w:rFonts w:ascii="Arial" w:hAnsi="Arial" w:cs="Arial"/>
          <w:sz w:val="20"/>
          <w:szCs w:val="20"/>
        </w:rPr>
        <w:t>.</w:t>
      </w:r>
    </w:p>
    <w:p w14:paraId="3B66FB44" w14:textId="77777777" w:rsidR="00590069" w:rsidRPr="008D13FE" w:rsidRDefault="00590069" w:rsidP="00590069">
      <w:pPr>
        <w:pStyle w:val="Normaallaadveeb"/>
        <w:shd w:val="clear" w:color="auto" w:fill="FFFFFF"/>
        <w:spacing w:before="0" w:beforeAutospacing="0" w:after="0" w:afterAutospacing="0"/>
        <w:rPr>
          <w:rFonts w:ascii="Arial" w:hAnsi="Arial" w:cs="Arial"/>
          <w:sz w:val="20"/>
          <w:szCs w:val="20"/>
        </w:rPr>
      </w:pPr>
    </w:p>
    <w:p w14:paraId="78C22622" w14:textId="77777777" w:rsidR="00590069" w:rsidRPr="008D13FE" w:rsidRDefault="00590069" w:rsidP="00590069">
      <w:pPr>
        <w:spacing w:after="0" w:line="240" w:lineRule="auto"/>
        <w:jc w:val="both"/>
        <w:rPr>
          <w:rFonts w:ascii="Arial" w:hAnsi="Arial" w:cs="Arial"/>
          <w:sz w:val="20"/>
          <w:szCs w:val="20"/>
        </w:rPr>
      </w:pPr>
    </w:p>
    <w:p w14:paraId="226F3F03" w14:textId="067ED555" w:rsidR="00515F97" w:rsidRPr="008D13FE" w:rsidRDefault="00515F97" w:rsidP="00515F97">
      <w:pPr>
        <w:spacing w:after="0" w:line="240" w:lineRule="auto"/>
        <w:jc w:val="both"/>
        <w:rPr>
          <w:rFonts w:ascii="Arial" w:hAnsi="Arial" w:cs="Arial"/>
          <w:sz w:val="20"/>
          <w:szCs w:val="20"/>
        </w:rPr>
      </w:pPr>
      <w:r w:rsidRPr="00515F97">
        <w:rPr>
          <w:rFonts w:ascii="Arial" w:hAnsi="Arial" w:cs="Arial"/>
          <w:b/>
          <w:sz w:val="20"/>
          <w:szCs w:val="20"/>
        </w:rPr>
        <w:t xml:space="preserve">§ 2. </w:t>
      </w:r>
      <w:r w:rsidRPr="00515F97">
        <w:rPr>
          <w:rFonts w:ascii="Arial" w:hAnsi="Arial" w:cs="Arial"/>
          <w:sz w:val="20"/>
          <w:szCs w:val="20"/>
        </w:rPr>
        <w:t xml:space="preserve">Määruse § 1 punktid 3, 8, 10, 20, 25, 36, 37, 38 ja 39 jõustuvad 1. </w:t>
      </w:r>
      <w:r w:rsidR="00610F71">
        <w:rPr>
          <w:rFonts w:ascii="Arial" w:hAnsi="Arial" w:cs="Arial"/>
          <w:sz w:val="20"/>
          <w:szCs w:val="20"/>
        </w:rPr>
        <w:t>juunil</w:t>
      </w:r>
      <w:r w:rsidRPr="00515F97">
        <w:rPr>
          <w:rFonts w:ascii="Arial" w:hAnsi="Arial" w:cs="Arial"/>
          <w:sz w:val="20"/>
          <w:szCs w:val="20"/>
        </w:rPr>
        <w:t xml:space="preserve"> 202</w:t>
      </w:r>
      <w:r w:rsidR="00A12A82">
        <w:rPr>
          <w:rFonts w:ascii="Arial" w:hAnsi="Arial" w:cs="Arial"/>
          <w:sz w:val="20"/>
          <w:szCs w:val="20"/>
        </w:rPr>
        <w:t>4</w:t>
      </w:r>
      <w:r w:rsidRPr="00515F97">
        <w:rPr>
          <w:rFonts w:ascii="Arial" w:hAnsi="Arial" w:cs="Arial"/>
          <w:sz w:val="20"/>
          <w:szCs w:val="20"/>
        </w:rPr>
        <w:t>. aastal.</w:t>
      </w:r>
    </w:p>
    <w:p w14:paraId="1464BE45" w14:textId="77777777" w:rsidR="00590069" w:rsidRPr="008D13FE" w:rsidRDefault="00590069" w:rsidP="00664A1E">
      <w:pPr>
        <w:spacing w:after="0" w:line="240" w:lineRule="auto"/>
        <w:jc w:val="both"/>
        <w:rPr>
          <w:rFonts w:ascii="Arial" w:hAnsi="Arial" w:cs="Arial"/>
          <w:sz w:val="20"/>
          <w:szCs w:val="20"/>
        </w:rPr>
      </w:pPr>
    </w:p>
    <w:p w14:paraId="70B3043C" w14:textId="4F226DF5" w:rsidR="00664A1E" w:rsidRDefault="00664A1E" w:rsidP="00664A1E">
      <w:pPr>
        <w:spacing w:after="0" w:line="240" w:lineRule="auto"/>
        <w:jc w:val="both"/>
        <w:rPr>
          <w:rFonts w:ascii="Arial" w:hAnsi="Arial" w:cs="Arial"/>
          <w:sz w:val="20"/>
          <w:szCs w:val="20"/>
        </w:rPr>
      </w:pPr>
    </w:p>
    <w:p w14:paraId="76E13B39" w14:textId="39A9F723" w:rsidR="00641B2C" w:rsidRDefault="00641B2C" w:rsidP="00664A1E">
      <w:pPr>
        <w:spacing w:after="0" w:line="240" w:lineRule="auto"/>
        <w:jc w:val="both"/>
        <w:rPr>
          <w:rFonts w:ascii="Arial" w:hAnsi="Arial" w:cs="Arial"/>
          <w:sz w:val="20"/>
          <w:szCs w:val="20"/>
        </w:rPr>
      </w:pPr>
    </w:p>
    <w:p w14:paraId="487AD640" w14:textId="77777777" w:rsidR="00641B2C" w:rsidRPr="008D13FE" w:rsidRDefault="00641B2C" w:rsidP="00664A1E">
      <w:pPr>
        <w:spacing w:after="0" w:line="240" w:lineRule="auto"/>
        <w:jc w:val="both"/>
        <w:rPr>
          <w:rFonts w:ascii="Arial" w:hAnsi="Arial" w:cs="Arial"/>
          <w:sz w:val="20"/>
          <w:szCs w:val="20"/>
        </w:rPr>
      </w:pPr>
    </w:p>
    <w:p w14:paraId="1EB65647" w14:textId="77777777" w:rsidR="00664A1E" w:rsidRPr="008D13FE" w:rsidRDefault="00664A1E" w:rsidP="00664A1E">
      <w:pPr>
        <w:spacing w:after="0" w:line="240" w:lineRule="auto"/>
        <w:rPr>
          <w:rFonts w:ascii="Arial" w:hAnsi="Arial" w:cs="Arial"/>
          <w:i/>
          <w:sz w:val="20"/>
          <w:szCs w:val="20"/>
        </w:rPr>
      </w:pPr>
      <w:r w:rsidRPr="008D13FE">
        <w:rPr>
          <w:rFonts w:ascii="Arial" w:hAnsi="Arial" w:cs="Arial"/>
          <w:i/>
          <w:sz w:val="20"/>
          <w:szCs w:val="20"/>
        </w:rPr>
        <w:t>(allkirjastatud digitaalselt)</w:t>
      </w:r>
    </w:p>
    <w:p w14:paraId="5418AB99" w14:textId="4B100A65" w:rsidR="00664A1E" w:rsidRPr="008D13FE" w:rsidRDefault="00664A1E" w:rsidP="00664A1E">
      <w:pPr>
        <w:spacing w:after="0" w:line="240" w:lineRule="auto"/>
        <w:rPr>
          <w:rFonts w:ascii="Arial" w:hAnsi="Arial" w:cs="Arial"/>
          <w:sz w:val="20"/>
          <w:szCs w:val="20"/>
        </w:rPr>
      </w:pPr>
    </w:p>
    <w:p w14:paraId="517BE333" w14:textId="77777777" w:rsidR="00664A1E" w:rsidRPr="008D13FE" w:rsidRDefault="00664A1E" w:rsidP="00664A1E">
      <w:pPr>
        <w:spacing w:after="0" w:line="240" w:lineRule="auto"/>
        <w:rPr>
          <w:rFonts w:ascii="Arial" w:hAnsi="Arial" w:cs="Arial"/>
          <w:sz w:val="20"/>
          <w:szCs w:val="20"/>
        </w:rPr>
      </w:pPr>
    </w:p>
    <w:p w14:paraId="18C7F478" w14:textId="77777777" w:rsidR="00664A1E" w:rsidRPr="008D13FE" w:rsidRDefault="00664A1E" w:rsidP="00664A1E">
      <w:pPr>
        <w:spacing w:after="0" w:line="240" w:lineRule="auto"/>
        <w:rPr>
          <w:rFonts w:ascii="Arial" w:hAnsi="Arial" w:cs="Arial"/>
          <w:sz w:val="20"/>
          <w:szCs w:val="20"/>
        </w:rPr>
      </w:pPr>
      <w:r w:rsidRPr="008D13FE">
        <w:rPr>
          <w:rFonts w:ascii="Arial" w:hAnsi="Arial" w:cs="Arial"/>
          <w:sz w:val="20"/>
          <w:szCs w:val="20"/>
        </w:rPr>
        <w:t xml:space="preserve">Kalle </w:t>
      </w:r>
      <w:proofErr w:type="spellStart"/>
      <w:r w:rsidRPr="008D13FE">
        <w:rPr>
          <w:rFonts w:ascii="Arial" w:hAnsi="Arial" w:cs="Arial"/>
          <w:sz w:val="20"/>
          <w:szCs w:val="20"/>
        </w:rPr>
        <w:t>Laanet</w:t>
      </w:r>
      <w:proofErr w:type="spellEnd"/>
    </w:p>
    <w:p w14:paraId="49FA6A5F" w14:textId="77777777" w:rsidR="00664A1E" w:rsidRPr="008D13FE" w:rsidRDefault="00664A1E" w:rsidP="00664A1E">
      <w:pPr>
        <w:spacing w:after="0" w:line="240" w:lineRule="auto"/>
        <w:rPr>
          <w:rFonts w:ascii="Arial" w:hAnsi="Arial" w:cs="Arial"/>
          <w:sz w:val="20"/>
          <w:szCs w:val="20"/>
        </w:rPr>
      </w:pPr>
      <w:r w:rsidRPr="008D13FE">
        <w:rPr>
          <w:rFonts w:ascii="Arial" w:hAnsi="Arial" w:cs="Arial"/>
          <w:sz w:val="20"/>
          <w:szCs w:val="20"/>
        </w:rPr>
        <w:t>Justiitsminister</w:t>
      </w:r>
    </w:p>
    <w:p w14:paraId="26CFA2FE" w14:textId="77777777" w:rsidR="00664A1E" w:rsidRPr="008D13FE" w:rsidRDefault="00664A1E" w:rsidP="00664A1E">
      <w:pPr>
        <w:spacing w:after="0" w:line="240" w:lineRule="auto"/>
        <w:rPr>
          <w:rFonts w:ascii="Arial" w:hAnsi="Arial" w:cs="Arial"/>
          <w:sz w:val="20"/>
          <w:szCs w:val="20"/>
        </w:rPr>
      </w:pPr>
    </w:p>
    <w:p w14:paraId="06ACB402" w14:textId="77777777" w:rsidR="00664A1E" w:rsidRPr="008D13FE" w:rsidRDefault="00664A1E" w:rsidP="00664A1E">
      <w:pPr>
        <w:spacing w:after="0" w:line="240" w:lineRule="auto"/>
        <w:rPr>
          <w:rFonts w:ascii="Arial" w:hAnsi="Arial" w:cs="Arial"/>
          <w:sz w:val="20"/>
          <w:szCs w:val="20"/>
        </w:rPr>
      </w:pPr>
    </w:p>
    <w:p w14:paraId="2A825A04" w14:textId="77777777" w:rsidR="00664A1E" w:rsidRPr="008D13FE" w:rsidRDefault="00664A1E" w:rsidP="00664A1E">
      <w:pPr>
        <w:spacing w:after="0" w:line="240" w:lineRule="auto"/>
        <w:rPr>
          <w:rFonts w:ascii="Arial" w:hAnsi="Arial" w:cs="Arial"/>
          <w:i/>
          <w:sz w:val="20"/>
          <w:szCs w:val="20"/>
        </w:rPr>
      </w:pPr>
      <w:r w:rsidRPr="008D13FE">
        <w:rPr>
          <w:rFonts w:ascii="Arial" w:hAnsi="Arial" w:cs="Arial"/>
          <w:i/>
          <w:sz w:val="20"/>
          <w:szCs w:val="20"/>
        </w:rPr>
        <w:lastRenderedPageBreak/>
        <w:t>(allkirjastatud digitaalselt)</w:t>
      </w:r>
    </w:p>
    <w:p w14:paraId="65C40226" w14:textId="77777777" w:rsidR="00664A1E" w:rsidRPr="008D13FE" w:rsidRDefault="00664A1E" w:rsidP="00664A1E">
      <w:pPr>
        <w:spacing w:after="0" w:line="240" w:lineRule="auto"/>
        <w:rPr>
          <w:rFonts w:ascii="Arial" w:hAnsi="Arial" w:cs="Arial"/>
          <w:sz w:val="20"/>
          <w:szCs w:val="20"/>
        </w:rPr>
      </w:pPr>
    </w:p>
    <w:p w14:paraId="2B935C93" w14:textId="77777777" w:rsidR="00664A1E" w:rsidRPr="008D13FE" w:rsidRDefault="00664A1E" w:rsidP="00664A1E">
      <w:pPr>
        <w:spacing w:after="0" w:line="240" w:lineRule="auto"/>
        <w:rPr>
          <w:rFonts w:ascii="Arial" w:hAnsi="Arial" w:cs="Arial"/>
          <w:sz w:val="20"/>
          <w:szCs w:val="20"/>
        </w:rPr>
      </w:pPr>
    </w:p>
    <w:p w14:paraId="4F53350A" w14:textId="77777777" w:rsidR="00664A1E" w:rsidRPr="008D13FE" w:rsidRDefault="00664A1E" w:rsidP="00664A1E">
      <w:pPr>
        <w:spacing w:after="0" w:line="240" w:lineRule="auto"/>
        <w:rPr>
          <w:rFonts w:ascii="Arial" w:hAnsi="Arial" w:cs="Arial"/>
          <w:sz w:val="20"/>
          <w:szCs w:val="20"/>
        </w:rPr>
      </w:pPr>
      <w:r w:rsidRPr="008D13FE">
        <w:rPr>
          <w:rFonts w:ascii="Arial" w:hAnsi="Arial" w:cs="Arial"/>
          <w:sz w:val="20"/>
          <w:szCs w:val="20"/>
        </w:rPr>
        <w:t>Tõnis Saar</w:t>
      </w:r>
    </w:p>
    <w:p w14:paraId="46269EF8" w14:textId="77777777" w:rsidR="00664A1E" w:rsidRPr="008D13FE" w:rsidRDefault="00664A1E" w:rsidP="00664A1E">
      <w:pPr>
        <w:spacing w:after="0" w:line="240" w:lineRule="auto"/>
        <w:rPr>
          <w:rFonts w:ascii="Arial" w:hAnsi="Arial" w:cs="Arial"/>
          <w:sz w:val="20"/>
          <w:szCs w:val="20"/>
        </w:rPr>
      </w:pPr>
      <w:r w:rsidRPr="008D13FE">
        <w:rPr>
          <w:rFonts w:ascii="Arial" w:hAnsi="Arial" w:cs="Arial"/>
          <w:sz w:val="20"/>
          <w:szCs w:val="20"/>
        </w:rPr>
        <w:t>Kantsler</w:t>
      </w:r>
    </w:p>
    <w:p w14:paraId="52AD5DDE" w14:textId="77777777" w:rsidR="00664A1E" w:rsidRPr="008D13FE" w:rsidRDefault="00664A1E" w:rsidP="00664A1E">
      <w:pPr>
        <w:spacing w:after="0" w:line="240" w:lineRule="auto"/>
        <w:rPr>
          <w:rFonts w:ascii="Arial" w:hAnsi="Arial" w:cs="Arial"/>
          <w:sz w:val="20"/>
          <w:szCs w:val="20"/>
        </w:rPr>
      </w:pPr>
    </w:p>
    <w:p w14:paraId="5FF6FC51" w14:textId="77777777" w:rsidR="00664A1E" w:rsidRPr="008D13FE" w:rsidRDefault="00664A1E" w:rsidP="00664A1E">
      <w:pPr>
        <w:spacing w:after="0" w:line="240" w:lineRule="auto"/>
        <w:rPr>
          <w:rFonts w:ascii="Arial" w:hAnsi="Arial" w:cs="Arial"/>
          <w:sz w:val="20"/>
          <w:szCs w:val="20"/>
        </w:rPr>
      </w:pPr>
    </w:p>
    <w:p w14:paraId="213A9422" w14:textId="77777777" w:rsidR="00664A1E" w:rsidRPr="008D13FE" w:rsidRDefault="00664A1E" w:rsidP="00664A1E">
      <w:pPr>
        <w:spacing w:after="0" w:line="240" w:lineRule="auto"/>
        <w:rPr>
          <w:rFonts w:ascii="Arial" w:hAnsi="Arial" w:cs="Arial"/>
          <w:sz w:val="20"/>
          <w:szCs w:val="20"/>
        </w:rPr>
      </w:pPr>
    </w:p>
    <w:bookmarkEnd w:id="0"/>
    <w:p w14:paraId="7D30D10F" w14:textId="77777777" w:rsidR="00944E95" w:rsidRPr="008D13FE" w:rsidRDefault="00944E95" w:rsidP="00944E95">
      <w:pPr>
        <w:spacing w:after="0" w:line="240" w:lineRule="auto"/>
        <w:rPr>
          <w:rFonts w:ascii="Arial" w:hAnsi="Arial" w:cs="Arial"/>
          <w:sz w:val="20"/>
          <w:szCs w:val="20"/>
        </w:rPr>
      </w:pPr>
      <w:r w:rsidRPr="008D13FE">
        <w:rPr>
          <w:rFonts w:ascii="Arial" w:hAnsi="Arial" w:cs="Arial"/>
          <w:sz w:val="20"/>
          <w:szCs w:val="20"/>
        </w:rPr>
        <w:t xml:space="preserve">Lisa </w:t>
      </w:r>
      <w:r>
        <w:rPr>
          <w:rFonts w:ascii="Arial" w:hAnsi="Arial" w:cs="Arial"/>
          <w:sz w:val="20"/>
          <w:szCs w:val="20"/>
        </w:rPr>
        <w:t>6</w:t>
      </w:r>
      <w:r w:rsidRPr="008D13FE">
        <w:rPr>
          <w:rFonts w:ascii="Arial" w:hAnsi="Arial" w:cs="Arial"/>
          <w:sz w:val="20"/>
          <w:szCs w:val="20"/>
        </w:rPr>
        <w:t xml:space="preserve"> Taotlus</w:t>
      </w:r>
    </w:p>
    <w:p w14:paraId="54D11F50" w14:textId="77777777" w:rsidR="00944E95" w:rsidRDefault="00944E95" w:rsidP="00944E95">
      <w:pPr>
        <w:spacing w:after="0" w:line="240" w:lineRule="auto"/>
        <w:jc w:val="both"/>
        <w:rPr>
          <w:rFonts w:ascii="Arial" w:hAnsi="Arial" w:cs="Arial"/>
          <w:sz w:val="20"/>
          <w:szCs w:val="20"/>
        </w:rPr>
      </w:pPr>
    </w:p>
    <w:p w14:paraId="75AB2B6F" w14:textId="77777777" w:rsidR="00944E95" w:rsidRDefault="00944E95" w:rsidP="00944E95">
      <w:pPr>
        <w:spacing w:after="0" w:line="240" w:lineRule="auto"/>
        <w:jc w:val="both"/>
        <w:rPr>
          <w:rFonts w:ascii="Arial" w:hAnsi="Arial" w:cs="Arial"/>
          <w:sz w:val="20"/>
          <w:szCs w:val="20"/>
        </w:rPr>
      </w:pPr>
    </w:p>
    <w:p w14:paraId="42AE2654" w14:textId="77777777" w:rsidR="00944E95" w:rsidRDefault="00944E95" w:rsidP="00944E95">
      <w:pPr>
        <w:spacing w:after="0" w:line="240" w:lineRule="auto"/>
        <w:jc w:val="both"/>
        <w:rPr>
          <w:rFonts w:ascii="Arial" w:hAnsi="Arial" w:cs="Arial"/>
          <w:sz w:val="20"/>
          <w:szCs w:val="20"/>
        </w:rPr>
      </w:pPr>
    </w:p>
    <w:p w14:paraId="2E0138A9" w14:textId="5572454F" w:rsidR="00944E95" w:rsidRDefault="00944E95" w:rsidP="00944E95">
      <w:pPr>
        <w:spacing w:after="0" w:line="240" w:lineRule="auto"/>
        <w:jc w:val="both"/>
        <w:rPr>
          <w:rFonts w:ascii="Arial" w:hAnsi="Arial" w:cs="Arial"/>
          <w:sz w:val="20"/>
          <w:szCs w:val="20"/>
        </w:rPr>
      </w:pPr>
    </w:p>
    <w:p w14:paraId="1BD9C2AA" w14:textId="0C0DBADE" w:rsidR="00641B2C" w:rsidRDefault="00641B2C" w:rsidP="00944E95">
      <w:pPr>
        <w:spacing w:after="0" w:line="240" w:lineRule="auto"/>
        <w:jc w:val="both"/>
        <w:rPr>
          <w:rFonts w:ascii="Arial" w:hAnsi="Arial" w:cs="Arial"/>
          <w:sz w:val="20"/>
          <w:szCs w:val="20"/>
        </w:rPr>
      </w:pPr>
    </w:p>
    <w:p w14:paraId="05C69897" w14:textId="2ED88657" w:rsidR="00641B2C" w:rsidRDefault="00641B2C" w:rsidP="00944E95">
      <w:pPr>
        <w:spacing w:after="0" w:line="240" w:lineRule="auto"/>
        <w:jc w:val="both"/>
        <w:rPr>
          <w:rFonts w:ascii="Arial" w:hAnsi="Arial" w:cs="Arial"/>
          <w:sz w:val="20"/>
          <w:szCs w:val="20"/>
        </w:rPr>
      </w:pPr>
    </w:p>
    <w:p w14:paraId="43A674E6" w14:textId="63DF655B" w:rsidR="00641B2C" w:rsidRDefault="00641B2C" w:rsidP="00944E95">
      <w:pPr>
        <w:spacing w:after="0" w:line="240" w:lineRule="auto"/>
        <w:jc w:val="both"/>
        <w:rPr>
          <w:rFonts w:ascii="Arial" w:hAnsi="Arial" w:cs="Arial"/>
          <w:sz w:val="20"/>
          <w:szCs w:val="20"/>
        </w:rPr>
      </w:pPr>
    </w:p>
    <w:p w14:paraId="0C40510B" w14:textId="1A71C593" w:rsidR="00641B2C" w:rsidRDefault="00641B2C" w:rsidP="00944E95">
      <w:pPr>
        <w:spacing w:after="0" w:line="240" w:lineRule="auto"/>
        <w:jc w:val="both"/>
        <w:rPr>
          <w:rFonts w:ascii="Arial" w:hAnsi="Arial" w:cs="Arial"/>
          <w:sz w:val="20"/>
          <w:szCs w:val="20"/>
        </w:rPr>
      </w:pPr>
    </w:p>
    <w:p w14:paraId="19B5632F" w14:textId="5EAAC030" w:rsidR="00641B2C" w:rsidRDefault="00641B2C" w:rsidP="00944E95">
      <w:pPr>
        <w:spacing w:after="0" w:line="240" w:lineRule="auto"/>
        <w:jc w:val="both"/>
        <w:rPr>
          <w:rFonts w:ascii="Arial" w:hAnsi="Arial" w:cs="Arial"/>
          <w:sz w:val="20"/>
          <w:szCs w:val="20"/>
        </w:rPr>
      </w:pPr>
    </w:p>
    <w:p w14:paraId="579BE187" w14:textId="1227EE0F" w:rsidR="00641B2C" w:rsidRDefault="00641B2C" w:rsidP="00944E95">
      <w:pPr>
        <w:spacing w:after="0" w:line="240" w:lineRule="auto"/>
        <w:jc w:val="both"/>
        <w:rPr>
          <w:rFonts w:ascii="Arial" w:hAnsi="Arial" w:cs="Arial"/>
          <w:sz w:val="20"/>
          <w:szCs w:val="20"/>
        </w:rPr>
      </w:pPr>
    </w:p>
    <w:p w14:paraId="20E46C26" w14:textId="7615B835" w:rsidR="00641B2C" w:rsidRDefault="00641B2C" w:rsidP="00944E95">
      <w:pPr>
        <w:spacing w:after="0" w:line="240" w:lineRule="auto"/>
        <w:jc w:val="both"/>
        <w:rPr>
          <w:rFonts w:ascii="Arial" w:hAnsi="Arial" w:cs="Arial"/>
          <w:sz w:val="20"/>
          <w:szCs w:val="20"/>
        </w:rPr>
      </w:pPr>
    </w:p>
    <w:p w14:paraId="3A48B141" w14:textId="11C4E8F3" w:rsidR="00641B2C" w:rsidRDefault="00641B2C" w:rsidP="00944E95">
      <w:pPr>
        <w:spacing w:after="0" w:line="240" w:lineRule="auto"/>
        <w:jc w:val="both"/>
        <w:rPr>
          <w:rFonts w:ascii="Arial" w:hAnsi="Arial" w:cs="Arial"/>
          <w:sz w:val="20"/>
          <w:szCs w:val="20"/>
        </w:rPr>
      </w:pPr>
    </w:p>
    <w:p w14:paraId="4A29800D" w14:textId="35226165" w:rsidR="00641B2C" w:rsidRDefault="00641B2C" w:rsidP="00944E95">
      <w:pPr>
        <w:spacing w:after="0" w:line="240" w:lineRule="auto"/>
        <w:jc w:val="both"/>
        <w:rPr>
          <w:rFonts w:ascii="Arial" w:hAnsi="Arial" w:cs="Arial"/>
          <w:sz w:val="20"/>
          <w:szCs w:val="20"/>
        </w:rPr>
      </w:pPr>
    </w:p>
    <w:p w14:paraId="02FF1E09" w14:textId="102FF78B" w:rsidR="00641B2C" w:rsidRDefault="00641B2C" w:rsidP="00944E95">
      <w:pPr>
        <w:spacing w:after="0" w:line="240" w:lineRule="auto"/>
        <w:jc w:val="both"/>
        <w:rPr>
          <w:rFonts w:ascii="Arial" w:hAnsi="Arial" w:cs="Arial"/>
          <w:sz w:val="20"/>
          <w:szCs w:val="20"/>
        </w:rPr>
      </w:pPr>
    </w:p>
    <w:p w14:paraId="1B3852C9" w14:textId="5ACCB7D8" w:rsidR="00641B2C" w:rsidRDefault="00641B2C" w:rsidP="00944E95">
      <w:pPr>
        <w:spacing w:after="0" w:line="240" w:lineRule="auto"/>
        <w:jc w:val="both"/>
        <w:rPr>
          <w:rFonts w:ascii="Arial" w:hAnsi="Arial" w:cs="Arial"/>
          <w:sz w:val="20"/>
          <w:szCs w:val="20"/>
        </w:rPr>
      </w:pPr>
    </w:p>
    <w:p w14:paraId="7AB5B69A" w14:textId="282B29AF" w:rsidR="00641B2C" w:rsidRDefault="00641B2C" w:rsidP="00944E95">
      <w:pPr>
        <w:spacing w:after="0" w:line="240" w:lineRule="auto"/>
        <w:jc w:val="both"/>
        <w:rPr>
          <w:rFonts w:ascii="Arial" w:hAnsi="Arial" w:cs="Arial"/>
          <w:sz w:val="20"/>
          <w:szCs w:val="20"/>
        </w:rPr>
      </w:pPr>
    </w:p>
    <w:p w14:paraId="1AEADC3E" w14:textId="3F0FFCCE" w:rsidR="00641B2C" w:rsidRDefault="00641B2C" w:rsidP="00944E95">
      <w:pPr>
        <w:spacing w:after="0" w:line="240" w:lineRule="auto"/>
        <w:jc w:val="both"/>
        <w:rPr>
          <w:rFonts w:ascii="Arial" w:hAnsi="Arial" w:cs="Arial"/>
          <w:sz w:val="20"/>
          <w:szCs w:val="20"/>
        </w:rPr>
      </w:pPr>
    </w:p>
    <w:p w14:paraId="63625336" w14:textId="4E1F196E" w:rsidR="00641B2C" w:rsidRDefault="00641B2C" w:rsidP="00944E95">
      <w:pPr>
        <w:spacing w:after="0" w:line="240" w:lineRule="auto"/>
        <w:jc w:val="both"/>
        <w:rPr>
          <w:rFonts w:ascii="Arial" w:hAnsi="Arial" w:cs="Arial"/>
          <w:sz w:val="20"/>
          <w:szCs w:val="20"/>
        </w:rPr>
      </w:pPr>
    </w:p>
    <w:p w14:paraId="1A1F707F" w14:textId="432B8251" w:rsidR="00641B2C" w:rsidRDefault="00641B2C" w:rsidP="00944E95">
      <w:pPr>
        <w:spacing w:after="0" w:line="240" w:lineRule="auto"/>
        <w:jc w:val="both"/>
        <w:rPr>
          <w:rFonts w:ascii="Arial" w:hAnsi="Arial" w:cs="Arial"/>
          <w:sz w:val="20"/>
          <w:szCs w:val="20"/>
        </w:rPr>
      </w:pPr>
    </w:p>
    <w:p w14:paraId="77333085" w14:textId="01D94905" w:rsidR="00641B2C" w:rsidRDefault="00641B2C" w:rsidP="00944E95">
      <w:pPr>
        <w:spacing w:after="0" w:line="240" w:lineRule="auto"/>
        <w:jc w:val="both"/>
        <w:rPr>
          <w:rFonts w:ascii="Arial" w:hAnsi="Arial" w:cs="Arial"/>
          <w:sz w:val="20"/>
          <w:szCs w:val="20"/>
        </w:rPr>
      </w:pPr>
    </w:p>
    <w:p w14:paraId="07D2EB1C" w14:textId="41923DAF" w:rsidR="00641B2C" w:rsidRDefault="00641B2C" w:rsidP="00944E95">
      <w:pPr>
        <w:spacing w:after="0" w:line="240" w:lineRule="auto"/>
        <w:jc w:val="both"/>
        <w:rPr>
          <w:rFonts w:ascii="Arial" w:hAnsi="Arial" w:cs="Arial"/>
          <w:sz w:val="20"/>
          <w:szCs w:val="20"/>
        </w:rPr>
      </w:pPr>
    </w:p>
    <w:p w14:paraId="22552900" w14:textId="3812A5AA" w:rsidR="00641B2C" w:rsidRDefault="00641B2C" w:rsidP="00944E95">
      <w:pPr>
        <w:spacing w:after="0" w:line="240" w:lineRule="auto"/>
        <w:jc w:val="both"/>
        <w:rPr>
          <w:rFonts w:ascii="Arial" w:hAnsi="Arial" w:cs="Arial"/>
          <w:sz w:val="20"/>
          <w:szCs w:val="20"/>
        </w:rPr>
      </w:pPr>
    </w:p>
    <w:p w14:paraId="3E6A3B3B" w14:textId="0C6F236C" w:rsidR="00641B2C" w:rsidRDefault="00641B2C" w:rsidP="00944E95">
      <w:pPr>
        <w:spacing w:after="0" w:line="240" w:lineRule="auto"/>
        <w:jc w:val="both"/>
        <w:rPr>
          <w:rFonts w:ascii="Arial" w:hAnsi="Arial" w:cs="Arial"/>
          <w:sz w:val="20"/>
          <w:szCs w:val="20"/>
        </w:rPr>
      </w:pPr>
    </w:p>
    <w:p w14:paraId="1EAEA9AC" w14:textId="2DAFF13E" w:rsidR="00641B2C" w:rsidRDefault="00641B2C" w:rsidP="00944E95">
      <w:pPr>
        <w:spacing w:after="0" w:line="240" w:lineRule="auto"/>
        <w:jc w:val="both"/>
        <w:rPr>
          <w:rFonts w:ascii="Arial" w:hAnsi="Arial" w:cs="Arial"/>
          <w:sz w:val="20"/>
          <w:szCs w:val="20"/>
        </w:rPr>
      </w:pPr>
    </w:p>
    <w:p w14:paraId="51C6B57C" w14:textId="4F2D2758" w:rsidR="00641B2C" w:rsidRDefault="00641B2C" w:rsidP="00944E95">
      <w:pPr>
        <w:spacing w:after="0" w:line="240" w:lineRule="auto"/>
        <w:jc w:val="both"/>
        <w:rPr>
          <w:rFonts w:ascii="Arial" w:hAnsi="Arial" w:cs="Arial"/>
          <w:sz w:val="20"/>
          <w:szCs w:val="20"/>
        </w:rPr>
      </w:pPr>
    </w:p>
    <w:p w14:paraId="124B37E2" w14:textId="6AAB9591" w:rsidR="00641B2C" w:rsidRDefault="00641B2C" w:rsidP="00944E95">
      <w:pPr>
        <w:spacing w:after="0" w:line="240" w:lineRule="auto"/>
        <w:jc w:val="both"/>
        <w:rPr>
          <w:rFonts w:ascii="Arial" w:hAnsi="Arial" w:cs="Arial"/>
          <w:sz w:val="20"/>
          <w:szCs w:val="20"/>
        </w:rPr>
      </w:pPr>
    </w:p>
    <w:p w14:paraId="5395CBEB" w14:textId="34BCD3F5" w:rsidR="00641B2C" w:rsidRDefault="00641B2C" w:rsidP="00944E95">
      <w:pPr>
        <w:spacing w:after="0" w:line="240" w:lineRule="auto"/>
        <w:jc w:val="both"/>
        <w:rPr>
          <w:rFonts w:ascii="Arial" w:hAnsi="Arial" w:cs="Arial"/>
          <w:sz w:val="20"/>
          <w:szCs w:val="20"/>
        </w:rPr>
      </w:pPr>
    </w:p>
    <w:p w14:paraId="4B1C32D3" w14:textId="13D693CF" w:rsidR="00641B2C" w:rsidRDefault="00641B2C" w:rsidP="00944E95">
      <w:pPr>
        <w:spacing w:after="0" w:line="240" w:lineRule="auto"/>
        <w:jc w:val="both"/>
        <w:rPr>
          <w:rFonts w:ascii="Arial" w:hAnsi="Arial" w:cs="Arial"/>
          <w:sz w:val="20"/>
          <w:szCs w:val="20"/>
        </w:rPr>
      </w:pPr>
    </w:p>
    <w:p w14:paraId="29F126CB" w14:textId="236A153C" w:rsidR="00641B2C" w:rsidRDefault="00641B2C" w:rsidP="00944E95">
      <w:pPr>
        <w:spacing w:after="0" w:line="240" w:lineRule="auto"/>
        <w:jc w:val="both"/>
        <w:rPr>
          <w:rFonts w:ascii="Arial" w:hAnsi="Arial" w:cs="Arial"/>
          <w:sz w:val="20"/>
          <w:szCs w:val="20"/>
        </w:rPr>
      </w:pPr>
    </w:p>
    <w:p w14:paraId="37BD7052" w14:textId="798AC53D" w:rsidR="00641B2C" w:rsidRDefault="00641B2C" w:rsidP="00944E95">
      <w:pPr>
        <w:spacing w:after="0" w:line="240" w:lineRule="auto"/>
        <w:jc w:val="both"/>
        <w:rPr>
          <w:rFonts w:ascii="Arial" w:hAnsi="Arial" w:cs="Arial"/>
          <w:sz w:val="20"/>
          <w:szCs w:val="20"/>
        </w:rPr>
      </w:pPr>
    </w:p>
    <w:p w14:paraId="5BBDB1FD" w14:textId="1762286E" w:rsidR="00641B2C" w:rsidRDefault="00641B2C" w:rsidP="00944E95">
      <w:pPr>
        <w:spacing w:after="0" w:line="240" w:lineRule="auto"/>
        <w:jc w:val="both"/>
        <w:rPr>
          <w:rFonts w:ascii="Arial" w:hAnsi="Arial" w:cs="Arial"/>
          <w:sz w:val="20"/>
          <w:szCs w:val="20"/>
        </w:rPr>
      </w:pPr>
    </w:p>
    <w:p w14:paraId="2BB5BE8E" w14:textId="765C2912" w:rsidR="00641B2C" w:rsidRDefault="00641B2C" w:rsidP="00944E95">
      <w:pPr>
        <w:spacing w:after="0" w:line="240" w:lineRule="auto"/>
        <w:jc w:val="both"/>
        <w:rPr>
          <w:rFonts w:ascii="Arial" w:hAnsi="Arial" w:cs="Arial"/>
          <w:sz w:val="20"/>
          <w:szCs w:val="20"/>
        </w:rPr>
      </w:pPr>
    </w:p>
    <w:p w14:paraId="48A08F6D" w14:textId="52AB140D" w:rsidR="00641B2C" w:rsidRDefault="00641B2C" w:rsidP="00944E95">
      <w:pPr>
        <w:spacing w:after="0" w:line="240" w:lineRule="auto"/>
        <w:jc w:val="both"/>
        <w:rPr>
          <w:rFonts w:ascii="Arial" w:hAnsi="Arial" w:cs="Arial"/>
          <w:sz w:val="20"/>
          <w:szCs w:val="20"/>
        </w:rPr>
      </w:pPr>
    </w:p>
    <w:p w14:paraId="082D0D32" w14:textId="435FDBCE" w:rsidR="00641B2C" w:rsidRDefault="00641B2C" w:rsidP="00944E95">
      <w:pPr>
        <w:spacing w:after="0" w:line="240" w:lineRule="auto"/>
        <w:jc w:val="both"/>
        <w:rPr>
          <w:rFonts w:ascii="Arial" w:hAnsi="Arial" w:cs="Arial"/>
          <w:sz w:val="20"/>
          <w:szCs w:val="20"/>
        </w:rPr>
      </w:pPr>
    </w:p>
    <w:p w14:paraId="4F8040DB" w14:textId="0644F54B" w:rsidR="00641B2C" w:rsidRDefault="00641B2C" w:rsidP="00944E95">
      <w:pPr>
        <w:spacing w:after="0" w:line="240" w:lineRule="auto"/>
        <w:jc w:val="both"/>
        <w:rPr>
          <w:rFonts w:ascii="Arial" w:hAnsi="Arial" w:cs="Arial"/>
          <w:sz w:val="20"/>
          <w:szCs w:val="20"/>
        </w:rPr>
      </w:pPr>
    </w:p>
    <w:p w14:paraId="1E82E8A8" w14:textId="1F244788" w:rsidR="00641B2C" w:rsidRDefault="00641B2C" w:rsidP="00944E95">
      <w:pPr>
        <w:spacing w:after="0" w:line="240" w:lineRule="auto"/>
        <w:jc w:val="both"/>
        <w:rPr>
          <w:rFonts w:ascii="Arial" w:hAnsi="Arial" w:cs="Arial"/>
          <w:sz w:val="20"/>
          <w:szCs w:val="20"/>
        </w:rPr>
      </w:pPr>
    </w:p>
    <w:p w14:paraId="4DD8DF5B" w14:textId="13FD93AF" w:rsidR="00641B2C" w:rsidRDefault="00641B2C" w:rsidP="00944E95">
      <w:pPr>
        <w:spacing w:after="0" w:line="240" w:lineRule="auto"/>
        <w:jc w:val="both"/>
        <w:rPr>
          <w:rFonts w:ascii="Arial" w:hAnsi="Arial" w:cs="Arial"/>
          <w:sz w:val="20"/>
          <w:szCs w:val="20"/>
        </w:rPr>
      </w:pPr>
    </w:p>
    <w:p w14:paraId="02174A17" w14:textId="5281F998" w:rsidR="00641B2C" w:rsidRDefault="00641B2C" w:rsidP="00944E95">
      <w:pPr>
        <w:spacing w:after="0" w:line="240" w:lineRule="auto"/>
        <w:jc w:val="both"/>
        <w:rPr>
          <w:rFonts w:ascii="Arial" w:hAnsi="Arial" w:cs="Arial"/>
          <w:sz w:val="20"/>
          <w:szCs w:val="20"/>
        </w:rPr>
      </w:pPr>
    </w:p>
    <w:p w14:paraId="5F5120A0" w14:textId="465D73E4" w:rsidR="00641B2C" w:rsidRDefault="00641B2C" w:rsidP="00944E95">
      <w:pPr>
        <w:spacing w:after="0" w:line="240" w:lineRule="auto"/>
        <w:jc w:val="both"/>
        <w:rPr>
          <w:rFonts w:ascii="Arial" w:hAnsi="Arial" w:cs="Arial"/>
          <w:sz w:val="20"/>
          <w:szCs w:val="20"/>
        </w:rPr>
      </w:pPr>
    </w:p>
    <w:p w14:paraId="0A33BC89" w14:textId="7DD48AEA" w:rsidR="00641B2C" w:rsidRDefault="00641B2C" w:rsidP="00944E95">
      <w:pPr>
        <w:spacing w:after="0" w:line="240" w:lineRule="auto"/>
        <w:jc w:val="both"/>
        <w:rPr>
          <w:rFonts w:ascii="Arial" w:hAnsi="Arial" w:cs="Arial"/>
          <w:sz w:val="20"/>
          <w:szCs w:val="20"/>
        </w:rPr>
      </w:pPr>
    </w:p>
    <w:p w14:paraId="5DE22738" w14:textId="4807850E" w:rsidR="00641B2C" w:rsidRDefault="00641B2C" w:rsidP="00944E95">
      <w:pPr>
        <w:spacing w:after="0" w:line="240" w:lineRule="auto"/>
        <w:jc w:val="both"/>
        <w:rPr>
          <w:rFonts w:ascii="Arial" w:hAnsi="Arial" w:cs="Arial"/>
          <w:sz w:val="20"/>
          <w:szCs w:val="20"/>
        </w:rPr>
      </w:pPr>
    </w:p>
    <w:p w14:paraId="638851A3" w14:textId="7FB0B519" w:rsidR="00641B2C" w:rsidRDefault="00641B2C" w:rsidP="00944E95">
      <w:pPr>
        <w:spacing w:after="0" w:line="240" w:lineRule="auto"/>
        <w:jc w:val="both"/>
        <w:rPr>
          <w:rFonts w:ascii="Arial" w:hAnsi="Arial" w:cs="Arial"/>
          <w:sz w:val="20"/>
          <w:szCs w:val="20"/>
        </w:rPr>
      </w:pPr>
    </w:p>
    <w:p w14:paraId="39208CF3" w14:textId="30CC0C56" w:rsidR="00641B2C" w:rsidRDefault="00641B2C" w:rsidP="00944E95">
      <w:pPr>
        <w:spacing w:after="0" w:line="240" w:lineRule="auto"/>
        <w:jc w:val="both"/>
        <w:rPr>
          <w:rFonts w:ascii="Arial" w:hAnsi="Arial" w:cs="Arial"/>
          <w:sz w:val="20"/>
          <w:szCs w:val="20"/>
        </w:rPr>
      </w:pPr>
    </w:p>
    <w:p w14:paraId="1F0212B7" w14:textId="2D94B74B" w:rsidR="00641B2C" w:rsidRDefault="00641B2C" w:rsidP="00944E95">
      <w:pPr>
        <w:spacing w:after="0" w:line="240" w:lineRule="auto"/>
        <w:jc w:val="both"/>
        <w:rPr>
          <w:rFonts w:ascii="Arial" w:hAnsi="Arial" w:cs="Arial"/>
          <w:sz w:val="20"/>
          <w:szCs w:val="20"/>
        </w:rPr>
      </w:pPr>
    </w:p>
    <w:p w14:paraId="3D4896A8" w14:textId="24C87FC7" w:rsidR="00641B2C" w:rsidRDefault="00641B2C" w:rsidP="00944E95">
      <w:pPr>
        <w:spacing w:after="0" w:line="240" w:lineRule="auto"/>
        <w:jc w:val="both"/>
        <w:rPr>
          <w:rFonts w:ascii="Arial" w:hAnsi="Arial" w:cs="Arial"/>
          <w:sz w:val="20"/>
          <w:szCs w:val="20"/>
        </w:rPr>
      </w:pPr>
    </w:p>
    <w:p w14:paraId="3ADAB97A" w14:textId="740A6265" w:rsidR="00641B2C" w:rsidRDefault="00641B2C" w:rsidP="00944E95">
      <w:pPr>
        <w:spacing w:after="0" w:line="240" w:lineRule="auto"/>
        <w:jc w:val="both"/>
        <w:rPr>
          <w:rFonts w:ascii="Arial" w:hAnsi="Arial" w:cs="Arial"/>
          <w:sz w:val="20"/>
          <w:szCs w:val="20"/>
        </w:rPr>
      </w:pPr>
    </w:p>
    <w:p w14:paraId="4D6DBE2B" w14:textId="06254CAB" w:rsidR="00641B2C" w:rsidRDefault="00641B2C" w:rsidP="00944E95">
      <w:pPr>
        <w:spacing w:after="0" w:line="240" w:lineRule="auto"/>
        <w:jc w:val="both"/>
        <w:rPr>
          <w:rFonts w:ascii="Arial" w:hAnsi="Arial" w:cs="Arial"/>
          <w:sz w:val="20"/>
          <w:szCs w:val="20"/>
        </w:rPr>
      </w:pPr>
    </w:p>
    <w:p w14:paraId="5FFAF5D0" w14:textId="39B52785" w:rsidR="00641B2C" w:rsidRDefault="00641B2C" w:rsidP="00944E95">
      <w:pPr>
        <w:spacing w:after="0" w:line="240" w:lineRule="auto"/>
        <w:jc w:val="both"/>
        <w:rPr>
          <w:rFonts w:ascii="Arial" w:hAnsi="Arial" w:cs="Arial"/>
          <w:sz w:val="20"/>
          <w:szCs w:val="20"/>
        </w:rPr>
      </w:pPr>
    </w:p>
    <w:p w14:paraId="75B9F5ED" w14:textId="7A1C726A" w:rsidR="00641B2C" w:rsidRDefault="00641B2C" w:rsidP="00944E95">
      <w:pPr>
        <w:spacing w:after="0" w:line="240" w:lineRule="auto"/>
        <w:jc w:val="both"/>
        <w:rPr>
          <w:rFonts w:ascii="Arial" w:hAnsi="Arial" w:cs="Arial"/>
          <w:sz w:val="20"/>
          <w:szCs w:val="20"/>
        </w:rPr>
      </w:pPr>
    </w:p>
    <w:p w14:paraId="305E4D50" w14:textId="2CC8B2D5" w:rsidR="00641B2C" w:rsidRDefault="00641B2C" w:rsidP="00944E95">
      <w:pPr>
        <w:spacing w:after="0" w:line="240" w:lineRule="auto"/>
        <w:jc w:val="both"/>
        <w:rPr>
          <w:rFonts w:ascii="Arial" w:hAnsi="Arial" w:cs="Arial"/>
          <w:sz w:val="20"/>
          <w:szCs w:val="20"/>
        </w:rPr>
      </w:pPr>
    </w:p>
    <w:p w14:paraId="2A8154C5" w14:textId="3E9DD6AB" w:rsidR="00641B2C" w:rsidRDefault="00641B2C" w:rsidP="00944E95">
      <w:pPr>
        <w:spacing w:after="0" w:line="240" w:lineRule="auto"/>
        <w:jc w:val="both"/>
        <w:rPr>
          <w:rFonts w:ascii="Arial" w:hAnsi="Arial" w:cs="Arial"/>
          <w:sz w:val="20"/>
          <w:szCs w:val="20"/>
        </w:rPr>
      </w:pPr>
    </w:p>
    <w:p w14:paraId="48413470" w14:textId="0885901F" w:rsidR="00641B2C" w:rsidRDefault="00641B2C" w:rsidP="00944E95">
      <w:pPr>
        <w:spacing w:after="0" w:line="240" w:lineRule="auto"/>
        <w:jc w:val="both"/>
        <w:rPr>
          <w:rFonts w:ascii="Arial" w:hAnsi="Arial" w:cs="Arial"/>
          <w:sz w:val="20"/>
          <w:szCs w:val="20"/>
        </w:rPr>
      </w:pPr>
    </w:p>
    <w:p w14:paraId="7FE7848E" w14:textId="77777777" w:rsidR="00944E95" w:rsidRDefault="00944E95" w:rsidP="00944E95">
      <w:pPr>
        <w:spacing w:after="0" w:line="240" w:lineRule="auto"/>
        <w:jc w:val="both"/>
        <w:rPr>
          <w:rFonts w:ascii="Arial" w:hAnsi="Arial" w:cs="Arial"/>
          <w:sz w:val="20"/>
          <w:szCs w:val="20"/>
        </w:rPr>
      </w:pPr>
    </w:p>
    <w:sectPr w:rsidR="00944E95"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C924A" w14:textId="77777777" w:rsidR="00D071FE" w:rsidRDefault="00742900">
      <w:pPr>
        <w:spacing w:after="0" w:line="240" w:lineRule="auto"/>
      </w:pPr>
      <w:r>
        <w:separator/>
      </w:r>
    </w:p>
  </w:endnote>
  <w:endnote w:type="continuationSeparator" w:id="0">
    <w:p w14:paraId="151D39BC" w14:textId="77777777" w:rsidR="00D071FE" w:rsidRDefault="00742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F2B36" w14:textId="77777777" w:rsidR="00D071FE" w:rsidRDefault="00742900">
      <w:pPr>
        <w:spacing w:after="0" w:line="240" w:lineRule="auto"/>
      </w:pPr>
      <w:r>
        <w:separator/>
      </w:r>
    </w:p>
  </w:footnote>
  <w:footnote w:type="continuationSeparator" w:id="0">
    <w:p w14:paraId="033479D1" w14:textId="77777777" w:rsidR="00D071FE" w:rsidRDefault="007429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6E7A" w14:textId="77777777" w:rsidR="00A11D67" w:rsidRDefault="003B04D5">
    <w:r>
      <w:rPr>
        <w:rFonts w:ascii="Arial" w:hAnsi="Arial" w:cs="Arial"/>
        <w:noProof/>
        <w:sz w:val="20"/>
        <w:szCs w:val="20"/>
        <w:lang w:eastAsia="et-EE"/>
      </w:rPr>
      <w:drawing>
        <wp:anchor distT="0" distB="0" distL="114300" distR="114300" simplePos="0" relativeHeight="251659264" behindDoc="0" locked="0" layoutInCell="1" allowOverlap="1" wp14:anchorId="248DEDBC" wp14:editId="73E61A6A">
          <wp:simplePos x="0" y="0"/>
          <wp:positionH relativeFrom="page">
            <wp:posOffset>313055</wp:posOffset>
          </wp:positionH>
          <wp:positionV relativeFrom="page">
            <wp:posOffset>450215</wp:posOffset>
          </wp:positionV>
          <wp:extent cx="2880000" cy="936000"/>
          <wp:effectExtent l="0" t="0" r="0" b="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D81F43"/>
    <w:multiLevelType w:val="hybridMultilevel"/>
    <w:tmpl w:val="5404B34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C6B7B3E"/>
    <w:multiLevelType w:val="hybridMultilevel"/>
    <w:tmpl w:val="6554C7A8"/>
    <w:lvl w:ilvl="0" w:tplc="476C69C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3157032">
    <w:abstractNumId w:val="0"/>
  </w:num>
  <w:num w:numId="2" w16cid:durableId="1662083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883"/>
    <w:rsid w:val="000012BF"/>
    <w:rsid w:val="000022FB"/>
    <w:rsid w:val="000042ED"/>
    <w:rsid w:val="00010D23"/>
    <w:rsid w:val="00021433"/>
    <w:rsid w:val="00065D9E"/>
    <w:rsid w:val="000755A7"/>
    <w:rsid w:val="00076B48"/>
    <w:rsid w:val="00163570"/>
    <w:rsid w:val="001C1928"/>
    <w:rsid w:val="001E50D6"/>
    <w:rsid w:val="001F6020"/>
    <w:rsid w:val="002006BE"/>
    <w:rsid w:val="00235917"/>
    <w:rsid w:val="00235D05"/>
    <w:rsid w:val="002505FE"/>
    <w:rsid w:val="002634D2"/>
    <w:rsid w:val="002805F4"/>
    <w:rsid w:val="002C319C"/>
    <w:rsid w:val="002F5D33"/>
    <w:rsid w:val="00324536"/>
    <w:rsid w:val="00334601"/>
    <w:rsid w:val="00361B1A"/>
    <w:rsid w:val="003B04D5"/>
    <w:rsid w:val="003B6824"/>
    <w:rsid w:val="003C22D8"/>
    <w:rsid w:val="004415D1"/>
    <w:rsid w:val="00462EFD"/>
    <w:rsid w:val="004A2BAE"/>
    <w:rsid w:val="00513E1A"/>
    <w:rsid w:val="00515F97"/>
    <w:rsid w:val="005272A5"/>
    <w:rsid w:val="005745C4"/>
    <w:rsid w:val="00584FB9"/>
    <w:rsid w:val="00585037"/>
    <w:rsid w:val="00590069"/>
    <w:rsid w:val="00597E40"/>
    <w:rsid w:val="005D325F"/>
    <w:rsid w:val="00610F71"/>
    <w:rsid w:val="00641B2C"/>
    <w:rsid w:val="00664A1E"/>
    <w:rsid w:val="006D2CB6"/>
    <w:rsid w:val="006E6066"/>
    <w:rsid w:val="006E6DD6"/>
    <w:rsid w:val="006F5A2E"/>
    <w:rsid w:val="007043FB"/>
    <w:rsid w:val="0073721E"/>
    <w:rsid w:val="00742900"/>
    <w:rsid w:val="0074695F"/>
    <w:rsid w:val="007B4838"/>
    <w:rsid w:val="007B6AA7"/>
    <w:rsid w:val="007C46F5"/>
    <w:rsid w:val="007D1FD5"/>
    <w:rsid w:val="007E3E97"/>
    <w:rsid w:val="008479C7"/>
    <w:rsid w:val="00864F23"/>
    <w:rsid w:val="008923C9"/>
    <w:rsid w:val="0089506B"/>
    <w:rsid w:val="008B5F89"/>
    <w:rsid w:val="008B705E"/>
    <w:rsid w:val="008C42D1"/>
    <w:rsid w:val="008D13FE"/>
    <w:rsid w:val="008D6B87"/>
    <w:rsid w:val="00922BA6"/>
    <w:rsid w:val="00944E95"/>
    <w:rsid w:val="00970A8F"/>
    <w:rsid w:val="00977B56"/>
    <w:rsid w:val="009F3B76"/>
    <w:rsid w:val="009F7CF7"/>
    <w:rsid w:val="00A11D67"/>
    <w:rsid w:val="00A12A82"/>
    <w:rsid w:val="00A204CD"/>
    <w:rsid w:val="00A206D8"/>
    <w:rsid w:val="00A22925"/>
    <w:rsid w:val="00A24D43"/>
    <w:rsid w:val="00A7154F"/>
    <w:rsid w:val="00AC1584"/>
    <w:rsid w:val="00AC1D34"/>
    <w:rsid w:val="00AD4F44"/>
    <w:rsid w:val="00AE50A6"/>
    <w:rsid w:val="00AF716C"/>
    <w:rsid w:val="00B145C5"/>
    <w:rsid w:val="00B15883"/>
    <w:rsid w:val="00B1677C"/>
    <w:rsid w:val="00B21F96"/>
    <w:rsid w:val="00B22824"/>
    <w:rsid w:val="00B27BF0"/>
    <w:rsid w:val="00B83923"/>
    <w:rsid w:val="00BE1B0F"/>
    <w:rsid w:val="00C049BC"/>
    <w:rsid w:val="00C078CB"/>
    <w:rsid w:val="00C22261"/>
    <w:rsid w:val="00C719E8"/>
    <w:rsid w:val="00C908E8"/>
    <w:rsid w:val="00CB01F6"/>
    <w:rsid w:val="00CB6C3C"/>
    <w:rsid w:val="00D00776"/>
    <w:rsid w:val="00D071FE"/>
    <w:rsid w:val="00D10F34"/>
    <w:rsid w:val="00D77C77"/>
    <w:rsid w:val="00DD2917"/>
    <w:rsid w:val="00DE5DEB"/>
    <w:rsid w:val="00DE6DD7"/>
    <w:rsid w:val="00E24AD9"/>
    <w:rsid w:val="00E27103"/>
    <w:rsid w:val="00E418F3"/>
    <w:rsid w:val="00E65DB7"/>
    <w:rsid w:val="00EA73A1"/>
    <w:rsid w:val="00F11D4B"/>
    <w:rsid w:val="00F777C8"/>
    <w:rsid w:val="00F83D8C"/>
    <w:rsid w:val="00FB6774"/>
    <w:rsid w:val="00FC74BD"/>
    <w:rsid w:val="00FE74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85695"/>
  <w15:chartTrackingRefBased/>
  <w15:docId w15:val="{E0A8D3C1-971F-4258-B68E-03A251C16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664A1E"/>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semiHidden/>
    <w:unhideWhenUsed/>
    <w:rsid w:val="00664A1E"/>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msonormal">
    <w:name w:val="x_msonormal"/>
    <w:basedOn w:val="Normaallaad"/>
    <w:rsid w:val="00664A1E"/>
    <w:pPr>
      <w:spacing w:after="0" w:line="240" w:lineRule="auto"/>
    </w:pPr>
    <w:rPr>
      <w:rFonts w:ascii="Calibri" w:hAnsi="Calibri" w:cs="Calibri"/>
      <w:lang w:eastAsia="et-EE"/>
    </w:rPr>
  </w:style>
  <w:style w:type="paragraph" w:styleId="Jutumullitekst">
    <w:name w:val="Balloon Text"/>
    <w:basedOn w:val="Normaallaad"/>
    <w:link w:val="JutumullitekstMrk"/>
    <w:uiPriority w:val="99"/>
    <w:semiHidden/>
    <w:unhideWhenUsed/>
    <w:rsid w:val="008D6B8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D6B87"/>
    <w:rPr>
      <w:rFonts w:ascii="Segoe UI" w:hAnsi="Segoe UI" w:cs="Segoe UI"/>
      <w:sz w:val="18"/>
      <w:szCs w:val="18"/>
    </w:rPr>
  </w:style>
  <w:style w:type="character" w:styleId="Kommentaariviide">
    <w:name w:val="annotation reference"/>
    <w:basedOn w:val="Liguvaikefont"/>
    <w:uiPriority w:val="99"/>
    <w:semiHidden/>
    <w:unhideWhenUsed/>
    <w:rsid w:val="00AC1584"/>
    <w:rPr>
      <w:sz w:val="16"/>
      <w:szCs w:val="16"/>
    </w:rPr>
  </w:style>
  <w:style w:type="paragraph" w:styleId="Kommentaaritekst">
    <w:name w:val="annotation text"/>
    <w:basedOn w:val="Normaallaad"/>
    <w:link w:val="KommentaaritekstMrk"/>
    <w:uiPriority w:val="99"/>
    <w:unhideWhenUsed/>
    <w:rsid w:val="00AC1584"/>
    <w:pPr>
      <w:spacing w:line="240" w:lineRule="auto"/>
    </w:pPr>
    <w:rPr>
      <w:sz w:val="20"/>
      <w:szCs w:val="20"/>
    </w:rPr>
  </w:style>
  <w:style w:type="character" w:customStyle="1" w:styleId="KommentaaritekstMrk">
    <w:name w:val="Kommentaari tekst Märk"/>
    <w:basedOn w:val="Liguvaikefont"/>
    <w:link w:val="Kommentaaritekst"/>
    <w:uiPriority w:val="99"/>
    <w:rsid w:val="00AC1584"/>
    <w:rPr>
      <w:sz w:val="20"/>
      <w:szCs w:val="20"/>
    </w:rPr>
  </w:style>
  <w:style w:type="paragraph" w:styleId="Kommentaariteema">
    <w:name w:val="annotation subject"/>
    <w:basedOn w:val="Kommentaaritekst"/>
    <w:next w:val="Kommentaaritekst"/>
    <w:link w:val="KommentaariteemaMrk"/>
    <w:uiPriority w:val="99"/>
    <w:semiHidden/>
    <w:unhideWhenUsed/>
    <w:rsid w:val="00AC1584"/>
    <w:rPr>
      <w:b/>
      <w:bCs/>
    </w:rPr>
  </w:style>
  <w:style w:type="character" w:customStyle="1" w:styleId="KommentaariteemaMrk">
    <w:name w:val="Kommentaari teema Märk"/>
    <w:basedOn w:val="KommentaaritekstMrk"/>
    <w:link w:val="Kommentaariteema"/>
    <w:uiPriority w:val="99"/>
    <w:semiHidden/>
    <w:rsid w:val="00AC1584"/>
    <w:rPr>
      <w:b/>
      <w:bCs/>
      <w:sz w:val="20"/>
      <w:szCs w:val="20"/>
    </w:rPr>
  </w:style>
  <w:style w:type="paragraph" w:styleId="Redaktsioon">
    <w:name w:val="Revision"/>
    <w:hidden/>
    <w:uiPriority w:val="99"/>
    <w:semiHidden/>
    <w:rsid w:val="00DE6DD7"/>
    <w:pPr>
      <w:spacing w:after="0" w:line="240" w:lineRule="auto"/>
    </w:pPr>
  </w:style>
  <w:style w:type="character" w:customStyle="1" w:styleId="cf01">
    <w:name w:val="cf01"/>
    <w:basedOn w:val="Liguvaikefont"/>
    <w:rsid w:val="003C22D8"/>
    <w:rPr>
      <w:rFonts w:ascii="Segoe UI" w:hAnsi="Segoe UI" w:cs="Segoe UI" w:hint="default"/>
      <w:sz w:val="18"/>
      <w:szCs w:val="18"/>
    </w:rPr>
  </w:style>
  <w:style w:type="paragraph" w:styleId="Loendilik">
    <w:name w:val="List Paragraph"/>
    <w:basedOn w:val="Normaallaad"/>
    <w:uiPriority w:val="34"/>
    <w:qFormat/>
    <w:rsid w:val="00001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5919">
      <w:bodyDiv w:val="1"/>
      <w:marLeft w:val="0"/>
      <w:marRight w:val="0"/>
      <w:marTop w:val="0"/>
      <w:marBottom w:val="0"/>
      <w:divBdr>
        <w:top w:val="none" w:sz="0" w:space="0" w:color="auto"/>
        <w:left w:val="none" w:sz="0" w:space="0" w:color="auto"/>
        <w:bottom w:val="none" w:sz="0" w:space="0" w:color="auto"/>
        <w:right w:val="none" w:sz="0" w:space="0" w:color="auto"/>
      </w:divBdr>
    </w:div>
    <w:div w:id="58287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CF71E-307C-41E9-B9D8-4C862E284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2478</Words>
  <Characters>14373</Characters>
  <Application>Microsoft Office Word</Application>
  <DocSecurity>0</DocSecurity>
  <Lines>119</Lines>
  <Paragraphs>33</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Helina Kasvandik</dc:creator>
  <cp:keywords/>
  <dc:description/>
  <cp:lastModifiedBy>Merle Järve</cp:lastModifiedBy>
  <cp:revision>3</cp:revision>
  <dcterms:created xsi:type="dcterms:W3CDTF">2024-03-25T11:05:00Z</dcterms:created>
  <dcterms:modified xsi:type="dcterms:W3CDTF">2024-03-25T11:08:00Z</dcterms:modified>
</cp:coreProperties>
</file>